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9B9E948" w14:textId="77777777"/>
    <w:p w:rsidR="000B21AF" w:rsidRPr="00F665A2" w:rsidP="00D71B67" w14:paraId="3C372C39" w14:textId="77777777">
      <w:pPr>
        <w:jc w:val="center"/>
        <w:rPr>
          <w:b/>
          <w:sz w:val="28"/>
          <w:szCs w:val="28"/>
        </w:rPr>
      </w:pPr>
      <w:r w:rsidRPr="00F665A2">
        <w:rPr>
          <w:b/>
          <w:sz w:val="28"/>
          <w:szCs w:val="28"/>
        </w:rPr>
        <w:t>TABLE OF CHANGE</w:t>
      </w:r>
      <w:r w:rsidRPr="00F665A2" w:rsidR="009377EB">
        <w:rPr>
          <w:b/>
          <w:sz w:val="28"/>
          <w:szCs w:val="28"/>
        </w:rPr>
        <w:t>S</w:t>
      </w:r>
      <w:r w:rsidRPr="00F665A2" w:rsidR="00F4005C">
        <w:rPr>
          <w:b/>
          <w:sz w:val="28"/>
          <w:szCs w:val="28"/>
        </w:rPr>
        <w:t xml:space="preserve"> – INSTRUCTIONS</w:t>
      </w:r>
    </w:p>
    <w:p w:rsidR="00483DCD" w:rsidRPr="00F665A2" w:rsidP="00D71B67" w14:paraId="2BA861F9" w14:textId="77777777">
      <w:pPr>
        <w:jc w:val="center"/>
        <w:rPr>
          <w:b/>
          <w:sz w:val="28"/>
          <w:szCs w:val="28"/>
        </w:rPr>
      </w:pPr>
      <w:r w:rsidRPr="00F665A2">
        <w:rPr>
          <w:b/>
          <w:sz w:val="28"/>
          <w:szCs w:val="28"/>
        </w:rPr>
        <w:t>F</w:t>
      </w:r>
      <w:r w:rsidRPr="00F665A2" w:rsidR="00AD273F">
        <w:rPr>
          <w:b/>
          <w:sz w:val="28"/>
          <w:szCs w:val="28"/>
        </w:rPr>
        <w:t>orm</w:t>
      </w:r>
      <w:r w:rsidRPr="00F665A2">
        <w:rPr>
          <w:b/>
          <w:sz w:val="28"/>
          <w:szCs w:val="28"/>
        </w:rPr>
        <w:t xml:space="preserve"> </w:t>
      </w:r>
      <w:r w:rsidRPr="00F665A2" w:rsidR="00F4005C">
        <w:rPr>
          <w:b/>
          <w:sz w:val="28"/>
          <w:szCs w:val="28"/>
        </w:rPr>
        <w:t>I-485, Adjustment of Status Under Section 245(i)</w:t>
      </w:r>
    </w:p>
    <w:p w:rsidR="00483DCD" w:rsidRPr="00F665A2" w:rsidP="00D71B67" w14:paraId="75C34A12" w14:textId="7C72AE5D">
      <w:pPr>
        <w:jc w:val="center"/>
        <w:rPr>
          <w:b/>
          <w:sz w:val="28"/>
          <w:szCs w:val="28"/>
        </w:rPr>
      </w:pPr>
      <w:r w:rsidRPr="00F665A2">
        <w:rPr>
          <w:b/>
          <w:sz w:val="28"/>
          <w:szCs w:val="28"/>
        </w:rPr>
        <w:t>OMB Number: 1615-</w:t>
      </w:r>
      <w:r w:rsidRPr="00F665A2" w:rsidR="003A1201">
        <w:rPr>
          <w:b/>
          <w:sz w:val="28"/>
          <w:szCs w:val="28"/>
        </w:rPr>
        <w:t>0023</w:t>
      </w:r>
    </w:p>
    <w:p w:rsidR="009377EB" w:rsidRPr="00F665A2" w:rsidP="00D71B67" w14:paraId="5FFD92B7" w14:textId="1A974DD5">
      <w:pPr>
        <w:jc w:val="center"/>
        <w:rPr>
          <w:b/>
          <w:sz w:val="28"/>
          <w:szCs w:val="28"/>
        </w:rPr>
      </w:pPr>
      <w:r>
        <w:rPr>
          <w:b/>
          <w:sz w:val="28"/>
          <w:szCs w:val="28"/>
        </w:rPr>
        <w:t>0</w:t>
      </w:r>
      <w:r w:rsidR="00162790">
        <w:rPr>
          <w:b/>
          <w:sz w:val="28"/>
          <w:szCs w:val="28"/>
        </w:rPr>
        <w:t>9/03</w:t>
      </w:r>
      <w:r w:rsidR="00DF0206">
        <w:rPr>
          <w:b/>
          <w:sz w:val="28"/>
          <w:szCs w:val="28"/>
        </w:rPr>
        <w:t>/2024</w:t>
      </w:r>
    </w:p>
    <w:p w:rsidR="00483DCD" w:rsidRPr="00F665A2" w:rsidP="0006270C" w14:paraId="1DF2723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3B646B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665A2" w:rsidP="00637C0D" w14:paraId="79E31DD5" w14:textId="7E3AB68D">
            <w:pPr>
              <w:rPr>
                <w:b/>
                <w:sz w:val="24"/>
                <w:szCs w:val="24"/>
              </w:rPr>
            </w:pPr>
            <w:r w:rsidRPr="00F665A2">
              <w:rPr>
                <w:b/>
                <w:sz w:val="24"/>
                <w:szCs w:val="24"/>
              </w:rPr>
              <w:t>Reason for Revision:</w:t>
            </w:r>
            <w:r w:rsidR="0059793F">
              <w:rPr>
                <w:b/>
                <w:sz w:val="24"/>
                <w:szCs w:val="24"/>
              </w:rPr>
              <w:t xml:space="preserve"> </w:t>
            </w:r>
            <w:r w:rsidRPr="00F665A2" w:rsidR="00096AF3">
              <w:rPr>
                <w:b/>
                <w:sz w:val="24"/>
                <w:szCs w:val="24"/>
              </w:rPr>
              <w:t>Comprehensive Revision</w:t>
            </w:r>
          </w:p>
          <w:p w:rsidR="0036230B" w:rsidRPr="00F665A2" w:rsidP="00637C0D" w14:paraId="6EB9F042" w14:textId="3991A2DF">
            <w:pPr>
              <w:rPr>
                <w:sz w:val="24"/>
                <w:szCs w:val="24"/>
              </w:rPr>
            </w:pPr>
            <w:r w:rsidRPr="00F665A2">
              <w:rPr>
                <w:b/>
                <w:sz w:val="24"/>
                <w:szCs w:val="24"/>
              </w:rPr>
              <w:t>Project Phase:</w:t>
            </w:r>
            <w:r w:rsidR="0059793F">
              <w:rPr>
                <w:b/>
                <w:sz w:val="24"/>
                <w:szCs w:val="24"/>
              </w:rPr>
              <w:t xml:space="preserve"> </w:t>
            </w:r>
            <w:r w:rsidR="005B38DE">
              <w:rPr>
                <w:b/>
                <w:sz w:val="24"/>
                <w:szCs w:val="24"/>
              </w:rPr>
              <w:t>OMB</w:t>
            </w:r>
            <w:r w:rsidR="00162790">
              <w:rPr>
                <w:b/>
                <w:sz w:val="24"/>
                <w:szCs w:val="24"/>
              </w:rPr>
              <w:t xml:space="preserve"> </w:t>
            </w:r>
            <w:r w:rsidR="005B38DE">
              <w:rPr>
                <w:b/>
                <w:sz w:val="24"/>
                <w:szCs w:val="24"/>
              </w:rPr>
              <w:t>Review</w:t>
            </w:r>
          </w:p>
          <w:p w:rsidR="0036230B" w:rsidRPr="00F665A2" w:rsidP="00637C0D" w14:paraId="5E32EA42" w14:textId="77777777">
            <w:pPr>
              <w:rPr>
                <w:b/>
                <w:sz w:val="24"/>
                <w:szCs w:val="24"/>
              </w:rPr>
            </w:pPr>
          </w:p>
          <w:p w:rsidR="00637C0D" w:rsidRPr="00F665A2" w:rsidP="00637C0D" w14:paraId="18FC78EE" w14:textId="77777777">
            <w:pPr>
              <w:rPr>
                <w:sz w:val="24"/>
                <w:szCs w:val="24"/>
              </w:rPr>
            </w:pPr>
            <w:r w:rsidRPr="00F665A2">
              <w:rPr>
                <w:sz w:val="24"/>
                <w:szCs w:val="24"/>
              </w:rPr>
              <w:t>Legend for Proposed Text:</w:t>
            </w:r>
          </w:p>
          <w:p w:rsidR="00637C0D" w:rsidRPr="00F665A2" w:rsidP="00637C0D" w14:paraId="28B80260" w14:textId="77777777">
            <w:pPr>
              <w:pStyle w:val="ListParagraph"/>
              <w:numPr>
                <w:ilvl w:val="0"/>
                <w:numId w:val="2"/>
              </w:numPr>
              <w:spacing w:line="240" w:lineRule="auto"/>
              <w:rPr>
                <w:rFonts w:ascii="Times New Roman" w:hAnsi="Times New Roman" w:cs="Times New Roman"/>
                <w:sz w:val="24"/>
                <w:szCs w:val="24"/>
              </w:rPr>
            </w:pPr>
            <w:r w:rsidRPr="00F665A2">
              <w:rPr>
                <w:rFonts w:ascii="Times New Roman" w:hAnsi="Times New Roman" w:cs="Times New Roman"/>
                <w:sz w:val="24"/>
                <w:szCs w:val="24"/>
              </w:rPr>
              <w:t>Black font = Current text</w:t>
            </w:r>
          </w:p>
          <w:p w:rsidR="006C475E" w:rsidRPr="00F665A2" w:rsidP="006C475E" w14:paraId="4E8F8029" w14:textId="69C9FFD7">
            <w:pPr>
              <w:pStyle w:val="ListParagraph"/>
              <w:numPr>
                <w:ilvl w:val="0"/>
                <w:numId w:val="2"/>
              </w:numPr>
              <w:rPr>
                <w:b/>
                <w:sz w:val="24"/>
                <w:szCs w:val="24"/>
              </w:rPr>
            </w:pPr>
            <w:r w:rsidRPr="00F665A2">
              <w:rPr>
                <w:rFonts w:ascii="Times New Roman" w:hAnsi="Times New Roman" w:cs="Times New Roman"/>
                <w:color w:val="FF0000"/>
                <w:sz w:val="24"/>
                <w:szCs w:val="24"/>
              </w:rPr>
              <w:t xml:space="preserve">Red font </w:t>
            </w:r>
            <w:r w:rsidRPr="00F665A2">
              <w:rPr>
                <w:rFonts w:ascii="Times New Roman" w:hAnsi="Times New Roman" w:cs="Times New Roman"/>
                <w:sz w:val="24"/>
                <w:szCs w:val="24"/>
              </w:rPr>
              <w:t>= Changes</w:t>
            </w:r>
          </w:p>
          <w:p w:rsidR="0036230B" w:rsidRPr="00F665A2" w:rsidP="0036230B" w14:paraId="0568CCA0" w14:textId="77777777">
            <w:pPr>
              <w:rPr>
                <w:b/>
                <w:sz w:val="24"/>
                <w:szCs w:val="24"/>
              </w:rPr>
            </w:pPr>
          </w:p>
          <w:p w:rsidR="001D7BF8" w:rsidRPr="00F665A2" w:rsidP="001D7BF8" w14:paraId="21F9E861" w14:textId="06DF9C0C">
            <w:pPr>
              <w:rPr>
                <w:sz w:val="24"/>
                <w:szCs w:val="24"/>
              </w:rPr>
            </w:pPr>
            <w:r w:rsidRPr="00F665A2">
              <w:rPr>
                <w:sz w:val="24"/>
                <w:szCs w:val="24"/>
              </w:rPr>
              <w:t xml:space="preserve">Expires </w:t>
            </w:r>
            <w:r w:rsidR="00F27733">
              <w:rPr>
                <w:sz w:val="24"/>
                <w:szCs w:val="24"/>
              </w:rPr>
              <w:t>03/31/2027</w:t>
            </w:r>
          </w:p>
          <w:p w:rsidR="006C475E" w:rsidRPr="00F665A2" w:rsidP="001D7BF8" w14:paraId="64C34EE3" w14:textId="1F76A96E">
            <w:pPr>
              <w:rPr>
                <w:sz w:val="24"/>
                <w:szCs w:val="24"/>
              </w:rPr>
            </w:pPr>
            <w:r w:rsidRPr="00F665A2">
              <w:rPr>
                <w:sz w:val="24"/>
                <w:szCs w:val="24"/>
              </w:rPr>
              <w:t xml:space="preserve">Edition Date </w:t>
            </w:r>
            <w:r w:rsidR="00F74D21">
              <w:rPr>
                <w:sz w:val="24"/>
                <w:szCs w:val="24"/>
              </w:rPr>
              <w:t>0</w:t>
            </w:r>
            <w:r w:rsidR="00F27733">
              <w:rPr>
                <w:sz w:val="24"/>
                <w:szCs w:val="24"/>
              </w:rPr>
              <w:t>8/28</w:t>
            </w:r>
            <w:r w:rsidR="000E5037">
              <w:rPr>
                <w:sz w:val="24"/>
                <w:szCs w:val="24"/>
              </w:rPr>
              <w:t>/2024</w:t>
            </w:r>
          </w:p>
        </w:tc>
      </w:tr>
    </w:tbl>
    <w:p w:rsidR="0006270C" w:rsidRPr="00F665A2" w14:paraId="72C48631" w14:textId="77777777"/>
    <w:p w:rsidR="0006270C" w:rsidRPr="00F665A2" w14:paraId="785CF53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F26E3F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665A2" w:rsidP="00041392" w14:paraId="21384315" w14:textId="77777777">
            <w:pPr>
              <w:jc w:val="center"/>
              <w:rPr>
                <w:b/>
                <w:sz w:val="24"/>
                <w:szCs w:val="24"/>
              </w:rPr>
            </w:pPr>
            <w:r w:rsidRPr="00F665A2">
              <w:rPr>
                <w:b/>
                <w:sz w:val="24"/>
                <w:szCs w:val="24"/>
              </w:rPr>
              <w:t>Current Page Number</w:t>
            </w:r>
            <w:r w:rsidRPr="00F665A2" w:rsidR="00041392">
              <w:rPr>
                <w:b/>
                <w:sz w:val="24"/>
                <w:szCs w:val="24"/>
              </w:rPr>
              <w:t xml:space="preserve"> and Section</w:t>
            </w:r>
          </w:p>
        </w:tc>
        <w:tc>
          <w:tcPr>
            <w:tcW w:w="4095" w:type="dxa"/>
            <w:shd w:val="clear" w:color="auto" w:fill="D9D9D9"/>
            <w:vAlign w:val="center"/>
          </w:tcPr>
          <w:p w:rsidR="00016C07" w:rsidRPr="00F665A2" w:rsidP="00E6404D" w14:paraId="0672391A" w14:textId="77777777">
            <w:pPr>
              <w:autoSpaceDE w:val="0"/>
              <w:autoSpaceDN w:val="0"/>
              <w:adjustRightInd w:val="0"/>
              <w:jc w:val="center"/>
              <w:rPr>
                <w:b/>
                <w:sz w:val="24"/>
                <w:szCs w:val="24"/>
              </w:rPr>
            </w:pPr>
            <w:r w:rsidRPr="00F665A2">
              <w:rPr>
                <w:b/>
                <w:sz w:val="24"/>
                <w:szCs w:val="24"/>
              </w:rPr>
              <w:t>Current Text</w:t>
            </w:r>
          </w:p>
        </w:tc>
        <w:tc>
          <w:tcPr>
            <w:tcW w:w="4095" w:type="dxa"/>
            <w:shd w:val="clear" w:color="auto" w:fill="D9D9D9"/>
            <w:vAlign w:val="center"/>
          </w:tcPr>
          <w:p w:rsidR="00016C07" w:rsidRPr="00F665A2" w:rsidP="00E6404D" w14:paraId="67053DF6" w14:textId="77777777">
            <w:pPr>
              <w:pStyle w:val="Default"/>
              <w:jc w:val="center"/>
              <w:rPr>
                <w:b/>
                <w:color w:val="auto"/>
              </w:rPr>
            </w:pPr>
            <w:r w:rsidRPr="00F665A2">
              <w:rPr>
                <w:b/>
                <w:color w:val="auto"/>
              </w:rPr>
              <w:t>Proposed Text</w:t>
            </w:r>
          </w:p>
        </w:tc>
      </w:tr>
      <w:tr w14:paraId="17E0B2E9" w14:textId="77777777" w:rsidTr="002D6271">
        <w:tblPrEx>
          <w:tblW w:w="10998" w:type="dxa"/>
          <w:tblLayout w:type="fixed"/>
          <w:tblLook w:val="01E0"/>
        </w:tblPrEx>
        <w:tc>
          <w:tcPr>
            <w:tcW w:w="2808" w:type="dxa"/>
          </w:tcPr>
          <w:p w:rsidR="00096AF3" w:rsidRPr="00F665A2" w:rsidP="00096AF3" w14:paraId="2203DC76" w14:textId="77777777">
            <w:pPr>
              <w:rPr>
                <w:b/>
                <w:sz w:val="24"/>
                <w:szCs w:val="24"/>
              </w:rPr>
            </w:pPr>
            <w:r w:rsidRPr="00F665A2">
              <w:rPr>
                <w:b/>
                <w:sz w:val="24"/>
                <w:szCs w:val="24"/>
              </w:rPr>
              <w:t>Page 1</w:t>
            </w:r>
          </w:p>
        </w:tc>
        <w:tc>
          <w:tcPr>
            <w:tcW w:w="4095" w:type="dxa"/>
          </w:tcPr>
          <w:p w:rsidR="00096AF3" w:rsidRPr="00F665A2" w:rsidP="00096AF3" w14:paraId="092D6606" w14:textId="77777777">
            <w:pPr>
              <w:rPr>
                <w:b/>
                <w:sz w:val="22"/>
                <w:szCs w:val="22"/>
              </w:rPr>
            </w:pPr>
            <w:r w:rsidRPr="00F665A2">
              <w:rPr>
                <w:b/>
                <w:sz w:val="22"/>
                <w:szCs w:val="22"/>
              </w:rPr>
              <w:t>[Page 1]</w:t>
            </w:r>
          </w:p>
          <w:p w:rsidR="00096AF3" w:rsidRPr="00F665A2" w:rsidP="00096AF3" w14:paraId="2DAFAEC6" w14:textId="77777777">
            <w:pPr>
              <w:rPr>
                <w:b/>
                <w:sz w:val="22"/>
                <w:szCs w:val="22"/>
              </w:rPr>
            </w:pPr>
          </w:p>
          <w:p w:rsidR="00096AF3" w:rsidRPr="00F665A2" w:rsidP="00096AF3" w14:paraId="69E5CBFD" w14:textId="0577318E">
            <w:pPr>
              <w:rPr>
                <w:sz w:val="22"/>
                <w:szCs w:val="22"/>
              </w:rPr>
            </w:pPr>
            <w:r w:rsidRPr="00F665A2">
              <w:rPr>
                <w:sz w:val="22"/>
                <w:szCs w:val="22"/>
              </w:rPr>
              <w:t xml:space="preserve">If you are filing Supplement A to Form I-485, Adjustment of Status Under Section 245(i) (Supplement A), together with Form I-485, Application to Register Permanent Residence or Adjust Status, in order to apply for lawful permanent residence under the Immigration and Nationality Act (INA) section 245(i), you must read these Supplement </w:t>
            </w:r>
            <w:r w:rsidRPr="00F665A2">
              <w:rPr>
                <w:sz w:val="22"/>
                <w:szCs w:val="22"/>
              </w:rPr>
              <w:t>A</w:t>
            </w:r>
            <w:r w:rsidRPr="00F665A2">
              <w:rPr>
                <w:sz w:val="22"/>
                <w:szCs w:val="22"/>
              </w:rPr>
              <w:t xml:space="preserve"> Instructions and the Form I-485 Instructions.</w:t>
            </w:r>
            <w:r w:rsidR="0059793F">
              <w:rPr>
                <w:sz w:val="22"/>
                <w:szCs w:val="22"/>
              </w:rPr>
              <w:t xml:space="preserve"> </w:t>
            </w:r>
            <w:r w:rsidRPr="00F665A2">
              <w:rPr>
                <w:sz w:val="22"/>
                <w:szCs w:val="22"/>
              </w:rPr>
              <w:t xml:space="preserve">Carefully review the </w:t>
            </w:r>
            <w:r w:rsidRPr="00F665A2">
              <w:rPr>
                <w:b/>
                <w:sz w:val="22"/>
                <w:szCs w:val="22"/>
              </w:rPr>
              <w:t>Additional Instructions</w:t>
            </w:r>
            <w:r w:rsidRPr="00F665A2">
              <w:rPr>
                <w:sz w:val="22"/>
                <w:szCs w:val="22"/>
              </w:rPr>
              <w:t xml:space="preserve"> section in the Form I-485 Instructions for information that relates to your family-based, employment-based, special immigrant, or Diversity Visa immigrant category. </w:t>
            </w:r>
          </w:p>
          <w:p w:rsidR="00096AF3" w:rsidRPr="00F665A2" w:rsidP="00096AF3" w14:paraId="2DFF8365" w14:textId="77777777">
            <w:pPr>
              <w:rPr>
                <w:sz w:val="22"/>
                <w:szCs w:val="22"/>
              </w:rPr>
            </w:pPr>
          </w:p>
        </w:tc>
        <w:tc>
          <w:tcPr>
            <w:tcW w:w="4095" w:type="dxa"/>
          </w:tcPr>
          <w:p w:rsidR="00096AF3" w:rsidRPr="00F665A2" w:rsidP="00096AF3" w14:paraId="1D09C41C" w14:textId="77777777">
            <w:pPr>
              <w:rPr>
                <w:b/>
                <w:sz w:val="22"/>
                <w:szCs w:val="22"/>
              </w:rPr>
            </w:pPr>
            <w:r w:rsidRPr="00F665A2">
              <w:rPr>
                <w:b/>
                <w:sz w:val="22"/>
                <w:szCs w:val="22"/>
              </w:rPr>
              <w:t>[Page 1]</w:t>
            </w:r>
          </w:p>
          <w:p w:rsidR="00096AF3" w:rsidRPr="00F665A2" w:rsidP="00096AF3" w14:paraId="1AB52BB5" w14:textId="77777777">
            <w:pPr>
              <w:rPr>
                <w:b/>
              </w:rPr>
            </w:pPr>
          </w:p>
          <w:p w:rsidR="00096AF3" w:rsidRPr="00F665A2" w:rsidP="00A43910" w14:paraId="335A87CF" w14:textId="5A889E31">
            <w:pPr>
              <w:rPr>
                <w:rFonts w:eastAsiaTheme="minorHAnsi"/>
                <w:sz w:val="22"/>
                <w:szCs w:val="22"/>
              </w:rPr>
            </w:pPr>
            <w:r w:rsidRPr="00F665A2">
              <w:rPr>
                <w:rFonts w:eastAsiaTheme="minorHAnsi"/>
                <w:sz w:val="22"/>
                <w:szCs w:val="22"/>
              </w:rPr>
              <w:t xml:space="preserve">If you are filing Supplement A to Form I-485, Adjustment of Status Under Section 245(i) (Supplement A), together with Form I-485, Application to Register Permanent Residence or Adjust Status, in order to apply for lawful permanent residence under the Immigration and Nationality Act (INA) section 245(i), you must read these Supplement </w:t>
            </w:r>
            <w:r w:rsidRPr="00F665A2">
              <w:rPr>
                <w:rFonts w:eastAsiaTheme="minorHAnsi"/>
                <w:sz w:val="22"/>
                <w:szCs w:val="22"/>
              </w:rPr>
              <w:t>A</w:t>
            </w:r>
            <w:r w:rsidRPr="00F665A2">
              <w:rPr>
                <w:rFonts w:eastAsiaTheme="minorHAnsi"/>
                <w:sz w:val="22"/>
                <w:szCs w:val="22"/>
              </w:rPr>
              <w:t xml:space="preserve"> Instructions and the Form I-485 Instructions.</w:t>
            </w:r>
            <w:r w:rsidR="0059793F">
              <w:rPr>
                <w:rFonts w:eastAsiaTheme="minorHAnsi"/>
                <w:sz w:val="22"/>
                <w:szCs w:val="22"/>
              </w:rPr>
              <w:t xml:space="preserve"> </w:t>
            </w:r>
            <w:r w:rsidRPr="00F665A2">
              <w:rPr>
                <w:rFonts w:eastAsiaTheme="minorHAnsi"/>
                <w:color w:val="FF0000"/>
                <w:sz w:val="22"/>
                <w:szCs w:val="22"/>
              </w:rPr>
              <w:t xml:space="preserve">In addition, carefully </w:t>
            </w:r>
            <w:r w:rsidRPr="00F665A2">
              <w:rPr>
                <w:rFonts w:eastAsiaTheme="minorHAnsi"/>
                <w:sz w:val="22"/>
                <w:szCs w:val="22"/>
              </w:rPr>
              <w:t xml:space="preserve">review the </w:t>
            </w:r>
            <w:r w:rsidRPr="00F665A2">
              <w:rPr>
                <w:rFonts w:eastAsiaTheme="minorHAnsi"/>
                <w:b/>
                <w:sz w:val="22"/>
                <w:szCs w:val="22"/>
              </w:rPr>
              <w:t>Additional Instructions</w:t>
            </w:r>
            <w:r w:rsidRPr="00F665A2">
              <w:rPr>
                <w:rFonts w:eastAsiaTheme="minorHAnsi"/>
                <w:sz w:val="22"/>
                <w:szCs w:val="22"/>
              </w:rPr>
              <w:t xml:space="preserve"> section in the Form I-485 Instructions for information that relates to your family-based, employment-based, special immigrant, or Diversity Visa immigrant category. </w:t>
            </w:r>
          </w:p>
          <w:p w:rsidR="00096AF3" w:rsidRPr="00F665A2" w:rsidP="00096AF3" w14:paraId="3E608525" w14:textId="77777777"/>
        </w:tc>
      </w:tr>
      <w:tr w14:paraId="5BFF5BD4" w14:textId="77777777" w:rsidTr="002D6271">
        <w:tblPrEx>
          <w:tblW w:w="10998" w:type="dxa"/>
          <w:tblLayout w:type="fixed"/>
          <w:tblLook w:val="01E0"/>
        </w:tblPrEx>
        <w:tc>
          <w:tcPr>
            <w:tcW w:w="2808" w:type="dxa"/>
          </w:tcPr>
          <w:p w:rsidR="00A277E7" w:rsidRPr="00F665A2" w:rsidP="003463DC" w14:paraId="223C5FA6" w14:textId="77777777">
            <w:pPr>
              <w:rPr>
                <w:b/>
                <w:sz w:val="24"/>
                <w:szCs w:val="24"/>
              </w:rPr>
            </w:pPr>
            <w:r w:rsidRPr="00F665A2">
              <w:rPr>
                <w:b/>
                <w:sz w:val="24"/>
                <w:szCs w:val="24"/>
              </w:rPr>
              <w:t>Page 1, What Is the Purpose of Supplement A?</w:t>
            </w:r>
          </w:p>
        </w:tc>
        <w:tc>
          <w:tcPr>
            <w:tcW w:w="4095" w:type="dxa"/>
          </w:tcPr>
          <w:p w:rsidR="00A277E7" w:rsidRPr="00F665A2" w:rsidP="003463DC" w14:paraId="012E3654" w14:textId="77777777">
            <w:pPr>
              <w:rPr>
                <w:b/>
                <w:sz w:val="22"/>
                <w:szCs w:val="22"/>
              </w:rPr>
            </w:pPr>
            <w:r w:rsidRPr="00F665A2">
              <w:rPr>
                <w:b/>
                <w:sz w:val="22"/>
                <w:szCs w:val="22"/>
              </w:rPr>
              <w:t>[Page 1]</w:t>
            </w:r>
          </w:p>
          <w:p w:rsidR="005600EC" w:rsidRPr="00F665A2" w:rsidP="003463DC" w14:paraId="64E6F1E1" w14:textId="77777777">
            <w:pPr>
              <w:rPr>
                <w:b/>
                <w:sz w:val="22"/>
                <w:szCs w:val="22"/>
              </w:rPr>
            </w:pPr>
          </w:p>
          <w:p w:rsidR="005600EC" w:rsidRPr="00F665A2" w:rsidP="005600EC" w14:paraId="0ADA3BE1" w14:textId="77777777">
            <w:pPr>
              <w:spacing w:line="259" w:lineRule="auto"/>
              <w:rPr>
                <w:rFonts w:eastAsiaTheme="minorHAnsi"/>
                <w:b/>
                <w:sz w:val="22"/>
                <w:szCs w:val="22"/>
              </w:rPr>
            </w:pPr>
            <w:r w:rsidRPr="00F665A2">
              <w:rPr>
                <w:rFonts w:eastAsiaTheme="minorHAnsi"/>
                <w:b/>
                <w:sz w:val="22"/>
                <w:szCs w:val="22"/>
              </w:rPr>
              <w:t xml:space="preserve">What Is the Purpose of Supplement A? </w:t>
            </w:r>
          </w:p>
          <w:p w:rsidR="005600EC" w:rsidRPr="00F665A2" w:rsidP="005600EC" w14:paraId="7137DE55" w14:textId="77777777">
            <w:pPr>
              <w:spacing w:line="259" w:lineRule="auto"/>
              <w:rPr>
                <w:rFonts w:eastAsiaTheme="minorHAnsi"/>
                <w:sz w:val="22"/>
                <w:szCs w:val="22"/>
              </w:rPr>
            </w:pPr>
          </w:p>
          <w:p w:rsidR="007A2399" w:rsidRPr="00F665A2" w:rsidP="007A2399" w14:paraId="5B5D4C93" w14:textId="442CC5F1">
            <w:pPr>
              <w:rPr>
                <w:sz w:val="22"/>
                <w:szCs w:val="22"/>
              </w:rPr>
            </w:pPr>
            <w:r w:rsidRPr="00F665A2">
              <w:rPr>
                <w:sz w:val="22"/>
                <w:szCs w:val="22"/>
              </w:rPr>
              <w:t>If you are disqualified from adjusting status under INA section 245(a), you may be eligible to adjust status under INA section 245(i).</w:t>
            </w:r>
            <w:r w:rsidR="0059793F">
              <w:rPr>
                <w:sz w:val="22"/>
                <w:szCs w:val="22"/>
              </w:rPr>
              <w:t xml:space="preserve"> </w:t>
            </w:r>
            <w:r w:rsidRPr="00F665A2">
              <w:rPr>
                <w:sz w:val="22"/>
                <w:szCs w:val="22"/>
              </w:rPr>
              <w:t xml:space="preserve">For more information on who may be disqualified from adjusting under INA section 245(a), see the </w:t>
            </w:r>
            <w:r w:rsidRPr="00F665A2">
              <w:rPr>
                <w:b/>
                <w:sz w:val="22"/>
                <w:szCs w:val="22"/>
              </w:rPr>
              <w:t>Bars to Adjustment and Grounds of Inadmissibility</w:t>
            </w:r>
            <w:r w:rsidRPr="00F665A2">
              <w:rPr>
                <w:sz w:val="22"/>
                <w:szCs w:val="22"/>
              </w:rPr>
              <w:t xml:space="preserve"> section below. </w:t>
            </w:r>
          </w:p>
          <w:p w:rsidR="007A2399" w:rsidRPr="00F665A2" w:rsidP="007A2399" w14:paraId="254F8C62" w14:textId="77777777">
            <w:pPr>
              <w:rPr>
                <w:sz w:val="22"/>
                <w:szCs w:val="22"/>
              </w:rPr>
            </w:pPr>
          </w:p>
          <w:p w:rsidR="007A2399" w:rsidRPr="00F665A2" w:rsidP="007A2399" w14:paraId="77C94212" w14:textId="77777777">
            <w:pPr>
              <w:rPr>
                <w:sz w:val="22"/>
                <w:szCs w:val="22"/>
              </w:rPr>
            </w:pPr>
            <w:r w:rsidRPr="00F665A2">
              <w:rPr>
                <w:sz w:val="22"/>
                <w:szCs w:val="22"/>
              </w:rPr>
              <w:t xml:space="preserve">You should use Supplement A if you seek to adjust status under INA section 245(i). </w:t>
            </w:r>
          </w:p>
          <w:p w:rsidR="007A2399" w:rsidRPr="00F665A2" w:rsidP="007A2399" w14:paraId="7EF8AEC3" w14:textId="77777777">
            <w:pPr>
              <w:rPr>
                <w:sz w:val="22"/>
                <w:szCs w:val="22"/>
              </w:rPr>
            </w:pPr>
          </w:p>
          <w:p w:rsidR="007A2399" w:rsidRPr="00F665A2" w:rsidP="007A2399" w14:paraId="2555635B" w14:textId="211E47F4">
            <w:pPr>
              <w:rPr>
                <w:sz w:val="22"/>
                <w:szCs w:val="22"/>
              </w:rPr>
            </w:pPr>
            <w:r w:rsidRPr="00F665A2">
              <w:rPr>
                <w:sz w:val="22"/>
                <w:szCs w:val="22"/>
              </w:rPr>
              <w:t>You cannot adjust status based on filing Supplement A alone.</w:t>
            </w:r>
            <w:r w:rsidR="0059793F">
              <w:rPr>
                <w:sz w:val="22"/>
                <w:szCs w:val="22"/>
              </w:rPr>
              <w:t xml:space="preserve"> </w:t>
            </w:r>
            <w:r w:rsidRPr="00F665A2">
              <w:rPr>
                <w:sz w:val="22"/>
                <w:szCs w:val="22"/>
              </w:rPr>
              <w:t>You must also file Form I-485 and be eligible for a visa under a family-based, employment-based, special immigrant, or Diversity Visa immigrant category.</w:t>
            </w:r>
            <w:r w:rsidR="0059793F">
              <w:rPr>
                <w:sz w:val="22"/>
                <w:szCs w:val="22"/>
              </w:rPr>
              <w:t xml:space="preserve"> </w:t>
            </w:r>
            <w:r w:rsidRPr="00F665A2">
              <w:rPr>
                <w:sz w:val="22"/>
                <w:szCs w:val="22"/>
              </w:rPr>
              <w:t xml:space="preserve">Supplement A and Form I-485 are used to determine whether you qualify for INA section 245(i) adjustment. </w:t>
            </w:r>
          </w:p>
          <w:p w:rsidR="005600EC" w:rsidRPr="00F665A2" w:rsidP="003463DC" w14:paraId="463D27A1" w14:textId="77777777">
            <w:pPr>
              <w:rPr>
                <w:b/>
                <w:sz w:val="22"/>
                <w:szCs w:val="22"/>
              </w:rPr>
            </w:pPr>
          </w:p>
        </w:tc>
        <w:tc>
          <w:tcPr>
            <w:tcW w:w="4095" w:type="dxa"/>
          </w:tcPr>
          <w:p w:rsidR="009264F1" w:rsidRPr="00F665A2" w:rsidP="009264F1" w14:paraId="48FFD6BA" w14:textId="77777777">
            <w:pPr>
              <w:rPr>
                <w:b/>
                <w:sz w:val="22"/>
                <w:szCs w:val="22"/>
              </w:rPr>
            </w:pPr>
            <w:r w:rsidRPr="00F665A2">
              <w:rPr>
                <w:b/>
                <w:sz w:val="22"/>
                <w:szCs w:val="22"/>
              </w:rPr>
              <w:t>[Page 1]</w:t>
            </w:r>
          </w:p>
          <w:p w:rsidR="00096AF3" w:rsidRPr="00F665A2" w:rsidP="003463DC" w14:paraId="62B3D3C2" w14:textId="77777777"/>
          <w:p w:rsidR="00096AF3" w:rsidRPr="00C7082B" w:rsidP="003463DC" w14:paraId="33263656" w14:textId="260DE9C8">
            <w:pPr>
              <w:rPr>
                <w:sz w:val="22"/>
                <w:szCs w:val="22"/>
              </w:rPr>
            </w:pPr>
            <w:r w:rsidRPr="00C7082B">
              <w:rPr>
                <w:sz w:val="22"/>
                <w:szCs w:val="22"/>
              </w:rPr>
              <w:t>[no change]</w:t>
            </w:r>
          </w:p>
        </w:tc>
      </w:tr>
      <w:tr w14:paraId="10387B7B" w14:textId="77777777" w:rsidTr="002D6271">
        <w:tblPrEx>
          <w:tblW w:w="10998" w:type="dxa"/>
          <w:tblLayout w:type="fixed"/>
          <w:tblLook w:val="01E0"/>
        </w:tblPrEx>
        <w:tc>
          <w:tcPr>
            <w:tcW w:w="2808" w:type="dxa"/>
          </w:tcPr>
          <w:p w:rsidR="00016C07" w:rsidRPr="00F665A2" w:rsidP="003463DC" w14:paraId="6E72C501" w14:textId="77777777">
            <w:pPr>
              <w:rPr>
                <w:b/>
                <w:sz w:val="24"/>
                <w:szCs w:val="24"/>
              </w:rPr>
            </w:pPr>
            <w:r w:rsidRPr="00F665A2">
              <w:rPr>
                <w:b/>
                <w:sz w:val="24"/>
                <w:szCs w:val="24"/>
              </w:rPr>
              <w:t>Page 1-2, Who May File to Adjust Status Under INA Section 245(i) Using Supplement A?</w:t>
            </w:r>
          </w:p>
        </w:tc>
        <w:tc>
          <w:tcPr>
            <w:tcW w:w="4095" w:type="dxa"/>
          </w:tcPr>
          <w:p w:rsidR="00C977DB" w:rsidRPr="00F665A2" w:rsidP="00C977DB" w14:paraId="6C111E7B" w14:textId="77777777">
            <w:pPr>
              <w:rPr>
                <w:b/>
                <w:sz w:val="22"/>
                <w:szCs w:val="22"/>
              </w:rPr>
            </w:pPr>
            <w:r w:rsidRPr="00F665A2">
              <w:rPr>
                <w:b/>
                <w:sz w:val="22"/>
                <w:szCs w:val="22"/>
              </w:rPr>
              <w:t>[Page 1]</w:t>
            </w:r>
          </w:p>
          <w:p w:rsidR="00C977DB" w:rsidRPr="00F665A2" w:rsidP="00C977DB" w14:paraId="2DFD5E23" w14:textId="77777777">
            <w:pPr>
              <w:rPr>
                <w:b/>
                <w:sz w:val="22"/>
                <w:szCs w:val="22"/>
              </w:rPr>
            </w:pPr>
          </w:p>
          <w:p w:rsidR="00C977DB" w:rsidRPr="00F665A2" w:rsidP="00C977DB" w14:paraId="5548B835" w14:textId="5BECFEF2">
            <w:pPr>
              <w:rPr>
                <w:b/>
                <w:sz w:val="22"/>
                <w:szCs w:val="22"/>
              </w:rPr>
            </w:pPr>
            <w:r w:rsidRPr="00F665A2">
              <w:rPr>
                <w:b/>
                <w:sz w:val="22"/>
                <w:szCs w:val="22"/>
              </w:rPr>
              <w:t xml:space="preserve">Who May File to Adjust Status Under INA Section 245(i) Using Supplement A? </w:t>
            </w:r>
          </w:p>
          <w:p w:rsidR="00C977DB" w:rsidRPr="00F665A2" w:rsidP="00C977DB" w14:paraId="61CF9F1F" w14:textId="77777777">
            <w:pPr>
              <w:rPr>
                <w:sz w:val="22"/>
                <w:szCs w:val="22"/>
              </w:rPr>
            </w:pPr>
          </w:p>
          <w:p w:rsidR="00C977DB" w:rsidP="00C977DB" w14:paraId="4821ADBF" w14:textId="14E992B0">
            <w:pPr>
              <w:rPr>
                <w:sz w:val="22"/>
                <w:szCs w:val="22"/>
              </w:rPr>
            </w:pPr>
            <w:r>
              <w:rPr>
                <w:sz w:val="22"/>
                <w:szCs w:val="22"/>
              </w:rPr>
              <w:t>…</w:t>
            </w:r>
          </w:p>
          <w:p w:rsidR="009264F1" w:rsidRPr="00F665A2" w:rsidP="00C977DB" w14:paraId="0E57084E" w14:textId="77777777">
            <w:pPr>
              <w:rPr>
                <w:sz w:val="22"/>
                <w:szCs w:val="22"/>
              </w:rPr>
            </w:pPr>
          </w:p>
          <w:p w:rsidR="00C977DB" w:rsidRPr="00F665A2" w:rsidP="00C977DB" w14:paraId="4F1346E9" w14:textId="77777777">
            <w:pPr>
              <w:rPr>
                <w:rStyle w:val="Hyperlink"/>
                <w:b/>
                <w:sz w:val="22"/>
                <w:szCs w:val="22"/>
              </w:rPr>
            </w:pPr>
            <w:r w:rsidRPr="00F665A2">
              <w:rPr>
                <w:b/>
                <w:sz w:val="22"/>
                <w:szCs w:val="22"/>
              </w:rPr>
              <w:t>NOTE:</w:t>
            </w:r>
            <w:r w:rsidRPr="00F665A2">
              <w:rPr>
                <w:sz w:val="22"/>
                <w:szCs w:val="22"/>
              </w:rPr>
              <w:t xml:space="preserve"> Visit the Visa Availability and Priority Dates website at </w:t>
            </w:r>
            <w:r w:rsidRPr="00F665A2">
              <w:rPr>
                <w:b/>
                <w:sz w:val="22"/>
                <w:szCs w:val="22"/>
              </w:rPr>
              <w:fldChar w:fldCharType="begin"/>
            </w:r>
            <w:r w:rsidRPr="00F665A2">
              <w:rPr>
                <w:b/>
                <w:sz w:val="22"/>
                <w:szCs w:val="22"/>
              </w:rPr>
              <w:instrText xml:space="preserve"> HYPERLINK "http://www.uscis.gov/green-card/green-card-processes-and-procedures/visa-availability-priority-dates" </w:instrText>
            </w:r>
            <w:r w:rsidRPr="00F665A2">
              <w:rPr>
                <w:b/>
                <w:sz w:val="22"/>
                <w:szCs w:val="22"/>
              </w:rPr>
              <w:fldChar w:fldCharType="separate"/>
            </w:r>
            <w:r w:rsidRPr="00F665A2">
              <w:rPr>
                <w:rStyle w:val="Hyperlink"/>
                <w:b/>
                <w:sz w:val="22"/>
                <w:szCs w:val="22"/>
              </w:rPr>
              <w:t>www.uscis.gov/green-card/green-card­</w:t>
            </w:r>
          </w:p>
          <w:p w:rsidR="00C977DB" w:rsidP="00C977DB" w14:paraId="31944046" w14:textId="77777777">
            <w:pPr>
              <w:rPr>
                <w:sz w:val="22"/>
                <w:szCs w:val="22"/>
              </w:rPr>
            </w:pPr>
            <w:r w:rsidRPr="00F665A2">
              <w:rPr>
                <w:rStyle w:val="Hyperlink"/>
                <w:b/>
                <w:sz w:val="22"/>
                <w:szCs w:val="22"/>
              </w:rPr>
              <w:t>processes-and-procedures/visa-availability-priority-dates</w:t>
            </w:r>
            <w:r w:rsidRPr="00F665A2">
              <w:rPr>
                <w:b/>
                <w:sz w:val="22"/>
                <w:szCs w:val="22"/>
              </w:rPr>
              <w:fldChar w:fldCharType="end"/>
            </w:r>
            <w:r w:rsidRPr="00F665A2">
              <w:rPr>
                <w:sz w:val="22"/>
                <w:szCs w:val="22"/>
              </w:rPr>
              <w:t xml:space="preserve"> to determine whether an immigrant visa is immediately available. </w:t>
            </w:r>
          </w:p>
          <w:p w:rsidR="009264F1" w:rsidP="00C977DB" w14:paraId="05B2D0F6" w14:textId="77777777">
            <w:pPr>
              <w:rPr>
                <w:sz w:val="22"/>
                <w:szCs w:val="22"/>
              </w:rPr>
            </w:pPr>
          </w:p>
          <w:p w:rsidR="00E17F51" w:rsidRPr="00F665A2" w:rsidP="00C977DB" w14:paraId="6D13623F" w14:textId="7ED32802">
            <w:pPr>
              <w:rPr>
                <w:sz w:val="22"/>
                <w:szCs w:val="22"/>
              </w:rPr>
            </w:pPr>
            <w:r>
              <w:rPr>
                <w:sz w:val="22"/>
                <w:szCs w:val="22"/>
              </w:rPr>
              <w:t>…</w:t>
            </w:r>
          </w:p>
          <w:p w:rsidR="005600EC" w:rsidRPr="00F665A2" w:rsidP="009264F1" w14:paraId="068052A6" w14:textId="10421CA9">
            <w:pPr>
              <w:rPr>
                <w:b/>
                <w:sz w:val="22"/>
                <w:szCs w:val="22"/>
              </w:rPr>
            </w:pPr>
          </w:p>
        </w:tc>
        <w:tc>
          <w:tcPr>
            <w:tcW w:w="4095" w:type="dxa"/>
          </w:tcPr>
          <w:p w:rsidR="009264F1" w:rsidRPr="00F665A2" w:rsidP="009264F1" w14:paraId="19DD6C06" w14:textId="77777777">
            <w:pPr>
              <w:rPr>
                <w:b/>
                <w:sz w:val="22"/>
                <w:szCs w:val="22"/>
              </w:rPr>
            </w:pPr>
            <w:r w:rsidRPr="00F665A2">
              <w:rPr>
                <w:b/>
                <w:sz w:val="22"/>
                <w:szCs w:val="22"/>
              </w:rPr>
              <w:t>[Page 1]</w:t>
            </w:r>
          </w:p>
          <w:p w:rsidR="00096AF3" w:rsidRPr="00F665A2" w:rsidP="003463DC" w14:paraId="7A472176" w14:textId="77777777">
            <w:pPr>
              <w:rPr>
                <w:sz w:val="22"/>
                <w:szCs w:val="22"/>
              </w:rPr>
            </w:pPr>
          </w:p>
          <w:p w:rsidR="009264F1" w:rsidRPr="00F665A2" w:rsidP="009264F1" w14:paraId="634E2A55" w14:textId="77777777">
            <w:pPr>
              <w:rPr>
                <w:b/>
                <w:sz w:val="22"/>
                <w:szCs w:val="22"/>
              </w:rPr>
            </w:pPr>
            <w:r w:rsidRPr="00F665A2">
              <w:rPr>
                <w:b/>
                <w:sz w:val="22"/>
                <w:szCs w:val="22"/>
              </w:rPr>
              <w:t xml:space="preserve">Who May File to Adjust Status Under INA Section 245(i) Using Supplement A? </w:t>
            </w:r>
          </w:p>
          <w:p w:rsidR="00E17F51" w:rsidP="003463DC" w14:paraId="6BEF9369" w14:textId="77777777">
            <w:pPr>
              <w:rPr>
                <w:b/>
                <w:bCs/>
                <w:sz w:val="22"/>
                <w:szCs w:val="22"/>
              </w:rPr>
            </w:pPr>
          </w:p>
          <w:p w:rsidR="00E17F51" w:rsidP="003463DC" w14:paraId="04A3989E" w14:textId="12BA7A51">
            <w:pPr>
              <w:rPr>
                <w:b/>
                <w:bCs/>
                <w:sz w:val="22"/>
                <w:szCs w:val="22"/>
              </w:rPr>
            </w:pPr>
            <w:r>
              <w:rPr>
                <w:b/>
                <w:bCs/>
                <w:sz w:val="22"/>
                <w:szCs w:val="22"/>
              </w:rPr>
              <w:t>…</w:t>
            </w:r>
          </w:p>
          <w:p w:rsidR="00E17F51" w:rsidP="003463DC" w14:paraId="3027885E" w14:textId="77777777">
            <w:pPr>
              <w:rPr>
                <w:b/>
                <w:bCs/>
                <w:sz w:val="22"/>
                <w:szCs w:val="22"/>
              </w:rPr>
            </w:pPr>
          </w:p>
          <w:p w:rsidR="00E17F51" w:rsidRPr="00E17F51" w:rsidP="00E17F51" w14:paraId="4FC70EAF" w14:textId="77777777">
            <w:pPr>
              <w:rPr>
                <w:sz w:val="22"/>
                <w:szCs w:val="22"/>
              </w:rPr>
            </w:pPr>
            <w:r w:rsidRPr="00E17F51">
              <w:rPr>
                <w:b/>
                <w:sz w:val="22"/>
                <w:szCs w:val="22"/>
              </w:rPr>
              <w:t>NOTE:</w:t>
            </w:r>
            <w:r w:rsidRPr="00E17F51">
              <w:rPr>
                <w:sz w:val="22"/>
                <w:szCs w:val="22"/>
              </w:rPr>
              <w:t xml:space="preserve"> Visit the Visa Availability and Priority Dates website at </w:t>
            </w:r>
            <w:hyperlink r:id="rId7" w:history="1">
              <w:r w:rsidRPr="00E17F51">
                <w:rPr>
                  <w:rStyle w:val="Hyperlink"/>
                  <w:b/>
                  <w:sz w:val="22"/>
                  <w:szCs w:val="22"/>
                </w:rPr>
                <w:t>https://www.uscis.gov/green-card/green-card-processes-and-procedures/visa-availability-priority-dates/adjustment-of-status-filing-charts-from-the-visa-bulletin</w:t>
              </w:r>
            </w:hyperlink>
            <w:r w:rsidRPr="00E17F51">
              <w:rPr>
                <w:b/>
                <w:sz w:val="22"/>
                <w:szCs w:val="22"/>
              </w:rPr>
              <w:t xml:space="preserve"> </w:t>
            </w:r>
            <w:r w:rsidRPr="00E17F51">
              <w:rPr>
                <w:sz w:val="22"/>
                <w:szCs w:val="22"/>
              </w:rPr>
              <w:t xml:space="preserve">to determine whether an immigrant visa is immediately available. </w:t>
            </w:r>
          </w:p>
          <w:p w:rsidR="00E17F51" w:rsidRPr="009264F1" w:rsidP="003463DC" w14:paraId="03EF5910" w14:textId="677C35CB">
            <w:pPr>
              <w:rPr>
                <w:b/>
                <w:bCs/>
                <w:sz w:val="22"/>
                <w:szCs w:val="22"/>
              </w:rPr>
            </w:pPr>
            <w:r>
              <w:rPr>
                <w:b/>
                <w:bCs/>
                <w:sz w:val="22"/>
                <w:szCs w:val="22"/>
              </w:rPr>
              <w:t>…</w:t>
            </w:r>
          </w:p>
        </w:tc>
      </w:tr>
      <w:tr w14:paraId="2F64BB29" w14:textId="77777777" w:rsidTr="002D6271">
        <w:tblPrEx>
          <w:tblW w:w="10998" w:type="dxa"/>
          <w:tblLayout w:type="fixed"/>
          <w:tblLook w:val="01E0"/>
        </w:tblPrEx>
        <w:tc>
          <w:tcPr>
            <w:tcW w:w="2808" w:type="dxa"/>
          </w:tcPr>
          <w:p w:rsidR="00096AF3" w:rsidRPr="00F665A2" w:rsidP="00096AF3" w14:paraId="61E5C7CB" w14:textId="77777777">
            <w:pPr>
              <w:rPr>
                <w:b/>
                <w:sz w:val="24"/>
                <w:szCs w:val="24"/>
              </w:rPr>
            </w:pPr>
            <w:r w:rsidRPr="00F665A2">
              <w:rPr>
                <w:b/>
                <w:sz w:val="24"/>
                <w:szCs w:val="24"/>
              </w:rPr>
              <w:t xml:space="preserve">Page 2-3, Bars to Adjustment and Grounds for Inadmissibility </w:t>
            </w:r>
          </w:p>
        </w:tc>
        <w:tc>
          <w:tcPr>
            <w:tcW w:w="4095" w:type="dxa"/>
          </w:tcPr>
          <w:p w:rsidR="00096AF3" w:rsidRPr="009264F1" w:rsidP="009264F1" w14:paraId="68E76DA0"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[Page 2]</w:t>
            </w:r>
          </w:p>
          <w:p w:rsidR="00096AF3" w:rsidRPr="009264F1" w:rsidP="009264F1" w14:paraId="274DA609" w14:textId="77777777">
            <w:pPr>
              <w:pStyle w:val="NoSpacing"/>
              <w:rPr>
                <w:rFonts w:ascii="Times New Roman" w:hAnsi="Times New Roman" w:cs="Times New Roman"/>
                <w:b/>
                <w:bCs/>
                <w:sz w:val="22"/>
                <w:szCs w:val="22"/>
              </w:rPr>
            </w:pPr>
          </w:p>
          <w:p w:rsidR="00096AF3" w:rsidRPr="009264F1" w:rsidP="009264F1" w14:paraId="4B43955A" w14:textId="775587F4">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 xml:space="preserve">Bars to Adjustment and Grounds of Inadmissibility </w:t>
            </w:r>
          </w:p>
          <w:p w:rsidR="00096AF3" w:rsidRPr="009264F1" w:rsidP="009264F1" w14:paraId="7AC57C67" w14:textId="77777777">
            <w:pPr>
              <w:pStyle w:val="NoSpacing"/>
              <w:rPr>
                <w:rFonts w:ascii="Times New Roman" w:hAnsi="Times New Roman" w:cs="Times New Roman"/>
                <w:b/>
                <w:bCs/>
                <w:sz w:val="22"/>
                <w:szCs w:val="22"/>
              </w:rPr>
            </w:pPr>
          </w:p>
          <w:p w:rsidR="00096AF3" w:rsidRPr="009264F1" w:rsidP="009264F1" w14:paraId="4BF35FB3" w14:textId="56A5566A">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w:t>
            </w:r>
            <w:r w:rsidRPr="009264F1">
              <w:rPr>
                <w:rFonts w:ascii="Times New Roman" w:hAnsi="Times New Roman" w:cs="Times New Roman"/>
                <w:b/>
                <w:bCs/>
                <w:sz w:val="22"/>
                <w:szCs w:val="22"/>
              </w:rPr>
              <w:t xml:space="preserve"> </w:t>
            </w:r>
          </w:p>
          <w:p w:rsidR="00096AF3" w:rsidRPr="009264F1" w:rsidP="009264F1" w14:paraId="52AB2EAB" w14:textId="77777777">
            <w:pPr>
              <w:pStyle w:val="NoSpacing"/>
              <w:rPr>
                <w:rFonts w:ascii="Times New Roman" w:hAnsi="Times New Roman" w:cs="Times New Roman"/>
                <w:b/>
                <w:bCs/>
                <w:sz w:val="22"/>
                <w:szCs w:val="22"/>
              </w:rPr>
            </w:pPr>
          </w:p>
          <w:p w:rsidR="00FD6C46" w:rsidRPr="009264F1" w:rsidP="009264F1" w14:paraId="3B8E309C" w14:textId="77777777">
            <w:pPr>
              <w:pStyle w:val="NoSpacing"/>
              <w:rPr>
                <w:rFonts w:ascii="Times New Roman" w:hAnsi="Times New Roman" w:cs="Times New Roman"/>
                <w:b/>
                <w:bCs/>
                <w:sz w:val="22"/>
                <w:szCs w:val="22"/>
              </w:rPr>
            </w:pPr>
          </w:p>
          <w:p w:rsidR="00096AF3" w:rsidRPr="009264F1" w:rsidP="009264F1" w14:paraId="48CF69ED" w14:textId="77777777">
            <w:pPr>
              <w:pStyle w:val="NoSpacing"/>
              <w:rPr>
                <w:rFonts w:ascii="Times New Roman" w:hAnsi="Times New Roman" w:cs="Times New Roman"/>
                <w:b/>
                <w:bCs/>
                <w:sz w:val="22"/>
                <w:szCs w:val="22"/>
              </w:rPr>
            </w:pPr>
          </w:p>
          <w:p w:rsidR="00096AF3" w:rsidRPr="00F665A2" w:rsidP="00096AF3" w14:paraId="581F97B1" w14:textId="77777777">
            <w:pPr>
              <w:rPr>
                <w:b/>
                <w:sz w:val="22"/>
                <w:szCs w:val="22"/>
              </w:rPr>
            </w:pPr>
            <w:r w:rsidRPr="00F665A2">
              <w:rPr>
                <w:b/>
                <w:sz w:val="22"/>
                <w:szCs w:val="22"/>
              </w:rPr>
              <w:t>[Page 3]</w:t>
            </w:r>
          </w:p>
          <w:p w:rsidR="00096AF3" w:rsidRPr="00F665A2" w:rsidP="00096AF3" w14:paraId="4F0B3F09" w14:textId="77777777">
            <w:pPr>
              <w:rPr>
                <w:sz w:val="22"/>
                <w:szCs w:val="22"/>
              </w:rPr>
            </w:pPr>
          </w:p>
          <w:p w:rsidR="00096AF3" w:rsidRPr="00F665A2" w:rsidP="00096AF3" w14:paraId="7D7E1F06" w14:textId="77777777">
            <w:pPr>
              <w:rPr>
                <w:sz w:val="22"/>
                <w:szCs w:val="22"/>
              </w:rPr>
            </w:pPr>
            <w:r w:rsidRPr="00F665A2">
              <w:rPr>
                <w:b/>
                <w:sz w:val="22"/>
                <w:szCs w:val="22"/>
              </w:rPr>
              <w:t>5.</w:t>
            </w:r>
            <w:r w:rsidRPr="00F665A2">
              <w:rPr>
                <w:sz w:val="22"/>
                <w:szCs w:val="22"/>
              </w:rPr>
              <w:t xml:space="preserve"> You have ever failed to continuously maintain a lawful status since entry into the United States, unless your failure to maintain status was through no fault of your own or for technical reasons. </w:t>
            </w:r>
          </w:p>
          <w:p w:rsidR="00FD6C46" w:rsidP="00096AF3" w14:paraId="1F5BFB55" w14:textId="726AC96C">
            <w:pPr>
              <w:rPr>
                <w:b/>
                <w:sz w:val="22"/>
                <w:szCs w:val="22"/>
              </w:rPr>
            </w:pPr>
            <w:r>
              <w:rPr>
                <w:b/>
                <w:sz w:val="22"/>
                <w:szCs w:val="22"/>
              </w:rPr>
              <w:t>…</w:t>
            </w:r>
          </w:p>
          <w:p w:rsidR="009264F1" w:rsidP="00096AF3" w14:paraId="6AA9D88E" w14:textId="77777777">
            <w:pPr>
              <w:rPr>
                <w:sz w:val="22"/>
                <w:szCs w:val="22"/>
              </w:rPr>
            </w:pPr>
          </w:p>
          <w:p w:rsidR="009264F1" w:rsidRPr="00F665A2" w:rsidP="00096AF3" w14:paraId="2BEE7F60" w14:textId="77777777">
            <w:pPr>
              <w:rPr>
                <w:sz w:val="22"/>
                <w:szCs w:val="22"/>
              </w:rPr>
            </w:pPr>
          </w:p>
          <w:p w:rsidR="00096AF3" w:rsidRPr="00F665A2" w:rsidP="00096AF3" w14:paraId="0077945B" w14:textId="77777777">
            <w:pPr>
              <w:rPr>
                <w:b/>
                <w:sz w:val="22"/>
                <w:szCs w:val="22"/>
              </w:rPr>
            </w:pPr>
            <w:r w:rsidRPr="00F665A2">
              <w:rPr>
                <w:b/>
                <w:sz w:val="22"/>
                <w:szCs w:val="22"/>
              </w:rPr>
              <w:t xml:space="preserve">Grounds of Inadmissibility </w:t>
            </w:r>
          </w:p>
          <w:p w:rsidR="00096AF3" w:rsidRPr="00F665A2" w:rsidP="00096AF3" w14:paraId="0683051C" w14:textId="77777777">
            <w:pPr>
              <w:rPr>
                <w:sz w:val="22"/>
                <w:szCs w:val="22"/>
              </w:rPr>
            </w:pPr>
          </w:p>
          <w:p w:rsidR="00096AF3" w:rsidRPr="00F665A2" w:rsidP="00096AF3" w14:paraId="6B67B06D" w14:textId="724F3F8C">
            <w:pPr>
              <w:rPr>
                <w:sz w:val="22"/>
                <w:szCs w:val="22"/>
              </w:rPr>
            </w:pPr>
            <w:r w:rsidRPr="00F665A2">
              <w:rPr>
                <w:sz w:val="22"/>
                <w:szCs w:val="22"/>
              </w:rPr>
              <w:t>If you are inadmissible to the United States, you may not adjust to lawful permanent resident status.</w:t>
            </w:r>
            <w:r w:rsidR="0059793F">
              <w:rPr>
                <w:sz w:val="22"/>
                <w:szCs w:val="22"/>
              </w:rPr>
              <w:t xml:space="preserve"> </w:t>
            </w:r>
            <w:r w:rsidRPr="00F665A2">
              <w:rPr>
                <w:sz w:val="22"/>
                <w:szCs w:val="22"/>
              </w:rPr>
              <w:t xml:space="preserve">You can find the grounds of inadmissibility listed in INA section 212(a) at </w:t>
            </w:r>
            <w:hyperlink r:id="rId8" w:history="1">
              <w:r w:rsidRPr="00F665A2">
                <w:rPr>
                  <w:rStyle w:val="Hyperlink"/>
                  <w:b/>
                  <w:sz w:val="22"/>
                  <w:szCs w:val="22"/>
                </w:rPr>
                <w:t>www.uscis.gov</w:t>
              </w:r>
            </w:hyperlink>
            <w:r w:rsidRPr="00F665A2">
              <w:rPr>
                <w:sz w:val="22"/>
                <w:szCs w:val="22"/>
              </w:rPr>
              <w:t xml:space="preserve">. </w:t>
            </w:r>
          </w:p>
          <w:p w:rsidR="00096AF3" w:rsidRPr="00F665A2" w:rsidP="00096AF3" w14:paraId="03E84636" w14:textId="37101AD9">
            <w:pPr>
              <w:rPr>
                <w:sz w:val="22"/>
                <w:szCs w:val="22"/>
              </w:rPr>
            </w:pPr>
          </w:p>
          <w:p w:rsidR="006A6853" w:rsidRPr="00F665A2" w:rsidP="00096AF3" w14:paraId="7FE2D889" w14:textId="3C99FA94">
            <w:pPr>
              <w:rPr>
                <w:sz w:val="22"/>
                <w:szCs w:val="22"/>
              </w:rPr>
            </w:pPr>
          </w:p>
          <w:p w:rsidR="00096AF3" w:rsidRPr="00F665A2" w:rsidP="00096AF3" w14:paraId="7EE11FB0" w14:textId="4065FB1F">
            <w:pPr>
              <w:rPr>
                <w:sz w:val="22"/>
                <w:szCs w:val="22"/>
              </w:rPr>
            </w:pPr>
            <w:r>
              <w:rPr>
                <w:sz w:val="22"/>
                <w:szCs w:val="22"/>
              </w:rPr>
              <w:t>…</w:t>
            </w:r>
          </w:p>
          <w:p w:rsidR="00096AF3" w:rsidRPr="00F665A2" w:rsidP="00096AF3" w14:paraId="69E5899C" w14:textId="77777777">
            <w:pPr>
              <w:rPr>
                <w:b/>
                <w:sz w:val="22"/>
                <w:szCs w:val="22"/>
              </w:rPr>
            </w:pPr>
          </w:p>
        </w:tc>
        <w:tc>
          <w:tcPr>
            <w:tcW w:w="4095" w:type="dxa"/>
          </w:tcPr>
          <w:p w:rsidR="009264F1" w:rsidRPr="009264F1" w:rsidP="009264F1" w14:paraId="214AD068"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[Page 2]</w:t>
            </w:r>
          </w:p>
          <w:p w:rsidR="009264F1" w:rsidRPr="009264F1" w:rsidP="009264F1" w14:paraId="4E29F44E" w14:textId="77777777">
            <w:pPr>
              <w:pStyle w:val="NoSpacing"/>
              <w:rPr>
                <w:rFonts w:ascii="Times New Roman" w:hAnsi="Times New Roman" w:cs="Times New Roman"/>
                <w:b/>
                <w:bCs/>
                <w:sz w:val="22"/>
                <w:szCs w:val="22"/>
              </w:rPr>
            </w:pPr>
          </w:p>
          <w:p w:rsidR="009264F1" w:rsidRPr="009264F1" w:rsidP="009264F1" w14:paraId="3A8E3BF6"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 xml:space="preserve">Bars to Adjustment and Grounds of Inadmissibility </w:t>
            </w:r>
          </w:p>
          <w:p w:rsidR="009264F1" w:rsidRPr="009264F1" w:rsidP="009264F1" w14:paraId="7D9F2E38" w14:textId="77777777">
            <w:pPr>
              <w:pStyle w:val="NoSpacing"/>
              <w:rPr>
                <w:rFonts w:ascii="Times New Roman" w:hAnsi="Times New Roman" w:cs="Times New Roman"/>
                <w:b/>
                <w:bCs/>
                <w:sz w:val="22"/>
                <w:szCs w:val="22"/>
              </w:rPr>
            </w:pPr>
          </w:p>
          <w:p w:rsidR="009264F1" w:rsidRPr="009264F1" w:rsidP="009264F1" w14:paraId="5EBD2316"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 xml:space="preserve">… </w:t>
            </w:r>
          </w:p>
          <w:p w:rsidR="009264F1" w:rsidRPr="009264F1" w:rsidP="009264F1" w14:paraId="18F7EFDE" w14:textId="77777777">
            <w:pPr>
              <w:pStyle w:val="NoSpacing"/>
              <w:rPr>
                <w:rFonts w:ascii="Times New Roman" w:hAnsi="Times New Roman" w:cs="Times New Roman"/>
                <w:b/>
                <w:bCs/>
                <w:sz w:val="22"/>
                <w:szCs w:val="22"/>
              </w:rPr>
            </w:pPr>
          </w:p>
          <w:p w:rsidR="009264F1" w:rsidRPr="009264F1" w:rsidP="009264F1" w14:paraId="7AB9C833" w14:textId="77777777">
            <w:pPr>
              <w:pStyle w:val="NoSpacing"/>
              <w:rPr>
                <w:rFonts w:ascii="Times New Roman" w:hAnsi="Times New Roman" w:cs="Times New Roman"/>
                <w:b/>
                <w:bCs/>
                <w:sz w:val="22"/>
                <w:szCs w:val="22"/>
              </w:rPr>
            </w:pPr>
          </w:p>
          <w:p w:rsidR="009264F1" w:rsidRPr="009264F1" w:rsidP="009264F1" w14:paraId="44424157" w14:textId="77777777">
            <w:pPr>
              <w:pStyle w:val="NoSpacing"/>
              <w:rPr>
                <w:rFonts w:ascii="Times New Roman" w:hAnsi="Times New Roman" w:cs="Times New Roman"/>
                <w:b/>
                <w:bCs/>
                <w:sz w:val="22"/>
                <w:szCs w:val="22"/>
              </w:rPr>
            </w:pPr>
          </w:p>
          <w:p w:rsidR="009264F1" w:rsidP="009264F1" w14:paraId="1A11BBE5" w14:textId="77777777">
            <w:pPr>
              <w:pStyle w:val="NoSpacing"/>
              <w:rPr>
                <w:rFonts w:eastAsiaTheme="minorHAnsi"/>
              </w:rPr>
            </w:pPr>
          </w:p>
          <w:p w:rsidR="00C7082B" w:rsidRPr="00F665A2" w:rsidP="009264F1" w14:paraId="1BEACE9F" w14:textId="77777777">
            <w:pPr>
              <w:pStyle w:val="NoSpacing"/>
              <w:rPr>
                <w:rFonts w:eastAsiaTheme="minorHAnsi"/>
              </w:rPr>
            </w:pPr>
          </w:p>
          <w:p w:rsidR="00096AF3" w:rsidRPr="00F665A2" w:rsidP="00096AF3" w14:paraId="168B4C6E" w14:textId="77777777">
            <w:pPr>
              <w:spacing w:line="259" w:lineRule="auto"/>
              <w:rPr>
                <w:rFonts w:eastAsiaTheme="minorHAnsi"/>
                <w:sz w:val="22"/>
                <w:szCs w:val="22"/>
              </w:rPr>
            </w:pPr>
            <w:r w:rsidRPr="00F665A2">
              <w:rPr>
                <w:rFonts w:eastAsiaTheme="minorHAnsi"/>
                <w:b/>
                <w:sz w:val="22"/>
                <w:szCs w:val="22"/>
              </w:rPr>
              <w:t>5.</w:t>
            </w:r>
            <w:r w:rsidRPr="00F665A2">
              <w:rPr>
                <w:rFonts w:eastAsiaTheme="minorHAnsi"/>
                <w:sz w:val="22"/>
                <w:szCs w:val="22"/>
              </w:rPr>
              <w:t xml:space="preserve"> You have </w:t>
            </w:r>
            <w:r w:rsidRPr="00F665A2">
              <w:rPr>
                <w:rFonts w:eastAsiaTheme="minorHAnsi"/>
                <w:color w:val="FF0000"/>
                <w:sz w:val="22"/>
                <w:szCs w:val="22"/>
              </w:rPr>
              <w:t xml:space="preserve">at any time </w:t>
            </w:r>
            <w:r w:rsidRPr="00F665A2">
              <w:rPr>
                <w:rFonts w:eastAsiaTheme="minorHAnsi"/>
                <w:sz w:val="22"/>
                <w:szCs w:val="22"/>
              </w:rPr>
              <w:t xml:space="preserve">failed to continuously maintain a lawful status since entry into the United States, unless your failure to maintain status was through no fault of your own or for technical reasons. </w:t>
            </w:r>
          </w:p>
          <w:p w:rsidR="00096AF3" w:rsidP="00096AF3" w14:paraId="56C36041" w14:textId="6D588ED9">
            <w:pPr>
              <w:spacing w:line="259" w:lineRule="auto"/>
              <w:rPr>
                <w:rFonts w:eastAsiaTheme="minorHAnsi"/>
                <w:sz w:val="22"/>
                <w:szCs w:val="22"/>
              </w:rPr>
            </w:pPr>
            <w:r>
              <w:rPr>
                <w:rFonts w:eastAsiaTheme="minorHAnsi"/>
                <w:sz w:val="22"/>
                <w:szCs w:val="22"/>
              </w:rPr>
              <w:t>…</w:t>
            </w:r>
          </w:p>
          <w:p w:rsidR="009264F1" w:rsidRPr="00F665A2" w:rsidP="00096AF3" w14:paraId="64FBB055" w14:textId="77777777">
            <w:pPr>
              <w:spacing w:line="259" w:lineRule="auto"/>
              <w:rPr>
                <w:rFonts w:eastAsiaTheme="minorHAnsi"/>
                <w:sz w:val="22"/>
                <w:szCs w:val="22"/>
              </w:rPr>
            </w:pPr>
          </w:p>
          <w:p w:rsidR="00096AF3" w:rsidRPr="00F665A2" w:rsidP="00096AF3" w14:paraId="20509281" w14:textId="77777777">
            <w:pPr>
              <w:spacing w:line="259" w:lineRule="auto"/>
              <w:rPr>
                <w:rFonts w:eastAsiaTheme="minorHAnsi"/>
                <w:b/>
                <w:sz w:val="22"/>
                <w:szCs w:val="22"/>
              </w:rPr>
            </w:pPr>
            <w:r w:rsidRPr="00F665A2">
              <w:rPr>
                <w:rFonts w:eastAsiaTheme="minorHAnsi"/>
                <w:b/>
                <w:sz w:val="22"/>
                <w:szCs w:val="22"/>
              </w:rPr>
              <w:t xml:space="preserve">Grounds of Inadmissibility </w:t>
            </w:r>
          </w:p>
          <w:p w:rsidR="00096AF3" w:rsidRPr="00F665A2" w:rsidP="00096AF3" w14:paraId="4E112020" w14:textId="77777777">
            <w:pPr>
              <w:spacing w:line="259" w:lineRule="auto"/>
              <w:rPr>
                <w:rFonts w:eastAsiaTheme="minorHAnsi"/>
                <w:sz w:val="22"/>
                <w:szCs w:val="22"/>
              </w:rPr>
            </w:pPr>
          </w:p>
          <w:p w:rsidR="00096AF3" w:rsidRPr="00F665A2" w:rsidP="00096AF3" w14:paraId="020A4D7C" w14:textId="2FC0CD29">
            <w:pPr>
              <w:spacing w:line="259" w:lineRule="auto"/>
              <w:rPr>
                <w:rFonts w:eastAsiaTheme="minorHAnsi"/>
                <w:sz w:val="22"/>
                <w:szCs w:val="22"/>
              </w:rPr>
            </w:pPr>
            <w:r w:rsidRPr="00F665A2">
              <w:rPr>
                <w:rFonts w:eastAsiaTheme="minorHAnsi"/>
                <w:sz w:val="22"/>
                <w:szCs w:val="22"/>
              </w:rPr>
              <w:t>If you are inadmissible to the United States, you may not adjust to lawful permanent resident status.</w:t>
            </w:r>
            <w:r w:rsidR="0059793F">
              <w:rPr>
                <w:rFonts w:eastAsiaTheme="minorHAnsi"/>
                <w:sz w:val="22"/>
                <w:szCs w:val="22"/>
              </w:rPr>
              <w:t xml:space="preserve"> </w:t>
            </w:r>
            <w:r w:rsidRPr="00F665A2">
              <w:rPr>
                <w:rFonts w:eastAsiaTheme="minorHAnsi"/>
                <w:sz w:val="22"/>
                <w:szCs w:val="22"/>
              </w:rPr>
              <w:t xml:space="preserve">You can find the grounds of inadmissibility listed in INA section 212(a) at </w:t>
            </w:r>
            <w:hyperlink r:id="rId9" w:history="1">
              <w:r w:rsidRPr="000138B3" w:rsidR="009264F1">
                <w:rPr>
                  <w:rStyle w:val="Hyperlink"/>
                  <w:rFonts w:eastAsiaTheme="minorHAnsi"/>
                  <w:b/>
                  <w:sz w:val="22"/>
                  <w:szCs w:val="22"/>
                </w:rPr>
                <w:t>www.uscis.gov/policy-manual/volume-8</w:t>
              </w:r>
            </w:hyperlink>
            <w:r w:rsidRPr="00F665A2">
              <w:rPr>
                <w:rFonts w:eastAsiaTheme="minorHAnsi"/>
                <w:sz w:val="22"/>
                <w:szCs w:val="22"/>
              </w:rPr>
              <w:t xml:space="preserve">. </w:t>
            </w:r>
          </w:p>
          <w:p w:rsidR="00096AF3" w:rsidRPr="00F665A2" w:rsidP="00096AF3" w14:paraId="47B662A1" w14:textId="3BD2EA65">
            <w:pPr>
              <w:spacing w:line="259" w:lineRule="auto"/>
              <w:rPr>
                <w:rFonts w:eastAsiaTheme="minorHAnsi"/>
                <w:sz w:val="22"/>
                <w:szCs w:val="22"/>
              </w:rPr>
            </w:pPr>
            <w:r>
              <w:rPr>
                <w:rFonts w:eastAsiaTheme="minorHAnsi"/>
                <w:sz w:val="22"/>
                <w:szCs w:val="22"/>
              </w:rPr>
              <w:t>…</w:t>
            </w:r>
          </w:p>
          <w:p w:rsidR="00096AF3" w:rsidRPr="00F665A2" w:rsidP="00096AF3" w14:paraId="25DD21C1" w14:textId="77777777">
            <w:pPr>
              <w:rPr>
                <w:b/>
              </w:rPr>
            </w:pPr>
          </w:p>
        </w:tc>
      </w:tr>
      <w:tr w14:paraId="06C38D95" w14:textId="77777777" w:rsidTr="002D6271">
        <w:tblPrEx>
          <w:tblW w:w="10998" w:type="dxa"/>
          <w:tblLayout w:type="fixed"/>
          <w:tblLook w:val="01E0"/>
        </w:tblPrEx>
        <w:tc>
          <w:tcPr>
            <w:tcW w:w="2808" w:type="dxa"/>
          </w:tcPr>
          <w:p w:rsidR="00096AF3" w:rsidRPr="00F665A2" w:rsidP="00096AF3" w14:paraId="466CE9C3" w14:textId="77777777">
            <w:pPr>
              <w:rPr>
                <w:b/>
                <w:sz w:val="24"/>
                <w:szCs w:val="24"/>
              </w:rPr>
            </w:pPr>
            <w:r w:rsidRPr="00F665A2">
              <w:rPr>
                <w:b/>
                <w:sz w:val="24"/>
                <w:szCs w:val="24"/>
              </w:rPr>
              <w:t>Page 3, What Immigrant Petitions and Permanent Labor Certification Applications Qualify Under INA Section 245(i)?</w:t>
            </w:r>
          </w:p>
        </w:tc>
        <w:tc>
          <w:tcPr>
            <w:tcW w:w="4095" w:type="dxa"/>
          </w:tcPr>
          <w:p w:rsidR="00096AF3" w:rsidRPr="00F665A2" w:rsidP="00096AF3" w14:paraId="5B50BDD2" w14:textId="77777777">
            <w:pPr>
              <w:rPr>
                <w:b/>
                <w:sz w:val="22"/>
                <w:szCs w:val="22"/>
              </w:rPr>
            </w:pPr>
            <w:r w:rsidRPr="00F665A2">
              <w:rPr>
                <w:b/>
                <w:sz w:val="22"/>
                <w:szCs w:val="22"/>
              </w:rPr>
              <w:t>[Page 3]</w:t>
            </w:r>
          </w:p>
          <w:p w:rsidR="00096AF3" w:rsidRPr="00F665A2" w:rsidP="00096AF3" w14:paraId="438F1547" w14:textId="77777777">
            <w:pPr>
              <w:spacing w:line="259" w:lineRule="auto"/>
              <w:rPr>
                <w:rFonts w:eastAsiaTheme="minorHAnsi"/>
                <w:sz w:val="22"/>
                <w:szCs w:val="22"/>
              </w:rPr>
            </w:pPr>
          </w:p>
          <w:p w:rsidR="00096AF3" w:rsidRPr="00F665A2" w:rsidP="00096AF3" w14:paraId="63302586" w14:textId="77777777">
            <w:pPr>
              <w:spacing w:line="259" w:lineRule="auto"/>
              <w:rPr>
                <w:rFonts w:eastAsiaTheme="minorHAnsi"/>
                <w:b/>
                <w:sz w:val="22"/>
                <w:szCs w:val="22"/>
              </w:rPr>
            </w:pPr>
            <w:r w:rsidRPr="00F665A2">
              <w:rPr>
                <w:rFonts w:eastAsiaTheme="minorHAnsi"/>
                <w:b/>
                <w:sz w:val="22"/>
                <w:szCs w:val="22"/>
              </w:rPr>
              <w:t xml:space="preserve">What Immigrant Petitions and Permanent Labor Certification Applications Qualify Under INA Section 245(i)? </w:t>
            </w:r>
          </w:p>
          <w:p w:rsidR="00096AF3" w:rsidRPr="00F665A2" w:rsidP="00096AF3" w14:paraId="491C72A0" w14:textId="77777777">
            <w:pPr>
              <w:spacing w:line="259" w:lineRule="auto"/>
              <w:rPr>
                <w:rFonts w:eastAsiaTheme="minorHAnsi"/>
                <w:sz w:val="22"/>
                <w:szCs w:val="22"/>
              </w:rPr>
            </w:pPr>
          </w:p>
          <w:p w:rsidR="00096AF3" w:rsidP="00096AF3" w14:paraId="10A41BC1" w14:textId="10BA5C49">
            <w:pPr>
              <w:rPr>
                <w:sz w:val="22"/>
                <w:szCs w:val="22"/>
              </w:rPr>
            </w:pPr>
            <w:r>
              <w:rPr>
                <w:sz w:val="22"/>
                <w:szCs w:val="22"/>
              </w:rPr>
              <w:t>…</w:t>
            </w:r>
          </w:p>
          <w:p w:rsidR="00C7082B" w:rsidRPr="00F665A2" w:rsidP="00096AF3" w14:paraId="5B20D8E8" w14:textId="77777777">
            <w:pPr>
              <w:rPr>
                <w:sz w:val="22"/>
                <w:szCs w:val="22"/>
              </w:rPr>
            </w:pPr>
          </w:p>
          <w:p w:rsidR="00096AF3" w:rsidRPr="00F665A2" w:rsidP="00096AF3" w14:paraId="02C97171" w14:textId="77777777">
            <w:pPr>
              <w:rPr>
                <w:sz w:val="22"/>
                <w:szCs w:val="22"/>
              </w:rPr>
            </w:pPr>
            <w:r w:rsidRPr="00F665A2">
              <w:rPr>
                <w:b/>
                <w:sz w:val="22"/>
                <w:szCs w:val="22"/>
              </w:rPr>
              <w:t>4.</w:t>
            </w:r>
            <w:r w:rsidRPr="00F665A2">
              <w:rPr>
                <w:sz w:val="22"/>
                <w:szCs w:val="22"/>
              </w:rPr>
              <w:t xml:space="preserve"> Form I-526, Immigrant Petition by Alien Entrepreneur; or </w:t>
            </w:r>
          </w:p>
          <w:p w:rsidR="00096AF3" w:rsidRPr="00F665A2" w:rsidP="00096AF3" w14:paraId="7068DCAF" w14:textId="3BB3ED5E">
            <w:pPr>
              <w:spacing w:line="259" w:lineRule="auto"/>
              <w:rPr>
                <w:rFonts w:eastAsiaTheme="minorHAnsi"/>
                <w:sz w:val="22"/>
                <w:szCs w:val="22"/>
              </w:rPr>
            </w:pPr>
            <w:r>
              <w:rPr>
                <w:b/>
                <w:sz w:val="22"/>
                <w:szCs w:val="22"/>
              </w:rPr>
              <w:t>…</w:t>
            </w:r>
          </w:p>
          <w:p w:rsidR="00096AF3" w:rsidRPr="00F665A2" w:rsidP="00096AF3" w14:paraId="6F8253B1" w14:textId="77777777">
            <w:pPr>
              <w:spacing w:line="259" w:lineRule="auto"/>
              <w:rPr>
                <w:b/>
                <w:sz w:val="22"/>
                <w:szCs w:val="22"/>
              </w:rPr>
            </w:pPr>
          </w:p>
        </w:tc>
        <w:tc>
          <w:tcPr>
            <w:tcW w:w="4095" w:type="dxa"/>
          </w:tcPr>
          <w:p w:rsidR="00096AF3" w:rsidRPr="00F665A2" w:rsidP="00096AF3" w14:paraId="5F9F2420" w14:textId="77777777">
            <w:pPr>
              <w:rPr>
                <w:b/>
                <w:sz w:val="22"/>
                <w:szCs w:val="22"/>
              </w:rPr>
            </w:pPr>
            <w:r w:rsidRPr="00F665A2">
              <w:rPr>
                <w:b/>
                <w:sz w:val="22"/>
                <w:szCs w:val="22"/>
              </w:rPr>
              <w:t>[Page 3]</w:t>
            </w:r>
          </w:p>
          <w:p w:rsidR="00096AF3" w:rsidRPr="00F665A2" w:rsidP="00096AF3" w14:paraId="7739BCFC" w14:textId="77777777">
            <w:pPr>
              <w:spacing w:line="259" w:lineRule="auto"/>
              <w:rPr>
                <w:rFonts w:eastAsiaTheme="minorHAnsi"/>
                <w:sz w:val="22"/>
                <w:szCs w:val="22"/>
              </w:rPr>
            </w:pPr>
          </w:p>
          <w:p w:rsidR="00096AF3" w:rsidRPr="00F665A2" w:rsidP="00096AF3" w14:paraId="7D13F5D2" w14:textId="77777777">
            <w:pPr>
              <w:spacing w:line="259" w:lineRule="auto"/>
              <w:rPr>
                <w:rFonts w:eastAsiaTheme="minorHAnsi"/>
                <w:b/>
                <w:sz w:val="22"/>
                <w:szCs w:val="22"/>
              </w:rPr>
            </w:pPr>
            <w:r w:rsidRPr="00F665A2">
              <w:rPr>
                <w:rFonts w:eastAsiaTheme="minorHAnsi"/>
                <w:b/>
                <w:sz w:val="22"/>
                <w:szCs w:val="22"/>
              </w:rPr>
              <w:t xml:space="preserve">What Immigrant Petitions and Permanent Labor Certification Applications Qualify Under INA Section 245(i)? </w:t>
            </w:r>
          </w:p>
          <w:p w:rsidR="00096AF3" w:rsidRPr="00F665A2" w:rsidP="00096AF3" w14:paraId="01CA773F" w14:textId="77777777">
            <w:pPr>
              <w:spacing w:line="259" w:lineRule="auto"/>
              <w:rPr>
                <w:rFonts w:eastAsiaTheme="minorHAnsi"/>
                <w:sz w:val="22"/>
                <w:szCs w:val="22"/>
              </w:rPr>
            </w:pPr>
          </w:p>
          <w:p w:rsidR="00096AF3" w:rsidRPr="00F665A2" w:rsidP="00096AF3" w14:paraId="0A2AC97D" w14:textId="3E45E1E3">
            <w:pPr>
              <w:spacing w:line="259" w:lineRule="auto"/>
              <w:rPr>
                <w:rFonts w:eastAsiaTheme="minorHAnsi"/>
                <w:sz w:val="22"/>
                <w:szCs w:val="22"/>
              </w:rPr>
            </w:pPr>
            <w:r>
              <w:rPr>
                <w:rFonts w:eastAsiaTheme="minorHAnsi"/>
                <w:sz w:val="22"/>
                <w:szCs w:val="22"/>
              </w:rPr>
              <w:t>…</w:t>
            </w:r>
          </w:p>
          <w:p w:rsidR="00096AF3" w:rsidRPr="00F665A2" w:rsidP="00096AF3" w14:paraId="268077EF" w14:textId="77777777">
            <w:pPr>
              <w:spacing w:line="259" w:lineRule="auto"/>
              <w:rPr>
                <w:rFonts w:eastAsiaTheme="minorHAnsi"/>
                <w:sz w:val="22"/>
                <w:szCs w:val="22"/>
              </w:rPr>
            </w:pPr>
          </w:p>
          <w:p w:rsidR="00096AF3" w:rsidRPr="00F665A2" w:rsidP="00096AF3" w14:paraId="2985D628" w14:textId="77777777">
            <w:pPr>
              <w:spacing w:line="259" w:lineRule="auto"/>
              <w:rPr>
                <w:rFonts w:eastAsiaTheme="minorHAnsi"/>
                <w:sz w:val="22"/>
                <w:szCs w:val="22"/>
              </w:rPr>
            </w:pPr>
            <w:r w:rsidRPr="00F665A2">
              <w:rPr>
                <w:rFonts w:eastAsiaTheme="minorHAnsi"/>
                <w:b/>
                <w:sz w:val="22"/>
                <w:szCs w:val="22"/>
              </w:rPr>
              <w:t>4.</w:t>
            </w:r>
            <w:r w:rsidRPr="00F665A2">
              <w:rPr>
                <w:rFonts w:eastAsiaTheme="minorHAnsi"/>
                <w:sz w:val="22"/>
                <w:szCs w:val="22"/>
              </w:rPr>
              <w:t xml:space="preserve"> Form I-526, Immigrant Petition by Alien </w:t>
            </w:r>
            <w:r w:rsidRPr="00F665A2">
              <w:rPr>
                <w:rFonts w:eastAsiaTheme="minorHAnsi"/>
                <w:color w:val="FF0000"/>
                <w:sz w:val="22"/>
                <w:szCs w:val="22"/>
              </w:rPr>
              <w:t>Investor</w:t>
            </w:r>
            <w:r w:rsidRPr="00F665A2">
              <w:rPr>
                <w:rFonts w:eastAsiaTheme="minorHAnsi"/>
                <w:sz w:val="22"/>
                <w:szCs w:val="22"/>
              </w:rPr>
              <w:t xml:space="preserve">; or </w:t>
            </w:r>
          </w:p>
          <w:p w:rsidR="00096AF3" w:rsidRPr="00F665A2" w:rsidP="00096AF3" w14:paraId="480B35E0" w14:textId="3162A65D">
            <w:pPr>
              <w:spacing w:line="259" w:lineRule="auto"/>
              <w:rPr>
                <w:rFonts w:eastAsiaTheme="minorHAnsi"/>
                <w:sz w:val="22"/>
                <w:szCs w:val="22"/>
              </w:rPr>
            </w:pPr>
            <w:r>
              <w:rPr>
                <w:rFonts w:eastAsiaTheme="minorHAnsi"/>
                <w:b/>
                <w:sz w:val="22"/>
                <w:szCs w:val="22"/>
              </w:rPr>
              <w:t>…</w:t>
            </w:r>
          </w:p>
          <w:p w:rsidR="00096AF3" w:rsidRPr="00F665A2" w:rsidP="00096AF3" w14:paraId="75D1A568" w14:textId="77777777">
            <w:pPr>
              <w:rPr>
                <w:b/>
              </w:rPr>
            </w:pPr>
          </w:p>
        </w:tc>
      </w:tr>
      <w:tr w14:paraId="35528C1B" w14:textId="77777777" w:rsidTr="002D6271">
        <w:tblPrEx>
          <w:tblW w:w="10998" w:type="dxa"/>
          <w:tblLayout w:type="fixed"/>
          <w:tblLook w:val="01E0"/>
        </w:tblPrEx>
        <w:tc>
          <w:tcPr>
            <w:tcW w:w="2808" w:type="dxa"/>
          </w:tcPr>
          <w:p w:rsidR="00096AF3" w:rsidRPr="00F665A2" w:rsidP="00096AF3" w14:paraId="171B37EA" w14:textId="77777777">
            <w:pPr>
              <w:rPr>
                <w:b/>
                <w:sz w:val="24"/>
                <w:szCs w:val="24"/>
              </w:rPr>
            </w:pPr>
            <w:r w:rsidRPr="00F665A2">
              <w:rPr>
                <w:b/>
                <w:sz w:val="24"/>
                <w:szCs w:val="24"/>
              </w:rPr>
              <w:t>Page 4-6, What Evidence Must You Submit to Establish Your Eligibility for Adjustment of Status under INA Section 245(i)?</w:t>
            </w:r>
          </w:p>
        </w:tc>
        <w:tc>
          <w:tcPr>
            <w:tcW w:w="4095" w:type="dxa"/>
          </w:tcPr>
          <w:p w:rsidR="00096AF3" w:rsidRPr="00F665A2" w:rsidP="00096AF3" w14:paraId="23F84205" w14:textId="77777777">
            <w:pPr>
              <w:rPr>
                <w:b/>
                <w:sz w:val="22"/>
                <w:szCs w:val="22"/>
              </w:rPr>
            </w:pPr>
            <w:r w:rsidRPr="00F665A2">
              <w:rPr>
                <w:b/>
                <w:sz w:val="22"/>
                <w:szCs w:val="22"/>
              </w:rPr>
              <w:t>[Page 4]</w:t>
            </w:r>
          </w:p>
          <w:p w:rsidR="00096AF3" w:rsidRPr="00F665A2" w:rsidP="00096AF3" w14:paraId="06097CA8" w14:textId="77777777">
            <w:pPr>
              <w:rPr>
                <w:sz w:val="22"/>
                <w:szCs w:val="22"/>
              </w:rPr>
            </w:pPr>
          </w:p>
          <w:p w:rsidR="00096AF3" w:rsidRPr="00F665A2" w:rsidP="00096AF3" w14:paraId="34FFED68" w14:textId="77777777">
            <w:pPr>
              <w:rPr>
                <w:b/>
                <w:sz w:val="22"/>
                <w:szCs w:val="22"/>
              </w:rPr>
            </w:pPr>
            <w:r w:rsidRPr="00F665A2">
              <w:rPr>
                <w:b/>
                <w:sz w:val="22"/>
                <w:szCs w:val="22"/>
              </w:rPr>
              <w:t xml:space="preserve">What Evidence Must You Submit to Establish Your Eligibility for Adjustment of Status under INA Section 245(i)? </w:t>
            </w:r>
          </w:p>
          <w:p w:rsidR="00096AF3" w:rsidRPr="00F665A2" w:rsidP="00096AF3" w14:paraId="0A381131" w14:textId="77777777">
            <w:pPr>
              <w:rPr>
                <w:sz w:val="22"/>
                <w:szCs w:val="22"/>
              </w:rPr>
            </w:pPr>
          </w:p>
          <w:p w:rsidR="00C7082B" w:rsidP="00096AF3" w14:paraId="1773EBAE" w14:textId="431FFAD5">
            <w:pPr>
              <w:rPr>
                <w:sz w:val="22"/>
                <w:szCs w:val="22"/>
              </w:rPr>
            </w:pPr>
            <w:r>
              <w:rPr>
                <w:sz w:val="22"/>
                <w:szCs w:val="22"/>
              </w:rPr>
              <w:t>…</w:t>
            </w:r>
          </w:p>
          <w:p w:rsidR="00C7082B" w:rsidP="00096AF3" w14:paraId="0FFAE1E5" w14:textId="77777777">
            <w:pPr>
              <w:rPr>
                <w:sz w:val="22"/>
                <w:szCs w:val="22"/>
              </w:rPr>
            </w:pPr>
          </w:p>
          <w:p w:rsidR="009264F1" w:rsidP="00096AF3" w14:paraId="281A9D37" w14:textId="77777777">
            <w:pPr>
              <w:rPr>
                <w:sz w:val="22"/>
                <w:szCs w:val="22"/>
              </w:rPr>
            </w:pPr>
          </w:p>
          <w:p w:rsidR="009264F1" w:rsidP="00096AF3" w14:paraId="7676F149" w14:textId="77777777">
            <w:pPr>
              <w:rPr>
                <w:sz w:val="22"/>
                <w:szCs w:val="22"/>
              </w:rPr>
            </w:pPr>
          </w:p>
          <w:p w:rsidR="009264F1" w:rsidP="00096AF3" w14:paraId="1F5B5B88" w14:textId="77777777">
            <w:pPr>
              <w:rPr>
                <w:sz w:val="22"/>
                <w:szCs w:val="22"/>
              </w:rPr>
            </w:pPr>
          </w:p>
          <w:p w:rsidR="00C7082B" w:rsidRPr="00F665A2" w:rsidP="00096AF3" w14:paraId="531D3845" w14:textId="77777777">
            <w:pPr>
              <w:rPr>
                <w:sz w:val="22"/>
                <w:szCs w:val="22"/>
              </w:rPr>
            </w:pPr>
          </w:p>
          <w:p w:rsidR="00096AF3" w:rsidRPr="00F665A2" w:rsidP="00096AF3" w14:paraId="3D9CF3AB" w14:textId="77777777">
            <w:pPr>
              <w:rPr>
                <w:sz w:val="22"/>
                <w:szCs w:val="22"/>
              </w:rPr>
            </w:pPr>
            <w:r w:rsidRPr="00F665A2">
              <w:rPr>
                <w:sz w:val="22"/>
                <w:szCs w:val="22"/>
              </w:rPr>
              <w:t xml:space="preserve">You must submit documentation to prove </w:t>
            </w:r>
            <w:r w:rsidRPr="00F665A2">
              <w:rPr>
                <w:b/>
                <w:sz w:val="22"/>
                <w:szCs w:val="22"/>
              </w:rPr>
              <w:t>Items 1. - 4.</w:t>
            </w:r>
            <w:r w:rsidRPr="00F665A2">
              <w:rPr>
                <w:sz w:val="22"/>
                <w:szCs w:val="22"/>
              </w:rPr>
              <w:t xml:space="preserve"> below. </w:t>
            </w:r>
          </w:p>
          <w:p w:rsidR="00096AF3" w:rsidRPr="00F665A2" w:rsidP="00096AF3" w14:paraId="67928D0E" w14:textId="58FC8078">
            <w:pPr>
              <w:rPr>
                <w:sz w:val="22"/>
                <w:szCs w:val="22"/>
              </w:rPr>
            </w:pPr>
            <w:r>
              <w:rPr>
                <w:sz w:val="22"/>
                <w:szCs w:val="22"/>
              </w:rPr>
              <w:t>…</w:t>
            </w:r>
          </w:p>
          <w:p w:rsidR="00096AF3" w:rsidRPr="00F665A2" w:rsidP="00096AF3" w14:paraId="7C3A470C" w14:textId="77777777">
            <w:pPr>
              <w:rPr>
                <w:sz w:val="22"/>
                <w:szCs w:val="22"/>
              </w:rPr>
            </w:pPr>
          </w:p>
          <w:p w:rsidR="00096AF3" w:rsidRPr="00F665A2" w:rsidP="00096AF3" w14:paraId="62C485F4" w14:textId="77777777">
            <w:pPr>
              <w:rPr>
                <w:sz w:val="22"/>
                <w:szCs w:val="22"/>
              </w:rPr>
            </w:pPr>
            <w:r w:rsidRPr="00F665A2">
              <w:rPr>
                <w:b/>
                <w:sz w:val="22"/>
                <w:szCs w:val="22"/>
              </w:rPr>
              <w:t>A.</w:t>
            </w:r>
            <w:r w:rsidRPr="00F665A2">
              <w:rPr>
                <w:sz w:val="22"/>
                <w:szCs w:val="22"/>
              </w:rPr>
              <w:t xml:space="preserve"> The filing or approval of the immigrant petition (Form I-797, Notice of Action), which contains the principal beneficiary’s name; or </w:t>
            </w:r>
          </w:p>
          <w:p w:rsidR="00096AF3" w:rsidRPr="00F665A2" w:rsidP="00096AF3" w14:paraId="2853BF61" w14:textId="77777777">
            <w:pPr>
              <w:rPr>
                <w:sz w:val="22"/>
                <w:szCs w:val="22"/>
              </w:rPr>
            </w:pPr>
          </w:p>
          <w:p w:rsidR="00096AF3" w:rsidRPr="00F665A2" w:rsidP="00096AF3" w14:paraId="2FE1A8A2" w14:textId="77777777">
            <w:pPr>
              <w:rPr>
                <w:sz w:val="22"/>
                <w:szCs w:val="22"/>
              </w:rPr>
            </w:pPr>
            <w:r w:rsidRPr="00F665A2">
              <w:rPr>
                <w:b/>
                <w:sz w:val="22"/>
                <w:szCs w:val="22"/>
              </w:rPr>
              <w:t>B.</w:t>
            </w:r>
            <w:r w:rsidRPr="00F665A2">
              <w:rPr>
                <w:sz w:val="22"/>
                <w:szCs w:val="22"/>
              </w:rPr>
              <w:t xml:space="preserve"> The filing or approval of the permanent labor certification application (Form ETA-750), which contains the principal beneficiary’s name. </w:t>
            </w:r>
          </w:p>
          <w:p w:rsidR="00096AF3" w:rsidRPr="00F665A2" w:rsidP="00096AF3" w14:paraId="7F0F11C2" w14:textId="290355B8">
            <w:pPr>
              <w:rPr>
                <w:sz w:val="22"/>
                <w:szCs w:val="22"/>
              </w:rPr>
            </w:pPr>
          </w:p>
          <w:p w:rsidR="00582BED" w:rsidRPr="00F665A2" w:rsidP="00096AF3" w14:paraId="7FFC2D76" w14:textId="0868FBDC">
            <w:pPr>
              <w:rPr>
                <w:sz w:val="22"/>
                <w:szCs w:val="22"/>
              </w:rPr>
            </w:pPr>
          </w:p>
          <w:p w:rsidR="00096AF3" w:rsidRPr="00F665A2" w:rsidP="00096AF3" w14:paraId="2621C616" w14:textId="3D258394">
            <w:pPr>
              <w:rPr>
                <w:sz w:val="22"/>
                <w:szCs w:val="22"/>
              </w:rPr>
            </w:pPr>
            <w:r>
              <w:rPr>
                <w:sz w:val="22"/>
                <w:szCs w:val="22"/>
              </w:rPr>
              <w:t>…</w:t>
            </w:r>
          </w:p>
          <w:p w:rsidR="00096AF3" w:rsidRPr="00F665A2" w:rsidP="00096AF3" w14:paraId="78B904FF" w14:textId="77777777">
            <w:pPr>
              <w:rPr>
                <w:sz w:val="22"/>
                <w:szCs w:val="22"/>
              </w:rPr>
            </w:pPr>
          </w:p>
          <w:p w:rsidR="00096AF3" w:rsidRPr="00F665A2" w:rsidP="00096AF3" w14:paraId="6D0194A8" w14:textId="77777777">
            <w:pPr>
              <w:rPr>
                <w:sz w:val="22"/>
                <w:szCs w:val="22"/>
              </w:rPr>
            </w:pPr>
            <w:r w:rsidRPr="00F665A2">
              <w:rPr>
                <w:b/>
                <w:sz w:val="22"/>
                <w:szCs w:val="22"/>
              </w:rPr>
              <w:t>C.</w:t>
            </w:r>
            <w:r w:rsidRPr="00F665A2">
              <w:rPr>
                <w:sz w:val="22"/>
                <w:szCs w:val="22"/>
              </w:rPr>
              <w:t xml:space="preserve"> Petition was physically received at a designated USCIS office (then known as the Immigration and Naturalization Service (INS)) on or before April 30, 2001, or was mailed with a postmark on or before April 30, 2001 (regardless of when INS received it). </w:t>
            </w:r>
          </w:p>
          <w:p w:rsidR="00096AF3" w:rsidRPr="00F665A2" w:rsidP="00096AF3" w14:paraId="70B0F221" w14:textId="77777777">
            <w:pPr>
              <w:rPr>
                <w:sz w:val="22"/>
                <w:szCs w:val="22"/>
              </w:rPr>
            </w:pPr>
          </w:p>
          <w:p w:rsidR="00096AF3" w:rsidP="00096AF3" w14:paraId="5A07B8D1" w14:textId="51E3AF13">
            <w:pPr>
              <w:rPr>
                <w:sz w:val="22"/>
                <w:szCs w:val="22"/>
              </w:rPr>
            </w:pPr>
            <w:r>
              <w:rPr>
                <w:sz w:val="22"/>
                <w:szCs w:val="22"/>
              </w:rPr>
              <w:t>…</w:t>
            </w:r>
          </w:p>
          <w:p w:rsidR="00C7082B" w:rsidRPr="00F665A2" w:rsidP="00096AF3" w14:paraId="526B4FE5" w14:textId="77777777">
            <w:pPr>
              <w:rPr>
                <w:sz w:val="22"/>
                <w:szCs w:val="22"/>
              </w:rPr>
            </w:pPr>
          </w:p>
          <w:p w:rsidR="00096AF3" w:rsidRPr="00F665A2" w:rsidP="00096AF3" w14:paraId="754A0E54" w14:textId="3ABC60CF">
            <w:pPr>
              <w:rPr>
                <w:sz w:val="22"/>
                <w:szCs w:val="22"/>
              </w:rPr>
            </w:pPr>
            <w:r w:rsidRPr="00F665A2">
              <w:rPr>
                <w:b/>
                <w:sz w:val="22"/>
                <w:szCs w:val="22"/>
              </w:rPr>
              <w:t>A.</w:t>
            </w:r>
            <w:r w:rsidRPr="00F665A2">
              <w:rPr>
                <w:sz w:val="22"/>
                <w:szCs w:val="22"/>
              </w:rPr>
              <w:t xml:space="preserve"> Form I-797 showing a qualifying date of filing.</w:t>
            </w:r>
            <w:r w:rsidR="0059793F">
              <w:rPr>
                <w:sz w:val="22"/>
                <w:szCs w:val="22"/>
              </w:rPr>
              <w:t xml:space="preserve"> </w:t>
            </w:r>
            <w:r w:rsidRPr="00F665A2">
              <w:rPr>
                <w:sz w:val="22"/>
                <w:szCs w:val="22"/>
              </w:rPr>
              <w:t xml:space="preserve">(Form I-797 showing a filing date indicates the U.S. Government accepted the petition and implies that the U.S. Government determined the petition was signed and submitted with the appropriate filing fee); or </w:t>
            </w:r>
          </w:p>
          <w:p w:rsidR="00096AF3" w:rsidP="00096AF3" w14:paraId="351495A4" w14:textId="5003B6C6">
            <w:pPr>
              <w:rPr>
                <w:sz w:val="22"/>
                <w:szCs w:val="22"/>
              </w:rPr>
            </w:pPr>
          </w:p>
          <w:p w:rsidR="00C7082B" w:rsidP="00096AF3" w14:paraId="5C156B5A" w14:textId="77777777">
            <w:pPr>
              <w:rPr>
                <w:sz w:val="22"/>
                <w:szCs w:val="22"/>
              </w:rPr>
            </w:pPr>
          </w:p>
          <w:p w:rsidR="009264F1" w:rsidRPr="00F665A2" w:rsidP="00096AF3" w14:paraId="3A658E81" w14:textId="77777777">
            <w:pPr>
              <w:rPr>
                <w:sz w:val="22"/>
                <w:szCs w:val="22"/>
              </w:rPr>
            </w:pPr>
          </w:p>
          <w:p w:rsidR="00096AF3" w:rsidRPr="00F665A2" w:rsidP="00096AF3" w14:paraId="71BD886C" w14:textId="77777777">
            <w:pPr>
              <w:rPr>
                <w:sz w:val="22"/>
                <w:szCs w:val="22"/>
              </w:rPr>
            </w:pPr>
            <w:r w:rsidRPr="00F665A2">
              <w:rPr>
                <w:b/>
                <w:sz w:val="22"/>
                <w:szCs w:val="22"/>
              </w:rPr>
              <w:t>B.</w:t>
            </w:r>
            <w:r w:rsidRPr="00F665A2">
              <w:rPr>
                <w:sz w:val="22"/>
                <w:szCs w:val="22"/>
              </w:rPr>
              <w:t xml:space="preserve"> Form ETA-750 bearing a state workforce agency’s date stamp, an agency letter, or other document specifying the date of receipt/filing. </w:t>
            </w:r>
          </w:p>
          <w:p w:rsidR="00096AF3" w:rsidP="00096AF3" w14:paraId="0F277AE4" w14:textId="77777777">
            <w:pPr>
              <w:rPr>
                <w:sz w:val="22"/>
                <w:szCs w:val="22"/>
              </w:rPr>
            </w:pPr>
          </w:p>
          <w:p w:rsidR="00FD6C46" w:rsidP="00096AF3" w14:paraId="27ABDB5F" w14:textId="77777777">
            <w:pPr>
              <w:rPr>
                <w:sz w:val="22"/>
                <w:szCs w:val="22"/>
              </w:rPr>
            </w:pPr>
          </w:p>
          <w:p w:rsidR="00C7082B" w:rsidP="00096AF3" w14:paraId="2FB1C394" w14:textId="77777777">
            <w:pPr>
              <w:rPr>
                <w:sz w:val="22"/>
                <w:szCs w:val="22"/>
              </w:rPr>
            </w:pPr>
          </w:p>
          <w:p w:rsidR="00C7082B" w:rsidP="00096AF3" w14:paraId="54966751" w14:textId="77777777">
            <w:pPr>
              <w:rPr>
                <w:sz w:val="22"/>
                <w:szCs w:val="22"/>
              </w:rPr>
            </w:pPr>
          </w:p>
          <w:p w:rsidR="00C7082B" w:rsidP="00096AF3" w14:paraId="79F3FB2B" w14:textId="77777777">
            <w:pPr>
              <w:rPr>
                <w:sz w:val="22"/>
                <w:szCs w:val="22"/>
              </w:rPr>
            </w:pPr>
          </w:p>
          <w:p w:rsidR="00C7082B" w:rsidRPr="00F665A2" w:rsidP="00096AF3" w14:paraId="789CBF16" w14:textId="77777777">
            <w:pPr>
              <w:rPr>
                <w:sz w:val="22"/>
                <w:szCs w:val="22"/>
              </w:rPr>
            </w:pPr>
          </w:p>
          <w:p w:rsidR="00096AF3" w:rsidP="00096AF3" w14:paraId="095D06A6" w14:textId="6B4759FE">
            <w:pPr>
              <w:rPr>
                <w:sz w:val="22"/>
                <w:szCs w:val="22"/>
              </w:rPr>
            </w:pPr>
            <w:r>
              <w:rPr>
                <w:b/>
                <w:sz w:val="22"/>
                <w:szCs w:val="22"/>
              </w:rPr>
              <w:t>…</w:t>
            </w:r>
          </w:p>
          <w:p w:rsidR="00C7082B" w:rsidRPr="00F665A2" w:rsidP="00096AF3" w14:paraId="456EA4BD" w14:textId="77777777">
            <w:pPr>
              <w:rPr>
                <w:sz w:val="22"/>
                <w:szCs w:val="22"/>
              </w:rPr>
            </w:pPr>
          </w:p>
          <w:p w:rsidR="00096AF3" w:rsidRPr="00F665A2" w:rsidP="00096AF3" w14:paraId="50D4D14A" w14:textId="77777777">
            <w:pPr>
              <w:rPr>
                <w:sz w:val="22"/>
                <w:szCs w:val="22"/>
              </w:rPr>
            </w:pPr>
            <w:r w:rsidRPr="00F665A2">
              <w:rPr>
                <w:b/>
                <w:sz w:val="22"/>
                <w:szCs w:val="22"/>
              </w:rPr>
              <w:t>A.</w:t>
            </w:r>
            <w:r w:rsidRPr="00F665A2">
              <w:rPr>
                <w:sz w:val="22"/>
                <w:szCs w:val="22"/>
              </w:rPr>
              <w:t xml:space="preserve"> An INS approval notice (on Form I-797) for the immigrant petition; or </w:t>
            </w:r>
          </w:p>
          <w:p w:rsidR="00096AF3" w:rsidRPr="00F665A2" w:rsidP="00096AF3" w14:paraId="0F6DEC90" w14:textId="597F814A">
            <w:pPr>
              <w:rPr>
                <w:sz w:val="22"/>
                <w:szCs w:val="22"/>
              </w:rPr>
            </w:pPr>
          </w:p>
          <w:p w:rsidR="00582BED" w:rsidRPr="00F665A2" w:rsidP="00096AF3" w14:paraId="2C2A24D8" w14:textId="77777777">
            <w:pPr>
              <w:rPr>
                <w:sz w:val="22"/>
                <w:szCs w:val="22"/>
              </w:rPr>
            </w:pPr>
          </w:p>
          <w:p w:rsidR="00096AF3" w:rsidRPr="00F665A2" w:rsidP="00096AF3" w14:paraId="0718FA47" w14:textId="77777777">
            <w:pPr>
              <w:rPr>
                <w:sz w:val="22"/>
                <w:szCs w:val="22"/>
              </w:rPr>
            </w:pPr>
            <w:r w:rsidRPr="00F665A2">
              <w:rPr>
                <w:b/>
                <w:sz w:val="22"/>
                <w:szCs w:val="22"/>
              </w:rPr>
              <w:t>B.</w:t>
            </w:r>
            <w:r w:rsidRPr="00F665A2">
              <w:rPr>
                <w:sz w:val="22"/>
                <w:szCs w:val="22"/>
              </w:rPr>
              <w:t xml:space="preserve"> A U.S. Department of Labor certification stamp (on Form ETA-750) for the permanent labor certification application. </w:t>
            </w:r>
          </w:p>
          <w:p w:rsidR="00096AF3" w:rsidRPr="00F665A2" w:rsidP="00096AF3" w14:paraId="67D5117A" w14:textId="209B42EF">
            <w:pPr>
              <w:rPr>
                <w:sz w:val="22"/>
                <w:szCs w:val="22"/>
              </w:rPr>
            </w:pPr>
            <w:r>
              <w:rPr>
                <w:sz w:val="22"/>
                <w:szCs w:val="22"/>
              </w:rPr>
              <w:t>…</w:t>
            </w:r>
          </w:p>
          <w:p w:rsidR="00582BED" w:rsidRPr="00F665A2" w:rsidP="00096AF3" w14:paraId="0838B654" w14:textId="77777777">
            <w:pPr>
              <w:rPr>
                <w:sz w:val="22"/>
                <w:szCs w:val="22"/>
              </w:rPr>
            </w:pPr>
          </w:p>
          <w:p w:rsidR="00096AF3" w:rsidRPr="00F665A2" w:rsidP="00096AF3" w14:paraId="740C60FD" w14:textId="77777777">
            <w:pPr>
              <w:rPr>
                <w:sz w:val="22"/>
                <w:szCs w:val="22"/>
              </w:rPr>
            </w:pPr>
            <w:r w:rsidRPr="00F665A2">
              <w:rPr>
                <w:b/>
                <w:sz w:val="22"/>
                <w:szCs w:val="22"/>
              </w:rPr>
              <w:t>A.</w:t>
            </w:r>
            <w:r w:rsidRPr="00F665A2">
              <w:rPr>
                <w:sz w:val="22"/>
                <w:szCs w:val="22"/>
              </w:rPr>
              <w:t xml:space="preserve"> Form I-94 Arrival-Departure Record, the nonimmigrant visa page of the principal beneficiary’s passport, Form I-512L, or other U.S. Government-issued document showing admission or parole into the United States after inspection by an immigration </w:t>
            </w:r>
            <w:r w:rsidRPr="00F665A2">
              <w:rPr>
                <w:sz w:val="22"/>
                <w:szCs w:val="22"/>
              </w:rPr>
              <w:t>officer;</w:t>
            </w:r>
            <w:r w:rsidRPr="00F665A2">
              <w:rPr>
                <w:sz w:val="22"/>
                <w:szCs w:val="22"/>
              </w:rPr>
              <w:t xml:space="preserve"> </w:t>
            </w:r>
          </w:p>
          <w:p w:rsidR="00096AF3" w:rsidRPr="00F665A2" w:rsidP="00096AF3" w14:paraId="19F1CACA" w14:textId="02B776D5">
            <w:pPr>
              <w:rPr>
                <w:sz w:val="22"/>
                <w:szCs w:val="22"/>
              </w:rPr>
            </w:pPr>
          </w:p>
          <w:p w:rsidR="00582BED" w:rsidP="00096AF3" w14:paraId="53567ED7" w14:textId="77777777">
            <w:pPr>
              <w:rPr>
                <w:sz w:val="22"/>
                <w:szCs w:val="22"/>
              </w:rPr>
            </w:pPr>
          </w:p>
          <w:p w:rsidR="00FD6C46" w:rsidRPr="00F665A2" w:rsidP="00096AF3" w14:paraId="3D170AA3" w14:textId="77777777">
            <w:pPr>
              <w:rPr>
                <w:sz w:val="22"/>
                <w:szCs w:val="22"/>
              </w:rPr>
            </w:pPr>
          </w:p>
          <w:p w:rsidR="00096AF3" w:rsidRPr="00F665A2" w:rsidP="00096AF3" w14:paraId="6BFD6B0A" w14:textId="77777777">
            <w:pPr>
              <w:rPr>
                <w:sz w:val="22"/>
                <w:szCs w:val="22"/>
              </w:rPr>
            </w:pPr>
            <w:r w:rsidRPr="00F665A2">
              <w:rPr>
                <w:b/>
                <w:sz w:val="22"/>
                <w:szCs w:val="22"/>
              </w:rPr>
              <w:t>B.</w:t>
            </w:r>
            <w:r w:rsidRPr="00F665A2">
              <w:rPr>
                <w:sz w:val="22"/>
                <w:szCs w:val="22"/>
              </w:rPr>
              <w:t xml:space="preserve"> A Notice to Appear in Immigration </w:t>
            </w:r>
            <w:r w:rsidRPr="00F665A2">
              <w:rPr>
                <w:sz w:val="22"/>
                <w:szCs w:val="22"/>
              </w:rPr>
              <w:t>Court;</w:t>
            </w:r>
            <w:r w:rsidRPr="00F665A2">
              <w:rPr>
                <w:sz w:val="22"/>
                <w:szCs w:val="22"/>
              </w:rPr>
              <w:t xml:space="preserve"> </w:t>
            </w:r>
          </w:p>
          <w:p w:rsidR="00582BED" w:rsidRPr="00F665A2" w:rsidP="00096AF3" w14:paraId="779950E3" w14:textId="77777777">
            <w:pPr>
              <w:rPr>
                <w:sz w:val="22"/>
                <w:szCs w:val="22"/>
              </w:rPr>
            </w:pPr>
          </w:p>
          <w:p w:rsidR="00096AF3" w:rsidRPr="00F665A2" w:rsidP="00096AF3" w14:paraId="4D62A824" w14:textId="77777777">
            <w:pPr>
              <w:rPr>
                <w:sz w:val="22"/>
                <w:szCs w:val="22"/>
              </w:rPr>
            </w:pPr>
            <w:r w:rsidRPr="00F665A2">
              <w:rPr>
                <w:b/>
                <w:sz w:val="22"/>
                <w:szCs w:val="22"/>
              </w:rPr>
              <w:t>C.</w:t>
            </w:r>
            <w:r w:rsidRPr="00F665A2">
              <w:rPr>
                <w:sz w:val="22"/>
                <w:szCs w:val="22"/>
              </w:rPr>
              <w:t xml:space="preserve"> Official correspondence or other notices from a U.S. Government </w:t>
            </w:r>
            <w:r w:rsidRPr="00F665A2">
              <w:rPr>
                <w:sz w:val="22"/>
                <w:szCs w:val="22"/>
              </w:rPr>
              <w:t>agency;</w:t>
            </w:r>
            <w:r w:rsidRPr="00F665A2">
              <w:rPr>
                <w:sz w:val="22"/>
                <w:szCs w:val="22"/>
              </w:rPr>
              <w:t xml:space="preserve"> </w:t>
            </w:r>
          </w:p>
          <w:p w:rsidR="00096AF3" w:rsidRPr="00F665A2" w:rsidP="00096AF3" w14:paraId="5CD94D82" w14:textId="77777777">
            <w:pPr>
              <w:rPr>
                <w:sz w:val="22"/>
                <w:szCs w:val="22"/>
              </w:rPr>
            </w:pPr>
          </w:p>
          <w:p w:rsidR="00582BED" w:rsidRPr="00F665A2" w:rsidP="00096AF3" w14:paraId="3E006D55" w14:textId="77777777">
            <w:pPr>
              <w:rPr>
                <w:b/>
                <w:sz w:val="22"/>
                <w:szCs w:val="22"/>
              </w:rPr>
            </w:pPr>
          </w:p>
          <w:p w:rsidR="00096AF3" w:rsidRPr="00F665A2" w:rsidP="00096AF3" w14:paraId="177F6BAA" w14:textId="4FC1199D">
            <w:pPr>
              <w:rPr>
                <w:sz w:val="22"/>
                <w:szCs w:val="22"/>
              </w:rPr>
            </w:pPr>
            <w:r w:rsidRPr="00F665A2">
              <w:rPr>
                <w:b/>
                <w:sz w:val="22"/>
                <w:szCs w:val="22"/>
              </w:rPr>
              <w:t>D.</w:t>
            </w:r>
            <w:r w:rsidRPr="00F665A2">
              <w:rPr>
                <w:sz w:val="22"/>
                <w:szCs w:val="22"/>
              </w:rPr>
              <w:t xml:space="preserve"> A state driver’s </w:t>
            </w:r>
            <w:r w:rsidRPr="00F665A2">
              <w:rPr>
                <w:sz w:val="22"/>
                <w:szCs w:val="22"/>
              </w:rPr>
              <w:t>license;</w:t>
            </w:r>
            <w:r w:rsidRPr="00F665A2">
              <w:rPr>
                <w:sz w:val="22"/>
                <w:szCs w:val="22"/>
              </w:rPr>
              <w:t xml:space="preserve"> </w:t>
            </w:r>
          </w:p>
          <w:p w:rsidR="00096AF3" w:rsidRPr="00F665A2" w:rsidP="00096AF3" w14:paraId="0E5220C4" w14:textId="77777777">
            <w:pPr>
              <w:rPr>
                <w:sz w:val="22"/>
                <w:szCs w:val="22"/>
              </w:rPr>
            </w:pPr>
          </w:p>
          <w:p w:rsidR="00096AF3" w:rsidRPr="00F665A2" w:rsidP="00096AF3" w14:paraId="7FBFC808" w14:textId="77777777">
            <w:pPr>
              <w:rPr>
                <w:sz w:val="22"/>
                <w:szCs w:val="22"/>
              </w:rPr>
            </w:pPr>
            <w:r w:rsidRPr="00F665A2">
              <w:rPr>
                <w:b/>
                <w:sz w:val="22"/>
                <w:szCs w:val="22"/>
              </w:rPr>
              <w:t>E.</w:t>
            </w:r>
            <w:r w:rsidRPr="00F665A2">
              <w:rPr>
                <w:sz w:val="22"/>
                <w:szCs w:val="22"/>
              </w:rPr>
              <w:t xml:space="preserve"> Income tax or property tax records, returns, or </w:t>
            </w:r>
            <w:r w:rsidRPr="00F665A2">
              <w:rPr>
                <w:sz w:val="22"/>
                <w:szCs w:val="22"/>
              </w:rPr>
              <w:t>payments;</w:t>
            </w:r>
            <w:r w:rsidRPr="00F665A2">
              <w:rPr>
                <w:sz w:val="22"/>
                <w:szCs w:val="22"/>
              </w:rPr>
              <w:t xml:space="preserve"> </w:t>
            </w:r>
          </w:p>
          <w:p w:rsidR="00096AF3" w:rsidRPr="00F665A2" w:rsidP="00096AF3" w14:paraId="7B69CA06" w14:textId="77777777">
            <w:pPr>
              <w:rPr>
                <w:sz w:val="22"/>
                <w:szCs w:val="22"/>
              </w:rPr>
            </w:pPr>
          </w:p>
          <w:p w:rsidR="00096AF3" w:rsidRPr="00F665A2" w:rsidP="00096AF3" w14:paraId="24783068" w14:textId="77777777">
            <w:pPr>
              <w:rPr>
                <w:sz w:val="22"/>
                <w:szCs w:val="22"/>
              </w:rPr>
            </w:pPr>
            <w:r w:rsidRPr="00F665A2">
              <w:rPr>
                <w:b/>
                <w:sz w:val="22"/>
                <w:szCs w:val="22"/>
              </w:rPr>
              <w:t>F.</w:t>
            </w:r>
            <w:r w:rsidRPr="00F665A2">
              <w:rPr>
                <w:sz w:val="22"/>
                <w:szCs w:val="22"/>
              </w:rPr>
              <w:t xml:space="preserve"> School or college transcripts and </w:t>
            </w:r>
            <w:r w:rsidRPr="00F665A2">
              <w:rPr>
                <w:sz w:val="22"/>
                <w:szCs w:val="22"/>
              </w:rPr>
              <w:t>records;</w:t>
            </w:r>
            <w:r w:rsidRPr="00F665A2">
              <w:rPr>
                <w:sz w:val="22"/>
                <w:szCs w:val="22"/>
              </w:rPr>
              <w:t xml:space="preserve"> </w:t>
            </w:r>
          </w:p>
          <w:p w:rsidR="00096AF3" w:rsidP="00096AF3" w14:paraId="31E5D2BC" w14:textId="77777777">
            <w:pPr>
              <w:rPr>
                <w:sz w:val="22"/>
                <w:szCs w:val="22"/>
              </w:rPr>
            </w:pPr>
          </w:p>
          <w:p w:rsidR="009264F1" w:rsidRPr="00F665A2" w:rsidP="00096AF3" w14:paraId="2C188649" w14:textId="77777777">
            <w:pPr>
              <w:rPr>
                <w:sz w:val="22"/>
                <w:szCs w:val="22"/>
              </w:rPr>
            </w:pPr>
          </w:p>
          <w:p w:rsidR="00096AF3" w:rsidRPr="00F665A2" w:rsidP="00096AF3" w14:paraId="58D23EAD" w14:textId="77777777">
            <w:pPr>
              <w:rPr>
                <w:sz w:val="22"/>
                <w:szCs w:val="22"/>
              </w:rPr>
            </w:pPr>
            <w:r w:rsidRPr="00F665A2">
              <w:rPr>
                <w:b/>
                <w:sz w:val="22"/>
                <w:szCs w:val="22"/>
              </w:rPr>
              <w:t>G.</w:t>
            </w:r>
            <w:r w:rsidRPr="00F665A2">
              <w:rPr>
                <w:sz w:val="22"/>
                <w:szCs w:val="22"/>
              </w:rPr>
              <w:t xml:space="preserve"> Hospital or doctor’s </w:t>
            </w:r>
            <w:r w:rsidRPr="00F665A2">
              <w:rPr>
                <w:sz w:val="22"/>
                <w:szCs w:val="22"/>
              </w:rPr>
              <w:t>records;</w:t>
            </w:r>
            <w:r w:rsidRPr="00F665A2">
              <w:rPr>
                <w:sz w:val="22"/>
                <w:szCs w:val="22"/>
              </w:rPr>
              <w:t xml:space="preserve"> </w:t>
            </w:r>
          </w:p>
          <w:p w:rsidR="00096AF3" w:rsidRPr="00F665A2" w:rsidP="00096AF3" w14:paraId="14BB5E86" w14:textId="77777777">
            <w:pPr>
              <w:rPr>
                <w:sz w:val="22"/>
                <w:szCs w:val="22"/>
              </w:rPr>
            </w:pPr>
          </w:p>
          <w:p w:rsidR="00096AF3" w:rsidRPr="00F665A2" w:rsidP="00096AF3" w14:paraId="7325EED4" w14:textId="77777777">
            <w:pPr>
              <w:rPr>
                <w:b/>
                <w:sz w:val="22"/>
                <w:szCs w:val="22"/>
              </w:rPr>
            </w:pPr>
          </w:p>
          <w:p w:rsidR="00096AF3" w:rsidRPr="00F665A2" w:rsidP="00096AF3" w14:paraId="1148250B" w14:textId="77777777">
            <w:pPr>
              <w:rPr>
                <w:b/>
                <w:sz w:val="22"/>
                <w:szCs w:val="22"/>
              </w:rPr>
            </w:pPr>
          </w:p>
          <w:p w:rsidR="00096AF3" w:rsidRPr="00F665A2" w:rsidP="00096AF3" w14:paraId="17C1CB60" w14:textId="77777777">
            <w:pPr>
              <w:rPr>
                <w:b/>
                <w:sz w:val="22"/>
                <w:szCs w:val="22"/>
              </w:rPr>
            </w:pPr>
            <w:r w:rsidRPr="00F665A2">
              <w:rPr>
                <w:b/>
                <w:sz w:val="22"/>
                <w:szCs w:val="22"/>
              </w:rPr>
              <w:t>[Page 6]</w:t>
            </w:r>
          </w:p>
          <w:p w:rsidR="00096AF3" w:rsidRPr="00F665A2" w:rsidP="00096AF3" w14:paraId="00A3D415" w14:textId="77777777">
            <w:pPr>
              <w:rPr>
                <w:b/>
                <w:sz w:val="22"/>
                <w:szCs w:val="22"/>
              </w:rPr>
            </w:pPr>
          </w:p>
          <w:p w:rsidR="00096AF3" w:rsidRPr="00F665A2" w:rsidP="00096AF3" w14:paraId="280BD191" w14:textId="77777777">
            <w:pPr>
              <w:rPr>
                <w:sz w:val="22"/>
                <w:szCs w:val="22"/>
              </w:rPr>
            </w:pPr>
            <w:r w:rsidRPr="00F665A2">
              <w:rPr>
                <w:b/>
                <w:sz w:val="22"/>
                <w:szCs w:val="22"/>
              </w:rPr>
              <w:t>H.</w:t>
            </w:r>
            <w:r w:rsidRPr="00F665A2">
              <w:rPr>
                <w:sz w:val="22"/>
                <w:szCs w:val="22"/>
              </w:rPr>
              <w:t xml:space="preserve"> Lease agreements and rental </w:t>
            </w:r>
            <w:r w:rsidRPr="00F665A2">
              <w:rPr>
                <w:sz w:val="22"/>
                <w:szCs w:val="22"/>
              </w:rPr>
              <w:t>receipts;</w:t>
            </w:r>
            <w:r w:rsidRPr="00F665A2">
              <w:rPr>
                <w:sz w:val="22"/>
                <w:szCs w:val="22"/>
              </w:rPr>
              <w:t xml:space="preserve"> </w:t>
            </w:r>
          </w:p>
          <w:p w:rsidR="00096AF3" w:rsidRPr="00F665A2" w:rsidP="00096AF3" w14:paraId="68737A65" w14:textId="13ACCC31">
            <w:pPr>
              <w:rPr>
                <w:sz w:val="22"/>
                <w:szCs w:val="22"/>
              </w:rPr>
            </w:pPr>
          </w:p>
          <w:p w:rsidR="0040113D" w:rsidP="00096AF3" w14:paraId="67222B19" w14:textId="77777777">
            <w:pPr>
              <w:rPr>
                <w:sz w:val="22"/>
                <w:szCs w:val="22"/>
              </w:rPr>
            </w:pPr>
          </w:p>
          <w:p w:rsidR="00FD6C46" w:rsidRPr="00F665A2" w:rsidP="00096AF3" w14:paraId="70DBA166" w14:textId="77777777">
            <w:pPr>
              <w:rPr>
                <w:sz w:val="22"/>
                <w:szCs w:val="22"/>
              </w:rPr>
            </w:pPr>
          </w:p>
          <w:p w:rsidR="00096AF3" w:rsidRPr="00F665A2" w:rsidP="00096AF3" w14:paraId="312B6E6A" w14:textId="77777777">
            <w:pPr>
              <w:rPr>
                <w:sz w:val="22"/>
                <w:szCs w:val="22"/>
              </w:rPr>
            </w:pPr>
            <w:r w:rsidRPr="00F665A2">
              <w:rPr>
                <w:b/>
                <w:sz w:val="22"/>
                <w:szCs w:val="22"/>
              </w:rPr>
              <w:t>I.</w:t>
            </w:r>
            <w:r w:rsidRPr="00F665A2">
              <w:rPr>
                <w:sz w:val="22"/>
                <w:szCs w:val="22"/>
              </w:rPr>
              <w:t xml:space="preserve"> Utility bill </w:t>
            </w:r>
            <w:r w:rsidRPr="00F665A2">
              <w:rPr>
                <w:sz w:val="22"/>
                <w:szCs w:val="22"/>
              </w:rPr>
              <w:t>receipts;</w:t>
            </w:r>
            <w:r w:rsidRPr="00F665A2">
              <w:rPr>
                <w:sz w:val="22"/>
                <w:szCs w:val="22"/>
              </w:rPr>
              <w:t xml:space="preserve"> </w:t>
            </w:r>
          </w:p>
          <w:p w:rsidR="00096AF3" w:rsidRPr="00F665A2" w:rsidP="00096AF3" w14:paraId="6A37A216" w14:textId="77777777">
            <w:pPr>
              <w:rPr>
                <w:sz w:val="22"/>
                <w:szCs w:val="22"/>
              </w:rPr>
            </w:pPr>
          </w:p>
          <w:p w:rsidR="00096AF3" w:rsidRPr="00F665A2" w:rsidP="00096AF3" w14:paraId="73520E11" w14:textId="77777777">
            <w:pPr>
              <w:rPr>
                <w:sz w:val="22"/>
                <w:szCs w:val="22"/>
              </w:rPr>
            </w:pPr>
            <w:r w:rsidRPr="00F665A2">
              <w:rPr>
                <w:b/>
                <w:sz w:val="22"/>
                <w:szCs w:val="22"/>
              </w:rPr>
              <w:t>J.</w:t>
            </w:r>
            <w:r w:rsidRPr="00F665A2">
              <w:rPr>
                <w:sz w:val="22"/>
                <w:szCs w:val="22"/>
              </w:rPr>
              <w:t xml:space="preserve"> Employment records, such as payroll statements or pay stubs; or </w:t>
            </w:r>
          </w:p>
          <w:p w:rsidR="00096AF3" w:rsidRPr="00F665A2" w:rsidP="00096AF3" w14:paraId="2DF2877B" w14:textId="77777777">
            <w:pPr>
              <w:rPr>
                <w:sz w:val="22"/>
                <w:szCs w:val="22"/>
              </w:rPr>
            </w:pPr>
          </w:p>
          <w:p w:rsidR="00096AF3" w:rsidP="00096AF3" w14:paraId="4C444356" w14:textId="6639EC2F">
            <w:pPr>
              <w:rPr>
                <w:sz w:val="22"/>
                <w:szCs w:val="22"/>
              </w:rPr>
            </w:pPr>
            <w:r w:rsidRPr="00F665A2">
              <w:rPr>
                <w:b/>
                <w:sz w:val="22"/>
                <w:szCs w:val="22"/>
              </w:rPr>
              <w:t>K.</w:t>
            </w:r>
            <w:r w:rsidRPr="00F665A2">
              <w:rPr>
                <w:sz w:val="22"/>
                <w:szCs w:val="22"/>
              </w:rPr>
              <w:t xml:space="preserve"> Bank and credit card statements and records.</w:t>
            </w:r>
            <w:r w:rsidR="0059793F">
              <w:rPr>
                <w:sz w:val="22"/>
                <w:szCs w:val="22"/>
              </w:rPr>
              <w:t xml:space="preserve"> </w:t>
            </w:r>
          </w:p>
          <w:p w:rsidR="00FD6C46" w:rsidRPr="00F665A2" w:rsidP="00096AF3" w14:paraId="08E07F62" w14:textId="77777777">
            <w:pPr>
              <w:rPr>
                <w:sz w:val="22"/>
                <w:szCs w:val="22"/>
              </w:rPr>
            </w:pPr>
          </w:p>
          <w:p w:rsidR="00096AF3" w:rsidRPr="00F665A2" w:rsidP="00096AF3" w14:paraId="0DC49144" w14:textId="5A149B55">
            <w:pPr>
              <w:rPr>
                <w:sz w:val="22"/>
                <w:szCs w:val="22"/>
              </w:rPr>
            </w:pPr>
            <w:r>
              <w:rPr>
                <w:b/>
                <w:sz w:val="22"/>
                <w:szCs w:val="22"/>
              </w:rPr>
              <w:t>…</w:t>
            </w:r>
          </w:p>
          <w:p w:rsidR="00096AF3" w:rsidRPr="00F665A2" w:rsidP="00096AF3" w14:paraId="5BAB79DF" w14:textId="77777777">
            <w:pPr>
              <w:rPr>
                <w:sz w:val="22"/>
                <w:szCs w:val="22"/>
              </w:rPr>
            </w:pPr>
          </w:p>
        </w:tc>
        <w:tc>
          <w:tcPr>
            <w:tcW w:w="4095" w:type="dxa"/>
          </w:tcPr>
          <w:p w:rsidR="00096AF3" w:rsidRPr="00F665A2" w:rsidP="00096AF3" w14:paraId="2D16D3E8" w14:textId="325BBD02">
            <w:pPr>
              <w:rPr>
                <w:b/>
                <w:sz w:val="22"/>
                <w:szCs w:val="22"/>
              </w:rPr>
            </w:pPr>
            <w:r w:rsidRPr="00F665A2">
              <w:rPr>
                <w:b/>
                <w:sz w:val="22"/>
                <w:szCs w:val="22"/>
              </w:rPr>
              <w:t xml:space="preserve">[Page </w:t>
            </w:r>
            <w:r w:rsidR="00C7082B">
              <w:rPr>
                <w:b/>
                <w:sz w:val="22"/>
                <w:szCs w:val="22"/>
              </w:rPr>
              <w:t>3</w:t>
            </w:r>
            <w:r w:rsidRPr="00F665A2">
              <w:rPr>
                <w:b/>
                <w:sz w:val="22"/>
                <w:szCs w:val="22"/>
              </w:rPr>
              <w:t>]</w:t>
            </w:r>
          </w:p>
          <w:p w:rsidR="00096AF3" w:rsidRPr="00F665A2" w:rsidP="00096AF3" w14:paraId="5FCC43B2" w14:textId="77777777"/>
          <w:p w:rsidR="00096AF3" w:rsidRPr="00F665A2" w:rsidP="00096AF3" w14:paraId="3A4DEA64" w14:textId="77777777">
            <w:pPr>
              <w:spacing w:line="259" w:lineRule="auto"/>
              <w:rPr>
                <w:rFonts w:eastAsiaTheme="minorHAnsi"/>
                <w:b/>
                <w:sz w:val="22"/>
                <w:szCs w:val="22"/>
              </w:rPr>
            </w:pPr>
            <w:r w:rsidRPr="00F665A2">
              <w:rPr>
                <w:rFonts w:eastAsiaTheme="minorHAnsi"/>
                <w:b/>
                <w:sz w:val="22"/>
                <w:szCs w:val="22"/>
              </w:rPr>
              <w:t xml:space="preserve">What Evidence Must You Submit to Establish Your Eligibility for Adjustment of Status under INA Section 245(i)? </w:t>
            </w:r>
          </w:p>
          <w:p w:rsidR="00C7082B" w:rsidP="00096AF3" w14:paraId="2A2EFE93" w14:textId="2CF8A4EF">
            <w:pPr>
              <w:spacing w:line="259" w:lineRule="auto"/>
              <w:rPr>
                <w:rFonts w:eastAsiaTheme="minorHAnsi"/>
                <w:sz w:val="22"/>
                <w:szCs w:val="22"/>
              </w:rPr>
            </w:pPr>
            <w:r>
              <w:rPr>
                <w:rFonts w:eastAsiaTheme="minorHAnsi"/>
                <w:sz w:val="22"/>
                <w:szCs w:val="22"/>
              </w:rPr>
              <w:t>…</w:t>
            </w:r>
          </w:p>
          <w:p w:rsidR="00C7082B" w:rsidP="00096AF3" w14:paraId="72CD72A5" w14:textId="77777777">
            <w:pPr>
              <w:spacing w:line="259" w:lineRule="auto"/>
              <w:rPr>
                <w:rFonts w:eastAsiaTheme="minorHAnsi"/>
                <w:sz w:val="22"/>
                <w:szCs w:val="22"/>
              </w:rPr>
            </w:pPr>
          </w:p>
          <w:p w:rsidR="009264F1" w:rsidP="00096AF3" w14:paraId="714012B8" w14:textId="77777777">
            <w:pPr>
              <w:spacing w:line="259" w:lineRule="auto"/>
              <w:rPr>
                <w:rFonts w:eastAsiaTheme="minorHAnsi"/>
                <w:sz w:val="22"/>
                <w:szCs w:val="22"/>
              </w:rPr>
            </w:pPr>
          </w:p>
          <w:p w:rsidR="009264F1" w:rsidP="00096AF3" w14:paraId="259222F8" w14:textId="77777777">
            <w:pPr>
              <w:spacing w:line="259" w:lineRule="auto"/>
              <w:rPr>
                <w:rFonts w:eastAsiaTheme="minorHAnsi"/>
                <w:sz w:val="22"/>
                <w:szCs w:val="22"/>
              </w:rPr>
            </w:pPr>
          </w:p>
          <w:p w:rsidR="00C7082B" w:rsidRPr="00C7082B" w:rsidP="00096AF3" w14:paraId="70542BC1" w14:textId="72504460">
            <w:pPr>
              <w:spacing w:line="259" w:lineRule="auto"/>
              <w:rPr>
                <w:rFonts w:eastAsiaTheme="minorHAnsi"/>
                <w:b/>
                <w:bCs/>
                <w:sz w:val="22"/>
                <w:szCs w:val="22"/>
              </w:rPr>
            </w:pPr>
            <w:r w:rsidRPr="00C7082B">
              <w:rPr>
                <w:rFonts w:eastAsiaTheme="minorHAnsi"/>
                <w:b/>
                <w:bCs/>
                <w:sz w:val="22"/>
                <w:szCs w:val="22"/>
              </w:rPr>
              <w:t>[Page 4]</w:t>
            </w:r>
          </w:p>
          <w:p w:rsidR="00C7082B" w:rsidRPr="00F665A2" w:rsidP="00096AF3" w14:paraId="4283FC4F" w14:textId="77777777">
            <w:pPr>
              <w:spacing w:line="259" w:lineRule="auto"/>
              <w:rPr>
                <w:rFonts w:eastAsiaTheme="minorHAnsi"/>
                <w:sz w:val="22"/>
                <w:szCs w:val="22"/>
              </w:rPr>
            </w:pPr>
          </w:p>
          <w:p w:rsidR="00096AF3" w:rsidRPr="00F665A2" w:rsidP="00096AF3" w14:paraId="0AB5BF7C" w14:textId="77777777">
            <w:pPr>
              <w:spacing w:line="259" w:lineRule="auto"/>
              <w:rPr>
                <w:rFonts w:eastAsiaTheme="minorHAnsi"/>
                <w:sz w:val="22"/>
                <w:szCs w:val="22"/>
              </w:rPr>
            </w:pPr>
            <w:r w:rsidRPr="00F665A2">
              <w:rPr>
                <w:rFonts w:eastAsiaTheme="minorHAnsi"/>
                <w:sz w:val="22"/>
                <w:szCs w:val="22"/>
              </w:rPr>
              <w:t xml:space="preserve">You must submit documentation to prove </w:t>
            </w:r>
            <w:r w:rsidRPr="00F665A2">
              <w:rPr>
                <w:rFonts w:eastAsiaTheme="minorHAnsi"/>
                <w:b/>
                <w:color w:val="FF0000"/>
                <w:sz w:val="22"/>
                <w:szCs w:val="22"/>
              </w:rPr>
              <w:t>Item Numbers</w:t>
            </w:r>
            <w:r w:rsidRPr="00F665A2">
              <w:rPr>
                <w:rFonts w:eastAsiaTheme="minorHAnsi"/>
                <w:b/>
                <w:sz w:val="22"/>
                <w:szCs w:val="22"/>
              </w:rPr>
              <w:t xml:space="preserve"> 1. - 4.</w:t>
            </w:r>
            <w:r w:rsidRPr="00F665A2">
              <w:rPr>
                <w:rFonts w:eastAsiaTheme="minorHAnsi"/>
                <w:sz w:val="22"/>
                <w:szCs w:val="22"/>
              </w:rPr>
              <w:t xml:space="preserve"> below. </w:t>
            </w:r>
          </w:p>
          <w:p w:rsidR="00096AF3" w:rsidRPr="00F665A2" w:rsidP="00096AF3" w14:paraId="562C6553" w14:textId="13560418">
            <w:pPr>
              <w:spacing w:line="259" w:lineRule="auto"/>
              <w:rPr>
                <w:rFonts w:eastAsiaTheme="minorHAnsi"/>
                <w:sz w:val="22"/>
                <w:szCs w:val="22"/>
              </w:rPr>
            </w:pPr>
            <w:r>
              <w:rPr>
                <w:rFonts w:eastAsiaTheme="minorHAnsi"/>
                <w:sz w:val="22"/>
                <w:szCs w:val="22"/>
              </w:rPr>
              <w:t>…</w:t>
            </w:r>
          </w:p>
          <w:p w:rsidR="00096AF3" w:rsidRPr="00F665A2" w:rsidP="00096AF3" w14:paraId="00380F4D" w14:textId="77777777">
            <w:pPr>
              <w:spacing w:line="259" w:lineRule="auto"/>
              <w:rPr>
                <w:rFonts w:eastAsiaTheme="minorHAnsi"/>
                <w:sz w:val="22"/>
                <w:szCs w:val="22"/>
              </w:rPr>
            </w:pPr>
          </w:p>
          <w:p w:rsidR="00096AF3" w:rsidRPr="00F665A2" w:rsidP="00096AF3" w14:paraId="01AFB0E7" w14:textId="77777777">
            <w:pPr>
              <w:pStyle w:val="ListParagraph"/>
              <w:numPr>
                <w:ilvl w:val="0"/>
                <w:numId w:val="3"/>
              </w:numPr>
              <w:spacing w:line="259" w:lineRule="auto"/>
              <w:rPr>
                <w:rFonts w:ascii="Times New Roman" w:hAnsi="Times New Roman" w:cs="Times New Roman"/>
              </w:rPr>
            </w:pPr>
            <w:r w:rsidRPr="00F665A2">
              <w:rPr>
                <w:rFonts w:ascii="Times New Roman" w:hAnsi="Times New Roman" w:cs="Times New Roman"/>
                <w:color w:val="FF0000"/>
              </w:rPr>
              <w:t xml:space="preserve">The </w:t>
            </w:r>
            <w:r w:rsidRPr="00F665A2">
              <w:rPr>
                <w:rFonts w:ascii="Times New Roman" w:hAnsi="Times New Roman" w:cs="Times New Roman"/>
              </w:rPr>
              <w:t xml:space="preserve">filing or approval of the immigrant petition (Form I-797, Notice of Action), which contains the principal beneficiary’s name; or </w:t>
            </w:r>
          </w:p>
          <w:p w:rsidR="00096AF3" w:rsidRPr="00F665A2" w:rsidP="00096AF3" w14:paraId="4C223CAD" w14:textId="77777777">
            <w:pPr>
              <w:spacing w:line="259" w:lineRule="auto"/>
              <w:rPr>
                <w:rFonts w:eastAsiaTheme="minorHAnsi"/>
                <w:sz w:val="22"/>
                <w:szCs w:val="22"/>
              </w:rPr>
            </w:pPr>
          </w:p>
          <w:p w:rsidR="00096AF3" w:rsidRPr="00F665A2" w:rsidP="00096AF3" w14:paraId="587E87E2" w14:textId="77777777">
            <w:pPr>
              <w:pStyle w:val="ListParagraph"/>
              <w:numPr>
                <w:ilvl w:val="0"/>
                <w:numId w:val="3"/>
              </w:numPr>
              <w:spacing w:line="259" w:lineRule="auto"/>
              <w:rPr>
                <w:rFonts w:ascii="Times New Roman" w:hAnsi="Times New Roman" w:cs="Times New Roman"/>
              </w:rPr>
            </w:pPr>
            <w:r w:rsidRPr="00F665A2">
              <w:rPr>
                <w:rFonts w:ascii="Times New Roman" w:hAnsi="Times New Roman" w:cs="Times New Roman"/>
                <w:color w:val="FF0000"/>
              </w:rPr>
              <w:t xml:space="preserve">The </w:t>
            </w:r>
            <w:r w:rsidRPr="00F665A2">
              <w:rPr>
                <w:rFonts w:ascii="Times New Roman" w:hAnsi="Times New Roman" w:cs="Times New Roman"/>
              </w:rPr>
              <w:t xml:space="preserve">filing or approval of the permanent labor certification application (Form ETA-750), which contains the principal beneficiary’s name. </w:t>
            </w:r>
          </w:p>
          <w:p w:rsidR="00096AF3" w:rsidRPr="00F665A2" w:rsidP="00096AF3" w14:paraId="7B09CE55" w14:textId="716B4D9E">
            <w:pPr>
              <w:spacing w:line="259" w:lineRule="auto"/>
              <w:rPr>
                <w:rFonts w:eastAsiaTheme="minorHAnsi"/>
                <w:sz w:val="22"/>
                <w:szCs w:val="22"/>
              </w:rPr>
            </w:pPr>
            <w:r>
              <w:rPr>
                <w:rFonts w:eastAsiaTheme="minorHAnsi"/>
                <w:sz w:val="22"/>
                <w:szCs w:val="22"/>
              </w:rPr>
              <w:t>…</w:t>
            </w:r>
          </w:p>
          <w:p w:rsidR="00096AF3" w:rsidRPr="00F665A2" w:rsidP="00096AF3" w14:paraId="423D88BE" w14:textId="77777777">
            <w:pPr>
              <w:spacing w:line="259" w:lineRule="auto"/>
              <w:rPr>
                <w:rFonts w:eastAsiaTheme="minorHAnsi"/>
                <w:sz w:val="22"/>
                <w:szCs w:val="22"/>
              </w:rPr>
            </w:pPr>
          </w:p>
          <w:p w:rsidR="00096AF3" w:rsidRPr="00F665A2" w:rsidP="00096AF3" w14:paraId="4DB3B039" w14:textId="162FDEE7">
            <w:pPr>
              <w:spacing w:line="259" w:lineRule="auto"/>
              <w:rPr>
                <w:rFonts w:eastAsiaTheme="minorHAnsi"/>
                <w:sz w:val="22"/>
                <w:szCs w:val="22"/>
              </w:rPr>
            </w:pPr>
            <w:r w:rsidRPr="00F665A2">
              <w:rPr>
                <w:rFonts w:eastAsiaTheme="minorHAnsi"/>
                <w:b/>
                <w:sz w:val="22"/>
                <w:szCs w:val="22"/>
              </w:rPr>
              <w:t>C.</w:t>
            </w:r>
            <w:r w:rsidRPr="00F665A2">
              <w:rPr>
                <w:rFonts w:eastAsiaTheme="minorHAnsi"/>
                <w:sz w:val="22"/>
                <w:szCs w:val="22"/>
              </w:rPr>
              <w:t xml:space="preserve"> Petition was physically received at a designated USCIS office (then known as the Immigration and Naturalization Service (INS)) on or before April 30, </w:t>
            </w:r>
            <w:r w:rsidRPr="00F665A2">
              <w:rPr>
                <w:rFonts w:eastAsiaTheme="minorHAnsi"/>
                <w:color w:val="FF0000"/>
                <w:sz w:val="22"/>
                <w:szCs w:val="22"/>
              </w:rPr>
              <w:t>2001</w:t>
            </w:r>
            <w:r w:rsidRPr="00F665A2">
              <w:rPr>
                <w:rFonts w:eastAsiaTheme="minorHAnsi"/>
                <w:color w:val="FF0000"/>
                <w:sz w:val="22"/>
                <w:szCs w:val="22"/>
              </w:rPr>
              <w:t xml:space="preserve"> or </w:t>
            </w:r>
            <w:r w:rsidRPr="00F665A2">
              <w:rPr>
                <w:rFonts w:eastAsiaTheme="minorHAnsi"/>
                <w:sz w:val="22"/>
                <w:szCs w:val="22"/>
              </w:rPr>
              <w:t xml:space="preserve">was mailed with a postmark on or before April 30, 2001 (regardless of when INS received it). </w:t>
            </w:r>
          </w:p>
          <w:p w:rsidR="00096AF3" w:rsidRPr="00F665A2" w:rsidP="00096AF3" w14:paraId="017C5453" w14:textId="77777777">
            <w:pPr>
              <w:spacing w:line="259" w:lineRule="auto"/>
              <w:rPr>
                <w:rFonts w:eastAsiaTheme="minorHAnsi"/>
                <w:sz w:val="22"/>
                <w:szCs w:val="22"/>
              </w:rPr>
            </w:pPr>
          </w:p>
          <w:p w:rsidR="00096AF3" w:rsidRPr="00F665A2" w:rsidP="00096AF3" w14:paraId="6322955C" w14:textId="35D88459">
            <w:pPr>
              <w:spacing w:line="259" w:lineRule="auto"/>
              <w:rPr>
                <w:rFonts w:eastAsiaTheme="minorHAnsi"/>
                <w:sz w:val="22"/>
                <w:szCs w:val="22"/>
              </w:rPr>
            </w:pPr>
            <w:r>
              <w:rPr>
                <w:rFonts w:eastAsiaTheme="minorHAnsi"/>
                <w:sz w:val="22"/>
                <w:szCs w:val="22"/>
              </w:rPr>
              <w:t>…</w:t>
            </w:r>
          </w:p>
          <w:p w:rsidR="00096AF3" w:rsidRPr="00F665A2" w:rsidP="00096AF3" w14:paraId="40C8E8E7" w14:textId="77777777">
            <w:pPr>
              <w:spacing w:line="259" w:lineRule="auto"/>
              <w:rPr>
                <w:rFonts w:eastAsiaTheme="minorHAnsi"/>
                <w:sz w:val="22"/>
                <w:szCs w:val="22"/>
              </w:rPr>
            </w:pPr>
          </w:p>
          <w:p w:rsidR="00096AF3" w:rsidRPr="00F665A2" w:rsidP="00096AF3" w14:paraId="769BB0C5" w14:textId="5F990B3D">
            <w:pPr>
              <w:pStyle w:val="ListParagraph"/>
              <w:numPr>
                <w:ilvl w:val="0"/>
                <w:numId w:val="4"/>
              </w:numPr>
              <w:spacing w:line="259" w:lineRule="auto"/>
              <w:rPr>
                <w:rFonts w:ascii="Times New Roman" w:hAnsi="Times New Roman" w:cs="Times New Roman"/>
              </w:rPr>
            </w:pPr>
            <w:r w:rsidRPr="00F665A2">
              <w:rPr>
                <w:rFonts w:ascii="Times New Roman" w:hAnsi="Times New Roman" w:cs="Times New Roman"/>
                <w:color w:val="FF0000"/>
              </w:rPr>
              <w:t xml:space="preserve">Form </w:t>
            </w:r>
            <w:r w:rsidRPr="00F665A2">
              <w:rPr>
                <w:rFonts w:ascii="Times New Roman" w:hAnsi="Times New Roman" w:cs="Times New Roman"/>
              </w:rPr>
              <w:t>I-797 showing a qualifying date of filing.</w:t>
            </w:r>
            <w:r w:rsidR="0059793F">
              <w:rPr>
                <w:rFonts w:ascii="Times New Roman" w:hAnsi="Times New Roman" w:cs="Times New Roman"/>
              </w:rPr>
              <w:t xml:space="preserve"> </w:t>
            </w:r>
            <w:r w:rsidRPr="00F665A2">
              <w:rPr>
                <w:rFonts w:ascii="Times New Roman" w:hAnsi="Times New Roman" w:cs="Times New Roman"/>
              </w:rPr>
              <w:t xml:space="preserve">(Form I-797 showing a filing date indicates the U.S. Government accepted the petition and implies that the U.S. Government determined the petition was signed and submitted with the appropriate filing fee); or </w:t>
            </w:r>
          </w:p>
          <w:p w:rsidR="00096AF3" w:rsidRPr="00F665A2" w:rsidP="00096AF3" w14:paraId="4DD96103" w14:textId="77777777">
            <w:pPr>
              <w:spacing w:line="259" w:lineRule="auto"/>
              <w:rPr>
                <w:rFonts w:eastAsiaTheme="minorHAnsi"/>
                <w:sz w:val="22"/>
                <w:szCs w:val="22"/>
              </w:rPr>
            </w:pPr>
          </w:p>
          <w:p w:rsidR="00096AF3" w:rsidRPr="00F665A2" w:rsidP="00096AF3" w14:paraId="276B9C37" w14:textId="77777777">
            <w:pPr>
              <w:pStyle w:val="ListParagraph"/>
              <w:numPr>
                <w:ilvl w:val="0"/>
                <w:numId w:val="4"/>
              </w:numPr>
              <w:spacing w:line="259" w:lineRule="auto"/>
              <w:rPr>
                <w:rFonts w:ascii="Times New Roman" w:hAnsi="Times New Roman" w:cs="Times New Roman"/>
              </w:rPr>
            </w:pPr>
            <w:r w:rsidRPr="00F665A2">
              <w:rPr>
                <w:rFonts w:ascii="Times New Roman" w:hAnsi="Times New Roman" w:cs="Times New Roman"/>
                <w:color w:val="FF0000"/>
              </w:rPr>
              <w:t xml:space="preserve">Form </w:t>
            </w:r>
            <w:r w:rsidRPr="00F665A2">
              <w:rPr>
                <w:rFonts w:ascii="Times New Roman" w:hAnsi="Times New Roman" w:cs="Times New Roman"/>
              </w:rPr>
              <w:t xml:space="preserve">ETA-750 bearing a state workforce agency’s date stamp, an agency letter, or other document specifying the date of receipt/filing. </w:t>
            </w:r>
          </w:p>
          <w:p w:rsidR="00096AF3" w:rsidP="00096AF3" w14:paraId="6654A193" w14:textId="77777777">
            <w:pPr>
              <w:spacing w:line="259" w:lineRule="auto"/>
              <w:rPr>
                <w:rFonts w:eastAsiaTheme="minorHAnsi"/>
                <w:sz w:val="22"/>
                <w:szCs w:val="22"/>
              </w:rPr>
            </w:pPr>
          </w:p>
          <w:p w:rsidR="00C7082B" w:rsidP="00096AF3" w14:paraId="51E9F08A" w14:textId="77777777">
            <w:pPr>
              <w:spacing w:line="259" w:lineRule="auto"/>
              <w:rPr>
                <w:rFonts w:eastAsiaTheme="minorHAnsi"/>
                <w:sz w:val="22"/>
                <w:szCs w:val="22"/>
              </w:rPr>
            </w:pPr>
          </w:p>
          <w:p w:rsidR="00C7082B" w:rsidP="00096AF3" w14:paraId="0855D0FA" w14:textId="77777777">
            <w:pPr>
              <w:spacing w:line="259" w:lineRule="auto"/>
              <w:rPr>
                <w:rFonts w:eastAsiaTheme="minorHAnsi"/>
                <w:sz w:val="22"/>
                <w:szCs w:val="22"/>
              </w:rPr>
            </w:pPr>
          </w:p>
          <w:p w:rsidR="00C7082B" w:rsidRPr="00C7082B" w:rsidP="00096AF3" w14:paraId="03DCCE87" w14:textId="3C8BB13D">
            <w:pPr>
              <w:spacing w:line="259" w:lineRule="auto"/>
              <w:rPr>
                <w:rFonts w:eastAsiaTheme="minorHAnsi"/>
                <w:b/>
                <w:bCs/>
                <w:sz w:val="22"/>
                <w:szCs w:val="22"/>
              </w:rPr>
            </w:pPr>
            <w:r w:rsidRPr="00C7082B">
              <w:rPr>
                <w:rFonts w:eastAsiaTheme="minorHAnsi"/>
                <w:b/>
                <w:bCs/>
                <w:sz w:val="22"/>
                <w:szCs w:val="22"/>
              </w:rPr>
              <w:t>[Page 5]</w:t>
            </w:r>
          </w:p>
          <w:p w:rsidR="00C7082B" w:rsidRPr="00F665A2" w:rsidP="00096AF3" w14:paraId="6E614475" w14:textId="77777777">
            <w:pPr>
              <w:spacing w:line="259" w:lineRule="auto"/>
              <w:rPr>
                <w:rFonts w:eastAsiaTheme="minorHAnsi"/>
                <w:sz w:val="22"/>
                <w:szCs w:val="22"/>
              </w:rPr>
            </w:pPr>
          </w:p>
          <w:p w:rsidR="00096AF3" w:rsidRPr="00F665A2" w:rsidP="00096AF3" w14:paraId="310F00A5" w14:textId="15ECE699">
            <w:pPr>
              <w:spacing w:line="259" w:lineRule="auto"/>
              <w:rPr>
                <w:rFonts w:eastAsiaTheme="minorHAnsi"/>
                <w:sz w:val="22"/>
                <w:szCs w:val="22"/>
              </w:rPr>
            </w:pPr>
            <w:r>
              <w:rPr>
                <w:rFonts w:eastAsiaTheme="minorHAnsi"/>
                <w:b/>
                <w:sz w:val="22"/>
                <w:szCs w:val="22"/>
              </w:rPr>
              <w:t>…</w:t>
            </w:r>
          </w:p>
          <w:p w:rsidR="00096AF3" w:rsidRPr="00F665A2" w:rsidP="00096AF3" w14:paraId="279878BC" w14:textId="77777777">
            <w:pPr>
              <w:spacing w:line="259" w:lineRule="auto"/>
              <w:rPr>
                <w:rFonts w:eastAsiaTheme="minorHAnsi"/>
                <w:sz w:val="22"/>
                <w:szCs w:val="22"/>
              </w:rPr>
            </w:pPr>
          </w:p>
          <w:p w:rsidR="00096AF3" w:rsidRPr="00F665A2" w:rsidP="00096AF3" w14:paraId="1F5C8004" w14:textId="77777777">
            <w:pPr>
              <w:pStyle w:val="ListParagraph"/>
              <w:numPr>
                <w:ilvl w:val="0"/>
                <w:numId w:val="5"/>
              </w:numPr>
              <w:spacing w:line="259" w:lineRule="auto"/>
              <w:rPr>
                <w:rFonts w:ascii="Times New Roman" w:hAnsi="Times New Roman" w:cs="Times New Roman"/>
              </w:rPr>
            </w:pPr>
            <w:r w:rsidRPr="00F665A2">
              <w:rPr>
                <w:rFonts w:ascii="Times New Roman" w:hAnsi="Times New Roman" w:cs="Times New Roman"/>
                <w:color w:val="FF0000"/>
              </w:rPr>
              <w:t xml:space="preserve">An </w:t>
            </w:r>
            <w:r w:rsidRPr="00F665A2">
              <w:rPr>
                <w:rFonts w:ascii="Times New Roman" w:hAnsi="Times New Roman" w:cs="Times New Roman"/>
              </w:rPr>
              <w:t xml:space="preserve">INS approval notice (on Form I-797) for the immigrant petition; or </w:t>
            </w:r>
          </w:p>
          <w:p w:rsidR="00096AF3" w:rsidRPr="00F665A2" w:rsidP="00096AF3" w14:paraId="41F42B92" w14:textId="77777777">
            <w:pPr>
              <w:pStyle w:val="ListParagraph"/>
              <w:numPr>
                <w:ilvl w:val="0"/>
                <w:numId w:val="5"/>
              </w:numPr>
              <w:spacing w:line="259" w:lineRule="auto"/>
              <w:rPr>
                <w:rFonts w:ascii="Times New Roman" w:hAnsi="Times New Roman" w:cs="Times New Roman"/>
              </w:rPr>
            </w:pPr>
            <w:r w:rsidRPr="00F665A2">
              <w:rPr>
                <w:rFonts w:ascii="Times New Roman" w:hAnsi="Times New Roman" w:cs="Times New Roman"/>
                <w:color w:val="FF0000"/>
              </w:rPr>
              <w:t>A</w:t>
            </w:r>
            <w:r w:rsidRPr="00F665A2">
              <w:rPr>
                <w:rFonts w:ascii="Times New Roman" w:hAnsi="Times New Roman" w:cs="Times New Roman"/>
              </w:rPr>
              <w:t xml:space="preserve"> U.S. Department of Labor certification stamp (on Form ETA-750) for the permanent labor certification application. </w:t>
            </w:r>
          </w:p>
          <w:p w:rsidR="00096AF3" w:rsidRPr="00F665A2" w:rsidP="00096AF3" w14:paraId="140AD3F6" w14:textId="08504E25">
            <w:pPr>
              <w:spacing w:line="259" w:lineRule="auto"/>
              <w:rPr>
                <w:rFonts w:eastAsiaTheme="minorHAnsi"/>
                <w:sz w:val="22"/>
                <w:szCs w:val="22"/>
              </w:rPr>
            </w:pPr>
            <w:r>
              <w:rPr>
                <w:rFonts w:eastAsiaTheme="minorHAnsi"/>
                <w:sz w:val="22"/>
                <w:szCs w:val="22"/>
              </w:rPr>
              <w:t>…</w:t>
            </w:r>
          </w:p>
          <w:p w:rsidR="00096AF3" w:rsidRPr="00F665A2" w:rsidP="00096AF3" w14:paraId="7E7236B7" w14:textId="77777777">
            <w:pPr>
              <w:spacing w:line="259" w:lineRule="auto"/>
              <w:rPr>
                <w:rFonts w:eastAsiaTheme="minorHAnsi"/>
                <w:sz w:val="22"/>
                <w:szCs w:val="22"/>
              </w:rPr>
            </w:pPr>
          </w:p>
          <w:p w:rsidR="00096AF3" w:rsidRPr="00F665A2" w:rsidP="00096AF3" w14:paraId="7EAA0D14" w14:textId="719E482C">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Form </w:t>
            </w:r>
            <w:r w:rsidRPr="00F665A2">
              <w:rPr>
                <w:rFonts w:ascii="Times New Roman" w:hAnsi="Times New Roman" w:cs="Times New Roman"/>
              </w:rPr>
              <w:t>I-94 Arrival</w:t>
            </w:r>
            <w:r w:rsidRPr="00E17F51" w:rsidR="00E17F51">
              <w:rPr>
                <w:rFonts w:ascii="Times New Roman" w:hAnsi="Times New Roman" w:cs="Times New Roman"/>
                <w:color w:val="FF0000"/>
              </w:rPr>
              <w:t>/</w:t>
            </w:r>
            <w:r w:rsidRPr="00F665A2">
              <w:rPr>
                <w:rFonts w:ascii="Times New Roman" w:hAnsi="Times New Roman" w:cs="Times New Roman"/>
              </w:rPr>
              <w:t xml:space="preserve">Departure Record, the nonimmigrant visa page of the principal beneficiary’s passport, Form I-512L, or other U.S. Government-issued document showing admission or parole into the United States after inspection by an immigration </w:t>
            </w:r>
            <w:r w:rsidRPr="00F665A2">
              <w:rPr>
                <w:rFonts w:ascii="Times New Roman" w:hAnsi="Times New Roman" w:cs="Times New Roman"/>
              </w:rPr>
              <w:t>officer;</w:t>
            </w:r>
            <w:r w:rsidRPr="00F665A2">
              <w:rPr>
                <w:rFonts w:ascii="Times New Roman" w:hAnsi="Times New Roman" w:cs="Times New Roman"/>
              </w:rPr>
              <w:t xml:space="preserve"> </w:t>
            </w:r>
          </w:p>
          <w:p w:rsidR="00096AF3" w:rsidRPr="00F665A2" w:rsidP="00096AF3" w14:paraId="5CC4A92E" w14:textId="77777777">
            <w:pPr>
              <w:spacing w:line="259" w:lineRule="auto"/>
              <w:rPr>
                <w:rFonts w:eastAsiaTheme="minorHAnsi"/>
                <w:sz w:val="22"/>
                <w:szCs w:val="22"/>
              </w:rPr>
            </w:pPr>
          </w:p>
          <w:p w:rsidR="00096AF3" w:rsidRPr="00F665A2" w:rsidP="00096AF3" w14:paraId="7F9B3FB8"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A</w:t>
            </w:r>
            <w:r w:rsidRPr="00F665A2">
              <w:rPr>
                <w:rFonts w:ascii="Times New Roman" w:hAnsi="Times New Roman" w:cs="Times New Roman"/>
              </w:rPr>
              <w:t xml:space="preserve"> Notice to Appear in Immigration </w:t>
            </w:r>
            <w:r w:rsidRPr="00F665A2">
              <w:rPr>
                <w:rFonts w:ascii="Times New Roman" w:hAnsi="Times New Roman" w:cs="Times New Roman"/>
              </w:rPr>
              <w:t>Court;</w:t>
            </w:r>
            <w:r w:rsidRPr="00F665A2">
              <w:rPr>
                <w:rFonts w:ascii="Times New Roman" w:hAnsi="Times New Roman" w:cs="Times New Roman"/>
              </w:rPr>
              <w:t xml:space="preserve"> </w:t>
            </w:r>
          </w:p>
          <w:p w:rsidR="00096AF3" w:rsidRPr="00F665A2" w:rsidP="00096AF3" w14:paraId="01E87946" w14:textId="77777777">
            <w:pPr>
              <w:spacing w:line="259" w:lineRule="auto"/>
              <w:rPr>
                <w:rFonts w:eastAsiaTheme="minorHAnsi"/>
                <w:sz w:val="22"/>
                <w:szCs w:val="22"/>
              </w:rPr>
            </w:pPr>
          </w:p>
          <w:p w:rsidR="00096AF3" w:rsidRPr="00F665A2" w:rsidP="00096AF3" w14:paraId="4E81169F"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Official </w:t>
            </w:r>
            <w:r w:rsidRPr="00F665A2">
              <w:rPr>
                <w:rFonts w:ascii="Times New Roman" w:hAnsi="Times New Roman" w:cs="Times New Roman"/>
              </w:rPr>
              <w:t xml:space="preserve">correspondence or other notices from a U.S. Government </w:t>
            </w:r>
            <w:r w:rsidRPr="00F665A2">
              <w:rPr>
                <w:rFonts w:ascii="Times New Roman" w:hAnsi="Times New Roman" w:cs="Times New Roman"/>
              </w:rPr>
              <w:t>agency;</w:t>
            </w:r>
            <w:r w:rsidRPr="00F665A2">
              <w:rPr>
                <w:rFonts w:ascii="Times New Roman" w:hAnsi="Times New Roman" w:cs="Times New Roman"/>
              </w:rPr>
              <w:t xml:space="preserve"> </w:t>
            </w:r>
          </w:p>
          <w:p w:rsidR="00096AF3" w:rsidRPr="00F665A2" w:rsidP="00096AF3" w14:paraId="494DA156" w14:textId="77777777">
            <w:pPr>
              <w:spacing w:line="259" w:lineRule="auto"/>
              <w:rPr>
                <w:rFonts w:eastAsiaTheme="minorHAnsi"/>
                <w:sz w:val="22"/>
                <w:szCs w:val="22"/>
              </w:rPr>
            </w:pPr>
          </w:p>
          <w:p w:rsidR="00096AF3" w:rsidRPr="00F665A2" w:rsidP="00096AF3" w14:paraId="42334D57"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A</w:t>
            </w:r>
            <w:r w:rsidRPr="00F665A2">
              <w:rPr>
                <w:rFonts w:ascii="Times New Roman" w:hAnsi="Times New Roman" w:cs="Times New Roman"/>
              </w:rPr>
              <w:t xml:space="preserve"> state driver’s </w:t>
            </w:r>
            <w:r w:rsidRPr="00F665A2">
              <w:rPr>
                <w:rFonts w:ascii="Times New Roman" w:hAnsi="Times New Roman" w:cs="Times New Roman"/>
              </w:rPr>
              <w:t>license;</w:t>
            </w:r>
            <w:r w:rsidRPr="00F665A2">
              <w:rPr>
                <w:rFonts w:ascii="Times New Roman" w:hAnsi="Times New Roman" w:cs="Times New Roman"/>
              </w:rPr>
              <w:t xml:space="preserve"> </w:t>
            </w:r>
          </w:p>
          <w:p w:rsidR="00096AF3" w:rsidRPr="00F665A2" w:rsidP="00096AF3" w14:paraId="452AC810" w14:textId="77777777">
            <w:pPr>
              <w:spacing w:line="259" w:lineRule="auto"/>
              <w:rPr>
                <w:rFonts w:eastAsiaTheme="minorHAnsi"/>
                <w:sz w:val="22"/>
                <w:szCs w:val="22"/>
              </w:rPr>
            </w:pPr>
          </w:p>
          <w:p w:rsidR="00096AF3" w:rsidRPr="00F665A2" w:rsidP="00096AF3" w14:paraId="1549F644"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Income </w:t>
            </w:r>
            <w:r w:rsidRPr="00F665A2">
              <w:rPr>
                <w:rFonts w:ascii="Times New Roman" w:hAnsi="Times New Roman" w:cs="Times New Roman"/>
              </w:rPr>
              <w:t xml:space="preserve">tax or property tax records, returns, or </w:t>
            </w:r>
            <w:r w:rsidRPr="00F665A2">
              <w:rPr>
                <w:rFonts w:ascii="Times New Roman" w:hAnsi="Times New Roman" w:cs="Times New Roman"/>
              </w:rPr>
              <w:t>payments;</w:t>
            </w:r>
            <w:r w:rsidRPr="00F665A2">
              <w:rPr>
                <w:rFonts w:ascii="Times New Roman" w:hAnsi="Times New Roman" w:cs="Times New Roman"/>
              </w:rPr>
              <w:t xml:space="preserve"> </w:t>
            </w:r>
          </w:p>
          <w:p w:rsidR="00096AF3" w:rsidRPr="00F665A2" w:rsidP="00096AF3" w14:paraId="51794A1F" w14:textId="77777777">
            <w:pPr>
              <w:spacing w:line="259" w:lineRule="auto"/>
              <w:rPr>
                <w:rFonts w:eastAsiaTheme="minorHAnsi"/>
                <w:sz w:val="22"/>
                <w:szCs w:val="22"/>
              </w:rPr>
            </w:pPr>
          </w:p>
          <w:p w:rsidR="00096AF3" w:rsidRPr="00F665A2" w:rsidP="00096AF3" w14:paraId="351D62AD"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School </w:t>
            </w:r>
            <w:r w:rsidRPr="00F665A2">
              <w:rPr>
                <w:rFonts w:ascii="Times New Roman" w:hAnsi="Times New Roman" w:cs="Times New Roman"/>
              </w:rPr>
              <w:t xml:space="preserve">or college transcripts and </w:t>
            </w:r>
            <w:r w:rsidRPr="00F665A2">
              <w:rPr>
                <w:rFonts w:ascii="Times New Roman" w:hAnsi="Times New Roman" w:cs="Times New Roman"/>
              </w:rPr>
              <w:t>records;</w:t>
            </w:r>
            <w:r w:rsidRPr="00F665A2">
              <w:rPr>
                <w:rFonts w:ascii="Times New Roman" w:hAnsi="Times New Roman" w:cs="Times New Roman"/>
              </w:rPr>
              <w:t xml:space="preserve"> </w:t>
            </w:r>
          </w:p>
          <w:p w:rsidR="00096AF3" w:rsidRPr="00F665A2" w:rsidP="00096AF3" w14:paraId="435F5167" w14:textId="77777777">
            <w:pPr>
              <w:spacing w:line="259" w:lineRule="auto"/>
              <w:rPr>
                <w:rFonts w:eastAsiaTheme="minorHAnsi"/>
                <w:sz w:val="22"/>
                <w:szCs w:val="22"/>
              </w:rPr>
            </w:pPr>
          </w:p>
          <w:p w:rsidR="00096AF3" w:rsidRPr="00F665A2" w:rsidP="00096AF3" w14:paraId="3AC2ABFE"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Hospital </w:t>
            </w:r>
            <w:r w:rsidRPr="00F665A2">
              <w:rPr>
                <w:rFonts w:ascii="Times New Roman" w:hAnsi="Times New Roman" w:cs="Times New Roman"/>
              </w:rPr>
              <w:t xml:space="preserve">or doctor’s </w:t>
            </w:r>
            <w:r w:rsidRPr="00F665A2">
              <w:rPr>
                <w:rFonts w:ascii="Times New Roman" w:hAnsi="Times New Roman" w:cs="Times New Roman"/>
              </w:rPr>
              <w:t>records;</w:t>
            </w:r>
            <w:r w:rsidRPr="00F665A2">
              <w:rPr>
                <w:rFonts w:ascii="Times New Roman" w:hAnsi="Times New Roman" w:cs="Times New Roman"/>
              </w:rPr>
              <w:t xml:space="preserve"> </w:t>
            </w:r>
          </w:p>
          <w:p w:rsidR="00096AF3" w:rsidRPr="00F665A2" w:rsidP="00096AF3" w14:paraId="594D055D" w14:textId="77777777">
            <w:pPr>
              <w:spacing w:line="259" w:lineRule="auto"/>
              <w:rPr>
                <w:rFonts w:eastAsiaTheme="minorHAnsi"/>
                <w:sz w:val="22"/>
                <w:szCs w:val="22"/>
              </w:rPr>
            </w:pPr>
          </w:p>
          <w:p w:rsidR="00096AF3" w:rsidP="00096AF3" w14:paraId="26ED6F1D" w14:textId="77777777">
            <w:pPr>
              <w:spacing w:line="259" w:lineRule="auto"/>
              <w:rPr>
                <w:rFonts w:eastAsiaTheme="minorHAnsi"/>
                <w:b/>
                <w:sz w:val="22"/>
                <w:szCs w:val="22"/>
              </w:rPr>
            </w:pPr>
          </w:p>
          <w:p w:rsidR="00C7082B" w:rsidP="00096AF3" w14:paraId="57859E43" w14:textId="77777777">
            <w:pPr>
              <w:spacing w:line="259" w:lineRule="auto"/>
              <w:rPr>
                <w:rFonts w:eastAsiaTheme="minorHAnsi"/>
                <w:b/>
                <w:sz w:val="22"/>
                <w:szCs w:val="22"/>
              </w:rPr>
            </w:pPr>
          </w:p>
          <w:p w:rsidR="00C7082B" w:rsidP="00096AF3" w14:paraId="1B12F29F" w14:textId="77777777">
            <w:pPr>
              <w:spacing w:line="259" w:lineRule="auto"/>
              <w:rPr>
                <w:rFonts w:eastAsiaTheme="minorHAnsi"/>
                <w:b/>
                <w:sz w:val="22"/>
                <w:szCs w:val="22"/>
              </w:rPr>
            </w:pPr>
          </w:p>
          <w:p w:rsidR="00C7082B" w:rsidRPr="00F665A2" w:rsidP="00096AF3" w14:paraId="338119B5" w14:textId="77777777">
            <w:pPr>
              <w:spacing w:line="259" w:lineRule="auto"/>
              <w:rPr>
                <w:rFonts w:eastAsiaTheme="minorHAnsi"/>
                <w:b/>
                <w:sz w:val="22"/>
                <w:szCs w:val="22"/>
              </w:rPr>
            </w:pPr>
          </w:p>
          <w:p w:rsidR="00096AF3" w:rsidRPr="00F665A2" w:rsidP="00096AF3" w14:paraId="75620991" w14:textId="77777777">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Lease</w:t>
            </w:r>
            <w:r w:rsidRPr="00F665A2">
              <w:rPr>
                <w:rFonts w:ascii="Times New Roman" w:hAnsi="Times New Roman" w:cs="Times New Roman"/>
              </w:rPr>
              <w:t xml:space="preserve"> agreements and rental </w:t>
            </w:r>
            <w:r w:rsidRPr="00F665A2">
              <w:rPr>
                <w:rFonts w:ascii="Times New Roman" w:hAnsi="Times New Roman" w:cs="Times New Roman"/>
              </w:rPr>
              <w:t>receipts;</w:t>
            </w:r>
            <w:r w:rsidRPr="00F665A2">
              <w:rPr>
                <w:rFonts w:ascii="Times New Roman" w:hAnsi="Times New Roman" w:cs="Times New Roman"/>
              </w:rPr>
              <w:t xml:space="preserve"> </w:t>
            </w:r>
          </w:p>
          <w:p w:rsidR="00096AF3" w:rsidRPr="00F665A2" w:rsidP="00096AF3" w14:paraId="4D16044C" w14:textId="77777777">
            <w:pPr>
              <w:spacing w:line="259" w:lineRule="auto"/>
              <w:rPr>
                <w:rFonts w:eastAsiaTheme="minorHAnsi"/>
                <w:sz w:val="22"/>
                <w:szCs w:val="22"/>
              </w:rPr>
            </w:pPr>
          </w:p>
          <w:p w:rsidR="00096AF3" w:rsidRPr="00F665A2" w:rsidP="00096AF3" w14:paraId="60AFC4EE" w14:textId="77777777">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 xml:space="preserve">Utility </w:t>
            </w:r>
            <w:r w:rsidRPr="00F665A2">
              <w:rPr>
                <w:rFonts w:ascii="Times New Roman" w:hAnsi="Times New Roman" w:cs="Times New Roman"/>
              </w:rPr>
              <w:t xml:space="preserve">bill </w:t>
            </w:r>
            <w:r w:rsidRPr="00F665A2">
              <w:rPr>
                <w:rFonts w:ascii="Times New Roman" w:hAnsi="Times New Roman" w:cs="Times New Roman"/>
              </w:rPr>
              <w:t>receipts;</w:t>
            </w:r>
            <w:r w:rsidRPr="00F665A2">
              <w:rPr>
                <w:rFonts w:ascii="Times New Roman" w:hAnsi="Times New Roman" w:cs="Times New Roman"/>
              </w:rPr>
              <w:t xml:space="preserve"> </w:t>
            </w:r>
          </w:p>
          <w:p w:rsidR="00096AF3" w:rsidRPr="00F665A2" w:rsidP="00096AF3" w14:paraId="5222B8D3" w14:textId="77777777">
            <w:pPr>
              <w:spacing w:line="259" w:lineRule="auto"/>
              <w:rPr>
                <w:rFonts w:eastAsiaTheme="minorHAnsi"/>
                <w:sz w:val="22"/>
                <w:szCs w:val="22"/>
              </w:rPr>
            </w:pPr>
          </w:p>
          <w:p w:rsidR="00096AF3" w:rsidRPr="00F665A2" w:rsidP="00096AF3" w14:paraId="191952BE" w14:textId="77777777">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Employment</w:t>
            </w:r>
            <w:r w:rsidRPr="00F665A2">
              <w:rPr>
                <w:rFonts w:ascii="Times New Roman" w:hAnsi="Times New Roman" w:cs="Times New Roman"/>
              </w:rPr>
              <w:t xml:space="preserve"> records, such as payroll statements or pay stubs; or </w:t>
            </w:r>
          </w:p>
          <w:p w:rsidR="00096AF3" w:rsidRPr="00F665A2" w:rsidP="00096AF3" w14:paraId="7B87FF90" w14:textId="77777777">
            <w:pPr>
              <w:spacing w:line="259" w:lineRule="auto"/>
              <w:rPr>
                <w:rFonts w:eastAsiaTheme="minorHAnsi"/>
                <w:sz w:val="22"/>
                <w:szCs w:val="22"/>
              </w:rPr>
            </w:pPr>
          </w:p>
          <w:p w:rsidR="00096AF3" w:rsidRPr="00F665A2" w:rsidP="00096AF3" w14:paraId="2B642E86" w14:textId="7B71BE2E">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Bank</w:t>
            </w:r>
            <w:r w:rsidRPr="00F665A2">
              <w:rPr>
                <w:rFonts w:ascii="Times New Roman" w:hAnsi="Times New Roman" w:cs="Times New Roman"/>
              </w:rPr>
              <w:t xml:space="preserve"> and credit card statements and records.</w:t>
            </w:r>
            <w:r w:rsidR="0059793F">
              <w:rPr>
                <w:rFonts w:ascii="Times New Roman" w:hAnsi="Times New Roman" w:cs="Times New Roman"/>
              </w:rPr>
              <w:t xml:space="preserve"> </w:t>
            </w:r>
          </w:p>
          <w:p w:rsidR="00096AF3" w:rsidRPr="00F665A2" w:rsidP="00096AF3" w14:paraId="59E31963" w14:textId="10AB5741">
            <w:pPr>
              <w:spacing w:line="259" w:lineRule="auto"/>
              <w:rPr>
                <w:rFonts w:eastAsiaTheme="minorHAnsi"/>
                <w:sz w:val="22"/>
                <w:szCs w:val="22"/>
              </w:rPr>
            </w:pPr>
            <w:r>
              <w:rPr>
                <w:rFonts w:eastAsiaTheme="minorHAnsi"/>
                <w:b/>
                <w:sz w:val="22"/>
                <w:szCs w:val="22"/>
              </w:rPr>
              <w:t>…</w:t>
            </w:r>
          </w:p>
          <w:p w:rsidR="00096AF3" w:rsidRPr="00F665A2" w:rsidP="00096AF3" w14:paraId="5C6F4FBA" w14:textId="77777777">
            <w:pPr>
              <w:rPr>
                <w:b/>
              </w:rPr>
            </w:pPr>
          </w:p>
        </w:tc>
      </w:tr>
      <w:tr w14:paraId="14CF0BB5" w14:textId="77777777" w:rsidTr="002D6271">
        <w:tblPrEx>
          <w:tblW w:w="10998" w:type="dxa"/>
          <w:tblLayout w:type="fixed"/>
          <w:tblLook w:val="01E0"/>
        </w:tblPrEx>
        <w:tc>
          <w:tcPr>
            <w:tcW w:w="2808" w:type="dxa"/>
          </w:tcPr>
          <w:p w:rsidR="00582BED" w:rsidRPr="00F665A2" w:rsidP="00582BED" w14:paraId="3AD5B31D" w14:textId="77777777">
            <w:pPr>
              <w:rPr>
                <w:b/>
                <w:sz w:val="24"/>
                <w:szCs w:val="24"/>
              </w:rPr>
            </w:pPr>
            <w:r w:rsidRPr="00F665A2">
              <w:rPr>
                <w:b/>
                <w:sz w:val="24"/>
                <w:szCs w:val="24"/>
              </w:rPr>
              <w:t xml:space="preserve">Page 6-8, General Instructions </w:t>
            </w:r>
          </w:p>
        </w:tc>
        <w:tc>
          <w:tcPr>
            <w:tcW w:w="4095" w:type="dxa"/>
          </w:tcPr>
          <w:p w:rsidR="00582BED" w:rsidRPr="00F665A2" w:rsidP="00582BED" w14:paraId="54787BCD" w14:textId="5A835262">
            <w:pPr>
              <w:rPr>
                <w:b/>
                <w:sz w:val="22"/>
                <w:szCs w:val="22"/>
              </w:rPr>
            </w:pPr>
            <w:r w:rsidRPr="00F665A2">
              <w:rPr>
                <w:b/>
                <w:sz w:val="22"/>
                <w:szCs w:val="22"/>
              </w:rPr>
              <w:t>[Page 6]</w:t>
            </w:r>
          </w:p>
          <w:p w:rsidR="00582BED" w:rsidRPr="00F665A2" w:rsidP="00582BED" w14:paraId="7AFC51F0" w14:textId="77777777">
            <w:pPr>
              <w:rPr>
                <w:b/>
                <w:sz w:val="22"/>
                <w:szCs w:val="22"/>
              </w:rPr>
            </w:pPr>
          </w:p>
          <w:p w:rsidR="00582BED" w:rsidRPr="00F665A2" w:rsidP="00582BED" w14:paraId="1CBDE768" w14:textId="6E8DE433">
            <w:pPr>
              <w:rPr>
                <w:b/>
                <w:sz w:val="22"/>
                <w:szCs w:val="22"/>
              </w:rPr>
            </w:pPr>
            <w:r w:rsidRPr="00F665A2">
              <w:rPr>
                <w:b/>
                <w:sz w:val="22"/>
                <w:szCs w:val="22"/>
              </w:rPr>
              <w:t xml:space="preserve">General Instructions </w:t>
            </w:r>
          </w:p>
          <w:p w:rsidR="00582BED" w:rsidRPr="00F665A2" w:rsidP="00582BED" w14:paraId="3C634F02" w14:textId="77777777">
            <w:pPr>
              <w:rPr>
                <w:sz w:val="22"/>
                <w:szCs w:val="22"/>
              </w:rPr>
            </w:pPr>
          </w:p>
          <w:p w:rsidR="00632D59" w:rsidRPr="00632D59" w:rsidP="00632D59" w14:paraId="7A383EA0" w14:textId="77777777">
            <w:pPr>
              <w:rPr>
                <w:sz w:val="22"/>
                <w:szCs w:val="22"/>
              </w:rPr>
            </w:pPr>
            <w:r w:rsidRPr="00B92476">
              <w:rPr>
                <w:sz w:val="22"/>
                <w:szCs w:val="22"/>
              </w:rPr>
              <w:t>We provide free forms through the USCIS website. To view, print, or complete</w:t>
            </w:r>
            <w:r w:rsidRPr="00B92476">
              <w:rPr>
                <w:color w:val="FF0000"/>
                <w:sz w:val="22"/>
                <w:szCs w:val="22"/>
              </w:rPr>
              <w:t xml:space="preserve"> </w:t>
            </w:r>
            <w:r w:rsidRPr="00B92476">
              <w:rPr>
                <w:sz w:val="22"/>
                <w:szCs w:val="22"/>
              </w:rPr>
              <w:t xml:space="preserve">our forms, you should use the latest version of Adobe Reader, which you can download for free at </w:t>
            </w:r>
            <w:hyperlink r:id="rId10" w:history="1">
              <w:r w:rsidRPr="00B92476">
                <w:rPr>
                  <w:b/>
                  <w:color w:val="0000FF"/>
                  <w:sz w:val="22"/>
                  <w:szCs w:val="22"/>
                  <w:u w:val="single"/>
                </w:rPr>
                <w:t>http://get.adobe.com/reader/</w:t>
              </w:r>
            </w:hyperlink>
            <w:r w:rsidRPr="00B92476">
              <w:rPr>
                <w:sz w:val="22"/>
                <w:szCs w:val="22"/>
              </w:rPr>
              <w:t>. If you do not have internet</w:t>
            </w:r>
            <w:r w:rsidRPr="00B92476">
              <w:rPr>
                <w:color w:val="FF0000"/>
                <w:sz w:val="22"/>
                <w:szCs w:val="22"/>
              </w:rPr>
              <w:t xml:space="preserve"> </w:t>
            </w:r>
            <w:r w:rsidRPr="00B92476">
              <w:rPr>
                <w:sz w:val="22"/>
                <w:szCs w:val="22"/>
              </w:rPr>
              <w:t>access, you may call the USCIS Contact Center and ask that we mail a form to you.</w:t>
            </w:r>
            <w:r w:rsidRPr="00632D59">
              <w:rPr>
                <w:sz w:val="22"/>
                <w:szCs w:val="22"/>
              </w:rPr>
              <w:t xml:space="preserve"> </w:t>
            </w:r>
          </w:p>
          <w:p w:rsidR="006A6853" w:rsidRPr="00186091" w:rsidP="00582BED" w14:paraId="570B2764" w14:textId="77777777">
            <w:pPr>
              <w:rPr>
                <w:sz w:val="22"/>
                <w:szCs w:val="22"/>
              </w:rPr>
            </w:pPr>
          </w:p>
          <w:p w:rsidR="00582BED" w:rsidRPr="00186091" w:rsidP="00582BED" w14:paraId="6EE4DD4F" w14:textId="6B54223E">
            <w:pPr>
              <w:rPr>
                <w:sz w:val="22"/>
                <w:szCs w:val="22"/>
              </w:rPr>
            </w:pPr>
            <w:r w:rsidRPr="00B92476">
              <w:rPr>
                <w:b/>
                <w:sz w:val="22"/>
                <w:szCs w:val="22"/>
              </w:rPr>
              <w:t xml:space="preserve">Signature. </w:t>
            </w:r>
            <w:r w:rsidRPr="00B92476">
              <w:rPr>
                <w:bCs/>
                <w:sz w:val="22"/>
                <w:szCs w:val="22"/>
              </w:rPr>
              <w:t xml:space="preserve">You (or your signing authority) must properly complete </w:t>
            </w:r>
            <w:r w:rsidRPr="00B92476">
              <w:rPr>
                <w:sz w:val="22"/>
                <w:szCs w:val="22"/>
              </w:rPr>
              <w:t xml:space="preserve">your supplement. USCIS will not accept a stamped or typewritten name in place of any signature on this supplement. If you are under 14 years of age, your parent or legal guardian may sign the supplement on your behalf. A legal guardian may also sign for a mentally incompetent person. If the supplement is not signed, or if the signature is not valid, we will reject your supplement. See 8 CFR 103.2(a)(7)(ii)(A). If USCIS accepts a request for adjudication and determines that it has a deficient signature, USCIS may deny the request. </w:t>
            </w:r>
          </w:p>
          <w:p w:rsidR="00186091" w:rsidRPr="00186091" w:rsidP="00186091" w14:paraId="138BF9FB" w14:textId="77777777">
            <w:pPr>
              <w:rPr>
                <w:color w:val="FF0000"/>
                <w:sz w:val="22"/>
                <w:szCs w:val="22"/>
              </w:rPr>
            </w:pPr>
            <w:r w:rsidRPr="00B92476">
              <w:rPr>
                <w:b/>
                <w:bCs/>
                <w:sz w:val="22"/>
                <w:szCs w:val="22"/>
              </w:rPr>
              <w:t xml:space="preserve">Validity of Signatures. </w:t>
            </w:r>
            <w:r w:rsidRPr="00B92476">
              <w:rPr>
                <w:sz w:val="22"/>
                <w:szCs w:val="22"/>
              </w:rPr>
              <w:t xml:space="preserve">USCIS will consider a photocopied, faxed, or scanned copy of an original handwritten signature as </w:t>
            </w:r>
            <w:r w:rsidRPr="00B92476">
              <w:rPr>
                <w:sz w:val="22"/>
                <w:szCs w:val="22"/>
              </w:rPr>
              <w:t>valid for filing purposes. The photocopy, fax, or scan must be of the original document containing the handwritten ink signature.</w:t>
            </w:r>
          </w:p>
          <w:p w:rsidR="00582BED" w:rsidP="00582BED" w14:paraId="5E144AE6" w14:textId="4B8A339E">
            <w:pPr>
              <w:rPr>
                <w:sz w:val="22"/>
                <w:szCs w:val="22"/>
              </w:rPr>
            </w:pPr>
          </w:p>
          <w:p w:rsidR="00186091" w:rsidRPr="00186091" w:rsidP="00186091" w14:paraId="660B2490" w14:textId="77777777">
            <w:pPr>
              <w:contextualSpacing/>
              <w:rPr>
                <w:rFonts w:eastAsiaTheme="minorEastAsia"/>
                <w:sz w:val="22"/>
                <w:szCs w:val="22"/>
              </w:rPr>
            </w:pPr>
            <w:r w:rsidRPr="00B92476">
              <w:rPr>
                <w:b/>
                <w:sz w:val="22"/>
                <w:szCs w:val="22"/>
              </w:rPr>
              <w:t>Filing Fee.</w:t>
            </w:r>
            <w:r w:rsidRPr="00B92476">
              <w:rPr>
                <w:sz w:val="22"/>
                <w:szCs w:val="22"/>
              </w:rPr>
              <w:t xml:space="preserve"> </w:t>
            </w:r>
            <w:r w:rsidRPr="00B92476">
              <w:rPr>
                <w:rFonts w:eastAsiaTheme="minorHAnsi"/>
                <w:sz w:val="22"/>
                <w:szCs w:val="22"/>
              </w:rPr>
              <w:t>See USCIS Form G-1055, available at</w:t>
            </w:r>
            <w:r w:rsidRPr="00B92476">
              <w:rPr>
                <w:rFonts w:eastAsiaTheme="minorHAnsi"/>
                <w:color w:val="FF0000"/>
                <w:sz w:val="22"/>
                <w:szCs w:val="22"/>
              </w:rPr>
              <w:t xml:space="preserve"> </w:t>
            </w:r>
            <w:hyperlink r:id="rId11" w:history="1">
              <w:r w:rsidRPr="00B92476">
                <w:rPr>
                  <w:rFonts w:eastAsiaTheme="minorHAnsi"/>
                  <w:b/>
                  <w:bCs/>
                  <w:color w:val="0000FF" w:themeColor="hyperlink"/>
                  <w:sz w:val="22"/>
                  <w:szCs w:val="22"/>
                  <w:u w:val="single"/>
                </w:rPr>
                <w:t>www.uscis.gov/g-1055</w:t>
              </w:r>
            </w:hyperlink>
            <w:r w:rsidRPr="00B92476">
              <w:rPr>
                <w:rFonts w:eastAsiaTheme="minorHAnsi"/>
                <w:sz w:val="22"/>
                <w:szCs w:val="22"/>
              </w:rPr>
              <w:t>, for information about all filing fees.</w:t>
            </w:r>
          </w:p>
          <w:p w:rsidR="00186091" w:rsidRPr="00186091" w:rsidP="00582BED" w14:paraId="47A02729" w14:textId="77777777">
            <w:pPr>
              <w:rPr>
                <w:sz w:val="22"/>
                <w:szCs w:val="22"/>
              </w:rPr>
            </w:pPr>
          </w:p>
          <w:p w:rsidR="00582BED" w:rsidRPr="00F665A2" w:rsidP="00582BED" w14:paraId="4B12DA3D" w14:textId="78853F88">
            <w:pPr>
              <w:rPr>
                <w:sz w:val="22"/>
                <w:szCs w:val="22"/>
              </w:rPr>
            </w:pPr>
            <w:r>
              <w:rPr>
                <w:b/>
                <w:sz w:val="22"/>
                <w:szCs w:val="22"/>
              </w:rPr>
              <w:t>Evi</w:t>
            </w:r>
            <w:r w:rsidRPr="00F665A2">
              <w:rPr>
                <w:b/>
                <w:sz w:val="22"/>
                <w:szCs w:val="22"/>
              </w:rPr>
              <w:t>dence.</w:t>
            </w:r>
            <w:r w:rsidR="0059793F">
              <w:rPr>
                <w:sz w:val="22"/>
                <w:szCs w:val="22"/>
              </w:rPr>
              <w:t xml:space="preserve"> </w:t>
            </w:r>
            <w:r w:rsidRPr="00F665A2">
              <w:rPr>
                <w:sz w:val="22"/>
                <w:szCs w:val="22"/>
              </w:rPr>
              <w:t xml:space="preserve">At the time of filing, you must submit all evidence and supporting documentation listed in the </w:t>
            </w:r>
            <w:r w:rsidRPr="00F665A2">
              <w:rPr>
                <w:b/>
                <w:sz w:val="22"/>
                <w:szCs w:val="22"/>
              </w:rPr>
              <w:t>What Evidence Must You Submit to Establish Your Eligibility for Adjustment of Status under INA Section 245(i)</w:t>
            </w:r>
            <w:r w:rsidRPr="00F665A2">
              <w:rPr>
                <w:sz w:val="22"/>
                <w:szCs w:val="22"/>
              </w:rPr>
              <w:t xml:space="preserve"> section of these Instructions. </w:t>
            </w:r>
          </w:p>
          <w:p w:rsidR="00582BED" w:rsidRPr="00F665A2" w:rsidP="00582BED" w14:paraId="2D4B31A6" w14:textId="77777777">
            <w:pPr>
              <w:rPr>
                <w:sz w:val="22"/>
                <w:szCs w:val="22"/>
              </w:rPr>
            </w:pPr>
          </w:p>
          <w:p w:rsidR="00186091" w:rsidRPr="00186091" w:rsidP="00186091" w14:paraId="54BBF19C" w14:textId="77777777">
            <w:pPr>
              <w:contextualSpacing/>
              <w:rPr>
                <w:sz w:val="22"/>
                <w:szCs w:val="22"/>
              </w:rPr>
            </w:pPr>
            <w:r w:rsidRPr="00B92476">
              <w:rPr>
                <w:b/>
                <w:sz w:val="22"/>
                <w:szCs w:val="22"/>
              </w:rPr>
              <w:t>Biometric Services Appointment.</w:t>
            </w:r>
            <w:r w:rsidRPr="00B92476">
              <w:rPr>
                <w:sz w:val="22"/>
                <w:szCs w:val="22"/>
              </w:rPr>
              <w:t xml:space="preserve"> 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w:t>
            </w:r>
            <w:r w:rsidRPr="00B92476">
              <w:rPr>
                <w:sz w:val="22"/>
                <w:szCs w:val="22"/>
              </w:rPr>
              <w:t>making a decision</w:t>
            </w:r>
            <w:r w:rsidRPr="00B92476">
              <w:rPr>
                <w:sz w:val="22"/>
                <w:szCs w:val="22"/>
              </w:rPr>
              <w:t xml:space="preserve"> on your </w:t>
            </w:r>
            <w:r w:rsidRPr="00B92476">
              <w:rPr>
                <w:rFonts w:eastAsia="Calibri"/>
                <w:sz w:val="22"/>
                <w:szCs w:val="22"/>
              </w:rPr>
              <w:t>application or petition</w:t>
            </w:r>
            <w:r w:rsidRPr="00B92476">
              <w:rPr>
                <w:sz w:val="22"/>
                <w:szCs w:val="22"/>
              </w:rPr>
              <w:t>.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w:t>
            </w:r>
            <w:r w:rsidRPr="00186091">
              <w:rPr>
                <w:color w:val="FF0000"/>
                <w:sz w:val="22"/>
                <w:szCs w:val="22"/>
              </w:rPr>
              <w:t xml:space="preserve"> </w:t>
            </w:r>
          </w:p>
          <w:p w:rsidR="00186091" w:rsidRPr="00186091" w:rsidP="00186091" w14:paraId="4930D992" w14:textId="77777777">
            <w:pPr>
              <w:tabs>
                <w:tab w:val="left" w:pos="2550"/>
              </w:tabs>
              <w:contextualSpacing/>
              <w:rPr>
                <w:rFonts w:eastAsiaTheme="minorEastAsia"/>
                <w:sz w:val="22"/>
                <w:szCs w:val="22"/>
              </w:rPr>
            </w:pPr>
          </w:p>
          <w:p w:rsidR="00186091" w:rsidRPr="00186091" w:rsidP="00186091" w14:paraId="72177F17" w14:textId="77777777">
            <w:pPr>
              <w:contextualSpacing/>
              <w:rPr>
                <w:rFonts w:eastAsiaTheme="minorEastAsia"/>
                <w:sz w:val="22"/>
                <w:szCs w:val="22"/>
              </w:rPr>
            </w:pPr>
            <w:r w:rsidRPr="00B92476">
              <w:rPr>
                <w:rFonts w:eastAsiaTheme="minorEastAsia"/>
                <w:sz w:val="22"/>
                <w:szCs w:val="22"/>
              </w:rPr>
              <w:t>At your biometrics appointment, you must sign an oath reaffirming that:</w:t>
            </w:r>
            <w:r w:rsidRPr="00186091">
              <w:rPr>
                <w:rFonts w:eastAsiaTheme="minorEastAsia"/>
                <w:sz w:val="22"/>
                <w:szCs w:val="22"/>
              </w:rPr>
              <w:t xml:space="preserve"> </w:t>
            </w:r>
          </w:p>
          <w:p w:rsidR="00582BED" w:rsidRPr="00F665A2" w:rsidP="00582BED" w14:paraId="6CD900D0" w14:textId="77777777">
            <w:pPr>
              <w:rPr>
                <w:sz w:val="22"/>
                <w:szCs w:val="22"/>
              </w:rPr>
            </w:pPr>
          </w:p>
          <w:p w:rsidR="00582BED" w:rsidRPr="00F665A2" w:rsidP="00582BED" w14:paraId="5C0124F2" w14:textId="77777777">
            <w:pPr>
              <w:rPr>
                <w:sz w:val="22"/>
                <w:szCs w:val="22"/>
              </w:rPr>
            </w:pPr>
            <w:r w:rsidRPr="00F665A2">
              <w:rPr>
                <w:b/>
                <w:sz w:val="22"/>
                <w:szCs w:val="22"/>
              </w:rPr>
              <w:t>1.</w:t>
            </w:r>
            <w:r w:rsidRPr="00F665A2">
              <w:rPr>
                <w:sz w:val="22"/>
                <w:szCs w:val="22"/>
              </w:rPr>
              <w:t xml:space="preserve"> You provided or authorized all information in the </w:t>
            </w:r>
            <w:r w:rsidRPr="00F665A2">
              <w:rPr>
                <w:sz w:val="22"/>
                <w:szCs w:val="22"/>
              </w:rPr>
              <w:t>supplement;</w:t>
            </w:r>
            <w:r w:rsidRPr="00F665A2">
              <w:rPr>
                <w:sz w:val="22"/>
                <w:szCs w:val="22"/>
              </w:rPr>
              <w:t xml:space="preserve"> </w:t>
            </w:r>
          </w:p>
          <w:p w:rsidR="00582BED" w:rsidRPr="00F665A2" w:rsidP="00582BED" w14:paraId="32F33BA5" w14:textId="77777777">
            <w:pPr>
              <w:rPr>
                <w:sz w:val="22"/>
                <w:szCs w:val="22"/>
              </w:rPr>
            </w:pPr>
          </w:p>
          <w:p w:rsidR="00582BED" w:rsidRPr="00F665A2" w:rsidP="00582BED" w14:paraId="3843F9B7" w14:textId="77777777">
            <w:pPr>
              <w:rPr>
                <w:sz w:val="22"/>
                <w:szCs w:val="22"/>
              </w:rPr>
            </w:pPr>
            <w:r w:rsidRPr="00F665A2">
              <w:rPr>
                <w:b/>
                <w:sz w:val="22"/>
                <w:szCs w:val="22"/>
              </w:rPr>
              <w:t>2.</w:t>
            </w:r>
            <w:r w:rsidRPr="00F665A2">
              <w:rPr>
                <w:sz w:val="22"/>
                <w:szCs w:val="22"/>
              </w:rPr>
              <w:t xml:space="preserve"> You reviewed and understood </w:t>
            </w:r>
            <w:r w:rsidRPr="00F665A2">
              <w:rPr>
                <w:sz w:val="22"/>
                <w:szCs w:val="22"/>
              </w:rPr>
              <w:t>all of</w:t>
            </w:r>
            <w:r w:rsidRPr="00F665A2">
              <w:rPr>
                <w:sz w:val="22"/>
                <w:szCs w:val="22"/>
              </w:rPr>
              <w:t xml:space="preserve"> the information contained in, and submitted with, your supplement; and </w:t>
            </w:r>
          </w:p>
          <w:p w:rsidR="00582BED" w:rsidRPr="00F665A2" w:rsidP="00582BED" w14:paraId="22CFB3FB" w14:textId="77777777">
            <w:pPr>
              <w:rPr>
                <w:sz w:val="22"/>
                <w:szCs w:val="22"/>
              </w:rPr>
            </w:pPr>
          </w:p>
          <w:p w:rsidR="00582BED" w:rsidRPr="00F665A2" w:rsidP="00582BED" w14:paraId="15385723" w14:textId="77777777">
            <w:pPr>
              <w:rPr>
                <w:sz w:val="22"/>
                <w:szCs w:val="22"/>
              </w:rPr>
            </w:pPr>
            <w:r w:rsidRPr="00F665A2">
              <w:rPr>
                <w:b/>
                <w:sz w:val="22"/>
                <w:szCs w:val="22"/>
              </w:rPr>
              <w:t>3.</w:t>
            </w:r>
            <w:r w:rsidRPr="00F665A2">
              <w:rPr>
                <w:sz w:val="22"/>
                <w:szCs w:val="22"/>
              </w:rPr>
              <w:t xml:space="preserve"> </w:t>
            </w:r>
            <w:r w:rsidRPr="00F665A2">
              <w:rPr>
                <w:sz w:val="22"/>
                <w:szCs w:val="22"/>
              </w:rPr>
              <w:t>All of</w:t>
            </w:r>
            <w:r w:rsidRPr="00F665A2">
              <w:rPr>
                <w:sz w:val="22"/>
                <w:szCs w:val="22"/>
              </w:rPr>
              <w:t xml:space="preserve"> this information was complete, true, and correct at the time of filing. </w:t>
            </w:r>
          </w:p>
          <w:p w:rsidR="00582BED" w:rsidP="00582BED" w14:paraId="2D73A0F9" w14:textId="77777777">
            <w:pPr>
              <w:rPr>
                <w:sz w:val="22"/>
                <w:szCs w:val="22"/>
              </w:rPr>
            </w:pPr>
          </w:p>
          <w:p w:rsidR="00F64232" w:rsidP="00582BED" w14:paraId="2C400E25" w14:textId="77777777">
            <w:pPr>
              <w:rPr>
                <w:rFonts w:eastAsiaTheme="minorHAnsi"/>
                <w:sz w:val="22"/>
                <w:szCs w:val="22"/>
              </w:rPr>
            </w:pPr>
          </w:p>
          <w:p w:rsidR="00582BED" w:rsidRPr="00F665A2" w:rsidP="00582BED" w14:paraId="47F34055" w14:textId="1C881952">
            <w:pPr>
              <w:rPr>
                <w:sz w:val="22"/>
                <w:szCs w:val="22"/>
              </w:rPr>
            </w:pPr>
            <w:r w:rsidRPr="00F665A2">
              <w:rPr>
                <w:rFonts w:eastAsiaTheme="minorHAnsi"/>
                <w:sz w:val="22"/>
                <w:szCs w:val="22"/>
              </w:rPr>
              <w:t xml:space="preserve">If </w:t>
            </w:r>
            <w:r w:rsidRPr="00B92476">
              <w:rPr>
                <w:rFonts w:eastAsiaTheme="minorHAnsi"/>
                <w:sz w:val="22"/>
                <w:szCs w:val="22"/>
              </w:rPr>
              <w:t xml:space="preserve">you </w:t>
            </w:r>
            <w:r w:rsidRPr="00B92476">
              <w:rPr>
                <w:sz w:val="22"/>
                <w:szCs w:val="22"/>
              </w:rPr>
              <w:t xml:space="preserve">do not </w:t>
            </w:r>
            <w:r w:rsidRPr="00B92476">
              <w:rPr>
                <w:rFonts w:eastAsiaTheme="minorHAnsi"/>
                <w:sz w:val="22"/>
                <w:szCs w:val="22"/>
              </w:rPr>
              <w:t>attend your biometric services appointment, we may deny</w:t>
            </w:r>
            <w:r w:rsidRPr="00F665A2">
              <w:rPr>
                <w:rFonts w:eastAsiaTheme="minorHAnsi"/>
                <w:sz w:val="22"/>
                <w:szCs w:val="22"/>
              </w:rPr>
              <w:t xml:space="preserve"> your supplement.</w:t>
            </w:r>
            <w:r>
              <w:rPr>
                <w:rFonts w:eastAsiaTheme="minorHAnsi"/>
                <w:sz w:val="22"/>
                <w:szCs w:val="22"/>
              </w:rPr>
              <w:t xml:space="preserve"> </w:t>
            </w:r>
            <w:r w:rsidRPr="00F665A2">
              <w:rPr>
                <w:sz w:val="22"/>
                <w:szCs w:val="22"/>
              </w:rPr>
              <w:t xml:space="preserve">For applicants and dependents who appear before an immigration judge, </w:t>
            </w:r>
            <w:r w:rsidRPr="00F665A2">
              <w:rPr>
                <w:sz w:val="22"/>
                <w:szCs w:val="22"/>
              </w:rPr>
              <w:t xml:space="preserve">failure to attend a biometric services appointment, without good cause, may result in the immigration judge finding that your application was abandoned, and USCIS may also deny any other application, petition, or request you filed with USCIS. </w:t>
            </w:r>
          </w:p>
          <w:p w:rsidR="00582BED" w:rsidRPr="00F665A2" w:rsidP="00582BED" w14:paraId="59F7C87B" w14:textId="77777777">
            <w:pPr>
              <w:rPr>
                <w:sz w:val="22"/>
                <w:szCs w:val="22"/>
              </w:rPr>
            </w:pPr>
          </w:p>
          <w:p w:rsidR="00582BED" w:rsidP="00582BED" w14:paraId="11D2FB17" w14:textId="77777777">
            <w:pPr>
              <w:rPr>
                <w:sz w:val="22"/>
                <w:szCs w:val="22"/>
              </w:rPr>
            </w:pPr>
          </w:p>
          <w:p w:rsidR="00582BED" w:rsidRPr="00F665A2" w:rsidP="00582BED" w14:paraId="65F7641D" w14:textId="77777777">
            <w:pPr>
              <w:rPr>
                <w:sz w:val="22"/>
                <w:szCs w:val="22"/>
              </w:rPr>
            </w:pPr>
          </w:p>
          <w:p w:rsidR="00582BED" w:rsidRPr="00F665A2" w:rsidP="00582BED" w14:paraId="5EC8A6AB" w14:textId="77777777">
            <w:pPr>
              <w:rPr>
                <w:b/>
                <w:sz w:val="22"/>
                <w:szCs w:val="22"/>
              </w:rPr>
            </w:pPr>
            <w:r w:rsidRPr="00F665A2">
              <w:rPr>
                <w:b/>
                <w:sz w:val="22"/>
                <w:szCs w:val="22"/>
              </w:rPr>
              <w:t>[Page 7]</w:t>
            </w:r>
          </w:p>
          <w:p w:rsidR="00582BED" w:rsidRPr="00F665A2" w:rsidP="00582BED" w14:paraId="52AECACE" w14:textId="77777777">
            <w:pPr>
              <w:rPr>
                <w:sz w:val="22"/>
                <w:szCs w:val="22"/>
              </w:rPr>
            </w:pPr>
          </w:p>
          <w:p w:rsidR="003D618A" w:rsidRPr="002A2362" w:rsidP="003D618A" w14:paraId="702407FD" w14:textId="77777777">
            <w:pPr>
              <w:contextualSpacing/>
              <w:rPr>
                <w:rFonts w:eastAsiaTheme="minorEastAsia"/>
                <w:sz w:val="22"/>
                <w:szCs w:val="22"/>
              </w:rPr>
            </w:pPr>
            <w:r w:rsidRPr="002A2362">
              <w:rPr>
                <w:rFonts w:eastAsiaTheme="minorEastAsia"/>
                <w:b/>
                <w:sz w:val="22"/>
                <w:szCs w:val="22"/>
              </w:rPr>
              <w:t xml:space="preserve">Copies. </w:t>
            </w:r>
            <w:r w:rsidRPr="002A2362">
              <w:rPr>
                <w:rFonts w:eastAsiaTheme="minorEastAsia"/>
                <w:sz w:val="22"/>
                <w:szCs w:val="22"/>
              </w:rPr>
              <w:t>You should submit legible photocopies of requested documents unless the Instructions specifically instruct you to</w:t>
            </w:r>
            <w:r w:rsidRPr="002A2362">
              <w:rPr>
                <w:rFonts w:eastAsiaTheme="minorEastAsia"/>
                <w:color w:val="FF0000"/>
                <w:sz w:val="22"/>
                <w:szCs w:val="22"/>
              </w:rPr>
              <w:t xml:space="preserve"> </w:t>
            </w:r>
            <w:r w:rsidRPr="002A2362">
              <w:rPr>
                <w:rFonts w:eastAsiaTheme="minorEastAsia"/>
                <w:sz w:val="22"/>
                <w:szCs w:val="22"/>
              </w:rPr>
              <w:t>submit an original document. USCIS may request an original document at any time during our process. If we request an original document from you, we will return it to you after USCIS determines it no longer needs the</w:t>
            </w:r>
            <w:r w:rsidRPr="002A2362">
              <w:rPr>
                <w:rFonts w:eastAsiaTheme="minorEastAsia"/>
                <w:color w:val="FF0000"/>
                <w:sz w:val="22"/>
                <w:szCs w:val="22"/>
              </w:rPr>
              <w:t xml:space="preserve"> </w:t>
            </w:r>
            <w:r w:rsidRPr="002A2362">
              <w:rPr>
                <w:rFonts w:eastAsiaTheme="minorEastAsia"/>
                <w:sz w:val="22"/>
                <w:szCs w:val="22"/>
              </w:rPr>
              <w:t xml:space="preserve">original. </w:t>
            </w:r>
          </w:p>
          <w:p w:rsidR="003D618A" w:rsidRPr="002A2362" w:rsidP="003D618A" w14:paraId="315374D0" w14:textId="77777777">
            <w:pPr>
              <w:contextualSpacing/>
              <w:rPr>
                <w:rFonts w:eastAsiaTheme="minorEastAsia"/>
                <w:sz w:val="22"/>
                <w:szCs w:val="22"/>
              </w:rPr>
            </w:pPr>
          </w:p>
          <w:p w:rsidR="003D618A" w:rsidRPr="003D618A" w:rsidP="003D618A" w14:paraId="69B52BCC" w14:textId="77777777">
            <w:pPr>
              <w:spacing w:line="259" w:lineRule="auto"/>
              <w:rPr>
                <w:rFonts w:eastAsiaTheme="minorHAnsi"/>
                <w:sz w:val="22"/>
                <w:szCs w:val="22"/>
              </w:rPr>
            </w:pPr>
            <w:r w:rsidRPr="002A2362">
              <w:rPr>
                <w:rFonts w:eastAsiaTheme="minorHAnsi"/>
                <w:b/>
                <w:sz w:val="22"/>
                <w:szCs w:val="22"/>
              </w:rPr>
              <w:t>NOTE:</w:t>
            </w:r>
            <w:r w:rsidRPr="002A2362">
              <w:rPr>
                <w:rFonts w:eastAsiaTheme="minorHAnsi"/>
                <w:sz w:val="22"/>
                <w:szCs w:val="22"/>
              </w:rPr>
              <w:t xml:space="preserve"> If you submit original documents when they are not required or requested, </w:t>
            </w:r>
            <w:r w:rsidRPr="002A2362">
              <w:rPr>
                <w:rFonts w:eastAsiaTheme="minorHAnsi"/>
                <w:b/>
                <w:bCs/>
                <w:sz w:val="22"/>
                <w:szCs w:val="22"/>
              </w:rPr>
              <w:t>USCIS or the Immigration Court may</w:t>
            </w:r>
            <w:r w:rsidRPr="002A2362">
              <w:rPr>
                <w:rFonts w:eastAsiaTheme="minorHAnsi"/>
                <w:b/>
                <w:sz w:val="22"/>
                <w:szCs w:val="22"/>
              </w:rPr>
              <w:t xml:space="preserve"> destroy them after we receive them.</w:t>
            </w:r>
            <w:r w:rsidRPr="003D618A">
              <w:rPr>
                <w:rFonts w:eastAsiaTheme="minorHAnsi"/>
                <w:sz w:val="22"/>
                <w:szCs w:val="22"/>
              </w:rPr>
              <w:t xml:space="preserve"> </w:t>
            </w:r>
          </w:p>
          <w:p w:rsidR="00C7082B" w:rsidP="00582BED" w14:paraId="59574CE1" w14:textId="77777777">
            <w:pPr>
              <w:rPr>
                <w:sz w:val="22"/>
                <w:szCs w:val="22"/>
              </w:rPr>
            </w:pPr>
          </w:p>
          <w:p w:rsidR="00C7082B" w:rsidRPr="00F665A2" w:rsidP="00582BED" w14:paraId="33EF1945" w14:textId="77777777">
            <w:pPr>
              <w:rPr>
                <w:sz w:val="22"/>
                <w:szCs w:val="22"/>
              </w:rPr>
            </w:pPr>
          </w:p>
          <w:p w:rsidR="003D618A" w:rsidRPr="003D618A" w:rsidP="003D618A" w14:paraId="42BF0674" w14:textId="77777777">
            <w:pPr>
              <w:contextualSpacing/>
              <w:rPr>
                <w:rFonts w:eastAsiaTheme="minorEastAsia"/>
                <w:iCs/>
                <w:sz w:val="22"/>
                <w:szCs w:val="22"/>
              </w:rPr>
            </w:pPr>
            <w:r w:rsidRPr="002A2362">
              <w:rPr>
                <w:rFonts w:eastAsia="Calibri"/>
                <w:b/>
                <w:sz w:val="22"/>
                <w:szCs w:val="22"/>
              </w:rPr>
              <w:t xml:space="preserve">Translations. </w:t>
            </w:r>
            <w:r w:rsidRPr="002A2362">
              <w:rPr>
                <w:rFonts w:eastAsiaTheme="minorEastAsia"/>
                <w:iCs/>
                <w:sz w:val="22"/>
                <w:szCs w:val="22"/>
              </w:rPr>
              <w:t>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also include their signature, printed name, the signature date, and their contact information.</w:t>
            </w:r>
          </w:p>
          <w:p w:rsidR="003541A5" w:rsidRPr="00F665A2" w:rsidP="00582BED" w14:paraId="284B5A74" w14:textId="77777777">
            <w:pPr>
              <w:rPr>
                <w:b/>
                <w:sz w:val="22"/>
                <w:szCs w:val="22"/>
              </w:rPr>
            </w:pPr>
          </w:p>
          <w:p w:rsidR="003D618A" w:rsidRPr="002A2362" w:rsidP="003D618A" w14:paraId="1E6CF051" w14:textId="77777777">
            <w:pPr>
              <w:rPr>
                <w:color w:val="FF0000"/>
                <w:sz w:val="22"/>
                <w:szCs w:val="22"/>
              </w:rPr>
            </w:pPr>
            <w:r w:rsidRPr="002A2362">
              <w:rPr>
                <w:rFonts w:eastAsia="Calibri"/>
                <w:b/>
                <w:bCs/>
                <w:sz w:val="22"/>
                <w:szCs w:val="22"/>
              </w:rPr>
              <w:t xml:space="preserve">USCIS Contact Center. </w:t>
            </w:r>
            <w:r w:rsidRPr="002A2362">
              <w:rPr>
                <w:rFonts w:eastAsia="Calibri"/>
                <w:sz w:val="22"/>
                <w:szCs w:val="22"/>
              </w:rPr>
              <w:t xml:space="preserve">For additional information on the supplement and Instructions about where to file, change of address, and other questions, visit the USCIS Contact Center at </w:t>
            </w:r>
            <w:hyperlink r:id="rId12" w:history="1">
              <w:r w:rsidRPr="002A2362">
                <w:rPr>
                  <w:rFonts w:eastAsia="Calibri"/>
                  <w:b/>
                  <w:color w:val="0000FF" w:themeColor="hyperlink"/>
                  <w:sz w:val="22"/>
                  <w:szCs w:val="22"/>
                  <w:u w:val="single"/>
                </w:rPr>
                <w:t>www.uscis.gov/contactcenter</w:t>
              </w:r>
            </w:hyperlink>
            <w:r w:rsidRPr="002A2362">
              <w:rPr>
                <w:rFonts w:eastAsia="Calibri"/>
                <w:b/>
                <w:color w:val="FF0000"/>
                <w:sz w:val="22"/>
                <w:szCs w:val="22"/>
              </w:rPr>
              <w:t xml:space="preserve"> </w:t>
            </w:r>
            <w:r w:rsidRPr="002A2362">
              <w:rPr>
                <w:rFonts w:eastAsia="Calibri"/>
                <w:sz w:val="22"/>
                <w:szCs w:val="22"/>
              </w:rPr>
              <w:t xml:space="preserve">or call </w:t>
            </w:r>
            <w:r w:rsidRPr="002A2362">
              <w:rPr>
                <w:rFonts w:eastAsia="Calibri"/>
                <w:b/>
                <w:sz w:val="22"/>
                <w:szCs w:val="22"/>
              </w:rPr>
              <w:t>800-375-5283</w:t>
            </w:r>
            <w:r w:rsidRPr="002A2362">
              <w:rPr>
                <w:rFonts w:eastAsia="Calibri"/>
                <w:sz w:val="22"/>
                <w:szCs w:val="22"/>
              </w:rPr>
              <w:t xml:space="preserve"> (TTY </w:t>
            </w:r>
            <w:r w:rsidRPr="002A2362">
              <w:rPr>
                <w:rFonts w:eastAsia="Calibri"/>
                <w:b/>
                <w:sz w:val="22"/>
                <w:szCs w:val="22"/>
              </w:rPr>
              <w:t>800-767-1833)</w:t>
            </w:r>
            <w:r w:rsidRPr="002A2362">
              <w:rPr>
                <w:rFonts w:eastAsia="Calibri"/>
                <w:sz w:val="22"/>
                <w:szCs w:val="22"/>
              </w:rPr>
              <w:t xml:space="preserve">. </w:t>
            </w:r>
            <w:r w:rsidRPr="002A2362">
              <w:rPr>
                <w:sz w:val="22"/>
                <w:szCs w:val="22"/>
              </w:rPr>
              <w:t xml:space="preserve">The USCIS Contact Center provides information in English and Spanish. </w:t>
            </w:r>
          </w:p>
          <w:p w:rsidR="003D618A" w:rsidRPr="002A2362" w:rsidP="003D618A" w14:paraId="544C0D92" w14:textId="77777777">
            <w:pPr>
              <w:rPr>
                <w:color w:val="FF0000"/>
                <w:sz w:val="22"/>
                <w:szCs w:val="22"/>
              </w:rPr>
            </w:pPr>
          </w:p>
          <w:p w:rsidR="003D618A" w:rsidRPr="003D618A" w:rsidP="003D618A" w14:paraId="04B17215" w14:textId="77777777">
            <w:pPr>
              <w:rPr>
                <w:rFonts w:eastAsia="Calibri"/>
                <w:sz w:val="22"/>
                <w:szCs w:val="22"/>
              </w:rPr>
            </w:pPr>
            <w:r w:rsidRPr="002A2362">
              <w:rPr>
                <w:rFonts w:eastAsia="Calibri"/>
                <w:b/>
                <w:bCs/>
                <w:sz w:val="22"/>
                <w:szCs w:val="22"/>
              </w:rPr>
              <w:t>Disability Accommodations/Modifications</w:t>
            </w:r>
            <w:r w:rsidRPr="002A2362">
              <w:rPr>
                <w:rFonts w:eastAsia="Calibri"/>
                <w:sz w:val="22"/>
                <w:szCs w:val="22"/>
              </w:rPr>
              <w:t xml:space="preserve">. To request a disability accommodation/modification, follow the instructions on your appointment notice or at </w:t>
            </w:r>
            <w:hyperlink r:id="rId13" w:history="1">
              <w:r w:rsidRPr="002A2362">
                <w:rPr>
                  <w:rFonts w:eastAsia="Calibri"/>
                  <w:b/>
                  <w:bCs/>
                  <w:color w:val="0000FF" w:themeColor="hyperlink"/>
                  <w:sz w:val="22"/>
                  <w:szCs w:val="22"/>
                  <w:u w:val="single"/>
                </w:rPr>
                <w:t>www.uscis.gov/accommodationsinfo</w:t>
              </w:r>
            </w:hyperlink>
            <w:r w:rsidRPr="002A2362">
              <w:rPr>
                <w:rFonts w:eastAsia="Calibri"/>
                <w:color w:val="FF0000"/>
                <w:sz w:val="22"/>
                <w:szCs w:val="22"/>
              </w:rPr>
              <w:t>.</w:t>
            </w:r>
          </w:p>
          <w:p w:rsidR="003541A5" w:rsidP="00582BED" w14:paraId="124D78B5" w14:textId="77777777">
            <w:pPr>
              <w:rPr>
                <w:b/>
                <w:sz w:val="22"/>
                <w:szCs w:val="22"/>
              </w:rPr>
            </w:pPr>
          </w:p>
          <w:p w:rsidR="00582BED" w:rsidRPr="00F665A2" w:rsidP="003D618A" w14:paraId="174F29AB" w14:textId="67BB0815">
            <w:pPr>
              <w:rPr>
                <w:b/>
                <w:sz w:val="22"/>
                <w:szCs w:val="22"/>
              </w:rPr>
            </w:pPr>
            <w:r w:rsidRPr="00F665A2">
              <w:rPr>
                <w:b/>
                <w:sz w:val="22"/>
                <w:szCs w:val="22"/>
              </w:rPr>
              <w:t xml:space="preserve">How </w:t>
            </w:r>
            <w:r w:rsidRPr="002A2362">
              <w:rPr>
                <w:b/>
                <w:sz w:val="22"/>
                <w:szCs w:val="22"/>
              </w:rPr>
              <w:t xml:space="preserve">To </w:t>
            </w:r>
            <w:r w:rsidRPr="002A2362" w:rsidR="003D618A">
              <w:rPr>
                <w:b/>
                <w:sz w:val="22"/>
                <w:szCs w:val="22"/>
              </w:rPr>
              <w:t>Complete</w:t>
            </w:r>
            <w:r w:rsidRPr="002A2362">
              <w:rPr>
                <w:b/>
                <w:sz w:val="22"/>
                <w:szCs w:val="22"/>
              </w:rPr>
              <w:t xml:space="preserve"> Supplement A</w:t>
            </w:r>
            <w:r w:rsidRPr="00F665A2">
              <w:rPr>
                <w:b/>
                <w:sz w:val="22"/>
                <w:szCs w:val="22"/>
              </w:rPr>
              <w:t xml:space="preserve"> </w:t>
            </w:r>
          </w:p>
          <w:p w:rsidR="00582BED" w:rsidRPr="00F665A2" w:rsidP="003D618A" w14:paraId="52FE329A" w14:textId="77777777">
            <w:pPr>
              <w:rPr>
                <w:sz w:val="22"/>
                <w:szCs w:val="22"/>
              </w:rPr>
            </w:pPr>
          </w:p>
          <w:p w:rsidR="00582BED" w:rsidRPr="00F665A2" w:rsidP="003D618A" w14:paraId="7CE82199" w14:textId="77777777">
            <w:pPr>
              <w:rPr>
                <w:sz w:val="22"/>
                <w:szCs w:val="22"/>
              </w:rPr>
            </w:pPr>
            <w:r w:rsidRPr="00F665A2">
              <w:rPr>
                <w:b/>
                <w:sz w:val="22"/>
                <w:szCs w:val="22"/>
              </w:rPr>
              <w:t>1.</w:t>
            </w:r>
            <w:r w:rsidRPr="00F665A2">
              <w:rPr>
                <w:sz w:val="22"/>
                <w:szCs w:val="22"/>
              </w:rPr>
              <w:t xml:space="preserve"> Type or print legibly in black ink. </w:t>
            </w:r>
          </w:p>
          <w:p w:rsidR="00582BED" w:rsidRPr="00F665A2" w:rsidP="003D618A" w14:paraId="705DDABF" w14:textId="067107EA">
            <w:pPr>
              <w:rPr>
                <w:sz w:val="22"/>
                <w:szCs w:val="22"/>
              </w:rPr>
            </w:pPr>
          </w:p>
          <w:p w:rsidR="003D618A" w:rsidRPr="003D618A" w:rsidP="003D618A" w14:paraId="37FAE5CA" w14:textId="77777777">
            <w:pPr>
              <w:rPr>
                <w:rFonts w:eastAsiaTheme="minorHAnsi"/>
                <w:sz w:val="22"/>
                <w:szCs w:val="22"/>
              </w:rPr>
            </w:pPr>
            <w:bookmarkStart w:id="0" w:name="_Hlk148997171"/>
            <w:r w:rsidRPr="003D618A">
              <w:rPr>
                <w:rFonts w:eastAsiaTheme="minorHAnsi"/>
                <w:b/>
                <w:sz w:val="22"/>
                <w:szCs w:val="22"/>
              </w:rPr>
              <w:t>2.</w:t>
            </w:r>
            <w:r w:rsidRPr="003D618A">
              <w:rPr>
                <w:rFonts w:eastAsiaTheme="minorHAnsi"/>
                <w:sz w:val="22"/>
                <w:szCs w:val="22"/>
              </w:rPr>
              <w:t xml:space="preserve"> If you need extra space to complete any item </w:t>
            </w:r>
            <w:r w:rsidRPr="002A2362">
              <w:rPr>
                <w:rFonts w:eastAsiaTheme="minorHAnsi"/>
                <w:sz w:val="22"/>
                <w:szCs w:val="22"/>
              </w:rPr>
              <w:t>within this supplement, attach a separate sheet of paper. Type</w:t>
            </w:r>
            <w:r w:rsidRPr="003D618A">
              <w:rPr>
                <w:rFonts w:eastAsiaTheme="minorHAnsi"/>
                <w:sz w:val="22"/>
                <w:szCs w:val="22"/>
              </w:rPr>
              <w:t xml:space="preserve"> or print your name and Alien Registration Number (A-Number) (if any) at the top of each sheet; indicate the </w:t>
            </w:r>
            <w:r w:rsidRPr="003D618A">
              <w:rPr>
                <w:rFonts w:eastAsiaTheme="minorHAnsi"/>
                <w:b/>
                <w:sz w:val="22"/>
                <w:szCs w:val="22"/>
              </w:rPr>
              <w:t>Page Number, Part Number,</w:t>
            </w:r>
            <w:r w:rsidRPr="003D618A">
              <w:rPr>
                <w:rFonts w:eastAsiaTheme="minorHAnsi"/>
                <w:sz w:val="22"/>
                <w:szCs w:val="22"/>
              </w:rPr>
              <w:t xml:space="preserve"> and </w:t>
            </w:r>
            <w:r w:rsidRPr="003D618A">
              <w:rPr>
                <w:rFonts w:eastAsiaTheme="minorHAnsi"/>
                <w:b/>
                <w:sz w:val="22"/>
                <w:szCs w:val="22"/>
              </w:rPr>
              <w:t>Item Number</w:t>
            </w:r>
            <w:r w:rsidRPr="003D618A">
              <w:rPr>
                <w:rFonts w:eastAsiaTheme="minorHAnsi"/>
                <w:sz w:val="22"/>
                <w:szCs w:val="22"/>
              </w:rPr>
              <w:t xml:space="preserve"> to which your answer refers; and sign and date each sheet. </w:t>
            </w:r>
          </w:p>
          <w:bookmarkEnd w:id="0"/>
          <w:p w:rsidR="003D618A" w:rsidRPr="003D618A" w:rsidP="003D618A" w14:paraId="2F4E4F06" w14:textId="77777777">
            <w:pPr>
              <w:rPr>
                <w:rFonts w:eastAsiaTheme="minorHAnsi"/>
                <w:sz w:val="22"/>
                <w:szCs w:val="22"/>
              </w:rPr>
            </w:pPr>
          </w:p>
          <w:p w:rsidR="003D618A" w:rsidRPr="003D618A" w:rsidP="003D618A" w14:paraId="6A3A6E72" w14:textId="77777777">
            <w:pPr>
              <w:rPr>
                <w:rFonts w:eastAsiaTheme="minorHAnsi"/>
                <w:sz w:val="22"/>
                <w:szCs w:val="22"/>
              </w:rPr>
            </w:pPr>
            <w:r w:rsidRPr="003D618A">
              <w:rPr>
                <w:rFonts w:eastAsiaTheme="minorHAnsi"/>
                <w:b/>
                <w:sz w:val="22"/>
                <w:szCs w:val="22"/>
              </w:rPr>
              <w:t>3.</w:t>
            </w:r>
            <w:r w:rsidRPr="003D618A">
              <w:rPr>
                <w:rFonts w:eastAsiaTheme="minorHAnsi"/>
                <w:sz w:val="22"/>
                <w:szCs w:val="22"/>
              </w:rPr>
              <w:t xml:space="preserve"> Answer all questions fully and accurately. If a question does not apply to you (for example, if you have never been </w:t>
            </w:r>
            <w:r w:rsidRPr="002A2362">
              <w:rPr>
                <w:rFonts w:eastAsiaTheme="minorHAnsi"/>
                <w:sz w:val="22"/>
                <w:szCs w:val="22"/>
              </w:rPr>
              <w:t>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3D618A">
              <w:rPr>
                <w:rFonts w:eastAsiaTheme="minorHAnsi"/>
                <w:sz w:val="22"/>
                <w:szCs w:val="22"/>
              </w:rPr>
              <w:t xml:space="preserve"> </w:t>
            </w:r>
          </w:p>
          <w:p w:rsidR="00582BED" w:rsidRPr="00F665A2" w:rsidP="003D618A" w14:paraId="23368CED" w14:textId="77777777">
            <w:pPr>
              <w:rPr>
                <w:sz w:val="22"/>
                <w:szCs w:val="22"/>
              </w:rPr>
            </w:pPr>
          </w:p>
          <w:p w:rsidR="003D618A" w:rsidRPr="003D618A" w:rsidP="003D618A" w14:paraId="011D0B69" w14:textId="77777777">
            <w:pPr>
              <w:rPr>
                <w:rFonts w:eastAsiaTheme="minorHAnsi"/>
                <w:b/>
                <w:bCs/>
                <w:color w:val="FF0000"/>
                <w:sz w:val="22"/>
                <w:szCs w:val="22"/>
              </w:rPr>
            </w:pPr>
            <w:r w:rsidRPr="002A2362">
              <w:rPr>
                <w:rFonts w:eastAsiaTheme="minorHAnsi"/>
                <w:b/>
                <w:bCs/>
                <w:sz w:val="22"/>
                <w:szCs w:val="22"/>
              </w:rPr>
              <w:t>4. USCIS Online Account Number.</w:t>
            </w:r>
            <w:r w:rsidRPr="002A2362">
              <w:rPr>
                <w:rFonts w:eastAsiaTheme="minorHAnsi"/>
                <w:sz w:val="22"/>
                <w:szCs w:val="22"/>
              </w:rPr>
              <w:t xml:space="preserve"> </w:t>
            </w:r>
            <w:bookmarkStart w:id="1" w:name="_Hlk148997317"/>
            <w:r w:rsidRPr="002A2362">
              <w:rPr>
                <w:rFonts w:eastAsiaTheme="minorHAnsi"/>
                <w:sz w:val="22"/>
                <w:szCs w:val="22"/>
              </w:rPr>
              <w:t xml:space="preserve">You will only have a USCIS Online Account Number (OAN ) if you previously filed a form that has a receipt number that begins with IOE. If you filed the form online, you </w:t>
            </w:r>
            <w:r w:rsidRPr="002A2362">
              <w:rPr>
                <w:rFonts w:eastAsiaTheme="minorHAnsi"/>
                <w:sz w:val="22"/>
                <w:szCs w:val="22"/>
              </w:rPr>
              <w:t>can</w:t>
            </w:r>
            <w:r w:rsidRPr="002A2362">
              <w:rPr>
                <w:rFonts w:eastAsiaTheme="minorHAnsi"/>
                <w:sz w:val="22"/>
                <w:szCs w:val="22"/>
              </w:rPr>
              <w:t xml:space="preserve"> find your OAN in your account profile. If you mailed us the form, you </w:t>
            </w:r>
            <w:r w:rsidRPr="002A2362">
              <w:rPr>
                <w:rFonts w:eastAsiaTheme="minorHAnsi"/>
                <w:sz w:val="22"/>
                <w:szCs w:val="22"/>
              </w:rPr>
              <w:t>can</w:t>
            </w:r>
            <w:r w:rsidRPr="002A2362">
              <w:rPr>
                <w:rFonts w:eastAsiaTheme="minorHAnsi"/>
                <w:sz w:val="22"/>
                <w:szCs w:val="22"/>
              </w:rPr>
              <w:t xml:space="preserve"> find your OAN at the top of the Account Access Notice we sent you. If you do not have a receipt number that begins with IOE, you do not have an OAN. The OAN is not the same as an A-Number.</w:t>
            </w:r>
          </w:p>
          <w:bookmarkEnd w:id="1"/>
          <w:p w:rsidR="00582BED" w:rsidRPr="00F665A2" w:rsidP="00582BED" w14:paraId="05DDBF1A" w14:textId="77777777">
            <w:pPr>
              <w:rPr>
                <w:sz w:val="22"/>
                <w:szCs w:val="22"/>
              </w:rPr>
            </w:pPr>
          </w:p>
          <w:p w:rsidR="00582BED" w:rsidRPr="00F665A2" w:rsidP="00582BED" w14:paraId="26F8EC7D" w14:textId="3D245447">
            <w:pPr>
              <w:rPr>
                <w:sz w:val="22"/>
                <w:szCs w:val="22"/>
              </w:rPr>
            </w:pPr>
            <w:r w:rsidRPr="00F665A2">
              <w:rPr>
                <w:b/>
                <w:sz w:val="22"/>
                <w:szCs w:val="22"/>
              </w:rPr>
              <w:t>5. Immigrant Category for Adjustment of Status.</w:t>
            </w:r>
            <w:r w:rsidRPr="00F665A2">
              <w:rPr>
                <w:sz w:val="22"/>
                <w:szCs w:val="22"/>
              </w:rPr>
              <w:t xml:space="preserve"> When you filed your Form I-485, you selected an immigrant category in </w:t>
            </w:r>
            <w:r w:rsidRPr="00F665A2">
              <w:rPr>
                <w:b/>
                <w:sz w:val="22"/>
                <w:szCs w:val="22"/>
              </w:rPr>
              <w:t>Part 2., Item Number 1.</w:t>
            </w:r>
            <w:r w:rsidRPr="00F665A2">
              <w:rPr>
                <w:sz w:val="22"/>
                <w:szCs w:val="22"/>
              </w:rPr>
              <w:t xml:space="preserve"> as the basis of your eligibility to adjust status.</w:t>
            </w:r>
            <w:r w:rsidR="0059793F">
              <w:rPr>
                <w:sz w:val="22"/>
                <w:szCs w:val="22"/>
              </w:rPr>
              <w:t xml:space="preserve"> </w:t>
            </w:r>
            <w:r w:rsidRPr="00F665A2">
              <w:rPr>
                <w:sz w:val="22"/>
                <w:szCs w:val="22"/>
              </w:rPr>
              <w:t xml:space="preserve">Insert the full title of that immigrant category in </w:t>
            </w:r>
            <w:r w:rsidRPr="00F665A2">
              <w:rPr>
                <w:b/>
                <w:sz w:val="22"/>
                <w:szCs w:val="22"/>
              </w:rPr>
              <w:t>Part 2., Item Number 5</w:t>
            </w:r>
            <w:r w:rsidRPr="00F665A2">
              <w:rPr>
                <w:sz w:val="22"/>
                <w:szCs w:val="22"/>
              </w:rPr>
              <w:t xml:space="preserve">. </w:t>
            </w:r>
          </w:p>
          <w:p w:rsidR="00624059" w:rsidRPr="00F665A2" w:rsidP="00582BED" w14:paraId="768ED445" w14:textId="77777777">
            <w:pPr>
              <w:rPr>
                <w:sz w:val="22"/>
                <w:szCs w:val="22"/>
              </w:rPr>
            </w:pPr>
          </w:p>
          <w:p w:rsidR="00582BED" w:rsidRPr="00F665A2" w:rsidP="00582BED" w14:paraId="15BA5FB2" w14:textId="0CC7E407">
            <w:pPr>
              <w:rPr>
                <w:sz w:val="22"/>
                <w:szCs w:val="22"/>
              </w:rPr>
            </w:pPr>
            <w:r w:rsidRPr="00F665A2">
              <w:rPr>
                <w:b/>
                <w:sz w:val="22"/>
                <w:szCs w:val="22"/>
              </w:rPr>
              <w:t>6. Part 4. Applicant’s Statement, Contact Information, Declaration, Certification, and Signature.</w:t>
            </w:r>
            <w:r w:rsidR="0059793F">
              <w:rPr>
                <w:sz w:val="22"/>
                <w:szCs w:val="22"/>
              </w:rPr>
              <w:t xml:space="preserve"> </w:t>
            </w:r>
            <w:r w:rsidRPr="00F665A2">
              <w:rPr>
                <w:sz w:val="22"/>
                <w:szCs w:val="22"/>
              </w:rPr>
              <w:t>Select the appropriate box to indicate whether you read this supplement yourself or whether you had an interpreter assist you.</w:t>
            </w:r>
            <w:r w:rsidR="0059793F">
              <w:rPr>
                <w:sz w:val="22"/>
                <w:szCs w:val="22"/>
              </w:rPr>
              <w:t xml:space="preserve"> </w:t>
            </w:r>
            <w:r w:rsidRPr="00F665A2">
              <w:rPr>
                <w:sz w:val="22"/>
                <w:szCs w:val="22"/>
              </w:rPr>
              <w:t xml:space="preserve">If someone assisted you in completing the supplement, select </w:t>
            </w:r>
            <w:r w:rsidRPr="00F665A2">
              <w:rPr>
                <w:sz w:val="22"/>
                <w:szCs w:val="22"/>
              </w:rPr>
              <w:t>the box indicating that you used a preparer.</w:t>
            </w:r>
            <w:r w:rsidR="0059793F">
              <w:rPr>
                <w:sz w:val="22"/>
                <w:szCs w:val="22"/>
              </w:rPr>
              <w:t xml:space="preserve"> </w:t>
            </w:r>
            <w:r w:rsidRPr="00F665A2">
              <w:rPr>
                <w:sz w:val="22"/>
                <w:szCs w:val="22"/>
              </w:rPr>
              <w:t>Further, you must sign and date your supplement and provide your daytime telephone number, mobile telephone number (if any), and email address (if any).</w:t>
            </w:r>
            <w:r w:rsidR="0059793F">
              <w:rPr>
                <w:sz w:val="22"/>
                <w:szCs w:val="22"/>
              </w:rPr>
              <w:t xml:space="preserve"> </w:t>
            </w:r>
            <w:r w:rsidRPr="00F665A2">
              <w:rPr>
                <w:sz w:val="22"/>
                <w:szCs w:val="22"/>
              </w:rPr>
              <w:t xml:space="preserve">Every supplement </w:t>
            </w:r>
            <w:r w:rsidRPr="00F665A2">
              <w:rPr>
                <w:b/>
                <w:sz w:val="22"/>
                <w:szCs w:val="22"/>
              </w:rPr>
              <w:t>MUST</w:t>
            </w:r>
            <w:r w:rsidRPr="00F665A2">
              <w:rPr>
                <w:sz w:val="22"/>
                <w:szCs w:val="22"/>
              </w:rPr>
              <w:t xml:space="preserve"> contain the signature of the applicant (or parent or legal guardian, if applicable).</w:t>
            </w:r>
            <w:r w:rsidR="0059793F">
              <w:rPr>
                <w:sz w:val="22"/>
                <w:szCs w:val="22"/>
              </w:rPr>
              <w:t xml:space="preserve"> </w:t>
            </w:r>
            <w:r w:rsidRPr="00F665A2">
              <w:rPr>
                <w:sz w:val="22"/>
                <w:szCs w:val="22"/>
              </w:rPr>
              <w:t xml:space="preserve">A stamped or typewritten name in place of a signature is not acceptable. </w:t>
            </w:r>
          </w:p>
          <w:p w:rsidR="00624059" w:rsidRPr="00F665A2" w:rsidP="00582BED" w14:paraId="1E55158B" w14:textId="77777777">
            <w:pPr>
              <w:rPr>
                <w:sz w:val="22"/>
                <w:szCs w:val="22"/>
              </w:rPr>
            </w:pPr>
          </w:p>
          <w:p w:rsidR="00582BED" w:rsidRPr="00F665A2" w:rsidP="00582BED" w14:paraId="5D08A05B" w14:textId="34E01832">
            <w:pPr>
              <w:rPr>
                <w:sz w:val="22"/>
                <w:szCs w:val="22"/>
              </w:rPr>
            </w:pPr>
            <w:r w:rsidRPr="00F665A2">
              <w:rPr>
                <w:b/>
                <w:sz w:val="22"/>
                <w:szCs w:val="22"/>
              </w:rPr>
              <w:t>7. Part 5.</w:t>
            </w:r>
            <w:r w:rsidR="0059793F">
              <w:rPr>
                <w:b/>
                <w:sz w:val="22"/>
                <w:szCs w:val="22"/>
              </w:rPr>
              <w:t xml:space="preserve"> </w:t>
            </w:r>
            <w:r w:rsidRPr="00F665A2">
              <w:rPr>
                <w:b/>
                <w:sz w:val="22"/>
                <w:szCs w:val="22"/>
              </w:rPr>
              <w:t>Interpreter’s Contact Information, Certification, and Signature.</w:t>
            </w:r>
            <w:r w:rsidR="0059793F">
              <w:rPr>
                <w:sz w:val="22"/>
                <w:szCs w:val="22"/>
              </w:rPr>
              <w:t xml:space="preserve"> </w:t>
            </w:r>
            <w:r w:rsidRPr="00F665A2">
              <w:rPr>
                <w:sz w:val="22"/>
                <w:szCs w:val="22"/>
              </w:rPr>
              <w:t>If you used anyone as an interpreter to read the Instructions and questions on this supplement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w:t>
            </w:r>
            <w:r w:rsidR="0059793F">
              <w:rPr>
                <w:sz w:val="22"/>
                <w:szCs w:val="22"/>
              </w:rPr>
              <w:t xml:space="preserve"> </w:t>
            </w:r>
            <w:r w:rsidRPr="00F665A2">
              <w:rPr>
                <w:sz w:val="22"/>
                <w:szCs w:val="22"/>
              </w:rPr>
              <w:t xml:space="preserve">The interpreter must sign and date the supplement. </w:t>
            </w:r>
          </w:p>
          <w:p w:rsidR="00582BED" w:rsidRPr="00F665A2" w:rsidP="00582BED" w14:paraId="2EFCA7C3" w14:textId="77777777">
            <w:pPr>
              <w:rPr>
                <w:sz w:val="22"/>
                <w:szCs w:val="22"/>
              </w:rPr>
            </w:pPr>
          </w:p>
          <w:p w:rsidR="00582BED" w:rsidRPr="00F665A2" w:rsidP="00582BED" w14:paraId="2DBCC27A" w14:textId="77777777">
            <w:pPr>
              <w:rPr>
                <w:sz w:val="22"/>
                <w:szCs w:val="22"/>
              </w:rPr>
            </w:pPr>
          </w:p>
          <w:p w:rsidR="00582BED" w:rsidRPr="00F665A2" w:rsidP="00582BED" w14:paraId="3D7D859B" w14:textId="77777777">
            <w:pPr>
              <w:rPr>
                <w:sz w:val="22"/>
                <w:szCs w:val="22"/>
              </w:rPr>
            </w:pPr>
          </w:p>
          <w:p w:rsidR="00582BED" w:rsidRPr="00F665A2" w:rsidP="00582BED" w14:paraId="137B697F" w14:textId="77777777">
            <w:pPr>
              <w:rPr>
                <w:b/>
                <w:sz w:val="22"/>
                <w:szCs w:val="22"/>
              </w:rPr>
            </w:pPr>
            <w:r w:rsidRPr="00F665A2">
              <w:rPr>
                <w:b/>
                <w:sz w:val="22"/>
                <w:szCs w:val="22"/>
              </w:rPr>
              <w:t>[Page 8]</w:t>
            </w:r>
          </w:p>
          <w:p w:rsidR="00582BED" w:rsidRPr="00F665A2" w:rsidP="00582BED" w14:paraId="008AECFB" w14:textId="77777777">
            <w:pPr>
              <w:rPr>
                <w:sz w:val="22"/>
                <w:szCs w:val="22"/>
              </w:rPr>
            </w:pPr>
          </w:p>
          <w:p w:rsidR="00582BED" w:rsidRPr="00F665A2" w:rsidP="00582BED" w14:paraId="6CB2035E" w14:textId="41296D16">
            <w:pPr>
              <w:rPr>
                <w:sz w:val="22"/>
                <w:szCs w:val="22"/>
              </w:rPr>
            </w:pPr>
            <w:r w:rsidRPr="00F665A2">
              <w:rPr>
                <w:b/>
                <w:sz w:val="22"/>
                <w:szCs w:val="22"/>
              </w:rPr>
              <w:t>8. Part 6.</w:t>
            </w:r>
            <w:r w:rsidR="0059793F">
              <w:rPr>
                <w:b/>
                <w:sz w:val="22"/>
                <w:szCs w:val="22"/>
              </w:rPr>
              <w:t xml:space="preserve"> </w:t>
            </w:r>
            <w:r w:rsidRPr="00F665A2">
              <w:rPr>
                <w:b/>
                <w:sz w:val="22"/>
                <w:szCs w:val="22"/>
              </w:rPr>
              <w:t>Contact Information, Declaration, and Signature of the Person Preparing this Supplement, if Other Than the Applicant.</w:t>
            </w:r>
            <w:r w:rsidRPr="00F665A2">
              <w:rPr>
                <w:sz w:val="22"/>
                <w:szCs w:val="22"/>
              </w:rPr>
              <w:t xml:space="preserve"> This section must contain the signature of the person who completed your supplement, if other than you, the applicant.</w:t>
            </w:r>
            <w:r w:rsidR="0059793F">
              <w:rPr>
                <w:sz w:val="22"/>
                <w:szCs w:val="22"/>
              </w:rPr>
              <w:t xml:space="preserve"> </w:t>
            </w:r>
            <w:r w:rsidRPr="00F665A2">
              <w:rPr>
                <w:sz w:val="22"/>
                <w:szCs w:val="22"/>
              </w:rPr>
              <w:t xml:space="preserve">If the same individual acted as your interpreter </w:t>
            </w:r>
            <w:r w:rsidRPr="00F665A2">
              <w:rPr>
                <w:b/>
                <w:sz w:val="22"/>
                <w:szCs w:val="22"/>
              </w:rPr>
              <w:t>and</w:t>
            </w:r>
            <w:r w:rsidRPr="00F665A2">
              <w:rPr>
                <w:sz w:val="22"/>
                <w:szCs w:val="22"/>
              </w:rPr>
              <w:t xml:space="preserve"> your preparer, that person should complete both </w:t>
            </w:r>
            <w:r w:rsidRPr="00F665A2">
              <w:rPr>
                <w:b/>
                <w:sz w:val="22"/>
                <w:szCs w:val="22"/>
              </w:rPr>
              <w:t>Part 5.</w:t>
            </w:r>
            <w:r w:rsidRPr="00F665A2">
              <w:rPr>
                <w:sz w:val="22"/>
                <w:szCs w:val="22"/>
              </w:rPr>
              <w:t xml:space="preserve"> and </w:t>
            </w:r>
            <w:r w:rsidRPr="00F665A2">
              <w:rPr>
                <w:b/>
                <w:sz w:val="22"/>
                <w:szCs w:val="22"/>
              </w:rPr>
              <w:t>Part 6.</w:t>
            </w:r>
            <w:r w:rsidR="0059793F">
              <w:rPr>
                <w:sz w:val="22"/>
                <w:szCs w:val="22"/>
              </w:rPr>
              <w:t xml:space="preserve"> </w:t>
            </w:r>
            <w:r w:rsidRPr="00F665A2">
              <w:rPr>
                <w:sz w:val="22"/>
                <w:szCs w:val="22"/>
              </w:rPr>
              <w:t>If the person who completed this supplement is associated with a business or organization, that person should complete the business or organization name and address information.</w:t>
            </w:r>
            <w:r w:rsidR="0059793F">
              <w:rPr>
                <w:sz w:val="22"/>
                <w:szCs w:val="22"/>
              </w:rPr>
              <w:t xml:space="preserve"> </w:t>
            </w:r>
            <w:r w:rsidRPr="00F665A2">
              <w:rPr>
                <w:sz w:val="22"/>
                <w:szCs w:val="22"/>
              </w:rPr>
              <w:t xml:space="preserve">Anyone who helped you complete this supplement </w:t>
            </w:r>
            <w:r w:rsidRPr="00F665A2">
              <w:rPr>
                <w:b/>
                <w:sz w:val="22"/>
                <w:szCs w:val="22"/>
              </w:rPr>
              <w:t>MUST</w:t>
            </w:r>
            <w:r w:rsidRPr="00F665A2">
              <w:rPr>
                <w:sz w:val="22"/>
                <w:szCs w:val="22"/>
              </w:rPr>
              <w:t xml:space="preserve"> sign and date the supplement.</w:t>
            </w:r>
            <w:r w:rsidR="0059793F">
              <w:rPr>
                <w:sz w:val="22"/>
                <w:szCs w:val="22"/>
              </w:rPr>
              <w:t xml:space="preserve"> </w:t>
            </w:r>
            <w:r w:rsidRPr="00F665A2">
              <w:rPr>
                <w:sz w:val="22"/>
                <w:szCs w:val="22"/>
              </w:rPr>
              <w:t>A stamped or typewritten name in place of a signature is not acceptable.</w:t>
            </w:r>
            <w:r w:rsidR="0059793F">
              <w:rPr>
                <w:sz w:val="22"/>
                <w:szCs w:val="22"/>
              </w:rPr>
              <w:t xml:space="preserve"> </w:t>
            </w:r>
            <w:r w:rsidRPr="00F665A2">
              <w:rPr>
                <w:sz w:val="22"/>
                <w:szCs w:val="22"/>
              </w:rPr>
              <w:t xml:space="preserve">If the person who helped you prepare your supplement is an attorney or accredited representative, he or she may be obliged to also submit a completed Form G-28, Notice of Entry of Appearance as Attorney or Accredited Representative, along with your supplement. </w:t>
            </w:r>
          </w:p>
          <w:p w:rsidR="00582BED" w:rsidRPr="00F665A2" w:rsidP="00582BED" w14:paraId="539A55D7" w14:textId="77777777">
            <w:pPr>
              <w:rPr>
                <w:b/>
                <w:sz w:val="22"/>
                <w:szCs w:val="22"/>
              </w:rPr>
            </w:pPr>
            <w:r w:rsidRPr="00F665A2">
              <w:rPr>
                <w:b/>
                <w:sz w:val="22"/>
                <w:szCs w:val="22"/>
              </w:rPr>
              <w:t xml:space="preserve">We recommend that you print or save a copy of your completed supplement to review in the future and for your </w:t>
            </w:r>
            <w:r w:rsidRPr="002A2362">
              <w:rPr>
                <w:b/>
                <w:sz w:val="22"/>
                <w:szCs w:val="22"/>
              </w:rPr>
              <w:t>records.</w:t>
            </w:r>
            <w:r w:rsidRPr="00F665A2">
              <w:rPr>
                <w:b/>
                <w:sz w:val="22"/>
                <w:szCs w:val="22"/>
              </w:rPr>
              <w:t xml:space="preserve"> </w:t>
            </w:r>
          </w:p>
          <w:p w:rsidR="00582BED" w:rsidRPr="00F665A2" w:rsidP="00582BED" w14:paraId="7ABBA057" w14:textId="77777777">
            <w:pPr>
              <w:rPr>
                <w:sz w:val="22"/>
                <w:szCs w:val="22"/>
              </w:rPr>
            </w:pPr>
          </w:p>
        </w:tc>
        <w:tc>
          <w:tcPr>
            <w:tcW w:w="4095" w:type="dxa"/>
          </w:tcPr>
          <w:p w:rsidR="00582BED" w:rsidRPr="00F665A2" w:rsidP="00582BED" w14:paraId="731482D3" w14:textId="77777777">
            <w:pPr>
              <w:rPr>
                <w:b/>
                <w:sz w:val="22"/>
                <w:szCs w:val="22"/>
              </w:rPr>
            </w:pPr>
            <w:r w:rsidRPr="00F665A2">
              <w:rPr>
                <w:b/>
                <w:sz w:val="22"/>
                <w:szCs w:val="22"/>
              </w:rPr>
              <w:t>[Page 6]</w:t>
            </w:r>
          </w:p>
          <w:p w:rsidR="00582BED" w:rsidRPr="00F665A2" w:rsidP="00582BED" w14:paraId="74EBBF14" w14:textId="77777777">
            <w:pPr>
              <w:jc w:val="center"/>
              <w:rPr>
                <w:sz w:val="22"/>
                <w:szCs w:val="22"/>
              </w:rPr>
            </w:pPr>
          </w:p>
          <w:p w:rsidR="00582BED" w:rsidRPr="00F665A2" w:rsidP="00582BED" w14:paraId="130E47CC" w14:textId="77777777">
            <w:pPr>
              <w:spacing w:line="259" w:lineRule="auto"/>
              <w:rPr>
                <w:rFonts w:eastAsiaTheme="minorHAnsi"/>
                <w:b/>
                <w:sz w:val="22"/>
                <w:szCs w:val="22"/>
              </w:rPr>
            </w:pPr>
            <w:r w:rsidRPr="00F665A2">
              <w:rPr>
                <w:rFonts w:eastAsiaTheme="minorHAnsi"/>
                <w:b/>
                <w:sz w:val="22"/>
                <w:szCs w:val="22"/>
              </w:rPr>
              <w:t xml:space="preserve">General Instructions </w:t>
            </w:r>
          </w:p>
          <w:p w:rsidR="00582BED" w:rsidRPr="00F665A2" w:rsidP="00582BED" w14:paraId="25E51562" w14:textId="77777777">
            <w:pPr>
              <w:spacing w:line="259" w:lineRule="auto"/>
              <w:rPr>
                <w:rFonts w:eastAsiaTheme="minorHAnsi"/>
                <w:b/>
                <w:sz w:val="22"/>
                <w:szCs w:val="22"/>
              </w:rPr>
            </w:pPr>
          </w:p>
          <w:p w:rsidR="00632D59" w:rsidP="00582BED" w14:paraId="5DC53CDE" w14:textId="77777777">
            <w:pPr>
              <w:rPr>
                <w:sz w:val="22"/>
                <w:szCs w:val="22"/>
              </w:rPr>
            </w:pPr>
            <w:bookmarkStart w:id="2" w:name="_Hlk86269048"/>
            <w:r>
              <w:rPr>
                <w:sz w:val="22"/>
                <w:szCs w:val="22"/>
              </w:rPr>
              <w:t>[no change]</w:t>
            </w:r>
          </w:p>
          <w:p w:rsidR="00632D59" w:rsidP="00582BED" w14:paraId="57D248AC" w14:textId="77777777">
            <w:pPr>
              <w:rPr>
                <w:sz w:val="22"/>
                <w:szCs w:val="22"/>
              </w:rPr>
            </w:pPr>
          </w:p>
          <w:p w:rsidR="00632D59" w:rsidP="00582BED" w14:paraId="1FA26423" w14:textId="77777777">
            <w:pPr>
              <w:rPr>
                <w:sz w:val="22"/>
                <w:szCs w:val="22"/>
              </w:rPr>
            </w:pPr>
          </w:p>
          <w:p w:rsidR="00632D59" w:rsidP="00582BED" w14:paraId="725AC624" w14:textId="77777777">
            <w:pPr>
              <w:rPr>
                <w:sz w:val="22"/>
                <w:szCs w:val="22"/>
              </w:rPr>
            </w:pPr>
          </w:p>
          <w:p w:rsidR="00632D59" w:rsidP="00582BED" w14:paraId="30E1DDCE" w14:textId="77777777">
            <w:pPr>
              <w:rPr>
                <w:sz w:val="22"/>
                <w:szCs w:val="22"/>
              </w:rPr>
            </w:pPr>
          </w:p>
          <w:p w:rsidR="00582BED" w:rsidP="00582BED" w14:paraId="3AC40ECA" w14:textId="1F7043B3">
            <w:pPr>
              <w:rPr>
                <w:sz w:val="22"/>
                <w:szCs w:val="22"/>
              </w:rPr>
            </w:pPr>
            <w:r>
              <w:rPr>
                <w:sz w:val="22"/>
                <w:szCs w:val="22"/>
              </w:rPr>
              <w:br/>
            </w:r>
          </w:p>
          <w:p w:rsidR="00E17F51" w:rsidP="00582BED" w14:paraId="76EC0C29" w14:textId="77777777">
            <w:pPr>
              <w:rPr>
                <w:sz w:val="22"/>
                <w:szCs w:val="22"/>
              </w:rPr>
            </w:pPr>
          </w:p>
          <w:p w:rsidR="00E17F51" w:rsidP="00582BED" w14:paraId="5F21FFEF" w14:textId="77777777">
            <w:pPr>
              <w:rPr>
                <w:sz w:val="22"/>
                <w:szCs w:val="22"/>
              </w:rPr>
            </w:pPr>
          </w:p>
          <w:p w:rsidR="00582BED" w:rsidP="00582BED" w14:paraId="34B59C58" w14:textId="77777777">
            <w:pPr>
              <w:rPr>
                <w:b/>
                <w:sz w:val="22"/>
                <w:szCs w:val="22"/>
              </w:rPr>
            </w:pPr>
          </w:p>
          <w:p w:rsidR="00186091" w:rsidP="00582BED" w14:paraId="53DAB7D2" w14:textId="77777777">
            <w:pPr>
              <w:rPr>
                <w:b/>
                <w:sz w:val="22"/>
                <w:szCs w:val="22"/>
              </w:rPr>
            </w:pPr>
          </w:p>
          <w:p w:rsidR="00186091" w:rsidP="00582BED" w14:paraId="6A42B918" w14:textId="77777777">
            <w:pPr>
              <w:rPr>
                <w:b/>
                <w:sz w:val="22"/>
                <w:szCs w:val="22"/>
              </w:rPr>
            </w:pPr>
          </w:p>
          <w:p w:rsidR="00186091" w:rsidP="00582BED" w14:paraId="63BB4AF1" w14:textId="77777777">
            <w:pPr>
              <w:rPr>
                <w:b/>
                <w:sz w:val="22"/>
                <w:szCs w:val="22"/>
              </w:rPr>
            </w:pPr>
          </w:p>
          <w:p w:rsidR="00186091" w:rsidP="00582BED" w14:paraId="22AB24B2" w14:textId="77777777">
            <w:pPr>
              <w:rPr>
                <w:b/>
                <w:sz w:val="22"/>
                <w:szCs w:val="22"/>
              </w:rPr>
            </w:pPr>
          </w:p>
          <w:p w:rsidR="00186091" w:rsidP="00582BED" w14:paraId="08B1AD48" w14:textId="77777777">
            <w:pPr>
              <w:rPr>
                <w:b/>
                <w:sz w:val="22"/>
                <w:szCs w:val="22"/>
              </w:rPr>
            </w:pPr>
          </w:p>
          <w:p w:rsidR="00186091" w:rsidP="00582BED" w14:paraId="178B4FE1" w14:textId="77777777">
            <w:pPr>
              <w:rPr>
                <w:b/>
                <w:sz w:val="22"/>
                <w:szCs w:val="22"/>
              </w:rPr>
            </w:pPr>
          </w:p>
          <w:p w:rsidR="00186091" w:rsidP="00582BED" w14:paraId="51380B62" w14:textId="77777777">
            <w:pPr>
              <w:rPr>
                <w:b/>
                <w:sz w:val="22"/>
                <w:szCs w:val="22"/>
              </w:rPr>
            </w:pPr>
          </w:p>
          <w:p w:rsidR="00186091" w:rsidP="00582BED" w14:paraId="0E423B4D" w14:textId="77777777">
            <w:pPr>
              <w:rPr>
                <w:b/>
                <w:sz w:val="22"/>
                <w:szCs w:val="22"/>
              </w:rPr>
            </w:pPr>
          </w:p>
          <w:p w:rsidR="00186091" w:rsidP="00582BED" w14:paraId="6443FFDC" w14:textId="77777777">
            <w:pPr>
              <w:rPr>
                <w:b/>
                <w:sz w:val="22"/>
                <w:szCs w:val="22"/>
              </w:rPr>
            </w:pPr>
          </w:p>
          <w:p w:rsidR="00186091" w:rsidP="00582BED" w14:paraId="7F492CD8" w14:textId="77777777">
            <w:pPr>
              <w:rPr>
                <w:b/>
                <w:sz w:val="22"/>
                <w:szCs w:val="22"/>
              </w:rPr>
            </w:pPr>
          </w:p>
          <w:p w:rsidR="00186091" w:rsidP="00582BED" w14:paraId="4CC1881F" w14:textId="77777777">
            <w:pPr>
              <w:rPr>
                <w:b/>
                <w:sz w:val="22"/>
                <w:szCs w:val="22"/>
              </w:rPr>
            </w:pPr>
          </w:p>
          <w:p w:rsidR="00186091" w:rsidP="00582BED" w14:paraId="00523BD6" w14:textId="77777777">
            <w:pPr>
              <w:rPr>
                <w:b/>
                <w:sz w:val="22"/>
                <w:szCs w:val="22"/>
              </w:rPr>
            </w:pPr>
          </w:p>
          <w:p w:rsidR="00186091" w:rsidP="00582BED" w14:paraId="68EB20F0" w14:textId="77777777">
            <w:pPr>
              <w:rPr>
                <w:b/>
                <w:sz w:val="22"/>
                <w:szCs w:val="22"/>
              </w:rPr>
            </w:pPr>
          </w:p>
          <w:p w:rsidR="00186091" w:rsidRPr="00F665A2" w:rsidP="00582BED" w14:paraId="524BBDB6" w14:textId="77777777">
            <w:pPr>
              <w:rPr>
                <w:b/>
                <w:sz w:val="22"/>
                <w:szCs w:val="22"/>
              </w:rPr>
            </w:pPr>
          </w:p>
          <w:p w:rsidR="00275552" w:rsidP="00582BED" w14:paraId="48AD2D9B" w14:textId="77777777">
            <w:pPr>
              <w:contextualSpacing/>
              <w:rPr>
                <w:b/>
                <w:sz w:val="22"/>
                <w:szCs w:val="22"/>
              </w:rPr>
            </w:pPr>
          </w:p>
          <w:p w:rsidR="00186091" w:rsidP="00582BED" w14:paraId="66DE5477" w14:textId="77777777">
            <w:pPr>
              <w:contextualSpacing/>
              <w:rPr>
                <w:b/>
                <w:sz w:val="22"/>
                <w:szCs w:val="22"/>
              </w:rPr>
            </w:pPr>
          </w:p>
          <w:p w:rsidR="00186091" w:rsidP="00582BED" w14:paraId="1921BB70" w14:textId="77777777">
            <w:pPr>
              <w:contextualSpacing/>
              <w:rPr>
                <w:b/>
                <w:sz w:val="22"/>
                <w:szCs w:val="22"/>
              </w:rPr>
            </w:pPr>
          </w:p>
          <w:p w:rsidR="00186091" w:rsidP="00582BED" w14:paraId="7C0F83B0" w14:textId="77777777">
            <w:pPr>
              <w:contextualSpacing/>
              <w:rPr>
                <w:b/>
                <w:sz w:val="22"/>
                <w:szCs w:val="22"/>
              </w:rPr>
            </w:pPr>
          </w:p>
          <w:p w:rsidR="00186091" w:rsidP="00582BED" w14:paraId="66435754" w14:textId="77777777">
            <w:pPr>
              <w:contextualSpacing/>
              <w:rPr>
                <w:b/>
                <w:sz w:val="22"/>
                <w:szCs w:val="22"/>
              </w:rPr>
            </w:pPr>
          </w:p>
          <w:p w:rsidR="00186091" w:rsidP="00582BED" w14:paraId="26EF9E44" w14:textId="77777777">
            <w:pPr>
              <w:contextualSpacing/>
              <w:rPr>
                <w:b/>
                <w:sz w:val="22"/>
                <w:szCs w:val="22"/>
              </w:rPr>
            </w:pPr>
          </w:p>
          <w:p w:rsidR="00186091" w:rsidP="00582BED" w14:paraId="34EB8E0A" w14:textId="77777777">
            <w:pPr>
              <w:contextualSpacing/>
              <w:rPr>
                <w:b/>
                <w:sz w:val="22"/>
                <w:szCs w:val="22"/>
              </w:rPr>
            </w:pPr>
          </w:p>
          <w:p w:rsidR="00186091" w:rsidP="00582BED" w14:paraId="73D8AEB8" w14:textId="77777777">
            <w:pPr>
              <w:contextualSpacing/>
              <w:rPr>
                <w:b/>
                <w:sz w:val="22"/>
                <w:szCs w:val="22"/>
              </w:rPr>
            </w:pPr>
          </w:p>
          <w:p w:rsidR="00186091" w:rsidP="00582BED" w14:paraId="3A1E522E" w14:textId="77777777">
            <w:pPr>
              <w:contextualSpacing/>
              <w:rPr>
                <w:b/>
                <w:sz w:val="22"/>
                <w:szCs w:val="22"/>
              </w:rPr>
            </w:pPr>
          </w:p>
          <w:p w:rsidR="00275552" w:rsidP="00582BED" w14:paraId="4E7CA64E" w14:textId="77777777">
            <w:pPr>
              <w:contextualSpacing/>
              <w:rPr>
                <w:rFonts w:eastAsiaTheme="minorEastAsia"/>
                <w:sz w:val="22"/>
                <w:szCs w:val="22"/>
              </w:rPr>
            </w:pPr>
          </w:p>
          <w:p w:rsidR="00186091" w:rsidRPr="00F665A2" w:rsidP="00582BED" w14:paraId="6BA0C848" w14:textId="77777777">
            <w:pPr>
              <w:contextualSpacing/>
              <w:rPr>
                <w:rFonts w:eastAsiaTheme="minorEastAsia"/>
                <w:sz w:val="22"/>
                <w:szCs w:val="22"/>
              </w:rPr>
            </w:pPr>
          </w:p>
          <w:p w:rsidR="00582BED" w:rsidRPr="00F665A2" w:rsidP="00582BED" w14:paraId="72AB2E06" w14:textId="77777777">
            <w:pPr>
              <w:rPr>
                <w:b/>
                <w:sz w:val="22"/>
                <w:szCs w:val="22"/>
              </w:rPr>
            </w:pPr>
          </w:p>
          <w:p w:rsidR="00582BED" w:rsidRPr="00F665A2" w:rsidP="00582BED" w14:paraId="2C118C0D" w14:textId="3602805D">
            <w:pPr>
              <w:rPr>
                <w:sz w:val="22"/>
                <w:szCs w:val="22"/>
              </w:rPr>
            </w:pPr>
            <w:r w:rsidRPr="00F665A2">
              <w:rPr>
                <w:b/>
                <w:sz w:val="22"/>
                <w:szCs w:val="22"/>
              </w:rPr>
              <w:t>Evidence.</w:t>
            </w:r>
            <w:r w:rsidR="0059793F">
              <w:rPr>
                <w:sz w:val="22"/>
                <w:szCs w:val="22"/>
              </w:rPr>
              <w:t xml:space="preserve"> </w:t>
            </w:r>
            <w:r w:rsidRPr="00F665A2">
              <w:rPr>
                <w:color w:val="FF0000"/>
                <w:sz w:val="22"/>
                <w:szCs w:val="22"/>
              </w:rPr>
              <w:t>When you file your supplement</w:t>
            </w:r>
            <w:r w:rsidRPr="00F665A2">
              <w:rPr>
                <w:sz w:val="22"/>
                <w:szCs w:val="22"/>
              </w:rPr>
              <w:t xml:space="preserve">, you must submit all evidence and supporting </w:t>
            </w:r>
            <w:r w:rsidRPr="00F665A2">
              <w:rPr>
                <w:color w:val="FF0000"/>
                <w:sz w:val="22"/>
                <w:szCs w:val="22"/>
              </w:rPr>
              <w:t xml:space="preserve">documents </w:t>
            </w:r>
            <w:r w:rsidRPr="00F665A2">
              <w:rPr>
                <w:sz w:val="22"/>
                <w:szCs w:val="22"/>
              </w:rPr>
              <w:t xml:space="preserve">listed in the </w:t>
            </w:r>
            <w:r w:rsidRPr="00F665A2">
              <w:rPr>
                <w:b/>
                <w:sz w:val="22"/>
                <w:szCs w:val="22"/>
              </w:rPr>
              <w:t>What Evidence Must You Submit to Establish Your Eligibility for Adjustment of Status under INA Section 245(i)</w:t>
            </w:r>
            <w:r w:rsidRPr="00F665A2">
              <w:rPr>
                <w:sz w:val="22"/>
                <w:szCs w:val="22"/>
              </w:rPr>
              <w:t xml:space="preserve"> section of these Instructions. </w:t>
            </w:r>
          </w:p>
          <w:p w:rsidR="00582BED" w:rsidRPr="00F665A2" w:rsidP="00582BED" w14:paraId="3836898B" w14:textId="77777777">
            <w:pPr>
              <w:rPr>
                <w:sz w:val="22"/>
                <w:szCs w:val="22"/>
              </w:rPr>
            </w:pPr>
          </w:p>
          <w:p w:rsidR="00582BED" w:rsidRPr="00186091" w:rsidP="00582BED" w14:paraId="183F8F21" w14:textId="74C8DB96">
            <w:pPr>
              <w:contextualSpacing/>
              <w:rPr>
                <w:bCs/>
                <w:sz w:val="22"/>
                <w:szCs w:val="22"/>
              </w:rPr>
            </w:pPr>
            <w:r w:rsidRPr="00186091">
              <w:rPr>
                <w:bCs/>
                <w:sz w:val="22"/>
                <w:szCs w:val="22"/>
              </w:rPr>
              <w:t>[no change]</w:t>
            </w:r>
          </w:p>
          <w:p w:rsidR="00186091" w:rsidP="00582BED" w14:paraId="1773727D" w14:textId="77777777">
            <w:pPr>
              <w:contextualSpacing/>
              <w:rPr>
                <w:b/>
                <w:sz w:val="22"/>
                <w:szCs w:val="22"/>
              </w:rPr>
            </w:pPr>
          </w:p>
          <w:p w:rsidR="00186091" w:rsidP="00582BED" w14:paraId="544BDC29" w14:textId="77777777">
            <w:pPr>
              <w:contextualSpacing/>
              <w:rPr>
                <w:b/>
                <w:sz w:val="22"/>
                <w:szCs w:val="22"/>
              </w:rPr>
            </w:pPr>
          </w:p>
          <w:p w:rsidR="00186091" w:rsidP="00582BED" w14:paraId="18125C39" w14:textId="77777777">
            <w:pPr>
              <w:contextualSpacing/>
              <w:rPr>
                <w:b/>
                <w:sz w:val="22"/>
                <w:szCs w:val="22"/>
              </w:rPr>
            </w:pPr>
          </w:p>
          <w:p w:rsidR="00186091" w:rsidP="00582BED" w14:paraId="309DA706" w14:textId="77777777">
            <w:pPr>
              <w:contextualSpacing/>
              <w:rPr>
                <w:b/>
                <w:sz w:val="22"/>
                <w:szCs w:val="22"/>
              </w:rPr>
            </w:pPr>
          </w:p>
          <w:p w:rsidR="00186091" w:rsidP="00582BED" w14:paraId="21D6398B" w14:textId="77777777">
            <w:pPr>
              <w:contextualSpacing/>
              <w:rPr>
                <w:b/>
                <w:sz w:val="22"/>
                <w:szCs w:val="22"/>
              </w:rPr>
            </w:pPr>
          </w:p>
          <w:p w:rsidR="00186091" w:rsidP="00582BED" w14:paraId="339D4C81" w14:textId="77777777">
            <w:pPr>
              <w:contextualSpacing/>
              <w:rPr>
                <w:b/>
                <w:sz w:val="22"/>
                <w:szCs w:val="22"/>
              </w:rPr>
            </w:pPr>
          </w:p>
          <w:p w:rsidR="00186091" w:rsidP="00582BED" w14:paraId="189F692F" w14:textId="77777777">
            <w:pPr>
              <w:contextualSpacing/>
              <w:rPr>
                <w:b/>
                <w:sz w:val="22"/>
                <w:szCs w:val="22"/>
              </w:rPr>
            </w:pPr>
          </w:p>
          <w:p w:rsidR="00186091" w:rsidP="00582BED" w14:paraId="40973733" w14:textId="77777777">
            <w:pPr>
              <w:contextualSpacing/>
              <w:rPr>
                <w:b/>
                <w:sz w:val="22"/>
                <w:szCs w:val="22"/>
              </w:rPr>
            </w:pPr>
          </w:p>
          <w:p w:rsidR="00186091" w:rsidP="00582BED" w14:paraId="5EE3A4D6" w14:textId="77777777">
            <w:pPr>
              <w:contextualSpacing/>
              <w:rPr>
                <w:b/>
                <w:sz w:val="22"/>
                <w:szCs w:val="22"/>
              </w:rPr>
            </w:pPr>
          </w:p>
          <w:p w:rsidR="00186091" w:rsidP="00582BED" w14:paraId="15E09DDE" w14:textId="77777777">
            <w:pPr>
              <w:contextualSpacing/>
              <w:rPr>
                <w:b/>
                <w:sz w:val="22"/>
                <w:szCs w:val="22"/>
              </w:rPr>
            </w:pPr>
          </w:p>
          <w:p w:rsidR="00186091" w:rsidP="00582BED" w14:paraId="73B624D3" w14:textId="77777777">
            <w:pPr>
              <w:contextualSpacing/>
              <w:rPr>
                <w:b/>
                <w:sz w:val="22"/>
                <w:szCs w:val="22"/>
              </w:rPr>
            </w:pPr>
          </w:p>
          <w:p w:rsidR="00186091" w:rsidP="00582BED" w14:paraId="495342F6" w14:textId="77777777">
            <w:pPr>
              <w:contextualSpacing/>
              <w:rPr>
                <w:b/>
                <w:sz w:val="22"/>
                <w:szCs w:val="22"/>
              </w:rPr>
            </w:pPr>
          </w:p>
          <w:p w:rsidR="00186091" w:rsidP="00582BED" w14:paraId="22F74BFE" w14:textId="77777777">
            <w:pPr>
              <w:contextualSpacing/>
              <w:rPr>
                <w:b/>
                <w:sz w:val="22"/>
                <w:szCs w:val="22"/>
              </w:rPr>
            </w:pPr>
          </w:p>
          <w:p w:rsidR="00186091" w:rsidP="00582BED" w14:paraId="02CD1DA4" w14:textId="77777777">
            <w:pPr>
              <w:contextualSpacing/>
              <w:rPr>
                <w:b/>
                <w:sz w:val="22"/>
                <w:szCs w:val="22"/>
              </w:rPr>
            </w:pPr>
          </w:p>
          <w:p w:rsidR="00186091" w:rsidP="00582BED" w14:paraId="42063860" w14:textId="77777777">
            <w:pPr>
              <w:contextualSpacing/>
              <w:rPr>
                <w:b/>
                <w:sz w:val="22"/>
                <w:szCs w:val="22"/>
              </w:rPr>
            </w:pPr>
          </w:p>
          <w:p w:rsidR="00186091" w:rsidP="00582BED" w14:paraId="3642F5BD" w14:textId="77777777">
            <w:pPr>
              <w:contextualSpacing/>
              <w:rPr>
                <w:b/>
                <w:sz w:val="22"/>
                <w:szCs w:val="22"/>
              </w:rPr>
            </w:pPr>
          </w:p>
          <w:p w:rsidR="00186091" w:rsidP="00582BED" w14:paraId="68332EA3" w14:textId="77777777">
            <w:pPr>
              <w:contextualSpacing/>
              <w:rPr>
                <w:b/>
                <w:sz w:val="22"/>
                <w:szCs w:val="22"/>
              </w:rPr>
            </w:pPr>
          </w:p>
          <w:p w:rsidR="00186091" w:rsidP="00582BED" w14:paraId="70001D70" w14:textId="77777777">
            <w:pPr>
              <w:contextualSpacing/>
              <w:rPr>
                <w:b/>
                <w:sz w:val="22"/>
                <w:szCs w:val="22"/>
              </w:rPr>
            </w:pPr>
          </w:p>
          <w:p w:rsidR="00186091" w:rsidP="00582BED" w14:paraId="0872B21D" w14:textId="77777777">
            <w:pPr>
              <w:contextualSpacing/>
              <w:rPr>
                <w:b/>
                <w:sz w:val="22"/>
                <w:szCs w:val="22"/>
              </w:rPr>
            </w:pPr>
          </w:p>
          <w:p w:rsidR="00186091" w:rsidRPr="00F665A2" w:rsidP="00582BED" w14:paraId="16FCB190" w14:textId="77777777">
            <w:pPr>
              <w:contextualSpacing/>
              <w:rPr>
                <w:rFonts w:eastAsiaTheme="minorEastAsia"/>
                <w:sz w:val="22"/>
                <w:szCs w:val="22"/>
              </w:rPr>
            </w:pPr>
          </w:p>
          <w:p w:rsidR="00582BED" w:rsidRPr="00F665A2" w:rsidP="00582BED" w14:paraId="59629E3B" w14:textId="77777777">
            <w:pPr>
              <w:pStyle w:val="NoSpacing"/>
              <w:contextualSpacing/>
              <w:rPr>
                <w:rFonts w:ascii="Times New Roman" w:hAnsi="Times New Roman" w:cs="Times New Roman"/>
                <w:sz w:val="22"/>
                <w:szCs w:val="22"/>
              </w:rPr>
            </w:pPr>
            <w:r w:rsidRPr="00F665A2">
              <w:rPr>
                <w:rFonts w:ascii="Times New Roman" w:hAnsi="Times New Roman" w:cs="Times New Roman"/>
                <w:sz w:val="22"/>
                <w:szCs w:val="22"/>
              </w:rPr>
              <w:t xml:space="preserve"> </w:t>
            </w:r>
          </w:p>
          <w:p w:rsidR="00582BED" w:rsidRPr="00F665A2" w:rsidP="00582BED" w14:paraId="375D34F2" w14:textId="77777777">
            <w:pPr>
              <w:pStyle w:val="NoSpacing"/>
              <w:contextualSpacing/>
              <w:rPr>
                <w:rFonts w:ascii="Times New Roman" w:hAnsi="Times New Roman" w:cs="Times New Roman"/>
                <w:sz w:val="22"/>
                <w:szCs w:val="22"/>
              </w:rPr>
            </w:pPr>
          </w:p>
          <w:p w:rsidR="00582BED" w:rsidRPr="00F665A2" w:rsidP="00582BED" w14:paraId="0DC4F6E4" w14:textId="77777777">
            <w:pPr>
              <w:spacing w:line="259" w:lineRule="auto"/>
              <w:rPr>
                <w:rFonts w:eastAsiaTheme="minorHAnsi"/>
                <w:sz w:val="22"/>
                <w:szCs w:val="22"/>
              </w:rPr>
            </w:pPr>
            <w:r w:rsidRPr="00F665A2">
              <w:rPr>
                <w:rFonts w:eastAsiaTheme="minorHAnsi"/>
                <w:b/>
                <w:sz w:val="22"/>
                <w:szCs w:val="22"/>
              </w:rPr>
              <w:t>1.</w:t>
            </w:r>
            <w:r w:rsidRPr="00F665A2">
              <w:rPr>
                <w:rFonts w:eastAsiaTheme="minorHAnsi"/>
                <w:sz w:val="22"/>
                <w:szCs w:val="22"/>
              </w:rPr>
              <w:t xml:space="preserve"> You provided or authorized all information in the </w:t>
            </w:r>
            <w:r w:rsidRPr="00F665A2">
              <w:rPr>
                <w:rFonts w:eastAsiaTheme="minorHAnsi"/>
                <w:sz w:val="22"/>
                <w:szCs w:val="22"/>
              </w:rPr>
              <w:t>supplement;</w:t>
            </w:r>
            <w:r w:rsidRPr="00F665A2">
              <w:rPr>
                <w:rFonts w:eastAsiaTheme="minorHAnsi"/>
                <w:sz w:val="22"/>
                <w:szCs w:val="22"/>
              </w:rPr>
              <w:t xml:space="preserve"> </w:t>
            </w:r>
          </w:p>
          <w:p w:rsidR="00582BED" w:rsidRPr="00F665A2" w:rsidP="00582BED" w14:paraId="58404D89" w14:textId="77777777">
            <w:pPr>
              <w:spacing w:line="259" w:lineRule="auto"/>
              <w:rPr>
                <w:rFonts w:eastAsiaTheme="minorHAnsi"/>
                <w:sz w:val="22"/>
                <w:szCs w:val="22"/>
              </w:rPr>
            </w:pPr>
          </w:p>
          <w:p w:rsidR="00582BED" w:rsidRPr="00F665A2" w:rsidP="00582BED" w14:paraId="35EB7044" w14:textId="77777777">
            <w:pPr>
              <w:spacing w:line="259" w:lineRule="auto"/>
              <w:rPr>
                <w:rFonts w:eastAsiaTheme="minorHAnsi"/>
                <w:sz w:val="22"/>
                <w:szCs w:val="22"/>
              </w:rPr>
            </w:pPr>
            <w:r w:rsidRPr="00F665A2">
              <w:rPr>
                <w:rFonts w:eastAsiaTheme="minorHAnsi"/>
                <w:b/>
                <w:sz w:val="22"/>
                <w:szCs w:val="22"/>
              </w:rPr>
              <w:t>2.</w:t>
            </w:r>
            <w:r w:rsidRPr="00F665A2">
              <w:rPr>
                <w:rFonts w:eastAsiaTheme="minorHAnsi"/>
                <w:sz w:val="22"/>
                <w:szCs w:val="22"/>
              </w:rPr>
              <w:t xml:space="preserve"> You reviewed and understood </w:t>
            </w:r>
            <w:r w:rsidRPr="00F665A2">
              <w:rPr>
                <w:rFonts w:eastAsiaTheme="minorHAnsi"/>
                <w:sz w:val="22"/>
                <w:szCs w:val="22"/>
              </w:rPr>
              <w:t>all of</w:t>
            </w:r>
            <w:r w:rsidRPr="00F665A2">
              <w:rPr>
                <w:rFonts w:eastAsiaTheme="minorHAnsi"/>
                <w:sz w:val="22"/>
                <w:szCs w:val="22"/>
              </w:rPr>
              <w:t xml:space="preserve"> the information contained in, and submitted with, your supplement; and </w:t>
            </w:r>
          </w:p>
          <w:p w:rsidR="00582BED" w:rsidRPr="00F665A2" w:rsidP="00582BED" w14:paraId="243E9EF8" w14:textId="77777777">
            <w:pPr>
              <w:spacing w:line="259" w:lineRule="auto"/>
              <w:rPr>
                <w:rFonts w:eastAsiaTheme="minorHAnsi"/>
                <w:sz w:val="22"/>
                <w:szCs w:val="22"/>
              </w:rPr>
            </w:pPr>
          </w:p>
          <w:p w:rsidR="00582BED" w:rsidRPr="00F665A2" w:rsidP="00582BED" w14:paraId="116567C3" w14:textId="77777777">
            <w:pPr>
              <w:spacing w:line="259" w:lineRule="auto"/>
              <w:rPr>
                <w:rFonts w:eastAsiaTheme="minorHAnsi"/>
                <w:sz w:val="22"/>
                <w:szCs w:val="22"/>
              </w:rPr>
            </w:pPr>
            <w:r w:rsidRPr="00F665A2">
              <w:rPr>
                <w:rFonts w:eastAsiaTheme="minorHAnsi"/>
                <w:b/>
                <w:sz w:val="22"/>
                <w:szCs w:val="22"/>
              </w:rPr>
              <w:t>3.</w:t>
            </w:r>
            <w:r w:rsidRPr="00F665A2">
              <w:rPr>
                <w:rFonts w:eastAsiaTheme="minorHAnsi"/>
                <w:sz w:val="22"/>
                <w:szCs w:val="22"/>
              </w:rPr>
              <w:t xml:space="preserve"> </w:t>
            </w:r>
            <w:r w:rsidRPr="00F665A2">
              <w:rPr>
                <w:rFonts w:eastAsiaTheme="minorHAnsi"/>
                <w:sz w:val="22"/>
                <w:szCs w:val="22"/>
              </w:rPr>
              <w:t>All of</w:t>
            </w:r>
            <w:r w:rsidRPr="00F665A2">
              <w:rPr>
                <w:rFonts w:eastAsiaTheme="minorHAnsi"/>
                <w:sz w:val="22"/>
                <w:szCs w:val="22"/>
              </w:rPr>
              <w:t xml:space="preserve"> this information was complete, true, and correct at the time of filing. </w:t>
            </w:r>
          </w:p>
          <w:p w:rsidR="00FD6C46" w:rsidP="00582BED" w14:paraId="45F85C3C" w14:textId="77777777">
            <w:pPr>
              <w:pStyle w:val="NoSpacing"/>
              <w:contextualSpacing/>
              <w:rPr>
                <w:rFonts w:ascii="Times New Roman" w:hAnsi="Times New Roman" w:cs="Times New Roman"/>
                <w:sz w:val="22"/>
                <w:szCs w:val="22"/>
              </w:rPr>
            </w:pPr>
          </w:p>
          <w:p w:rsidR="00F64232" w:rsidRPr="00F665A2" w:rsidP="00582BED" w14:paraId="253A5848" w14:textId="77777777">
            <w:pPr>
              <w:pStyle w:val="NoSpacing"/>
              <w:contextualSpacing/>
              <w:rPr>
                <w:rFonts w:ascii="Times New Roman" w:hAnsi="Times New Roman" w:cs="Times New Roman"/>
                <w:sz w:val="22"/>
                <w:szCs w:val="22"/>
              </w:rPr>
            </w:pPr>
          </w:p>
          <w:p w:rsidR="00582BED" w:rsidRPr="00F665A2" w:rsidP="00582BED" w14:paraId="14012DB3" w14:textId="2BFD7844">
            <w:pPr>
              <w:spacing w:line="259" w:lineRule="auto"/>
              <w:rPr>
                <w:rFonts w:eastAsiaTheme="minorHAnsi"/>
                <w:sz w:val="22"/>
                <w:szCs w:val="22"/>
              </w:rPr>
            </w:pPr>
            <w:r w:rsidRPr="00F665A2">
              <w:rPr>
                <w:rFonts w:eastAsiaTheme="minorHAnsi"/>
                <w:sz w:val="22"/>
                <w:szCs w:val="22"/>
              </w:rPr>
              <w:t xml:space="preserve">If you </w:t>
            </w:r>
            <w:r w:rsidRPr="00F64232">
              <w:rPr>
                <w:sz w:val="22"/>
                <w:szCs w:val="22"/>
              </w:rPr>
              <w:t xml:space="preserve">do not </w:t>
            </w:r>
            <w:r w:rsidRPr="00F64232">
              <w:rPr>
                <w:rFonts w:eastAsiaTheme="minorHAnsi"/>
                <w:sz w:val="22"/>
                <w:szCs w:val="22"/>
              </w:rPr>
              <w:t xml:space="preserve">attend </w:t>
            </w:r>
            <w:r w:rsidRPr="00F665A2">
              <w:rPr>
                <w:rFonts w:eastAsiaTheme="minorHAnsi"/>
                <w:sz w:val="22"/>
                <w:szCs w:val="22"/>
              </w:rPr>
              <w:t xml:space="preserve">your biometric services appointment, </w:t>
            </w:r>
            <w:r w:rsidRPr="00F64232" w:rsidR="0059793F">
              <w:rPr>
                <w:rFonts w:eastAsiaTheme="minorHAnsi"/>
                <w:sz w:val="22"/>
                <w:szCs w:val="22"/>
              </w:rPr>
              <w:t>we</w:t>
            </w:r>
            <w:r w:rsidRPr="00F64232">
              <w:rPr>
                <w:rFonts w:eastAsiaTheme="minorHAnsi"/>
                <w:sz w:val="22"/>
                <w:szCs w:val="22"/>
              </w:rPr>
              <w:t xml:space="preserve"> may de</w:t>
            </w:r>
            <w:r w:rsidRPr="00F665A2">
              <w:rPr>
                <w:rFonts w:eastAsiaTheme="minorHAnsi"/>
                <w:sz w:val="22"/>
                <w:szCs w:val="22"/>
              </w:rPr>
              <w:t>ny your supplement.</w:t>
            </w:r>
            <w:r w:rsidR="0059793F">
              <w:rPr>
                <w:rFonts w:eastAsiaTheme="minorHAnsi"/>
                <w:sz w:val="22"/>
                <w:szCs w:val="22"/>
              </w:rPr>
              <w:t xml:space="preserve"> </w:t>
            </w:r>
            <w:r w:rsidRPr="00F665A2">
              <w:rPr>
                <w:rFonts w:eastAsiaTheme="minorHAnsi"/>
                <w:sz w:val="22"/>
                <w:szCs w:val="22"/>
              </w:rPr>
              <w:t xml:space="preserve">For applicants and dependents </w:t>
            </w:r>
            <w:r w:rsidRPr="00F665A2">
              <w:rPr>
                <w:rFonts w:eastAsiaTheme="minorHAnsi"/>
                <w:sz w:val="22"/>
                <w:szCs w:val="22"/>
              </w:rPr>
              <w:t xml:space="preserve">who appear before an immigration judge, failure to attend a biometric services appointment, without good cause, may result in the immigration judge finding that your application was abandoned, and USCIS may also deny any other </w:t>
            </w:r>
            <w:r w:rsidRPr="00E17F51">
              <w:rPr>
                <w:rFonts w:eastAsiaTheme="minorHAnsi"/>
                <w:color w:val="FF0000"/>
                <w:sz w:val="22"/>
                <w:szCs w:val="22"/>
              </w:rPr>
              <w:t>application</w:t>
            </w:r>
            <w:r w:rsidRPr="00E17F51" w:rsidR="00E17F51">
              <w:rPr>
                <w:rFonts w:eastAsiaTheme="minorHAnsi"/>
                <w:color w:val="FF0000"/>
                <w:sz w:val="22"/>
                <w:szCs w:val="22"/>
              </w:rPr>
              <w:t xml:space="preserve"> </w:t>
            </w:r>
            <w:r w:rsidRPr="00E17F51">
              <w:rPr>
                <w:rFonts w:eastAsiaTheme="minorHAnsi"/>
                <w:color w:val="FF0000"/>
                <w:sz w:val="22"/>
                <w:szCs w:val="22"/>
              </w:rPr>
              <w:t xml:space="preserve">you </w:t>
            </w:r>
            <w:r w:rsidRPr="00F665A2">
              <w:rPr>
                <w:rFonts w:eastAsiaTheme="minorHAnsi"/>
                <w:sz w:val="22"/>
                <w:szCs w:val="22"/>
              </w:rPr>
              <w:t xml:space="preserve">filed with USCIS. </w:t>
            </w:r>
          </w:p>
          <w:p w:rsidR="00582BED" w:rsidRPr="00F665A2" w:rsidP="00582BED" w14:paraId="0C42EF64" w14:textId="77777777">
            <w:pPr>
              <w:rPr>
                <w:sz w:val="22"/>
                <w:szCs w:val="22"/>
              </w:rPr>
            </w:pPr>
          </w:p>
          <w:p w:rsidR="00582BED" w:rsidP="00582BED" w14:paraId="7EE68E1D" w14:textId="77777777">
            <w:pPr>
              <w:rPr>
                <w:sz w:val="22"/>
                <w:szCs w:val="22"/>
              </w:rPr>
            </w:pPr>
          </w:p>
          <w:p w:rsidR="00FD6C46" w:rsidP="00582BED" w14:paraId="6F7357F7" w14:textId="77777777">
            <w:pPr>
              <w:rPr>
                <w:sz w:val="22"/>
                <w:szCs w:val="22"/>
              </w:rPr>
            </w:pPr>
          </w:p>
          <w:p w:rsidR="00FD6C46" w:rsidP="00582BED" w14:paraId="57851A7D" w14:textId="77777777">
            <w:pPr>
              <w:rPr>
                <w:sz w:val="22"/>
                <w:szCs w:val="22"/>
              </w:rPr>
            </w:pPr>
          </w:p>
          <w:p w:rsidR="00632D59" w:rsidRPr="00F665A2" w:rsidP="00582BED" w14:paraId="413C84AD" w14:textId="77777777">
            <w:pPr>
              <w:rPr>
                <w:sz w:val="22"/>
                <w:szCs w:val="22"/>
              </w:rPr>
            </w:pPr>
          </w:p>
          <w:p w:rsidR="00582BED" w:rsidRPr="003D618A" w:rsidP="00582BED" w14:paraId="63075FE8" w14:textId="3C596AAD">
            <w:pPr>
              <w:rPr>
                <w:bCs/>
                <w:sz w:val="22"/>
                <w:szCs w:val="22"/>
              </w:rPr>
            </w:pPr>
            <w:r w:rsidRPr="003D618A">
              <w:rPr>
                <w:bCs/>
                <w:sz w:val="22"/>
                <w:szCs w:val="22"/>
              </w:rPr>
              <w:t>[no change]</w:t>
            </w:r>
          </w:p>
          <w:p w:rsidR="00582BED" w:rsidRPr="003D618A" w:rsidP="00582BED" w14:paraId="2CF72E62" w14:textId="77777777">
            <w:pPr>
              <w:rPr>
                <w:b/>
                <w:sz w:val="22"/>
                <w:szCs w:val="22"/>
              </w:rPr>
            </w:pPr>
          </w:p>
          <w:p w:rsidR="00582BED" w:rsidRPr="003D618A" w:rsidP="00582BED" w14:paraId="21BB3D0C" w14:textId="77777777">
            <w:pPr>
              <w:rPr>
                <w:b/>
                <w:sz w:val="22"/>
                <w:szCs w:val="22"/>
              </w:rPr>
            </w:pPr>
          </w:p>
          <w:p w:rsidR="00582BED" w:rsidRPr="003D618A" w:rsidP="00582BED" w14:paraId="2721A7DD" w14:textId="77777777">
            <w:pPr>
              <w:rPr>
                <w:b/>
                <w:sz w:val="22"/>
                <w:szCs w:val="22"/>
              </w:rPr>
            </w:pPr>
          </w:p>
          <w:p w:rsidR="00C7082B" w:rsidRPr="003D618A" w:rsidP="00582BED" w14:paraId="35AE30C8" w14:textId="77777777">
            <w:pPr>
              <w:rPr>
                <w:b/>
                <w:sz w:val="22"/>
                <w:szCs w:val="22"/>
              </w:rPr>
            </w:pPr>
          </w:p>
          <w:p w:rsidR="00C7082B" w:rsidRPr="003D618A" w:rsidP="00582BED" w14:paraId="6036C009" w14:textId="77777777">
            <w:pPr>
              <w:rPr>
                <w:b/>
                <w:sz w:val="22"/>
                <w:szCs w:val="22"/>
              </w:rPr>
            </w:pPr>
          </w:p>
          <w:p w:rsidR="003D618A" w:rsidRPr="003D618A" w:rsidP="00582BED" w14:paraId="31CA3FA2" w14:textId="77777777">
            <w:pPr>
              <w:rPr>
                <w:b/>
                <w:sz w:val="22"/>
                <w:szCs w:val="22"/>
              </w:rPr>
            </w:pPr>
          </w:p>
          <w:p w:rsidR="003D618A" w:rsidRPr="003D618A" w:rsidP="00582BED" w14:paraId="613A0B6C" w14:textId="77777777">
            <w:pPr>
              <w:rPr>
                <w:b/>
                <w:sz w:val="22"/>
                <w:szCs w:val="22"/>
              </w:rPr>
            </w:pPr>
          </w:p>
          <w:p w:rsidR="003D618A" w:rsidRPr="003D618A" w:rsidP="00582BED" w14:paraId="2D35A973" w14:textId="77777777">
            <w:pPr>
              <w:rPr>
                <w:b/>
                <w:sz w:val="22"/>
                <w:szCs w:val="22"/>
              </w:rPr>
            </w:pPr>
          </w:p>
          <w:p w:rsidR="003D618A" w:rsidRPr="003D618A" w:rsidP="00582BED" w14:paraId="1F19DC74" w14:textId="77777777">
            <w:pPr>
              <w:rPr>
                <w:b/>
                <w:sz w:val="22"/>
                <w:szCs w:val="22"/>
              </w:rPr>
            </w:pPr>
          </w:p>
          <w:p w:rsidR="003D618A" w:rsidRPr="003D618A" w:rsidP="00582BED" w14:paraId="15793E96" w14:textId="77777777">
            <w:pPr>
              <w:rPr>
                <w:b/>
                <w:sz w:val="22"/>
                <w:szCs w:val="22"/>
              </w:rPr>
            </w:pPr>
          </w:p>
          <w:p w:rsidR="003D618A" w:rsidRPr="003D618A" w:rsidP="00582BED" w14:paraId="537921EA" w14:textId="77777777">
            <w:pPr>
              <w:rPr>
                <w:b/>
                <w:sz w:val="22"/>
                <w:szCs w:val="22"/>
              </w:rPr>
            </w:pPr>
          </w:p>
          <w:p w:rsidR="003D618A" w:rsidRPr="003D618A" w:rsidP="00582BED" w14:paraId="2FED13D6" w14:textId="77777777">
            <w:pPr>
              <w:rPr>
                <w:b/>
                <w:sz w:val="22"/>
                <w:szCs w:val="22"/>
              </w:rPr>
            </w:pPr>
          </w:p>
          <w:p w:rsidR="003D618A" w:rsidP="00582BED" w14:paraId="78200B37" w14:textId="77777777">
            <w:pPr>
              <w:rPr>
                <w:b/>
                <w:sz w:val="22"/>
                <w:szCs w:val="22"/>
              </w:rPr>
            </w:pPr>
          </w:p>
          <w:p w:rsidR="003D618A" w:rsidRPr="003D618A" w:rsidP="00582BED" w14:paraId="46FB53D2" w14:textId="77777777">
            <w:pPr>
              <w:rPr>
                <w:b/>
                <w:sz w:val="22"/>
                <w:szCs w:val="22"/>
              </w:rPr>
            </w:pPr>
          </w:p>
          <w:p w:rsidR="00C7082B" w:rsidRPr="003D618A" w:rsidP="00C7082B" w14:paraId="62FDF92F" w14:textId="1A95D4A9">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  </w:t>
            </w:r>
          </w:p>
          <w:p w:rsidR="00C7082B" w:rsidRPr="003D618A" w:rsidP="00C7082B" w14:paraId="0603CF20" w14:textId="31F9DE96">
            <w:pPr>
              <w:pStyle w:val="NoSpacing"/>
              <w:contextualSpacing/>
              <w:rPr>
                <w:rFonts w:ascii="Times New Roman" w:hAnsi="Times New Roman" w:cs="Times New Roman"/>
                <w:b/>
                <w:bCs/>
                <w:sz w:val="22"/>
                <w:szCs w:val="22"/>
              </w:rPr>
            </w:pPr>
          </w:p>
          <w:p w:rsidR="00C7082B" w:rsidRPr="00F665A2" w:rsidP="00582BED" w14:paraId="45B59ABC" w14:textId="77777777">
            <w:pPr>
              <w:rPr>
                <w:b/>
                <w:sz w:val="22"/>
                <w:szCs w:val="22"/>
              </w:rPr>
            </w:pPr>
          </w:p>
          <w:bookmarkEnd w:id="2"/>
          <w:p w:rsidR="00582BED" w:rsidP="00582BED" w14:paraId="5D524FAF" w14:textId="77777777">
            <w:pPr>
              <w:contextualSpacing/>
              <w:rPr>
                <w:rFonts w:eastAsiaTheme="minorEastAsia"/>
                <w:iCs/>
                <w:color w:val="FF0000"/>
                <w:sz w:val="22"/>
                <w:szCs w:val="22"/>
              </w:rPr>
            </w:pPr>
          </w:p>
          <w:p w:rsidR="003D618A" w:rsidP="00582BED" w14:paraId="46BAF8F3" w14:textId="77777777">
            <w:pPr>
              <w:contextualSpacing/>
              <w:rPr>
                <w:rFonts w:eastAsiaTheme="minorEastAsia"/>
                <w:iCs/>
                <w:color w:val="FF0000"/>
                <w:sz w:val="22"/>
                <w:szCs w:val="22"/>
              </w:rPr>
            </w:pPr>
          </w:p>
          <w:p w:rsidR="003D618A" w:rsidP="00582BED" w14:paraId="67C287BF" w14:textId="77777777">
            <w:pPr>
              <w:contextualSpacing/>
              <w:rPr>
                <w:rFonts w:eastAsiaTheme="minorEastAsia"/>
                <w:iCs/>
                <w:color w:val="FF0000"/>
                <w:sz w:val="22"/>
                <w:szCs w:val="22"/>
              </w:rPr>
            </w:pPr>
          </w:p>
          <w:p w:rsidR="003D618A" w:rsidP="00582BED" w14:paraId="737FE8D4" w14:textId="77777777">
            <w:pPr>
              <w:contextualSpacing/>
              <w:rPr>
                <w:rFonts w:eastAsiaTheme="minorEastAsia"/>
                <w:iCs/>
                <w:color w:val="FF0000"/>
                <w:sz w:val="22"/>
                <w:szCs w:val="22"/>
              </w:rPr>
            </w:pPr>
          </w:p>
          <w:p w:rsidR="003D618A" w:rsidP="00582BED" w14:paraId="547458B7" w14:textId="77777777">
            <w:pPr>
              <w:contextualSpacing/>
              <w:rPr>
                <w:rFonts w:eastAsiaTheme="minorEastAsia"/>
                <w:iCs/>
                <w:color w:val="FF0000"/>
                <w:sz w:val="22"/>
                <w:szCs w:val="22"/>
              </w:rPr>
            </w:pPr>
          </w:p>
          <w:p w:rsidR="003D618A" w:rsidP="00582BED" w14:paraId="4FB1BE7C" w14:textId="77777777">
            <w:pPr>
              <w:contextualSpacing/>
              <w:rPr>
                <w:rFonts w:eastAsiaTheme="minorEastAsia"/>
                <w:iCs/>
                <w:color w:val="FF0000"/>
                <w:sz w:val="22"/>
                <w:szCs w:val="22"/>
              </w:rPr>
            </w:pPr>
          </w:p>
          <w:p w:rsidR="003D618A" w:rsidP="00582BED" w14:paraId="30BBB7DE" w14:textId="77777777">
            <w:pPr>
              <w:contextualSpacing/>
              <w:rPr>
                <w:rFonts w:eastAsiaTheme="minorEastAsia"/>
                <w:iCs/>
                <w:color w:val="FF0000"/>
                <w:sz w:val="22"/>
                <w:szCs w:val="22"/>
              </w:rPr>
            </w:pPr>
          </w:p>
          <w:p w:rsidR="003D618A" w:rsidP="00582BED" w14:paraId="3314C1A3" w14:textId="77777777">
            <w:pPr>
              <w:contextualSpacing/>
              <w:rPr>
                <w:rFonts w:eastAsiaTheme="minorEastAsia"/>
                <w:iCs/>
                <w:color w:val="FF0000"/>
                <w:sz w:val="22"/>
                <w:szCs w:val="22"/>
              </w:rPr>
            </w:pPr>
          </w:p>
          <w:p w:rsidR="003D618A" w:rsidRPr="00F665A2" w:rsidP="00582BED" w14:paraId="6E117190" w14:textId="77777777">
            <w:pPr>
              <w:contextualSpacing/>
              <w:rPr>
                <w:rFonts w:eastAsiaTheme="minorEastAsia"/>
                <w:iCs/>
                <w:color w:val="FF0000"/>
                <w:sz w:val="22"/>
                <w:szCs w:val="22"/>
              </w:rPr>
            </w:pPr>
          </w:p>
          <w:p w:rsidR="00582BED" w:rsidRPr="00F665A2" w:rsidP="00582BED" w14:paraId="39C7E549" w14:textId="77777777">
            <w:pPr>
              <w:contextualSpacing/>
              <w:rPr>
                <w:rFonts w:eastAsiaTheme="minorEastAsia"/>
                <w:iCs/>
                <w:color w:val="FF0000"/>
                <w:sz w:val="22"/>
                <w:szCs w:val="22"/>
              </w:rPr>
            </w:pPr>
          </w:p>
          <w:p w:rsidR="00582BED" w:rsidRPr="00F665A2" w:rsidP="00582BED" w14:paraId="44B3ECE6" w14:textId="77777777">
            <w:pPr>
              <w:contextualSpacing/>
              <w:rPr>
                <w:rFonts w:eastAsiaTheme="minorEastAsia"/>
                <w:iCs/>
                <w:color w:val="FF0000"/>
                <w:sz w:val="22"/>
                <w:szCs w:val="22"/>
              </w:rPr>
            </w:pPr>
          </w:p>
          <w:p w:rsidR="00582BED" w:rsidP="00582BED" w14:paraId="4A5C8D43" w14:textId="77777777">
            <w:pPr>
              <w:rPr>
                <w:b/>
                <w:sz w:val="22"/>
                <w:szCs w:val="22"/>
              </w:rPr>
            </w:pPr>
          </w:p>
          <w:p w:rsidR="003D618A" w:rsidP="00582BED" w14:paraId="2B837F97" w14:textId="77777777">
            <w:pPr>
              <w:rPr>
                <w:b/>
                <w:sz w:val="22"/>
                <w:szCs w:val="22"/>
              </w:rPr>
            </w:pPr>
          </w:p>
          <w:p w:rsidR="003D618A" w:rsidP="00582BED" w14:paraId="6A4A513C" w14:textId="77777777">
            <w:pPr>
              <w:rPr>
                <w:b/>
                <w:sz w:val="22"/>
                <w:szCs w:val="22"/>
              </w:rPr>
            </w:pPr>
          </w:p>
          <w:p w:rsidR="003D618A" w:rsidP="00582BED" w14:paraId="772C8D70" w14:textId="77777777">
            <w:pPr>
              <w:rPr>
                <w:b/>
                <w:sz w:val="22"/>
                <w:szCs w:val="22"/>
              </w:rPr>
            </w:pPr>
          </w:p>
          <w:p w:rsidR="003D618A" w:rsidP="00582BED" w14:paraId="05C227D3" w14:textId="77777777">
            <w:pPr>
              <w:rPr>
                <w:b/>
                <w:sz w:val="22"/>
                <w:szCs w:val="22"/>
              </w:rPr>
            </w:pPr>
          </w:p>
          <w:p w:rsidR="003D618A" w:rsidP="00582BED" w14:paraId="01DB7772" w14:textId="77777777">
            <w:pPr>
              <w:rPr>
                <w:b/>
                <w:sz w:val="22"/>
                <w:szCs w:val="22"/>
              </w:rPr>
            </w:pPr>
          </w:p>
          <w:p w:rsidR="003D618A" w:rsidP="00582BED" w14:paraId="24A6B56C" w14:textId="77777777">
            <w:pPr>
              <w:rPr>
                <w:b/>
                <w:sz w:val="22"/>
                <w:szCs w:val="22"/>
              </w:rPr>
            </w:pPr>
          </w:p>
          <w:p w:rsidR="003D618A" w:rsidP="00582BED" w14:paraId="28299B94" w14:textId="77777777">
            <w:pPr>
              <w:rPr>
                <w:b/>
                <w:sz w:val="22"/>
                <w:szCs w:val="22"/>
              </w:rPr>
            </w:pPr>
          </w:p>
          <w:p w:rsidR="003D618A" w:rsidP="00582BED" w14:paraId="0BD6AE74" w14:textId="77777777">
            <w:pPr>
              <w:rPr>
                <w:b/>
                <w:sz w:val="22"/>
                <w:szCs w:val="22"/>
              </w:rPr>
            </w:pPr>
          </w:p>
          <w:p w:rsidR="003D618A" w:rsidP="00582BED" w14:paraId="09D2AB73" w14:textId="77777777">
            <w:pPr>
              <w:rPr>
                <w:b/>
                <w:sz w:val="22"/>
                <w:szCs w:val="22"/>
              </w:rPr>
            </w:pPr>
          </w:p>
          <w:p w:rsidR="003D618A" w:rsidP="00582BED" w14:paraId="3D1442E3" w14:textId="77777777">
            <w:pPr>
              <w:rPr>
                <w:b/>
                <w:sz w:val="22"/>
                <w:szCs w:val="22"/>
              </w:rPr>
            </w:pPr>
          </w:p>
          <w:p w:rsidR="003D618A" w:rsidRPr="003D618A" w:rsidP="00582BED" w14:paraId="1456A0CF" w14:textId="55ABA2B3">
            <w:pPr>
              <w:rPr>
                <w:bCs/>
                <w:sz w:val="22"/>
                <w:szCs w:val="22"/>
              </w:rPr>
            </w:pPr>
          </w:p>
          <w:p w:rsidR="003D618A" w:rsidP="00582BED" w14:paraId="44B8684B" w14:textId="77777777">
            <w:pPr>
              <w:rPr>
                <w:b/>
                <w:sz w:val="22"/>
                <w:szCs w:val="22"/>
              </w:rPr>
            </w:pPr>
          </w:p>
          <w:p w:rsidR="003D618A" w:rsidP="00582BED" w14:paraId="38C91549" w14:textId="77777777">
            <w:pPr>
              <w:rPr>
                <w:b/>
                <w:sz w:val="22"/>
                <w:szCs w:val="22"/>
              </w:rPr>
            </w:pPr>
          </w:p>
          <w:p w:rsidR="003D618A" w:rsidP="00582BED" w14:paraId="2D77189E" w14:textId="77777777">
            <w:pPr>
              <w:rPr>
                <w:b/>
                <w:sz w:val="22"/>
                <w:szCs w:val="22"/>
              </w:rPr>
            </w:pPr>
          </w:p>
          <w:p w:rsidR="003D618A" w:rsidP="00582BED" w14:paraId="66D3448B" w14:textId="77777777">
            <w:pPr>
              <w:rPr>
                <w:b/>
                <w:sz w:val="22"/>
                <w:szCs w:val="22"/>
              </w:rPr>
            </w:pPr>
          </w:p>
          <w:p w:rsidR="003D618A" w:rsidRPr="00F665A2" w:rsidP="00582BED" w14:paraId="68F33B41" w14:textId="77777777">
            <w:pPr>
              <w:rPr>
                <w:b/>
                <w:sz w:val="22"/>
                <w:szCs w:val="22"/>
              </w:rPr>
            </w:pPr>
          </w:p>
          <w:p w:rsidR="00582BED" w:rsidRPr="003D618A" w:rsidP="00582BED" w14:paraId="14000493" w14:textId="1C73B9D9">
            <w:pPr>
              <w:rPr>
                <w:bCs/>
                <w:sz w:val="22"/>
                <w:szCs w:val="22"/>
              </w:rPr>
            </w:pPr>
            <w:r w:rsidRPr="003D618A">
              <w:rPr>
                <w:bCs/>
                <w:sz w:val="22"/>
                <w:szCs w:val="22"/>
              </w:rPr>
              <w:t>[no change]</w:t>
            </w:r>
          </w:p>
          <w:p w:rsidR="003D618A" w:rsidP="00582BED" w14:paraId="003B6ADF" w14:textId="77777777">
            <w:pPr>
              <w:rPr>
                <w:b/>
                <w:sz w:val="22"/>
                <w:szCs w:val="22"/>
              </w:rPr>
            </w:pPr>
          </w:p>
          <w:p w:rsidR="003D618A" w:rsidP="00582BED" w14:paraId="76F1996C" w14:textId="77777777">
            <w:pPr>
              <w:rPr>
                <w:b/>
                <w:sz w:val="22"/>
                <w:szCs w:val="22"/>
              </w:rPr>
            </w:pPr>
          </w:p>
          <w:p w:rsidR="003D618A" w:rsidP="00582BED" w14:paraId="328B192B" w14:textId="77777777">
            <w:pPr>
              <w:rPr>
                <w:b/>
                <w:sz w:val="22"/>
                <w:szCs w:val="22"/>
              </w:rPr>
            </w:pPr>
          </w:p>
          <w:p w:rsidR="003D618A" w:rsidP="00582BED" w14:paraId="53A11B0D" w14:textId="77777777">
            <w:pPr>
              <w:rPr>
                <w:b/>
                <w:sz w:val="22"/>
                <w:szCs w:val="22"/>
              </w:rPr>
            </w:pPr>
          </w:p>
          <w:p w:rsidR="003D618A" w:rsidP="00582BED" w14:paraId="61461456" w14:textId="77777777">
            <w:pPr>
              <w:rPr>
                <w:b/>
                <w:sz w:val="22"/>
                <w:szCs w:val="22"/>
              </w:rPr>
            </w:pPr>
          </w:p>
          <w:p w:rsidR="003D618A" w:rsidP="00582BED" w14:paraId="50D9566D" w14:textId="77777777">
            <w:pPr>
              <w:rPr>
                <w:b/>
                <w:sz w:val="22"/>
                <w:szCs w:val="22"/>
              </w:rPr>
            </w:pPr>
          </w:p>
          <w:p w:rsidR="003D618A" w:rsidP="00582BED" w14:paraId="63D407D9" w14:textId="77777777">
            <w:pPr>
              <w:rPr>
                <w:b/>
                <w:sz w:val="22"/>
                <w:szCs w:val="22"/>
              </w:rPr>
            </w:pPr>
          </w:p>
          <w:p w:rsidR="003D618A" w:rsidP="00582BED" w14:paraId="5CAFC0D5" w14:textId="77777777">
            <w:pPr>
              <w:rPr>
                <w:b/>
                <w:sz w:val="22"/>
                <w:szCs w:val="22"/>
              </w:rPr>
            </w:pPr>
          </w:p>
          <w:p w:rsidR="003D618A" w:rsidP="00582BED" w14:paraId="68FDC85D" w14:textId="77777777">
            <w:pPr>
              <w:rPr>
                <w:b/>
                <w:sz w:val="22"/>
                <w:szCs w:val="22"/>
              </w:rPr>
            </w:pPr>
          </w:p>
          <w:p w:rsidR="003D618A" w:rsidP="00582BED" w14:paraId="74AAD5BF" w14:textId="77777777">
            <w:pPr>
              <w:rPr>
                <w:b/>
                <w:sz w:val="22"/>
                <w:szCs w:val="22"/>
              </w:rPr>
            </w:pPr>
          </w:p>
          <w:p w:rsidR="003D618A" w:rsidP="00582BED" w14:paraId="4A8C3A9F" w14:textId="77777777">
            <w:pPr>
              <w:rPr>
                <w:b/>
                <w:sz w:val="22"/>
                <w:szCs w:val="22"/>
              </w:rPr>
            </w:pPr>
          </w:p>
          <w:p w:rsidR="003D618A" w:rsidP="00582BED" w14:paraId="3D1633DE" w14:textId="77777777">
            <w:pPr>
              <w:rPr>
                <w:b/>
                <w:sz w:val="22"/>
                <w:szCs w:val="22"/>
              </w:rPr>
            </w:pPr>
          </w:p>
          <w:p w:rsidR="003D618A" w:rsidP="00582BED" w14:paraId="3C55136F" w14:textId="77777777">
            <w:pPr>
              <w:rPr>
                <w:b/>
                <w:sz w:val="22"/>
                <w:szCs w:val="22"/>
              </w:rPr>
            </w:pPr>
          </w:p>
          <w:p w:rsidR="003D618A" w:rsidP="00582BED" w14:paraId="2C9FFAFD" w14:textId="77777777">
            <w:pPr>
              <w:rPr>
                <w:b/>
                <w:sz w:val="22"/>
                <w:szCs w:val="22"/>
              </w:rPr>
            </w:pPr>
          </w:p>
          <w:p w:rsidR="003D618A" w:rsidP="00582BED" w14:paraId="2D725E30" w14:textId="77777777">
            <w:pPr>
              <w:rPr>
                <w:b/>
                <w:sz w:val="22"/>
                <w:szCs w:val="22"/>
              </w:rPr>
            </w:pPr>
          </w:p>
          <w:p w:rsidR="003D618A" w:rsidP="00582BED" w14:paraId="277EAD25" w14:textId="77777777">
            <w:pPr>
              <w:rPr>
                <w:b/>
                <w:sz w:val="22"/>
                <w:szCs w:val="22"/>
              </w:rPr>
            </w:pPr>
          </w:p>
          <w:p w:rsidR="003D618A" w:rsidP="00582BED" w14:paraId="43B74713" w14:textId="77777777">
            <w:pPr>
              <w:rPr>
                <w:b/>
                <w:sz w:val="22"/>
                <w:szCs w:val="22"/>
              </w:rPr>
            </w:pPr>
          </w:p>
          <w:p w:rsidR="003D618A" w:rsidP="00582BED" w14:paraId="372D789C" w14:textId="77777777">
            <w:pPr>
              <w:rPr>
                <w:b/>
                <w:sz w:val="22"/>
                <w:szCs w:val="22"/>
              </w:rPr>
            </w:pPr>
          </w:p>
          <w:p w:rsidR="003D618A" w:rsidP="00582BED" w14:paraId="4498389B" w14:textId="77777777">
            <w:pPr>
              <w:rPr>
                <w:b/>
                <w:sz w:val="22"/>
                <w:szCs w:val="22"/>
              </w:rPr>
            </w:pPr>
          </w:p>
          <w:p w:rsidR="003D618A" w:rsidP="00582BED" w14:paraId="57B3F775" w14:textId="77777777">
            <w:pPr>
              <w:rPr>
                <w:b/>
                <w:sz w:val="22"/>
                <w:szCs w:val="22"/>
              </w:rPr>
            </w:pPr>
          </w:p>
          <w:p w:rsidR="003D618A" w:rsidP="00582BED" w14:paraId="7C3A74E9" w14:textId="77777777">
            <w:pPr>
              <w:rPr>
                <w:b/>
                <w:sz w:val="22"/>
                <w:szCs w:val="22"/>
              </w:rPr>
            </w:pPr>
          </w:p>
          <w:p w:rsidR="003D618A" w:rsidP="00582BED" w14:paraId="55843075" w14:textId="77777777">
            <w:pPr>
              <w:rPr>
                <w:b/>
                <w:sz w:val="22"/>
                <w:szCs w:val="22"/>
              </w:rPr>
            </w:pPr>
          </w:p>
          <w:p w:rsidR="003D618A" w:rsidP="00582BED" w14:paraId="062B11A6" w14:textId="77777777">
            <w:pPr>
              <w:rPr>
                <w:b/>
                <w:sz w:val="22"/>
                <w:szCs w:val="22"/>
              </w:rPr>
            </w:pPr>
          </w:p>
          <w:p w:rsidR="003D618A" w:rsidP="00582BED" w14:paraId="60481013" w14:textId="77777777">
            <w:pPr>
              <w:rPr>
                <w:b/>
                <w:sz w:val="22"/>
                <w:szCs w:val="22"/>
              </w:rPr>
            </w:pPr>
          </w:p>
          <w:p w:rsidR="003D618A" w:rsidP="00582BED" w14:paraId="01B8D8AC" w14:textId="77777777">
            <w:pPr>
              <w:rPr>
                <w:b/>
                <w:sz w:val="22"/>
                <w:szCs w:val="22"/>
              </w:rPr>
            </w:pPr>
          </w:p>
          <w:p w:rsidR="00582BED" w:rsidP="00582BED" w14:paraId="53170B9F" w14:textId="77777777">
            <w:pPr>
              <w:rPr>
                <w:bCs/>
                <w:color w:val="FF0000"/>
                <w:sz w:val="22"/>
                <w:szCs w:val="22"/>
              </w:rPr>
            </w:pPr>
          </w:p>
          <w:p w:rsidR="003D618A" w:rsidRPr="00F665A2" w:rsidP="00582BED" w14:paraId="375AE8F6" w14:textId="77777777">
            <w:pPr>
              <w:rPr>
                <w:bCs/>
                <w:color w:val="FF0000"/>
                <w:sz w:val="22"/>
                <w:szCs w:val="22"/>
              </w:rPr>
            </w:pPr>
          </w:p>
          <w:p w:rsidR="00582BED" w:rsidRPr="00F665A2" w:rsidP="00582BED" w14:paraId="3625C1CE" w14:textId="77777777">
            <w:pPr>
              <w:rPr>
                <w:bCs/>
                <w:color w:val="FF0000"/>
                <w:sz w:val="22"/>
                <w:szCs w:val="22"/>
              </w:rPr>
            </w:pPr>
          </w:p>
          <w:p w:rsidR="00582BED" w:rsidRPr="00F665A2" w:rsidP="00582BED" w14:paraId="6188DD04" w14:textId="77777777">
            <w:pPr>
              <w:rPr>
                <w:bCs/>
                <w:color w:val="FF0000"/>
                <w:sz w:val="22"/>
                <w:szCs w:val="22"/>
              </w:rPr>
            </w:pPr>
          </w:p>
          <w:p w:rsidR="00582BED" w:rsidP="00582BED" w14:paraId="5A93D2D8" w14:textId="77777777">
            <w:pPr>
              <w:rPr>
                <w:bCs/>
                <w:color w:val="FF0000"/>
                <w:sz w:val="22"/>
                <w:szCs w:val="22"/>
              </w:rPr>
            </w:pPr>
          </w:p>
          <w:p w:rsidR="00E17F51" w:rsidP="00582BED" w14:paraId="55705EAC" w14:textId="77777777">
            <w:pPr>
              <w:rPr>
                <w:bCs/>
                <w:color w:val="FF0000"/>
                <w:sz w:val="22"/>
                <w:szCs w:val="22"/>
              </w:rPr>
            </w:pPr>
          </w:p>
          <w:p w:rsidR="00E17F51" w:rsidP="00582BED" w14:paraId="64300567" w14:textId="77777777">
            <w:pPr>
              <w:rPr>
                <w:bCs/>
                <w:color w:val="FF0000"/>
                <w:sz w:val="22"/>
                <w:szCs w:val="22"/>
              </w:rPr>
            </w:pPr>
          </w:p>
          <w:p w:rsidR="00E17F51" w:rsidRPr="00F665A2" w:rsidP="00582BED" w14:paraId="03EDB5BC" w14:textId="77777777">
            <w:pPr>
              <w:rPr>
                <w:bCs/>
                <w:color w:val="FF0000"/>
                <w:sz w:val="22"/>
                <w:szCs w:val="22"/>
              </w:rPr>
            </w:pPr>
          </w:p>
          <w:p w:rsidR="00582BED" w:rsidP="00582BED" w14:paraId="740C93FD" w14:textId="12674709">
            <w:pPr>
              <w:rPr>
                <w:bCs/>
                <w:color w:val="FF0000"/>
                <w:sz w:val="22"/>
                <w:szCs w:val="22"/>
              </w:rPr>
            </w:pPr>
          </w:p>
          <w:p w:rsidR="00C7082B" w:rsidP="00582BED" w14:paraId="0C87B359" w14:textId="77777777">
            <w:pPr>
              <w:rPr>
                <w:bCs/>
                <w:color w:val="FF0000"/>
                <w:sz w:val="22"/>
                <w:szCs w:val="22"/>
              </w:rPr>
            </w:pPr>
          </w:p>
          <w:p w:rsidR="00C7082B" w:rsidP="00582BED" w14:paraId="2AEB376C" w14:textId="77777777">
            <w:pPr>
              <w:rPr>
                <w:bCs/>
                <w:color w:val="FF0000"/>
                <w:sz w:val="22"/>
                <w:szCs w:val="22"/>
              </w:rPr>
            </w:pPr>
          </w:p>
          <w:p w:rsidR="00582BED" w:rsidRPr="00F665A2" w:rsidP="00582BED" w14:paraId="6232EA77" w14:textId="5DFE1FF4">
            <w:pPr>
              <w:spacing w:line="259" w:lineRule="auto"/>
              <w:rPr>
                <w:rFonts w:eastAsiaTheme="minorHAnsi"/>
                <w:sz w:val="22"/>
                <w:szCs w:val="22"/>
              </w:rPr>
            </w:pPr>
            <w:r w:rsidRPr="00F665A2">
              <w:rPr>
                <w:rFonts w:eastAsiaTheme="minorHAnsi"/>
                <w:b/>
                <w:sz w:val="22"/>
                <w:szCs w:val="22"/>
              </w:rPr>
              <w:t>5.</w:t>
            </w:r>
            <w:r w:rsidRPr="00F665A2">
              <w:rPr>
                <w:rFonts w:eastAsiaTheme="minorHAnsi"/>
                <w:b/>
                <w:color w:val="FF0000"/>
                <w:sz w:val="22"/>
                <w:szCs w:val="22"/>
              </w:rPr>
              <w:t xml:space="preserve"> </w:t>
            </w:r>
            <w:r w:rsidRPr="00F665A2">
              <w:rPr>
                <w:rFonts w:eastAsiaTheme="minorHAnsi"/>
                <w:b/>
                <w:sz w:val="22"/>
                <w:szCs w:val="22"/>
              </w:rPr>
              <w:t>Immigrant Category for Adjustment of Status.</w:t>
            </w:r>
            <w:r w:rsidRPr="00F665A2">
              <w:rPr>
                <w:rFonts w:eastAsiaTheme="minorHAnsi"/>
                <w:sz w:val="22"/>
                <w:szCs w:val="22"/>
              </w:rPr>
              <w:t xml:space="preserve"> When you filed your Form I-485, you selected an immigrant category in </w:t>
            </w:r>
            <w:r w:rsidRPr="00F665A2">
              <w:rPr>
                <w:rFonts w:eastAsiaTheme="minorHAnsi"/>
                <w:b/>
                <w:sz w:val="22"/>
                <w:szCs w:val="22"/>
              </w:rPr>
              <w:t>Part 2.</w:t>
            </w:r>
            <w:r w:rsidRPr="00F665A2">
              <w:rPr>
                <w:rFonts w:eastAsiaTheme="minorHAnsi"/>
                <w:bCs/>
                <w:sz w:val="22"/>
                <w:szCs w:val="22"/>
              </w:rPr>
              <w:t>,</w:t>
            </w:r>
            <w:r w:rsidRPr="00F665A2">
              <w:rPr>
                <w:rFonts w:eastAsiaTheme="minorHAnsi"/>
                <w:b/>
                <w:sz w:val="22"/>
                <w:szCs w:val="22"/>
              </w:rPr>
              <w:t xml:space="preserve"> Item Number </w:t>
            </w:r>
            <w:r w:rsidRPr="00F665A2">
              <w:rPr>
                <w:rFonts w:eastAsiaTheme="minorHAnsi"/>
                <w:b/>
                <w:color w:val="FF0000"/>
                <w:sz w:val="22"/>
                <w:szCs w:val="22"/>
              </w:rPr>
              <w:t>3.</w:t>
            </w:r>
            <w:r w:rsidRPr="00F665A2">
              <w:rPr>
                <w:rFonts w:eastAsiaTheme="minorHAnsi"/>
                <w:color w:val="FF0000"/>
                <w:sz w:val="22"/>
                <w:szCs w:val="22"/>
              </w:rPr>
              <w:t xml:space="preserve"> </w:t>
            </w:r>
            <w:r w:rsidRPr="00F665A2">
              <w:rPr>
                <w:rFonts w:eastAsiaTheme="minorHAnsi"/>
                <w:sz w:val="22"/>
                <w:szCs w:val="22"/>
              </w:rPr>
              <w:t>as the basis of your eligibility to adjust status.</w:t>
            </w:r>
            <w:r w:rsidR="0059793F">
              <w:rPr>
                <w:rFonts w:eastAsiaTheme="minorHAnsi"/>
                <w:sz w:val="22"/>
                <w:szCs w:val="22"/>
              </w:rPr>
              <w:t xml:space="preserve"> </w:t>
            </w:r>
            <w:r w:rsidRPr="00F665A2">
              <w:rPr>
                <w:rFonts w:eastAsiaTheme="minorHAnsi"/>
                <w:sz w:val="22"/>
                <w:szCs w:val="22"/>
              </w:rPr>
              <w:t xml:space="preserve">Insert the full title of that immigrant category in </w:t>
            </w:r>
            <w:r w:rsidRPr="00F665A2">
              <w:rPr>
                <w:rFonts w:eastAsiaTheme="minorHAnsi"/>
                <w:b/>
                <w:sz w:val="22"/>
                <w:szCs w:val="22"/>
              </w:rPr>
              <w:t>Part 2.</w:t>
            </w:r>
            <w:r w:rsidRPr="00F665A2">
              <w:rPr>
                <w:rFonts w:eastAsiaTheme="minorHAnsi"/>
                <w:bCs/>
                <w:sz w:val="22"/>
                <w:szCs w:val="22"/>
              </w:rPr>
              <w:t>,</w:t>
            </w:r>
            <w:r w:rsidRPr="00F665A2">
              <w:rPr>
                <w:rFonts w:eastAsiaTheme="minorHAnsi"/>
                <w:b/>
                <w:sz w:val="22"/>
                <w:szCs w:val="22"/>
              </w:rPr>
              <w:t xml:space="preserve"> Item Number 5</w:t>
            </w:r>
            <w:r w:rsidRPr="00F665A2">
              <w:rPr>
                <w:rFonts w:eastAsiaTheme="minorHAnsi"/>
                <w:sz w:val="22"/>
                <w:szCs w:val="22"/>
              </w:rPr>
              <w:t xml:space="preserve">. </w:t>
            </w:r>
          </w:p>
          <w:p w:rsidR="00582BED" w:rsidRPr="00F665A2" w:rsidP="00582BED" w14:paraId="5659C526" w14:textId="77777777">
            <w:pPr>
              <w:rPr>
                <w:bCs/>
                <w:sz w:val="22"/>
                <w:szCs w:val="22"/>
              </w:rPr>
            </w:pPr>
          </w:p>
          <w:p w:rsidR="00582BED" w:rsidRPr="00F665A2" w:rsidP="00582BED" w14:paraId="4CED2E8D" w14:textId="51618E7D">
            <w:pPr>
              <w:rPr>
                <w:sz w:val="22"/>
                <w:szCs w:val="22"/>
              </w:rPr>
            </w:pPr>
            <w:r w:rsidRPr="00F665A2">
              <w:rPr>
                <w:b/>
                <w:bCs/>
                <w:sz w:val="22"/>
                <w:szCs w:val="22"/>
              </w:rPr>
              <w:t>6.</w:t>
            </w:r>
            <w:r w:rsidR="0059793F">
              <w:rPr>
                <w:b/>
                <w:bCs/>
                <w:sz w:val="22"/>
                <w:szCs w:val="22"/>
              </w:rPr>
              <w:t xml:space="preserve"> </w:t>
            </w:r>
            <w:r w:rsidRPr="00F665A2">
              <w:rPr>
                <w:b/>
                <w:bCs/>
                <w:sz w:val="22"/>
                <w:szCs w:val="22"/>
              </w:rPr>
              <w:t>Part 4.</w:t>
            </w:r>
            <w:r w:rsidR="0059793F">
              <w:rPr>
                <w:b/>
                <w:bCs/>
                <w:sz w:val="22"/>
                <w:szCs w:val="22"/>
              </w:rPr>
              <w:t xml:space="preserve"> </w:t>
            </w:r>
            <w:r w:rsidRPr="00E17F51">
              <w:rPr>
                <w:b/>
                <w:bCs/>
                <w:color w:val="FF0000"/>
                <w:sz w:val="22"/>
                <w:szCs w:val="22"/>
              </w:rPr>
              <w:t xml:space="preserve">Applicant’s Contact </w:t>
            </w:r>
            <w:r w:rsidRPr="00F665A2">
              <w:rPr>
                <w:b/>
                <w:bCs/>
                <w:color w:val="FF0000"/>
                <w:sz w:val="22"/>
                <w:szCs w:val="22"/>
              </w:rPr>
              <w:t>Information, Certification</w:t>
            </w:r>
            <w:r w:rsidRPr="00F665A2">
              <w:rPr>
                <w:b/>
                <w:bCs/>
                <w:sz w:val="22"/>
                <w:szCs w:val="22"/>
              </w:rPr>
              <w:t>, and Signature.</w:t>
            </w:r>
            <w:r w:rsidR="0059793F">
              <w:rPr>
                <w:b/>
                <w:bCs/>
                <w:sz w:val="22"/>
                <w:szCs w:val="22"/>
              </w:rPr>
              <w:t xml:space="preserve"> </w:t>
            </w:r>
            <w:r w:rsidRPr="00F665A2">
              <w:rPr>
                <w:color w:val="FF0000"/>
                <w:sz w:val="22"/>
                <w:szCs w:val="22"/>
              </w:rPr>
              <w:t>You must sign and date your supplement and, if applicable, provide your daytime telephone number, mobile telephone number, and email address.</w:t>
            </w:r>
            <w:r w:rsidR="0059793F">
              <w:rPr>
                <w:color w:val="FF0000"/>
                <w:sz w:val="22"/>
                <w:szCs w:val="22"/>
              </w:rPr>
              <w:t xml:space="preserve"> </w:t>
            </w:r>
            <w:r w:rsidRPr="00F665A2">
              <w:rPr>
                <w:color w:val="FF0000"/>
                <w:sz w:val="22"/>
                <w:szCs w:val="22"/>
              </w:rPr>
              <w:t xml:space="preserve">The signature of a parent or legal guardian, if </w:t>
            </w:r>
            <w:r w:rsidRPr="00F665A2">
              <w:rPr>
                <w:color w:val="FF0000"/>
                <w:sz w:val="22"/>
                <w:szCs w:val="22"/>
              </w:rPr>
              <w:t>applicable, is acceptable.</w:t>
            </w:r>
            <w:r w:rsidR="0059793F">
              <w:rPr>
                <w:color w:val="FF0000"/>
                <w:sz w:val="22"/>
                <w:szCs w:val="22"/>
              </w:rPr>
              <w:t xml:space="preserve"> </w:t>
            </w:r>
            <w:r w:rsidRPr="00F665A2">
              <w:rPr>
                <w:sz w:val="22"/>
                <w:szCs w:val="22"/>
              </w:rPr>
              <w:t xml:space="preserve">A stamped or typewritten name in place of a signature is not acceptable. </w:t>
            </w:r>
          </w:p>
          <w:p w:rsidR="00582BED" w:rsidRPr="00F665A2" w:rsidP="00582BED" w14:paraId="421FB8B4" w14:textId="77777777">
            <w:pPr>
              <w:rPr>
                <w:color w:val="FF0000"/>
                <w:sz w:val="22"/>
                <w:szCs w:val="22"/>
              </w:rPr>
            </w:pPr>
          </w:p>
          <w:p w:rsidR="00582BED" w:rsidRPr="00F665A2" w:rsidP="00582BED" w14:paraId="55FDB74B" w14:textId="77777777">
            <w:pPr>
              <w:rPr>
                <w:color w:val="FF0000"/>
                <w:sz w:val="22"/>
                <w:szCs w:val="22"/>
              </w:rPr>
            </w:pPr>
          </w:p>
          <w:p w:rsidR="00582BED" w:rsidRPr="00F665A2" w:rsidP="00582BED" w14:paraId="016D934A" w14:textId="77777777">
            <w:pPr>
              <w:rPr>
                <w:color w:val="FF0000"/>
                <w:sz w:val="22"/>
                <w:szCs w:val="22"/>
              </w:rPr>
            </w:pPr>
          </w:p>
          <w:p w:rsidR="00582BED" w:rsidRPr="00F665A2" w:rsidP="00582BED" w14:paraId="63B82598" w14:textId="77777777">
            <w:pPr>
              <w:rPr>
                <w:color w:val="FF0000"/>
                <w:sz w:val="22"/>
                <w:szCs w:val="22"/>
              </w:rPr>
            </w:pPr>
          </w:p>
          <w:p w:rsidR="00582BED" w:rsidRPr="00F665A2" w:rsidP="00582BED" w14:paraId="2A871C67" w14:textId="77777777">
            <w:pPr>
              <w:rPr>
                <w:color w:val="FF0000"/>
                <w:sz w:val="22"/>
                <w:szCs w:val="22"/>
              </w:rPr>
            </w:pPr>
          </w:p>
          <w:p w:rsidR="00582BED" w:rsidRPr="00F665A2" w:rsidP="00582BED" w14:paraId="1C5954BE" w14:textId="77777777">
            <w:pPr>
              <w:rPr>
                <w:color w:val="FF0000"/>
                <w:sz w:val="22"/>
                <w:szCs w:val="22"/>
              </w:rPr>
            </w:pPr>
          </w:p>
          <w:p w:rsidR="00582BED" w:rsidRPr="00F665A2" w:rsidP="00582BED" w14:paraId="2A14AEC7" w14:textId="77777777">
            <w:pPr>
              <w:rPr>
                <w:color w:val="FF0000"/>
                <w:sz w:val="22"/>
                <w:szCs w:val="22"/>
              </w:rPr>
            </w:pPr>
          </w:p>
          <w:p w:rsidR="00624059" w:rsidRPr="00F665A2" w:rsidP="00582BED" w14:paraId="3DA73F65" w14:textId="77777777">
            <w:pPr>
              <w:rPr>
                <w:b/>
                <w:bCs/>
                <w:sz w:val="22"/>
                <w:szCs w:val="22"/>
              </w:rPr>
            </w:pPr>
          </w:p>
          <w:p w:rsidR="00582BED" w:rsidRPr="00F665A2" w:rsidP="00582BED" w14:paraId="001D7997" w14:textId="38C9FDC6">
            <w:pPr>
              <w:rPr>
                <w:sz w:val="22"/>
                <w:szCs w:val="22"/>
              </w:rPr>
            </w:pPr>
            <w:r w:rsidRPr="00F665A2">
              <w:rPr>
                <w:b/>
                <w:bCs/>
                <w:sz w:val="22"/>
                <w:szCs w:val="22"/>
              </w:rPr>
              <w:t>7.</w:t>
            </w:r>
            <w:r w:rsidR="0059793F">
              <w:rPr>
                <w:b/>
                <w:bCs/>
                <w:sz w:val="22"/>
                <w:szCs w:val="22"/>
              </w:rPr>
              <w:t xml:space="preserve"> </w:t>
            </w:r>
            <w:r w:rsidRPr="00F665A2">
              <w:rPr>
                <w:b/>
                <w:bCs/>
                <w:sz w:val="22"/>
                <w:szCs w:val="22"/>
              </w:rPr>
              <w:t>Part 5.</w:t>
            </w:r>
            <w:r w:rsidR="0059793F">
              <w:rPr>
                <w:b/>
                <w:bCs/>
                <w:sz w:val="22"/>
                <w:szCs w:val="22"/>
              </w:rPr>
              <w:t xml:space="preserve"> </w:t>
            </w:r>
            <w:r w:rsidRPr="00F665A2">
              <w:rPr>
                <w:b/>
                <w:bCs/>
                <w:sz w:val="22"/>
                <w:szCs w:val="22"/>
              </w:rPr>
              <w:t>Interpreter’s Contact Information, Certification, and Signature.</w:t>
            </w:r>
            <w:r w:rsidR="0059793F">
              <w:rPr>
                <w:b/>
                <w:bCs/>
                <w:sz w:val="22"/>
                <w:szCs w:val="22"/>
              </w:rPr>
              <w:t xml:space="preserve"> </w:t>
            </w:r>
            <w:r w:rsidRPr="00F665A2">
              <w:rPr>
                <w:sz w:val="22"/>
                <w:szCs w:val="22"/>
              </w:rPr>
              <w:t xml:space="preserve">If you used anyone as an interpreter to read the Instructions and questions on this supplement to you in a language in which you are fluent, the interpreter must fill out this </w:t>
            </w:r>
            <w:r w:rsidRPr="00F665A2">
              <w:rPr>
                <w:color w:val="FF0000"/>
                <w:sz w:val="22"/>
                <w:szCs w:val="22"/>
              </w:rPr>
              <w:t>section</w:t>
            </w:r>
            <w:r w:rsidRPr="00F665A2" w:rsidR="006A6853">
              <w:rPr>
                <w:color w:val="FF0000"/>
                <w:sz w:val="22"/>
                <w:szCs w:val="22"/>
              </w:rPr>
              <w:t xml:space="preserve"> and </w:t>
            </w:r>
            <w:r w:rsidRPr="00F665A2">
              <w:rPr>
                <w:color w:val="FF0000"/>
                <w:sz w:val="22"/>
                <w:szCs w:val="22"/>
              </w:rPr>
              <w:t>sign</w:t>
            </w:r>
            <w:r w:rsidRPr="00F665A2">
              <w:rPr>
                <w:sz w:val="22"/>
                <w:szCs w:val="22"/>
              </w:rPr>
              <w:t xml:space="preserve"> and date the supplement.</w:t>
            </w:r>
          </w:p>
          <w:p w:rsidR="00582BED" w:rsidRPr="00F665A2" w:rsidP="00582BED" w14:paraId="05CE4D88" w14:textId="77777777">
            <w:pPr>
              <w:rPr>
                <w:sz w:val="22"/>
                <w:szCs w:val="22"/>
              </w:rPr>
            </w:pPr>
          </w:p>
          <w:p w:rsidR="00582BED" w:rsidRPr="00F665A2" w:rsidP="00582BED" w14:paraId="56810C4F" w14:textId="77777777">
            <w:pPr>
              <w:rPr>
                <w:sz w:val="22"/>
                <w:szCs w:val="22"/>
              </w:rPr>
            </w:pPr>
          </w:p>
          <w:p w:rsidR="00582BED" w:rsidRPr="00F665A2" w:rsidP="00582BED" w14:paraId="2FC219DD" w14:textId="77777777">
            <w:pPr>
              <w:rPr>
                <w:sz w:val="22"/>
                <w:szCs w:val="22"/>
              </w:rPr>
            </w:pPr>
          </w:p>
          <w:p w:rsidR="00582BED" w:rsidRPr="00F665A2" w:rsidP="00582BED" w14:paraId="4466FAD7" w14:textId="77777777">
            <w:pPr>
              <w:rPr>
                <w:sz w:val="22"/>
                <w:szCs w:val="22"/>
              </w:rPr>
            </w:pPr>
          </w:p>
          <w:p w:rsidR="00582BED" w:rsidRPr="00F665A2" w:rsidP="00582BED" w14:paraId="3DB1F5DA" w14:textId="18F859F7">
            <w:pPr>
              <w:rPr>
                <w:sz w:val="22"/>
                <w:szCs w:val="22"/>
              </w:rPr>
            </w:pPr>
          </w:p>
          <w:p w:rsidR="006A6853" w:rsidRPr="00F665A2" w:rsidP="00582BED" w14:paraId="0AA00DB5" w14:textId="393A9C57">
            <w:pPr>
              <w:rPr>
                <w:sz w:val="22"/>
                <w:szCs w:val="22"/>
              </w:rPr>
            </w:pPr>
          </w:p>
          <w:p w:rsidR="006A6853" w:rsidRPr="00F665A2" w:rsidP="00582BED" w14:paraId="188C894E" w14:textId="627C24B0">
            <w:pPr>
              <w:rPr>
                <w:sz w:val="22"/>
                <w:szCs w:val="22"/>
              </w:rPr>
            </w:pPr>
          </w:p>
          <w:p w:rsidR="00FD6C46" w:rsidP="00582BED" w14:paraId="3E715D83" w14:textId="77777777">
            <w:pPr>
              <w:rPr>
                <w:sz w:val="22"/>
                <w:szCs w:val="22"/>
              </w:rPr>
            </w:pPr>
          </w:p>
          <w:p w:rsidR="00C7082B" w:rsidP="00582BED" w14:paraId="5113658A" w14:textId="77777777">
            <w:pPr>
              <w:rPr>
                <w:sz w:val="22"/>
                <w:szCs w:val="22"/>
              </w:rPr>
            </w:pPr>
          </w:p>
          <w:p w:rsidR="00C7082B" w:rsidP="00582BED" w14:paraId="43AE8BB8" w14:textId="77777777">
            <w:pPr>
              <w:rPr>
                <w:sz w:val="22"/>
                <w:szCs w:val="22"/>
              </w:rPr>
            </w:pPr>
          </w:p>
          <w:p w:rsidR="000824B9" w:rsidP="00582BED" w14:paraId="1C094159" w14:textId="77777777">
            <w:pPr>
              <w:rPr>
                <w:sz w:val="22"/>
                <w:szCs w:val="22"/>
              </w:rPr>
            </w:pPr>
          </w:p>
          <w:p w:rsidR="00582BED" w:rsidRPr="00F665A2" w:rsidP="00582BED" w14:paraId="6F318DAD" w14:textId="62DB31F7">
            <w:pPr>
              <w:rPr>
                <w:rFonts w:eastAsiaTheme="minorEastAsia"/>
                <w:color w:val="FF0000"/>
                <w:sz w:val="22"/>
                <w:szCs w:val="22"/>
              </w:rPr>
            </w:pPr>
            <w:r w:rsidRPr="00E150C0">
              <w:rPr>
                <w:b/>
                <w:bCs/>
                <w:sz w:val="22"/>
                <w:szCs w:val="22"/>
              </w:rPr>
              <w:t>8.</w:t>
            </w:r>
            <w:r w:rsidRPr="00E150C0" w:rsidR="0059793F">
              <w:rPr>
                <w:b/>
                <w:bCs/>
                <w:sz w:val="22"/>
                <w:szCs w:val="22"/>
              </w:rPr>
              <w:t xml:space="preserve"> </w:t>
            </w:r>
            <w:r w:rsidRPr="00E150C0">
              <w:rPr>
                <w:b/>
                <w:bCs/>
                <w:sz w:val="22"/>
                <w:szCs w:val="22"/>
              </w:rPr>
              <w:t>Part 6.</w:t>
            </w:r>
            <w:r w:rsidRPr="00E150C0" w:rsidR="0059793F">
              <w:rPr>
                <w:b/>
                <w:bCs/>
                <w:sz w:val="22"/>
                <w:szCs w:val="22"/>
              </w:rPr>
              <w:t xml:space="preserve"> </w:t>
            </w:r>
            <w:r w:rsidRPr="00E150C0">
              <w:rPr>
                <w:b/>
                <w:bCs/>
                <w:sz w:val="22"/>
                <w:szCs w:val="22"/>
              </w:rPr>
              <w:t xml:space="preserve">Contact Information, </w:t>
            </w:r>
            <w:r w:rsidRPr="00E150C0" w:rsidR="00DF0206">
              <w:rPr>
                <w:b/>
                <w:bCs/>
                <w:color w:val="FF0000"/>
                <w:sz w:val="22"/>
                <w:szCs w:val="22"/>
              </w:rPr>
              <w:t>Certification</w:t>
            </w:r>
            <w:r w:rsidRPr="00E150C0">
              <w:rPr>
                <w:b/>
                <w:bCs/>
                <w:color w:val="FF0000"/>
                <w:sz w:val="22"/>
                <w:szCs w:val="22"/>
              </w:rPr>
              <w:t xml:space="preserve">, </w:t>
            </w:r>
            <w:r w:rsidRPr="00E150C0">
              <w:rPr>
                <w:b/>
                <w:bCs/>
                <w:sz w:val="22"/>
                <w:szCs w:val="22"/>
              </w:rPr>
              <w:t>and Signature of the Person Preparing this Supplement, if Other Than the Applicant.</w:t>
            </w:r>
            <w:r w:rsidRPr="00E150C0" w:rsidR="0059793F">
              <w:rPr>
                <w:b/>
                <w:bCs/>
                <w:color w:val="FF0000"/>
                <w:sz w:val="22"/>
                <w:szCs w:val="22"/>
              </w:rPr>
              <w:t xml:space="preserve"> </w:t>
            </w:r>
            <w:r w:rsidRPr="00E150C0">
              <w:rPr>
                <w:rFonts w:eastAsiaTheme="minorEastAsia"/>
                <w:color w:val="FF0000"/>
                <w:sz w:val="22"/>
                <w:szCs w:val="22"/>
              </w:rPr>
              <w:t xml:space="preserve">The </w:t>
            </w:r>
            <w:r w:rsidRPr="00E150C0">
              <w:rPr>
                <w:rFonts w:eastAsiaTheme="minorEastAsia"/>
                <w:sz w:val="22"/>
                <w:szCs w:val="22"/>
              </w:rPr>
              <w:t>person who completed your</w:t>
            </w:r>
            <w:r w:rsidRPr="00F665A2">
              <w:rPr>
                <w:rFonts w:eastAsiaTheme="minorEastAsia"/>
                <w:sz w:val="22"/>
                <w:szCs w:val="22"/>
              </w:rPr>
              <w:t xml:space="preserve"> supplement, if other</w:t>
            </w:r>
            <w:r w:rsidRPr="00F665A2">
              <w:rPr>
                <w:rFonts w:eastAsiaTheme="minorEastAsia"/>
                <w:color w:val="FF0000"/>
                <w:sz w:val="22"/>
                <w:szCs w:val="22"/>
              </w:rPr>
              <w:t xml:space="preserve"> than the </w:t>
            </w:r>
            <w:r w:rsidRPr="00F665A2">
              <w:rPr>
                <w:rFonts w:eastAsiaTheme="minorEastAsia"/>
                <w:sz w:val="22"/>
                <w:szCs w:val="22"/>
              </w:rPr>
              <w:t>applicant</w:t>
            </w:r>
            <w:r w:rsidRPr="00F665A2">
              <w:rPr>
                <w:rFonts w:eastAsiaTheme="minorEastAsia"/>
                <w:color w:val="FF0000"/>
                <w:sz w:val="22"/>
                <w:szCs w:val="22"/>
              </w:rPr>
              <w:t>, must sign this section.</w:t>
            </w:r>
            <w:r w:rsidR="0059793F">
              <w:rPr>
                <w:rFonts w:eastAsiaTheme="minorEastAsia"/>
                <w:color w:val="FF0000"/>
                <w:sz w:val="22"/>
                <w:szCs w:val="22"/>
              </w:rPr>
              <w:t xml:space="preserve"> </w:t>
            </w:r>
            <w:r w:rsidRPr="00F665A2">
              <w:rPr>
                <w:rFonts w:eastAsiaTheme="minorEastAsia"/>
                <w:sz w:val="22"/>
                <w:szCs w:val="22"/>
              </w:rPr>
              <w:t xml:space="preserve">If the same individual acted as your interpreter </w:t>
            </w:r>
            <w:r w:rsidRPr="00F665A2">
              <w:rPr>
                <w:rFonts w:eastAsiaTheme="minorEastAsia"/>
                <w:b/>
                <w:bCs/>
                <w:sz w:val="22"/>
                <w:szCs w:val="22"/>
              </w:rPr>
              <w:t>and</w:t>
            </w:r>
            <w:r w:rsidRPr="00F665A2">
              <w:rPr>
                <w:rFonts w:eastAsiaTheme="minorEastAsia"/>
                <w:sz w:val="22"/>
                <w:szCs w:val="22"/>
              </w:rPr>
              <w:t xml:space="preserve"> your preparer, then that person should complete both </w:t>
            </w:r>
            <w:r w:rsidRPr="00F665A2">
              <w:rPr>
                <w:rFonts w:eastAsiaTheme="minorEastAsia"/>
                <w:b/>
                <w:bCs/>
                <w:sz w:val="22"/>
                <w:szCs w:val="22"/>
              </w:rPr>
              <w:t>Part 5.</w:t>
            </w:r>
            <w:r w:rsidRPr="00F665A2">
              <w:rPr>
                <w:rFonts w:eastAsiaTheme="minorEastAsia"/>
                <w:sz w:val="22"/>
                <w:szCs w:val="22"/>
              </w:rPr>
              <w:t xml:space="preserve"> and </w:t>
            </w:r>
            <w:r w:rsidRPr="00F665A2">
              <w:rPr>
                <w:rFonts w:eastAsiaTheme="minorEastAsia"/>
                <w:b/>
                <w:bCs/>
                <w:sz w:val="22"/>
                <w:szCs w:val="22"/>
              </w:rPr>
              <w:t>Part 6.</w:t>
            </w:r>
            <w:r w:rsidR="0059793F">
              <w:rPr>
                <w:rFonts w:eastAsiaTheme="minorEastAsia"/>
                <w:color w:val="FF0000"/>
                <w:sz w:val="22"/>
                <w:szCs w:val="22"/>
              </w:rPr>
              <w:t xml:space="preserve"> </w:t>
            </w:r>
            <w:r w:rsidRPr="00F665A2">
              <w:rPr>
                <w:rFonts w:eastAsiaTheme="minorEastAsia"/>
                <w:color w:val="FF0000"/>
                <w:sz w:val="22"/>
                <w:szCs w:val="22"/>
              </w:rPr>
              <w:t xml:space="preserve">A stamped or typewritten name in place of a signature is not acceptable. </w:t>
            </w:r>
          </w:p>
          <w:p w:rsidR="00582BED" w:rsidRPr="00F665A2" w:rsidP="00582BED" w14:paraId="5B150BC0" w14:textId="77777777">
            <w:pPr>
              <w:rPr>
                <w:b/>
                <w:bCs/>
                <w:color w:val="FF0000"/>
                <w:sz w:val="22"/>
                <w:szCs w:val="22"/>
              </w:rPr>
            </w:pPr>
          </w:p>
          <w:p w:rsidR="00582BED" w:rsidRPr="00F665A2" w:rsidP="00582BED" w14:paraId="51709FCA" w14:textId="77777777">
            <w:pPr>
              <w:rPr>
                <w:color w:val="FF0000"/>
                <w:sz w:val="22"/>
                <w:szCs w:val="22"/>
              </w:rPr>
            </w:pPr>
          </w:p>
          <w:p w:rsidR="00582BED" w:rsidRPr="00F665A2" w:rsidP="00582BED" w14:paraId="68AED675" w14:textId="77777777">
            <w:pPr>
              <w:rPr>
                <w:sz w:val="22"/>
                <w:szCs w:val="22"/>
              </w:rPr>
            </w:pPr>
          </w:p>
          <w:p w:rsidR="00582BED" w:rsidRPr="00F665A2" w:rsidP="00582BED" w14:paraId="16662AB0" w14:textId="77777777">
            <w:pPr>
              <w:rPr>
                <w:sz w:val="22"/>
                <w:szCs w:val="22"/>
              </w:rPr>
            </w:pPr>
          </w:p>
          <w:p w:rsidR="00582BED" w:rsidRPr="00F665A2" w:rsidP="00582BED" w14:paraId="68804FCB" w14:textId="77777777">
            <w:pPr>
              <w:rPr>
                <w:sz w:val="22"/>
                <w:szCs w:val="22"/>
              </w:rPr>
            </w:pPr>
          </w:p>
          <w:p w:rsidR="00582BED" w:rsidRPr="00F665A2" w:rsidP="00582BED" w14:paraId="1D81FEE2" w14:textId="77777777">
            <w:pPr>
              <w:rPr>
                <w:sz w:val="22"/>
                <w:szCs w:val="22"/>
              </w:rPr>
            </w:pPr>
          </w:p>
          <w:p w:rsidR="00582BED" w:rsidRPr="00F665A2" w:rsidP="00582BED" w14:paraId="1F1BD94E" w14:textId="77777777">
            <w:pPr>
              <w:rPr>
                <w:sz w:val="22"/>
                <w:szCs w:val="22"/>
              </w:rPr>
            </w:pPr>
          </w:p>
          <w:p w:rsidR="00582BED" w:rsidRPr="00F665A2" w:rsidP="00582BED" w14:paraId="0A6C3777" w14:textId="77777777">
            <w:pPr>
              <w:rPr>
                <w:sz w:val="22"/>
                <w:szCs w:val="22"/>
              </w:rPr>
            </w:pPr>
          </w:p>
          <w:p w:rsidR="00582BED" w:rsidRPr="00F665A2" w:rsidP="00582BED" w14:paraId="7498978F" w14:textId="77777777">
            <w:pPr>
              <w:rPr>
                <w:sz w:val="22"/>
                <w:szCs w:val="22"/>
              </w:rPr>
            </w:pPr>
          </w:p>
          <w:p w:rsidR="00582BED" w:rsidRPr="00F665A2" w:rsidP="00582BED" w14:paraId="1CFB4628" w14:textId="77777777">
            <w:pPr>
              <w:rPr>
                <w:sz w:val="22"/>
                <w:szCs w:val="22"/>
              </w:rPr>
            </w:pPr>
          </w:p>
          <w:p w:rsidR="00582BED" w:rsidRPr="00F665A2" w:rsidP="00582BED" w14:paraId="6EBF3416" w14:textId="77777777">
            <w:pPr>
              <w:rPr>
                <w:sz w:val="22"/>
                <w:szCs w:val="22"/>
              </w:rPr>
            </w:pPr>
          </w:p>
          <w:p w:rsidR="00582BED" w:rsidRPr="00F665A2" w:rsidP="00582BED" w14:paraId="383E1BBD" w14:textId="77777777">
            <w:pPr>
              <w:rPr>
                <w:sz w:val="22"/>
                <w:szCs w:val="22"/>
              </w:rPr>
            </w:pPr>
          </w:p>
          <w:p w:rsidR="00582BED" w:rsidRPr="00F665A2" w:rsidP="00582BED" w14:paraId="41BB034B" w14:textId="77777777">
            <w:pPr>
              <w:rPr>
                <w:sz w:val="22"/>
                <w:szCs w:val="22"/>
              </w:rPr>
            </w:pPr>
          </w:p>
          <w:p w:rsidR="00582BED" w:rsidRPr="00F665A2" w:rsidP="00582BED" w14:paraId="54D0BA30" w14:textId="77777777">
            <w:pPr>
              <w:rPr>
                <w:sz w:val="22"/>
                <w:szCs w:val="22"/>
              </w:rPr>
            </w:pPr>
          </w:p>
          <w:p w:rsidR="00582BED" w:rsidRPr="00F665A2" w:rsidP="00582BED" w14:paraId="2D5BA7D0" w14:textId="77777777">
            <w:pPr>
              <w:rPr>
                <w:b/>
                <w:sz w:val="22"/>
                <w:szCs w:val="22"/>
              </w:rPr>
            </w:pPr>
            <w:r w:rsidRPr="00F665A2">
              <w:rPr>
                <w:b/>
                <w:color w:val="FF0000"/>
                <w:sz w:val="22"/>
                <w:szCs w:val="22"/>
              </w:rPr>
              <w:t xml:space="preserve">We </w:t>
            </w:r>
            <w:r w:rsidRPr="00F665A2">
              <w:rPr>
                <w:b/>
                <w:sz w:val="22"/>
                <w:szCs w:val="22"/>
              </w:rPr>
              <w:t xml:space="preserve">recommend that you print or save a copy of your completed </w:t>
            </w:r>
            <w:r w:rsidRPr="00F665A2">
              <w:rPr>
                <w:b/>
                <w:color w:val="FF0000"/>
                <w:sz w:val="22"/>
                <w:szCs w:val="22"/>
              </w:rPr>
              <w:t xml:space="preserve">supplement for </w:t>
            </w:r>
            <w:r w:rsidRPr="00F665A2">
              <w:rPr>
                <w:b/>
                <w:sz w:val="22"/>
                <w:szCs w:val="22"/>
              </w:rPr>
              <w:t xml:space="preserve">your records. </w:t>
            </w:r>
          </w:p>
          <w:p w:rsidR="00582BED" w:rsidRPr="00F665A2" w:rsidP="00582BED" w14:paraId="0B03332D" w14:textId="77777777">
            <w:pPr>
              <w:rPr>
                <w:b/>
              </w:rPr>
            </w:pPr>
          </w:p>
        </w:tc>
      </w:tr>
      <w:tr w14:paraId="08198B50" w14:textId="77777777" w:rsidTr="002D6271">
        <w:tblPrEx>
          <w:tblW w:w="10998" w:type="dxa"/>
          <w:tblLayout w:type="fixed"/>
          <w:tblLook w:val="01E0"/>
        </w:tblPrEx>
        <w:tc>
          <w:tcPr>
            <w:tcW w:w="2808" w:type="dxa"/>
          </w:tcPr>
          <w:p w:rsidR="00593990" w:rsidRPr="00F665A2" w:rsidP="00593990" w14:paraId="7FFAB04B" w14:textId="77777777">
            <w:pPr>
              <w:rPr>
                <w:b/>
                <w:sz w:val="24"/>
                <w:szCs w:val="24"/>
              </w:rPr>
            </w:pPr>
            <w:r w:rsidRPr="00F665A2">
              <w:rPr>
                <w:b/>
                <w:sz w:val="24"/>
                <w:szCs w:val="24"/>
              </w:rPr>
              <w:t>Page 9, Where to File?</w:t>
            </w:r>
          </w:p>
        </w:tc>
        <w:tc>
          <w:tcPr>
            <w:tcW w:w="4095" w:type="dxa"/>
          </w:tcPr>
          <w:p w:rsidR="00593990" w:rsidRPr="00F665A2" w:rsidP="00593990" w14:paraId="17CA0E3C" w14:textId="77777777">
            <w:pPr>
              <w:rPr>
                <w:b/>
                <w:sz w:val="22"/>
                <w:szCs w:val="22"/>
              </w:rPr>
            </w:pPr>
            <w:r w:rsidRPr="00F665A2">
              <w:rPr>
                <w:b/>
                <w:sz w:val="22"/>
                <w:szCs w:val="22"/>
              </w:rPr>
              <w:t>[Page 9]</w:t>
            </w:r>
          </w:p>
          <w:p w:rsidR="00593990" w:rsidRPr="00F665A2" w:rsidP="00593990" w14:paraId="3FEA3A44" w14:textId="77777777">
            <w:pPr>
              <w:rPr>
                <w:b/>
                <w:sz w:val="22"/>
                <w:szCs w:val="22"/>
              </w:rPr>
            </w:pPr>
          </w:p>
          <w:p w:rsidR="00593990" w:rsidRPr="00F665A2" w:rsidP="00593990" w14:paraId="7A124A2C" w14:textId="377934C5">
            <w:pPr>
              <w:rPr>
                <w:b/>
                <w:sz w:val="22"/>
                <w:szCs w:val="22"/>
              </w:rPr>
            </w:pPr>
            <w:r w:rsidRPr="002A2362">
              <w:rPr>
                <w:b/>
                <w:sz w:val="22"/>
                <w:szCs w:val="22"/>
              </w:rPr>
              <w:t>Where to File?</w:t>
            </w:r>
            <w:r w:rsidRPr="00F665A2">
              <w:rPr>
                <w:b/>
                <w:sz w:val="22"/>
                <w:szCs w:val="22"/>
              </w:rPr>
              <w:t xml:space="preserve"> </w:t>
            </w:r>
          </w:p>
          <w:p w:rsidR="00593990" w:rsidRPr="00F665A2" w:rsidP="00593990" w14:paraId="2AB470F9" w14:textId="77777777">
            <w:pPr>
              <w:rPr>
                <w:sz w:val="22"/>
                <w:szCs w:val="22"/>
              </w:rPr>
            </w:pPr>
          </w:p>
          <w:p w:rsidR="0090148F" w:rsidRPr="0090148F" w:rsidP="0090148F" w14:paraId="20FD5308" w14:textId="77777777">
            <w:pPr>
              <w:contextualSpacing/>
              <w:rPr>
                <w:rFonts w:eastAsiaTheme="minorEastAsia"/>
                <w:position w:val="-1"/>
                <w:sz w:val="22"/>
                <w:szCs w:val="22"/>
              </w:rPr>
            </w:pPr>
            <w:r w:rsidRPr="002A2362">
              <w:rPr>
                <w:rFonts w:eastAsiaTheme="minorEastAsia"/>
                <w:sz w:val="22"/>
                <w:szCs w:val="22"/>
              </w:rPr>
              <w:t xml:space="preserve">Please see our </w:t>
            </w:r>
            <w:r w:rsidRPr="002A2362">
              <w:rPr>
                <w:rFonts w:eastAsia="Calibri"/>
                <w:sz w:val="22"/>
                <w:szCs w:val="22"/>
              </w:rPr>
              <w:t>website</w:t>
            </w:r>
            <w:r w:rsidRPr="002A2362">
              <w:rPr>
                <w:rFonts w:eastAsiaTheme="minorEastAsia"/>
                <w:sz w:val="22"/>
                <w:szCs w:val="22"/>
              </w:rPr>
              <w:t xml:space="preserve"> at </w:t>
            </w:r>
            <w:hyperlink r:id="rId14" w:history="1">
              <w:r w:rsidRPr="002A2362">
                <w:rPr>
                  <w:rFonts w:eastAsiaTheme="minorEastAsia"/>
                  <w:b/>
                  <w:color w:val="0000FF" w:themeColor="hyperlink"/>
                  <w:sz w:val="22"/>
                  <w:szCs w:val="22"/>
                  <w:u w:val="single"/>
                </w:rPr>
                <w:t>www.uscis.gov/i-485supa</w:t>
              </w:r>
            </w:hyperlink>
            <w:r w:rsidRPr="002A2362">
              <w:rPr>
                <w:rFonts w:eastAsiaTheme="minorEastAsia"/>
                <w:b/>
                <w:color w:val="7030A0"/>
                <w:sz w:val="22"/>
                <w:szCs w:val="22"/>
              </w:rPr>
              <w:t xml:space="preserve"> </w:t>
            </w:r>
            <w:r w:rsidRPr="002A2362">
              <w:rPr>
                <w:rFonts w:eastAsiaTheme="minorEastAsia"/>
                <w:sz w:val="22"/>
                <w:szCs w:val="22"/>
              </w:rPr>
              <w:t>for the most current information about where to file this supplement.</w:t>
            </w:r>
            <w:r w:rsidRPr="0090148F">
              <w:rPr>
                <w:rFonts w:eastAsiaTheme="minorEastAsia"/>
                <w:sz w:val="22"/>
                <w:szCs w:val="22"/>
              </w:rPr>
              <w:t xml:space="preserve"> </w:t>
            </w:r>
          </w:p>
          <w:p w:rsidR="00593990" w:rsidRPr="00F665A2" w:rsidP="00593990" w14:paraId="39B90C03" w14:textId="77777777">
            <w:pPr>
              <w:rPr>
                <w:sz w:val="22"/>
                <w:szCs w:val="22"/>
              </w:rPr>
            </w:pPr>
          </w:p>
          <w:p w:rsidR="00593990" w:rsidRPr="00F665A2" w:rsidP="00593990" w14:paraId="0B0E959A" w14:textId="2B70B669">
            <w:pPr>
              <w:rPr>
                <w:rStyle w:val="Hyperlink"/>
                <w:b/>
                <w:sz w:val="22"/>
                <w:szCs w:val="22"/>
              </w:rPr>
            </w:pPr>
            <w:r w:rsidRPr="00F665A2">
              <w:rPr>
                <w:sz w:val="22"/>
                <w:szCs w:val="22"/>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supplement with the </w:t>
            </w:r>
            <w:r w:rsidRPr="002A2362">
              <w:rPr>
                <w:sz w:val="22"/>
                <w:szCs w:val="22"/>
              </w:rPr>
              <w:t>appropriate Immigration Court.</w:t>
            </w:r>
            <w:r w:rsidRPr="002A2362" w:rsidR="0059793F">
              <w:rPr>
                <w:sz w:val="22"/>
                <w:szCs w:val="22"/>
              </w:rPr>
              <w:t xml:space="preserve"> </w:t>
            </w:r>
            <w:r w:rsidRPr="002A2362" w:rsidR="0090148F">
              <w:rPr>
                <w:sz w:val="22"/>
                <w:szCs w:val="22"/>
              </w:rPr>
              <w:t>The DHS attorney will provide you with pre-order filing instructions regarding background and security investigations.</w:t>
            </w:r>
            <w:r w:rsidRPr="0090148F" w:rsidR="0090148F">
              <w:rPr>
                <w:sz w:val="22"/>
                <w:szCs w:val="22"/>
              </w:rPr>
              <w:t xml:space="preserve"> </w:t>
            </w:r>
            <w:r w:rsidRPr="00F665A2">
              <w:rPr>
                <w:sz w:val="22"/>
                <w:szCs w:val="22"/>
              </w:rPr>
              <w:t>You must also submit a copy to USCIS.</w:t>
            </w:r>
            <w:r w:rsidR="0059793F">
              <w:rPr>
                <w:sz w:val="22"/>
                <w:szCs w:val="22"/>
              </w:rPr>
              <w:t xml:space="preserve"> </w:t>
            </w:r>
            <w:r w:rsidRPr="00F665A2">
              <w:rPr>
                <w:sz w:val="22"/>
                <w:szCs w:val="22"/>
              </w:rPr>
              <w:t xml:space="preserve">Please see our website at </w:t>
            </w:r>
            <w:r w:rsidRPr="00F665A2">
              <w:rPr>
                <w:b/>
                <w:sz w:val="22"/>
                <w:szCs w:val="22"/>
              </w:rPr>
              <w:fldChar w:fldCharType="begin"/>
            </w:r>
            <w:r w:rsidRPr="00F665A2">
              <w:rPr>
                <w:b/>
                <w:sz w:val="22"/>
                <w:szCs w:val="22"/>
              </w:rPr>
              <w:instrText xml:space="preserve"> HYPERLINK "http://www.uscis.gov/laws/immigration-benefits-eoir-removal-proceedings" </w:instrText>
            </w:r>
            <w:r w:rsidRPr="00F665A2">
              <w:rPr>
                <w:b/>
                <w:sz w:val="22"/>
                <w:szCs w:val="22"/>
              </w:rPr>
              <w:fldChar w:fldCharType="separate"/>
            </w:r>
            <w:r w:rsidRPr="00F665A2">
              <w:rPr>
                <w:rStyle w:val="Hyperlink"/>
                <w:b/>
                <w:sz w:val="22"/>
                <w:szCs w:val="22"/>
              </w:rPr>
              <w:t>www.uscis.gov/laws/immigration-benefits-eoir-removal­</w:t>
            </w:r>
          </w:p>
          <w:p w:rsidR="00593990" w:rsidRPr="00F665A2" w:rsidP="00593990" w14:paraId="498DE580" w14:textId="77777777">
            <w:pPr>
              <w:rPr>
                <w:sz w:val="22"/>
                <w:szCs w:val="22"/>
              </w:rPr>
            </w:pPr>
            <w:r w:rsidRPr="00F665A2">
              <w:rPr>
                <w:rStyle w:val="Hyperlink"/>
                <w:b/>
                <w:sz w:val="22"/>
                <w:szCs w:val="22"/>
              </w:rPr>
              <w:t>proceedings</w:t>
            </w:r>
            <w:r w:rsidRPr="00F665A2">
              <w:rPr>
                <w:b/>
                <w:sz w:val="22"/>
                <w:szCs w:val="22"/>
              </w:rPr>
              <w:fldChar w:fldCharType="end"/>
            </w:r>
            <w:r w:rsidRPr="00F665A2">
              <w:rPr>
                <w:sz w:val="22"/>
                <w:szCs w:val="22"/>
              </w:rPr>
              <w:t xml:space="preserve"> or call the USCIS Contact Center for the most current information about where to file the copy of the application that you file with the Immigration Court. </w:t>
            </w:r>
          </w:p>
          <w:p w:rsidR="00593990" w:rsidRPr="00F665A2" w:rsidP="00593990" w14:paraId="5F5401B5" w14:textId="77777777">
            <w:pPr>
              <w:rPr>
                <w:sz w:val="22"/>
                <w:szCs w:val="22"/>
              </w:rPr>
            </w:pPr>
          </w:p>
        </w:tc>
        <w:tc>
          <w:tcPr>
            <w:tcW w:w="4095" w:type="dxa"/>
          </w:tcPr>
          <w:p w:rsidR="00593990" w:rsidRPr="00F665A2" w:rsidP="00593990" w14:paraId="36673AE2" w14:textId="2F5E18D2">
            <w:pPr>
              <w:rPr>
                <w:b/>
                <w:sz w:val="22"/>
                <w:szCs w:val="22"/>
              </w:rPr>
            </w:pPr>
            <w:r w:rsidRPr="00F665A2">
              <w:rPr>
                <w:b/>
                <w:sz w:val="22"/>
                <w:szCs w:val="22"/>
              </w:rPr>
              <w:t xml:space="preserve">[Page </w:t>
            </w:r>
            <w:r w:rsidR="00FD6C46">
              <w:rPr>
                <w:b/>
                <w:sz w:val="22"/>
                <w:szCs w:val="22"/>
              </w:rPr>
              <w:t>9</w:t>
            </w:r>
            <w:r w:rsidRPr="00F665A2">
              <w:rPr>
                <w:b/>
                <w:sz w:val="22"/>
                <w:szCs w:val="22"/>
              </w:rPr>
              <w:t>]</w:t>
            </w:r>
          </w:p>
          <w:p w:rsidR="00593990" w:rsidRPr="00F665A2" w:rsidP="00593990" w14:paraId="314AD196" w14:textId="77777777">
            <w:pPr>
              <w:rPr>
                <w:sz w:val="22"/>
                <w:szCs w:val="22"/>
              </w:rPr>
            </w:pPr>
          </w:p>
          <w:p w:rsidR="00593990" w:rsidRPr="00F665A2" w:rsidP="00593990" w14:paraId="1E572709" w14:textId="77777777">
            <w:pPr>
              <w:spacing w:line="259" w:lineRule="auto"/>
              <w:rPr>
                <w:rFonts w:eastAsiaTheme="minorHAnsi"/>
                <w:b/>
                <w:sz w:val="22"/>
                <w:szCs w:val="22"/>
              </w:rPr>
            </w:pPr>
            <w:r w:rsidRPr="00F665A2">
              <w:rPr>
                <w:rFonts w:eastAsiaTheme="minorHAnsi"/>
                <w:b/>
                <w:sz w:val="22"/>
                <w:szCs w:val="22"/>
              </w:rPr>
              <w:t xml:space="preserve">Where to File? </w:t>
            </w:r>
          </w:p>
          <w:p w:rsidR="00593990" w:rsidRPr="00F665A2" w:rsidP="00593990" w14:paraId="108138F3" w14:textId="77777777">
            <w:pPr>
              <w:spacing w:line="259" w:lineRule="auto"/>
              <w:rPr>
                <w:rFonts w:eastAsiaTheme="minorHAnsi"/>
                <w:sz w:val="22"/>
                <w:szCs w:val="22"/>
              </w:rPr>
            </w:pPr>
          </w:p>
          <w:p w:rsidR="00593990" w:rsidRPr="00F665A2" w:rsidP="00593990" w14:paraId="487269FD" w14:textId="58CF98AB">
            <w:pPr>
              <w:contextualSpacing/>
              <w:rPr>
                <w:rFonts w:eastAsiaTheme="minorEastAsia"/>
                <w:color w:val="FF0000"/>
                <w:position w:val="-1"/>
                <w:sz w:val="22"/>
                <w:szCs w:val="22"/>
              </w:rPr>
            </w:pPr>
            <w:bookmarkStart w:id="3" w:name="_Hlk86270021"/>
            <w:r>
              <w:rPr>
                <w:rFonts w:eastAsiaTheme="minorEastAsia"/>
                <w:sz w:val="22"/>
                <w:szCs w:val="22"/>
              </w:rPr>
              <w:t>[no change]</w:t>
            </w:r>
          </w:p>
          <w:p w:rsidR="00593990" w:rsidRPr="00F665A2" w:rsidP="00593990" w14:paraId="6858F316" w14:textId="77777777">
            <w:pPr>
              <w:rPr>
                <w:sz w:val="22"/>
                <w:szCs w:val="22"/>
              </w:rPr>
            </w:pPr>
          </w:p>
          <w:p w:rsidR="00593990" w:rsidRPr="00F665A2" w:rsidP="00593990" w14:paraId="37728D93" w14:textId="77777777">
            <w:pPr>
              <w:rPr>
                <w:sz w:val="22"/>
                <w:szCs w:val="22"/>
              </w:rPr>
            </w:pPr>
          </w:p>
          <w:p w:rsidR="00593990" w:rsidRPr="00F665A2" w:rsidP="00593990" w14:paraId="2143AC5F" w14:textId="77777777">
            <w:pPr>
              <w:rPr>
                <w:sz w:val="22"/>
                <w:szCs w:val="22"/>
              </w:rPr>
            </w:pPr>
          </w:p>
          <w:p w:rsidR="00E17F51" w:rsidRPr="00E17F51" w:rsidP="00E17F51" w14:paraId="284660F1" w14:textId="77777777">
            <w:pPr>
              <w:rPr>
                <w:sz w:val="22"/>
                <w:szCs w:val="22"/>
              </w:rPr>
            </w:pPr>
            <w:r w:rsidRPr="00E17F51">
              <w:rPr>
                <w:sz w:val="22"/>
                <w:szCs w:val="22"/>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supplement with the appropriate Immigration Court. </w:t>
            </w:r>
            <w:r w:rsidRPr="0090148F">
              <w:rPr>
                <w:sz w:val="22"/>
                <w:szCs w:val="22"/>
              </w:rPr>
              <w:t xml:space="preserve">The DHS attorney will provide you with pre-order filing instructions regarding background and security investigations. </w:t>
            </w:r>
            <w:r w:rsidRPr="00E17F51">
              <w:rPr>
                <w:sz w:val="22"/>
                <w:szCs w:val="22"/>
              </w:rPr>
              <w:t xml:space="preserve">You must also submit a copy to USCIS. Please see our website at </w:t>
            </w:r>
            <w:hyperlink r:id="rId15" w:history="1">
              <w:r w:rsidRPr="00E17F51">
                <w:rPr>
                  <w:b/>
                  <w:color w:val="0000FF"/>
                  <w:sz w:val="22"/>
                  <w:szCs w:val="22"/>
                  <w:u w:val="single"/>
                </w:rPr>
                <w:t>https://www.uscis.gov/laws-and-policy/other-resources/immigration-benefits-in-eoir-removal-proceedings</w:t>
              </w:r>
            </w:hyperlink>
            <w:r w:rsidRPr="00E17F51">
              <w:rPr>
                <w:sz w:val="22"/>
                <w:szCs w:val="22"/>
              </w:rPr>
              <w:t xml:space="preserve"> or </w:t>
            </w:r>
            <w:r w:rsidRPr="00E17F51">
              <w:rPr>
                <w:color w:val="FF0000"/>
                <w:sz w:val="22"/>
                <w:szCs w:val="22"/>
              </w:rPr>
              <w:t>visit the USCIS Contact Center’s website</w:t>
            </w:r>
            <w:r w:rsidRPr="00E17F51">
              <w:rPr>
                <w:color w:val="FF0000"/>
                <w:sz w:val="22"/>
                <w:szCs w:val="22"/>
              </w:rPr>
              <w:t xml:space="preserve"> </w:t>
            </w:r>
            <w:r w:rsidRPr="00E17F51">
              <w:rPr>
                <w:sz w:val="22"/>
                <w:szCs w:val="22"/>
              </w:rPr>
              <w:t xml:space="preserve">for the most current information about where to file the copy of the application that you file with the Immigration Court. </w:t>
            </w:r>
          </w:p>
          <w:bookmarkEnd w:id="3"/>
          <w:p w:rsidR="00593990" w:rsidRPr="00F665A2" w:rsidP="00593990" w14:paraId="34D26FD8" w14:textId="77777777">
            <w:pPr>
              <w:rPr>
                <w:b/>
              </w:rPr>
            </w:pPr>
          </w:p>
        </w:tc>
      </w:tr>
      <w:tr w14:paraId="4B1E3DEB" w14:textId="77777777" w:rsidTr="002D6271">
        <w:tblPrEx>
          <w:tblW w:w="10998" w:type="dxa"/>
          <w:tblLayout w:type="fixed"/>
          <w:tblLook w:val="01E0"/>
        </w:tblPrEx>
        <w:tc>
          <w:tcPr>
            <w:tcW w:w="2808" w:type="dxa"/>
          </w:tcPr>
          <w:p w:rsidR="00593990" w:rsidRPr="00F665A2" w:rsidP="00593990" w14:paraId="5702275F" w14:textId="77777777">
            <w:pPr>
              <w:rPr>
                <w:b/>
                <w:sz w:val="24"/>
                <w:szCs w:val="24"/>
              </w:rPr>
            </w:pPr>
            <w:r w:rsidRPr="00F665A2">
              <w:rPr>
                <w:b/>
                <w:sz w:val="24"/>
                <w:szCs w:val="24"/>
              </w:rPr>
              <w:t xml:space="preserve">Page 9, Address Change </w:t>
            </w:r>
          </w:p>
        </w:tc>
        <w:tc>
          <w:tcPr>
            <w:tcW w:w="4095" w:type="dxa"/>
          </w:tcPr>
          <w:p w:rsidR="00593990" w:rsidRPr="00F665A2" w:rsidP="00593990" w14:paraId="345EBFAE" w14:textId="77777777">
            <w:pPr>
              <w:rPr>
                <w:b/>
                <w:sz w:val="22"/>
                <w:szCs w:val="22"/>
              </w:rPr>
            </w:pPr>
            <w:r w:rsidRPr="00F665A2">
              <w:rPr>
                <w:b/>
                <w:sz w:val="22"/>
                <w:szCs w:val="22"/>
              </w:rPr>
              <w:t>[Page 9]</w:t>
            </w:r>
          </w:p>
          <w:p w:rsidR="00593990" w:rsidRPr="00F665A2" w:rsidP="00593990" w14:paraId="5832EA98" w14:textId="77777777">
            <w:pPr>
              <w:rPr>
                <w:b/>
                <w:sz w:val="22"/>
                <w:szCs w:val="22"/>
              </w:rPr>
            </w:pPr>
          </w:p>
          <w:p w:rsidR="00593990" w:rsidRPr="00F665A2" w:rsidP="00593990" w14:paraId="06E343B3" w14:textId="7CCCCF20">
            <w:pPr>
              <w:rPr>
                <w:b/>
                <w:sz w:val="22"/>
                <w:szCs w:val="22"/>
              </w:rPr>
            </w:pPr>
            <w:r w:rsidRPr="00F665A2">
              <w:rPr>
                <w:b/>
                <w:sz w:val="22"/>
                <w:szCs w:val="22"/>
              </w:rPr>
              <w:t xml:space="preserve">Address Change </w:t>
            </w:r>
          </w:p>
          <w:p w:rsidR="00593990" w:rsidRPr="00F665A2" w:rsidP="00593990" w14:paraId="57A8EA8A" w14:textId="77777777">
            <w:pPr>
              <w:rPr>
                <w:sz w:val="22"/>
                <w:szCs w:val="22"/>
              </w:rPr>
            </w:pPr>
          </w:p>
          <w:p w:rsidR="0090148F" w:rsidRPr="002A2362" w:rsidP="0090148F" w14:paraId="0A4ACAB9" w14:textId="77777777">
            <w:pPr>
              <w:rPr>
                <w:rFonts w:eastAsia="Calibri"/>
                <w:sz w:val="22"/>
                <w:szCs w:val="22"/>
              </w:rPr>
            </w:pPr>
            <w:r w:rsidRPr="002A2362">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16" w:history="1">
              <w:r w:rsidRPr="002A2362">
                <w:rPr>
                  <w:rFonts w:eastAsia="Calibri"/>
                  <w:b/>
                  <w:bCs/>
                  <w:color w:val="0563C1"/>
                  <w:sz w:val="22"/>
                  <w:szCs w:val="22"/>
                  <w:u w:val="single"/>
                </w:rPr>
                <w:t>www.uscis.gov/addresschange</w:t>
              </w:r>
            </w:hyperlink>
            <w:r w:rsidRPr="002A2362">
              <w:rPr>
                <w:rFonts w:eastAsia="Calibri"/>
                <w:color w:val="0563C1"/>
                <w:sz w:val="22"/>
                <w:szCs w:val="22"/>
                <w:u w:val="single"/>
              </w:rPr>
              <w:t xml:space="preserve">, </w:t>
            </w:r>
            <w:r w:rsidRPr="002A2362">
              <w:rPr>
                <w:rFonts w:eastAsia="Calibri"/>
                <w:sz w:val="22"/>
                <w:szCs w:val="22"/>
              </w:rPr>
              <w:t>or call the USCIS Contact Center.</w:t>
            </w:r>
          </w:p>
          <w:p w:rsidR="00593990" w:rsidRPr="002A2362" w:rsidP="00593990" w14:paraId="063A9909" w14:textId="16425886">
            <w:pPr>
              <w:rPr>
                <w:sz w:val="22"/>
                <w:szCs w:val="22"/>
              </w:rPr>
            </w:pPr>
            <w:r w:rsidRPr="002A2362">
              <w:rPr>
                <w:sz w:val="22"/>
                <w:szCs w:val="22"/>
              </w:rPr>
              <w:t xml:space="preserve"> </w:t>
            </w:r>
          </w:p>
          <w:p w:rsidR="00593990" w:rsidRPr="00F665A2" w:rsidP="00593990" w14:paraId="54B7DA66" w14:textId="2DDC685C">
            <w:pPr>
              <w:rPr>
                <w:sz w:val="22"/>
                <w:szCs w:val="22"/>
              </w:rPr>
            </w:pPr>
            <w:r w:rsidRPr="002A2362">
              <w:rPr>
                <w:sz w:val="22"/>
                <w:szCs w:val="22"/>
              </w:rPr>
              <w:t xml:space="preserve">If you are already in proceedings in Immigration Court, you must also notify the Immigration Court on EOIR Form 33/IC, </w:t>
            </w:r>
            <w:r w:rsidRPr="002A2362" w:rsidR="0090148F">
              <w:rPr>
                <w:bCs/>
                <w:sz w:val="22"/>
                <w:szCs w:val="22"/>
              </w:rPr>
              <w:t xml:space="preserve">Change of Address/Contact Information Form, </w:t>
            </w:r>
            <w:r w:rsidRPr="002A2362">
              <w:rPr>
                <w:sz w:val="22"/>
                <w:szCs w:val="22"/>
              </w:rPr>
              <w:t>of any</w:t>
            </w:r>
            <w:r w:rsidRPr="00F665A2">
              <w:rPr>
                <w:sz w:val="22"/>
                <w:szCs w:val="22"/>
              </w:rPr>
              <w:t xml:space="preserve"> changes of address within five days of the change in </w:t>
            </w:r>
            <w:r w:rsidRPr="00F665A2">
              <w:rPr>
                <w:sz w:val="22"/>
                <w:szCs w:val="22"/>
              </w:rPr>
              <w:t xml:space="preserve">address. The EOIR Form 33/IC is available on the EOIR website at </w:t>
            </w:r>
            <w:hyperlink r:id="rId17" w:history="1">
              <w:r w:rsidRPr="00F665A2">
                <w:rPr>
                  <w:rStyle w:val="Hyperlink"/>
                  <w:b/>
                  <w:sz w:val="22"/>
                  <w:szCs w:val="22"/>
                </w:rPr>
                <w:t>www.justice.gov/eoir/formslist.htm</w:t>
              </w:r>
            </w:hyperlink>
            <w:r w:rsidRPr="00F665A2">
              <w:rPr>
                <w:sz w:val="22"/>
                <w:szCs w:val="22"/>
              </w:rPr>
              <w:t xml:space="preserve">. </w:t>
            </w:r>
          </w:p>
          <w:p w:rsidR="00593990" w:rsidRPr="00F665A2" w:rsidP="00593990" w14:paraId="2C426E39" w14:textId="5A914EBC">
            <w:pPr>
              <w:rPr>
                <w:sz w:val="22"/>
                <w:szCs w:val="22"/>
              </w:rPr>
            </w:pPr>
          </w:p>
          <w:p w:rsidR="00921A3C" w:rsidRPr="00F665A2" w:rsidP="00593990" w14:paraId="138657CB" w14:textId="23E2C3E4">
            <w:pPr>
              <w:rPr>
                <w:sz w:val="22"/>
                <w:szCs w:val="22"/>
              </w:rPr>
            </w:pPr>
          </w:p>
          <w:p w:rsidR="00921A3C" w:rsidRPr="00F665A2" w:rsidP="00593990" w14:paraId="4D81BDB2" w14:textId="05573487">
            <w:pPr>
              <w:rPr>
                <w:sz w:val="22"/>
                <w:szCs w:val="22"/>
              </w:rPr>
            </w:pPr>
          </w:p>
          <w:p w:rsidR="00921A3C" w:rsidP="00593990" w14:paraId="7D86D0DE" w14:textId="3807CCD6">
            <w:pPr>
              <w:rPr>
                <w:sz w:val="22"/>
                <w:szCs w:val="22"/>
              </w:rPr>
            </w:pPr>
          </w:p>
          <w:p w:rsidR="002C266F" w:rsidRPr="00F665A2" w:rsidP="00593990" w14:paraId="68DE5953" w14:textId="77777777">
            <w:pPr>
              <w:rPr>
                <w:sz w:val="22"/>
                <w:szCs w:val="22"/>
              </w:rPr>
            </w:pPr>
          </w:p>
          <w:p w:rsidR="0090148F" w:rsidRPr="0090148F" w:rsidP="0090148F" w14:paraId="4D1A49AE" w14:textId="77777777">
            <w:pPr>
              <w:rPr>
                <w:sz w:val="22"/>
                <w:szCs w:val="22"/>
              </w:rPr>
            </w:pPr>
            <w:r w:rsidRPr="00F665A2">
              <w:rPr>
                <w:b/>
                <w:sz w:val="22"/>
                <w:szCs w:val="22"/>
              </w:rPr>
              <w:t>NOTE:</w:t>
            </w:r>
            <w:r>
              <w:rPr>
                <w:sz w:val="22"/>
                <w:szCs w:val="22"/>
              </w:rPr>
              <w:t xml:space="preserve"> </w:t>
            </w:r>
            <w:r w:rsidRPr="00F665A2">
              <w:rPr>
                <w:sz w:val="22"/>
                <w:szCs w:val="22"/>
              </w:rPr>
              <w:t xml:space="preserve">Do </w:t>
            </w:r>
            <w:r w:rsidRPr="002A2362">
              <w:rPr>
                <w:sz w:val="22"/>
                <w:szCs w:val="22"/>
              </w:rPr>
              <w:t>not submit a change of address request to the USCIS Lockbox.</w:t>
            </w:r>
            <w:r w:rsidRPr="0090148F">
              <w:rPr>
                <w:sz w:val="22"/>
                <w:szCs w:val="22"/>
              </w:rPr>
              <w:t xml:space="preserve"> </w:t>
            </w:r>
          </w:p>
          <w:p w:rsidR="00593990" w:rsidRPr="00F665A2" w:rsidP="00593990" w14:paraId="1236E5D5" w14:textId="77777777">
            <w:pPr>
              <w:rPr>
                <w:sz w:val="22"/>
                <w:szCs w:val="22"/>
              </w:rPr>
            </w:pPr>
          </w:p>
        </w:tc>
        <w:tc>
          <w:tcPr>
            <w:tcW w:w="4095" w:type="dxa"/>
          </w:tcPr>
          <w:p w:rsidR="00593990" w:rsidRPr="00F665A2" w:rsidP="00593990" w14:paraId="2C759874" w14:textId="1FC23C39">
            <w:pPr>
              <w:rPr>
                <w:b/>
                <w:sz w:val="22"/>
                <w:szCs w:val="22"/>
              </w:rPr>
            </w:pPr>
            <w:r w:rsidRPr="00F665A2">
              <w:rPr>
                <w:b/>
                <w:sz w:val="22"/>
                <w:szCs w:val="22"/>
              </w:rPr>
              <w:t xml:space="preserve">[Page </w:t>
            </w:r>
            <w:r w:rsidR="00FD6C46">
              <w:rPr>
                <w:b/>
                <w:sz w:val="22"/>
                <w:szCs w:val="22"/>
              </w:rPr>
              <w:t>9</w:t>
            </w:r>
            <w:r w:rsidRPr="00F665A2">
              <w:rPr>
                <w:b/>
                <w:sz w:val="22"/>
                <w:szCs w:val="22"/>
              </w:rPr>
              <w:t>]</w:t>
            </w:r>
          </w:p>
          <w:p w:rsidR="00593990" w:rsidRPr="00F665A2" w:rsidP="00593990" w14:paraId="3666709C" w14:textId="77777777">
            <w:pPr>
              <w:spacing w:line="259" w:lineRule="auto"/>
              <w:rPr>
                <w:rFonts w:eastAsiaTheme="minorHAnsi"/>
                <w:sz w:val="22"/>
                <w:szCs w:val="22"/>
              </w:rPr>
            </w:pPr>
          </w:p>
          <w:p w:rsidR="00593990" w:rsidRPr="00F665A2" w:rsidP="00593990" w14:paraId="12FADBAE" w14:textId="77777777">
            <w:pPr>
              <w:spacing w:line="259" w:lineRule="auto"/>
              <w:rPr>
                <w:rFonts w:eastAsiaTheme="minorHAnsi"/>
                <w:b/>
                <w:sz w:val="22"/>
                <w:szCs w:val="22"/>
              </w:rPr>
            </w:pPr>
            <w:r w:rsidRPr="00F665A2">
              <w:rPr>
                <w:rFonts w:eastAsiaTheme="minorHAnsi"/>
                <w:b/>
                <w:sz w:val="22"/>
                <w:szCs w:val="22"/>
              </w:rPr>
              <w:t xml:space="preserve">Address Change </w:t>
            </w:r>
          </w:p>
          <w:p w:rsidR="00593990" w:rsidRPr="00F665A2" w:rsidP="00593990" w14:paraId="3CCA4EDE" w14:textId="77777777">
            <w:pPr>
              <w:rPr>
                <w:sz w:val="22"/>
                <w:szCs w:val="22"/>
              </w:rPr>
            </w:pPr>
          </w:p>
          <w:p w:rsidR="00593990" w:rsidRPr="0090148F" w:rsidP="00593990" w14:paraId="38407E61" w14:textId="3485EE8C">
            <w:pPr>
              <w:contextualSpacing/>
              <w:rPr>
                <w:bCs/>
                <w:sz w:val="22"/>
                <w:szCs w:val="22"/>
              </w:rPr>
            </w:pPr>
            <w:r w:rsidRPr="0090148F">
              <w:rPr>
                <w:sz w:val="22"/>
                <w:szCs w:val="22"/>
              </w:rPr>
              <w:t>[no change]</w:t>
            </w:r>
          </w:p>
          <w:p w:rsidR="00593990" w:rsidRPr="00F665A2" w:rsidP="00593990" w14:paraId="1D3D2003" w14:textId="77777777">
            <w:pPr>
              <w:rPr>
                <w:sz w:val="22"/>
                <w:szCs w:val="22"/>
              </w:rPr>
            </w:pPr>
          </w:p>
          <w:p w:rsidR="00593990" w:rsidP="00593990" w14:paraId="6CE0C074" w14:textId="77777777">
            <w:pPr>
              <w:rPr>
                <w:sz w:val="22"/>
                <w:szCs w:val="22"/>
              </w:rPr>
            </w:pPr>
          </w:p>
          <w:p w:rsidR="0090148F" w:rsidP="00593990" w14:paraId="284F4EAA" w14:textId="77777777">
            <w:pPr>
              <w:rPr>
                <w:sz w:val="22"/>
                <w:szCs w:val="22"/>
              </w:rPr>
            </w:pPr>
          </w:p>
          <w:p w:rsidR="0090148F" w:rsidP="00593990" w14:paraId="0887BA72" w14:textId="77777777">
            <w:pPr>
              <w:rPr>
                <w:sz w:val="22"/>
                <w:szCs w:val="22"/>
              </w:rPr>
            </w:pPr>
          </w:p>
          <w:p w:rsidR="0090148F" w:rsidP="00593990" w14:paraId="0D90CEA2" w14:textId="77777777">
            <w:pPr>
              <w:rPr>
                <w:sz w:val="22"/>
                <w:szCs w:val="22"/>
              </w:rPr>
            </w:pPr>
          </w:p>
          <w:p w:rsidR="0090148F" w:rsidP="00593990" w14:paraId="35F8D1DA" w14:textId="77777777">
            <w:pPr>
              <w:rPr>
                <w:sz w:val="22"/>
                <w:szCs w:val="22"/>
              </w:rPr>
            </w:pPr>
          </w:p>
          <w:p w:rsidR="002C266F" w:rsidRPr="00F665A2" w:rsidP="00593990" w14:paraId="2173362B" w14:textId="77777777">
            <w:pPr>
              <w:rPr>
                <w:sz w:val="22"/>
                <w:szCs w:val="22"/>
              </w:rPr>
            </w:pPr>
          </w:p>
          <w:p w:rsidR="00E17F51" w:rsidRPr="00E17F51" w:rsidP="00E17F51" w14:paraId="7E3D0CA1" w14:textId="1BA86155">
            <w:pPr>
              <w:spacing w:line="259" w:lineRule="auto"/>
              <w:rPr>
                <w:rFonts w:eastAsiaTheme="minorHAnsi"/>
                <w:sz w:val="22"/>
                <w:szCs w:val="22"/>
              </w:rPr>
            </w:pPr>
            <w:r w:rsidRPr="00E17F51">
              <w:rPr>
                <w:rFonts w:eastAsiaTheme="minorHAnsi"/>
                <w:sz w:val="22"/>
                <w:szCs w:val="22"/>
              </w:rPr>
              <w:t xml:space="preserve">If you are already in proceedings in Immigration Court, you must also notify the Immigration Court on EOIR </w:t>
            </w:r>
            <w:r w:rsidRPr="00E17F51">
              <w:rPr>
                <w:bCs/>
                <w:sz w:val="22"/>
                <w:szCs w:val="22"/>
              </w:rPr>
              <w:t xml:space="preserve">Form 33/IC, </w:t>
            </w:r>
            <w:bookmarkStart w:id="4" w:name="_Hlk149049092"/>
            <w:r w:rsidRPr="0090148F">
              <w:rPr>
                <w:bCs/>
                <w:sz w:val="22"/>
                <w:szCs w:val="22"/>
              </w:rPr>
              <w:t xml:space="preserve">Change of Address/Contact Information Form, </w:t>
            </w:r>
            <w:bookmarkEnd w:id="4"/>
            <w:r w:rsidRPr="00E17F51">
              <w:rPr>
                <w:bCs/>
                <w:sz w:val="22"/>
                <w:szCs w:val="22"/>
              </w:rPr>
              <w:t xml:space="preserve">of any changes of address within five days of the change in </w:t>
            </w:r>
            <w:r w:rsidRPr="00E17F51">
              <w:rPr>
                <w:bCs/>
                <w:sz w:val="22"/>
                <w:szCs w:val="22"/>
              </w:rPr>
              <w:t>address.</w:t>
            </w:r>
            <w:r w:rsidRPr="00E17F51">
              <w:rPr>
                <w:b/>
                <w:bCs/>
                <w:sz w:val="22"/>
                <w:szCs w:val="22"/>
              </w:rPr>
              <w:t xml:space="preserve"> </w:t>
            </w:r>
            <w:r w:rsidRPr="00E17F51">
              <w:rPr>
                <w:bCs/>
                <w:sz w:val="22"/>
                <w:szCs w:val="22"/>
              </w:rPr>
              <w:t xml:space="preserve">The EOIR Form 33/IC is available on the EOIR website at </w:t>
            </w:r>
            <w:hyperlink r:id="rId18" w:history="1">
              <w:r w:rsidRPr="00E17F51">
                <w:rPr>
                  <w:b/>
                  <w:bCs/>
                  <w:color w:val="0000FF" w:themeColor="hyperlink"/>
                  <w:sz w:val="22"/>
                  <w:szCs w:val="22"/>
                  <w:u w:val="single"/>
                </w:rPr>
                <w:t>www.justice.gov/eoir/form-eoir-33-eoir-immigration-court-listing</w:t>
              </w:r>
            </w:hyperlink>
            <w:r w:rsidRPr="00E17F51">
              <w:rPr>
                <w:rFonts w:eastAsiaTheme="minorHAnsi"/>
                <w:sz w:val="22"/>
                <w:szCs w:val="22"/>
              </w:rPr>
              <w:t xml:space="preserve"> </w:t>
            </w:r>
            <w:r w:rsidRPr="00E17F51">
              <w:rPr>
                <w:rFonts w:eastAsiaTheme="minorHAnsi"/>
                <w:color w:val="FF0000"/>
                <w:sz w:val="22"/>
                <w:szCs w:val="22"/>
              </w:rPr>
              <w:t>or can be filed online at EOIR’s Respondent Access at</w:t>
            </w:r>
            <w:r w:rsidRPr="00E17F51">
              <w:rPr>
                <w:rFonts w:eastAsiaTheme="minorHAnsi"/>
                <w:b/>
                <w:bCs/>
                <w:color w:val="FF0000"/>
                <w:sz w:val="22"/>
                <w:szCs w:val="22"/>
              </w:rPr>
              <w:t xml:space="preserve"> </w:t>
            </w:r>
            <w:hyperlink r:id="rId19" w:history="1">
              <w:r w:rsidRPr="00E17F51">
                <w:rPr>
                  <w:rStyle w:val="Hyperlink"/>
                  <w:rFonts w:eastAsiaTheme="minorHAnsi"/>
                  <w:b/>
                  <w:bCs/>
                  <w:sz w:val="22"/>
                  <w:szCs w:val="22"/>
                </w:rPr>
                <w:t>https://respondentaccess.eoir.justice.gov/</w:t>
              </w:r>
            </w:hyperlink>
            <w:r w:rsidRPr="00E17F51">
              <w:rPr>
                <w:rFonts w:eastAsiaTheme="minorHAnsi"/>
                <w:color w:val="FF0000"/>
                <w:sz w:val="22"/>
                <w:szCs w:val="22"/>
              </w:rPr>
              <w:t>.</w:t>
            </w:r>
            <w:r w:rsidRPr="00E17F51">
              <w:rPr>
                <w:rFonts w:eastAsiaTheme="minorHAnsi"/>
                <w:sz w:val="22"/>
                <w:szCs w:val="22"/>
              </w:rPr>
              <w:t xml:space="preserve"> </w:t>
            </w:r>
          </w:p>
          <w:p w:rsidR="00593990" w:rsidRPr="00F665A2" w:rsidP="00593990" w14:paraId="20680CFE" w14:textId="77777777">
            <w:pPr>
              <w:rPr>
                <w:sz w:val="22"/>
                <w:szCs w:val="22"/>
              </w:rPr>
            </w:pPr>
          </w:p>
          <w:p w:rsidR="00593990" w:rsidRPr="0090148F" w:rsidP="00593990" w14:paraId="52C73840" w14:textId="7CFD4257">
            <w:pPr>
              <w:rPr>
                <w:bCs/>
                <w:sz w:val="22"/>
                <w:szCs w:val="22"/>
              </w:rPr>
            </w:pPr>
            <w:r w:rsidRPr="0090148F">
              <w:rPr>
                <w:bCs/>
                <w:sz w:val="22"/>
                <w:szCs w:val="22"/>
              </w:rPr>
              <w:t>[no change]</w:t>
            </w:r>
          </w:p>
          <w:p w:rsidR="00593990" w:rsidRPr="00F665A2" w:rsidP="00593990" w14:paraId="3FC5D022" w14:textId="77777777">
            <w:pPr>
              <w:rPr>
                <w:sz w:val="22"/>
                <w:szCs w:val="22"/>
              </w:rPr>
            </w:pPr>
          </w:p>
          <w:p w:rsidR="00593990" w:rsidRPr="00F665A2" w:rsidP="00593990" w14:paraId="5F1BDDF1" w14:textId="77777777">
            <w:pPr>
              <w:rPr>
                <w:b/>
              </w:rPr>
            </w:pPr>
          </w:p>
        </w:tc>
      </w:tr>
      <w:tr w14:paraId="7335FF2B" w14:textId="77777777" w:rsidTr="002D6271">
        <w:tblPrEx>
          <w:tblW w:w="10998" w:type="dxa"/>
          <w:tblLayout w:type="fixed"/>
          <w:tblLook w:val="01E0"/>
        </w:tblPrEx>
        <w:tc>
          <w:tcPr>
            <w:tcW w:w="2808" w:type="dxa"/>
          </w:tcPr>
          <w:p w:rsidR="00593990" w:rsidRPr="00F665A2" w:rsidP="00593990" w14:paraId="623A3244" w14:textId="77777777">
            <w:pPr>
              <w:rPr>
                <w:b/>
                <w:sz w:val="24"/>
                <w:szCs w:val="24"/>
              </w:rPr>
            </w:pPr>
            <w:r w:rsidRPr="00F665A2">
              <w:rPr>
                <w:b/>
                <w:sz w:val="24"/>
                <w:szCs w:val="24"/>
              </w:rPr>
              <w:t xml:space="preserve">Page 9-10, Processing Information </w:t>
            </w:r>
          </w:p>
        </w:tc>
        <w:tc>
          <w:tcPr>
            <w:tcW w:w="4095" w:type="dxa"/>
          </w:tcPr>
          <w:p w:rsidR="00593990" w:rsidRPr="00F665A2" w:rsidP="00593990" w14:paraId="701D49D1" w14:textId="2694DFD1">
            <w:pPr>
              <w:rPr>
                <w:b/>
                <w:sz w:val="22"/>
                <w:szCs w:val="22"/>
              </w:rPr>
            </w:pPr>
            <w:r w:rsidRPr="00F665A2">
              <w:rPr>
                <w:b/>
                <w:sz w:val="22"/>
                <w:szCs w:val="22"/>
              </w:rPr>
              <w:t>[Page 9]</w:t>
            </w:r>
          </w:p>
          <w:p w:rsidR="00593990" w:rsidRPr="00F665A2" w:rsidP="00593990" w14:paraId="0109CD80" w14:textId="77777777">
            <w:pPr>
              <w:rPr>
                <w:b/>
                <w:sz w:val="22"/>
                <w:szCs w:val="22"/>
              </w:rPr>
            </w:pPr>
          </w:p>
          <w:p w:rsidR="00593990" w:rsidRPr="00F665A2" w:rsidP="00593990" w14:paraId="21564C7E" w14:textId="1C6C47C3">
            <w:pPr>
              <w:rPr>
                <w:b/>
                <w:sz w:val="22"/>
                <w:szCs w:val="22"/>
              </w:rPr>
            </w:pPr>
            <w:r w:rsidRPr="002A2362">
              <w:rPr>
                <w:b/>
                <w:sz w:val="22"/>
                <w:szCs w:val="22"/>
              </w:rPr>
              <w:t>Processing Information</w:t>
            </w:r>
            <w:r w:rsidRPr="00F665A2">
              <w:rPr>
                <w:b/>
                <w:sz w:val="22"/>
                <w:szCs w:val="22"/>
              </w:rPr>
              <w:t xml:space="preserve"> </w:t>
            </w:r>
          </w:p>
          <w:p w:rsidR="00593990" w:rsidRPr="00F665A2" w:rsidP="00593990" w14:paraId="06C13560" w14:textId="77777777">
            <w:pPr>
              <w:rPr>
                <w:sz w:val="22"/>
                <w:szCs w:val="22"/>
              </w:rPr>
            </w:pPr>
          </w:p>
          <w:p w:rsidR="00593990" w:rsidRPr="00F665A2" w:rsidP="00593990" w14:paraId="3D294ECF" w14:textId="42E08A49">
            <w:pPr>
              <w:rPr>
                <w:sz w:val="22"/>
                <w:szCs w:val="22"/>
              </w:rPr>
            </w:pPr>
            <w:r w:rsidRPr="00F665A2">
              <w:rPr>
                <w:b/>
                <w:sz w:val="22"/>
                <w:szCs w:val="22"/>
              </w:rPr>
              <w:t>USCIS will reject any Supplement A that is not signed or accompanied by the correct filing fee and will send you a notice that Supplement A is incomplete.</w:t>
            </w:r>
            <w:r w:rsidR="0059793F">
              <w:rPr>
                <w:sz w:val="22"/>
                <w:szCs w:val="22"/>
              </w:rPr>
              <w:t xml:space="preserve"> </w:t>
            </w:r>
            <w:r w:rsidRPr="00F665A2">
              <w:rPr>
                <w:sz w:val="22"/>
                <w:szCs w:val="22"/>
              </w:rPr>
              <w:t>You may fix the problem and resubmit Supplement A.</w:t>
            </w:r>
            <w:r w:rsidR="0059793F">
              <w:rPr>
                <w:sz w:val="22"/>
                <w:szCs w:val="22"/>
              </w:rPr>
              <w:t xml:space="preserve"> </w:t>
            </w:r>
            <w:r w:rsidRPr="00F665A2">
              <w:rPr>
                <w:sz w:val="22"/>
                <w:szCs w:val="22"/>
              </w:rPr>
              <w:t xml:space="preserve">Supplement A is not considered properly filed until USCIS accepts it. </w:t>
            </w:r>
          </w:p>
          <w:p w:rsidR="00593990" w:rsidP="00593990" w14:paraId="74C1381B" w14:textId="77777777">
            <w:pPr>
              <w:rPr>
                <w:sz w:val="22"/>
                <w:szCs w:val="22"/>
              </w:rPr>
            </w:pPr>
          </w:p>
          <w:p w:rsidR="00FD6C46" w:rsidP="00593990" w14:paraId="339AB4F1" w14:textId="77777777">
            <w:pPr>
              <w:rPr>
                <w:sz w:val="22"/>
                <w:szCs w:val="22"/>
              </w:rPr>
            </w:pPr>
          </w:p>
          <w:p w:rsidR="0085701E" w:rsidRPr="002A2362" w:rsidP="0085701E" w14:paraId="02E13D12" w14:textId="77777777">
            <w:pPr>
              <w:rPr>
                <w:sz w:val="22"/>
                <w:szCs w:val="22"/>
              </w:rPr>
            </w:pPr>
            <w:r w:rsidRPr="002A2362">
              <w:rPr>
                <w:b/>
                <w:sz w:val="22"/>
                <w:szCs w:val="22"/>
              </w:rPr>
              <w:t>Initial Processing.</w:t>
            </w:r>
            <w:r w:rsidRPr="002A2362">
              <w:rPr>
                <w:sz w:val="22"/>
                <w:szCs w:val="22"/>
              </w:rPr>
              <w:t xml:space="preserve"> Once USCIS accepts your supplement we will check it for completeness. If you do not properly complete this supplement, you will not establish a basis for your </w:t>
            </w:r>
            <w:r w:rsidRPr="002A2362">
              <w:rPr>
                <w:sz w:val="22"/>
                <w:szCs w:val="22"/>
              </w:rPr>
              <w:t>eligibility</w:t>
            </w:r>
            <w:r w:rsidRPr="002A2362">
              <w:rPr>
                <w:sz w:val="22"/>
                <w:szCs w:val="22"/>
              </w:rPr>
              <w:t xml:space="preserve"> and we may reject or deny your Form I-485. </w:t>
            </w:r>
          </w:p>
          <w:p w:rsidR="00593990" w:rsidRPr="002A2362" w:rsidP="00593990" w14:paraId="136C8952" w14:textId="77777777">
            <w:pPr>
              <w:rPr>
                <w:sz w:val="22"/>
                <w:szCs w:val="22"/>
              </w:rPr>
            </w:pPr>
          </w:p>
          <w:p w:rsidR="0085701E" w:rsidRPr="00F665A2" w:rsidP="0085701E" w14:paraId="4E46150A" w14:textId="77777777">
            <w:pPr>
              <w:rPr>
                <w:sz w:val="22"/>
                <w:szCs w:val="22"/>
              </w:rPr>
            </w:pPr>
            <w:r w:rsidRPr="002A2362">
              <w:rPr>
                <w:b/>
                <w:sz w:val="22"/>
                <w:szCs w:val="22"/>
              </w:rPr>
              <w:t>Requests for More Information.</w:t>
            </w:r>
            <w:r w:rsidRPr="002A2362">
              <w:rPr>
                <w:sz w:val="22"/>
                <w:szCs w:val="22"/>
              </w:rPr>
              <w:t xml:space="preserve"> USCIS</w:t>
            </w:r>
            <w:r w:rsidRPr="002A2362">
              <w:rPr>
                <w:color w:val="FF0000"/>
                <w:sz w:val="22"/>
                <w:szCs w:val="22"/>
              </w:rPr>
              <w:t xml:space="preserve"> </w:t>
            </w:r>
            <w:r w:rsidRPr="002A2362">
              <w:rPr>
                <w:sz w:val="22"/>
                <w:szCs w:val="22"/>
              </w:rPr>
              <w:t>may request that you provide more information or evidence to support your supplement. We may also request that you provide the originals of any copies you submit. If we request an original document from you, we will return it to you after USCIS determines it is</w:t>
            </w:r>
            <w:r w:rsidRPr="002A2362">
              <w:rPr>
                <w:color w:val="FF0000"/>
                <w:sz w:val="22"/>
                <w:szCs w:val="22"/>
              </w:rPr>
              <w:t xml:space="preserve"> </w:t>
            </w:r>
            <w:r w:rsidRPr="002A2362">
              <w:rPr>
                <w:sz w:val="22"/>
                <w:szCs w:val="22"/>
              </w:rPr>
              <w:t>no longer needed.</w:t>
            </w:r>
            <w:r w:rsidRPr="00F665A2">
              <w:rPr>
                <w:color w:val="FF0000"/>
                <w:sz w:val="22"/>
                <w:szCs w:val="22"/>
              </w:rPr>
              <w:t xml:space="preserve"> </w:t>
            </w:r>
          </w:p>
          <w:p w:rsidR="00593990" w:rsidP="00593990" w14:paraId="09A66EA2" w14:textId="77777777">
            <w:pPr>
              <w:rPr>
                <w:sz w:val="22"/>
                <w:szCs w:val="22"/>
              </w:rPr>
            </w:pPr>
          </w:p>
          <w:p w:rsidR="00FD6C46" w:rsidRPr="00F665A2" w:rsidP="00593990" w14:paraId="66A25AD1" w14:textId="77777777">
            <w:pPr>
              <w:rPr>
                <w:sz w:val="22"/>
                <w:szCs w:val="22"/>
              </w:rPr>
            </w:pPr>
          </w:p>
          <w:p w:rsidR="00593990" w:rsidRPr="00F665A2" w:rsidP="00593990" w14:paraId="7A1091FA" w14:textId="77777777">
            <w:pPr>
              <w:rPr>
                <w:sz w:val="22"/>
                <w:szCs w:val="22"/>
              </w:rPr>
            </w:pPr>
          </w:p>
          <w:p w:rsidR="00593990" w:rsidRPr="00F665A2" w:rsidP="00593990" w14:paraId="68BD1D94" w14:textId="77777777">
            <w:pPr>
              <w:rPr>
                <w:b/>
                <w:sz w:val="22"/>
                <w:szCs w:val="22"/>
              </w:rPr>
            </w:pPr>
            <w:r w:rsidRPr="00F665A2">
              <w:rPr>
                <w:b/>
                <w:sz w:val="22"/>
                <w:szCs w:val="22"/>
              </w:rPr>
              <w:t>[Page 10]</w:t>
            </w:r>
          </w:p>
          <w:p w:rsidR="00593990" w:rsidRPr="00F665A2" w:rsidP="00593990" w14:paraId="3A24970D" w14:textId="77777777">
            <w:pPr>
              <w:rPr>
                <w:sz w:val="22"/>
                <w:szCs w:val="22"/>
              </w:rPr>
            </w:pPr>
          </w:p>
          <w:p w:rsidR="00593990" w:rsidRPr="00F665A2" w:rsidP="00593990" w14:paraId="28C390DC" w14:textId="0F3D70D3">
            <w:pPr>
              <w:rPr>
                <w:sz w:val="22"/>
                <w:szCs w:val="22"/>
              </w:rPr>
            </w:pPr>
            <w:r w:rsidRPr="00F665A2">
              <w:rPr>
                <w:b/>
                <w:sz w:val="22"/>
                <w:szCs w:val="22"/>
              </w:rPr>
              <w:t>Requests for Interview.</w:t>
            </w:r>
            <w:r w:rsidRPr="00F665A2">
              <w:rPr>
                <w:sz w:val="22"/>
                <w:szCs w:val="22"/>
              </w:rPr>
              <w:t xml:space="preserve"> We may request that you appear at a USCIS office for an interview based on your supplement.</w:t>
            </w:r>
            <w:r w:rsidR="0059793F">
              <w:rPr>
                <w:sz w:val="22"/>
                <w:szCs w:val="22"/>
              </w:rPr>
              <w:t xml:space="preserve"> </w:t>
            </w:r>
            <w:r w:rsidRPr="00F665A2">
              <w:rPr>
                <w:sz w:val="22"/>
                <w:szCs w:val="22"/>
              </w:rPr>
              <w:t xml:space="preserve">At the time of any interview or other appearance at a USCIS office, we may require that you provide your fingerprints, photograph, and/or signature to verify your identity and/or update background and security checks. </w:t>
            </w:r>
          </w:p>
          <w:p w:rsidR="00593990" w:rsidRPr="00F665A2" w:rsidP="00593990" w14:paraId="7199182B" w14:textId="77777777">
            <w:pPr>
              <w:rPr>
                <w:sz w:val="22"/>
                <w:szCs w:val="22"/>
              </w:rPr>
            </w:pPr>
          </w:p>
          <w:p w:rsidR="00593990" w:rsidRPr="00F665A2" w:rsidP="00593990" w14:paraId="0221E233" w14:textId="4E86C5ED">
            <w:pPr>
              <w:rPr>
                <w:sz w:val="22"/>
                <w:szCs w:val="22"/>
              </w:rPr>
            </w:pPr>
            <w:r w:rsidRPr="00F665A2">
              <w:rPr>
                <w:b/>
                <w:sz w:val="22"/>
                <w:szCs w:val="22"/>
              </w:rPr>
              <w:t>Decision.</w:t>
            </w:r>
            <w:r w:rsidRPr="00F665A2">
              <w:rPr>
                <w:sz w:val="22"/>
                <w:szCs w:val="22"/>
              </w:rPr>
              <w:t xml:space="preserve"> The decision on Supplement A involves a determination of whether you have established eligibility for the immigration benefit you are seeking.</w:t>
            </w:r>
            <w:r w:rsidR="0059793F">
              <w:rPr>
                <w:sz w:val="22"/>
                <w:szCs w:val="22"/>
              </w:rPr>
              <w:t xml:space="preserve"> </w:t>
            </w:r>
            <w:r w:rsidRPr="00F665A2">
              <w:rPr>
                <w:sz w:val="22"/>
                <w:szCs w:val="22"/>
              </w:rPr>
              <w:t xml:space="preserve">USCIS will notify you of the decision in writing. </w:t>
            </w:r>
          </w:p>
          <w:p w:rsidR="00593990" w:rsidRPr="00F665A2" w:rsidP="00593990" w14:paraId="2AC1B185" w14:textId="77777777">
            <w:pPr>
              <w:rPr>
                <w:b/>
                <w:sz w:val="22"/>
                <w:szCs w:val="22"/>
              </w:rPr>
            </w:pPr>
          </w:p>
        </w:tc>
        <w:tc>
          <w:tcPr>
            <w:tcW w:w="4095" w:type="dxa"/>
          </w:tcPr>
          <w:p w:rsidR="00593990" w:rsidRPr="00F665A2" w:rsidP="00593990" w14:paraId="13D40F65" w14:textId="77777777">
            <w:pPr>
              <w:rPr>
                <w:b/>
                <w:sz w:val="22"/>
                <w:szCs w:val="22"/>
              </w:rPr>
            </w:pPr>
            <w:r w:rsidRPr="00F665A2">
              <w:rPr>
                <w:b/>
                <w:sz w:val="22"/>
                <w:szCs w:val="22"/>
              </w:rPr>
              <w:t>[Page 9]</w:t>
            </w:r>
          </w:p>
          <w:p w:rsidR="00593990" w:rsidRPr="00F665A2" w:rsidP="00593990" w14:paraId="495F481E" w14:textId="77777777">
            <w:pPr>
              <w:rPr>
                <w:b/>
                <w:sz w:val="22"/>
                <w:szCs w:val="22"/>
              </w:rPr>
            </w:pPr>
          </w:p>
          <w:p w:rsidR="00593990" w:rsidRPr="00F665A2" w:rsidP="00593990" w14:paraId="675E8A1A" w14:textId="77777777">
            <w:pPr>
              <w:spacing w:line="259" w:lineRule="auto"/>
              <w:rPr>
                <w:rFonts w:eastAsiaTheme="minorHAnsi"/>
                <w:b/>
                <w:sz w:val="22"/>
                <w:szCs w:val="22"/>
              </w:rPr>
            </w:pPr>
            <w:r w:rsidRPr="0085701E">
              <w:rPr>
                <w:rFonts w:eastAsiaTheme="minorHAnsi"/>
                <w:b/>
                <w:sz w:val="22"/>
                <w:szCs w:val="22"/>
              </w:rPr>
              <w:t>Processing</w:t>
            </w:r>
            <w:r w:rsidRPr="00F665A2">
              <w:rPr>
                <w:rFonts w:eastAsiaTheme="minorHAnsi"/>
                <w:b/>
                <w:color w:val="FF0000"/>
                <w:sz w:val="22"/>
                <w:szCs w:val="22"/>
              </w:rPr>
              <w:t xml:space="preserve"> </w:t>
            </w:r>
            <w:r w:rsidRPr="00F665A2">
              <w:rPr>
                <w:rFonts w:eastAsiaTheme="minorHAnsi"/>
                <w:b/>
                <w:sz w:val="22"/>
                <w:szCs w:val="22"/>
              </w:rPr>
              <w:t xml:space="preserve">Information </w:t>
            </w:r>
          </w:p>
          <w:p w:rsidR="00593990" w:rsidRPr="00F665A2" w:rsidP="00593990" w14:paraId="30E4F42B" w14:textId="77777777">
            <w:pPr>
              <w:rPr>
                <w:b/>
                <w:sz w:val="22"/>
                <w:szCs w:val="22"/>
              </w:rPr>
            </w:pPr>
          </w:p>
          <w:p w:rsidR="00593990" w:rsidRPr="0085701E" w:rsidP="00593990" w14:paraId="74F09D1F" w14:textId="38959F0F">
            <w:pPr>
              <w:rPr>
                <w:rFonts w:eastAsiaTheme="minorHAnsi"/>
                <w:bCs/>
                <w:sz w:val="22"/>
                <w:szCs w:val="22"/>
              </w:rPr>
            </w:pPr>
            <w:r w:rsidRPr="0085701E">
              <w:rPr>
                <w:rFonts w:eastAsiaTheme="minorHAnsi"/>
                <w:bCs/>
                <w:sz w:val="22"/>
                <w:szCs w:val="22"/>
              </w:rPr>
              <w:t>[no change]</w:t>
            </w:r>
          </w:p>
          <w:p w:rsidR="0085701E" w:rsidP="00593990" w14:paraId="32F2EB60" w14:textId="77777777">
            <w:pPr>
              <w:rPr>
                <w:rFonts w:eastAsiaTheme="minorHAnsi"/>
                <w:b/>
                <w:sz w:val="22"/>
                <w:szCs w:val="22"/>
              </w:rPr>
            </w:pPr>
          </w:p>
          <w:p w:rsidR="0085701E" w:rsidP="00593990" w14:paraId="28829772" w14:textId="77777777">
            <w:pPr>
              <w:rPr>
                <w:rFonts w:eastAsiaTheme="minorHAnsi"/>
                <w:b/>
                <w:sz w:val="22"/>
                <w:szCs w:val="22"/>
              </w:rPr>
            </w:pPr>
          </w:p>
          <w:p w:rsidR="0085701E" w:rsidP="00593990" w14:paraId="425DCBDF" w14:textId="77777777">
            <w:pPr>
              <w:rPr>
                <w:rFonts w:eastAsiaTheme="minorHAnsi"/>
                <w:b/>
                <w:sz w:val="22"/>
                <w:szCs w:val="22"/>
              </w:rPr>
            </w:pPr>
          </w:p>
          <w:p w:rsidR="0085701E" w:rsidP="00593990" w14:paraId="26950B05" w14:textId="77777777">
            <w:pPr>
              <w:rPr>
                <w:rFonts w:eastAsiaTheme="minorHAnsi"/>
                <w:b/>
                <w:sz w:val="22"/>
                <w:szCs w:val="22"/>
              </w:rPr>
            </w:pPr>
          </w:p>
          <w:p w:rsidR="0085701E" w:rsidP="00593990" w14:paraId="78708A8F" w14:textId="77777777">
            <w:pPr>
              <w:rPr>
                <w:rFonts w:eastAsiaTheme="minorHAnsi"/>
                <w:b/>
                <w:sz w:val="22"/>
                <w:szCs w:val="22"/>
              </w:rPr>
            </w:pPr>
          </w:p>
          <w:p w:rsidR="0085701E" w:rsidP="00593990" w14:paraId="2F85D593" w14:textId="77777777">
            <w:pPr>
              <w:rPr>
                <w:rFonts w:eastAsiaTheme="minorHAnsi"/>
                <w:b/>
                <w:sz w:val="22"/>
                <w:szCs w:val="22"/>
              </w:rPr>
            </w:pPr>
          </w:p>
          <w:p w:rsidR="0085701E" w:rsidP="00593990" w14:paraId="2A49DB0E" w14:textId="77777777">
            <w:pPr>
              <w:rPr>
                <w:rFonts w:eastAsiaTheme="minorHAnsi"/>
                <w:b/>
                <w:sz w:val="22"/>
                <w:szCs w:val="22"/>
              </w:rPr>
            </w:pPr>
          </w:p>
          <w:p w:rsidR="0085701E" w:rsidP="00593990" w14:paraId="44EEAD06" w14:textId="77777777">
            <w:pPr>
              <w:rPr>
                <w:rFonts w:eastAsiaTheme="minorHAnsi"/>
                <w:b/>
                <w:sz w:val="22"/>
                <w:szCs w:val="22"/>
              </w:rPr>
            </w:pPr>
          </w:p>
          <w:p w:rsidR="0085701E" w:rsidP="00593990" w14:paraId="608033F0" w14:textId="77777777">
            <w:pPr>
              <w:rPr>
                <w:rFonts w:eastAsiaTheme="minorHAnsi"/>
                <w:b/>
                <w:sz w:val="22"/>
                <w:szCs w:val="22"/>
              </w:rPr>
            </w:pPr>
          </w:p>
          <w:p w:rsidR="0085701E" w:rsidP="00593990" w14:paraId="330A8B9C" w14:textId="77777777">
            <w:pPr>
              <w:rPr>
                <w:rFonts w:eastAsiaTheme="minorHAnsi"/>
                <w:b/>
                <w:sz w:val="22"/>
                <w:szCs w:val="22"/>
              </w:rPr>
            </w:pPr>
          </w:p>
          <w:p w:rsidR="0085701E" w:rsidP="00593990" w14:paraId="69D41C5D" w14:textId="77777777">
            <w:pPr>
              <w:rPr>
                <w:rFonts w:eastAsiaTheme="minorHAnsi"/>
                <w:b/>
                <w:sz w:val="22"/>
                <w:szCs w:val="22"/>
              </w:rPr>
            </w:pPr>
          </w:p>
          <w:p w:rsidR="0085701E" w:rsidP="00593990" w14:paraId="028705D1" w14:textId="77777777">
            <w:pPr>
              <w:rPr>
                <w:rFonts w:eastAsiaTheme="minorHAnsi"/>
                <w:b/>
                <w:sz w:val="22"/>
                <w:szCs w:val="22"/>
              </w:rPr>
            </w:pPr>
          </w:p>
          <w:p w:rsidR="0085701E" w:rsidP="00593990" w14:paraId="699FF2AD" w14:textId="77777777">
            <w:pPr>
              <w:rPr>
                <w:rFonts w:eastAsiaTheme="minorHAnsi"/>
                <w:b/>
                <w:sz w:val="22"/>
                <w:szCs w:val="22"/>
              </w:rPr>
            </w:pPr>
          </w:p>
          <w:p w:rsidR="0085701E" w:rsidP="00593990" w14:paraId="4D756F60" w14:textId="77777777">
            <w:pPr>
              <w:rPr>
                <w:rFonts w:eastAsiaTheme="minorHAnsi"/>
                <w:b/>
                <w:sz w:val="22"/>
                <w:szCs w:val="22"/>
              </w:rPr>
            </w:pPr>
          </w:p>
          <w:p w:rsidR="0085701E" w:rsidRPr="00F665A2" w:rsidP="00593990" w14:paraId="53335BA0" w14:textId="77777777">
            <w:pPr>
              <w:rPr>
                <w:sz w:val="22"/>
                <w:szCs w:val="22"/>
              </w:rPr>
            </w:pPr>
          </w:p>
          <w:p w:rsidR="00593990" w:rsidRPr="00F665A2" w:rsidP="00593990" w14:paraId="4DC89B48" w14:textId="77777777">
            <w:pPr>
              <w:rPr>
                <w:sz w:val="22"/>
                <w:szCs w:val="22"/>
              </w:rPr>
            </w:pPr>
          </w:p>
          <w:p w:rsidR="0085701E" w:rsidRPr="00F665A2" w:rsidP="0085701E" w14:paraId="4118CEEC" w14:textId="77777777">
            <w:pPr>
              <w:rPr>
                <w:sz w:val="22"/>
                <w:szCs w:val="22"/>
              </w:rPr>
            </w:pPr>
            <w:r w:rsidRPr="0085701E">
              <w:rPr>
                <w:b/>
                <w:sz w:val="22"/>
                <w:szCs w:val="22"/>
              </w:rPr>
              <w:t>Requests for More Information.</w:t>
            </w:r>
            <w:r w:rsidRPr="0085701E">
              <w:rPr>
                <w:sz w:val="22"/>
                <w:szCs w:val="22"/>
              </w:rPr>
              <w:t xml:space="preserve"> USCIS</w:t>
            </w:r>
            <w:r w:rsidRPr="0085701E">
              <w:rPr>
                <w:color w:val="FF0000"/>
                <w:sz w:val="22"/>
                <w:szCs w:val="22"/>
              </w:rPr>
              <w:t xml:space="preserve"> </w:t>
            </w:r>
            <w:r w:rsidRPr="0085701E">
              <w:rPr>
                <w:sz w:val="22"/>
                <w:szCs w:val="22"/>
              </w:rPr>
              <w:t>may request that you provide more information or evidence to support your supplement. We may also request that you provide the originals of any copies you submit. If we request an original document from you, we will return it to you after USCIS determines it is</w:t>
            </w:r>
            <w:r w:rsidRPr="0085701E">
              <w:rPr>
                <w:color w:val="FF0000"/>
                <w:sz w:val="22"/>
                <w:szCs w:val="22"/>
              </w:rPr>
              <w:t xml:space="preserve"> </w:t>
            </w:r>
            <w:r w:rsidRPr="0085701E">
              <w:rPr>
                <w:sz w:val="22"/>
                <w:szCs w:val="22"/>
              </w:rPr>
              <w:t xml:space="preserve">no longer </w:t>
            </w:r>
            <w:r w:rsidRPr="0085701E">
              <w:rPr>
                <w:color w:val="FF0000"/>
                <w:sz w:val="22"/>
                <w:szCs w:val="22"/>
              </w:rPr>
              <w:t>needed.</w:t>
            </w:r>
            <w:r w:rsidRPr="00F665A2">
              <w:rPr>
                <w:color w:val="FF0000"/>
                <w:sz w:val="22"/>
                <w:szCs w:val="22"/>
              </w:rPr>
              <w:t xml:space="preserve"> </w:t>
            </w:r>
          </w:p>
          <w:p w:rsidR="00593990" w:rsidRPr="00F665A2" w:rsidP="00593990" w14:paraId="48955F2B" w14:textId="77777777">
            <w:pPr>
              <w:rPr>
                <w:bCs/>
                <w:sz w:val="22"/>
                <w:szCs w:val="22"/>
              </w:rPr>
            </w:pPr>
          </w:p>
          <w:p w:rsidR="00593990" w:rsidRPr="00F665A2" w:rsidP="00593990" w14:paraId="2570D1E9" w14:textId="77777777">
            <w:pPr>
              <w:rPr>
                <w:bCs/>
                <w:sz w:val="22"/>
                <w:szCs w:val="22"/>
              </w:rPr>
            </w:pPr>
          </w:p>
          <w:p w:rsidR="00593990" w:rsidRPr="00F665A2" w:rsidP="00593990" w14:paraId="74319096" w14:textId="5F27E9E0">
            <w:pPr>
              <w:rPr>
                <w:bCs/>
                <w:sz w:val="22"/>
                <w:szCs w:val="22"/>
              </w:rPr>
            </w:pPr>
          </w:p>
          <w:p w:rsidR="00593990" w:rsidP="00593990" w14:paraId="19442FFC" w14:textId="77777777">
            <w:pPr>
              <w:rPr>
                <w:bCs/>
                <w:sz w:val="22"/>
                <w:szCs w:val="22"/>
              </w:rPr>
            </w:pPr>
          </w:p>
          <w:p w:rsidR="00FD6C46" w:rsidP="00593990" w14:paraId="23B894E4" w14:textId="77777777">
            <w:pPr>
              <w:rPr>
                <w:bCs/>
                <w:sz w:val="22"/>
                <w:szCs w:val="22"/>
              </w:rPr>
            </w:pPr>
          </w:p>
          <w:p w:rsidR="0085701E" w:rsidRPr="00421B4D" w:rsidP="00593990" w14:paraId="6FC4D219" w14:textId="18E2D4CE">
            <w:pPr>
              <w:rPr>
                <w:bCs/>
                <w:color w:val="FF0000"/>
                <w:sz w:val="22"/>
                <w:szCs w:val="22"/>
              </w:rPr>
            </w:pPr>
            <w:r w:rsidRPr="003D53A8">
              <w:rPr>
                <w:bCs/>
                <w:color w:val="FF0000"/>
                <w:sz w:val="22"/>
                <w:szCs w:val="22"/>
              </w:rPr>
              <w:t>[deleted]</w:t>
            </w:r>
          </w:p>
          <w:p w:rsidR="0085701E" w:rsidP="00593990" w14:paraId="29C6D687" w14:textId="77777777">
            <w:pPr>
              <w:rPr>
                <w:bCs/>
                <w:sz w:val="22"/>
                <w:szCs w:val="22"/>
              </w:rPr>
            </w:pPr>
          </w:p>
          <w:p w:rsidR="0085701E" w:rsidP="00593990" w14:paraId="2166C3DD" w14:textId="77777777">
            <w:pPr>
              <w:rPr>
                <w:bCs/>
                <w:sz w:val="22"/>
                <w:szCs w:val="22"/>
              </w:rPr>
            </w:pPr>
          </w:p>
          <w:p w:rsidR="0085701E" w:rsidP="00593990" w14:paraId="5E977A32" w14:textId="77777777">
            <w:pPr>
              <w:rPr>
                <w:bCs/>
                <w:sz w:val="22"/>
                <w:szCs w:val="22"/>
              </w:rPr>
            </w:pPr>
          </w:p>
          <w:p w:rsidR="0085701E" w:rsidP="00593990" w14:paraId="1B168546" w14:textId="77777777">
            <w:pPr>
              <w:rPr>
                <w:bCs/>
                <w:sz w:val="22"/>
                <w:szCs w:val="22"/>
              </w:rPr>
            </w:pPr>
          </w:p>
          <w:p w:rsidR="0085701E" w:rsidP="00593990" w14:paraId="048CE818" w14:textId="77777777">
            <w:pPr>
              <w:rPr>
                <w:bCs/>
                <w:sz w:val="22"/>
                <w:szCs w:val="22"/>
              </w:rPr>
            </w:pPr>
          </w:p>
          <w:p w:rsidR="0085701E" w:rsidP="00593990" w14:paraId="0CFE562B" w14:textId="77777777">
            <w:pPr>
              <w:rPr>
                <w:bCs/>
                <w:sz w:val="22"/>
                <w:szCs w:val="22"/>
              </w:rPr>
            </w:pPr>
          </w:p>
          <w:p w:rsidR="0085701E" w:rsidRPr="00F665A2" w:rsidP="00593990" w14:paraId="6B3F8CED" w14:textId="77777777">
            <w:pPr>
              <w:rPr>
                <w:bCs/>
                <w:sz w:val="22"/>
                <w:szCs w:val="22"/>
              </w:rPr>
            </w:pPr>
          </w:p>
          <w:p w:rsidR="00593990" w:rsidRPr="00F665A2" w:rsidP="00593990" w14:paraId="63C40D10" w14:textId="2291945D">
            <w:pPr>
              <w:rPr>
                <w:b/>
              </w:rPr>
            </w:pPr>
          </w:p>
        </w:tc>
      </w:tr>
      <w:tr w14:paraId="01D4CD5E" w14:textId="77777777" w:rsidTr="002D6271">
        <w:tblPrEx>
          <w:tblW w:w="10998" w:type="dxa"/>
          <w:tblLayout w:type="fixed"/>
          <w:tblLook w:val="01E0"/>
        </w:tblPrEx>
        <w:tc>
          <w:tcPr>
            <w:tcW w:w="2808" w:type="dxa"/>
          </w:tcPr>
          <w:p w:rsidR="00593990" w:rsidRPr="00F665A2" w:rsidP="00593990" w14:paraId="798B0516" w14:textId="77777777">
            <w:pPr>
              <w:rPr>
                <w:b/>
                <w:sz w:val="24"/>
                <w:szCs w:val="24"/>
              </w:rPr>
            </w:pPr>
            <w:r w:rsidRPr="00F665A2">
              <w:rPr>
                <w:b/>
                <w:sz w:val="24"/>
                <w:szCs w:val="24"/>
              </w:rPr>
              <w:t xml:space="preserve">Page 10, USCIS Forms and Information </w:t>
            </w:r>
          </w:p>
        </w:tc>
        <w:tc>
          <w:tcPr>
            <w:tcW w:w="4095" w:type="dxa"/>
          </w:tcPr>
          <w:p w:rsidR="00593990" w:rsidRPr="00F665A2" w:rsidP="00593990" w14:paraId="654F0F8E" w14:textId="77777777">
            <w:pPr>
              <w:rPr>
                <w:b/>
                <w:sz w:val="22"/>
                <w:szCs w:val="22"/>
              </w:rPr>
            </w:pPr>
            <w:r w:rsidRPr="00F665A2">
              <w:rPr>
                <w:b/>
                <w:sz w:val="22"/>
                <w:szCs w:val="22"/>
              </w:rPr>
              <w:t>[Page 10]</w:t>
            </w:r>
          </w:p>
          <w:p w:rsidR="00593990" w:rsidRPr="00F665A2" w:rsidP="00593990" w14:paraId="2514B073" w14:textId="77777777">
            <w:pPr>
              <w:spacing w:line="259" w:lineRule="auto"/>
              <w:rPr>
                <w:rFonts w:eastAsiaTheme="minorHAnsi"/>
                <w:sz w:val="22"/>
                <w:szCs w:val="22"/>
              </w:rPr>
            </w:pPr>
          </w:p>
          <w:p w:rsidR="00593990" w:rsidRPr="00F665A2" w:rsidP="00593990" w14:paraId="56A4B3E3" w14:textId="77777777">
            <w:pPr>
              <w:rPr>
                <w:b/>
                <w:sz w:val="22"/>
                <w:szCs w:val="22"/>
              </w:rPr>
            </w:pPr>
            <w:r w:rsidRPr="00F665A2">
              <w:rPr>
                <w:b/>
                <w:sz w:val="22"/>
                <w:szCs w:val="22"/>
              </w:rPr>
              <w:t xml:space="preserve">USCIS Forms and Information </w:t>
            </w:r>
          </w:p>
          <w:p w:rsidR="00593990" w:rsidRPr="00F665A2" w:rsidP="00593990" w14:paraId="0795FAF6" w14:textId="77777777">
            <w:pPr>
              <w:rPr>
                <w:sz w:val="22"/>
                <w:szCs w:val="22"/>
              </w:rPr>
            </w:pPr>
          </w:p>
          <w:p w:rsidR="0085701E" w:rsidRPr="00F665A2" w:rsidP="0085701E" w14:paraId="1D6C68FE" w14:textId="77777777">
            <w:pPr>
              <w:contextualSpacing/>
              <w:rPr>
                <w:rFonts w:eastAsiaTheme="minorEastAsia"/>
                <w:b/>
                <w:sz w:val="22"/>
                <w:szCs w:val="22"/>
              </w:rPr>
            </w:pPr>
            <w:r w:rsidRPr="00F665A2">
              <w:rPr>
                <w:rFonts w:eastAsiaTheme="minorEastAsia"/>
                <w:sz w:val="22"/>
                <w:szCs w:val="22"/>
              </w:rPr>
              <w:t>To ensure you are using the latest version of this supplement</w:t>
            </w:r>
            <w:r w:rsidRPr="00421B4D">
              <w:rPr>
                <w:rFonts w:eastAsiaTheme="minorEastAsia"/>
                <w:sz w:val="22"/>
                <w:szCs w:val="22"/>
              </w:rPr>
              <w:t>, visit</w:t>
            </w:r>
            <w:r w:rsidRPr="00F665A2">
              <w:rPr>
                <w:rFonts w:eastAsiaTheme="minorEastAsia"/>
                <w:sz w:val="22"/>
                <w:szCs w:val="22"/>
              </w:rPr>
              <w:t xml:space="preserve"> </w:t>
            </w:r>
            <w:hyperlink r:id="rId20" w:history="1">
              <w:r w:rsidRPr="00F665A2">
                <w:rPr>
                  <w:rFonts w:eastAsiaTheme="minorEastAsia"/>
                  <w:b/>
                  <w:color w:val="0000FF"/>
                  <w:sz w:val="22"/>
                  <w:szCs w:val="22"/>
                  <w:u w:val="single"/>
                </w:rPr>
                <w:t>www.uscis.gov</w:t>
              </w:r>
            </w:hyperlink>
            <w:r w:rsidRPr="00F665A2">
              <w:rPr>
                <w:rFonts w:eastAsiaTheme="minorEastAsia"/>
                <w:b/>
                <w:color w:val="FF0000"/>
                <w:sz w:val="22"/>
                <w:szCs w:val="22"/>
              </w:rPr>
              <w:t>.</w:t>
            </w:r>
          </w:p>
          <w:p w:rsidR="00593990" w:rsidRPr="00F665A2" w:rsidP="00593990" w14:paraId="0D7FB785" w14:textId="77777777">
            <w:pPr>
              <w:rPr>
                <w:sz w:val="22"/>
                <w:szCs w:val="22"/>
              </w:rPr>
            </w:pPr>
          </w:p>
          <w:p w:rsidR="00593990" w:rsidRPr="0085701E" w:rsidP="0085701E" w14:paraId="4C5FD0A8" w14:textId="12BE33AA">
            <w:pPr>
              <w:rPr>
                <w:bCs/>
                <w:sz w:val="22"/>
                <w:szCs w:val="22"/>
              </w:rPr>
            </w:pPr>
            <w:r w:rsidRPr="0085701E">
              <w:rPr>
                <w:bCs/>
                <w:sz w:val="22"/>
                <w:szCs w:val="22"/>
              </w:rPr>
              <w:t>[new]</w:t>
            </w:r>
          </w:p>
        </w:tc>
        <w:tc>
          <w:tcPr>
            <w:tcW w:w="4095" w:type="dxa"/>
          </w:tcPr>
          <w:p w:rsidR="00593990" w:rsidRPr="00F665A2" w:rsidP="00593990" w14:paraId="515C73EA" w14:textId="06810060">
            <w:pPr>
              <w:rPr>
                <w:b/>
                <w:sz w:val="22"/>
                <w:szCs w:val="22"/>
              </w:rPr>
            </w:pPr>
            <w:r w:rsidRPr="00F665A2">
              <w:rPr>
                <w:b/>
                <w:sz w:val="22"/>
                <w:szCs w:val="22"/>
              </w:rPr>
              <w:t xml:space="preserve">[Page </w:t>
            </w:r>
            <w:r w:rsidR="00FF2A7A">
              <w:rPr>
                <w:b/>
                <w:sz w:val="22"/>
                <w:szCs w:val="22"/>
              </w:rPr>
              <w:t>9</w:t>
            </w:r>
            <w:r w:rsidRPr="00F665A2">
              <w:rPr>
                <w:b/>
                <w:sz w:val="22"/>
                <w:szCs w:val="22"/>
              </w:rPr>
              <w:t>]</w:t>
            </w:r>
          </w:p>
          <w:p w:rsidR="00593990" w:rsidRPr="00F665A2" w:rsidP="00593990" w14:paraId="62D7AD20" w14:textId="77777777">
            <w:pPr>
              <w:spacing w:line="259" w:lineRule="auto"/>
              <w:rPr>
                <w:rFonts w:eastAsiaTheme="minorHAnsi"/>
                <w:sz w:val="22"/>
                <w:szCs w:val="22"/>
              </w:rPr>
            </w:pPr>
          </w:p>
          <w:p w:rsidR="00593990" w:rsidRPr="00F665A2" w:rsidP="00593990" w14:paraId="07198BA8" w14:textId="77777777">
            <w:pPr>
              <w:spacing w:line="259" w:lineRule="auto"/>
              <w:rPr>
                <w:rFonts w:eastAsiaTheme="minorHAnsi"/>
                <w:b/>
                <w:sz w:val="22"/>
                <w:szCs w:val="22"/>
              </w:rPr>
            </w:pPr>
            <w:r w:rsidRPr="00F665A2">
              <w:rPr>
                <w:rFonts w:eastAsiaTheme="minorHAnsi"/>
                <w:b/>
                <w:color w:val="FF0000"/>
                <w:sz w:val="22"/>
                <w:szCs w:val="22"/>
              </w:rPr>
              <w:t xml:space="preserve">USCIS </w:t>
            </w:r>
            <w:r w:rsidRPr="00F665A2">
              <w:rPr>
                <w:rFonts w:eastAsiaTheme="minorHAnsi"/>
                <w:b/>
                <w:sz w:val="22"/>
                <w:szCs w:val="22"/>
              </w:rPr>
              <w:t xml:space="preserve">Forms and Information </w:t>
            </w:r>
          </w:p>
          <w:p w:rsidR="00593990" w:rsidRPr="00F665A2" w:rsidP="00593990" w14:paraId="7A0F5623" w14:textId="77777777">
            <w:pPr>
              <w:pStyle w:val="NoSpacing"/>
              <w:contextualSpacing/>
              <w:rPr>
                <w:rFonts w:ascii="Times New Roman" w:hAnsi="Times New Roman" w:cs="Times New Roman"/>
                <w:sz w:val="22"/>
                <w:szCs w:val="22"/>
              </w:rPr>
            </w:pPr>
          </w:p>
          <w:p w:rsidR="00593990" w:rsidRPr="0085701E" w:rsidP="00593990" w14:paraId="7905CFAF" w14:textId="273B2700">
            <w:pPr>
              <w:contextualSpacing/>
              <w:rPr>
                <w:rFonts w:eastAsiaTheme="minorEastAsia"/>
                <w:bCs/>
                <w:sz w:val="22"/>
                <w:szCs w:val="22"/>
              </w:rPr>
            </w:pPr>
            <w:r w:rsidRPr="0085701E">
              <w:rPr>
                <w:rFonts w:eastAsiaTheme="minorEastAsia"/>
                <w:bCs/>
                <w:sz w:val="22"/>
                <w:szCs w:val="22"/>
              </w:rPr>
              <w:t>[no change]</w:t>
            </w:r>
          </w:p>
          <w:p w:rsidR="00593990" w:rsidRPr="00F665A2" w:rsidP="00593990" w14:paraId="094BD69A" w14:textId="77777777">
            <w:pPr>
              <w:contextualSpacing/>
              <w:rPr>
                <w:rFonts w:eastAsiaTheme="minorEastAsia"/>
                <w:b/>
                <w:sz w:val="22"/>
                <w:szCs w:val="22"/>
              </w:rPr>
            </w:pPr>
          </w:p>
          <w:p w:rsidR="00593990" w:rsidRPr="00F665A2" w:rsidP="00593990" w14:paraId="3D747D54" w14:textId="77777777">
            <w:pPr>
              <w:contextualSpacing/>
              <w:rPr>
                <w:rFonts w:eastAsiaTheme="minorEastAsia"/>
                <w:b/>
                <w:sz w:val="22"/>
                <w:szCs w:val="22"/>
              </w:rPr>
            </w:pPr>
          </w:p>
          <w:p w:rsidR="00593990" w:rsidRPr="00F665A2" w:rsidP="00593990" w14:paraId="1440DB2F" w14:textId="45FD97CF">
            <w:pPr>
              <w:rPr>
                <w:sz w:val="22"/>
                <w:szCs w:val="22"/>
              </w:rPr>
            </w:pPr>
            <w:r w:rsidRPr="00F665A2">
              <w:rPr>
                <w:color w:val="FF0000"/>
                <w:sz w:val="22"/>
                <w:szCs w:val="22"/>
              </w:rPr>
              <w:t>For questions about filing your supplement, you can use our many online tools (</w:t>
            </w:r>
            <w:hyperlink r:id="rId21" w:history="1">
              <w:r w:rsidRPr="00F665A2">
                <w:rPr>
                  <w:b/>
                  <w:bCs/>
                  <w:color w:val="0000FF"/>
                  <w:sz w:val="22"/>
                  <w:szCs w:val="22"/>
                  <w:u w:val="single"/>
                </w:rPr>
                <w:t>uscis.gov/tools</w:t>
              </w:r>
            </w:hyperlink>
            <w:r w:rsidRPr="00F665A2">
              <w:rPr>
                <w:color w:val="FF0000"/>
                <w:sz w:val="22"/>
                <w:szCs w:val="22"/>
              </w:rPr>
              <w:t>) including our virtual assistant, Emma.</w:t>
            </w:r>
            <w:r w:rsidR="0059793F">
              <w:rPr>
                <w:color w:val="FF0000"/>
                <w:sz w:val="22"/>
                <w:szCs w:val="22"/>
              </w:rPr>
              <w:t xml:space="preserve"> </w:t>
            </w:r>
            <w:r w:rsidRPr="00F665A2">
              <w:rPr>
                <w:color w:val="FF0000"/>
                <w:sz w:val="22"/>
                <w:szCs w:val="22"/>
              </w:rPr>
              <w:t>This website is available in Arabic, Haitian Creole, Spanish, French, Polish, Portuguese, Russian, Tagalog, Vietnamese, and Chinese.</w:t>
            </w:r>
          </w:p>
          <w:p w:rsidR="00593990" w:rsidRPr="00F665A2" w:rsidP="00593990" w14:paraId="17255712" w14:textId="77777777">
            <w:pPr>
              <w:rPr>
                <w:b/>
                <w:sz w:val="22"/>
                <w:szCs w:val="22"/>
              </w:rPr>
            </w:pPr>
          </w:p>
          <w:p w:rsidR="00593990" w:rsidRPr="00F665A2" w:rsidP="00593990" w14:paraId="12D49E97" w14:textId="5ECA4983">
            <w:pPr>
              <w:rPr>
                <w:b/>
              </w:rPr>
            </w:pPr>
          </w:p>
        </w:tc>
      </w:tr>
      <w:tr w14:paraId="06645B43" w14:textId="77777777" w:rsidTr="002D6271">
        <w:tblPrEx>
          <w:tblW w:w="10998" w:type="dxa"/>
          <w:tblLayout w:type="fixed"/>
          <w:tblLook w:val="01E0"/>
        </w:tblPrEx>
        <w:tc>
          <w:tcPr>
            <w:tcW w:w="2808" w:type="dxa"/>
          </w:tcPr>
          <w:p w:rsidR="001D53D6" w:rsidRPr="00F665A2" w:rsidP="003463DC" w14:paraId="5BD73FB3" w14:textId="77777777">
            <w:pPr>
              <w:rPr>
                <w:b/>
                <w:sz w:val="24"/>
                <w:szCs w:val="24"/>
              </w:rPr>
            </w:pPr>
            <w:r w:rsidRPr="00F665A2">
              <w:rPr>
                <w:b/>
                <w:sz w:val="24"/>
                <w:szCs w:val="24"/>
              </w:rPr>
              <w:t xml:space="preserve">Page 10, Penalties </w:t>
            </w:r>
          </w:p>
        </w:tc>
        <w:tc>
          <w:tcPr>
            <w:tcW w:w="4095" w:type="dxa"/>
          </w:tcPr>
          <w:p w:rsidR="001D53D6" w:rsidRPr="00F665A2" w:rsidP="003463DC" w14:paraId="6BB3AAD7" w14:textId="77777777">
            <w:pPr>
              <w:rPr>
                <w:b/>
                <w:sz w:val="22"/>
                <w:szCs w:val="22"/>
              </w:rPr>
            </w:pPr>
            <w:r w:rsidRPr="00F665A2">
              <w:rPr>
                <w:b/>
                <w:sz w:val="22"/>
                <w:szCs w:val="22"/>
              </w:rPr>
              <w:t>[Page 10]</w:t>
            </w:r>
          </w:p>
          <w:p w:rsidR="001D53D6" w:rsidRPr="00F665A2" w:rsidP="003463DC" w14:paraId="66ADF1C4" w14:textId="77777777">
            <w:pPr>
              <w:rPr>
                <w:sz w:val="22"/>
                <w:szCs w:val="22"/>
              </w:rPr>
            </w:pPr>
          </w:p>
          <w:p w:rsidR="001D53D6" w:rsidRPr="00F665A2" w:rsidP="001D53D6" w14:paraId="3A20C931" w14:textId="77777777">
            <w:pPr>
              <w:spacing w:line="259" w:lineRule="auto"/>
              <w:rPr>
                <w:rFonts w:eastAsiaTheme="minorHAnsi"/>
                <w:b/>
                <w:sz w:val="22"/>
                <w:szCs w:val="22"/>
              </w:rPr>
            </w:pPr>
            <w:r w:rsidRPr="00F665A2">
              <w:rPr>
                <w:rFonts w:eastAsiaTheme="minorHAnsi"/>
                <w:b/>
                <w:sz w:val="22"/>
                <w:szCs w:val="22"/>
              </w:rPr>
              <w:t xml:space="preserve">Penalties </w:t>
            </w:r>
          </w:p>
          <w:p w:rsidR="001D53D6" w:rsidRPr="00F665A2" w:rsidP="001D53D6" w14:paraId="16D3203D" w14:textId="77777777">
            <w:pPr>
              <w:spacing w:line="259" w:lineRule="auto"/>
              <w:rPr>
                <w:rFonts w:eastAsiaTheme="minorHAnsi"/>
                <w:sz w:val="22"/>
                <w:szCs w:val="22"/>
              </w:rPr>
            </w:pPr>
          </w:p>
          <w:p w:rsidR="007D2482" w:rsidRPr="00F665A2" w:rsidP="007D2482" w14:paraId="587C89A3" w14:textId="54978D51">
            <w:pPr>
              <w:rPr>
                <w:sz w:val="22"/>
                <w:szCs w:val="22"/>
              </w:rPr>
            </w:pPr>
            <w:r w:rsidRPr="00F665A2">
              <w:rPr>
                <w:sz w:val="22"/>
                <w:szCs w:val="22"/>
              </w:rPr>
              <w:t>If you knowingly and willfully falsify or conceal a material fact or submit a false document with your Supplement A, we will deny your Supplement A and may deny any other immigration benefit.</w:t>
            </w:r>
            <w:r w:rsidR="0059793F">
              <w:rPr>
                <w:sz w:val="22"/>
                <w:szCs w:val="22"/>
              </w:rPr>
              <w:t xml:space="preserve"> </w:t>
            </w:r>
            <w:r w:rsidRPr="00F665A2">
              <w:rPr>
                <w:sz w:val="22"/>
                <w:szCs w:val="22"/>
              </w:rPr>
              <w:t xml:space="preserve">In addition, you will face severe penalties provided by law and may be subject to criminal prosecution. </w:t>
            </w:r>
          </w:p>
          <w:p w:rsidR="001D53D6" w:rsidRPr="00F665A2" w:rsidP="003463DC" w14:paraId="5D1FDA54" w14:textId="77777777">
            <w:pPr>
              <w:rPr>
                <w:sz w:val="22"/>
                <w:szCs w:val="22"/>
              </w:rPr>
            </w:pPr>
          </w:p>
        </w:tc>
        <w:tc>
          <w:tcPr>
            <w:tcW w:w="4095" w:type="dxa"/>
          </w:tcPr>
          <w:p w:rsidR="00FF2A7A" w:rsidRPr="00F665A2" w:rsidP="00FF2A7A" w14:paraId="5378359B" w14:textId="77777777">
            <w:pPr>
              <w:rPr>
                <w:b/>
                <w:sz w:val="22"/>
                <w:szCs w:val="22"/>
              </w:rPr>
            </w:pPr>
            <w:r w:rsidRPr="00F665A2">
              <w:rPr>
                <w:b/>
                <w:sz w:val="22"/>
                <w:szCs w:val="22"/>
              </w:rPr>
              <w:t>[Page 10]</w:t>
            </w:r>
          </w:p>
          <w:p w:rsidR="001D53D6" w:rsidRPr="00F665A2" w:rsidP="003463DC" w14:paraId="77C8AFF6" w14:textId="77777777">
            <w:pPr>
              <w:rPr>
                <w:b/>
                <w:sz w:val="22"/>
                <w:szCs w:val="22"/>
              </w:rPr>
            </w:pPr>
          </w:p>
          <w:p w:rsidR="00593990" w:rsidRPr="00FF2A7A" w:rsidP="003463DC" w14:paraId="2A07C02E" w14:textId="412762BD">
            <w:pPr>
              <w:rPr>
                <w:bCs/>
                <w:sz w:val="22"/>
                <w:szCs w:val="22"/>
              </w:rPr>
            </w:pPr>
            <w:r w:rsidRPr="00FF2A7A">
              <w:rPr>
                <w:bCs/>
                <w:sz w:val="22"/>
                <w:szCs w:val="22"/>
              </w:rPr>
              <w:t>[no change]</w:t>
            </w:r>
          </w:p>
        </w:tc>
      </w:tr>
      <w:tr w14:paraId="2DC3EF61" w14:textId="77777777" w:rsidTr="002D6271">
        <w:tblPrEx>
          <w:tblW w:w="10998" w:type="dxa"/>
          <w:tblLayout w:type="fixed"/>
          <w:tblLook w:val="01E0"/>
        </w:tblPrEx>
        <w:tc>
          <w:tcPr>
            <w:tcW w:w="2808" w:type="dxa"/>
          </w:tcPr>
          <w:p w:rsidR="00593990" w:rsidRPr="00F665A2" w:rsidP="00593990" w14:paraId="530DD5CE" w14:textId="77777777">
            <w:pPr>
              <w:rPr>
                <w:b/>
                <w:sz w:val="24"/>
                <w:szCs w:val="24"/>
              </w:rPr>
            </w:pPr>
            <w:r w:rsidRPr="00F665A2">
              <w:rPr>
                <w:b/>
                <w:sz w:val="24"/>
                <w:szCs w:val="24"/>
              </w:rPr>
              <w:t xml:space="preserve">Page 10, DHS Privacy Notice </w:t>
            </w:r>
          </w:p>
        </w:tc>
        <w:tc>
          <w:tcPr>
            <w:tcW w:w="4095" w:type="dxa"/>
          </w:tcPr>
          <w:p w:rsidR="00593990" w:rsidRPr="00F665A2" w:rsidP="00593990" w14:paraId="54D03014" w14:textId="77777777">
            <w:pPr>
              <w:rPr>
                <w:b/>
                <w:sz w:val="22"/>
                <w:szCs w:val="22"/>
              </w:rPr>
            </w:pPr>
            <w:r w:rsidRPr="00F665A2">
              <w:rPr>
                <w:b/>
                <w:sz w:val="22"/>
                <w:szCs w:val="22"/>
              </w:rPr>
              <w:t>[Page 10]</w:t>
            </w:r>
          </w:p>
          <w:p w:rsidR="00593990" w:rsidRPr="00F665A2" w:rsidP="00593990" w14:paraId="51D14CDA" w14:textId="77777777">
            <w:pPr>
              <w:rPr>
                <w:b/>
                <w:sz w:val="22"/>
                <w:szCs w:val="22"/>
              </w:rPr>
            </w:pPr>
          </w:p>
          <w:p w:rsidR="00593990" w:rsidRPr="00F665A2" w:rsidP="00593990" w14:paraId="657E1C03" w14:textId="77777777">
            <w:pPr>
              <w:rPr>
                <w:sz w:val="22"/>
                <w:szCs w:val="22"/>
              </w:rPr>
            </w:pPr>
            <w:r w:rsidRPr="00F665A2">
              <w:rPr>
                <w:b/>
                <w:bCs/>
                <w:sz w:val="22"/>
                <w:szCs w:val="22"/>
              </w:rPr>
              <w:t>DHS Privacy Notice</w:t>
            </w:r>
          </w:p>
          <w:p w:rsidR="00593990" w:rsidRPr="00F665A2" w:rsidP="00593990" w14:paraId="3205909B" w14:textId="77777777">
            <w:pPr>
              <w:rPr>
                <w:sz w:val="22"/>
                <w:szCs w:val="22"/>
              </w:rPr>
            </w:pPr>
          </w:p>
          <w:p w:rsidR="00593990" w:rsidRPr="00F665A2" w:rsidP="00593990" w14:paraId="14A271DE" w14:textId="2DFCF044">
            <w:pPr>
              <w:rPr>
                <w:sz w:val="22"/>
                <w:szCs w:val="22"/>
              </w:rPr>
            </w:pPr>
            <w:r w:rsidRPr="00F665A2">
              <w:rPr>
                <w:b/>
                <w:sz w:val="22"/>
                <w:szCs w:val="22"/>
              </w:rPr>
              <w:t>AUTHORITIES:</w:t>
            </w:r>
            <w:r w:rsidR="0059793F">
              <w:rPr>
                <w:b/>
                <w:sz w:val="22"/>
                <w:szCs w:val="22"/>
              </w:rPr>
              <w:t xml:space="preserve"> </w:t>
            </w:r>
            <w:r w:rsidRPr="00F665A2">
              <w:rPr>
                <w:sz w:val="22"/>
                <w:szCs w:val="22"/>
              </w:rPr>
              <w:t>The information requested on this application, and the associated evidence, is collected under INA section 245(i).</w:t>
            </w:r>
          </w:p>
          <w:p w:rsidR="00593990" w:rsidRPr="00F665A2" w:rsidP="00593990" w14:paraId="36F70D4B" w14:textId="77777777">
            <w:pPr>
              <w:rPr>
                <w:sz w:val="22"/>
                <w:szCs w:val="22"/>
              </w:rPr>
            </w:pPr>
          </w:p>
          <w:p w:rsidR="00593990" w:rsidRPr="00F665A2" w:rsidP="00593990" w14:paraId="3EC5CBB4" w14:textId="10AA5B28">
            <w:pPr>
              <w:rPr>
                <w:sz w:val="22"/>
                <w:szCs w:val="22"/>
              </w:rPr>
            </w:pPr>
            <w:r w:rsidRPr="00F665A2">
              <w:rPr>
                <w:b/>
                <w:sz w:val="22"/>
                <w:szCs w:val="22"/>
              </w:rPr>
              <w:t>PURPOSE:</w:t>
            </w:r>
            <w:r w:rsidR="0059793F">
              <w:rPr>
                <w:sz w:val="22"/>
                <w:szCs w:val="22"/>
              </w:rPr>
              <w:t xml:space="preserve"> </w:t>
            </w:r>
            <w:r w:rsidRPr="00F665A2">
              <w:rPr>
                <w:sz w:val="22"/>
                <w:szCs w:val="22"/>
              </w:rPr>
              <w:t>The primary purpose for providing the requested information on this application is to determine if you have established eligibility to adjust status to that of a lawful permanent resident of the United States.</w:t>
            </w:r>
            <w:r w:rsidR="0059793F">
              <w:rPr>
                <w:sz w:val="22"/>
                <w:szCs w:val="22"/>
              </w:rPr>
              <w:t xml:space="preserve"> </w:t>
            </w:r>
            <w:r w:rsidRPr="00F665A2">
              <w:rPr>
                <w:sz w:val="22"/>
                <w:szCs w:val="22"/>
              </w:rPr>
              <w:t>DHS will use the information you provide to grant or deny your application to adjust status to lawful permanent resident.</w:t>
            </w:r>
          </w:p>
          <w:p w:rsidR="00593990" w:rsidRPr="00F665A2" w:rsidP="00593990" w14:paraId="45248544" w14:textId="77777777">
            <w:pPr>
              <w:rPr>
                <w:sz w:val="22"/>
                <w:szCs w:val="22"/>
              </w:rPr>
            </w:pPr>
          </w:p>
          <w:p w:rsidR="00593990" w:rsidRPr="00F665A2" w:rsidP="00593990" w14:paraId="2519697B" w14:textId="190354CF">
            <w:pPr>
              <w:rPr>
                <w:sz w:val="22"/>
                <w:szCs w:val="22"/>
              </w:rPr>
            </w:pPr>
            <w:r w:rsidRPr="00F665A2">
              <w:rPr>
                <w:b/>
                <w:sz w:val="22"/>
                <w:szCs w:val="22"/>
              </w:rPr>
              <w:t>DISCLOSURE:</w:t>
            </w:r>
            <w:r w:rsidR="0059793F">
              <w:rPr>
                <w:b/>
                <w:sz w:val="22"/>
                <w:szCs w:val="22"/>
              </w:rPr>
              <w:t xml:space="preserve"> </w:t>
            </w:r>
            <w:r w:rsidRPr="00F665A2">
              <w:rPr>
                <w:sz w:val="22"/>
                <w:szCs w:val="22"/>
              </w:rPr>
              <w:t>The information you provide is voluntary.</w:t>
            </w:r>
            <w:r w:rsidR="0059793F">
              <w:rPr>
                <w:sz w:val="22"/>
                <w:szCs w:val="22"/>
              </w:rPr>
              <w:t xml:space="preserve"> </w:t>
            </w:r>
            <w:r w:rsidRPr="00F665A2">
              <w:rPr>
                <w:sz w:val="22"/>
                <w:szCs w:val="22"/>
              </w:rPr>
              <w:t xml:space="preserve">However, failure to provide the requested information, including your Social Security number (if applicable), and any requested evidence, may delay a final decision in your case or result in denial of your application. </w:t>
            </w:r>
          </w:p>
          <w:p w:rsidR="00593990" w:rsidRPr="00F665A2" w:rsidP="00593990" w14:paraId="5AF05D1D" w14:textId="77777777">
            <w:pPr>
              <w:rPr>
                <w:sz w:val="22"/>
                <w:szCs w:val="22"/>
              </w:rPr>
            </w:pPr>
          </w:p>
          <w:p w:rsidR="00593990" w:rsidRPr="00F665A2" w:rsidP="00593990" w14:paraId="5230FBAC" w14:textId="15AFAF6F">
            <w:pPr>
              <w:rPr>
                <w:sz w:val="22"/>
                <w:szCs w:val="22"/>
              </w:rPr>
            </w:pPr>
            <w:r w:rsidRPr="00F665A2">
              <w:rPr>
                <w:b/>
                <w:sz w:val="22"/>
                <w:szCs w:val="22"/>
              </w:rPr>
              <w:t>ROUTINE USES:</w:t>
            </w:r>
            <w:r w:rsidR="0059793F">
              <w:rPr>
                <w:b/>
                <w:sz w:val="22"/>
                <w:szCs w:val="22"/>
              </w:rPr>
              <w:t xml:space="preserve"> </w:t>
            </w:r>
            <w:r w:rsidRPr="00F665A2">
              <w:rPr>
                <w:sz w:val="22"/>
                <w:szCs w:val="22"/>
              </w:rPr>
              <w:t>DHS may share the information you provide on this application, and any additional requested evidence, with other Federal, state, local, and foreign government agencies and authorized organizations.</w:t>
            </w:r>
            <w:r w:rsidR="0059793F">
              <w:rPr>
                <w:sz w:val="22"/>
                <w:szCs w:val="22"/>
              </w:rPr>
              <w:t xml:space="preserve"> </w:t>
            </w:r>
            <w:r w:rsidRPr="00F665A2">
              <w:rPr>
                <w:sz w:val="22"/>
                <w:szCs w:val="22"/>
              </w:rPr>
              <w:t xml:space="preserve">DHS follows approved routine uses, as described in the associated published system of records notices [DHS/USCIS/ICE/CBP-001 Alien File, Index, and National File Tracking System, DHS/USCIS-007 Benefits Information System, and DHS/USCIS-018 Immigration Biometric and Background Check] and the published privacy impact assessments [DHS/USCIS/PIA-016(a) Computer Linked Application Information Management System] which you can find at </w:t>
            </w:r>
            <w:hyperlink r:id="rId22" w:history="1">
              <w:r w:rsidRPr="00F665A2">
                <w:rPr>
                  <w:b/>
                  <w:color w:val="0000FF"/>
                  <w:sz w:val="22"/>
                  <w:szCs w:val="22"/>
                  <w:u w:val="single"/>
                </w:rPr>
                <w:t>www.dhs.gov/privacy</w:t>
              </w:r>
            </w:hyperlink>
            <w:r w:rsidRPr="00F665A2">
              <w:rPr>
                <w:sz w:val="22"/>
                <w:szCs w:val="22"/>
              </w:rPr>
              <w:t>.</w:t>
            </w:r>
            <w:r w:rsidR="0059793F">
              <w:rPr>
                <w:sz w:val="22"/>
                <w:szCs w:val="22"/>
              </w:rPr>
              <w:t xml:space="preserve"> </w:t>
            </w:r>
            <w:r w:rsidRPr="00F665A2">
              <w:rPr>
                <w:sz w:val="22"/>
                <w:szCs w:val="22"/>
              </w:rPr>
              <w:t>DHS may also share this information, as appropriate, for law enforcement purposes or in the interest of national security.</w:t>
            </w:r>
          </w:p>
          <w:p w:rsidR="00593990" w:rsidRPr="00F665A2" w:rsidP="00593990" w14:paraId="743A9A6B" w14:textId="77777777">
            <w:pPr>
              <w:rPr>
                <w:b/>
                <w:sz w:val="22"/>
                <w:szCs w:val="22"/>
              </w:rPr>
            </w:pPr>
          </w:p>
        </w:tc>
        <w:tc>
          <w:tcPr>
            <w:tcW w:w="4095" w:type="dxa"/>
          </w:tcPr>
          <w:p w:rsidR="00593990" w:rsidRPr="00F665A2" w:rsidP="00593990" w14:paraId="7CA98EAB" w14:textId="19B83C4C">
            <w:pPr>
              <w:rPr>
                <w:b/>
                <w:sz w:val="22"/>
                <w:szCs w:val="22"/>
              </w:rPr>
            </w:pPr>
            <w:r w:rsidRPr="00F665A2">
              <w:rPr>
                <w:b/>
                <w:sz w:val="22"/>
                <w:szCs w:val="22"/>
              </w:rPr>
              <w:t xml:space="preserve">[Page </w:t>
            </w:r>
            <w:r w:rsidR="00FD6C46">
              <w:rPr>
                <w:b/>
                <w:sz w:val="22"/>
                <w:szCs w:val="22"/>
              </w:rPr>
              <w:t>10</w:t>
            </w:r>
            <w:r w:rsidRPr="00F665A2">
              <w:rPr>
                <w:b/>
                <w:sz w:val="22"/>
                <w:szCs w:val="22"/>
              </w:rPr>
              <w:t>]</w:t>
            </w:r>
          </w:p>
          <w:p w:rsidR="00593990" w:rsidRPr="00F665A2" w:rsidP="00593990" w14:paraId="0FD33308" w14:textId="77777777">
            <w:pPr>
              <w:rPr>
                <w:b/>
                <w:sz w:val="22"/>
                <w:szCs w:val="22"/>
              </w:rPr>
            </w:pPr>
          </w:p>
          <w:p w:rsidR="00593990" w:rsidRPr="00F665A2" w:rsidP="00593990" w14:paraId="34596597" w14:textId="77777777">
            <w:pPr>
              <w:rPr>
                <w:sz w:val="22"/>
                <w:szCs w:val="22"/>
              </w:rPr>
            </w:pPr>
            <w:r w:rsidRPr="00F665A2">
              <w:rPr>
                <w:b/>
                <w:bCs/>
                <w:sz w:val="22"/>
                <w:szCs w:val="22"/>
              </w:rPr>
              <w:t>DHS Privacy Notice</w:t>
            </w:r>
          </w:p>
          <w:p w:rsidR="00593990" w:rsidRPr="00F665A2" w:rsidP="00593990" w14:paraId="649B27B9" w14:textId="77777777">
            <w:pPr>
              <w:rPr>
                <w:sz w:val="22"/>
                <w:szCs w:val="22"/>
              </w:rPr>
            </w:pPr>
          </w:p>
          <w:p w:rsidR="00593990" w:rsidRPr="00F665A2" w:rsidP="00593990" w14:paraId="2F4FC431" w14:textId="1BDCAEEA">
            <w:pPr>
              <w:rPr>
                <w:sz w:val="22"/>
                <w:szCs w:val="22"/>
              </w:rPr>
            </w:pPr>
            <w:r w:rsidRPr="00F665A2">
              <w:rPr>
                <w:b/>
                <w:sz w:val="22"/>
                <w:szCs w:val="22"/>
              </w:rPr>
              <w:t>AUTHORITIES:</w:t>
            </w:r>
            <w:r w:rsidR="0059793F">
              <w:rPr>
                <w:b/>
                <w:sz w:val="22"/>
                <w:szCs w:val="22"/>
              </w:rPr>
              <w:t xml:space="preserve"> </w:t>
            </w:r>
            <w:r w:rsidRPr="00F665A2">
              <w:rPr>
                <w:color w:val="FF0000"/>
                <w:sz w:val="22"/>
                <w:szCs w:val="22"/>
              </w:rPr>
              <w:t>USCIS is collecting the</w:t>
            </w:r>
            <w:r w:rsidRPr="00F665A2">
              <w:rPr>
                <w:sz w:val="22"/>
                <w:szCs w:val="22"/>
              </w:rPr>
              <w:t xml:space="preserve"> information requested on this application, and the associated </w:t>
            </w:r>
            <w:r w:rsidRPr="00F665A2">
              <w:rPr>
                <w:color w:val="FF0000"/>
                <w:sz w:val="22"/>
                <w:szCs w:val="22"/>
              </w:rPr>
              <w:t xml:space="preserve">evidence, under </w:t>
            </w:r>
            <w:r w:rsidRPr="00F665A2">
              <w:rPr>
                <w:sz w:val="22"/>
                <w:szCs w:val="22"/>
              </w:rPr>
              <w:t>INA section 245(i).</w:t>
            </w:r>
          </w:p>
          <w:p w:rsidR="00593990" w:rsidRPr="00F665A2" w:rsidP="00593990" w14:paraId="2226596E" w14:textId="77777777">
            <w:pPr>
              <w:rPr>
                <w:sz w:val="22"/>
                <w:szCs w:val="22"/>
              </w:rPr>
            </w:pPr>
          </w:p>
          <w:p w:rsidR="00593990" w:rsidRPr="00F665A2" w:rsidP="00593990" w14:paraId="34418B55" w14:textId="3A346F52">
            <w:pPr>
              <w:rPr>
                <w:sz w:val="22"/>
                <w:szCs w:val="22"/>
              </w:rPr>
            </w:pPr>
            <w:r w:rsidRPr="00F665A2">
              <w:rPr>
                <w:b/>
                <w:sz w:val="22"/>
                <w:szCs w:val="22"/>
              </w:rPr>
              <w:t>PURPOSE:</w:t>
            </w:r>
            <w:r w:rsidR="0059793F">
              <w:rPr>
                <w:sz w:val="22"/>
                <w:szCs w:val="22"/>
              </w:rPr>
              <w:t xml:space="preserve"> </w:t>
            </w:r>
            <w:r w:rsidRPr="00F665A2">
              <w:rPr>
                <w:sz w:val="22"/>
                <w:szCs w:val="22"/>
              </w:rPr>
              <w:t>The primary purpose for providing the requested information on this application is to determine if you have established eligibility to adjust status to that of a lawful permanent resident of the United States.</w:t>
            </w:r>
            <w:r w:rsidR="0059793F">
              <w:rPr>
                <w:sz w:val="22"/>
                <w:szCs w:val="22"/>
              </w:rPr>
              <w:t xml:space="preserve"> </w:t>
            </w:r>
            <w:r w:rsidRPr="00F665A2">
              <w:rPr>
                <w:sz w:val="22"/>
                <w:szCs w:val="22"/>
              </w:rPr>
              <w:t>DHS will use the information you provide to grant or deny your application to adjust status to lawful permanent resident.</w:t>
            </w:r>
          </w:p>
          <w:p w:rsidR="00593990" w:rsidRPr="00F665A2" w:rsidP="00593990" w14:paraId="518B0276" w14:textId="77777777">
            <w:pPr>
              <w:rPr>
                <w:sz w:val="22"/>
                <w:szCs w:val="22"/>
              </w:rPr>
            </w:pPr>
          </w:p>
          <w:p w:rsidR="00593990" w:rsidRPr="00F665A2" w:rsidP="00593990" w14:paraId="5CEA46C0" w14:textId="5DFAF390">
            <w:pPr>
              <w:rPr>
                <w:sz w:val="22"/>
                <w:szCs w:val="22"/>
              </w:rPr>
            </w:pPr>
            <w:r w:rsidRPr="00F665A2">
              <w:rPr>
                <w:b/>
                <w:sz w:val="22"/>
                <w:szCs w:val="22"/>
              </w:rPr>
              <w:t>DISCLOSURE:</w:t>
            </w:r>
            <w:r w:rsidR="0059793F">
              <w:rPr>
                <w:b/>
                <w:sz w:val="22"/>
                <w:szCs w:val="22"/>
              </w:rPr>
              <w:t xml:space="preserve"> </w:t>
            </w:r>
            <w:r w:rsidRPr="00F665A2">
              <w:rPr>
                <w:sz w:val="22"/>
                <w:szCs w:val="22"/>
              </w:rPr>
              <w:t>The information you provide is voluntary.</w:t>
            </w:r>
            <w:r w:rsidR="0059793F">
              <w:rPr>
                <w:sz w:val="22"/>
                <w:szCs w:val="22"/>
              </w:rPr>
              <w:t xml:space="preserve"> </w:t>
            </w:r>
            <w:r w:rsidRPr="00F665A2">
              <w:rPr>
                <w:sz w:val="22"/>
                <w:szCs w:val="22"/>
              </w:rPr>
              <w:t>However, failure to provide the requested information, including your Social Security number (if applicable), and any requested evidence, may delay a final decision in your case or result in</w:t>
            </w:r>
            <w:r w:rsidRPr="00F665A2">
              <w:rPr>
                <w:color w:val="FF0000"/>
                <w:sz w:val="22"/>
                <w:szCs w:val="22"/>
              </w:rPr>
              <w:t xml:space="preserve"> USCIS</w:t>
            </w:r>
            <w:r w:rsidRPr="00F665A2">
              <w:rPr>
                <w:sz w:val="22"/>
                <w:szCs w:val="22"/>
              </w:rPr>
              <w:t xml:space="preserve"> </w:t>
            </w:r>
            <w:r w:rsidRPr="00F665A2">
              <w:rPr>
                <w:color w:val="FF0000"/>
                <w:sz w:val="22"/>
                <w:szCs w:val="22"/>
              </w:rPr>
              <w:t xml:space="preserve">denying your </w:t>
            </w:r>
            <w:r w:rsidRPr="00F665A2">
              <w:rPr>
                <w:sz w:val="22"/>
                <w:szCs w:val="22"/>
              </w:rPr>
              <w:t xml:space="preserve">application. </w:t>
            </w:r>
          </w:p>
          <w:p w:rsidR="00593990" w:rsidRPr="00F665A2" w:rsidP="00593990" w14:paraId="22A92472" w14:textId="77777777">
            <w:pPr>
              <w:rPr>
                <w:sz w:val="22"/>
                <w:szCs w:val="22"/>
              </w:rPr>
            </w:pPr>
          </w:p>
          <w:p w:rsidR="00593990" w:rsidRPr="00F665A2" w:rsidP="00593990" w14:paraId="4DE7E415" w14:textId="3C764C00">
            <w:pPr>
              <w:rPr>
                <w:sz w:val="22"/>
                <w:szCs w:val="22"/>
              </w:rPr>
            </w:pPr>
            <w:r w:rsidRPr="00F665A2">
              <w:rPr>
                <w:b/>
                <w:sz w:val="22"/>
                <w:szCs w:val="22"/>
              </w:rPr>
              <w:t>ROUTINE USES:</w:t>
            </w:r>
            <w:r w:rsidR="0059793F">
              <w:rPr>
                <w:b/>
                <w:sz w:val="22"/>
                <w:szCs w:val="22"/>
              </w:rPr>
              <w:t xml:space="preserve"> </w:t>
            </w:r>
            <w:r w:rsidRPr="00F665A2">
              <w:rPr>
                <w:sz w:val="22"/>
                <w:szCs w:val="22"/>
              </w:rPr>
              <w:t>DHS may</w:t>
            </w:r>
            <w:r w:rsidRPr="00F665A2">
              <w:rPr>
                <w:color w:val="FF0000"/>
                <w:sz w:val="22"/>
                <w:szCs w:val="22"/>
              </w:rPr>
              <w:t>, where allowable under relevant confidentiality provisions,</w:t>
            </w:r>
            <w:r w:rsidRPr="00F665A2">
              <w:rPr>
                <w:sz w:val="22"/>
                <w:szCs w:val="22"/>
              </w:rPr>
              <w:t xml:space="preserve"> share the information you provide on this application, and any additional requested evidence, with other Federal, state, local, and foreign government agencies and authorized organizations.</w:t>
            </w:r>
            <w:r w:rsidR="0059793F">
              <w:rPr>
                <w:sz w:val="22"/>
                <w:szCs w:val="22"/>
              </w:rPr>
              <w:t xml:space="preserve"> </w:t>
            </w:r>
            <w:r w:rsidRPr="00F665A2">
              <w:rPr>
                <w:sz w:val="22"/>
                <w:szCs w:val="22"/>
              </w:rPr>
              <w:t xml:space="preserve">DHS follows approved routine uses, as described in the associated published system of records notices [DHS/USCIS/ICE/CBP-001 Alien File, Index, and National File Tracking System, DHS/USCIS-007 Benefits Information System, and DHS/USCIS-018 Immigration Biometric and Background Check] and the published privacy impact assessments [DHS/USCIS/PIA-016(a) Computer Linked Application Information Management System] which you can find at </w:t>
            </w:r>
            <w:hyperlink r:id="rId22" w:history="1">
              <w:r w:rsidRPr="00F665A2">
                <w:rPr>
                  <w:b/>
                  <w:color w:val="0000FF"/>
                  <w:sz w:val="22"/>
                  <w:szCs w:val="22"/>
                  <w:u w:val="single"/>
                </w:rPr>
                <w:t>www.dhs.gov/privacy</w:t>
              </w:r>
            </w:hyperlink>
            <w:r w:rsidRPr="00F665A2">
              <w:rPr>
                <w:sz w:val="22"/>
                <w:szCs w:val="22"/>
              </w:rPr>
              <w:t>.</w:t>
            </w:r>
            <w:r w:rsidR="0059793F">
              <w:rPr>
                <w:sz w:val="22"/>
                <w:szCs w:val="22"/>
              </w:rPr>
              <w:t xml:space="preserve"> </w:t>
            </w:r>
            <w:r w:rsidRPr="00F665A2">
              <w:rPr>
                <w:sz w:val="22"/>
                <w:szCs w:val="22"/>
              </w:rPr>
              <w:t>DHS may also share this information, as appropriate, for law enforcement purposes or in the interest of national security.</w:t>
            </w:r>
          </w:p>
          <w:p w:rsidR="00593990" w:rsidRPr="00F665A2" w:rsidP="00593990" w14:paraId="0742EE7D" w14:textId="77777777">
            <w:pPr>
              <w:rPr>
                <w:b/>
              </w:rPr>
            </w:pPr>
          </w:p>
        </w:tc>
      </w:tr>
      <w:tr w14:paraId="301C51CE" w14:textId="77777777" w:rsidTr="002D6271">
        <w:tblPrEx>
          <w:tblW w:w="10998" w:type="dxa"/>
          <w:tblLayout w:type="fixed"/>
          <w:tblLook w:val="01E0"/>
        </w:tblPrEx>
        <w:tc>
          <w:tcPr>
            <w:tcW w:w="2808" w:type="dxa"/>
          </w:tcPr>
          <w:p w:rsidR="00593990" w:rsidRPr="00F665A2" w:rsidP="00593990" w14:paraId="50C31808" w14:textId="77777777">
            <w:pPr>
              <w:rPr>
                <w:b/>
                <w:sz w:val="24"/>
                <w:szCs w:val="24"/>
              </w:rPr>
            </w:pPr>
            <w:r w:rsidRPr="00F665A2">
              <w:rPr>
                <w:b/>
                <w:sz w:val="24"/>
                <w:szCs w:val="24"/>
              </w:rPr>
              <w:t>Page 11, Paperwork Reduction Act</w:t>
            </w:r>
          </w:p>
        </w:tc>
        <w:tc>
          <w:tcPr>
            <w:tcW w:w="4095" w:type="dxa"/>
          </w:tcPr>
          <w:p w:rsidR="00593990" w:rsidRPr="00F665A2" w:rsidP="00593990" w14:paraId="677DC2CC" w14:textId="77777777">
            <w:pPr>
              <w:rPr>
                <w:b/>
                <w:sz w:val="22"/>
                <w:szCs w:val="22"/>
              </w:rPr>
            </w:pPr>
            <w:r w:rsidRPr="00F665A2">
              <w:rPr>
                <w:b/>
                <w:sz w:val="22"/>
                <w:szCs w:val="22"/>
              </w:rPr>
              <w:t>[Page 11]</w:t>
            </w:r>
          </w:p>
          <w:p w:rsidR="00593990" w:rsidRPr="00F665A2" w:rsidP="00593990" w14:paraId="5EA6E86B" w14:textId="77777777">
            <w:pPr>
              <w:rPr>
                <w:b/>
                <w:sz w:val="22"/>
                <w:szCs w:val="22"/>
              </w:rPr>
            </w:pPr>
          </w:p>
          <w:p w:rsidR="00593990" w:rsidRPr="00F665A2" w:rsidP="00593990" w14:paraId="6504260F" w14:textId="77777777">
            <w:pPr>
              <w:spacing w:line="259" w:lineRule="auto"/>
              <w:rPr>
                <w:rFonts w:eastAsiaTheme="minorHAnsi"/>
                <w:b/>
                <w:sz w:val="22"/>
                <w:szCs w:val="22"/>
              </w:rPr>
            </w:pPr>
            <w:r w:rsidRPr="00F665A2">
              <w:rPr>
                <w:rFonts w:eastAsiaTheme="minorHAnsi"/>
                <w:b/>
                <w:sz w:val="22"/>
                <w:szCs w:val="22"/>
              </w:rPr>
              <w:t xml:space="preserve">Paperwork Reduction Act </w:t>
            </w:r>
          </w:p>
          <w:p w:rsidR="00593990" w:rsidRPr="00F665A2" w:rsidP="00593990" w14:paraId="6B34E809" w14:textId="77777777">
            <w:pPr>
              <w:spacing w:line="259" w:lineRule="auto"/>
              <w:rPr>
                <w:rFonts w:eastAsiaTheme="minorHAnsi"/>
                <w:sz w:val="22"/>
                <w:szCs w:val="22"/>
              </w:rPr>
            </w:pPr>
          </w:p>
          <w:p w:rsidR="00803F64" w:rsidRPr="00803F64" w:rsidP="00803F64" w14:paraId="65723A14" w14:textId="77777777">
            <w:pPr>
              <w:rPr>
                <w:sz w:val="22"/>
                <w:szCs w:val="22"/>
              </w:rPr>
            </w:pPr>
            <w:r w:rsidRPr="00803F64">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803F64">
              <w:rPr>
                <w:rFonts w:eastAsiaTheme="minorHAnsi"/>
                <w:sz w:val="22"/>
                <w:szCs w:val="22"/>
              </w:rPr>
              <w:t>1.067 hours</w:t>
            </w:r>
            <w:r w:rsidRPr="00803F64">
              <w:rPr>
                <w:sz w:val="22"/>
                <w:szCs w:val="22"/>
              </w:rPr>
              <w:t xml:space="preserve"> 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w:t>
            </w:r>
            <w:r w:rsidRPr="00803F64">
              <w:rPr>
                <w:sz w:val="22"/>
                <w:szCs w:val="22"/>
              </w:rPr>
              <w:t>to:</w:t>
            </w:r>
            <w:r w:rsidRPr="00803F64">
              <w:rPr>
                <w:sz w:val="22"/>
                <w:szCs w:val="22"/>
              </w:rPr>
              <w:t xml:space="preserve">  U.S. Citizenship and Immigration Services, </w:t>
            </w:r>
            <w:r w:rsidRPr="00803F64">
              <w:rPr>
                <w:sz w:val="22"/>
                <w:szCs w:val="22"/>
              </w:rPr>
              <w:t xml:space="preserve">Office of Policy and Strategy, Regulatory Coordination Division, 5900 Capital Gateway Drive, Mail Stop #2140, Camp Springs, MD 20588-0009; OMB No. 1615-0023.  </w:t>
            </w:r>
            <w:r w:rsidRPr="00803F64">
              <w:rPr>
                <w:b/>
                <w:sz w:val="22"/>
                <w:szCs w:val="22"/>
              </w:rPr>
              <w:t>Do not mail your completed Supplement A to this address</w:t>
            </w:r>
            <w:r w:rsidRPr="00803F64">
              <w:rPr>
                <w:sz w:val="22"/>
                <w:szCs w:val="22"/>
              </w:rPr>
              <w:t xml:space="preserve">. </w:t>
            </w:r>
          </w:p>
          <w:p w:rsidR="00593990" w:rsidRPr="00F665A2" w:rsidP="00593990" w14:paraId="6215EAE1" w14:textId="77777777">
            <w:pPr>
              <w:spacing w:line="259" w:lineRule="auto"/>
              <w:rPr>
                <w:b/>
                <w:sz w:val="22"/>
                <w:szCs w:val="22"/>
              </w:rPr>
            </w:pPr>
          </w:p>
        </w:tc>
        <w:tc>
          <w:tcPr>
            <w:tcW w:w="4095" w:type="dxa"/>
          </w:tcPr>
          <w:p w:rsidR="00593990" w:rsidRPr="00F665A2" w:rsidP="00593990" w14:paraId="149ED89B" w14:textId="1DECBDDC">
            <w:pPr>
              <w:rPr>
                <w:b/>
                <w:sz w:val="22"/>
                <w:szCs w:val="22"/>
              </w:rPr>
            </w:pPr>
            <w:r w:rsidRPr="00F665A2">
              <w:rPr>
                <w:b/>
                <w:sz w:val="22"/>
                <w:szCs w:val="22"/>
              </w:rPr>
              <w:t>[Page 1</w:t>
            </w:r>
            <w:r w:rsidR="00FF2A7A">
              <w:rPr>
                <w:b/>
                <w:sz w:val="22"/>
                <w:szCs w:val="22"/>
              </w:rPr>
              <w:t>0</w:t>
            </w:r>
            <w:r w:rsidRPr="00F665A2">
              <w:rPr>
                <w:b/>
                <w:sz w:val="22"/>
                <w:szCs w:val="22"/>
              </w:rPr>
              <w:t>]</w:t>
            </w:r>
          </w:p>
          <w:p w:rsidR="00593990" w:rsidRPr="00F665A2" w:rsidP="00593990" w14:paraId="2CE8615D" w14:textId="77777777">
            <w:pPr>
              <w:rPr>
                <w:b/>
                <w:sz w:val="22"/>
                <w:szCs w:val="22"/>
              </w:rPr>
            </w:pPr>
          </w:p>
          <w:p w:rsidR="00593990" w:rsidRPr="00F665A2" w:rsidP="00593990" w14:paraId="69EC0952" w14:textId="77777777">
            <w:pPr>
              <w:spacing w:line="259" w:lineRule="auto"/>
              <w:rPr>
                <w:rFonts w:eastAsiaTheme="minorHAnsi"/>
                <w:b/>
                <w:sz w:val="22"/>
                <w:szCs w:val="22"/>
              </w:rPr>
            </w:pPr>
            <w:r w:rsidRPr="00F665A2">
              <w:rPr>
                <w:rFonts w:eastAsiaTheme="minorHAnsi"/>
                <w:b/>
                <w:sz w:val="22"/>
                <w:szCs w:val="22"/>
              </w:rPr>
              <w:t xml:space="preserve">Paperwork Reduction Act </w:t>
            </w:r>
          </w:p>
          <w:p w:rsidR="00593990" w:rsidRPr="00F665A2" w:rsidP="00593990" w14:paraId="1F2E7525" w14:textId="77777777">
            <w:pPr>
              <w:spacing w:line="259" w:lineRule="auto"/>
              <w:rPr>
                <w:rFonts w:eastAsiaTheme="minorHAnsi"/>
                <w:sz w:val="22"/>
                <w:szCs w:val="22"/>
              </w:rPr>
            </w:pPr>
          </w:p>
          <w:p w:rsidR="00EF65E3" w:rsidRPr="00803F64" w:rsidP="00EF65E3" w14:paraId="62F78004" w14:textId="1A7221CC">
            <w:pPr>
              <w:rPr>
                <w:sz w:val="22"/>
                <w:szCs w:val="22"/>
              </w:rPr>
            </w:pPr>
            <w:r w:rsidRPr="00803F64">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A43910">
              <w:rPr>
                <w:color w:val="FF0000"/>
                <w:sz w:val="22"/>
                <w:szCs w:val="22"/>
              </w:rPr>
              <w:t>53 minutes</w:t>
            </w:r>
            <w:r w:rsidRPr="00EF65E3">
              <w:rPr>
                <w:color w:val="FF0000"/>
                <w:sz w:val="22"/>
                <w:szCs w:val="22"/>
              </w:rPr>
              <w:t xml:space="preserve"> </w:t>
            </w:r>
            <w:r w:rsidRPr="00803F64">
              <w:rPr>
                <w:sz w:val="22"/>
                <w:szCs w:val="22"/>
              </w:rPr>
              <w:t xml:space="preserve">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w:t>
            </w:r>
            <w:r w:rsidRPr="00803F64">
              <w:rPr>
                <w:sz w:val="22"/>
                <w:szCs w:val="22"/>
              </w:rPr>
              <w:t>to:</w:t>
            </w:r>
            <w:r w:rsidRPr="00803F64">
              <w:rPr>
                <w:sz w:val="22"/>
                <w:szCs w:val="22"/>
              </w:rPr>
              <w:t xml:space="preserve">  U.S. Citizenship and Immigration Services, </w:t>
            </w:r>
            <w:r w:rsidRPr="00803F64">
              <w:rPr>
                <w:sz w:val="22"/>
                <w:szCs w:val="22"/>
              </w:rPr>
              <w:t xml:space="preserve">Office of Policy and Strategy, Regulatory Coordination Division, 5900 Capital Gateway Drive, Mail Stop #2140, Camp Springs, MD 20588-0009; OMB No. 1615-0023.  </w:t>
            </w:r>
            <w:r w:rsidRPr="00803F64">
              <w:rPr>
                <w:b/>
                <w:sz w:val="22"/>
                <w:szCs w:val="22"/>
              </w:rPr>
              <w:t>Do not mail your completed Supplement A to this address</w:t>
            </w:r>
            <w:r w:rsidRPr="00803F64">
              <w:rPr>
                <w:sz w:val="22"/>
                <w:szCs w:val="22"/>
              </w:rPr>
              <w:t xml:space="preserve">. </w:t>
            </w:r>
          </w:p>
          <w:p w:rsidR="00593990" w:rsidRPr="00F665A2" w:rsidP="00EF65E3" w14:paraId="7DE0B212" w14:textId="77777777">
            <w:pPr>
              <w:rPr>
                <w:b/>
              </w:rPr>
            </w:pPr>
          </w:p>
        </w:tc>
      </w:tr>
      <w:tr w14:paraId="05E84663" w14:textId="77777777" w:rsidTr="002D6271">
        <w:tblPrEx>
          <w:tblW w:w="10998" w:type="dxa"/>
          <w:tblLayout w:type="fixed"/>
          <w:tblLook w:val="01E0"/>
        </w:tblPrEx>
        <w:tc>
          <w:tcPr>
            <w:tcW w:w="2808" w:type="dxa"/>
          </w:tcPr>
          <w:p w:rsidR="001D53D6" w:rsidRPr="00F665A2" w:rsidP="003463DC" w14:paraId="497B09A7" w14:textId="77777777">
            <w:pPr>
              <w:rPr>
                <w:b/>
                <w:sz w:val="24"/>
                <w:szCs w:val="24"/>
              </w:rPr>
            </w:pPr>
            <w:r w:rsidRPr="00F665A2">
              <w:rPr>
                <w:b/>
                <w:sz w:val="24"/>
                <w:szCs w:val="24"/>
              </w:rPr>
              <w:t>Page 11, Checklist</w:t>
            </w:r>
          </w:p>
        </w:tc>
        <w:tc>
          <w:tcPr>
            <w:tcW w:w="4095" w:type="dxa"/>
          </w:tcPr>
          <w:p w:rsidR="001D53D6" w:rsidRPr="00F665A2" w:rsidP="003463DC" w14:paraId="102E1FE4" w14:textId="77777777">
            <w:pPr>
              <w:rPr>
                <w:b/>
                <w:sz w:val="22"/>
                <w:szCs w:val="22"/>
              </w:rPr>
            </w:pPr>
            <w:r w:rsidRPr="00F665A2">
              <w:rPr>
                <w:b/>
                <w:sz w:val="22"/>
                <w:szCs w:val="22"/>
              </w:rPr>
              <w:t>[Page 11]</w:t>
            </w:r>
          </w:p>
          <w:p w:rsidR="001D53D6" w:rsidRPr="00F665A2" w:rsidP="003463DC" w14:paraId="548A2799" w14:textId="77777777">
            <w:pPr>
              <w:rPr>
                <w:sz w:val="22"/>
                <w:szCs w:val="22"/>
              </w:rPr>
            </w:pPr>
          </w:p>
          <w:p w:rsidR="001D53D6" w:rsidRPr="00F665A2" w:rsidP="001D53D6" w14:paraId="531DF425" w14:textId="77777777">
            <w:pPr>
              <w:spacing w:line="259" w:lineRule="auto"/>
              <w:rPr>
                <w:rFonts w:eastAsiaTheme="minorHAnsi"/>
                <w:b/>
                <w:sz w:val="22"/>
                <w:szCs w:val="22"/>
              </w:rPr>
            </w:pPr>
            <w:r w:rsidRPr="00F665A2">
              <w:rPr>
                <w:rFonts w:eastAsiaTheme="minorHAnsi"/>
                <w:b/>
                <w:sz w:val="22"/>
                <w:szCs w:val="22"/>
              </w:rPr>
              <w:t xml:space="preserve">Checklist </w:t>
            </w:r>
          </w:p>
          <w:p w:rsidR="001D53D6" w:rsidRPr="00F665A2" w:rsidP="001D53D6" w14:paraId="3F2C07EF" w14:textId="77777777">
            <w:pPr>
              <w:spacing w:line="259" w:lineRule="auto"/>
              <w:rPr>
                <w:rFonts w:eastAsiaTheme="minorHAnsi"/>
                <w:b/>
                <w:sz w:val="22"/>
                <w:szCs w:val="22"/>
              </w:rPr>
            </w:pPr>
          </w:p>
          <w:p w:rsidR="004A1BFE" w:rsidRPr="00F665A2" w:rsidP="004A1BFE" w14:paraId="11C69116" w14:textId="3BC61D34">
            <w:pPr>
              <w:rPr>
                <w:sz w:val="22"/>
                <w:szCs w:val="22"/>
              </w:rPr>
            </w:pPr>
            <w:r w:rsidRPr="00F665A2">
              <w:rPr>
                <w:sz w:val="22"/>
                <w:szCs w:val="22"/>
              </w:rPr>
              <w:t>I am filing my Form I-485 with this Supplement A, or I previously filed my Form I-485 and it remains pending.</w:t>
            </w:r>
            <w:r w:rsidR="0059793F">
              <w:rPr>
                <w:sz w:val="22"/>
                <w:szCs w:val="22"/>
              </w:rPr>
              <w:t xml:space="preserve"> </w:t>
            </w:r>
            <w:r w:rsidRPr="00F665A2">
              <w:rPr>
                <w:sz w:val="22"/>
                <w:szCs w:val="22"/>
              </w:rPr>
              <w:t xml:space="preserve">(If I Off filed previously, I am attaching </w:t>
            </w:r>
            <w:r w:rsidRPr="00F665A2">
              <w:rPr>
                <w:b/>
                <w:sz w:val="22"/>
                <w:szCs w:val="22"/>
              </w:rPr>
              <w:t>a copy of my Form I-797 receipt</w:t>
            </w:r>
            <w:r w:rsidRPr="00F665A2">
              <w:rPr>
                <w:sz w:val="22"/>
                <w:szCs w:val="22"/>
              </w:rPr>
              <w:t xml:space="preserve"> for that filing.) </w:t>
            </w:r>
          </w:p>
          <w:p w:rsidR="004A1BFE" w:rsidRPr="00F665A2" w:rsidP="004A1BFE" w14:paraId="09B8BB75" w14:textId="77777777">
            <w:pPr>
              <w:rPr>
                <w:sz w:val="22"/>
                <w:szCs w:val="22"/>
              </w:rPr>
            </w:pPr>
          </w:p>
          <w:p w:rsidR="004A1BFE" w:rsidRPr="00F665A2" w:rsidP="004A1BFE" w14:paraId="0EFC2F67" w14:textId="5352DA82">
            <w:pPr>
              <w:rPr>
                <w:sz w:val="22"/>
                <w:szCs w:val="22"/>
              </w:rPr>
            </w:pPr>
            <w:r w:rsidRPr="00F665A2">
              <w:rPr>
                <w:sz w:val="22"/>
                <w:szCs w:val="22"/>
              </w:rPr>
              <w:t xml:space="preserve">I signed Supplement A in </w:t>
            </w:r>
            <w:r w:rsidRPr="00F665A2">
              <w:rPr>
                <w:b/>
                <w:sz w:val="22"/>
                <w:szCs w:val="22"/>
              </w:rPr>
              <w:t>Part 4. Applicant’s Statement, Contact Information, Declaration, Certification, and Signature</w:t>
            </w:r>
            <w:r w:rsidRPr="00F665A2">
              <w:rPr>
                <w:sz w:val="22"/>
                <w:szCs w:val="22"/>
              </w:rPr>
              <w:t>.</w:t>
            </w:r>
            <w:r w:rsidR="0059793F">
              <w:rPr>
                <w:sz w:val="22"/>
                <w:szCs w:val="22"/>
              </w:rPr>
              <w:t xml:space="preserve"> </w:t>
            </w:r>
          </w:p>
          <w:p w:rsidR="004A1BFE" w:rsidRPr="00F665A2" w:rsidP="004A1BFE" w14:paraId="7BB34939" w14:textId="77777777">
            <w:pPr>
              <w:rPr>
                <w:sz w:val="22"/>
                <w:szCs w:val="22"/>
              </w:rPr>
            </w:pPr>
          </w:p>
          <w:p w:rsidR="004A1BFE" w:rsidRPr="00F665A2" w:rsidP="004A1BFE" w14:paraId="280D0280" w14:textId="77777777">
            <w:pPr>
              <w:rPr>
                <w:sz w:val="22"/>
                <w:szCs w:val="22"/>
              </w:rPr>
            </w:pPr>
            <w:r w:rsidRPr="00F665A2">
              <w:rPr>
                <w:sz w:val="22"/>
                <w:szCs w:val="22"/>
              </w:rPr>
              <w:t xml:space="preserve">I included the appropriate </w:t>
            </w:r>
            <w:r w:rsidRPr="00F665A2">
              <w:rPr>
                <w:b/>
                <w:sz w:val="22"/>
                <w:szCs w:val="22"/>
              </w:rPr>
              <w:t>$1,000</w:t>
            </w:r>
            <w:r w:rsidRPr="00F665A2">
              <w:rPr>
                <w:sz w:val="22"/>
                <w:szCs w:val="22"/>
              </w:rPr>
              <w:t xml:space="preserve"> filing fee for Supplement A, unless exempt. </w:t>
            </w:r>
          </w:p>
          <w:p w:rsidR="004A1BFE" w:rsidRPr="00F665A2" w:rsidP="004A1BFE" w14:paraId="1625A678" w14:textId="77777777">
            <w:pPr>
              <w:rPr>
                <w:sz w:val="22"/>
                <w:szCs w:val="22"/>
              </w:rPr>
            </w:pPr>
          </w:p>
          <w:p w:rsidR="004A1BFE" w:rsidRPr="00F665A2" w:rsidP="004A1BFE" w14:paraId="3D700563" w14:textId="77777777">
            <w:pPr>
              <w:rPr>
                <w:sz w:val="22"/>
                <w:szCs w:val="22"/>
              </w:rPr>
            </w:pPr>
            <w:r w:rsidRPr="00F665A2">
              <w:rPr>
                <w:sz w:val="22"/>
                <w:szCs w:val="22"/>
              </w:rPr>
              <w:t xml:space="preserve">I included all required supporting documentation listed in the </w:t>
            </w:r>
            <w:r w:rsidRPr="00F665A2">
              <w:rPr>
                <w:b/>
                <w:sz w:val="22"/>
                <w:szCs w:val="22"/>
              </w:rPr>
              <w:t>What Evidence Must You Submit to Establish Your Eligibility for Adjustment of Status under INA Section 245(i)</w:t>
            </w:r>
            <w:r w:rsidRPr="00F665A2">
              <w:rPr>
                <w:sz w:val="22"/>
                <w:szCs w:val="22"/>
              </w:rPr>
              <w:t xml:space="preserve"> section of these Instructions. </w:t>
            </w:r>
          </w:p>
          <w:p w:rsidR="001D53D6" w:rsidRPr="00F665A2" w:rsidP="003463DC" w14:paraId="0DCA6E7F" w14:textId="77777777">
            <w:pPr>
              <w:rPr>
                <w:sz w:val="22"/>
                <w:szCs w:val="22"/>
              </w:rPr>
            </w:pPr>
          </w:p>
        </w:tc>
        <w:tc>
          <w:tcPr>
            <w:tcW w:w="4095" w:type="dxa"/>
          </w:tcPr>
          <w:p w:rsidR="001D53D6" w:rsidRPr="004C4E47" w:rsidP="003463DC" w14:paraId="06E8817B" w14:textId="77777777">
            <w:pPr>
              <w:rPr>
                <w:bCs/>
                <w:color w:val="FF0000"/>
                <w:sz w:val="22"/>
                <w:szCs w:val="22"/>
              </w:rPr>
            </w:pPr>
          </w:p>
          <w:p w:rsidR="00593990" w:rsidRPr="004C4E47" w:rsidP="003463DC" w14:paraId="647B391F" w14:textId="77777777">
            <w:pPr>
              <w:rPr>
                <w:bCs/>
                <w:color w:val="FF0000"/>
                <w:sz w:val="22"/>
                <w:szCs w:val="22"/>
              </w:rPr>
            </w:pPr>
          </w:p>
          <w:p w:rsidR="00593990" w:rsidRPr="004C4E47" w:rsidP="003463DC" w14:paraId="29FDBA7E" w14:textId="5D17A7AB">
            <w:pPr>
              <w:rPr>
                <w:bCs/>
                <w:color w:val="FF0000"/>
                <w:sz w:val="22"/>
                <w:szCs w:val="22"/>
              </w:rPr>
            </w:pPr>
            <w:r w:rsidRPr="004C4E47">
              <w:rPr>
                <w:bCs/>
                <w:color w:val="FF0000"/>
                <w:sz w:val="22"/>
                <w:szCs w:val="22"/>
              </w:rPr>
              <w:t>[delete]</w:t>
            </w:r>
          </w:p>
        </w:tc>
      </w:tr>
    </w:tbl>
    <w:p w:rsidR="0006270C" w:rsidP="000C712C" w14:paraId="3AE0EE30" w14:textId="77777777"/>
    <w:sectPr w:rsidSect="002D6271">
      <w:footerReference w:type="default" r:id="rId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FAEF02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03F72">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92262"/>
    <w:multiLevelType w:val="hybridMultilevel"/>
    <w:tmpl w:val="8B20B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547B72"/>
    <w:multiLevelType w:val="hybridMultilevel"/>
    <w:tmpl w:val="E3361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45172"/>
    <w:multiLevelType w:val="hybridMultilevel"/>
    <w:tmpl w:val="A3963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F0709D"/>
    <w:multiLevelType w:val="hybridMultilevel"/>
    <w:tmpl w:val="5BFE9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6">
    <w:nsid w:val="54470258"/>
    <w:multiLevelType w:val="hybridMultilevel"/>
    <w:tmpl w:val="51D6F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667240"/>
    <w:multiLevelType w:val="hybridMultilevel"/>
    <w:tmpl w:val="2D964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7645458">
    <w:abstractNumId w:val="5"/>
  </w:num>
  <w:num w:numId="2" w16cid:durableId="423458762">
    <w:abstractNumId w:val="3"/>
  </w:num>
  <w:num w:numId="3" w16cid:durableId="2141486690">
    <w:abstractNumId w:val="7"/>
  </w:num>
  <w:num w:numId="4" w16cid:durableId="2095007141">
    <w:abstractNumId w:val="1"/>
  </w:num>
  <w:num w:numId="5" w16cid:durableId="1622302885">
    <w:abstractNumId w:val="0"/>
  </w:num>
  <w:num w:numId="6" w16cid:durableId="1846556306">
    <w:abstractNumId w:val="6"/>
  </w:num>
  <w:num w:numId="7" w16cid:durableId="1802769391">
    <w:abstractNumId w:val="2"/>
  </w:num>
  <w:num w:numId="8" w16cid:durableId="1508978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5C"/>
    <w:rsid w:val="0000022F"/>
    <w:rsid w:val="00001069"/>
    <w:rsid w:val="00001BB9"/>
    <w:rsid w:val="00001C63"/>
    <w:rsid w:val="00004AAD"/>
    <w:rsid w:val="00006231"/>
    <w:rsid w:val="00006BAB"/>
    <w:rsid w:val="00007982"/>
    <w:rsid w:val="000079A0"/>
    <w:rsid w:val="0001002D"/>
    <w:rsid w:val="00010DB3"/>
    <w:rsid w:val="00011DE1"/>
    <w:rsid w:val="0001253C"/>
    <w:rsid w:val="000138B3"/>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CE8"/>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4B9"/>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AF3"/>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BF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37"/>
    <w:rsid w:val="000E509B"/>
    <w:rsid w:val="000E5299"/>
    <w:rsid w:val="000E57E5"/>
    <w:rsid w:val="000E599B"/>
    <w:rsid w:val="000E5AB3"/>
    <w:rsid w:val="000E705A"/>
    <w:rsid w:val="000E71B1"/>
    <w:rsid w:val="000F0C45"/>
    <w:rsid w:val="000F1A18"/>
    <w:rsid w:val="000F2A4E"/>
    <w:rsid w:val="000F4253"/>
    <w:rsid w:val="000F59C6"/>
    <w:rsid w:val="000F6A89"/>
    <w:rsid w:val="00102D58"/>
    <w:rsid w:val="00103532"/>
    <w:rsid w:val="001038A2"/>
    <w:rsid w:val="00103F7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CC9"/>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790"/>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091"/>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D6"/>
    <w:rsid w:val="001D5AA6"/>
    <w:rsid w:val="001D610B"/>
    <w:rsid w:val="001D66BF"/>
    <w:rsid w:val="001D6A3D"/>
    <w:rsid w:val="001D7BF8"/>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552"/>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362"/>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66F"/>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F3"/>
    <w:rsid w:val="00324440"/>
    <w:rsid w:val="003255AA"/>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1A5"/>
    <w:rsid w:val="0036151B"/>
    <w:rsid w:val="00361DE9"/>
    <w:rsid w:val="00361E66"/>
    <w:rsid w:val="0036230B"/>
    <w:rsid w:val="00364073"/>
    <w:rsid w:val="00365CD3"/>
    <w:rsid w:val="0036630C"/>
    <w:rsid w:val="00370A48"/>
    <w:rsid w:val="00371476"/>
    <w:rsid w:val="00371AE2"/>
    <w:rsid w:val="00372DDE"/>
    <w:rsid w:val="00373C30"/>
    <w:rsid w:val="00375227"/>
    <w:rsid w:val="0037548B"/>
    <w:rsid w:val="003759F4"/>
    <w:rsid w:val="00376645"/>
    <w:rsid w:val="003766B6"/>
    <w:rsid w:val="00376719"/>
    <w:rsid w:val="00380710"/>
    <w:rsid w:val="0038075A"/>
    <w:rsid w:val="00380C27"/>
    <w:rsid w:val="00380C2C"/>
    <w:rsid w:val="00382092"/>
    <w:rsid w:val="00382099"/>
    <w:rsid w:val="003826A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20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3A8"/>
    <w:rsid w:val="003D5B0C"/>
    <w:rsid w:val="003D6046"/>
    <w:rsid w:val="003D618A"/>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13D"/>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B4D"/>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A8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9BB"/>
    <w:rsid w:val="00496C61"/>
    <w:rsid w:val="004A0953"/>
    <w:rsid w:val="004A0DA0"/>
    <w:rsid w:val="004A187D"/>
    <w:rsid w:val="004A1BFE"/>
    <w:rsid w:val="004A27E4"/>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5B7"/>
    <w:rsid w:val="004C386B"/>
    <w:rsid w:val="004C3C46"/>
    <w:rsid w:val="004C4883"/>
    <w:rsid w:val="004C4893"/>
    <w:rsid w:val="004C4B4C"/>
    <w:rsid w:val="004C4E47"/>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0EC"/>
    <w:rsid w:val="0056170A"/>
    <w:rsid w:val="00561D8E"/>
    <w:rsid w:val="005620E9"/>
    <w:rsid w:val="005629CF"/>
    <w:rsid w:val="00564820"/>
    <w:rsid w:val="00565297"/>
    <w:rsid w:val="00565C9A"/>
    <w:rsid w:val="0056777E"/>
    <w:rsid w:val="00567D9C"/>
    <w:rsid w:val="00567E18"/>
    <w:rsid w:val="00572366"/>
    <w:rsid w:val="0057336D"/>
    <w:rsid w:val="0057386C"/>
    <w:rsid w:val="00575071"/>
    <w:rsid w:val="0057611A"/>
    <w:rsid w:val="0057750B"/>
    <w:rsid w:val="00581E85"/>
    <w:rsid w:val="00582BED"/>
    <w:rsid w:val="00584347"/>
    <w:rsid w:val="0058497A"/>
    <w:rsid w:val="0058589B"/>
    <w:rsid w:val="005859DF"/>
    <w:rsid w:val="005860D0"/>
    <w:rsid w:val="00586D22"/>
    <w:rsid w:val="005876C1"/>
    <w:rsid w:val="00590946"/>
    <w:rsid w:val="00590A1D"/>
    <w:rsid w:val="00591365"/>
    <w:rsid w:val="00591C76"/>
    <w:rsid w:val="00592B2E"/>
    <w:rsid w:val="00592FFB"/>
    <w:rsid w:val="00593990"/>
    <w:rsid w:val="00594179"/>
    <w:rsid w:val="00594E64"/>
    <w:rsid w:val="00595568"/>
    <w:rsid w:val="00595F9B"/>
    <w:rsid w:val="0059706D"/>
    <w:rsid w:val="0059727D"/>
    <w:rsid w:val="0059793F"/>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8DE"/>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059"/>
    <w:rsid w:val="006247F5"/>
    <w:rsid w:val="006250E5"/>
    <w:rsid w:val="006261F1"/>
    <w:rsid w:val="00626F71"/>
    <w:rsid w:val="00627923"/>
    <w:rsid w:val="0063019B"/>
    <w:rsid w:val="00631A12"/>
    <w:rsid w:val="0063268B"/>
    <w:rsid w:val="00632D59"/>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853"/>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399"/>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482"/>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F64"/>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01E"/>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FE5"/>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EF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162"/>
    <w:rsid w:val="009012C7"/>
    <w:rsid w:val="009013CE"/>
    <w:rsid w:val="0090148F"/>
    <w:rsid w:val="00901B96"/>
    <w:rsid w:val="00901C2E"/>
    <w:rsid w:val="00904770"/>
    <w:rsid w:val="00904F58"/>
    <w:rsid w:val="0090605F"/>
    <w:rsid w:val="00910E5E"/>
    <w:rsid w:val="00911CE2"/>
    <w:rsid w:val="00912F10"/>
    <w:rsid w:val="009132A9"/>
    <w:rsid w:val="00914A96"/>
    <w:rsid w:val="00915279"/>
    <w:rsid w:val="00915ADF"/>
    <w:rsid w:val="009208EB"/>
    <w:rsid w:val="00921A3C"/>
    <w:rsid w:val="00922A30"/>
    <w:rsid w:val="00922E83"/>
    <w:rsid w:val="009236EE"/>
    <w:rsid w:val="00923E06"/>
    <w:rsid w:val="00924769"/>
    <w:rsid w:val="009264F1"/>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EF7"/>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767"/>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337"/>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A8F"/>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0"/>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E9C"/>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5CD"/>
    <w:rsid w:val="00AA6752"/>
    <w:rsid w:val="00AA71A8"/>
    <w:rsid w:val="00AA723A"/>
    <w:rsid w:val="00AA78B4"/>
    <w:rsid w:val="00AA7D3A"/>
    <w:rsid w:val="00AA7D81"/>
    <w:rsid w:val="00AB08C1"/>
    <w:rsid w:val="00AB3C7D"/>
    <w:rsid w:val="00AB3DA3"/>
    <w:rsid w:val="00AB52F7"/>
    <w:rsid w:val="00AB53F4"/>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5B1"/>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476"/>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35B"/>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4C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82B"/>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7DB"/>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CF3"/>
    <w:rsid w:val="00D24568"/>
    <w:rsid w:val="00D24E27"/>
    <w:rsid w:val="00D25060"/>
    <w:rsid w:val="00D25BE9"/>
    <w:rsid w:val="00D25C0E"/>
    <w:rsid w:val="00D262A3"/>
    <w:rsid w:val="00D3081E"/>
    <w:rsid w:val="00D30DDB"/>
    <w:rsid w:val="00D31477"/>
    <w:rsid w:val="00D314DF"/>
    <w:rsid w:val="00D315D3"/>
    <w:rsid w:val="00D31F96"/>
    <w:rsid w:val="00D326DD"/>
    <w:rsid w:val="00D32FBB"/>
    <w:rsid w:val="00D3362F"/>
    <w:rsid w:val="00D33A56"/>
    <w:rsid w:val="00D33B3C"/>
    <w:rsid w:val="00D34FB2"/>
    <w:rsid w:val="00D35A5D"/>
    <w:rsid w:val="00D37CB1"/>
    <w:rsid w:val="00D4010D"/>
    <w:rsid w:val="00D41730"/>
    <w:rsid w:val="00D45302"/>
    <w:rsid w:val="00D4586B"/>
    <w:rsid w:val="00D459FC"/>
    <w:rsid w:val="00D5236F"/>
    <w:rsid w:val="00D537FB"/>
    <w:rsid w:val="00D53D26"/>
    <w:rsid w:val="00D54660"/>
    <w:rsid w:val="00D55339"/>
    <w:rsid w:val="00D560C5"/>
    <w:rsid w:val="00D57045"/>
    <w:rsid w:val="00D60EC7"/>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4E59"/>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AF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6DC"/>
    <w:rsid w:val="00DF0206"/>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0C0"/>
    <w:rsid w:val="00E1569C"/>
    <w:rsid w:val="00E15870"/>
    <w:rsid w:val="00E1599B"/>
    <w:rsid w:val="00E15E7A"/>
    <w:rsid w:val="00E164CB"/>
    <w:rsid w:val="00E167C6"/>
    <w:rsid w:val="00E17034"/>
    <w:rsid w:val="00E17F51"/>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7DA"/>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5E3"/>
    <w:rsid w:val="00F0112A"/>
    <w:rsid w:val="00F018A3"/>
    <w:rsid w:val="00F02937"/>
    <w:rsid w:val="00F03833"/>
    <w:rsid w:val="00F03C71"/>
    <w:rsid w:val="00F0414A"/>
    <w:rsid w:val="00F05061"/>
    <w:rsid w:val="00F0559B"/>
    <w:rsid w:val="00F05ED3"/>
    <w:rsid w:val="00F0607D"/>
    <w:rsid w:val="00F06CEF"/>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33"/>
    <w:rsid w:val="00F277A1"/>
    <w:rsid w:val="00F27DF5"/>
    <w:rsid w:val="00F30284"/>
    <w:rsid w:val="00F30CBC"/>
    <w:rsid w:val="00F3167F"/>
    <w:rsid w:val="00F3359C"/>
    <w:rsid w:val="00F34B21"/>
    <w:rsid w:val="00F3560F"/>
    <w:rsid w:val="00F36D11"/>
    <w:rsid w:val="00F4005C"/>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232"/>
    <w:rsid w:val="00F65149"/>
    <w:rsid w:val="00F6551A"/>
    <w:rsid w:val="00F6568F"/>
    <w:rsid w:val="00F6630D"/>
    <w:rsid w:val="00F664B5"/>
    <w:rsid w:val="00F665A2"/>
    <w:rsid w:val="00F66E63"/>
    <w:rsid w:val="00F674D1"/>
    <w:rsid w:val="00F675F1"/>
    <w:rsid w:val="00F7002A"/>
    <w:rsid w:val="00F706E2"/>
    <w:rsid w:val="00F709E2"/>
    <w:rsid w:val="00F70F36"/>
    <w:rsid w:val="00F70F58"/>
    <w:rsid w:val="00F7294E"/>
    <w:rsid w:val="00F72A52"/>
    <w:rsid w:val="00F73992"/>
    <w:rsid w:val="00F74423"/>
    <w:rsid w:val="00F74D21"/>
    <w:rsid w:val="00F75060"/>
    <w:rsid w:val="00F750C2"/>
    <w:rsid w:val="00F771EC"/>
    <w:rsid w:val="00F77417"/>
    <w:rsid w:val="00F77830"/>
    <w:rsid w:val="00F80AFB"/>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46"/>
    <w:rsid w:val="00FD6C9D"/>
    <w:rsid w:val="00FD736A"/>
    <w:rsid w:val="00FE0689"/>
    <w:rsid w:val="00FE28FA"/>
    <w:rsid w:val="00FE3A43"/>
    <w:rsid w:val="00FE3A5B"/>
    <w:rsid w:val="00FE43B6"/>
    <w:rsid w:val="00FE5747"/>
    <w:rsid w:val="00FE63DF"/>
    <w:rsid w:val="00FE75E7"/>
    <w:rsid w:val="00FF0B12"/>
    <w:rsid w:val="00FF2A7A"/>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7F29C2"/>
  <w15:docId w15:val="{A0EF33A6-A04A-431B-BD28-F44E4993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82BED"/>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582BED"/>
    <w:rPr>
      <w:rFonts w:asciiTheme="minorHAnsi" w:eastAsiaTheme="minorEastAsia" w:hAnsiTheme="minorHAnsi" w:cstheme="minorBidi"/>
      <w:sz w:val="21"/>
      <w:szCs w:val="21"/>
    </w:rPr>
  </w:style>
  <w:style w:type="character" w:customStyle="1" w:styleId="Bold">
    <w:name w:val="Bold"/>
    <w:uiPriority w:val="99"/>
    <w:rsid w:val="00593990"/>
    <w:rPr>
      <w:b/>
      <w:bCs/>
    </w:rPr>
  </w:style>
  <w:style w:type="character" w:styleId="UnresolvedMention">
    <w:name w:val="Unresolved Mention"/>
    <w:basedOn w:val="DefaultParagraphFont"/>
    <w:uiPriority w:val="99"/>
    <w:semiHidden/>
    <w:unhideWhenUsed/>
    <w:rsid w:val="004A27E4"/>
    <w:rPr>
      <w:color w:val="605E5C"/>
      <w:shd w:val="clear" w:color="auto" w:fill="E1DFDD"/>
    </w:rPr>
  </w:style>
  <w:style w:type="character" w:styleId="CommentReference">
    <w:name w:val="annotation reference"/>
    <w:basedOn w:val="DefaultParagraphFont"/>
    <w:uiPriority w:val="99"/>
    <w:semiHidden/>
    <w:unhideWhenUsed/>
    <w:rsid w:val="00E17F51"/>
    <w:rPr>
      <w:sz w:val="16"/>
      <w:szCs w:val="16"/>
    </w:rPr>
  </w:style>
  <w:style w:type="paragraph" w:styleId="CommentText">
    <w:name w:val="annotation text"/>
    <w:basedOn w:val="Normal"/>
    <w:link w:val="CommentTextChar"/>
    <w:uiPriority w:val="99"/>
    <w:unhideWhenUsed/>
    <w:rsid w:val="00E17F51"/>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F5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9247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9247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et.adobe.com/reader/" TargetMode="External" /><Relationship Id="rId11" Type="http://schemas.openxmlformats.org/officeDocument/2006/relationships/hyperlink" Target="http://www.uscis.gov/g-1055" TargetMode="External" /><Relationship Id="rId12" Type="http://schemas.openxmlformats.org/officeDocument/2006/relationships/hyperlink" Target="http://www.uscis.gov/contactcenter" TargetMode="External" /><Relationship Id="rId13" Type="http://schemas.openxmlformats.org/officeDocument/2006/relationships/hyperlink" Target="http://www.uscis.gov/accommodationsinfo" TargetMode="External" /><Relationship Id="rId14" Type="http://schemas.openxmlformats.org/officeDocument/2006/relationships/hyperlink" Target="http://www.uscis.gov/i-485supa" TargetMode="External" /><Relationship Id="rId15" Type="http://schemas.openxmlformats.org/officeDocument/2006/relationships/hyperlink" Target="https://www.uscis.gov/laws-and-policy/other-resources/immigration-benefits-in-eoir-removal-proceedings" TargetMode="External" /><Relationship Id="rId16" Type="http://schemas.openxmlformats.org/officeDocument/2006/relationships/hyperlink" Target="http://www.uscis.gov/addresschange" TargetMode="External" /><Relationship Id="rId17" Type="http://schemas.openxmlformats.org/officeDocument/2006/relationships/hyperlink" Target="http://www.justice.gov/eoir/formslist.htm" TargetMode="External" /><Relationship Id="rId18" Type="http://schemas.openxmlformats.org/officeDocument/2006/relationships/hyperlink" Target="http://www.justice.gov/eoir/form-eoir-33-eoir-immigration-court-listing" TargetMode="External" /><Relationship Id="rId19" Type="http://schemas.openxmlformats.org/officeDocument/2006/relationships/hyperlink" Target="https://respondentaccess.eoir.justice.gov/" TargetMode="External" /><Relationship Id="rId2" Type="http://schemas.openxmlformats.org/officeDocument/2006/relationships/webSettings" Target="webSettings.xml" /><Relationship Id="rId20" Type="http://schemas.openxmlformats.org/officeDocument/2006/relationships/hyperlink" Target="http://www.uscis.gov" TargetMode="External" /><Relationship Id="rId21" Type="http://schemas.openxmlformats.org/officeDocument/2006/relationships/hyperlink" Target="https://www.uscis.gov/tools" TargetMode="External" /><Relationship Id="rId22" Type="http://schemas.openxmlformats.org/officeDocument/2006/relationships/hyperlink" Target="http://www.dhs.gov/privacy"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green-card/green-card-processes-and-procedures/visa-availability-priority-dates/adjustment-of-status-filing-charts-from-the-visa-bulletin" TargetMode="External" /><Relationship Id="rId8" Type="http://schemas.openxmlformats.org/officeDocument/2006/relationships/hyperlink" Target="http://www.uscis.gov/" TargetMode="External" /><Relationship Id="rId9" Type="http://schemas.openxmlformats.org/officeDocument/2006/relationships/hyperlink" Target="http://www.uscis.gov/policy-manual/volume-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3AECE-8D0D-4B64-BF5D-B180765D6382}">
  <ds:schemaRefs/>
</ds:datastoreItem>
</file>

<file path=customXml/itemProps2.xml><?xml version="1.0" encoding="utf-8"?>
<ds:datastoreItem xmlns:ds="http://schemas.openxmlformats.org/officeDocument/2006/customXml" ds:itemID="{F9B35312-A941-40FD-82C3-EE9120B93C5A}">
  <ds:schemaRefs>
    <ds:schemaRef ds:uri="http://schemas.microsoft.com/office/2006/documentManagement/types"/>
    <ds:schemaRef ds:uri="http://purl.org/dc/dcmitype/"/>
    <ds:schemaRef ds:uri="http://www.w3.org/XML/1998/namespace"/>
    <ds:schemaRef ds:uri="http://purl.org/dc/terms/"/>
    <ds:schemaRef ds:uri="http://purl.org/dc/elements/1.1/"/>
    <ds:schemaRef ds:uri="9211b48f-2e2b-4ae3-9ada-c9d283244e03"/>
    <ds:schemaRef ds:uri="c8d2ca9d-001e-4180-827d-6b537c74c1a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31A010F-6998-4F6A-877A-45B11363F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14</Pages>
  <Words>4826</Words>
  <Characters>28459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I-485 Supplement A</vt:lpstr>
    </vt:vector>
  </TitlesOfParts>
  <Company>USCIS</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I485SuppA-034-INS-TOC-REV-OMBReview-09032024</dc:title>
  <dc:creator>Hallstrom, Samantha M</dc:creator>
  <cp:lastModifiedBy>Carter, Pea Meng</cp:lastModifiedBy>
  <cp:revision>2</cp:revision>
  <cp:lastPrinted>2008-09-11T16:49:00Z</cp:lastPrinted>
  <dcterms:created xsi:type="dcterms:W3CDTF">2024-09-03T16:39:00Z</dcterms:created>
  <dcterms:modified xsi:type="dcterms:W3CDTF">2024-09-03T16:39:00Z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0a41b3e4-24c6-4ed2-a434-51538e2615e5</vt:lpwstr>
  </property>
</Properties>
</file>