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2B17A6" w14:paraId="50140E53" w14:textId="396F0EAC">
      <w:pPr>
        <w:jc w:val="center"/>
        <w:rPr>
          <w:rFonts w:ascii="Times New Roman" w:hAnsi="Times New Roman"/>
          <w:b/>
          <w:bCs/>
        </w:rPr>
      </w:pPr>
      <w:r w:rsidRPr="002B17A6">
        <w:rPr>
          <w:rFonts w:ascii="Times New Roman" w:hAnsi="Times New Roman"/>
          <w:b/>
        </w:rPr>
        <w:t>BIOMETRIC APPOINTMENT RESCHEDULING TOOL</w:t>
      </w:r>
    </w:p>
    <w:p w:rsidR="00DE08FF" w:rsidRPr="002B17A6" w14:paraId="2C766F6E" w14:textId="36D400D4">
      <w:pPr>
        <w:jc w:val="center"/>
        <w:rPr>
          <w:rFonts w:ascii="Times New Roman" w:hAnsi="Times New Roman"/>
          <w:b/>
          <w:bCs/>
        </w:rPr>
      </w:pPr>
      <w:r w:rsidRPr="00747CC7">
        <w:rPr>
          <w:rFonts w:ascii="Times New Roman" w:hAnsi="Times New Roman"/>
          <w:b/>
          <w:bCs/>
        </w:rPr>
        <w:t xml:space="preserve">OMB Control No.: </w:t>
      </w:r>
      <w:r w:rsidRPr="00747CC7" w:rsidR="00A05B27">
        <w:rPr>
          <w:rFonts w:ascii="Times New Roman" w:hAnsi="Times New Roman"/>
          <w:b/>
          <w:bCs/>
        </w:rPr>
        <w:t>1615-</w:t>
      </w:r>
      <w:r w:rsidRPr="002B17A6" w:rsidR="003E0F7C">
        <w:rPr>
          <w:rFonts w:ascii="Times New Roman" w:hAnsi="Times New Roman"/>
          <w:b/>
          <w:bCs/>
        </w:rPr>
        <w:t>NEW</w:t>
      </w:r>
    </w:p>
    <w:p w:rsidR="00DE08FF" w:rsidRPr="002B17A6" w14:paraId="569D8A4E" w14:textId="053B729B">
      <w:pPr>
        <w:jc w:val="center"/>
        <w:rPr>
          <w:rFonts w:ascii="Times New Roman" w:hAnsi="Times New Roman"/>
          <w:b/>
          <w:bCs/>
        </w:rPr>
      </w:pPr>
      <w:r w:rsidRPr="00747CC7">
        <w:rPr>
          <w:rFonts w:ascii="Times New Roman" w:hAnsi="Times New Roman"/>
          <w:b/>
          <w:bCs/>
        </w:rPr>
        <w:t xml:space="preserve">COLLECTION INSTRUMENT(S): </w:t>
      </w:r>
      <w:r w:rsidRPr="002B17A6" w:rsidR="00ED72A5">
        <w:rPr>
          <w:rFonts w:ascii="Times New Roman" w:hAnsi="Times New Roman"/>
          <w:b/>
          <w:bCs/>
        </w:rPr>
        <w:t>G-1606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7349D" w:rsidRPr="005B6129" w:rsidP="00914A5D" w14:paraId="0ECEEC22" w14:textId="242E2E05">
      <w:pPr>
        <w:tabs>
          <w:tab w:val="left" w:pos="-1440"/>
        </w:tabs>
        <w:ind w:left="720"/>
        <w:rPr>
          <w:rFonts w:ascii="Times New Roman" w:hAnsi="Times New Roman"/>
          <w:color w:val="FF0000"/>
        </w:rPr>
      </w:pPr>
      <w:r w:rsidRPr="00747CC7">
        <w:rPr>
          <w:rFonts w:ascii="Times New Roman" w:hAnsi="Times New Roman"/>
        </w:rPr>
        <w:t xml:space="preserve">The Biometric Appointment Rescheduling Tool (G-1606) permits applicants to reschedule their existing biometrics appointment online without using the USCIS Contact Center. </w:t>
      </w:r>
      <w:r w:rsidRPr="00747CC7" w:rsidR="001663F0">
        <w:rPr>
          <w:rFonts w:ascii="Times New Roman" w:hAnsi="Times New Roman"/>
        </w:rPr>
        <w:t>As part of its administration of immigration benefits, USCIS has the general authority to require and collect biometrics, which include fingerprints, photographs, and digital signatures, from any person seeking any immigration or naturalization benefit or request.</w:t>
      </w:r>
      <w:r w:rsidRPr="00747CC7">
        <w:rPr>
          <w:rFonts w:ascii="Times New Roman" w:hAnsi="Times New Roman"/>
        </w:rPr>
        <w:t xml:space="preserve"> </w:t>
      </w:r>
      <w:r w:rsidRPr="00747CC7" w:rsidR="00C320B8">
        <w:rPr>
          <w:rFonts w:ascii="Times New Roman" w:hAnsi="Times New Roman"/>
        </w:rPr>
        <w:t xml:space="preserve">USCIS provides </w:t>
      </w:r>
      <w:r w:rsidRPr="00747CC7" w:rsidR="00A171C9">
        <w:rPr>
          <w:rFonts w:ascii="Times New Roman" w:hAnsi="Times New Roman"/>
        </w:rPr>
        <w:t>immigration benefit services</w:t>
      </w:r>
      <w:r w:rsidRPr="00747CC7" w:rsidR="000645F6">
        <w:rPr>
          <w:rFonts w:ascii="Times New Roman" w:hAnsi="Times New Roman"/>
        </w:rPr>
        <w:t xml:space="preserve"> under the </w:t>
      </w:r>
      <w:r w:rsidRPr="00747CC7" w:rsidR="00A90566">
        <w:rPr>
          <w:rFonts w:ascii="Times New Roman" w:hAnsi="Times New Roman"/>
        </w:rPr>
        <w:t>legal authority of</w:t>
      </w:r>
      <w:r w:rsidR="0029217A">
        <w:rPr>
          <w:rFonts w:ascii="Times New Roman" w:hAnsi="Times New Roman"/>
        </w:rPr>
        <w:t xml:space="preserve"> </w:t>
      </w:r>
      <w:r w:rsidRPr="00747CC7" w:rsidR="0029217A">
        <w:rPr>
          <w:rFonts w:ascii="Times New Roman" w:hAnsi="Times New Roman"/>
        </w:rPr>
        <w:t>8 CFR 103.2 – Submission and adjudication of benefit requests</w:t>
      </w:r>
      <w:r w:rsidR="0029217A">
        <w:rPr>
          <w:rFonts w:ascii="Times New Roman" w:hAnsi="Times New Roman"/>
        </w:rPr>
        <w:t xml:space="preserve">, </w:t>
      </w:r>
      <w:r w:rsidRPr="00747CC7" w:rsidR="00FF2837">
        <w:rPr>
          <w:rFonts w:ascii="Times New Roman" w:hAnsi="Times New Roman"/>
        </w:rPr>
        <w:t>8 CFR 103.16 – Collection, use, and storage of biometric information</w:t>
      </w:r>
      <w:r w:rsidRPr="00747CC7" w:rsidR="00D76B2F">
        <w:rPr>
          <w:rFonts w:ascii="Times New Roman" w:hAnsi="Times New Roman"/>
        </w:rPr>
        <w:t xml:space="preserve">, </w:t>
      </w:r>
      <w:r w:rsidRPr="00747CC7" w:rsidR="00FF2837">
        <w:rPr>
          <w:rFonts w:ascii="Times New Roman" w:hAnsi="Times New Roman"/>
        </w:rPr>
        <w:t>INA 105 – Liaison with internal security officers</w:t>
      </w:r>
      <w:r w:rsidRPr="00747CC7" w:rsidR="00D76B2F">
        <w:rPr>
          <w:rFonts w:ascii="Times New Roman" w:hAnsi="Times New Roman"/>
        </w:rPr>
        <w:t xml:space="preserve">, and </w:t>
      </w:r>
      <w:r w:rsidRPr="00747CC7" w:rsidR="00FF2837">
        <w:rPr>
          <w:rFonts w:ascii="Times New Roman" w:hAnsi="Times New Roman"/>
        </w:rPr>
        <w:t>INA 335; 8 CFR 335.1; 8 CFR 335.2 – Investigation and examination of applicants for naturalization</w:t>
      </w:r>
      <w:r w:rsidRPr="00747CC7" w:rsidR="00F82154">
        <w:rPr>
          <w:rFonts w:ascii="Times New Roman" w:hAnsi="Times New Roman"/>
        </w:rPr>
        <w:t xml:space="preserve">.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A7130B" w:rsidRPr="00747CC7" w:rsidP="00A84951" w14:paraId="2733BF04" w14:textId="77777777">
      <w:pPr>
        <w:ind w:left="720"/>
        <w:rPr>
          <w:rFonts w:ascii="Times New Roman" w:hAnsi="Times New Roman"/>
        </w:rPr>
      </w:pPr>
      <w:r w:rsidRPr="00747CC7">
        <w:rPr>
          <w:rFonts w:ascii="Times New Roman" w:hAnsi="Times New Roman"/>
        </w:rPr>
        <w:t>Biometrics collection allows USCIS to verify a person’s identity, produce secure documents, and facilitate required criminal and national security background checks to protect national security and public safety, as well as to ensure that the person is eligible for the benefit sought. Biometrics collection and security checks enhance national security and protect the integrity of the immigration process by ensuring that USCIS only grants benefits to eligible requestors.</w:t>
      </w:r>
    </w:p>
    <w:p w:rsidR="00A7130B" w:rsidRPr="00747CC7" w:rsidP="00A84951" w14:paraId="0344CF3C" w14:textId="77777777">
      <w:pPr>
        <w:ind w:left="720"/>
        <w:rPr>
          <w:rFonts w:ascii="Times New Roman" w:hAnsi="Times New Roman"/>
        </w:rPr>
      </w:pPr>
    </w:p>
    <w:p w:rsidR="00590B61" w:rsidRPr="00914A5D" w:rsidP="00A84951" w14:paraId="3EA6A65B" w14:textId="2FBCDE78">
      <w:pPr>
        <w:ind w:left="720"/>
        <w:rPr>
          <w:rFonts w:ascii="Times New Roman" w:hAnsi="Times New Roman"/>
        </w:rPr>
      </w:pPr>
      <w:r w:rsidRPr="00747CC7">
        <w:rPr>
          <w:rFonts w:ascii="Times New Roman" w:hAnsi="Times New Roman"/>
        </w:rPr>
        <w:t xml:space="preserve">Currently, </w:t>
      </w:r>
      <w:r w:rsidRPr="00747CC7" w:rsidR="00AC7900">
        <w:rPr>
          <w:rFonts w:ascii="Times New Roman" w:hAnsi="Times New Roman"/>
        </w:rPr>
        <w:t>a</w:t>
      </w:r>
      <w:r w:rsidRPr="00747CC7" w:rsidR="002B10DC">
        <w:rPr>
          <w:rFonts w:ascii="Times New Roman" w:hAnsi="Times New Roman"/>
        </w:rPr>
        <w:t xml:space="preserve"> </w:t>
      </w:r>
      <w:r w:rsidRPr="00747CC7" w:rsidR="00A84951">
        <w:rPr>
          <w:rFonts w:ascii="Times New Roman" w:hAnsi="Times New Roman"/>
        </w:rPr>
        <w:t xml:space="preserve">USCIS </w:t>
      </w:r>
      <w:r w:rsidRPr="00747CC7" w:rsidR="00DF6C89">
        <w:rPr>
          <w:rFonts w:ascii="Times New Roman" w:hAnsi="Times New Roman"/>
        </w:rPr>
        <w:t xml:space="preserve">applicant or </w:t>
      </w:r>
      <w:r w:rsidRPr="00747CC7" w:rsidR="004F5554">
        <w:rPr>
          <w:rFonts w:ascii="Times New Roman" w:hAnsi="Times New Roman"/>
        </w:rPr>
        <w:t>authorized third party</w:t>
      </w:r>
      <w:r w:rsidRPr="00747CC7" w:rsidR="003D79C7">
        <w:rPr>
          <w:rFonts w:ascii="Times New Roman" w:hAnsi="Times New Roman"/>
        </w:rPr>
        <w:t xml:space="preserve"> </w:t>
      </w:r>
      <w:r w:rsidRPr="00747CC7" w:rsidR="00DF6C89">
        <w:rPr>
          <w:rFonts w:ascii="Times New Roman" w:hAnsi="Times New Roman"/>
        </w:rPr>
        <w:t xml:space="preserve">must call the USCIS Contact Center </w:t>
      </w:r>
      <w:r w:rsidRPr="00747CC7" w:rsidR="003D79C7">
        <w:rPr>
          <w:rFonts w:ascii="Times New Roman" w:hAnsi="Times New Roman"/>
        </w:rPr>
        <w:t>to resc</w:t>
      </w:r>
      <w:r w:rsidRPr="00747CC7" w:rsidR="00487464">
        <w:rPr>
          <w:rFonts w:ascii="Times New Roman" w:hAnsi="Times New Roman"/>
        </w:rPr>
        <w:t>hedule an existing biometric</w:t>
      </w:r>
      <w:r w:rsidRPr="00747CC7" w:rsidR="008278BD">
        <w:rPr>
          <w:rFonts w:ascii="Times New Roman" w:hAnsi="Times New Roman"/>
        </w:rPr>
        <w:t>s</w:t>
      </w:r>
      <w:r w:rsidRPr="00747CC7" w:rsidR="00A84951">
        <w:rPr>
          <w:rFonts w:ascii="Times New Roman" w:hAnsi="Times New Roman"/>
        </w:rPr>
        <w:t xml:space="preserve"> collection</w:t>
      </w:r>
      <w:r w:rsidRPr="00747CC7" w:rsidR="00DF6C89">
        <w:rPr>
          <w:rFonts w:ascii="Times New Roman" w:hAnsi="Times New Roman"/>
        </w:rPr>
        <w:t xml:space="preserve"> appointment</w:t>
      </w:r>
      <w:r w:rsidRPr="00747CC7" w:rsidR="00A84951">
        <w:rPr>
          <w:rFonts w:ascii="Times New Roman" w:hAnsi="Times New Roman"/>
        </w:rPr>
        <w:t xml:space="preserve">. This </w:t>
      </w:r>
      <w:r w:rsidRPr="00747CC7" w:rsidR="0047457B">
        <w:rPr>
          <w:rFonts w:ascii="Times New Roman" w:hAnsi="Times New Roman"/>
        </w:rPr>
        <w:t>is inconvenient</w:t>
      </w:r>
      <w:r w:rsidRPr="00747CC7" w:rsidR="00A84951">
        <w:rPr>
          <w:rFonts w:ascii="Times New Roman" w:hAnsi="Times New Roman"/>
        </w:rPr>
        <w:t xml:space="preserve"> for the applicant </w:t>
      </w:r>
      <w:r w:rsidRPr="00747CC7" w:rsidR="009C3B71">
        <w:rPr>
          <w:rFonts w:ascii="Times New Roman" w:hAnsi="Times New Roman"/>
        </w:rPr>
        <w:t>and</w:t>
      </w:r>
      <w:r w:rsidRPr="00747CC7" w:rsidR="00A84951">
        <w:rPr>
          <w:rFonts w:ascii="Times New Roman" w:hAnsi="Times New Roman"/>
        </w:rPr>
        <w:t xml:space="preserve"> burdensome for USCIS Contact Center resources. </w:t>
      </w:r>
      <w:r w:rsidRPr="00747CC7" w:rsidR="00FF3880">
        <w:rPr>
          <w:rFonts w:ascii="Times New Roman" w:hAnsi="Times New Roman"/>
        </w:rPr>
        <w:t>Providing</w:t>
      </w:r>
      <w:r w:rsidRPr="00747CC7" w:rsidR="00A84951">
        <w:rPr>
          <w:rFonts w:ascii="Times New Roman" w:hAnsi="Times New Roman"/>
        </w:rPr>
        <w:t xml:space="preserve"> an option that would allow applicants</w:t>
      </w:r>
      <w:r w:rsidRPr="00747CC7" w:rsidR="00A76C58">
        <w:rPr>
          <w:rFonts w:ascii="Times New Roman" w:hAnsi="Times New Roman"/>
        </w:rPr>
        <w:t xml:space="preserve"> or authorized third parties</w:t>
      </w:r>
      <w:r w:rsidRPr="00747CC7" w:rsidR="00A84951">
        <w:rPr>
          <w:rFonts w:ascii="Times New Roman" w:hAnsi="Times New Roman"/>
        </w:rPr>
        <w:t xml:space="preserve"> to reschedule their appointments online, aims to improve their customer experience and reduce Contact Center call load. </w:t>
      </w:r>
    </w:p>
    <w:p w:rsidR="00590B61" w:rsidRPr="00914A5D" w:rsidP="00914A5D" w14:paraId="1A48B71F" w14:textId="77777777">
      <w:pPr>
        <w:ind w:left="720"/>
        <w:rPr>
          <w:rFonts w:ascii="Times New Roman" w:hAnsi="Times New Roman"/>
        </w:rPr>
      </w:pPr>
    </w:p>
    <w:p w:rsidR="00B27061"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1A647D" w:rsidRPr="00914A5D" w:rsidP="00914A5D" w14:paraId="51088DA1" w14:textId="77777777">
      <w:pPr>
        <w:tabs>
          <w:tab w:val="left" w:pos="-1440"/>
        </w:tabs>
        <w:ind w:left="720" w:hanging="720"/>
        <w:rPr>
          <w:rFonts w:ascii="Times New Roman" w:hAnsi="Times New Roman"/>
          <w:b/>
        </w:rPr>
      </w:pPr>
    </w:p>
    <w:p w:rsidR="001A731A" w:rsidRPr="001A731A" w:rsidP="001A731A" w14:paraId="0EE1FC69" w14:textId="77777777">
      <w:pPr>
        <w:tabs>
          <w:tab w:val="left" w:pos="-1440"/>
        </w:tabs>
        <w:ind w:left="720"/>
        <w:rPr>
          <w:rFonts w:ascii="Times New Roman" w:hAnsi="Times New Roman"/>
        </w:rPr>
      </w:pPr>
      <w:r w:rsidRPr="001A731A">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1A731A">
          <w:rPr>
            <w:rStyle w:val="Hyperlink"/>
            <w:rFonts w:ascii="Times New Roman" w:hAnsi="Times New Roman"/>
          </w:rPr>
          <w:t>www.uscis.gov/outreach</w:t>
        </w:r>
      </w:hyperlink>
      <w:r w:rsidRPr="001A731A">
        <w:rPr>
          <w:rFonts w:ascii="Times New Roman"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1A731A" w:rsidRPr="001A731A" w:rsidP="001A731A" w14:paraId="0E9D0B6F" w14:textId="77777777">
      <w:pPr>
        <w:tabs>
          <w:tab w:val="left" w:pos="-1440"/>
        </w:tabs>
        <w:ind w:left="720"/>
        <w:rPr>
          <w:rFonts w:ascii="Times New Roman" w:hAnsi="Times New Roman"/>
        </w:rPr>
      </w:pPr>
    </w:p>
    <w:p w:rsidR="00F62838" w:rsidRPr="00747CC7" w:rsidP="001A731A" w14:paraId="0B57D9C1" w14:textId="09C2B43F">
      <w:pPr>
        <w:tabs>
          <w:tab w:val="left" w:pos="-1440"/>
        </w:tabs>
        <w:ind w:left="720"/>
        <w:rPr>
          <w:rFonts w:ascii="Times New Roman" w:hAnsi="Times New Roman"/>
        </w:rPr>
      </w:pPr>
      <w:r w:rsidRPr="001A731A">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In the case of this proposed </w:t>
      </w:r>
      <w:r w:rsidR="00DA3029">
        <w:rPr>
          <w:rFonts w:ascii="Times New Roman" w:hAnsi="Times New Roman"/>
        </w:rPr>
        <w:t xml:space="preserve">new information collection </w:t>
      </w:r>
      <w:r w:rsidRPr="001A731A">
        <w:rPr>
          <w:rFonts w:ascii="Times New Roman" w:hAnsi="Times New Roman"/>
        </w:rPr>
        <w:t>action,</w:t>
      </w:r>
      <w:r w:rsidR="00F4603E">
        <w:rPr>
          <w:rFonts w:ascii="Times New Roman" w:hAnsi="Times New Roman"/>
        </w:rPr>
        <w:t xml:space="preserve"> </w:t>
      </w:r>
      <w:r w:rsidR="00FD61ED">
        <w:rPr>
          <w:rFonts w:ascii="Times New Roman" w:hAnsi="Times New Roman"/>
        </w:rPr>
        <w:t xml:space="preserve">USCIS </w:t>
      </w:r>
      <w:r w:rsidR="00E66026">
        <w:rPr>
          <w:rFonts w:ascii="Times New Roman" w:hAnsi="Times New Roman"/>
        </w:rPr>
        <w:t xml:space="preserve">is using </w:t>
      </w:r>
      <w:r w:rsidR="00B53B76">
        <w:rPr>
          <w:rFonts w:ascii="Times New Roman" w:hAnsi="Times New Roman"/>
        </w:rPr>
        <w:t>information technology</w:t>
      </w:r>
      <w:r w:rsidR="00F4603E">
        <w:rPr>
          <w:rFonts w:ascii="Times New Roman" w:hAnsi="Times New Roman"/>
        </w:rPr>
        <w:t xml:space="preserve"> </w:t>
      </w:r>
      <w:r w:rsidR="00E66026">
        <w:rPr>
          <w:rFonts w:ascii="Times New Roman" w:hAnsi="Times New Roman"/>
        </w:rPr>
        <w:t>that will</w:t>
      </w:r>
      <w:r w:rsidR="00F4603E">
        <w:rPr>
          <w:rFonts w:ascii="Times New Roman" w:hAnsi="Times New Roman"/>
        </w:rPr>
        <w:t xml:space="preserve"> </w:t>
      </w:r>
      <w:r w:rsidRPr="001A731A">
        <w:rPr>
          <w:rFonts w:ascii="Times New Roman" w:hAnsi="Times New Roman"/>
        </w:rPr>
        <w:t xml:space="preserve">save </w:t>
      </w:r>
      <w:r w:rsidR="00E66026">
        <w:rPr>
          <w:rFonts w:ascii="Times New Roman" w:hAnsi="Times New Roman"/>
        </w:rPr>
        <w:t xml:space="preserve">respondents </w:t>
      </w:r>
      <w:r w:rsidRPr="001A731A">
        <w:rPr>
          <w:rFonts w:ascii="Times New Roman" w:hAnsi="Times New Roman"/>
        </w:rPr>
        <w:t xml:space="preserve">time </w:t>
      </w:r>
      <w:r w:rsidR="005912D8">
        <w:rPr>
          <w:rFonts w:ascii="Times New Roman" w:hAnsi="Times New Roman"/>
        </w:rPr>
        <w:t xml:space="preserve">by </w:t>
      </w:r>
      <w:r w:rsidRPr="001A731A">
        <w:rPr>
          <w:rFonts w:ascii="Times New Roman" w:hAnsi="Times New Roman"/>
        </w:rPr>
        <w:t xml:space="preserve">using the </w:t>
      </w:r>
      <w:r w:rsidR="00F4603E">
        <w:rPr>
          <w:rFonts w:ascii="Times New Roman" w:hAnsi="Times New Roman"/>
        </w:rPr>
        <w:t>online</w:t>
      </w:r>
      <w:r w:rsidRPr="001A731A">
        <w:rPr>
          <w:rFonts w:ascii="Times New Roman" w:hAnsi="Times New Roman"/>
        </w:rPr>
        <w:t xml:space="preserve"> method </w:t>
      </w:r>
      <w:r w:rsidR="00D75C85">
        <w:rPr>
          <w:rFonts w:ascii="Times New Roman" w:hAnsi="Times New Roman"/>
        </w:rPr>
        <w:t xml:space="preserve">to </w:t>
      </w:r>
      <w:r w:rsidR="00412FBA">
        <w:rPr>
          <w:rFonts w:ascii="Times New Roman" w:hAnsi="Times New Roman"/>
        </w:rPr>
        <w:t xml:space="preserve">reschedule a biometric appointment </w:t>
      </w:r>
      <w:r w:rsidR="006A2AA8">
        <w:rPr>
          <w:rFonts w:ascii="Times New Roman" w:hAnsi="Times New Roman"/>
        </w:rPr>
        <w:t xml:space="preserve">versus </w:t>
      </w:r>
      <w:r w:rsidR="008B61AE">
        <w:rPr>
          <w:rFonts w:ascii="Times New Roman" w:hAnsi="Times New Roman"/>
        </w:rPr>
        <w:t>contacting</w:t>
      </w:r>
      <w:r w:rsidRPr="00747CC7">
        <w:rPr>
          <w:rFonts w:ascii="Times New Roman" w:hAnsi="Times New Roman"/>
        </w:rPr>
        <w:t xml:space="preserve"> the USCIS Call Center. </w:t>
      </w:r>
    </w:p>
    <w:p w:rsidR="007312F9" w:rsidP="00FA4D88" w14:paraId="694944ED" w14:textId="44497C88">
      <w:pPr>
        <w:tabs>
          <w:tab w:val="left" w:pos="-1440"/>
        </w:tabs>
        <w:ind w:left="720"/>
        <w:rPr>
          <w:rFonts w:ascii="Times New Roman" w:hAnsi="Times New Roman"/>
        </w:rPr>
      </w:pPr>
    </w:p>
    <w:p w:rsidR="00FA4D88" w:rsidRPr="00914A5D" w:rsidP="00FA4D88" w14:paraId="5A9C5788"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494557" w:rsidRPr="00914A5D" w:rsidP="00914A5D" w14:paraId="5FFC4FF1" w14:textId="2D2869B9">
      <w:pPr>
        <w:tabs>
          <w:tab w:val="left" w:pos="-1440"/>
        </w:tabs>
        <w:ind w:left="720"/>
        <w:rPr>
          <w:rFonts w:ascii="Times New Roman" w:hAnsi="Times New Roman"/>
          <w:color w:val="FF0000"/>
        </w:rPr>
      </w:pPr>
      <w:r w:rsidRPr="00747CC7">
        <w:rPr>
          <w:rFonts w:ascii="Times New Roman" w:hAnsi="Times New Roman"/>
        </w:rPr>
        <w:t>Aside from necessary basic self-identification data, the information requested does not duplicate information available elsewhere.</w:t>
      </w:r>
      <w:r w:rsidR="00DA335A">
        <w:rPr>
          <w:rFonts w:ascii="Times New Roman" w:hAnsi="Times New Roman"/>
          <w:color w:val="FF0000"/>
        </w:rPr>
        <w:t xml:space="preser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747CC7" w:rsidP="00914A5D" w14:paraId="322EC281" w14:textId="298C0935">
      <w:pPr>
        <w:tabs>
          <w:tab w:val="left" w:pos="-1440"/>
        </w:tabs>
        <w:ind w:left="720"/>
        <w:rPr>
          <w:rFonts w:ascii="Times New Roman" w:hAnsi="Times New Roman"/>
        </w:rPr>
      </w:pPr>
      <w:r w:rsidRPr="00747CC7">
        <w:rPr>
          <w:rFonts w:ascii="Times New Roman" w:hAnsi="Times New Roman"/>
        </w:rPr>
        <w:t xml:space="preserve">This collection of information does not significantly impact small businesses or other small entities.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312F9" w:rsidRPr="00747CC7" w:rsidP="00914A5D" w14:paraId="2738C29F" w14:textId="6ECE050C">
      <w:pPr>
        <w:tabs>
          <w:tab w:val="left" w:pos="-1440"/>
        </w:tabs>
        <w:ind w:left="720"/>
        <w:rPr>
          <w:rFonts w:ascii="Times New Roman" w:hAnsi="Times New Roman"/>
        </w:rPr>
      </w:pPr>
      <w:r w:rsidRPr="00747CC7">
        <w:rPr>
          <w:rFonts w:ascii="Times New Roman" w:hAnsi="Times New Roman"/>
        </w:rPr>
        <w:t xml:space="preserve">There </w:t>
      </w:r>
      <w:r w:rsidRPr="00747CC7" w:rsidR="00385712">
        <w:rPr>
          <w:rFonts w:ascii="Times New Roman" w:hAnsi="Times New Roman"/>
        </w:rPr>
        <w:t>is</w:t>
      </w:r>
      <w:r w:rsidRPr="00747CC7" w:rsidR="009D1A48">
        <w:rPr>
          <w:rFonts w:ascii="Times New Roman" w:hAnsi="Times New Roman"/>
        </w:rPr>
        <w:t xml:space="preserve"> no consequence to Federal program or policy activities if </w:t>
      </w:r>
      <w:r w:rsidRPr="00747CC7" w:rsidR="00425D82">
        <w:rPr>
          <w:rFonts w:ascii="Times New Roman" w:hAnsi="Times New Roman"/>
        </w:rPr>
        <w:t xml:space="preserve">USCIS offers </w:t>
      </w:r>
      <w:r w:rsidRPr="00747CC7" w:rsidR="00AF62E3">
        <w:rPr>
          <w:rFonts w:ascii="Times New Roman" w:hAnsi="Times New Roman"/>
        </w:rPr>
        <w:t xml:space="preserve">the </w:t>
      </w:r>
      <w:r w:rsidRPr="00747CC7" w:rsidR="00AF62E3">
        <w:rPr>
          <w:rFonts w:ascii="Times New Roman" w:hAnsi="Times New Roman"/>
        </w:rPr>
        <w:t>online option to reschedule biometric</w:t>
      </w:r>
      <w:r w:rsidRPr="00747CC7" w:rsidR="00425D82">
        <w:rPr>
          <w:rFonts w:ascii="Times New Roman" w:hAnsi="Times New Roman"/>
        </w:rPr>
        <w:t>s collection appointments</w:t>
      </w:r>
      <w:r w:rsidRPr="00747CC7" w:rsidR="000679F4">
        <w:rPr>
          <w:rFonts w:ascii="Times New Roman" w:hAnsi="Times New Roman"/>
        </w:rPr>
        <w:t xml:space="preserve"> to applicants or authorized third parties. </w:t>
      </w:r>
      <w:r w:rsidRPr="00747CC7" w:rsidR="00106708">
        <w:rPr>
          <w:rFonts w:ascii="Times New Roman" w:hAnsi="Times New Roman"/>
        </w:rPr>
        <w:t>Offering the online option</w:t>
      </w:r>
      <w:r w:rsidRPr="00747CC7" w:rsidR="00BD69A0">
        <w:rPr>
          <w:rFonts w:ascii="Times New Roman" w:hAnsi="Times New Roman"/>
        </w:rPr>
        <w:t xml:space="preserve"> reduce</w:t>
      </w:r>
      <w:r w:rsidRPr="00747CC7" w:rsidR="00555602">
        <w:rPr>
          <w:rFonts w:ascii="Times New Roman" w:hAnsi="Times New Roman"/>
        </w:rPr>
        <w:t>s burden</w:t>
      </w:r>
      <w:r w:rsidRPr="00747CC7" w:rsidR="00C3309B">
        <w:rPr>
          <w:rFonts w:ascii="Times New Roman" w:hAnsi="Times New Roman"/>
        </w:rPr>
        <w:t xml:space="preserve"> to the applicant </w:t>
      </w:r>
      <w:r w:rsidRPr="00747CC7" w:rsidR="00541BFC">
        <w:rPr>
          <w:rFonts w:ascii="Times New Roman" w:hAnsi="Times New Roman"/>
        </w:rPr>
        <w:t>by reducing the</w:t>
      </w:r>
      <w:r w:rsidRPr="00747CC7" w:rsidR="00AA1DC3">
        <w:rPr>
          <w:rFonts w:ascii="Times New Roman" w:hAnsi="Times New Roman"/>
        </w:rPr>
        <w:t xml:space="preserve"> time</w:t>
      </w:r>
      <w:r w:rsidRPr="00747CC7" w:rsidR="00541BFC">
        <w:rPr>
          <w:rFonts w:ascii="Times New Roman" w:hAnsi="Times New Roman"/>
        </w:rPr>
        <w:t xml:space="preserve"> it takes</w:t>
      </w:r>
      <w:r w:rsidRPr="00747CC7" w:rsidR="00AA1DC3">
        <w:rPr>
          <w:rFonts w:ascii="Times New Roman" w:hAnsi="Times New Roman"/>
        </w:rPr>
        <w:t xml:space="preserve"> to c</w:t>
      </w:r>
      <w:r w:rsidRPr="00747CC7" w:rsidR="00D2138F">
        <w:rPr>
          <w:rFonts w:ascii="Times New Roman" w:hAnsi="Times New Roman"/>
        </w:rPr>
        <w:t xml:space="preserve">ontact </w:t>
      </w:r>
      <w:r w:rsidRPr="00747CC7" w:rsidR="00541BFC">
        <w:rPr>
          <w:rFonts w:ascii="Times New Roman" w:hAnsi="Times New Roman"/>
        </w:rPr>
        <w:t xml:space="preserve">the USCIS Call Center </w:t>
      </w:r>
      <w:r w:rsidRPr="00747CC7" w:rsidR="00D2138F">
        <w:rPr>
          <w:rFonts w:ascii="Times New Roman" w:hAnsi="Times New Roman"/>
        </w:rPr>
        <w:t>to reschedule an appointment</w:t>
      </w:r>
      <w:r w:rsidRPr="00747CC7" w:rsidR="0052620D">
        <w:rPr>
          <w:rFonts w:ascii="Times New Roman" w:hAnsi="Times New Roman"/>
        </w:rPr>
        <w:t xml:space="preserve"> </w:t>
      </w:r>
      <w:r w:rsidRPr="00747CC7" w:rsidR="009C1D61">
        <w:rPr>
          <w:rFonts w:ascii="Times New Roman" w:hAnsi="Times New Roman"/>
        </w:rPr>
        <w:t>and gives them the flexibility</w:t>
      </w:r>
      <w:r w:rsidRPr="00747CC7" w:rsidR="00C1231A">
        <w:rPr>
          <w:rFonts w:ascii="Times New Roman" w:hAnsi="Times New Roman"/>
        </w:rPr>
        <w:t xml:space="preserve"> to reschedule </w:t>
      </w:r>
      <w:r w:rsidRPr="00747CC7" w:rsidR="007E6A78">
        <w:rPr>
          <w:rFonts w:ascii="Times New Roman" w:hAnsi="Times New Roman"/>
        </w:rPr>
        <w:t xml:space="preserve">outside Call Center operation hours.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F33301" w:rsidRPr="0047689B" w:rsidP="00F33301" w14:paraId="48CF3F83" w14:textId="4D9DFA16">
      <w:pPr>
        <w:ind w:left="720"/>
        <w:rPr>
          <w:rFonts w:ascii="Times New Roman" w:hAnsi="Times New Roman"/>
        </w:rPr>
      </w:pPr>
      <w:r w:rsidRPr="00B176A8">
        <w:rPr>
          <w:rFonts w:ascii="Times New Roman" w:hAnsi="Times New Roman"/>
        </w:rPr>
        <w:t xml:space="preserve">On </w:t>
      </w:r>
      <w:r w:rsidRPr="00B176A8" w:rsidR="00394075">
        <w:rPr>
          <w:rFonts w:ascii="Times New Roman" w:hAnsi="Times New Roman"/>
        </w:rPr>
        <w:t xml:space="preserve">April </w:t>
      </w:r>
      <w:r w:rsidRPr="00B176A8" w:rsidR="007D2C88">
        <w:rPr>
          <w:rFonts w:ascii="Times New Roman" w:hAnsi="Times New Roman"/>
        </w:rPr>
        <w:t>12, 2024,</w:t>
      </w:r>
      <w:r w:rsidRPr="00B176A8">
        <w:rPr>
          <w:rFonts w:ascii="Times New Roman" w:hAnsi="Times New Roman"/>
        </w:rPr>
        <w:t xml:space="preserve"> USCIS published a 60-day notice in the Federal Register at </w:t>
      </w:r>
      <w:r w:rsidRPr="00B176A8" w:rsidR="007D2C88">
        <w:rPr>
          <w:rFonts w:ascii="Times New Roman" w:hAnsi="Times New Roman"/>
        </w:rPr>
        <w:t>89</w:t>
      </w:r>
      <w:r w:rsidRPr="00B176A8">
        <w:rPr>
          <w:rFonts w:ascii="Times New Roman" w:hAnsi="Times New Roman"/>
        </w:rPr>
        <w:t xml:space="preserve"> FR </w:t>
      </w:r>
      <w:r w:rsidRPr="00B176A8" w:rsidR="007D2C88">
        <w:rPr>
          <w:rFonts w:ascii="Times New Roman" w:hAnsi="Times New Roman"/>
        </w:rPr>
        <w:t>25893</w:t>
      </w:r>
      <w:r w:rsidRPr="00B176A8">
        <w:rPr>
          <w:rFonts w:ascii="Times New Roman" w:hAnsi="Times New Roman"/>
        </w:rPr>
        <w:t xml:space="preserve">. USCIS </w:t>
      </w:r>
      <w:r w:rsidRPr="00B176A8" w:rsidR="007D2C88">
        <w:rPr>
          <w:rFonts w:ascii="Times New Roman" w:hAnsi="Times New Roman"/>
        </w:rPr>
        <w:t>did</w:t>
      </w:r>
      <w:r w:rsidRPr="00B176A8">
        <w:rPr>
          <w:rFonts w:ascii="Times New Roman" w:hAnsi="Times New Roman"/>
        </w:rPr>
        <w:t xml:space="preserve"> receive </w:t>
      </w:r>
      <w:r w:rsidR="00B176A8">
        <w:rPr>
          <w:rFonts w:ascii="Times New Roman" w:hAnsi="Times New Roman"/>
        </w:rPr>
        <w:t xml:space="preserve">five (5) </w:t>
      </w:r>
      <w:r w:rsidRPr="00B176A8">
        <w:rPr>
          <w:rFonts w:ascii="Times New Roman" w:hAnsi="Times New Roman"/>
        </w:rPr>
        <w:t>comments after publishing that notice</w:t>
      </w:r>
      <w:r w:rsidRPr="00B176A8" w:rsidR="008A42B6">
        <w:rPr>
          <w:rFonts w:ascii="Times New Roman" w:hAnsi="Times New Roman"/>
        </w:rPr>
        <w:t xml:space="preserve">. </w:t>
      </w:r>
      <w:r w:rsidRPr="00B176A8" w:rsidR="00E94CBB">
        <w:rPr>
          <w:rFonts w:ascii="Times New Roman" w:hAnsi="Times New Roman"/>
        </w:rPr>
        <w:t xml:space="preserve">There were no changes made to the new information collection </w:t>
      </w:r>
      <w:r w:rsidRPr="00B176A8" w:rsidR="00B176A8">
        <w:rPr>
          <w:rFonts w:ascii="Times New Roman" w:hAnsi="Times New Roman"/>
        </w:rPr>
        <w:t>since the publishing of the 60</w:t>
      </w:r>
      <w:r w:rsidR="00B176A8">
        <w:rPr>
          <w:rFonts w:ascii="Times New Roman" w:hAnsi="Times New Roman"/>
        </w:rPr>
        <w:t>-</w:t>
      </w:r>
      <w:r w:rsidRPr="00B176A8" w:rsidR="00B176A8">
        <w:rPr>
          <w:rFonts w:ascii="Times New Roman" w:hAnsi="Times New Roman"/>
        </w:rPr>
        <w:t>day notice.</w:t>
      </w:r>
      <w:r w:rsidR="00B176A8">
        <w:rPr>
          <w:rFonts w:ascii="Times New Roman" w:hAnsi="Times New Roman"/>
        </w:rPr>
        <w:t xml:space="preserve"> </w:t>
      </w:r>
      <w:r w:rsidRPr="65DDD47D">
        <w:rPr>
          <w:rFonts w:ascii="Times New Roman" w:hAnsi="Times New Roman"/>
        </w:rPr>
        <w:t xml:space="preserve">USCIS responses to the comments are available in the comment matrix posted in the docket for this </w:t>
      </w:r>
      <w:r w:rsidR="00583425">
        <w:rPr>
          <w:rFonts w:ascii="Times New Roman" w:hAnsi="Times New Roman"/>
        </w:rPr>
        <w:t xml:space="preserve">new </w:t>
      </w:r>
      <w:r w:rsidRPr="65DDD47D">
        <w:rPr>
          <w:rFonts w:ascii="Times New Roman" w:hAnsi="Times New Roman"/>
        </w:rPr>
        <w:t>information collection.</w:t>
      </w:r>
    </w:p>
    <w:p w:rsidR="003338D4" w:rsidRPr="00B176A8" w:rsidP="00914A5D" w14:paraId="318C041A" w14:textId="51C46925">
      <w:pPr>
        <w:tabs>
          <w:tab w:val="left" w:pos="-1440"/>
        </w:tabs>
        <w:ind w:left="720"/>
        <w:rPr>
          <w:rFonts w:ascii="Times New Roman" w:hAnsi="Times New Roman"/>
        </w:rPr>
      </w:pPr>
    </w:p>
    <w:p w:rsidR="00494557" w:rsidRPr="00204311" w:rsidP="00914A5D" w14:paraId="723038E9" w14:textId="713C9379">
      <w:pPr>
        <w:tabs>
          <w:tab w:val="left" w:pos="-1440"/>
        </w:tabs>
        <w:ind w:left="720"/>
        <w:rPr>
          <w:rFonts w:ascii="Times New Roman" w:hAnsi="Times New Roman"/>
        </w:rPr>
      </w:pPr>
      <w:r w:rsidRPr="00204311">
        <w:rPr>
          <w:rFonts w:ascii="Times New Roman" w:hAnsi="Times New Roman"/>
        </w:rPr>
        <w:t xml:space="preserve">On </w:t>
      </w:r>
      <w:r w:rsidRPr="00204311" w:rsidR="00204311">
        <w:rPr>
          <w:rFonts w:ascii="Times New Roman" w:hAnsi="Times New Roman"/>
        </w:rPr>
        <w:t>July 29, 2024</w:t>
      </w:r>
      <w:r w:rsidRPr="00204311">
        <w:rPr>
          <w:rFonts w:ascii="Times New Roman" w:hAnsi="Times New Roman"/>
        </w:rPr>
        <w:t xml:space="preserve">, USCIS published a 30-day notice in the Federal Register at </w:t>
      </w:r>
      <w:r w:rsidRPr="00204311" w:rsidR="00204311">
        <w:rPr>
          <w:rFonts w:ascii="Times New Roman" w:hAnsi="Times New Roman"/>
        </w:rPr>
        <w:t>89</w:t>
      </w:r>
      <w:r w:rsidRPr="00204311">
        <w:rPr>
          <w:rFonts w:ascii="Times New Roman" w:hAnsi="Times New Roman"/>
        </w:rPr>
        <w:t xml:space="preserve"> FR </w:t>
      </w:r>
      <w:r w:rsidRPr="00204311" w:rsidR="00204311">
        <w:rPr>
          <w:rFonts w:ascii="Times New Roman" w:hAnsi="Times New Roman"/>
        </w:rPr>
        <w:t>60910</w:t>
      </w:r>
      <w:r w:rsidRPr="00204311">
        <w:rPr>
          <w:rFonts w:ascii="Times New Roman" w:hAnsi="Times New Roman"/>
        </w:rPr>
        <w:t xml:space="preserve">. USCIS </w:t>
      </w:r>
      <w:r w:rsidRPr="00204311" w:rsidR="00590B61">
        <w:rPr>
          <w:rFonts w:ascii="Times New Roman" w:hAnsi="Times New Roman"/>
        </w:rPr>
        <w:t>did not</w:t>
      </w:r>
      <w:r w:rsidRPr="00204311">
        <w:rPr>
          <w:rFonts w:ascii="Times New Roman" w:hAnsi="Times New Roman"/>
        </w:rPr>
        <w:t xml:space="preserve"> receive comment</w:t>
      </w:r>
      <w:r w:rsidRPr="00204311" w:rsidR="00590B61">
        <w:rPr>
          <w:rFonts w:ascii="Times New Roman" w:hAnsi="Times New Roman"/>
        </w:rPr>
        <w:t>s</w:t>
      </w:r>
      <w:r w:rsidRPr="00204311" w:rsidR="002B38D9">
        <w:rPr>
          <w:rFonts w:ascii="Times New Roman" w:hAnsi="Times New Roman"/>
        </w:rPr>
        <w:t xml:space="preserve"> after publishing that notice</w:t>
      </w:r>
      <w:r w:rsidRPr="00204311">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871485" w:rsidP="00871485" w14:paraId="5CC7A6C0" w14:textId="77777777">
      <w:pPr>
        <w:tabs>
          <w:tab w:val="left" w:pos="-1440"/>
        </w:tabs>
        <w:ind w:left="720"/>
        <w:rPr>
          <w:rFonts w:ascii="Times New Roman" w:hAnsi="Times New Roman"/>
        </w:rPr>
      </w:pPr>
      <w:r w:rsidRPr="00E173BB">
        <w:rPr>
          <w:rFonts w:ascii="Times New Roman" w:hAnsi="Times New Roman"/>
        </w:rPr>
        <w:t xml:space="preserve">There is no assurance of confidentiality. </w:t>
      </w:r>
    </w:p>
    <w:p w:rsidR="00871485" w:rsidP="00871485" w14:paraId="7254FB26" w14:textId="77777777">
      <w:pPr>
        <w:tabs>
          <w:tab w:val="left" w:pos="-1440"/>
        </w:tabs>
        <w:ind w:left="720"/>
        <w:rPr>
          <w:rFonts w:ascii="Times New Roman" w:hAnsi="Times New Roman"/>
        </w:rPr>
      </w:pPr>
    </w:p>
    <w:p w:rsidR="00871485" w:rsidP="00871485" w14:paraId="4133D41F" w14:textId="77777777">
      <w:pPr>
        <w:tabs>
          <w:tab w:val="left" w:pos="-1440"/>
        </w:tabs>
        <w:ind w:left="720"/>
        <w:rPr>
          <w:rFonts w:ascii="Times New Roman" w:hAnsi="Times New Roman"/>
        </w:rPr>
      </w:pPr>
      <w:r w:rsidRPr="00E173BB">
        <w:rPr>
          <w:rFonts w:ascii="Times New Roman" w:hAnsi="Times New Roman"/>
        </w:rPr>
        <w:t>The System of Records Notices associated with this information collection are</w:t>
      </w:r>
      <w:r>
        <w:rPr>
          <w:rFonts w:ascii="Times New Roman" w:hAnsi="Times New Roman"/>
        </w:rPr>
        <w:t>:</w:t>
      </w:r>
    </w:p>
    <w:p w:rsidR="00871485" w:rsidP="00871485" w14:paraId="7C5D71B7" w14:textId="77777777">
      <w:pPr>
        <w:tabs>
          <w:tab w:val="left" w:pos="-1440"/>
        </w:tabs>
        <w:ind w:left="720"/>
        <w:rPr>
          <w:rFonts w:ascii="Times New Roman" w:hAnsi="Times New Roman"/>
        </w:rPr>
      </w:pPr>
    </w:p>
    <w:p w:rsidR="00871485" w:rsidRPr="00EA5148" w:rsidP="00871485" w14:paraId="27E06C1F" w14:textId="31A4A148">
      <w:pPr>
        <w:pStyle w:val="ListParagraph"/>
        <w:widowControl/>
        <w:numPr>
          <w:ilvl w:val="0"/>
          <w:numId w:val="9"/>
        </w:numPr>
        <w:rPr>
          <w:rFonts w:ascii="Times New Roman" w:hAnsi="Times New Roman"/>
          <w:color w:val="000000"/>
          <w:sz w:val="23"/>
          <w:szCs w:val="23"/>
        </w:rPr>
      </w:pPr>
      <w:r w:rsidRPr="00EA5148">
        <w:rPr>
          <w:rFonts w:ascii="Times New Roman" w:hAnsi="Times New Roman"/>
          <w:color w:val="000000"/>
          <w:sz w:val="23"/>
          <w:szCs w:val="23"/>
        </w:rPr>
        <w:t xml:space="preserve">DHS/ALL-016 Department of Homeland Security Correspondence Records </w:t>
      </w:r>
      <w:r w:rsidRPr="00BA1217" w:rsidR="00BA1217">
        <w:rPr>
          <w:rFonts w:ascii="Times New Roman" w:hAnsi="Times New Roman"/>
          <w:color w:val="000000"/>
          <w:sz w:val="23"/>
          <w:szCs w:val="23"/>
        </w:rPr>
        <w:t>September 26, 2018, 83 FR 48645</w:t>
      </w:r>
    </w:p>
    <w:p w:rsidR="00871485" w:rsidP="00871485" w14:paraId="67A0B7CD" w14:textId="77777777">
      <w:pPr>
        <w:pStyle w:val="ListParagraph"/>
        <w:widowControl/>
        <w:numPr>
          <w:ilvl w:val="0"/>
          <w:numId w:val="9"/>
        </w:numPr>
        <w:rPr>
          <w:rFonts w:ascii="Times New Roman" w:hAnsi="Times New Roman"/>
          <w:color w:val="000000"/>
          <w:sz w:val="23"/>
          <w:szCs w:val="23"/>
        </w:rPr>
      </w:pPr>
      <w:r w:rsidRPr="00EA5148">
        <w:rPr>
          <w:rFonts w:ascii="Times New Roman" w:hAnsi="Times New Roman"/>
          <w:color w:val="000000"/>
          <w:sz w:val="23"/>
          <w:szCs w:val="23"/>
        </w:rPr>
        <w:t>DHS/USCIS/ICE/CBP-001 Alien File, Index, and National File Tracking System of Records, S</w:t>
      </w:r>
      <w:r>
        <w:rPr>
          <w:rFonts w:ascii="Times New Roman" w:hAnsi="Times New Roman"/>
          <w:color w:val="000000"/>
          <w:sz w:val="23"/>
          <w:szCs w:val="23"/>
        </w:rPr>
        <w:t>eptember 18, 2017, 82 FR 43556</w:t>
      </w:r>
    </w:p>
    <w:p w:rsidR="00871485" w:rsidRPr="00EA5148" w:rsidP="00871485" w14:paraId="1BB82BCF" w14:textId="77777777">
      <w:pPr>
        <w:pStyle w:val="ListParagraph"/>
        <w:widowControl/>
        <w:numPr>
          <w:ilvl w:val="0"/>
          <w:numId w:val="9"/>
        </w:numPr>
        <w:rPr>
          <w:rFonts w:ascii="Times New Roman" w:hAnsi="Times New Roman"/>
          <w:color w:val="000000"/>
          <w:sz w:val="23"/>
          <w:szCs w:val="23"/>
        </w:rPr>
      </w:pPr>
      <w:r w:rsidRPr="00EA5148">
        <w:rPr>
          <w:rFonts w:ascii="Times New Roman" w:hAnsi="Times New Roman"/>
          <w:color w:val="000000"/>
          <w:sz w:val="23"/>
          <w:szCs w:val="23"/>
        </w:rPr>
        <w:t xml:space="preserve">DHS/USCIS-006 Fraud Detection and National Security Records (FDNS) August 8, 2012, 77 FR 47411 </w:t>
      </w:r>
    </w:p>
    <w:p w:rsidR="00871485" w:rsidP="00871485" w14:paraId="0375731A" w14:textId="77777777">
      <w:pPr>
        <w:tabs>
          <w:tab w:val="left" w:pos="-1440"/>
        </w:tabs>
        <w:ind w:left="720"/>
        <w:rPr>
          <w:rFonts w:ascii="Times New Roman" w:hAnsi="Times New Roman"/>
        </w:rPr>
      </w:pPr>
    </w:p>
    <w:p w:rsidR="00871485" w:rsidRPr="00EA5148" w:rsidP="00871485" w14:paraId="4BCD6A30" w14:textId="77777777">
      <w:pPr>
        <w:tabs>
          <w:tab w:val="left" w:pos="-1440"/>
        </w:tabs>
        <w:ind w:left="720"/>
        <w:rPr>
          <w:rFonts w:ascii="Times New Roman" w:hAnsi="Times New Roman"/>
        </w:rPr>
      </w:pPr>
      <w:r w:rsidRPr="00EA5148">
        <w:rPr>
          <w:rFonts w:ascii="Times New Roman" w:hAnsi="Times New Roman"/>
        </w:rPr>
        <w:t>The associated Privacy Impact Assessment are:</w:t>
      </w:r>
    </w:p>
    <w:p w:rsidR="00871485" w:rsidRPr="00EA5148" w:rsidP="00871485" w14:paraId="226F80B1" w14:textId="77777777">
      <w:pPr>
        <w:tabs>
          <w:tab w:val="left" w:pos="-1440"/>
        </w:tabs>
        <w:ind w:left="720"/>
        <w:rPr>
          <w:rFonts w:ascii="Times New Roman" w:hAnsi="Times New Roman"/>
        </w:rPr>
      </w:pPr>
    </w:p>
    <w:p w:rsidR="00871485" w:rsidRPr="00EA5148" w:rsidP="00871485" w14:paraId="2AA8C431" w14:textId="77777777">
      <w:pPr>
        <w:pStyle w:val="Default"/>
        <w:numPr>
          <w:ilvl w:val="0"/>
          <w:numId w:val="9"/>
        </w:numPr>
        <w:rPr>
          <w:rFonts w:ascii="Times New Roman" w:hAnsi="Times New Roman" w:cs="Times New Roman"/>
        </w:rPr>
      </w:pPr>
      <w:r w:rsidRPr="00EA5148">
        <w:rPr>
          <w:rFonts w:ascii="Times New Roman" w:hAnsi="Times New Roman" w:cs="Times New Roman"/>
          <w:bCs/>
        </w:rPr>
        <w:t xml:space="preserve">DHS/USCIS/PIA-013-01 Fraud Detection and National Security Directorate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t>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37E37" w:rsidRPr="00F3101B" w:rsidP="00B37E37" w14:paraId="1199C76C" w14:textId="77777777">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are no questions of a sensitive nature asked.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B559B" w:rsidP="00914A5D" w14:paraId="17312198" w14:textId="77777777">
      <w:pPr>
        <w:tabs>
          <w:tab w:val="left" w:pos="-1440"/>
          <w:tab w:val="left" w:pos="1080"/>
        </w:tabs>
        <w:ind w:left="1080" w:hanging="360"/>
        <w:rPr>
          <w:rFonts w:ascii="Times New Roman" w:hAnsi="Times New Roman"/>
          <w:b/>
        </w:rPr>
      </w:pPr>
    </w:p>
    <w:tbl>
      <w:tblPr>
        <w:tblW w:w="5000" w:type="pct"/>
        <w:tblLook w:val="04A0"/>
      </w:tblPr>
      <w:tblGrid>
        <w:gridCol w:w="1161"/>
        <w:gridCol w:w="1059"/>
        <w:gridCol w:w="1239"/>
        <w:gridCol w:w="1162"/>
        <w:gridCol w:w="983"/>
        <w:gridCol w:w="805"/>
        <w:gridCol w:w="1410"/>
        <w:gridCol w:w="1521"/>
      </w:tblGrid>
      <w:tr w14:paraId="47E27A3E" w14:textId="77777777" w:rsidTr="00131D78">
        <w:tblPrEx>
          <w:tblW w:w="5000" w:type="pct"/>
          <w:tblLook w:val="04A0"/>
        </w:tblPrEx>
        <w:trPr>
          <w:trHeight w:val="1250"/>
        </w:trPr>
        <w:tc>
          <w:tcPr>
            <w:tcW w:w="62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1B86" w:rsidRPr="00EC1B86" w:rsidP="00EC1B86" w14:paraId="07A85078"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Type of Respondent</w:t>
            </w:r>
          </w:p>
        </w:tc>
        <w:tc>
          <w:tcPr>
            <w:tcW w:w="567"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5F23B9C0"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Form Name / Form Number</w:t>
            </w:r>
          </w:p>
        </w:tc>
        <w:tc>
          <w:tcPr>
            <w:tcW w:w="663"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7899DBE4"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No. of Respondents</w:t>
            </w:r>
          </w:p>
        </w:tc>
        <w:tc>
          <w:tcPr>
            <w:tcW w:w="622"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4195B9F5"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No. of Responses per Respondent</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280BB6DC"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Avg. Burden per Response (in hours)</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6472DB01"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Total Annual Burden (in hours)</w:t>
            </w:r>
          </w:p>
        </w:tc>
        <w:tc>
          <w:tcPr>
            <w:tcW w:w="755"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2548A156"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Avg. Hourly Wage Rate</w:t>
            </w:r>
          </w:p>
        </w:tc>
        <w:tc>
          <w:tcPr>
            <w:tcW w:w="814" w:type="pct"/>
            <w:tcBorders>
              <w:top w:val="single" w:sz="8" w:space="0" w:color="auto"/>
              <w:left w:val="nil"/>
              <w:bottom w:val="single" w:sz="8" w:space="0" w:color="auto"/>
              <w:right w:val="single" w:sz="8" w:space="0" w:color="auto"/>
            </w:tcBorders>
            <w:shd w:val="clear" w:color="auto" w:fill="auto"/>
            <w:vAlign w:val="center"/>
            <w:hideMark/>
          </w:tcPr>
          <w:p w:rsidR="00EC1B86" w:rsidRPr="00EC1B86" w:rsidP="00EC1B86" w14:paraId="6E623043"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Total Annual Respondent Cost</w:t>
            </w:r>
          </w:p>
        </w:tc>
      </w:tr>
      <w:tr w14:paraId="6BEF7676" w14:textId="77777777" w:rsidTr="00131D78">
        <w:tblPrEx>
          <w:tblW w:w="5000" w:type="pct"/>
          <w:tblLook w:val="04A0"/>
        </w:tblPrEx>
        <w:trPr>
          <w:trHeight w:val="1380"/>
        </w:trPr>
        <w:tc>
          <w:tcPr>
            <w:tcW w:w="622" w:type="pct"/>
            <w:tcBorders>
              <w:top w:val="nil"/>
              <w:left w:val="single" w:sz="8" w:space="0" w:color="auto"/>
              <w:bottom w:val="single" w:sz="8" w:space="0" w:color="auto"/>
              <w:right w:val="single" w:sz="8" w:space="0" w:color="auto"/>
            </w:tcBorders>
            <w:shd w:val="clear" w:color="auto" w:fill="auto"/>
            <w:vAlign w:val="center"/>
            <w:hideMark/>
          </w:tcPr>
          <w:p w:rsidR="00EC1B86" w:rsidRPr="00EC1B86" w:rsidP="00EC1B86" w14:paraId="567878C2"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Individuals or Households</w:t>
            </w:r>
          </w:p>
        </w:tc>
        <w:tc>
          <w:tcPr>
            <w:tcW w:w="567" w:type="pct"/>
            <w:tcBorders>
              <w:top w:val="nil"/>
              <w:left w:val="nil"/>
              <w:bottom w:val="single" w:sz="8" w:space="0" w:color="auto"/>
              <w:right w:val="single" w:sz="8" w:space="0" w:color="auto"/>
            </w:tcBorders>
            <w:shd w:val="clear" w:color="auto" w:fill="auto"/>
            <w:vAlign w:val="center"/>
            <w:hideMark/>
          </w:tcPr>
          <w:p w:rsidR="00B83203" w:rsidP="00EC1B86" w14:paraId="07162A4C"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G-1606</w:t>
            </w:r>
          </w:p>
          <w:p w:rsidR="00EC1B86" w:rsidRPr="00EC1B86" w:rsidP="00EC1B86" w14:paraId="66BD9B51" w14:textId="7292B88D">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BSA</w:t>
            </w:r>
            <w:r w:rsidR="00B83203">
              <w:rPr>
                <w:rFonts w:ascii="Times New Roman" w:hAnsi="Times New Roman"/>
                <w:color w:val="000000"/>
                <w:sz w:val="20"/>
                <w:szCs w:val="20"/>
              </w:rPr>
              <w:t xml:space="preserve"> Tool</w:t>
            </w:r>
            <w:r w:rsidR="00FC257E">
              <w:rPr>
                <w:rFonts w:ascii="Times New Roman" w:hAnsi="Times New Roman"/>
                <w:color w:val="000000"/>
                <w:sz w:val="20"/>
                <w:szCs w:val="20"/>
              </w:rPr>
              <w:t xml:space="preserve"> (online)</w:t>
            </w:r>
          </w:p>
        </w:tc>
        <w:tc>
          <w:tcPr>
            <w:tcW w:w="663" w:type="pct"/>
            <w:tcBorders>
              <w:top w:val="nil"/>
              <w:left w:val="nil"/>
              <w:bottom w:val="single" w:sz="8" w:space="0" w:color="auto"/>
              <w:right w:val="single" w:sz="8" w:space="0" w:color="auto"/>
            </w:tcBorders>
            <w:shd w:val="clear" w:color="auto" w:fill="auto"/>
            <w:vAlign w:val="center"/>
            <w:hideMark/>
          </w:tcPr>
          <w:p w:rsidR="00EC1B86" w:rsidRPr="00EC1B86" w:rsidP="00EC1B86" w14:paraId="12FC6166"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74,000</w:t>
            </w:r>
          </w:p>
        </w:tc>
        <w:tc>
          <w:tcPr>
            <w:tcW w:w="622" w:type="pct"/>
            <w:tcBorders>
              <w:top w:val="nil"/>
              <w:left w:val="nil"/>
              <w:bottom w:val="single" w:sz="8" w:space="0" w:color="auto"/>
              <w:right w:val="single" w:sz="8" w:space="0" w:color="auto"/>
            </w:tcBorders>
            <w:shd w:val="clear" w:color="auto" w:fill="auto"/>
            <w:vAlign w:val="center"/>
            <w:hideMark/>
          </w:tcPr>
          <w:p w:rsidR="00EC1B86" w:rsidRPr="00EC1B86" w:rsidP="00EC1B86" w14:paraId="773139E7"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1</w:t>
            </w:r>
          </w:p>
        </w:tc>
        <w:tc>
          <w:tcPr>
            <w:tcW w:w="526" w:type="pct"/>
            <w:tcBorders>
              <w:top w:val="nil"/>
              <w:left w:val="nil"/>
              <w:bottom w:val="single" w:sz="8" w:space="0" w:color="auto"/>
              <w:right w:val="single" w:sz="8" w:space="0" w:color="auto"/>
            </w:tcBorders>
            <w:shd w:val="clear" w:color="auto" w:fill="auto"/>
            <w:vAlign w:val="center"/>
            <w:hideMark/>
          </w:tcPr>
          <w:p w:rsidR="00EC1B86" w:rsidRPr="00EC1B86" w:rsidP="00EC1B86" w14:paraId="3687476F"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0.25</w:t>
            </w:r>
          </w:p>
        </w:tc>
        <w:tc>
          <w:tcPr>
            <w:tcW w:w="431" w:type="pct"/>
            <w:tcBorders>
              <w:top w:val="nil"/>
              <w:left w:val="nil"/>
              <w:bottom w:val="single" w:sz="8" w:space="0" w:color="auto"/>
              <w:right w:val="single" w:sz="8" w:space="0" w:color="auto"/>
            </w:tcBorders>
            <w:shd w:val="clear" w:color="auto" w:fill="auto"/>
            <w:vAlign w:val="center"/>
            <w:hideMark/>
          </w:tcPr>
          <w:p w:rsidR="00EC1B86" w:rsidRPr="00EC1B86" w:rsidP="00EC1B86" w14:paraId="7ECC322E"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18,500</w:t>
            </w:r>
          </w:p>
        </w:tc>
        <w:tc>
          <w:tcPr>
            <w:tcW w:w="755" w:type="pct"/>
            <w:tcBorders>
              <w:top w:val="nil"/>
              <w:left w:val="nil"/>
              <w:bottom w:val="single" w:sz="8" w:space="0" w:color="auto"/>
              <w:right w:val="single" w:sz="8" w:space="0" w:color="auto"/>
            </w:tcBorders>
            <w:shd w:val="clear" w:color="auto" w:fill="auto"/>
            <w:vAlign w:val="center"/>
            <w:hideMark/>
          </w:tcPr>
          <w:p w:rsidR="00EC1B86" w:rsidRPr="00EC1B86" w:rsidP="00EC1B86" w14:paraId="7AAE0C23"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$43.45</w:t>
            </w:r>
          </w:p>
        </w:tc>
        <w:tc>
          <w:tcPr>
            <w:tcW w:w="814" w:type="pct"/>
            <w:tcBorders>
              <w:top w:val="nil"/>
              <w:left w:val="nil"/>
              <w:bottom w:val="single" w:sz="8" w:space="0" w:color="auto"/>
              <w:right w:val="single" w:sz="8" w:space="0" w:color="auto"/>
            </w:tcBorders>
            <w:shd w:val="clear" w:color="auto" w:fill="auto"/>
            <w:vAlign w:val="center"/>
            <w:hideMark/>
          </w:tcPr>
          <w:p w:rsidR="00EC1B86" w:rsidRPr="00EC1B86" w:rsidP="00EC1B86" w14:paraId="02149D9E"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$803,825</w:t>
            </w:r>
          </w:p>
        </w:tc>
      </w:tr>
      <w:tr w14:paraId="17CCCE42" w14:textId="77777777" w:rsidTr="00131D78">
        <w:tblPrEx>
          <w:tblW w:w="5000" w:type="pct"/>
          <w:tblLook w:val="04A0"/>
        </w:tblPrEx>
        <w:trPr>
          <w:trHeight w:val="320"/>
        </w:trPr>
        <w:tc>
          <w:tcPr>
            <w:tcW w:w="622" w:type="pct"/>
            <w:tcBorders>
              <w:top w:val="nil"/>
              <w:left w:val="single" w:sz="8" w:space="0" w:color="auto"/>
              <w:bottom w:val="single" w:sz="8" w:space="0" w:color="auto"/>
              <w:right w:val="single" w:sz="8" w:space="0" w:color="auto"/>
            </w:tcBorders>
            <w:shd w:val="clear" w:color="auto" w:fill="auto"/>
            <w:vAlign w:val="center"/>
            <w:hideMark/>
          </w:tcPr>
          <w:p w:rsidR="00EC1B86" w:rsidRPr="00EC1B86" w:rsidP="00EC1B86" w14:paraId="5CA07252"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Total</w:t>
            </w:r>
          </w:p>
        </w:tc>
        <w:tc>
          <w:tcPr>
            <w:tcW w:w="567" w:type="pct"/>
            <w:tcBorders>
              <w:top w:val="nil"/>
              <w:left w:val="nil"/>
              <w:bottom w:val="single" w:sz="8" w:space="0" w:color="auto"/>
              <w:right w:val="single" w:sz="8" w:space="0" w:color="auto"/>
            </w:tcBorders>
            <w:shd w:val="clear" w:color="000000" w:fill="000000"/>
            <w:vAlign w:val="center"/>
            <w:hideMark/>
          </w:tcPr>
          <w:p w:rsidR="00EC1B86" w:rsidRPr="00EC1B86" w:rsidP="00EC1B86" w14:paraId="124EA276" w14:textId="425F8582">
            <w:pPr>
              <w:widowControl/>
              <w:autoSpaceDE/>
              <w:autoSpaceDN/>
              <w:adjustRightInd/>
              <w:jc w:val="center"/>
              <w:rPr>
                <w:rFonts w:ascii="Times New Roman" w:hAnsi="Times New Roman"/>
                <w:color w:val="000000"/>
                <w:sz w:val="20"/>
                <w:szCs w:val="20"/>
              </w:rPr>
            </w:pPr>
          </w:p>
        </w:tc>
        <w:tc>
          <w:tcPr>
            <w:tcW w:w="663" w:type="pct"/>
            <w:tcBorders>
              <w:top w:val="nil"/>
              <w:left w:val="nil"/>
              <w:bottom w:val="single" w:sz="8" w:space="0" w:color="auto"/>
              <w:right w:val="single" w:sz="8" w:space="0" w:color="auto"/>
            </w:tcBorders>
            <w:shd w:val="clear" w:color="000000" w:fill="000000"/>
            <w:vAlign w:val="center"/>
            <w:hideMark/>
          </w:tcPr>
          <w:p w:rsidR="00EC1B86" w:rsidRPr="00EC1B86" w:rsidP="00EC1B86" w14:paraId="6DBB4734" w14:textId="65919D39">
            <w:pPr>
              <w:widowControl/>
              <w:autoSpaceDE/>
              <w:autoSpaceDN/>
              <w:adjustRightInd/>
              <w:jc w:val="center"/>
              <w:rPr>
                <w:rFonts w:ascii="Times New Roman" w:hAnsi="Times New Roman"/>
                <w:color w:val="000000"/>
                <w:sz w:val="20"/>
                <w:szCs w:val="20"/>
              </w:rPr>
            </w:pPr>
          </w:p>
        </w:tc>
        <w:tc>
          <w:tcPr>
            <w:tcW w:w="622" w:type="pct"/>
            <w:tcBorders>
              <w:top w:val="nil"/>
              <w:left w:val="nil"/>
              <w:bottom w:val="single" w:sz="8" w:space="0" w:color="auto"/>
              <w:right w:val="single" w:sz="8" w:space="0" w:color="auto"/>
            </w:tcBorders>
            <w:shd w:val="clear" w:color="auto" w:fill="auto"/>
            <w:vAlign w:val="center"/>
            <w:hideMark/>
          </w:tcPr>
          <w:p w:rsidR="00EC1B86" w:rsidRPr="00EC1B86" w:rsidP="00EC1B86" w14:paraId="44A79AE3"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55000</w:t>
            </w:r>
          </w:p>
        </w:tc>
        <w:tc>
          <w:tcPr>
            <w:tcW w:w="526" w:type="pct"/>
            <w:tcBorders>
              <w:top w:val="nil"/>
              <w:left w:val="nil"/>
              <w:bottom w:val="single" w:sz="8" w:space="0" w:color="auto"/>
              <w:right w:val="single" w:sz="8" w:space="0" w:color="auto"/>
            </w:tcBorders>
            <w:shd w:val="clear" w:color="000000" w:fill="000000"/>
            <w:vAlign w:val="center"/>
            <w:hideMark/>
          </w:tcPr>
          <w:p w:rsidR="00EC1B86" w:rsidRPr="00EC1B86" w:rsidP="00EC1B86" w14:paraId="6CEDE030" w14:textId="1E497B1C">
            <w:pPr>
              <w:widowControl/>
              <w:autoSpaceDE/>
              <w:autoSpaceDN/>
              <w:adjustRightInd/>
              <w:jc w:val="center"/>
              <w:rPr>
                <w:rFonts w:ascii="Times New Roman" w:hAnsi="Times New Roman"/>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hideMark/>
          </w:tcPr>
          <w:p w:rsidR="00EC1B86" w:rsidRPr="00EC1B86" w:rsidP="00EC1B86" w14:paraId="7CBE7696"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18,500</w:t>
            </w:r>
          </w:p>
        </w:tc>
        <w:tc>
          <w:tcPr>
            <w:tcW w:w="755" w:type="pct"/>
            <w:tcBorders>
              <w:top w:val="nil"/>
              <w:left w:val="nil"/>
              <w:bottom w:val="single" w:sz="8" w:space="0" w:color="auto"/>
              <w:right w:val="single" w:sz="8" w:space="0" w:color="auto"/>
            </w:tcBorders>
            <w:shd w:val="clear" w:color="000000" w:fill="000000"/>
            <w:vAlign w:val="center"/>
            <w:hideMark/>
          </w:tcPr>
          <w:p w:rsidR="00EC1B86" w:rsidRPr="00EC1B86" w:rsidP="00EC1B86" w14:paraId="31D86116" w14:textId="0404AE21">
            <w:pPr>
              <w:widowControl/>
              <w:autoSpaceDE/>
              <w:autoSpaceDN/>
              <w:adjustRightInd/>
              <w:jc w:val="center"/>
              <w:rPr>
                <w:rFonts w:ascii="Times New Roman" w:hAnsi="Times New Roman"/>
                <w:color w:val="000000"/>
                <w:sz w:val="20"/>
                <w:szCs w:val="20"/>
              </w:rPr>
            </w:pPr>
          </w:p>
        </w:tc>
        <w:tc>
          <w:tcPr>
            <w:tcW w:w="814" w:type="pct"/>
            <w:tcBorders>
              <w:top w:val="nil"/>
              <w:left w:val="nil"/>
              <w:bottom w:val="single" w:sz="8" w:space="0" w:color="auto"/>
              <w:right w:val="single" w:sz="8" w:space="0" w:color="auto"/>
            </w:tcBorders>
            <w:shd w:val="clear" w:color="auto" w:fill="auto"/>
            <w:vAlign w:val="center"/>
            <w:hideMark/>
          </w:tcPr>
          <w:p w:rsidR="00EC1B86" w:rsidRPr="00EC1B86" w:rsidP="00EC1B86" w14:paraId="551167ED" w14:textId="77777777">
            <w:pPr>
              <w:widowControl/>
              <w:autoSpaceDE/>
              <w:autoSpaceDN/>
              <w:adjustRightInd/>
              <w:jc w:val="center"/>
              <w:rPr>
                <w:rFonts w:ascii="Times New Roman" w:hAnsi="Times New Roman"/>
                <w:color w:val="000000"/>
                <w:sz w:val="20"/>
                <w:szCs w:val="20"/>
              </w:rPr>
            </w:pPr>
            <w:r w:rsidRPr="00EC1B86">
              <w:rPr>
                <w:rFonts w:ascii="Times New Roman" w:hAnsi="Times New Roman"/>
                <w:color w:val="000000"/>
                <w:sz w:val="20"/>
                <w:szCs w:val="20"/>
              </w:rPr>
              <w:t>$803,825</w:t>
            </w:r>
          </w:p>
        </w:tc>
      </w:tr>
    </w:tbl>
    <w:p w:rsidR="0023215F" w:rsidP="00914A5D" w14:paraId="068AC0B8" w14:textId="77777777">
      <w:pPr>
        <w:tabs>
          <w:tab w:val="left" w:pos="-1440"/>
          <w:tab w:val="left" w:pos="1080"/>
        </w:tabs>
        <w:ind w:left="1080" w:hanging="360"/>
        <w:rPr>
          <w:rFonts w:ascii="Times New Roman" w:hAnsi="Times New Roman"/>
          <w:b/>
        </w:rPr>
      </w:pPr>
    </w:p>
    <w:p w:rsidR="00B635A9" w:rsidRPr="0054429F" w:rsidP="00A835A8" w14:paraId="3EF108CC" w14:textId="0124815D">
      <w:pPr>
        <w:ind w:left="720"/>
        <w:jc w:val="both"/>
        <w:rPr>
          <w:rFonts w:ascii="Times New Roman" w:hAnsi="Times New Roman"/>
          <w:i/>
          <w:iCs/>
          <w:sz w:val="20"/>
          <w:szCs w:val="20"/>
        </w:rPr>
      </w:pPr>
      <w:bookmarkStart w:id="0" w:name="_Hlk39049463"/>
      <w:r w:rsidRPr="0054429F">
        <w:rPr>
          <w:rFonts w:ascii="Times New Roman" w:hAnsi="Times New Roman"/>
          <w:i/>
          <w:iCs/>
          <w:sz w:val="20"/>
          <w:szCs w:val="20"/>
        </w:rPr>
        <w:t xml:space="preserve">*  The above Average Hourly Wage Rate is the </w:t>
      </w:r>
      <w:hyperlink r:id="rId8" w:history="1">
        <w:r w:rsidRPr="0054429F" w:rsidR="0054153D">
          <w:rPr>
            <w:rStyle w:val="Hyperlink"/>
            <w:rFonts w:ascii="Times New Roman" w:hAnsi="Times New Roman"/>
            <w:i/>
            <w:iCs/>
            <w:color w:val="auto"/>
            <w:sz w:val="20"/>
            <w:szCs w:val="20"/>
          </w:rPr>
          <w:t>May 202</w:t>
        </w:r>
        <w:r w:rsidRPr="0054429F" w:rsidR="0028112E">
          <w:rPr>
            <w:rStyle w:val="Hyperlink"/>
            <w:rFonts w:ascii="Times New Roman" w:hAnsi="Times New Roman"/>
            <w:i/>
            <w:iCs/>
            <w:color w:val="auto"/>
            <w:sz w:val="20"/>
            <w:szCs w:val="20"/>
          </w:rPr>
          <w:t>2</w:t>
        </w:r>
        <w:r w:rsidRPr="0054429F" w:rsidR="0054153D">
          <w:rPr>
            <w:rStyle w:val="Hyperlink"/>
            <w:rFonts w:ascii="Times New Roman" w:hAnsi="Times New Roman"/>
            <w:i/>
            <w:iCs/>
            <w:color w:val="auto"/>
            <w:sz w:val="20"/>
            <w:szCs w:val="20"/>
          </w:rPr>
          <w:t xml:space="preserve"> Bureau of Labor Statistics</w:t>
        </w:r>
      </w:hyperlink>
      <w:r w:rsidRPr="0054429F">
        <w:rPr>
          <w:rFonts w:ascii="Times New Roman" w:hAnsi="Times New Roman"/>
          <w:i/>
          <w:iCs/>
          <w:sz w:val="20"/>
          <w:szCs w:val="20"/>
        </w:rPr>
        <w:t xml:space="preserve"> average wage for </w:t>
      </w:r>
      <w:r w:rsidRPr="0054429F" w:rsidR="00847763">
        <w:rPr>
          <w:rFonts w:ascii="Times New Roman" w:hAnsi="Times New Roman"/>
          <w:i/>
          <w:iCs/>
          <w:sz w:val="20"/>
          <w:szCs w:val="20"/>
        </w:rPr>
        <w:t xml:space="preserve">All Occupations </w:t>
      </w:r>
      <w:r w:rsidRPr="0054429F">
        <w:rPr>
          <w:rFonts w:ascii="Times New Roman" w:hAnsi="Times New Roman"/>
          <w:i/>
          <w:iCs/>
          <w:sz w:val="20"/>
          <w:szCs w:val="20"/>
        </w:rPr>
        <w:t xml:space="preserve">of </w:t>
      </w:r>
      <w:r w:rsidRPr="0054429F" w:rsidR="0054153D">
        <w:rPr>
          <w:rFonts w:ascii="Times New Roman" w:hAnsi="Times New Roman"/>
          <w:i/>
          <w:iCs/>
          <w:sz w:val="20"/>
          <w:szCs w:val="20"/>
        </w:rPr>
        <w:t>$2</w:t>
      </w:r>
      <w:r w:rsidRPr="0054429F" w:rsidR="0028112E">
        <w:rPr>
          <w:rFonts w:ascii="Times New Roman" w:hAnsi="Times New Roman"/>
          <w:i/>
          <w:iCs/>
          <w:sz w:val="20"/>
          <w:szCs w:val="20"/>
        </w:rPr>
        <w:t>9.76</w:t>
      </w:r>
      <w:r w:rsidRPr="0054429F" w:rsidR="00847763">
        <w:rPr>
          <w:rFonts w:ascii="Times New Roman" w:hAnsi="Times New Roman"/>
          <w:i/>
          <w:iCs/>
          <w:sz w:val="20"/>
          <w:szCs w:val="20"/>
        </w:rPr>
        <w:t xml:space="preserve"> </w:t>
      </w:r>
      <w:r w:rsidRPr="0054429F">
        <w:rPr>
          <w:rFonts w:ascii="Times New Roman" w:hAnsi="Times New Roman"/>
          <w:i/>
          <w:iCs/>
          <w:sz w:val="20"/>
          <w:szCs w:val="20"/>
        </w:rPr>
        <w:t>times the wage rate benefit multiplier of 1.4</w:t>
      </w:r>
      <w:r w:rsidRPr="0054429F" w:rsidR="00F424E7">
        <w:rPr>
          <w:rFonts w:ascii="Times New Roman" w:hAnsi="Times New Roman"/>
          <w:i/>
          <w:iCs/>
          <w:sz w:val="20"/>
          <w:szCs w:val="20"/>
        </w:rPr>
        <w:t>6</w:t>
      </w:r>
      <w:r w:rsidRPr="0054429F">
        <w:rPr>
          <w:rFonts w:ascii="Times New Roman" w:hAnsi="Times New Roman"/>
          <w:i/>
          <w:iCs/>
          <w:sz w:val="20"/>
          <w:szCs w:val="20"/>
        </w:rPr>
        <w:t xml:space="preserve"> (to account for benefits</w:t>
      </w:r>
      <w:r w:rsidRPr="0054429F" w:rsidR="00B31EBB">
        <w:rPr>
          <w:rFonts w:ascii="Times New Roman" w:hAnsi="Times New Roman"/>
          <w:i/>
          <w:iCs/>
          <w:sz w:val="20"/>
          <w:szCs w:val="20"/>
        </w:rPr>
        <w:t xml:space="preserve"> provided</w:t>
      </w:r>
      <w:r w:rsidRPr="0054429F">
        <w:rPr>
          <w:rFonts w:ascii="Times New Roman" w:hAnsi="Times New Roman"/>
          <w:i/>
          <w:iCs/>
          <w:sz w:val="20"/>
          <w:szCs w:val="20"/>
        </w:rPr>
        <w:t>) equaling $</w:t>
      </w:r>
      <w:r w:rsidRPr="0054429F" w:rsidR="00A835A8">
        <w:rPr>
          <w:rFonts w:ascii="Times New Roman" w:hAnsi="Times New Roman"/>
          <w:i/>
          <w:iCs/>
          <w:sz w:val="20"/>
          <w:szCs w:val="20"/>
        </w:rPr>
        <w:t>4</w:t>
      </w:r>
      <w:r w:rsidRPr="0054429F" w:rsidR="0028112E">
        <w:rPr>
          <w:rFonts w:ascii="Times New Roman" w:hAnsi="Times New Roman"/>
          <w:i/>
          <w:iCs/>
          <w:sz w:val="20"/>
          <w:szCs w:val="20"/>
        </w:rPr>
        <w:t>3.45</w:t>
      </w:r>
      <w:r w:rsidRPr="0054429F" w:rsidR="008A42B6">
        <w:rPr>
          <w:rFonts w:ascii="Times New Roman" w:hAnsi="Times New Roman"/>
          <w:i/>
          <w:iCs/>
          <w:sz w:val="20"/>
          <w:szCs w:val="20"/>
        </w:rPr>
        <w:t xml:space="preserve">. </w:t>
      </w:r>
      <w:r w:rsidRPr="0054429F">
        <w:rPr>
          <w:rFonts w:ascii="Times New Roman" w:hAnsi="Times New Roman"/>
          <w:i/>
          <w:iCs/>
          <w:sz w:val="20"/>
          <w:szCs w:val="20"/>
        </w:rPr>
        <w:t xml:space="preserve">The selection of “All Occupations” was chosen </w:t>
      </w:r>
      <w:r w:rsidRPr="0054429F" w:rsidR="00ED4E0C">
        <w:rPr>
          <w:rFonts w:ascii="Times New Roman" w:hAnsi="Times New Roman"/>
          <w:i/>
          <w:iCs/>
          <w:sz w:val="20"/>
          <w:szCs w:val="20"/>
        </w:rPr>
        <w:t>because</w:t>
      </w:r>
      <w:r w:rsidRPr="0054429F">
        <w:rPr>
          <w:rFonts w:ascii="Times New Roman" w:hAnsi="Times New Roman"/>
          <w:i/>
          <w:iCs/>
          <w:sz w:val="20"/>
          <w:szCs w:val="20"/>
        </w:rPr>
        <w:t xml:space="preserve"> respondents </w:t>
      </w:r>
      <w:r w:rsidRPr="0054429F" w:rsidR="00ED4E0C">
        <w:rPr>
          <w:rFonts w:ascii="Times New Roman" w:hAnsi="Times New Roman"/>
          <w:i/>
          <w:iCs/>
          <w:sz w:val="20"/>
          <w:szCs w:val="20"/>
        </w:rPr>
        <w:t>to</w:t>
      </w:r>
      <w:r w:rsidRPr="0054429F">
        <w:rPr>
          <w:rFonts w:ascii="Times New Roman" w:hAnsi="Times New Roman"/>
          <w:i/>
          <w:iCs/>
          <w:sz w:val="20"/>
          <w:szCs w:val="20"/>
        </w:rPr>
        <w:t xml:space="preserve"> this collection could </w:t>
      </w:r>
      <w:r w:rsidRPr="0054429F">
        <w:rPr>
          <w:rFonts w:ascii="Times New Roman" w:hAnsi="Times New Roman"/>
          <w:i/>
          <w:iCs/>
          <w:sz w:val="20"/>
          <w:szCs w:val="20"/>
        </w:rPr>
        <w:t>be exp</w:t>
      </w:r>
      <w:r w:rsidRPr="0054429F"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B86800" w:rsidRPr="00F3101B" w:rsidP="00B86800" w14:paraId="243780AF" w14:textId="0A2D512C">
      <w:pPr>
        <w:tabs>
          <w:tab w:val="left" w:pos="-1440"/>
        </w:tabs>
        <w:ind w:left="720"/>
        <w:rPr>
          <w:rFonts w:ascii="Times New Roman" w:hAnsi="Times New Roman"/>
          <w:color w:val="000000" w:themeColor="text1"/>
        </w:rPr>
      </w:pPr>
      <w:r w:rsidRPr="00F3101B">
        <w:rPr>
          <w:rFonts w:ascii="Times New Roman" w:hAnsi="Times New Roman"/>
          <w:color w:val="000000" w:themeColor="text1"/>
        </w:rPr>
        <w:t xml:space="preserve">There is no cost burden placed on the respondents.  The respondent provides basic information regarding </w:t>
      </w:r>
      <w:r w:rsidR="00300C00">
        <w:rPr>
          <w:rFonts w:ascii="Times New Roman" w:hAnsi="Times New Roman"/>
          <w:color w:val="000000" w:themeColor="text1"/>
        </w:rPr>
        <w:t>biometrics appointment</w:t>
      </w:r>
      <w:r w:rsidRPr="00F3101B">
        <w:rPr>
          <w:rFonts w:ascii="Times New Roman" w:hAnsi="Times New Roman"/>
          <w:color w:val="000000" w:themeColor="text1"/>
        </w:rPr>
        <w:t xml:space="preserve"> and incurs no cost for attorney fees, postage, or other possible costs.</w:t>
      </w:r>
    </w:p>
    <w:p w:rsidR="000D6A0C" w:rsidRPr="000D6A0C" w:rsidP="000D6A0C" w14:paraId="40744DD6" w14:textId="77777777">
      <w:pPr>
        <w:tabs>
          <w:tab w:val="left" w:pos="-1440"/>
        </w:tabs>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03C58" w:rsidRPr="00F3101B" w:rsidP="00503C58" w14:paraId="1F156884" w14:textId="77777777">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Annualized Cost Analysis: </w:t>
      </w:r>
    </w:p>
    <w:p w:rsidR="00503C58" w:rsidRPr="00F3101B" w:rsidP="00503C58" w14:paraId="13575065" w14:textId="77777777">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a.</w:t>
      </w:r>
      <w:r w:rsidRPr="00F3101B">
        <w:rPr>
          <w:rFonts w:ascii="Times New Roman" w:hAnsi="Times New Roman" w:cs="Times New Roman"/>
          <w:b/>
          <w:color w:val="000000" w:themeColor="text1"/>
        </w:rPr>
        <w:t xml:space="preserve"> </w:t>
      </w:r>
      <w:r w:rsidRPr="00F3101B">
        <w:rPr>
          <w:rFonts w:ascii="Times New Roman" w:hAnsi="Times New Roman" w:cs="Times New Roman"/>
          <w:color w:val="000000" w:themeColor="text1"/>
        </w:rPr>
        <w:t>Printing Cost:</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0</w:t>
      </w:r>
    </w:p>
    <w:p w:rsidR="00503C58" w:rsidRPr="00F3101B" w:rsidP="00503C58" w14:paraId="17B3EE43" w14:textId="6748F973">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b. Collecting and Processing:</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xml:space="preserve">$ </w:t>
      </w:r>
      <w:r w:rsidR="006F1830">
        <w:rPr>
          <w:rFonts w:ascii="Times New Roman" w:hAnsi="Times New Roman" w:cs="Times New Roman"/>
          <w:color w:val="000000" w:themeColor="text1"/>
        </w:rPr>
        <w:t>2,960,000</w:t>
      </w:r>
    </w:p>
    <w:p w:rsidR="00503C58" w:rsidRPr="00F3101B" w:rsidP="00503C58" w14:paraId="6CC84353" w14:textId="3BA7FEDB">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c. Total Cost to Program: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F3101B">
        <w:rPr>
          <w:rFonts w:ascii="Times New Roman" w:hAnsi="Times New Roman" w:cs="Times New Roman"/>
          <w:color w:val="000000" w:themeColor="text1"/>
        </w:rPr>
        <w:t xml:space="preserve">$ </w:t>
      </w:r>
      <w:r w:rsidR="006F1830">
        <w:rPr>
          <w:rFonts w:ascii="Times New Roman" w:hAnsi="Times New Roman" w:cs="Times New Roman"/>
          <w:color w:val="000000" w:themeColor="text1"/>
        </w:rPr>
        <w:t>2,960,000</w:t>
      </w:r>
    </w:p>
    <w:p w:rsidR="00503C58" w:rsidRPr="00F3101B" w:rsidP="00503C58" w14:paraId="59CBAFD3" w14:textId="77777777">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d. Fee Charge:</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xml:space="preserve">       </w:t>
      </w:r>
      <w:r>
        <w:rPr>
          <w:rFonts w:ascii="Times New Roman" w:hAnsi="Times New Roman" w:cs="Times New Roman"/>
          <w:color w:val="000000" w:themeColor="text1"/>
        </w:rPr>
        <w:t xml:space="preserve">                             </w:t>
      </w:r>
      <w:r w:rsidRPr="00F3101B">
        <w:rPr>
          <w:rFonts w:ascii="Times New Roman" w:hAnsi="Times New Roman" w:cs="Times New Roman"/>
          <w:color w:val="000000" w:themeColor="text1"/>
        </w:rPr>
        <w:t>$           0</w:t>
      </w:r>
    </w:p>
    <w:p w:rsidR="00503C58" w:rsidRPr="001F338A" w:rsidP="00503C58" w14:paraId="76252869" w14:textId="4018A4EB">
      <w:pPr>
        <w:pStyle w:val="Default"/>
        <w:spacing w:line="276" w:lineRule="auto"/>
        <w:ind w:firstLine="450"/>
        <w:rPr>
          <w:rFonts w:ascii="Times New Roman" w:hAnsi="Times New Roman" w:cs="Times New Roman"/>
          <w:b/>
          <w:bCs/>
          <w:color w:val="000000" w:themeColor="text1"/>
        </w:rPr>
      </w:pPr>
      <w:r w:rsidRPr="00F3101B">
        <w:rPr>
          <w:rFonts w:ascii="Times New Roman" w:hAnsi="Times New Roman" w:cs="Times New Roman"/>
          <w:color w:val="000000" w:themeColor="text1"/>
        </w:rPr>
        <w:t xml:space="preserve">e. Total Annual Cost to Government </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1F338A">
        <w:rPr>
          <w:rFonts w:ascii="Times New Roman" w:hAnsi="Times New Roman" w:cs="Times New Roman"/>
          <w:b/>
          <w:bCs/>
          <w:color w:val="000000" w:themeColor="text1"/>
        </w:rPr>
        <w:t xml:space="preserve">$ </w:t>
      </w:r>
      <w:r w:rsidRPr="001F338A" w:rsidR="006F1830">
        <w:rPr>
          <w:rFonts w:ascii="Times New Roman" w:hAnsi="Times New Roman" w:cs="Times New Roman"/>
          <w:b/>
          <w:bCs/>
          <w:color w:val="000000" w:themeColor="text1"/>
        </w:rPr>
        <w:t>2,960,000</w:t>
      </w:r>
    </w:p>
    <w:p w:rsidR="00E53D7E" w:rsidP="00503C58" w14:paraId="2BDF1BDA" w14:textId="77777777">
      <w:pPr>
        <w:pStyle w:val="Default"/>
        <w:spacing w:line="276" w:lineRule="auto"/>
        <w:ind w:firstLine="450"/>
        <w:rPr>
          <w:rFonts w:ascii="Times New Roman" w:hAnsi="Times New Roman" w:cs="Times New Roman"/>
          <w:color w:val="000000" w:themeColor="text1"/>
        </w:rPr>
      </w:pPr>
    </w:p>
    <w:p w:rsidR="00E53D7E" w:rsidRPr="00F3101B" w:rsidP="00E53D7E" w14:paraId="54067D7D" w14:textId="77777777">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Government Cost </w:t>
      </w:r>
    </w:p>
    <w:p w:rsidR="002D539A" w:rsidRPr="00F3101B" w:rsidP="002D539A" w14:paraId="18090C60" w14:textId="3F33B879">
      <w:pPr>
        <w:pStyle w:val="Default"/>
        <w:spacing w:line="276" w:lineRule="auto"/>
        <w:ind w:left="450"/>
        <w:rPr>
          <w:rFonts w:ascii="Times New Roman" w:hAnsi="Times New Roman" w:cs="Times New Roman"/>
          <w:color w:val="000000" w:themeColor="text1"/>
        </w:rPr>
      </w:pPr>
      <w:r w:rsidRPr="006F1908">
        <w:rPr>
          <w:rFonts w:ascii="Times New Roman" w:hAnsi="Times New Roman" w:cs="Times New Roman"/>
          <w:color w:val="000000" w:themeColor="text1"/>
        </w:rPr>
        <w:t>The estimated cost to the Government is calculated by multiplying the estimated number of respondents (</w:t>
      </w:r>
      <w:r>
        <w:rPr>
          <w:rFonts w:ascii="Times New Roman" w:hAnsi="Times New Roman" w:cs="Times New Roman"/>
          <w:color w:val="000000" w:themeColor="text1"/>
        </w:rPr>
        <w:t>74,000</w:t>
      </w:r>
      <w:r w:rsidRPr="006F1908">
        <w:rPr>
          <w:rFonts w:ascii="Times New Roman" w:hAnsi="Times New Roman" w:cs="Times New Roman"/>
          <w:color w:val="000000" w:themeColor="text1"/>
        </w:rPr>
        <w:t xml:space="preserve">) x (1) hour (USCIS time required to collect and process information) x $40 (suggested average hourly rate for clerical, officer, and supervisory time with benefits), which equals </w:t>
      </w:r>
      <w:r w:rsidRPr="00C01ABE">
        <w:rPr>
          <w:rFonts w:ascii="Times New Roman" w:hAnsi="Times New Roman" w:cs="Times New Roman"/>
          <w:b/>
          <w:bCs/>
          <w:color w:val="000000" w:themeColor="text1"/>
        </w:rPr>
        <w:t>$</w:t>
      </w:r>
      <w:r w:rsidRPr="00C01ABE" w:rsidR="00C01ABE">
        <w:rPr>
          <w:rFonts w:ascii="Times New Roman" w:hAnsi="Times New Roman" w:cs="Times New Roman"/>
          <w:b/>
          <w:bCs/>
          <w:color w:val="000000" w:themeColor="text1"/>
        </w:rPr>
        <w:t>2,960,000</w:t>
      </w:r>
      <w:r w:rsidR="00C01ABE">
        <w:rPr>
          <w:rFonts w:ascii="Times New Roman" w:hAnsi="Times New Roman" w:cs="Times New Roman"/>
          <w:color w:val="000000" w:themeColor="text1"/>
        </w:rPr>
        <w:t>.</w:t>
      </w:r>
      <w:r>
        <w:rPr>
          <w:rFonts w:ascii="Times New Roman" w:hAnsi="Times New Roman" w:cs="Times New Roman"/>
          <w:color w:val="000000" w:themeColor="text1"/>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14:paraId="6DDC9360" w14:textId="35D417E0">
      <w:pPr>
        <w:tabs>
          <w:tab w:val="left" w:pos="-1440"/>
        </w:tabs>
        <w:rPr>
          <w:rFonts w:ascii="Times New Roman" w:hAnsi="Times New Roman"/>
          <w:color w:val="FF0000"/>
        </w:rPr>
      </w:pPr>
    </w:p>
    <w:p w:rsidR="00B27061" w:rsidP="00914A5D" w14:paraId="4BE9D8E8" w14:textId="3F07FDFE">
      <w:pPr>
        <w:ind w:left="720"/>
        <w:rPr>
          <w:rFonts w:ascii="Times New Roman" w:hAnsi="Times New Roman"/>
        </w:rPr>
      </w:pPr>
      <w:r w:rsidRPr="00F3101B">
        <w:rPr>
          <w:rFonts w:ascii="Times New Roman" w:hAnsi="Times New Roman"/>
          <w:color w:val="000000" w:themeColor="text1"/>
        </w:rPr>
        <w:t>There is no program change or adjustment</w:t>
      </w:r>
      <w:r w:rsidR="004C1F4A">
        <w:rPr>
          <w:rFonts w:ascii="Times New Roman" w:hAnsi="Times New Roman"/>
          <w:color w:val="000000" w:themeColor="text1"/>
        </w:rPr>
        <w:t>. T</w:t>
      </w:r>
      <w:r w:rsidRPr="00F3101B">
        <w:rPr>
          <w:rFonts w:ascii="Times New Roman" w:hAnsi="Times New Roman"/>
          <w:color w:val="000000" w:themeColor="text1"/>
        </w:rPr>
        <w:t>his is a new collection of information.</w:t>
      </w:r>
    </w:p>
    <w:p w:rsidR="0081460B" w:rsidRPr="0081460B" w:rsidP="005B6129" w14:paraId="4112589A" w14:textId="77777777">
      <w:pPr>
        <w:tabs>
          <w:tab w:val="left" w:pos="-1440"/>
        </w:tabs>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BF5B53">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A2170D"/>
    <w:multiLevelType w:val="hybridMultilevel"/>
    <w:tmpl w:val="F5F2D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204DE7"/>
    <w:multiLevelType w:val="multilevel"/>
    <w:tmpl w:val="937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41857B4"/>
    <w:multiLevelType w:val="hybridMultilevel"/>
    <w:tmpl w:val="C07264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2114159">
    <w:abstractNumId w:val="10"/>
  </w:num>
  <w:num w:numId="2" w16cid:durableId="1346975090">
    <w:abstractNumId w:val="0"/>
  </w:num>
  <w:num w:numId="3" w16cid:durableId="1238707940">
    <w:abstractNumId w:val="6"/>
  </w:num>
  <w:num w:numId="4" w16cid:durableId="2129202042">
    <w:abstractNumId w:val="11"/>
  </w:num>
  <w:num w:numId="5" w16cid:durableId="809715868">
    <w:abstractNumId w:val="1"/>
  </w:num>
  <w:num w:numId="6" w16cid:durableId="1092167317">
    <w:abstractNumId w:val="5"/>
  </w:num>
  <w:num w:numId="7" w16cid:durableId="2012634768">
    <w:abstractNumId w:val="4"/>
  </w:num>
  <w:num w:numId="8" w16cid:durableId="590092476">
    <w:abstractNumId w:val="2"/>
  </w:num>
  <w:num w:numId="9" w16cid:durableId="938296541">
    <w:abstractNumId w:val="13"/>
  </w:num>
  <w:num w:numId="10" w16cid:durableId="2109889763">
    <w:abstractNumId w:val="12"/>
  </w:num>
  <w:num w:numId="11" w16cid:durableId="1140221557">
    <w:abstractNumId w:val="8"/>
  </w:num>
  <w:num w:numId="12" w16cid:durableId="1209797442">
    <w:abstractNumId w:val="3"/>
  </w:num>
  <w:num w:numId="13" w16cid:durableId="143547893">
    <w:abstractNumId w:val="9"/>
  </w:num>
  <w:num w:numId="14" w16cid:durableId="1783720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B1F"/>
    <w:rsid w:val="00013FD7"/>
    <w:rsid w:val="000635B7"/>
    <w:rsid w:val="00063EB5"/>
    <w:rsid w:val="000645F6"/>
    <w:rsid w:val="000679F4"/>
    <w:rsid w:val="000712DA"/>
    <w:rsid w:val="00080CE0"/>
    <w:rsid w:val="00093DB1"/>
    <w:rsid w:val="000A424E"/>
    <w:rsid w:val="000A42FA"/>
    <w:rsid w:val="000B00D2"/>
    <w:rsid w:val="000C3216"/>
    <w:rsid w:val="000D0DA7"/>
    <w:rsid w:val="000D1489"/>
    <w:rsid w:val="000D6A0C"/>
    <w:rsid w:val="000E3774"/>
    <w:rsid w:val="000E44A6"/>
    <w:rsid w:val="000E55DC"/>
    <w:rsid w:val="000F1A9A"/>
    <w:rsid w:val="000F63F8"/>
    <w:rsid w:val="00106708"/>
    <w:rsid w:val="0010769F"/>
    <w:rsid w:val="00114172"/>
    <w:rsid w:val="0012448F"/>
    <w:rsid w:val="00131D78"/>
    <w:rsid w:val="001415B0"/>
    <w:rsid w:val="00162A1A"/>
    <w:rsid w:val="001663F0"/>
    <w:rsid w:val="00172F42"/>
    <w:rsid w:val="0019320E"/>
    <w:rsid w:val="001A595D"/>
    <w:rsid w:val="001A647D"/>
    <w:rsid w:val="001A6D21"/>
    <w:rsid w:val="001A731A"/>
    <w:rsid w:val="001C6FA2"/>
    <w:rsid w:val="001F338A"/>
    <w:rsid w:val="001F67BB"/>
    <w:rsid w:val="0020110E"/>
    <w:rsid w:val="00204311"/>
    <w:rsid w:val="00215244"/>
    <w:rsid w:val="00221BCF"/>
    <w:rsid w:val="002301E8"/>
    <w:rsid w:val="0023215F"/>
    <w:rsid w:val="0024301A"/>
    <w:rsid w:val="0026205F"/>
    <w:rsid w:val="00264CFD"/>
    <w:rsid w:val="0027739F"/>
    <w:rsid w:val="0028112E"/>
    <w:rsid w:val="0029217A"/>
    <w:rsid w:val="0029437F"/>
    <w:rsid w:val="0029577A"/>
    <w:rsid w:val="002A4989"/>
    <w:rsid w:val="002A4A73"/>
    <w:rsid w:val="002B10DC"/>
    <w:rsid w:val="002B17A6"/>
    <w:rsid w:val="002B38D9"/>
    <w:rsid w:val="002B6812"/>
    <w:rsid w:val="002C3934"/>
    <w:rsid w:val="002C5777"/>
    <w:rsid w:val="002D26E3"/>
    <w:rsid w:val="002D38C7"/>
    <w:rsid w:val="002D539A"/>
    <w:rsid w:val="002E1037"/>
    <w:rsid w:val="002E199D"/>
    <w:rsid w:val="002E7594"/>
    <w:rsid w:val="002F3359"/>
    <w:rsid w:val="002F6C5C"/>
    <w:rsid w:val="00300C00"/>
    <w:rsid w:val="003338D4"/>
    <w:rsid w:val="00333D29"/>
    <w:rsid w:val="00352153"/>
    <w:rsid w:val="00364A60"/>
    <w:rsid w:val="003825AA"/>
    <w:rsid w:val="00385712"/>
    <w:rsid w:val="0039254E"/>
    <w:rsid w:val="00394075"/>
    <w:rsid w:val="0039427E"/>
    <w:rsid w:val="0039735F"/>
    <w:rsid w:val="003A0CDF"/>
    <w:rsid w:val="003A0F52"/>
    <w:rsid w:val="003A275A"/>
    <w:rsid w:val="003C29AF"/>
    <w:rsid w:val="003D482E"/>
    <w:rsid w:val="003D79C7"/>
    <w:rsid w:val="003E0F7C"/>
    <w:rsid w:val="003E2A43"/>
    <w:rsid w:val="003F4FFE"/>
    <w:rsid w:val="00403EB3"/>
    <w:rsid w:val="00412FBA"/>
    <w:rsid w:val="00425D82"/>
    <w:rsid w:val="00425DD2"/>
    <w:rsid w:val="00432A53"/>
    <w:rsid w:val="00454F46"/>
    <w:rsid w:val="0047457B"/>
    <w:rsid w:val="00475DDA"/>
    <w:rsid w:val="0047689B"/>
    <w:rsid w:val="0047789C"/>
    <w:rsid w:val="00487464"/>
    <w:rsid w:val="00492C73"/>
    <w:rsid w:val="00494557"/>
    <w:rsid w:val="004A49EA"/>
    <w:rsid w:val="004A79C2"/>
    <w:rsid w:val="004C1F4A"/>
    <w:rsid w:val="004F3779"/>
    <w:rsid w:val="004F5554"/>
    <w:rsid w:val="00501C89"/>
    <w:rsid w:val="00503C58"/>
    <w:rsid w:val="005232B8"/>
    <w:rsid w:val="00525E40"/>
    <w:rsid w:val="0052620D"/>
    <w:rsid w:val="00532366"/>
    <w:rsid w:val="0054153D"/>
    <w:rsid w:val="00541BFC"/>
    <w:rsid w:val="005423DD"/>
    <w:rsid w:val="0054429F"/>
    <w:rsid w:val="0054585A"/>
    <w:rsid w:val="005543AD"/>
    <w:rsid w:val="00555602"/>
    <w:rsid w:val="00583425"/>
    <w:rsid w:val="00590B61"/>
    <w:rsid w:val="005912D8"/>
    <w:rsid w:val="005B1FA8"/>
    <w:rsid w:val="005B6129"/>
    <w:rsid w:val="005C3DD7"/>
    <w:rsid w:val="005C5070"/>
    <w:rsid w:val="005C653F"/>
    <w:rsid w:val="005E16BC"/>
    <w:rsid w:val="00603702"/>
    <w:rsid w:val="006049A7"/>
    <w:rsid w:val="0063778A"/>
    <w:rsid w:val="00661B65"/>
    <w:rsid w:val="00662686"/>
    <w:rsid w:val="00663D52"/>
    <w:rsid w:val="00674DBF"/>
    <w:rsid w:val="00674F88"/>
    <w:rsid w:val="00686EC7"/>
    <w:rsid w:val="006A0CC6"/>
    <w:rsid w:val="006A2AA8"/>
    <w:rsid w:val="006B0B31"/>
    <w:rsid w:val="006B38F6"/>
    <w:rsid w:val="006C79B6"/>
    <w:rsid w:val="006D4AB9"/>
    <w:rsid w:val="006D7374"/>
    <w:rsid w:val="006D78D8"/>
    <w:rsid w:val="006E606E"/>
    <w:rsid w:val="006F083F"/>
    <w:rsid w:val="006F1830"/>
    <w:rsid w:val="006F1908"/>
    <w:rsid w:val="006F30D0"/>
    <w:rsid w:val="00701158"/>
    <w:rsid w:val="00703B09"/>
    <w:rsid w:val="0071391D"/>
    <w:rsid w:val="007312F9"/>
    <w:rsid w:val="00741865"/>
    <w:rsid w:val="0074526D"/>
    <w:rsid w:val="00745605"/>
    <w:rsid w:val="00747CC7"/>
    <w:rsid w:val="00765E88"/>
    <w:rsid w:val="0077211C"/>
    <w:rsid w:val="00792B9D"/>
    <w:rsid w:val="007970C2"/>
    <w:rsid w:val="00797F71"/>
    <w:rsid w:val="007A2083"/>
    <w:rsid w:val="007B32A5"/>
    <w:rsid w:val="007B559B"/>
    <w:rsid w:val="007B7FE5"/>
    <w:rsid w:val="007C03A1"/>
    <w:rsid w:val="007D2C88"/>
    <w:rsid w:val="007E3C69"/>
    <w:rsid w:val="007E6A78"/>
    <w:rsid w:val="007E6F17"/>
    <w:rsid w:val="007F5988"/>
    <w:rsid w:val="007F70DB"/>
    <w:rsid w:val="00807BA2"/>
    <w:rsid w:val="00812222"/>
    <w:rsid w:val="0081460B"/>
    <w:rsid w:val="00825118"/>
    <w:rsid w:val="008255EE"/>
    <w:rsid w:val="008278BD"/>
    <w:rsid w:val="00833B6C"/>
    <w:rsid w:val="00842E09"/>
    <w:rsid w:val="00845A5A"/>
    <w:rsid w:val="00847763"/>
    <w:rsid w:val="00862009"/>
    <w:rsid w:val="00871485"/>
    <w:rsid w:val="008737FB"/>
    <w:rsid w:val="00897D99"/>
    <w:rsid w:val="008A42B6"/>
    <w:rsid w:val="008A4764"/>
    <w:rsid w:val="008B23A3"/>
    <w:rsid w:val="008B61AE"/>
    <w:rsid w:val="008D0F4C"/>
    <w:rsid w:val="008D46E6"/>
    <w:rsid w:val="008D7291"/>
    <w:rsid w:val="008F233F"/>
    <w:rsid w:val="008F74F4"/>
    <w:rsid w:val="009147A2"/>
    <w:rsid w:val="00914A5D"/>
    <w:rsid w:val="00921351"/>
    <w:rsid w:val="00944A8A"/>
    <w:rsid w:val="009556EE"/>
    <w:rsid w:val="00974223"/>
    <w:rsid w:val="00985CC0"/>
    <w:rsid w:val="009860C5"/>
    <w:rsid w:val="009B034C"/>
    <w:rsid w:val="009C189F"/>
    <w:rsid w:val="009C1D61"/>
    <w:rsid w:val="009C3B71"/>
    <w:rsid w:val="009C420D"/>
    <w:rsid w:val="009C795F"/>
    <w:rsid w:val="009D1A48"/>
    <w:rsid w:val="009D1DF6"/>
    <w:rsid w:val="009D3B71"/>
    <w:rsid w:val="009D4663"/>
    <w:rsid w:val="009D5D2B"/>
    <w:rsid w:val="009F0541"/>
    <w:rsid w:val="009F15D0"/>
    <w:rsid w:val="00A018C6"/>
    <w:rsid w:val="00A05B27"/>
    <w:rsid w:val="00A121CE"/>
    <w:rsid w:val="00A171C9"/>
    <w:rsid w:val="00A23EB7"/>
    <w:rsid w:val="00A3466A"/>
    <w:rsid w:val="00A447D7"/>
    <w:rsid w:val="00A5237F"/>
    <w:rsid w:val="00A56B2D"/>
    <w:rsid w:val="00A7130B"/>
    <w:rsid w:val="00A76C58"/>
    <w:rsid w:val="00A835A8"/>
    <w:rsid w:val="00A847D1"/>
    <w:rsid w:val="00A84951"/>
    <w:rsid w:val="00A90566"/>
    <w:rsid w:val="00AA1DC3"/>
    <w:rsid w:val="00AA7410"/>
    <w:rsid w:val="00AC7900"/>
    <w:rsid w:val="00AE1C93"/>
    <w:rsid w:val="00AF45F2"/>
    <w:rsid w:val="00AF62E3"/>
    <w:rsid w:val="00B0177E"/>
    <w:rsid w:val="00B0571D"/>
    <w:rsid w:val="00B07497"/>
    <w:rsid w:val="00B10FA7"/>
    <w:rsid w:val="00B11346"/>
    <w:rsid w:val="00B1471A"/>
    <w:rsid w:val="00B176A8"/>
    <w:rsid w:val="00B27061"/>
    <w:rsid w:val="00B31EBB"/>
    <w:rsid w:val="00B324EB"/>
    <w:rsid w:val="00B33FE5"/>
    <w:rsid w:val="00B37E37"/>
    <w:rsid w:val="00B451BF"/>
    <w:rsid w:val="00B506BD"/>
    <w:rsid w:val="00B53B76"/>
    <w:rsid w:val="00B635A9"/>
    <w:rsid w:val="00B6662B"/>
    <w:rsid w:val="00B7349D"/>
    <w:rsid w:val="00B83203"/>
    <w:rsid w:val="00B86800"/>
    <w:rsid w:val="00B9075A"/>
    <w:rsid w:val="00B90C63"/>
    <w:rsid w:val="00B979B4"/>
    <w:rsid w:val="00BA1217"/>
    <w:rsid w:val="00BB0DFF"/>
    <w:rsid w:val="00BD3260"/>
    <w:rsid w:val="00BD69A0"/>
    <w:rsid w:val="00BE3C63"/>
    <w:rsid w:val="00BF5B53"/>
    <w:rsid w:val="00C013D9"/>
    <w:rsid w:val="00C01ABE"/>
    <w:rsid w:val="00C04531"/>
    <w:rsid w:val="00C1231A"/>
    <w:rsid w:val="00C24F0D"/>
    <w:rsid w:val="00C276C8"/>
    <w:rsid w:val="00C320B8"/>
    <w:rsid w:val="00C3309B"/>
    <w:rsid w:val="00C3345E"/>
    <w:rsid w:val="00C359AA"/>
    <w:rsid w:val="00C35CD9"/>
    <w:rsid w:val="00C425CE"/>
    <w:rsid w:val="00C60AEF"/>
    <w:rsid w:val="00C62A1F"/>
    <w:rsid w:val="00C77B2A"/>
    <w:rsid w:val="00C86189"/>
    <w:rsid w:val="00C87FF0"/>
    <w:rsid w:val="00C9224C"/>
    <w:rsid w:val="00C97339"/>
    <w:rsid w:val="00CB66D4"/>
    <w:rsid w:val="00CD6D53"/>
    <w:rsid w:val="00D030CA"/>
    <w:rsid w:val="00D049AD"/>
    <w:rsid w:val="00D118B8"/>
    <w:rsid w:val="00D15779"/>
    <w:rsid w:val="00D2138F"/>
    <w:rsid w:val="00D22B13"/>
    <w:rsid w:val="00D3403B"/>
    <w:rsid w:val="00D55D91"/>
    <w:rsid w:val="00D60F9A"/>
    <w:rsid w:val="00D62B9F"/>
    <w:rsid w:val="00D75C85"/>
    <w:rsid w:val="00D76B2F"/>
    <w:rsid w:val="00D80809"/>
    <w:rsid w:val="00D80E94"/>
    <w:rsid w:val="00DA2D6B"/>
    <w:rsid w:val="00DA3029"/>
    <w:rsid w:val="00DA335A"/>
    <w:rsid w:val="00DE08FF"/>
    <w:rsid w:val="00DE0F63"/>
    <w:rsid w:val="00DF6C89"/>
    <w:rsid w:val="00E0796A"/>
    <w:rsid w:val="00E15619"/>
    <w:rsid w:val="00E173BB"/>
    <w:rsid w:val="00E2534F"/>
    <w:rsid w:val="00E53D7E"/>
    <w:rsid w:val="00E61E1B"/>
    <w:rsid w:val="00E66026"/>
    <w:rsid w:val="00E77B24"/>
    <w:rsid w:val="00E85D6D"/>
    <w:rsid w:val="00E91139"/>
    <w:rsid w:val="00E94CBB"/>
    <w:rsid w:val="00EA1FB2"/>
    <w:rsid w:val="00EA477C"/>
    <w:rsid w:val="00EA5148"/>
    <w:rsid w:val="00EC1B86"/>
    <w:rsid w:val="00EC3504"/>
    <w:rsid w:val="00EC5F60"/>
    <w:rsid w:val="00ED2854"/>
    <w:rsid w:val="00ED4E0C"/>
    <w:rsid w:val="00ED72A5"/>
    <w:rsid w:val="00EF79AC"/>
    <w:rsid w:val="00F2665C"/>
    <w:rsid w:val="00F3101B"/>
    <w:rsid w:val="00F33301"/>
    <w:rsid w:val="00F424E7"/>
    <w:rsid w:val="00F4603E"/>
    <w:rsid w:val="00F5203F"/>
    <w:rsid w:val="00F616FE"/>
    <w:rsid w:val="00F62838"/>
    <w:rsid w:val="00F80FD3"/>
    <w:rsid w:val="00F82154"/>
    <w:rsid w:val="00F87172"/>
    <w:rsid w:val="00FA4D88"/>
    <w:rsid w:val="00FC257E"/>
    <w:rsid w:val="00FD1195"/>
    <w:rsid w:val="00FD21A4"/>
    <w:rsid w:val="00FD61ED"/>
    <w:rsid w:val="00FF2837"/>
    <w:rsid w:val="00FF3880"/>
    <w:rsid w:val="65DDD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364A60"/>
    <w:rPr>
      <w:rFonts w:ascii="Courier" w:hAnsi="Courier"/>
      <w:sz w:val="24"/>
      <w:szCs w:val="24"/>
    </w:rPr>
  </w:style>
  <w:style w:type="paragraph" w:customStyle="1" w:styleId="Default">
    <w:name w:val="Default"/>
    <w:rsid w:val="00871485"/>
    <w:pPr>
      <w:autoSpaceDE w:val="0"/>
      <w:autoSpaceDN w:val="0"/>
      <w:adjustRightInd w:val="0"/>
    </w:pPr>
    <w:rPr>
      <w:rFonts w:ascii="Palatino Linotype" w:hAnsi="Palatino Linotype" w:cs="Palatino Linotype"/>
      <w:color w:val="000000"/>
      <w:sz w:val="24"/>
      <w:szCs w:val="24"/>
    </w:rPr>
  </w:style>
  <w:style w:type="character" w:styleId="UnresolvedMention">
    <w:name w:val="Unresolved Mention"/>
    <w:basedOn w:val="DefaultParagraphFont"/>
    <w:uiPriority w:val="99"/>
    <w:semiHidden/>
    <w:unhideWhenUsed/>
    <w:rsid w:val="000A4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outreach"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78193BE9-1FE6-4F48-B81E-4AAE59511561}">
  <ds:schemaRefs>
    <ds:schemaRef ds:uri="http://schemas.microsoft.com/sharepoint/v3/contenttype/forms"/>
  </ds:schemaRefs>
</ds:datastoreItem>
</file>

<file path=customXml/itemProps2.xml><?xml version="1.0" encoding="utf-8"?>
<ds:datastoreItem xmlns:ds="http://schemas.openxmlformats.org/officeDocument/2006/customXml" ds:itemID="{F0D7EBD7-0D23-462B-84EF-BBE3A739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49C6D-1CD7-4821-B7CF-6EECC3A6276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Bouknight-Makle, Kim D (Kim Makle)</cp:lastModifiedBy>
  <cp:revision>49</cp:revision>
  <cp:lastPrinted>2010-05-14T16:20:00Z</cp:lastPrinted>
  <dcterms:created xsi:type="dcterms:W3CDTF">2024-02-15T21:56:00Z</dcterms:created>
  <dcterms:modified xsi:type="dcterms:W3CDTF">2024-09-06T13:26:00Z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