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26E946AA"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5E48A8CB" w14:textId="483AF336">
      <w:pPr>
        <w:pStyle w:val="Heading2"/>
        <w:tabs>
          <w:tab w:val="left" w:pos="900"/>
        </w:tabs>
        <w:ind w:right="-180"/>
        <w:rPr>
          <w:rFonts w:ascii="Courier New" w:hAnsi="Courier New" w:cs="Courier New"/>
        </w:rPr>
      </w:pPr>
      <w:r w:rsidRPr="00C514B9">
        <w:rPr>
          <w:rFonts w:ascii="Courier New" w:hAnsi="Courier New" w:cs="Courier New"/>
        </w:rPr>
        <w:t>(OMB Control Number</w:t>
      </w:r>
      <w:r w:rsidRPr="00D61E5E">
        <w:rPr>
          <w:rFonts w:ascii="Courier New" w:hAnsi="Courier New" w:cs="Courier New"/>
        </w:rPr>
        <w:t xml:space="preserve">: </w:t>
      </w:r>
      <w:r w:rsidRPr="009D7492" w:rsidR="003610AE">
        <w:rPr>
          <w:rFonts w:ascii="Courier New" w:hAnsi="Courier New" w:cs="Courier New"/>
        </w:rPr>
        <w:t>2511</w:t>
      </w:r>
      <w:r w:rsidRPr="009D7492" w:rsidR="005362CA">
        <w:rPr>
          <w:rFonts w:ascii="Courier New" w:hAnsi="Courier New" w:cs="Courier New"/>
        </w:rPr>
        <w:t>-</w:t>
      </w:r>
      <w:r w:rsidRPr="009D7492" w:rsidR="003610AE">
        <w:rPr>
          <w:rFonts w:ascii="Courier New" w:hAnsi="Courier New" w:cs="Courier New"/>
        </w:rPr>
        <w:t>0001</w:t>
      </w:r>
      <w:r w:rsidRPr="009D7492">
        <w:rPr>
          <w:rFonts w:ascii="Courier New" w:hAnsi="Courier New" w:cs="Courier New"/>
        </w:rPr>
        <w:t>)</w:t>
      </w:r>
    </w:p>
    <w:p w:rsidR="0084422D" w:rsidRPr="00C514B9" w:rsidP="00434E33" w14:paraId="24806710"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p>
    <w:p w:rsidR="00E50293" w:rsidRPr="00C514B9" w:rsidP="00AF48ED" w14:paraId="6CFE9931" w14:textId="7FDFF332">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007C0E">
        <w:rPr>
          <w:rFonts w:ascii="Courier New" w:hAnsi="Courier New" w:cs="Courier New"/>
        </w:rPr>
        <w:t>Waitlist Data Management and Burden Improvement at HUD</w:t>
      </w:r>
    </w:p>
    <w:p w:rsidR="0084422D" w:rsidRPr="00C514B9" w14:paraId="7E47D878" w14:textId="77777777">
      <w:pPr>
        <w:rPr>
          <w:rFonts w:ascii="Courier New" w:hAnsi="Courier New" w:cs="Courier New"/>
          <w:b/>
        </w:rPr>
      </w:pPr>
    </w:p>
    <w:p w:rsidR="001B0AAA" w:rsidRPr="00C514B9" w14:paraId="2548748C" w14:textId="77777777">
      <w:pPr>
        <w:rPr>
          <w:rFonts w:ascii="Courier New" w:hAnsi="Courier New" w:cs="Courier New"/>
        </w:rPr>
      </w:pPr>
      <w:r w:rsidRPr="4CB40727">
        <w:rPr>
          <w:rFonts w:ascii="Courier New" w:hAnsi="Courier New" w:cs="Courier New"/>
          <w:b/>
          <w:bCs/>
        </w:rPr>
        <w:t>PURPOSE</w:t>
      </w:r>
      <w:r w:rsidRPr="4CB40727" w:rsidR="001D3627">
        <w:rPr>
          <w:rFonts w:ascii="Courier New" w:hAnsi="Courier New" w:cs="Courier New"/>
          <w:b/>
          <w:bCs/>
        </w:rPr>
        <w:t xml:space="preserve"> OF COLLECTION</w:t>
      </w:r>
      <w:r w:rsidRPr="4CB40727">
        <w:rPr>
          <w:rFonts w:ascii="Courier New" w:hAnsi="Courier New" w:cs="Courier New"/>
          <w:b/>
          <w:bCs/>
        </w:rPr>
        <w:t>:</w:t>
      </w:r>
      <w:r w:rsidRPr="4CB40727" w:rsidR="00C14CC4">
        <w:rPr>
          <w:rFonts w:ascii="Courier New" w:hAnsi="Courier New" w:cs="Courier New"/>
          <w:b/>
          <w:bCs/>
        </w:rPr>
        <w:t xml:space="preserve">  </w:t>
      </w:r>
    </w:p>
    <w:p w:rsidR="00F06866" w:rsidRPr="00C514B9" w:rsidP="4CB40727" w14:paraId="5554192D" w14:textId="3FCA56A5">
      <w:pPr>
        <w:rPr>
          <w:rFonts w:ascii="Courier New" w:hAnsi="Courier New" w:cs="Courier New"/>
          <w:b/>
          <w:bCs/>
          <w:sz w:val="28"/>
          <w:szCs w:val="28"/>
        </w:rPr>
      </w:pPr>
    </w:p>
    <w:p w:rsidR="00B5189D" w:rsidP="00CA3C89" w14:paraId="39D958A4" w14:textId="38022F80">
      <w:pPr>
        <w:spacing w:line="259" w:lineRule="auto"/>
      </w:pPr>
      <w:r>
        <w:t xml:space="preserve">To surface potential </w:t>
      </w:r>
      <w:r w:rsidR="007C7713">
        <w:t>roles</w:t>
      </w:r>
      <w:r>
        <w:t xml:space="preserve"> that HUD can play to improve experiences for customers in the waitlist </w:t>
      </w:r>
      <w:r w:rsidR="00AE6D06">
        <w:t>eco</w:t>
      </w:r>
      <w:r>
        <w:t xml:space="preserve">system, HUD is seeking to gather input directly from populations </w:t>
      </w:r>
      <w:r w:rsidR="00710A14">
        <w:t xml:space="preserve">involved in or impacted by the waitlist </w:t>
      </w:r>
      <w:r w:rsidR="00AE6D06">
        <w:t>eco</w:t>
      </w:r>
      <w:r w:rsidR="00710A14">
        <w:t xml:space="preserve">system, including end-customers, </w:t>
      </w:r>
      <w:r w:rsidR="00AC293B">
        <w:t>public housing agencies (</w:t>
      </w:r>
      <w:r w:rsidR="00710A14">
        <w:t>PHAs</w:t>
      </w:r>
      <w:r w:rsidR="00AC293B">
        <w:t xml:space="preserve">), </w:t>
      </w:r>
      <w:r w:rsidR="003F6936">
        <w:t xml:space="preserve">those in </w:t>
      </w:r>
      <w:r w:rsidR="00AC293B">
        <w:t>state</w:t>
      </w:r>
      <w:r w:rsidR="00710A14">
        <w:t xml:space="preserve"> </w:t>
      </w:r>
      <w:r w:rsidR="00AC293B">
        <w:t>government</w:t>
      </w:r>
      <w:r w:rsidR="003F6936">
        <w:t>s</w:t>
      </w:r>
      <w:r w:rsidR="00AC293B">
        <w:t xml:space="preserve"> </w:t>
      </w:r>
      <w:r w:rsidR="003F6936">
        <w:t>involved in waitlists</w:t>
      </w:r>
      <w:r w:rsidR="00AC293B">
        <w:t xml:space="preserve">, </w:t>
      </w:r>
      <w:r w:rsidR="00045004">
        <w:t>and waitlist software providers.</w:t>
      </w:r>
      <w:r w:rsidR="00710A14">
        <w:t xml:space="preserve"> </w:t>
      </w:r>
      <w:r w:rsidR="000C6833">
        <w:t>Known current barriers include the following:</w:t>
      </w:r>
    </w:p>
    <w:p w:rsidR="00982A91" w:rsidP="00CA3C89" w14:paraId="4B4108A6" w14:textId="77777777">
      <w:pPr>
        <w:spacing w:line="259" w:lineRule="auto"/>
      </w:pPr>
    </w:p>
    <w:p w:rsidR="00036F99" w:rsidRPr="00036F99" w:rsidP="00CA3C89" w14:paraId="605FAD86" w14:textId="64F1166C">
      <w:pPr>
        <w:pStyle w:val="ListParagraph"/>
        <w:numPr>
          <w:ilvl w:val="0"/>
          <w:numId w:val="24"/>
        </w:numPr>
        <w:spacing w:line="259" w:lineRule="auto"/>
      </w:pPr>
      <w:r w:rsidRPr="00036F99">
        <w:t xml:space="preserve">Those needing affordable rental housing often have the fewest resources and least time. They must navigate a complex, burdensome </w:t>
      </w:r>
      <w:r w:rsidR="00AE6D06">
        <w:t>eco</w:t>
      </w:r>
      <w:r w:rsidRPr="00036F99">
        <w:t>system to secure and maintain affordable housing.</w:t>
      </w:r>
    </w:p>
    <w:p w:rsidR="00036F99" w:rsidRPr="00036F99" w:rsidP="00CA3C89" w14:paraId="3E9E58CF" w14:textId="4076C0B4">
      <w:pPr>
        <w:pStyle w:val="ListParagraph"/>
        <w:numPr>
          <w:ilvl w:val="0"/>
          <w:numId w:val="24"/>
        </w:numPr>
        <w:spacing w:line="259" w:lineRule="auto"/>
      </w:pPr>
      <w:r w:rsidRPr="00036F99">
        <w:t>At the same time, waitlist managers often lack visibility into the latest data or other data sources and do not have a set of shared standards for waitlist management and administration which, among other inefficiencies, can lead to longer wait time for applicants.</w:t>
      </w:r>
    </w:p>
    <w:p w:rsidR="00036F99" w:rsidRPr="00CA3C89" w:rsidP="000C6833" w14:paraId="5BC1E2E0" w14:textId="77777777">
      <w:pPr>
        <w:pStyle w:val="ListParagraph"/>
        <w:numPr>
          <w:ilvl w:val="0"/>
          <w:numId w:val="24"/>
        </w:numPr>
        <w:spacing w:line="259" w:lineRule="auto"/>
      </w:pPr>
      <w:r w:rsidRPr="00036F99">
        <w:t>Because of partners’ disparate and limited access of data, HUD also experiences challenges in accessing and analyzing waitlist-related data.</w:t>
      </w:r>
    </w:p>
    <w:p w:rsidR="00CA3C89" w:rsidRPr="00CA3C89" w:rsidP="00CA3C89" w14:paraId="3019A8AE" w14:textId="77777777">
      <w:pPr>
        <w:spacing w:line="259" w:lineRule="auto"/>
      </w:pPr>
    </w:p>
    <w:p w:rsidR="003456C1" w:rsidP="00982A91" w14:paraId="4A4934DF" w14:textId="6D76E163">
      <w:pPr>
        <w:spacing w:line="259" w:lineRule="auto"/>
      </w:pPr>
      <w:r>
        <w:t xml:space="preserve">The team has already conducted primary research with these groups. After synthesizing this data, surfacing insights, and developing preliminary solution concepts, the team will host concept testing conversations with </w:t>
      </w:r>
      <w:r w:rsidR="009569B6">
        <w:t xml:space="preserve">the same populations to determine whether such concepts </w:t>
      </w:r>
      <w:r w:rsidR="001521E4">
        <w:t>should be considered for further development and implementation.</w:t>
      </w:r>
    </w:p>
    <w:p w:rsidR="003456C1" w:rsidP="00982A91" w14:paraId="2452E8ED" w14:textId="77777777">
      <w:pPr>
        <w:spacing w:line="259" w:lineRule="auto"/>
      </w:pPr>
    </w:p>
    <w:p w:rsidR="00F06866" w:rsidRPr="00C514B9" w:rsidP="4CB40727" w14:paraId="7C26A622" w14:textId="0A107097">
      <w:pPr>
        <w:spacing w:line="259" w:lineRule="auto"/>
        <w:rPr>
          <w:rFonts w:ascii="Courier New" w:hAnsi="Courier New" w:cs="Courier New"/>
          <w:b/>
          <w:bCs/>
        </w:rPr>
      </w:pPr>
      <w:r w:rsidRPr="4CB40727">
        <w:rPr>
          <w:rFonts w:ascii="Courier New" w:hAnsi="Courier New" w:cs="Courier New"/>
          <w:b/>
          <w:bCs/>
        </w:rPr>
        <w:t xml:space="preserve">TYPE OF </w:t>
      </w:r>
      <w:r w:rsidRPr="4CB40727" w:rsidR="00461FE3">
        <w:rPr>
          <w:rFonts w:ascii="Courier New" w:hAnsi="Courier New" w:cs="Courier New"/>
          <w:b/>
          <w:bCs/>
        </w:rPr>
        <w:t>ACTIVITY</w:t>
      </w:r>
      <w:r w:rsidRPr="4CB40727">
        <w:rPr>
          <w:rFonts w:ascii="Courier New" w:hAnsi="Courier New" w:cs="Courier New"/>
          <w:b/>
          <w:bCs/>
        </w:rPr>
        <w:t>:</w:t>
      </w:r>
      <w:r w:rsidRPr="4CB40727">
        <w:rPr>
          <w:rFonts w:ascii="Courier New" w:hAnsi="Courier New" w:cs="Courier New"/>
        </w:rPr>
        <w:t xml:space="preserve"> (Check one)</w:t>
      </w:r>
    </w:p>
    <w:p w:rsidR="00441434" w:rsidRPr="00C514B9" w:rsidP="0096108F" w14:paraId="71C06D4B" w14:textId="77777777">
      <w:pPr>
        <w:pStyle w:val="BodyTextIndent"/>
        <w:tabs>
          <w:tab w:val="left" w:pos="360"/>
        </w:tabs>
        <w:ind w:left="0"/>
        <w:rPr>
          <w:rFonts w:ascii="Courier New" w:hAnsi="Courier New" w:cs="Courier New"/>
          <w:bCs/>
          <w:sz w:val="16"/>
          <w:szCs w:val="16"/>
        </w:rPr>
      </w:pPr>
    </w:p>
    <w:p w:rsidR="00461FE3" w:rsidRPr="00C514B9" w:rsidP="4CB40727" w14:paraId="7E2DDBB1" w14:textId="65331440">
      <w:pPr>
        <w:pStyle w:val="BodyTextIndent"/>
        <w:tabs>
          <w:tab w:val="left" w:pos="360"/>
        </w:tabs>
        <w:ind w:left="0"/>
        <w:rPr>
          <w:rFonts w:ascii="Courier New" w:hAnsi="Courier New" w:cs="Courier New"/>
          <w:sz w:val="24"/>
          <w:szCs w:val="24"/>
        </w:rPr>
      </w:pPr>
      <w:r w:rsidRPr="4CB40727">
        <w:rPr>
          <w:rFonts w:ascii="Courier New" w:hAnsi="Courier New" w:cs="Courier New"/>
          <w:sz w:val="24"/>
          <w:szCs w:val="24"/>
        </w:rPr>
        <w:t xml:space="preserve">[ </w:t>
      </w:r>
      <w:r w:rsidRPr="4CB40727">
        <w:rPr>
          <w:rFonts w:ascii="Courier New" w:hAnsi="Courier New" w:cs="Courier New"/>
          <w:sz w:val="24"/>
          <w:szCs w:val="24"/>
        </w:rPr>
        <w:t xml:space="preserve"> </w:t>
      </w:r>
      <w:r w:rsidR="001521E4">
        <w:rPr>
          <w:rFonts w:ascii="Courier New" w:hAnsi="Courier New" w:cs="Courier New"/>
          <w:sz w:val="24"/>
          <w:szCs w:val="24"/>
        </w:rPr>
        <w:t xml:space="preserve"> </w:t>
      </w:r>
      <w:r w:rsidRPr="4CB40727">
        <w:rPr>
          <w:rFonts w:ascii="Courier New" w:hAnsi="Courier New" w:cs="Courier New"/>
          <w:sz w:val="24"/>
          <w:szCs w:val="24"/>
        </w:rPr>
        <w:t xml:space="preserve">] </w:t>
      </w:r>
      <w:r w:rsidRPr="4CB40727">
        <w:rPr>
          <w:rFonts w:ascii="Courier New" w:hAnsi="Courier New" w:cs="Courier New"/>
          <w:sz w:val="24"/>
          <w:szCs w:val="24"/>
        </w:rPr>
        <w:t xml:space="preserve">Customer </w:t>
      </w:r>
      <w:r w:rsidRPr="4CB40727" w:rsidR="001D3627">
        <w:rPr>
          <w:rFonts w:ascii="Courier New" w:hAnsi="Courier New" w:cs="Courier New"/>
          <w:sz w:val="24"/>
          <w:szCs w:val="24"/>
        </w:rPr>
        <w:t>Research</w:t>
      </w:r>
      <w:r w:rsidRPr="4CB40727" w:rsidR="00F87A4F">
        <w:rPr>
          <w:rFonts w:ascii="Courier New" w:hAnsi="Courier New" w:cs="Courier New"/>
          <w:sz w:val="24"/>
          <w:szCs w:val="24"/>
        </w:rPr>
        <w:t xml:space="preserve"> (Interview, Focus Groups)</w:t>
      </w:r>
      <w:r>
        <w:tab/>
      </w:r>
    </w:p>
    <w:p w:rsidR="00F06866" w:rsidRPr="00C514B9" w:rsidP="0096108F" w14:paraId="40520279"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2535A876" w14:textId="60883D40">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1521E4">
        <w:rPr>
          <w:rFonts w:ascii="Courier New" w:hAnsi="Courier New" w:cs="Courier New"/>
          <w:bCs/>
          <w:sz w:val="24"/>
        </w:rPr>
        <w:t>X</w:t>
      </w:r>
      <w:r w:rsidRPr="00C514B9">
        <w:rPr>
          <w:rFonts w:ascii="Courier New" w:hAnsi="Courier New" w:cs="Courier New"/>
          <w:bCs/>
          <w:sz w:val="24"/>
        </w:rPr>
        <w:t xml:space="preserve"> ] User Testing </w:t>
      </w:r>
    </w:p>
    <w:p w:rsidR="00434E33" w:rsidRPr="00C514B9" w:rsidP="00461FE3" w14:paraId="168C7BCE" w14:textId="77777777">
      <w:pPr>
        <w:pStyle w:val="BodyTextIndent"/>
        <w:tabs>
          <w:tab w:val="left" w:pos="360"/>
        </w:tabs>
        <w:ind w:left="0"/>
        <w:rPr>
          <w:rFonts w:ascii="Courier New" w:hAnsi="Courier New" w:cs="Courier New"/>
          <w:bCs/>
          <w:sz w:val="24"/>
        </w:rPr>
      </w:pPr>
    </w:p>
    <w:p w:rsidR="001D3627" w:rsidRPr="00C514B9" w:rsidP="00461FE3" w14:paraId="26764582"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2255647F" w14:textId="77777777">
      <w:pPr>
        <w:pStyle w:val="BodyTextIndent"/>
        <w:tabs>
          <w:tab w:val="left" w:pos="360"/>
        </w:tabs>
        <w:ind w:left="0"/>
        <w:rPr>
          <w:rFonts w:ascii="Courier New" w:hAnsi="Courier New" w:cs="Courier New"/>
          <w:bCs/>
          <w:sz w:val="24"/>
        </w:rPr>
      </w:pPr>
    </w:p>
    <w:p w:rsidR="005B10E5" w:rsidRPr="00C514B9" w:rsidP="005B10E5" w14:paraId="40FD0E90"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B52BD5" w:rsidP="005B10E5" w14:paraId="47248D84" w14:textId="35C5AE5A">
      <w:pPr>
        <w:ind w:left="720"/>
        <w:rPr>
          <w:rFonts w:ascii="Courier New" w:hAnsi="Courier New" w:cs="Courier New"/>
        </w:rPr>
      </w:pPr>
      <w:r w:rsidRPr="00B52BD5">
        <w:rPr>
          <w:rFonts w:ascii="Courier New" w:hAnsi="Courier New" w:cs="Courier New"/>
        </w:rPr>
        <w:t xml:space="preserve">[ </w:t>
      </w:r>
      <w:r w:rsidRPr="00B52BD5" w:rsidR="2FA6DADB">
        <w:rPr>
          <w:rFonts w:ascii="Courier New" w:hAnsi="Courier New" w:cs="Courier New"/>
        </w:rPr>
        <w:t>X</w:t>
      </w:r>
      <w:r w:rsidRPr="00B52BD5">
        <w:rPr>
          <w:rFonts w:ascii="Courier New" w:hAnsi="Courier New" w:cs="Courier New"/>
        </w:rPr>
        <w:t xml:space="preserve">] Web-based or other forms of </w:t>
      </w:r>
      <w:r w:rsidRPr="00B52BD5">
        <w:rPr>
          <w:rFonts w:ascii="Courier New" w:hAnsi="Courier New" w:cs="Courier New"/>
        </w:rPr>
        <w:t>Social Media</w:t>
      </w:r>
      <w:r w:rsidRPr="00B52BD5">
        <w:rPr>
          <w:rFonts w:ascii="Courier New" w:hAnsi="Courier New" w:cs="Courier New"/>
        </w:rPr>
        <w:t xml:space="preserve"> </w:t>
      </w:r>
    </w:p>
    <w:p w:rsidR="005B10E5" w:rsidRPr="00B52BD5" w:rsidP="005B10E5" w14:paraId="6055EDAC" w14:textId="0994F1B8">
      <w:pPr>
        <w:ind w:left="720"/>
        <w:rPr>
          <w:rFonts w:ascii="Courier New" w:hAnsi="Courier New" w:cs="Courier New"/>
        </w:rPr>
      </w:pPr>
      <w:r w:rsidRPr="00B52BD5">
        <w:rPr>
          <w:rFonts w:ascii="Courier New" w:hAnsi="Courier New" w:cs="Courier New"/>
        </w:rPr>
        <w:t xml:space="preserve">[ </w:t>
      </w:r>
      <w:r w:rsidRPr="00B52BD5" w:rsidR="47131237">
        <w:rPr>
          <w:rFonts w:ascii="Courier New" w:hAnsi="Courier New" w:cs="Courier New"/>
        </w:rPr>
        <w:t>X</w:t>
      </w:r>
      <w:r w:rsidRPr="00B52BD5">
        <w:rPr>
          <w:rFonts w:ascii="Courier New" w:hAnsi="Courier New" w:cs="Courier New"/>
        </w:rPr>
        <w:t>] Telephone</w:t>
      </w:r>
      <w:r w:rsidRPr="00B52BD5">
        <w:tab/>
      </w:r>
    </w:p>
    <w:p w:rsidR="005B10E5" w:rsidRPr="00B52BD5" w:rsidP="005B10E5" w14:paraId="5B8BCED4" w14:textId="119213EE">
      <w:pPr>
        <w:ind w:left="720"/>
        <w:rPr>
          <w:rFonts w:ascii="Courier New" w:hAnsi="Courier New" w:cs="Courier New"/>
        </w:rPr>
      </w:pPr>
      <w:r w:rsidRPr="00B52BD5">
        <w:rPr>
          <w:rFonts w:ascii="Courier New" w:hAnsi="Courier New" w:cs="Courier New"/>
        </w:rPr>
        <w:t xml:space="preserve">[ </w:t>
      </w:r>
      <w:r w:rsidRPr="00B52BD5" w:rsidR="00DE14B1">
        <w:rPr>
          <w:rFonts w:ascii="Courier New" w:hAnsi="Courier New" w:cs="Courier New"/>
        </w:rPr>
        <w:t>X</w:t>
      </w:r>
      <w:r w:rsidRPr="00B52BD5">
        <w:rPr>
          <w:rFonts w:ascii="Courier New" w:hAnsi="Courier New" w:cs="Courier New"/>
        </w:rPr>
        <w:t xml:space="preserve">] In-person </w:t>
      </w:r>
    </w:p>
    <w:p w:rsidR="005B10E5" w:rsidRPr="00B52BD5" w:rsidP="005B10E5" w14:paraId="1D8A71B6" w14:textId="7B98CDBA">
      <w:pPr>
        <w:ind w:left="720"/>
        <w:rPr>
          <w:rFonts w:ascii="Courier New" w:hAnsi="Courier New" w:cs="Courier New"/>
        </w:rPr>
      </w:pPr>
      <w:r w:rsidRPr="00B52BD5">
        <w:rPr>
          <w:rFonts w:ascii="Courier New" w:hAnsi="Courier New" w:cs="Courier New"/>
        </w:rPr>
        <w:t xml:space="preserve">[ </w:t>
      </w:r>
      <w:r w:rsidRPr="00B52BD5" w:rsidR="00DE14B1">
        <w:rPr>
          <w:rFonts w:ascii="Courier New" w:hAnsi="Courier New" w:cs="Courier New"/>
        </w:rPr>
        <w:t>X</w:t>
      </w:r>
      <w:r w:rsidRPr="00B52BD5">
        <w:rPr>
          <w:rFonts w:ascii="Courier New" w:hAnsi="Courier New" w:cs="Courier New"/>
        </w:rPr>
        <w:t xml:space="preserve">] Mail </w:t>
      </w:r>
    </w:p>
    <w:p w:rsidR="005B10E5" w:rsidP="005B10E5" w14:paraId="63390CA9" w14:textId="55DA12A1">
      <w:pPr>
        <w:ind w:left="720"/>
        <w:rPr>
          <w:rFonts w:ascii="Courier New" w:hAnsi="Courier New" w:cs="Courier New"/>
        </w:rPr>
      </w:pPr>
      <w:r w:rsidRPr="00B52BD5">
        <w:rPr>
          <w:rFonts w:ascii="Courier New" w:hAnsi="Courier New" w:cs="Courier New"/>
        </w:rPr>
        <w:t xml:space="preserve">[ </w:t>
      </w:r>
      <w:r w:rsidRPr="00B52BD5" w:rsidR="0C5B5BFB">
        <w:rPr>
          <w:rFonts w:ascii="Courier New" w:hAnsi="Courier New" w:cs="Courier New"/>
        </w:rPr>
        <w:t>X</w:t>
      </w:r>
      <w:r w:rsidRPr="00B52BD5">
        <w:rPr>
          <w:rFonts w:ascii="Courier New" w:hAnsi="Courier New" w:cs="Courier New"/>
        </w:rPr>
        <w:t>] Other, Explain</w:t>
      </w:r>
    </w:p>
    <w:p w:rsidR="00F272E0" w:rsidP="000F5FC1" w14:paraId="4A864814" w14:textId="77777777"/>
    <w:p w:rsidR="4CB40727" w:rsidP="000F5FC1" w14:paraId="25B160B3" w14:textId="10A12FBC">
      <w:pPr>
        <w:rPr>
          <w:rFonts w:ascii="Courier New" w:hAnsi="Courier New" w:cs="Courier New"/>
        </w:rPr>
      </w:pPr>
      <w:r>
        <w:t>The concept testing discussions</w:t>
      </w:r>
      <w:r w:rsidR="00F272E0">
        <w:t xml:space="preserve"> will be conducted through Microsoft Teams, but outreach to establish participants will be conducted </w:t>
      </w:r>
      <w:r w:rsidR="00570DCB">
        <w:t>via other forms, which include social media, telephone, and email.</w:t>
      </w:r>
    </w:p>
    <w:p w:rsidR="005B10E5" w:rsidRPr="00C514B9" w:rsidP="00AF48ED" w14:paraId="1EA79C6B" w14:textId="4D563E43">
      <w:pPr>
        <w:rPr>
          <w:rFonts w:ascii="Courier New" w:hAnsi="Courier New" w:cs="Courier New"/>
        </w:rPr>
      </w:pPr>
    </w:p>
    <w:p w:rsidR="001D3627" w:rsidRPr="00C514B9" w:rsidP="001D3627" w14:paraId="1F28735D"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6DDE7CFE" w14:textId="33C50415">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p>
    <w:p w:rsidR="00E87362" w:rsidP="00F532D9" w14:paraId="172DFA47" w14:textId="77777777">
      <w:pPr>
        <w:pStyle w:val="ListParagraph"/>
        <w:ind w:left="0"/>
        <w:rPr>
          <w:iCs/>
          <w:highlight w:val="yellow"/>
        </w:rPr>
      </w:pPr>
    </w:p>
    <w:p w:rsidR="009D2AF1" w:rsidRPr="008123CE" w:rsidP="008123CE" w14:paraId="52707D9F" w14:textId="5BA5B0A9">
      <w:pPr>
        <w:pStyle w:val="ListParagraph"/>
        <w:ind w:left="0"/>
      </w:pPr>
      <w:r>
        <w:t>In order to</w:t>
      </w:r>
      <w:r>
        <w:t xml:space="preserve"> surface potential roles that HUD can play to improve experiences for customers in the waitlist </w:t>
      </w:r>
      <w:r w:rsidR="00AE6D06">
        <w:t>eco</w:t>
      </w:r>
      <w:r>
        <w:t>system, HUD is seeking to speak directly to individuals who meet the following criteria:</w:t>
      </w:r>
    </w:p>
    <w:p w:rsidR="009F1CA5" w:rsidP="009F1CA5" w14:paraId="0DE76776" w14:textId="746B462F">
      <w:pPr>
        <w:pStyle w:val="ListParagraph"/>
        <w:numPr>
          <w:ilvl w:val="0"/>
          <w:numId w:val="25"/>
        </w:numPr>
        <w:rPr>
          <w:iCs/>
        </w:rPr>
      </w:pPr>
      <w:r w:rsidRPr="00A867CE">
        <w:rPr>
          <w:iCs/>
        </w:rPr>
        <w:t xml:space="preserve">Those working at PHAs or </w:t>
      </w:r>
      <w:r w:rsidRPr="00A867CE" w:rsidR="00A867CE">
        <w:rPr>
          <w:iCs/>
        </w:rPr>
        <w:t>Performance Based Contract Administrations (PBCAs)</w:t>
      </w:r>
      <w:r>
        <w:rPr>
          <w:iCs/>
        </w:rPr>
        <w:t xml:space="preserve"> who meet one or more of these requirements:</w:t>
      </w:r>
    </w:p>
    <w:p w:rsidR="00040F98" w:rsidP="009F1CA5" w14:paraId="06791DA1" w14:textId="77777777">
      <w:pPr>
        <w:pStyle w:val="ListParagraph"/>
        <w:numPr>
          <w:ilvl w:val="1"/>
          <w:numId w:val="25"/>
        </w:numPr>
      </w:pPr>
      <w:r>
        <w:t xml:space="preserve">PHAs or PBCAs in a </w:t>
      </w:r>
      <w:r>
        <w:t>rural area</w:t>
      </w:r>
    </w:p>
    <w:p w:rsidR="00040F98" w:rsidP="009F1CA5" w14:paraId="39354F84" w14:textId="77777777">
      <w:pPr>
        <w:pStyle w:val="ListParagraph"/>
        <w:numPr>
          <w:ilvl w:val="1"/>
          <w:numId w:val="25"/>
        </w:numPr>
        <w:rPr>
          <w:iCs/>
        </w:rPr>
      </w:pPr>
      <w:r>
        <w:rPr>
          <w:iCs/>
        </w:rPr>
        <w:t>PHAs or PBCAs in a suburban area</w:t>
      </w:r>
    </w:p>
    <w:p w:rsidR="00040F98" w:rsidP="00040F98" w14:paraId="1501183E" w14:textId="77777777">
      <w:pPr>
        <w:pStyle w:val="ListParagraph"/>
        <w:numPr>
          <w:ilvl w:val="1"/>
          <w:numId w:val="25"/>
        </w:numPr>
        <w:rPr>
          <w:iCs/>
        </w:rPr>
      </w:pPr>
      <w:r>
        <w:rPr>
          <w:iCs/>
        </w:rPr>
        <w:t>PHAs or PBCAs in an urban area</w:t>
      </w:r>
    </w:p>
    <w:p w:rsidR="00282DFF" w:rsidP="00040F98" w14:paraId="13CF1E96" w14:textId="21977EAA">
      <w:pPr>
        <w:pStyle w:val="ListParagraph"/>
        <w:numPr>
          <w:ilvl w:val="1"/>
          <w:numId w:val="25"/>
        </w:numPr>
        <w:rPr>
          <w:iCs/>
        </w:rPr>
      </w:pPr>
      <w:r>
        <w:rPr>
          <w:iCs/>
        </w:rPr>
        <w:t xml:space="preserve">PHAs or PBCAs for </w:t>
      </w:r>
      <w:r w:rsidR="00010707">
        <w:rPr>
          <w:iCs/>
        </w:rPr>
        <w:t>housing choice voucher</w:t>
      </w:r>
      <w:r>
        <w:rPr>
          <w:iCs/>
        </w:rPr>
        <w:t xml:space="preserve"> program</w:t>
      </w:r>
      <w:r w:rsidR="00DC2C81">
        <w:rPr>
          <w:iCs/>
        </w:rPr>
        <w:t>s</w:t>
      </w:r>
    </w:p>
    <w:p w:rsidR="00DC2C81" w:rsidRPr="00DC2C81" w:rsidP="00040F98" w14:paraId="61819F21" w14:textId="09F71115">
      <w:pPr>
        <w:pStyle w:val="ListParagraph"/>
        <w:numPr>
          <w:ilvl w:val="1"/>
          <w:numId w:val="25"/>
        </w:numPr>
        <w:rPr>
          <w:iCs/>
        </w:rPr>
      </w:pPr>
      <w:r w:rsidRPr="00DC2C81">
        <w:t xml:space="preserve">PHAs or PBCAs for </w:t>
      </w:r>
      <w:r w:rsidRPr="00DC2C81">
        <w:rPr>
          <w:iCs/>
        </w:rPr>
        <w:t>public housing</w:t>
      </w:r>
      <w:r w:rsidRPr="00DC2C81" w:rsidR="00040F98">
        <w:t xml:space="preserve"> program</w:t>
      </w:r>
    </w:p>
    <w:p w:rsidR="00A867CE" w:rsidRPr="00DC2C81" w:rsidP="009F1CA5" w14:paraId="1329F000" w14:textId="41F5ABCE">
      <w:pPr>
        <w:pStyle w:val="ListParagraph"/>
        <w:numPr>
          <w:ilvl w:val="1"/>
          <w:numId w:val="25"/>
        </w:numPr>
        <w:rPr>
          <w:rStyle w:val="Hyperlink"/>
          <w:color w:val="auto"/>
          <w:u w:val="none"/>
        </w:rPr>
      </w:pPr>
      <w:r w:rsidRPr="00DC2C81">
        <w:rPr>
          <w:iCs/>
        </w:rPr>
        <w:t>PHAs or PBCAs for project-based voucher programs</w:t>
      </w:r>
      <w:r w:rsidRPr="00A867CE">
        <w:fldChar w:fldCharType="begin"/>
      </w:r>
      <w:r w:rsidRPr="00DC2C81">
        <w:instrText xml:space="preserve"> HYPERLINK "https://www.hud.gov/sites/documents/DOC_14968.pdf" </w:instrText>
      </w:r>
      <w:r w:rsidRPr="00A867CE">
        <w:fldChar w:fldCharType="separate"/>
      </w:r>
    </w:p>
    <w:p w:rsidR="00E72A30" w:rsidRPr="00A8442B" w:rsidP="00E87362" w14:paraId="0E097081" w14:textId="5003B1EE">
      <w:pPr>
        <w:pStyle w:val="ListParagraph"/>
        <w:numPr>
          <w:ilvl w:val="0"/>
          <w:numId w:val="25"/>
        </w:numPr>
        <w:rPr>
          <w:iCs/>
        </w:rPr>
      </w:pPr>
      <w:r w:rsidRPr="00A867CE">
        <w:rPr>
          <w:iCs/>
        </w:rPr>
        <w:fldChar w:fldCharType="end"/>
      </w:r>
      <w:r>
        <w:rPr>
          <w:iCs/>
        </w:rPr>
        <w:t xml:space="preserve">Those working in state </w:t>
      </w:r>
      <w:r w:rsidR="008123CE">
        <w:rPr>
          <w:iCs/>
        </w:rPr>
        <w:t>governments</w:t>
      </w:r>
      <w:r w:rsidR="007D7B29">
        <w:rPr>
          <w:iCs/>
        </w:rPr>
        <w:t xml:space="preserve"> who </w:t>
      </w:r>
      <w:r w:rsidR="00195619">
        <w:rPr>
          <w:iCs/>
        </w:rPr>
        <w:t>have knowledge of the waitlist ecosystem for their state</w:t>
      </w:r>
      <w:r w:rsidR="007D7B29">
        <w:rPr>
          <w:iCs/>
        </w:rPr>
        <w:t>:</w:t>
      </w:r>
    </w:p>
    <w:p w:rsidR="00A867CE" w:rsidRPr="00A8442B" w:rsidP="00A867CE" w14:paraId="03895EA5" w14:textId="75B54129">
      <w:pPr>
        <w:pStyle w:val="ListParagraph"/>
        <w:numPr>
          <w:ilvl w:val="0"/>
          <w:numId w:val="25"/>
        </w:numPr>
        <w:rPr>
          <w:iCs/>
        </w:rPr>
      </w:pPr>
      <w:r>
        <w:rPr>
          <w:iCs/>
        </w:rPr>
        <w:t xml:space="preserve">Property managers of third-party or multi-family housing </w:t>
      </w:r>
      <w:r w:rsidR="00A56F8E">
        <w:rPr>
          <w:iCs/>
        </w:rPr>
        <w:t xml:space="preserve">properties </w:t>
      </w:r>
      <w:r w:rsidR="00751412">
        <w:rPr>
          <w:iCs/>
        </w:rPr>
        <w:t xml:space="preserve">with waitlists </w:t>
      </w:r>
      <w:r w:rsidR="0002605A">
        <w:rPr>
          <w:iCs/>
        </w:rPr>
        <w:t>who meet one or more of these requirements:</w:t>
      </w:r>
    </w:p>
    <w:p w:rsidR="00751412" w:rsidP="00B177B1" w14:paraId="58CAB0DF" w14:textId="7946856A">
      <w:pPr>
        <w:pStyle w:val="ListParagraph"/>
        <w:numPr>
          <w:ilvl w:val="1"/>
          <w:numId w:val="25"/>
        </w:numPr>
        <w:rPr>
          <w:iCs/>
        </w:rPr>
      </w:pPr>
      <w:r>
        <w:rPr>
          <w:iCs/>
        </w:rPr>
        <w:t>Property managers of third-party or multi-family housing properties in a rural area</w:t>
      </w:r>
    </w:p>
    <w:p w:rsidR="00751412" w:rsidP="00751412" w14:paraId="269E6CA9" w14:textId="57A1B89D">
      <w:pPr>
        <w:pStyle w:val="ListParagraph"/>
        <w:numPr>
          <w:ilvl w:val="1"/>
          <w:numId w:val="25"/>
        </w:numPr>
        <w:rPr>
          <w:iCs/>
        </w:rPr>
      </w:pPr>
      <w:r>
        <w:rPr>
          <w:iCs/>
        </w:rPr>
        <w:t>Property managers of third-party or multi-family housing properties in a suburban area</w:t>
      </w:r>
    </w:p>
    <w:p w:rsidR="00751412" w:rsidRPr="00751412" w:rsidP="00751412" w14:paraId="411DC650" w14:textId="5009D270">
      <w:pPr>
        <w:pStyle w:val="ListParagraph"/>
        <w:numPr>
          <w:ilvl w:val="1"/>
          <w:numId w:val="25"/>
        </w:numPr>
        <w:rPr>
          <w:iCs/>
        </w:rPr>
      </w:pPr>
      <w:r>
        <w:rPr>
          <w:iCs/>
        </w:rPr>
        <w:t xml:space="preserve">Property managers of third-party or multi-family housing properties in </w:t>
      </w:r>
      <w:r>
        <w:rPr>
          <w:iCs/>
        </w:rPr>
        <w:t>a</w:t>
      </w:r>
      <w:r>
        <w:rPr>
          <w:iCs/>
        </w:rPr>
        <w:t xml:space="preserve"> urban area</w:t>
      </w:r>
    </w:p>
    <w:p w:rsidR="0052362E" w:rsidP="0052362E" w14:paraId="4F641097" w14:textId="0A9095D3">
      <w:pPr>
        <w:pStyle w:val="ListParagraph"/>
        <w:numPr>
          <w:ilvl w:val="1"/>
          <w:numId w:val="25"/>
        </w:numPr>
        <w:rPr>
          <w:iCs/>
        </w:rPr>
      </w:pPr>
      <w:r>
        <w:rPr>
          <w:iCs/>
        </w:rPr>
        <w:t>Property managers of third-party or multi-family housing properties with less than 50 housing units</w:t>
      </w:r>
    </w:p>
    <w:p w:rsidR="0052362E" w:rsidRPr="00751412" w:rsidP="0052362E" w14:paraId="71452731" w14:textId="24960A67">
      <w:pPr>
        <w:pStyle w:val="ListParagraph"/>
        <w:numPr>
          <w:ilvl w:val="1"/>
          <w:numId w:val="25"/>
        </w:numPr>
        <w:rPr>
          <w:iCs/>
        </w:rPr>
      </w:pPr>
      <w:r>
        <w:rPr>
          <w:iCs/>
        </w:rPr>
        <w:t>Property managers of third-party or multi-family housing properties with between 51 and 100 housing units</w:t>
      </w:r>
    </w:p>
    <w:p w:rsidR="0052362E" w:rsidP="0052362E" w14:paraId="2B19E57D" w14:textId="4CB88FAD">
      <w:pPr>
        <w:pStyle w:val="ListParagraph"/>
        <w:numPr>
          <w:ilvl w:val="1"/>
          <w:numId w:val="25"/>
        </w:numPr>
        <w:rPr>
          <w:iCs/>
        </w:rPr>
      </w:pPr>
      <w:r>
        <w:rPr>
          <w:iCs/>
        </w:rPr>
        <w:t>Property managers of third-party or multi-family housing properties with between 101 and 300 housing units</w:t>
      </w:r>
    </w:p>
    <w:p w:rsidR="0052362E" w:rsidRPr="0052362E" w:rsidP="0052362E" w14:paraId="440E3CF4" w14:textId="4B0E355B">
      <w:pPr>
        <w:pStyle w:val="ListParagraph"/>
        <w:numPr>
          <w:ilvl w:val="1"/>
          <w:numId w:val="25"/>
        </w:numPr>
        <w:rPr>
          <w:iCs/>
        </w:rPr>
      </w:pPr>
      <w:r>
        <w:rPr>
          <w:iCs/>
        </w:rPr>
        <w:t>Property managers of third-party or multi-family housing properties with over 300 housing units</w:t>
      </w:r>
    </w:p>
    <w:p w:rsidR="00CA5CED" w:rsidP="00A867CE" w14:paraId="61AE18A1" w14:textId="2503289D">
      <w:pPr>
        <w:pStyle w:val="ListParagraph"/>
        <w:numPr>
          <w:ilvl w:val="0"/>
          <w:numId w:val="25"/>
        </w:numPr>
        <w:rPr>
          <w:iCs/>
        </w:rPr>
      </w:pPr>
      <w:r>
        <w:rPr>
          <w:iCs/>
        </w:rPr>
        <w:t>Those who are end-customers</w:t>
      </w:r>
      <w:r w:rsidR="000C55CD">
        <w:rPr>
          <w:iCs/>
        </w:rPr>
        <w:t xml:space="preserve"> </w:t>
      </w:r>
      <w:r w:rsidR="00BE531B">
        <w:rPr>
          <w:iCs/>
        </w:rPr>
        <w:t>currently or formerly impacted by housing waitlists</w:t>
      </w:r>
      <w:r w:rsidR="00A93B60">
        <w:rPr>
          <w:iCs/>
        </w:rPr>
        <w:t xml:space="preserve"> who meet one or more of these </w:t>
      </w:r>
      <w:r w:rsidR="0002605A">
        <w:rPr>
          <w:iCs/>
        </w:rPr>
        <w:t>requirements</w:t>
      </w:r>
      <w:r w:rsidR="00A93B60">
        <w:rPr>
          <w:iCs/>
        </w:rPr>
        <w:t>:</w:t>
      </w:r>
    </w:p>
    <w:p w:rsidR="00BE531B" w:rsidP="00A93B60" w14:paraId="173DA6DB" w14:textId="1FB6EB52">
      <w:pPr>
        <w:pStyle w:val="ListParagraph"/>
        <w:numPr>
          <w:ilvl w:val="1"/>
          <w:numId w:val="25"/>
        </w:numPr>
        <w:rPr>
          <w:iCs/>
        </w:rPr>
      </w:pPr>
      <w:r>
        <w:rPr>
          <w:iCs/>
        </w:rPr>
        <w:t>End-customers in a rural area</w:t>
      </w:r>
    </w:p>
    <w:p w:rsidR="00BE531B" w:rsidP="00A93B60" w14:paraId="71EFF630" w14:textId="1504E44C">
      <w:pPr>
        <w:pStyle w:val="ListParagraph"/>
        <w:numPr>
          <w:ilvl w:val="1"/>
          <w:numId w:val="25"/>
        </w:numPr>
        <w:rPr>
          <w:iCs/>
        </w:rPr>
      </w:pPr>
      <w:r>
        <w:rPr>
          <w:iCs/>
        </w:rPr>
        <w:t>End-customers in a suburban area</w:t>
      </w:r>
    </w:p>
    <w:p w:rsidR="00BE531B" w:rsidP="00A93B60" w14:paraId="4236FC34" w14:textId="184D8151">
      <w:pPr>
        <w:pStyle w:val="ListParagraph"/>
        <w:numPr>
          <w:ilvl w:val="1"/>
          <w:numId w:val="25"/>
        </w:numPr>
        <w:rPr>
          <w:iCs/>
        </w:rPr>
      </w:pPr>
      <w:r>
        <w:rPr>
          <w:iCs/>
        </w:rPr>
        <w:t>End-customers in an urban area</w:t>
      </w:r>
    </w:p>
    <w:p w:rsidR="00A93B60" w:rsidP="00A93B60" w14:paraId="704AC7D5" w14:textId="33E3F5EF">
      <w:pPr>
        <w:pStyle w:val="ListParagraph"/>
        <w:numPr>
          <w:ilvl w:val="1"/>
          <w:numId w:val="25"/>
        </w:numPr>
        <w:rPr>
          <w:iCs/>
        </w:rPr>
      </w:pPr>
      <w:r>
        <w:rPr>
          <w:iCs/>
        </w:rPr>
        <w:t>End-customers currently on a waitlist</w:t>
      </w:r>
    </w:p>
    <w:p w:rsidR="00BE531B" w:rsidP="00A93B60" w14:paraId="0AAD01C5" w14:textId="27FB2CD1">
      <w:pPr>
        <w:pStyle w:val="ListParagraph"/>
        <w:numPr>
          <w:ilvl w:val="1"/>
          <w:numId w:val="25"/>
        </w:numPr>
        <w:rPr>
          <w:iCs/>
        </w:rPr>
      </w:pPr>
      <w:r>
        <w:rPr>
          <w:iCs/>
        </w:rPr>
        <w:t xml:space="preserve">End-customers who have tried applying for a waitlist in the </w:t>
      </w:r>
      <w:r>
        <w:rPr>
          <w:iCs/>
        </w:rPr>
        <w:t>past</w:t>
      </w:r>
    </w:p>
    <w:p w:rsidR="00BE531B" w:rsidP="00A93B60" w14:paraId="2EE7CBC9" w14:textId="248F326B">
      <w:pPr>
        <w:pStyle w:val="ListParagraph"/>
        <w:numPr>
          <w:ilvl w:val="1"/>
          <w:numId w:val="25"/>
        </w:numPr>
        <w:rPr>
          <w:iCs/>
        </w:rPr>
      </w:pPr>
      <w:r>
        <w:rPr>
          <w:iCs/>
        </w:rPr>
        <w:t xml:space="preserve">End-customers who are current residents in HUD-assisted housing </w:t>
      </w:r>
      <w:r w:rsidR="008C62B7">
        <w:rPr>
          <w:iCs/>
        </w:rPr>
        <w:t xml:space="preserve">that used a </w:t>
      </w:r>
      <w:r w:rsidR="008C62B7">
        <w:rPr>
          <w:iCs/>
        </w:rPr>
        <w:t>waitlist</w:t>
      </w:r>
    </w:p>
    <w:p w:rsidR="0084399A" w:rsidP="00A93B60" w14:paraId="45ADCDAC" w14:textId="4A22263B">
      <w:pPr>
        <w:pStyle w:val="ListParagraph"/>
        <w:numPr>
          <w:ilvl w:val="1"/>
          <w:numId w:val="25"/>
        </w:numPr>
        <w:rPr>
          <w:iCs/>
        </w:rPr>
      </w:pPr>
      <w:r>
        <w:rPr>
          <w:iCs/>
        </w:rPr>
        <w:t xml:space="preserve">End-customers with a </w:t>
      </w:r>
      <w:r w:rsidR="00152A92">
        <w:rPr>
          <w:iCs/>
        </w:rPr>
        <w:t>need for 0-1 bedrooms</w:t>
      </w:r>
    </w:p>
    <w:p w:rsidR="008C62B7" w:rsidP="00A93B60" w14:paraId="26D4F93B" w14:textId="5FE5C721">
      <w:pPr>
        <w:pStyle w:val="ListParagraph"/>
        <w:numPr>
          <w:ilvl w:val="1"/>
          <w:numId w:val="25"/>
        </w:numPr>
        <w:rPr>
          <w:iCs/>
        </w:rPr>
      </w:pPr>
      <w:r>
        <w:rPr>
          <w:iCs/>
        </w:rPr>
        <w:t xml:space="preserve">End-customers with a </w:t>
      </w:r>
      <w:r w:rsidR="00152A92">
        <w:rPr>
          <w:iCs/>
        </w:rPr>
        <w:t>need for 2 bedrooms</w:t>
      </w:r>
    </w:p>
    <w:p w:rsidR="00770F9C" w:rsidRPr="00770F9C" w:rsidP="00770F9C" w14:paraId="077AE399" w14:textId="1FA60C35">
      <w:pPr>
        <w:pStyle w:val="ListParagraph"/>
        <w:numPr>
          <w:ilvl w:val="1"/>
          <w:numId w:val="25"/>
        </w:numPr>
        <w:rPr>
          <w:iCs/>
        </w:rPr>
      </w:pPr>
      <w:r>
        <w:rPr>
          <w:iCs/>
        </w:rPr>
        <w:t xml:space="preserve">End-customers with a </w:t>
      </w:r>
      <w:r w:rsidR="00152A92">
        <w:rPr>
          <w:iCs/>
        </w:rPr>
        <w:t>need for 3</w:t>
      </w:r>
      <w:r w:rsidR="000017AF">
        <w:rPr>
          <w:iCs/>
        </w:rPr>
        <w:t xml:space="preserve"> or more</w:t>
      </w:r>
      <w:r w:rsidR="00152A92">
        <w:rPr>
          <w:iCs/>
        </w:rPr>
        <w:t xml:space="preserve"> bedrooms</w:t>
      </w:r>
    </w:p>
    <w:p w:rsidR="00CA5CED" w:rsidP="00CA5CED" w14:paraId="37244440" w14:textId="497315B6">
      <w:pPr>
        <w:pStyle w:val="ListParagraph"/>
        <w:numPr>
          <w:ilvl w:val="0"/>
          <w:numId w:val="25"/>
        </w:numPr>
      </w:pPr>
      <w:r>
        <w:t xml:space="preserve">Those working for an organization </w:t>
      </w:r>
      <w:r w:rsidR="00B63080">
        <w:t xml:space="preserve">in the waitlist ecosystem (i.e., organizations that </w:t>
      </w:r>
      <w:r>
        <w:t>provide waitlist software to waitlist administrators</w:t>
      </w:r>
      <w:r w:rsidR="00EF05D4">
        <w:t xml:space="preserve">, </w:t>
      </w:r>
      <w:r w:rsidR="00343949">
        <w:t xml:space="preserve">housing </w:t>
      </w:r>
      <w:r w:rsidR="00A0455E">
        <w:t>network or community organizations, nonprofits)</w:t>
      </w:r>
    </w:p>
    <w:p w:rsidR="00C447C3" w:rsidRPr="00A11BC0" w:rsidP="00C447C3" w14:paraId="339974C6" w14:textId="77777777">
      <w:pPr>
        <w:pStyle w:val="Checkboxes"/>
        <w:numPr>
          <w:ilvl w:val="0"/>
          <w:numId w:val="0"/>
        </w:numPr>
        <w:spacing w:after="0" w:line="240" w:lineRule="auto"/>
        <w:rPr>
          <w:rFonts w:ascii="Times New Roman" w:hAnsi="Times New Roman"/>
          <w:highlight w:val="yellow"/>
        </w:rPr>
      </w:pPr>
    </w:p>
    <w:p w:rsidR="004F037F" w:rsidP="00F532D9" w14:paraId="28263A35" w14:textId="73A284C1">
      <w:pPr>
        <w:pStyle w:val="Checkboxes"/>
        <w:numPr>
          <w:ilvl w:val="0"/>
          <w:numId w:val="0"/>
        </w:numPr>
        <w:spacing w:after="0" w:line="240" w:lineRule="auto"/>
        <w:rPr>
          <w:rFonts w:ascii="Times New Roman" w:hAnsi="Times New Roman"/>
        </w:rPr>
      </w:pPr>
      <w:r w:rsidRPr="6C8780A2">
        <w:rPr>
          <w:rFonts w:ascii="Times New Roman" w:hAnsi="Times New Roman"/>
        </w:rPr>
        <w:t xml:space="preserve">HUD </w:t>
      </w:r>
      <w:r w:rsidRPr="6C8780A2" w:rsidR="004944A3">
        <w:rPr>
          <w:rFonts w:ascii="Times New Roman" w:hAnsi="Times New Roman"/>
        </w:rPr>
        <w:t xml:space="preserve">will work closely with </w:t>
      </w:r>
      <w:r w:rsidRPr="6C8780A2" w:rsidR="00221A19">
        <w:rPr>
          <w:rFonts w:ascii="Times New Roman" w:hAnsi="Times New Roman"/>
        </w:rPr>
        <w:t>partner organizations</w:t>
      </w:r>
      <w:r w:rsidRPr="6C8780A2" w:rsidR="00886447">
        <w:rPr>
          <w:rFonts w:ascii="Times New Roman" w:hAnsi="Times New Roman"/>
        </w:rPr>
        <w:t xml:space="preserve"> (</w:t>
      </w:r>
      <w:r w:rsidRPr="6C8780A2" w:rsidR="00FC03BE">
        <w:rPr>
          <w:rFonts w:ascii="Times New Roman" w:hAnsi="Times New Roman"/>
        </w:rPr>
        <w:t>PHAs</w:t>
      </w:r>
      <w:r w:rsidRPr="6C8780A2" w:rsidR="007B0890">
        <w:rPr>
          <w:rFonts w:ascii="Times New Roman" w:hAnsi="Times New Roman"/>
        </w:rPr>
        <w:t>, Housing Counseling Agencies,</w:t>
      </w:r>
      <w:r w:rsidRPr="6C8780A2" w:rsidR="00886447">
        <w:rPr>
          <w:rFonts w:ascii="Times New Roman" w:hAnsi="Times New Roman"/>
        </w:rPr>
        <w:t xml:space="preserve"> nonprofits) to identify individuals who may be interested in participating in this effort. </w:t>
      </w:r>
      <w:r>
        <w:rPr>
          <w:rFonts w:ascii="Times New Roman" w:hAnsi="Times New Roman"/>
        </w:rPr>
        <w:t xml:space="preserve">During the previous research effort, those who signed up with their availability were able to select whether they would be interested in participating </w:t>
      </w:r>
      <w:r w:rsidR="001F2E12">
        <w:rPr>
          <w:rFonts w:ascii="Times New Roman" w:hAnsi="Times New Roman"/>
        </w:rPr>
        <w:t>in future research with the team. The team will outreach to those individuals first, especially those who signed up but were unable to participate in the research.</w:t>
      </w:r>
    </w:p>
    <w:p w:rsidR="004F037F" w:rsidP="00F532D9" w14:paraId="08544469" w14:textId="77777777">
      <w:pPr>
        <w:pStyle w:val="Checkboxes"/>
        <w:numPr>
          <w:ilvl w:val="0"/>
          <w:numId w:val="0"/>
        </w:numPr>
        <w:spacing w:after="0" w:line="240" w:lineRule="auto"/>
        <w:rPr>
          <w:rFonts w:ascii="Times New Roman" w:hAnsi="Times New Roman"/>
        </w:rPr>
      </w:pPr>
    </w:p>
    <w:p w:rsidR="004944A3" w:rsidRPr="004944A3" w:rsidP="00F532D9" w14:paraId="5F07E62F" w14:textId="48F6E1F2">
      <w:pPr>
        <w:pStyle w:val="Checkboxes"/>
        <w:numPr>
          <w:ilvl w:val="0"/>
          <w:numId w:val="0"/>
        </w:numPr>
        <w:spacing w:after="0" w:line="240" w:lineRule="auto"/>
        <w:rPr>
          <w:rFonts w:ascii="Times New Roman" w:hAnsi="Times New Roman"/>
        </w:rPr>
      </w:pPr>
      <w:r>
        <w:rPr>
          <w:rFonts w:ascii="Times New Roman" w:hAnsi="Times New Roman"/>
        </w:rPr>
        <w:t xml:space="preserve">If needed, </w:t>
      </w:r>
      <w:r w:rsidRPr="6C8780A2" w:rsidR="0046226E">
        <w:rPr>
          <w:rFonts w:ascii="Times New Roman" w:hAnsi="Times New Roman"/>
        </w:rPr>
        <w:t>p</w:t>
      </w:r>
      <w:r w:rsidRPr="6C8780A2" w:rsidR="00BC5914">
        <w:rPr>
          <w:rFonts w:ascii="Times New Roman" w:hAnsi="Times New Roman"/>
        </w:rPr>
        <w:t xml:space="preserve">artner </w:t>
      </w:r>
      <w:r w:rsidRPr="6C8780A2" w:rsidR="00944F59">
        <w:rPr>
          <w:rFonts w:ascii="Times New Roman" w:hAnsi="Times New Roman"/>
        </w:rPr>
        <w:t>organizations</w:t>
      </w:r>
      <w:r w:rsidRPr="6C8780A2" w:rsidR="005920ED">
        <w:rPr>
          <w:rFonts w:ascii="Times New Roman" w:hAnsi="Times New Roman"/>
        </w:rPr>
        <w:t xml:space="preserve"> </w:t>
      </w:r>
      <w:r w:rsidRPr="6C8780A2" w:rsidR="0046226E">
        <w:rPr>
          <w:rFonts w:ascii="Times New Roman" w:hAnsi="Times New Roman"/>
        </w:rPr>
        <w:t xml:space="preserve">have been </w:t>
      </w:r>
      <w:r w:rsidRPr="6C8780A2" w:rsidR="009F683D">
        <w:rPr>
          <w:rFonts w:ascii="Times New Roman" w:hAnsi="Times New Roman"/>
        </w:rPr>
        <w:t xml:space="preserve">given an overview of the research </w:t>
      </w:r>
      <w:r w:rsidRPr="6C8780A2" w:rsidR="00B4449A">
        <w:rPr>
          <w:rFonts w:ascii="Times New Roman" w:hAnsi="Times New Roman"/>
        </w:rPr>
        <w:t xml:space="preserve">and </w:t>
      </w:r>
      <w:r w:rsidRPr="6C8780A2" w:rsidR="00F85ACA">
        <w:rPr>
          <w:rFonts w:ascii="Times New Roman" w:hAnsi="Times New Roman"/>
        </w:rPr>
        <w:t xml:space="preserve">are provided with </w:t>
      </w:r>
      <w:r w:rsidRPr="6C8780A2" w:rsidR="004A6F74">
        <w:rPr>
          <w:rFonts w:ascii="Times New Roman" w:hAnsi="Times New Roman"/>
        </w:rPr>
        <w:t xml:space="preserve">necessary </w:t>
      </w:r>
      <w:r w:rsidRPr="6C8780A2" w:rsidR="00D87FEC">
        <w:rPr>
          <w:rFonts w:ascii="Times New Roman" w:hAnsi="Times New Roman"/>
        </w:rPr>
        <w:t xml:space="preserve">outreach </w:t>
      </w:r>
      <w:r w:rsidRPr="6C8780A2" w:rsidR="004A6F74">
        <w:rPr>
          <w:rFonts w:ascii="Times New Roman" w:hAnsi="Times New Roman"/>
        </w:rPr>
        <w:t>templates</w:t>
      </w:r>
      <w:r w:rsidRPr="6C8780A2" w:rsidR="009A3914">
        <w:rPr>
          <w:rFonts w:ascii="Times New Roman" w:hAnsi="Times New Roman"/>
        </w:rPr>
        <w:t>,</w:t>
      </w:r>
      <w:r w:rsidRPr="6C8780A2" w:rsidR="009F683D">
        <w:rPr>
          <w:rFonts w:ascii="Times New Roman" w:hAnsi="Times New Roman"/>
        </w:rPr>
        <w:t xml:space="preserve"> they </w:t>
      </w:r>
      <w:r w:rsidRPr="6C8780A2" w:rsidR="005920ED">
        <w:rPr>
          <w:rFonts w:ascii="Times New Roman" w:hAnsi="Times New Roman"/>
        </w:rPr>
        <w:t xml:space="preserve">can </w:t>
      </w:r>
      <w:r w:rsidRPr="6C8780A2" w:rsidR="005E12BA">
        <w:rPr>
          <w:rFonts w:ascii="Times New Roman" w:hAnsi="Times New Roman"/>
        </w:rPr>
        <w:t>help recruit</w:t>
      </w:r>
      <w:r w:rsidRPr="6C8780A2" w:rsidR="005920ED">
        <w:rPr>
          <w:rFonts w:ascii="Times New Roman" w:hAnsi="Times New Roman"/>
        </w:rPr>
        <w:t xml:space="preserve"> </w:t>
      </w:r>
      <w:r w:rsidRPr="6C8780A2" w:rsidR="0026571D">
        <w:rPr>
          <w:rFonts w:ascii="Times New Roman" w:hAnsi="Times New Roman"/>
        </w:rPr>
        <w:t>individuals via email</w:t>
      </w:r>
      <w:r w:rsidRPr="6C8780A2" w:rsidR="002E68AF">
        <w:rPr>
          <w:rFonts w:ascii="Times New Roman" w:hAnsi="Times New Roman"/>
        </w:rPr>
        <w:t>, telephone,</w:t>
      </w:r>
      <w:r w:rsidRPr="6C8780A2" w:rsidR="0026571D">
        <w:rPr>
          <w:rFonts w:ascii="Times New Roman" w:hAnsi="Times New Roman"/>
        </w:rPr>
        <w:t xml:space="preserve"> or social media. </w:t>
      </w:r>
      <w:r w:rsidRPr="6C8780A2" w:rsidR="00886447">
        <w:rPr>
          <w:rFonts w:ascii="Times New Roman" w:hAnsi="Times New Roman"/>
        </w:rPr>
        <w:t xml:space="preserve">Interested individuals will </w:t>
      </w:r>
      <w:r w:rsidRPr="6C8780A2" w:rsidR="00264948">
        <w:rPr>
          <w:rFonts w:ascii="Times New Roman" w:hAnsi="Times New Roman"/>
        </w:rPr>
        <w:t>complete</w:t>
      </w:r>
      <w:r w:rsidRPr="6C8780A2" w:rsidR="00886447">
        <w:rPr>
          <w:rFonts w:ascii="Times New Roman" w:hAnsi="Times New Roman"/>
        </w:rPr>
        <w:t xml:space="preserve"> a screener to </w:t>
      </w:r>
      <w:r w:rsidRPr="6C8780A2" w:rsidR="002E140E">
        <w:rPr>
          <w:rFonts w:ascii="Times New Roman" w:hAnsi="Times New Roman"/>
        </w:rPr>
        <w:t xml:space="preserve">ensure they </w:t>
      </w:r>
      <w:r w:rsidRPr="6C8780A2" w:rsidR="0000272B">
        <w:rPr>
          <w:rFonts w:ascii="Times New Roman" w:hAnsi="Times New Roman"/>
        </w:rPr>
        <w:t>meet the above criteria</w:t>
      </w:r>
      <w:r w:rsidRPr="6C8780A2" w:rsidR="7C8E0FBE">
        <w:rPr>
          <w:rFonts w:ascii="Times New Roman" w:hAnsi="Times New Roman"/>
        </w:rPr>
        <w:t xml:space="preserve"> and</w:t>
      </w:r>
      <w:r w:rsidRPr="6C8780A2" w:rsidR="003A6F00">
        <w:rPr>
          <w:rFonts w:ascii="Times New Roman" w:hAnsi="Times New Roman"/>
        </w:rPr>
        <w:t>/or</w:t>
      </w:r>
      <w:r w:rsidRPr="6C8780A2" w:rsidR="7C8E0FBE">
        <w:rPr>
          <w:rFonts w:ascii="Times New Roman" w:hAnsi="Times New Roman"/>
        </w:rPr>
        <w:t xml:space="preserve"> provide their availability</w:t>
      </w:r>
      <w:r w:rsidRPr="6C8780A2" w:rsidR="0000272B">
        <w:rPr>
          <w:rFonts w:ascii="Times New Roman" w:hAnsi="Times New Roman"/>
        </w:rPr>
        <w:t xml:space="preserve">. </w:t>
      </w:r>
      <w:r w:rsidRPr="6C8780A2" w:rsidR="00FD3D64">
        <w:rPr>
          <w:rFonts w:ascii="Times New Roman" w:hAnsi="Times New Roman"/>
        </w:rPr>
        <w:t xml:space="preserve">Eligible </w:t>
      </w:r>
      <w:r w:rsidRPr="6C8780A2" w:rsidR="00A36930">
        <w:rPr>
          <w:rFonts w:ascii="Times New Roman" w:hAnsi="Times New Roman"/>
        </w:rPr>
        <w:t>p</w:t>
      </w:r>
      <w:r w:rsidRPr="6C8780A2" w:rsidR="00212C27">
        <w:rPr>
          <w:rFonts w:ascii="Times New Roman" w:hAnsi="Times New Roman"/>
        </w:rPr>
        <w:t xml:space="preserve">articipants </w:t>
      </w:r>
      <w:r w:rsidRPr="6C8780A2" w:rsidR="00B554E9">
        <w:rPr>
          <w:rFonts w:ascii="Times New Roman" w:hAnsi="Times New Roman"/>
        </w:rPr>
        <w:t xml:space="preserve">who </w:t>
      </w:r>
      <w:r w:rsidRPr="6C8780A2" w:rsidR="004E5C0A">
        <w:rPr>
          <w:rFonts w:ascii="Times New Roman" w:hAnsi="Times New Roman"/>
        </w:rPr>
        <w:t>submit the screener</w:t>
      </w:r>
      <w:r w:rsidRPr="6C8780A2" w:rsidR="00B554E9">
        <w:rPr>
          <w:rFonts w:ascii="Times New Roman" w:hAnsi="Times New Roman"/>
        </w:rPr>
        <w:t xml:space="preserve"> </w:t>
      </w:r>
      <w:r w:rsidRPr="6C8780A2" w:rsidR="00212C27">
        <w:rPr>
          <w:rFonts w:ascii="Times New Roman" w:hAnsi="Times New Roman"/>
        </w:rPr>
        <w:t xml:space="preserve">will </w:t>
      </w:r>
      <w:r w:rsidRPr="6C8780A2" w:rsidR="2D5292B4">
        <w:rPr>
          <w:rFonts w:ascii="Times New Roman" w:hAnsi="Times New Roman"/>
        </w:rPr>
        <w:t xml:space="preserve">be </w:t>
      </w:r>
      <w:r w:rsidRPr="6C8780A2" w:rsidR="00947932">
        <w:rPr>
          <w:rFonts w:ascii="Times New Roman" w:hAnsi="Times New Roman"/>
        </w:rPr>
        <w:t xml:space="preserve">contacted by </w:t>
      </w:r>
      <w:r w:rsidRPr="6C8780A2" w:rsidR="00B21809">
        <w:rPr>
          <w:rFonts w:ascii="Times New Roman" w:hAnsi="Times New Roman"/>
        </w:rPr>
        <w:t>HUD</w:t>
      </w:r>
      <w:r w:rsidRPr="6C8780A2" w:rsidR="007F078D">
        <w:rPr>
          <w:rFonts w:ascii="Times New Roman" w:hAnsi="Times New Roman"/>
        </w:rPr>
        <w:t>’s</w:t>
      </w:r>
      <w:r w:rsidRPr="6C8780A2" w:rsidR="00B21809">
        <w:rPr>
          <w:rFonts w:ascii="Times New Roman" w:hAnsi="Times New Roman"/>
        </w:rPr>
        <w:t xml:space="preserve"> </w:t>
      </w:r>
      <w:r w:rsidRPr="6C8780A2" w:rsidR="00CB6681">
        <w:rPr>
          <w:rFonts w:ascii="Times New Roman" w:hAnsi="Times New Roman"/>
        </w:rPr>
        <w:t>research</w:t>
      </w:r>
      <w:r w:rsidRPr="6C8780A2" w:rsidR="00B21809">
        <w:rPr>
          <w:rFonts w:ascii="Times New Roman" w:hAnsi="Times New Roman"/>
        </w:rPr>
        <w:t xml:space="preserve"> </w:t>
      </w:r>
      <w:r w:rsidRPr="6C8780A2" w:rsidR="007F078D">
        <w:rPr>
          <w:rFonts w:ascii="Times New Roman" w:hAnsi="Times New Roman"/>
        </w:rPr>
        <w:t xml:space="preserve">team to </w:t>
      </w:r>
      <w:r w:rsidRPr="6C8780A2" w:rsidR="00B21809">
        <w:rPr>
          <w:rFonts w:ascii="Times New Roman" w:hAnsi="Times New Roman"/>
        </w:rPr>
        <w:t xml:space="preserve">schedule </w:t>
      </w:r>
      <w:r>
        <w:rPr>
          <w:rFonts w:ascii="Times New Roman" w:hAnsi="Times New Roman"/>
        </w:rPr>
        <w:t>their concept testing discussion</w:t>
      </w:r>
      <w:r w:rsidRPr="6C8780A2" w:rsidR="00D57932">
        <w:rPr>
          <w:rFonts w:ascii="Times New Roman" w:hAnsi="Times New Roman"/>
        </w:rPr>
        <w:t>.</w:t>
      </w:r>
    </w:p>
    <w:p w:rsidR="4CB40727" w:rsidP="4CB40727" w14:paraId="730A6B5C" w14:textId="7F68E149">
      <w:pPr>
        <w:pStyle w:val="ListParagraph"/>
        <w:ind w:left="0"/>
        <w:rPr>
          <w:rFonts w:ascii="Courier New" w:hAnsi="Courier New" w:cs="Courier New"/>
          <w:i/>
          <w:iCs/>
        </w:rPr>
      </w:pPr>
    </w:p>
    <w:p w:rsidR="001D3627" w:rsidRPr="00C514B9" w:rsidP="001D3627" w14:paraId="7A9C56A5"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AB4DFA4"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67F47F67" w14:textId="77777777">
      <w:pPr>
        <w:pStyle w:val="ListParagraph"/>
        <w:ind w:left="0"/>
        <w:rPr>
          <w:rFonts w:ascii="Courier New" w:hAnsi="Courier New" w:cs="Courier New"/>
          <w:i/>
        </w:rPr>
      </w:pPr>
    </w:p>
    <w:p w:rsidR="00A326A6" w:rsidP="57E9E5A2" w14:paraId="40727429" w14:textId="5D32DC35">
      <w:r>
        <w:t xml:space="preserve">For those participants who </w:t>
      </w:r>
      <w:r>
        <w:t>had</w:t>
      </w:r>
      <w:r>
        <w:t xml:space="preserve"> already completed the screener for the research round of the project, they will be sent an email with a link to a Calendly form to select the time that works for them. They will not be sent the screener that they already completed when providing their availability for the research round of the project.</w:t>
      </w:r>
    </w:p>
    <w:p w:rsidR="00A326A6" w:rsidP="57E9E5A2" w14:paraId="75DC96E2" w14:textId="77777777"/>
    <w:p w:rsidR="00F357AE" w:rsidP="57E9E5A2" w14:paraId="59564809" w14:textId="41E479F6">
      <w:r>
        <w:t xml:space="preserve">For new participants who have been identified through further outreach by partner organizations, </w:t>
      </w:r>
      <w:r>
        <w:t>a</w:t>
      </w:r>
      <w:r w:rsidR="00D61B5A">
        <w:t>n online</w:t>
      </w:r>
      <w:r w:rsidR="00755D5F">
        <w:t xml:space="preserve"> screener will be used to collect basic information necessary to confirm respondent’s eligibility</w:t>
      </w:r>
      <w:r w:rsidR="005403AA">
        <w:t xml:space="preserve"> and</w:t>
      </w:r>
      <w:r w:rsidR="003A6F00">
        <w:t>/or</w:t>
      </w:r>
      <w:r w:rsidR="005403AA">
        <w:t xml:space="preserve"> schedule </w:t>
      </w:r>
      <w:r w:rsidR="00E734D4">
        <w:t>conversations</w:t>
      </w:r>
      <w:r w:rsidR="00755D5F">
        <w:t xml:space="preserve"> (</w:t>
      </w:r>
      <w:r w:rsidR="001C1BD5">
        <w:t xml:space="preserve">i.e., </w:t>
      </w:r>
      <w:r w:rsidR="0038274F">
        <w:t xml:space="preserve">contact information, regional location, housing situation/past housing experience, housing waitlist experience, </w:t>
      </w:r>
      <w:r w:rsidR="005E2384">
        <w:t xml:space="preserve">and </w:t>
      </w:r>
      <w:r w:rsidR="0038274F">
        <w:t>disability accommodations</w:t>
      </w:r>
      <w:r w:rsidR="005403AA">
        <w:t>).</w:t>
      </w:r>
      <w:r w:rsidR="005E2384">
        <w:t xml:space="preserve"> Once participants have submitted the screener, the team will outreach to selected participants to complete the Calendly form noted above.</w:t>
      </w:r>
    </w:p>
    <w:p w:rsidR="00F357AE" w:rsidP="57E9E5A2" w14:paraId="1D21D6C8" w14:textId="77777777"/>
    <w:p w:rsidR="00AF48ED" w:rsidP="57E9E5A2" w14:paraId="29C870AE" w14:textId="77C2C2AF">
      <w:r>
        <w:t>A</w:t>
      </w:r>
      <w:r w:rsidR="00ED4EE0">
        <w:t>fter signing up for a conversation, a</w:t>
      </w:r>
      <w:r w:rsidR="00551323">
        <w:t xml:space="preserve"> consent form </w:t>
      </w:r>
      <w:r w:rsidR="00D66257">
        <w:t xml:space="preserve">detailing the conversation’s purpose and use of their information </w:t>
      </w:r>
      <w:r w:rsidR="00ED4EE0">
        <w:t xml:space="preserve">will be sent to </w:t>
      </w:r>
      <w:r>
        <w:t xml:space="preserve">all </w:t>
      </w:r>
      <w:r w:rsidR="00ED4EE0">
        <w:t>participants</w:t>
      </w:r>
      <w:r w:rsidR="00E017D1">
        <w:t>.</w:t>
      </w:r>
      <w:r w:rsidR="00FF24BC">
        <w:t xml:space="preserve"> Participants will also be given the opportunity to consent verbally at the beginning of our </w:t>
      </w:r>
      <w:r w:rsidR="00844922">
        <w:t>conversation with them</w:t>
      </w:r>
      <w:r w:rsidR="00FF24BC">
        <w:t>.</w:t>
      </w:r>
    </w:p>
    <w:p w:rsidR="00F357AE" w:rsidP="57E9E5A2" w14:paraId="0F3F5991" w14:textId="77777777"/>
    <w:p w:rsidR="00F357AE" w:rsidRPr="0038274F" w:rsidP="57E9E5A2" w14:paraId="3871544C" w14:textId="7AD74265">
      <w:r>
        <w:t xml:space="preserve">The discussions themselves will take </w:t>
      </w:r>
      <w:r>
        <w:t>place</w:t>
      </w:r>
      <w:r>
        <w:t xml:space="preserve"> over an hour on Microsoft Teams.</w:t>
      </w:r>
    </w:p>
    <w:p w:rsidR="00AF48ED" w:rsidRPr="00C514B9" w:rsidP="00AF48ED" w14:paraId="09978A06" w14:textId="77777777">
      <w:pPr>
        <w:pStyle w:val="ListParagraph"/>
        <w:ind w:left="0"/>
        <w:rPr>
          <w:rFonts w:ascii="Courier New" w:hAnsi="Courier New" w:cs="Courier New"/>
        </w:rPr>
      </w:pPr>
    </w:p>
    <w:p w:rsidR="001D3627" w:rsidRPr="00C514B9" w:rsidP="001D3627" w14:paraId="1596AE3F"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50A764DA"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w:t>
      </w:r>
      <w:r w:rsidRPr="00C514B9" w:rsidR="00166F55">
        <w:rPr>
          <w:rFonts w:ascii="Courier New" w:hAnsi="Courier New" w:cs="Courier New"/>
          <w:i/>
        </w:rPr>
        <w:t>e.g.</w:t>
      </w:r>
      <w:r w:rsidRPr="00C514B9" w:rsidR="00166F55">
        <w:rPr>
          <w:rFonts w:ascii="Courier New" w:hAnsi="Courier New" w:cs="Courier New"/>
          <w:i/>
        </w:rPr>
        <w:t xml:space="preserve">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40D4E15A" w14:textId="77777777">
      <w:pPr>
        <w:pStyle w:val="Header"/>
        <w:tabs>
          <w:tab w:val="clear" w:pos="4320"/>
          <w:tab w:val="clear" w:pos="8640"/>
        </w:tabs>
        <w:rPr>
          <w:rFonts w:ascii="Courier New" w:hAnsi="Courier New" w:cs="Courier New"/>
        </w:rPr>
      </w:pPr>
    </w:p>
    <w:p w:rsidR="00166F55" w:rsidRPr="00A5293B" w:rsidP="00166F55" w14:paraId="41D61196" w14:textId="715FFC57">
      <w:pPr>
        <w:pStyle w:val="Header"/>
        <w:tabs>
          <w:tab w:val="clear" w:pos="4320"/>
          <w:tab w:val="clear" w:pos="8640"/>
        </w:tabs>
      </w:pPr>
      <w:r>
        <w:t xml:space="preserve">Information collection activities will include </w:t>
      </w:r>
      <w:r w:rsidR="00422251">
        <w:t xml:space="preserve">semi-structured </w:t>
      </w:r>
      <w:r>
        <w:t xml:space="preserve">one-on-one </w:t>
      </w:r>
      <w:r w:rsidR="14DFFDA2">
        <w:t>hour</w:t>
      </w:r>
      <w:r w:rsidR="76ACE764">
        <w:t>-</w:t>
      </w:r>
      <w:r w:rsidR="00141789">
        <w:t>l</w:t>
      </w:r>
      <w:r w:rsidR="14DFFDA2">
        <w:t>ong</w:t>
      </w:r>
      <w:r>
        <w:t xml:space="preserve"> </w:t>
      </w:r>
      <w:r w:rsidR="00E734D4">
        <w:t>conversations</w:t>
      </w:r>
      <w:r>
        <w:t xml:space="preserve">. These </w:t>
      </w:r>
      <w:r w:rsidR="00E734D4">
        <w:t xml:space="preserve">activities will be led by facilitators from HUD’s Customer Experience </w:t>
      </w:r>
      <w:r w:rsidR="00BF7C0E">
        <w:t xml:space="preserve">team </w:t>
      </w:r>
      <w:r w:rsidR="00B7608C">
        <w:t>(</w:t>
      </w:r>
      <w:r w:rsidR="7CB43B1D">
        <w:t>including</w:t>
      </w:r>
      <w:r w:rsidR="00E734D4">
        <w:t xml:space="preserve"> Booz Allen contractors</w:t>
      </w:r>
      <w:r w:rsidR="00B7608C">
        <w:t xml:space="preserve">). As appropriate, </w:t>
      </w:r>
      <w:r w:rsidR="00B7608C">
        <w:t>a HUD</w:t>
      </w:r>
      <w:r w:rsidR="00B7608C">
        <w:t xml:space="preserve"> </w:t>
      </w:r>
      <w:r w:rsidR="005C6336">
        <w:t>interpreter</w:t>
      </w:r>
      <w:r w:rsidR="00B7608C">
        <w:t xml:space="preserve"> will</w:t>
      </w:r>
      <w:r w:rsidR="00703BE3">
        <w:t xml:space="preserve"> help facilitate conver</w:t>
      </w:r>
      <w:r w:rsidR="005C6336">
        <w:t>s</w:t>
      </w:r>
      <w:r w:rsidR="00703BE3">
        <w:t>ations.</w:t>
      </w:r>
    </w:p>
    <w:p w:rsidR="00422251" w:rsidRPr="00A5293B" w:rsidP="00166F55" w14:paraId="79252458" w14:textId="4BE08834">
      <w:pPr>
        <w:pStyle w:val="Header"/>
        <w:tabs>
          <w:tab w:val="clear" w:pos="4320"/>
          <w:tab w:val="clear" w:pos="8640"/>
        </w:tabs>
      </w:pPr>
    </w:p>
    <w:p w:rsidR="00166F55" w:rsidRPr="004F35EF" w:rsidP="005B10E5" w14:paraId="4C6D83CE" w14:textId="49FF2811">
      <w:r w:rsidRPr="00A5293B">
        <w:t>It is not the intent to ask</w:t>
      </w:r>
      <w:r w:rsidRPr="00A5293B" w:rsidR="000224A7">
        <w:t xml:space="preserve"> </w:t>
      </w:r>
      <w:r w:rsidRPr="00A5293B" w:rsidR="00751382">
        <w:t xml:space="preserve">participants </w:t>
      </w:r>
      <w:r w:rsidRPr="00A5293B">
        <w:t xml:space="preserve">a standardized set of questions. </w:t>
      </w:r>
      <w:r w:rsidRPr="00A5293B" w:rsidR="00E6031D">
        <w:t>Instead</w:t>
      </w:r>
      <w:r w:rsidRPr="00A5293B">
        <w:t xml:space="preserve">, </w:t>
      </w:r>
      <w:r w:rsidRPr="00A5293B" w:rsidR="00751382">
        <w:t>participants will</w:t>
      </w:r>
      <w:r w:rsidRPr="00A5293B" w:rsidR="000224A7">
        <w:t xml:space="preserve"> </w:t>
      </w:r>
      <w:r w:rsidRPr="00A5293B" w:rsidR="00E6031D">
        <w:t xml:space="preserve">engage in a loosely guided conversation with facilitators in which they will </w:t>
      </w:r>
      <w:r w:rsidRPr="00A5293B" w:rsidR="000224A7">
        <w:t xml:space="preserve">be asked to </w:t>
      </w:r>
      <w:r w:rsidRPr="00A5293B" w:rsidR="00E6031D">
        <w:t>share their</w:t>
      </w:r>
      <w:r w:rsidRPr="00A5293B" w:rsidR="00751382">
        <w:t xml:space="preserve"> </w:t>
      </w:r>
      <w:r w:rsidR="004F35EF">
        <w:t xml:space="preserve">reactions to and opinions on the presented concepts as they relate to their lived experiences. </w:t>
      </w:r>
      <w:r w:rsidRPr="00A5293B" w:rsidR="00E6031D">
        <w:t>Specific question phrasing and areas of deeper exploration will be determined on an ad hoc basis by facilitators during the conversation.</w:t>
      </w:r>
    </w:p>
    <w:p w:rsidR="000224A7" w:rsidRPr="00C514B9" w:rsidP="005B10E5" w14:paraId="70C04D7E" w14:textId="77777777">
      <w:pPr>
        <w:rPr>
          <w:rFonts w:ascii="Courier New" w:hAnsi="Courier New" w:cs="Courier New"/>
          <w:i/>
        </w:rPr>
      </w:pPr>
    </w:p>
    <w:p w:rsidR="00F87A4F" w:rsidRPr="00C514B9" w:rsidP="001D3627" w14:paraId="20664749"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0EC98002"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634080F3" w14:textId="77777777">
      <w:pPr>
        <w:rPr>
          <w:rFonts w:ascii="Courier New" w:hAnsi="Courier New" w:cs="Courier New"/>
          <w:b/>
        </w:rPr>
      </w:pPr>
    </w:p>
    <w:p w:rsidR="00F633EA" w:rsidRPr="00C514B9" w:rsidP="00F633EA" w14:paraId="3C9FDB45" w14:textId="06456CA0">
      <w:pPr>
        <w:rPr>
          <w:rFonts w:ascii="Courier New" w:hAnsi="Courier New" w:cs="Courier New"/>
          <w:b/>
        </w:rPr>
      </w:pPr>
      <w:r w:rsidRPr="005D35D7">
        <w:rPr>
          <w:rFonts w:ascii="Courier New" w:hAnsi="Courier New" w:cs="Courier New"/>
          <w:b/>
        </w:rPr>
        <w:t>Please make sure that all instruments, instructions, and scripts are submitted with the request</w:t>
      </w:r>
      <w:r w:rsidR="003020CA">
        <w:rPr>
          <w:rFonts w:ascii="Courier New" w:hAnsi="Courier New" w:cs="Courier New"/>
          <w:b/>
        </w:rPr>
        <w:t>.</w:t>
      </w:r>
    </w:p>
    <w:p w:rsidR="0068792D" w:rsidP="00C90891" w14:paraId="121A84DA" w14:textId="065FCB0F">
      <w:pPr>
        <w:pStyle w:val="Header"/>
        <w:numPr>
          <w:ilvl w:val="0"/>
          <w:numId w:val="23"/>
        </w:numPr>
        <w:tabs>
          <w:tab w:val="clear" w:pos="4320"/>
          <w:tab w:val="clear" w:pos="8640"/>
        </w:tabs>
        <w:rPr>
          <w:rFonts w:ascii="Times" w:hAnsi="Times" w:cs="Courier New"/>
        </w:rPr>
      </w:pPr>
      <w:r>
        <w:rPr>
          <w:rFonts w:ascii="Times" w:hAnsi="Times" w:cs="Courier New"/>
        </w:rPr>
        <w:t>Participant Outreach</w:t>
      </w:r>
      <w:r w:rsidRPr="00FD1CAE" w:rsidR="0096348D">
        <w:rPr>
          <w:rFonts w:ascii="Times" w:hAnsi="Times" w:cs="Courier New"/>
        </w:rPr>
        <w:t xml:space="preserve"> (see attached)</w:t>
      </w:r>
    </w:p>
    <w:p w:rsidR="00D07BD3" w:rsidRPr="00D12155" w:rsidP="00D07BD3" w14:paraId="54FBF5A6" w14:textId="2060BC4B">
      <w:pPr>
        <w:pStyle w:val="Header"/>
        <w:numPr>
          <w:ilvl w:val="1"/>
          <w:numId w:val="23"/>
        </w:numPr>
        <w:tabs>
          <w:tab w:val="clear" w:pos="4320"/>
          <w:tab w:val="clear" w:pos="8640"/>
        </w:tabs>
        <w:rPr>
          <w:rFonts w:ascii="Times" w:hAnsi="Times" w:cs="Courier New"/>
        </w:rPr>
      </w:pPr>
      <w:r w:rsidRPr="00D12155">
        <w:rPr>
          <w:rFonts w:ascii="Times" w:hAnsi="Times" w:cs="Courier New"/>
        </w:rPr>
        <w:t xml:space="preserve">Waitlist - 01 </w:t>
      </w:r>
      <w:r w:rsidRPr="00D12155" w:rsidR="00D12155">
        <w:rPr>
          <w:rFonts w:ascii="Times" w:hAnsi="Times" w:cs="Courier New"/>
        </w:rPr>
        <w:t xml:space="preserve">– Participant Outreach </w:t>
      </w:r>
      <w:r w:rsidR="00001210">
        <w:rPr>
          <w:rFonts w:ascii="Times" w:hAnsi="Times" w:cs="Courier New"/>
        </w:rPr>
        <w:t>–</w:t>
      </w:r>
      <w:r w:rsidRPr="00D12155">
        <w:rPr>
          <w:rFonts w:ascii="Times" w:hAnsi="Times" w:cs="Courier New"/>
        </w:rPr>
        <w:t xml:space="preserve"> </w:t>
      </w:r>
      <w:r w:rsidR="00001210">
        <w:rPr>
          <w:rFonts w:ascii="Times" w:hAnsi="Times" w:cs="Courier New"/>
        </w:rPr>
        <w:t>Existing Contacts</w:t>
      </w:r>
    </w:p>
    <w:p w:rsidR="00E34B85" w:rsidRPr="00D12155" w:rsidP="00D07BD3" w14:paraId="37AE58AF" w14:textId="0C3BCAD6">
      <w:pPr>
        <w:pStyle w:val="Header"/>
        <w:numPr>
          <w:ilvl w:val="1"/>
          <w:numId w:val="23"/>
        </w:numPr>
        <w:tabs>
          <w:tab w:val="clear" w:pos="4320"/>
          <w:tab w:val="clear" w:pos="8640"/>
        </w:tabs>
        <w:rPr>
          <w:rFonts w:ascii="Times" w:hAnsi="Times" w:cs="Courier New"/>
        </w:rPr>
      </w:pPr>
      <w:r w:rsidRPr="00D12155">
        <w:rPr>
          <w:rFonts w:ascii="Times" w:hAnsi="Times" w:cs="Courier New"/>
        </w:rPr>
        <w:t xml:space="preserve">Waitlist – 01 – </w:t>
      </w:r>
      <w:r w:rsidRPr="00D12155" w:rsidR="00E26621">
        <w:rPr>
          <w:rFonts w:ascii="Times" w:hAnsi="Times" w:cs="Courier New"/>
        </w:rPr>
        <w:t xml:space="preserve">Participant Outreach </w:t>
      </w:r>
      <w:r w:rsidRPr="00D12155" w:rsidR="00D12155">
        <w:rPr>
          <w:rFonts w:ascii="Times" w:hAnsi="Times" w:cs="Courier New"/>
        </w:rPr>
        <w:t>–</w:t>
      </w:r>
      <w:r w:rsidRPr="00D12155" w:rsidR="00E26621">
        <w:rPr>
          <w:rFonts w:ascii="Times" w:hAnsi="Times" w:cs="Courier New"/>
        </w:rPr>
        <w:t xml:space="preserve"> </w:t>
      </w:r>
      <w:r w:rsidRPr="00D12155" w:rsidR="00D12155">
        <w:rPr>
          <w:rFonts w:ascii="Times" w:hAnsi="Times" w:cs="Courier New"/>
        </w:rPr>
        <w:t>New Partners and Residents</w:t>
      </w:r>
    </w:p>
    <w:p w:rsidR="00F633EA" w:rsidRPr="00D12155" w:rsidP="00C90891" w14:paraId="5BABBC9B" w14:textId="2789E57F">
      <w:pPr>
        <w:pStyle w:val="Header"/>
        <w:numPr>
          <w:ilvl w:val="0"/>
          <w:numId w:val="23"/>
        </w:numPr>
        <w:tabs>
          <w:tab w:val="clear" w:pos="4320"/>
          <w:tab w:val="clear" w:pos="8640"/>
        </w:tabs>
        <w:rPr>
          <w:rFonts w:ascii="Times" w:hAnsi="Times" w:cs="Courier New"/>
        </w:rPr>
      </w:pPr>
      <w:r w:rsidRPr="00D12155">
        <w:rPr>
          <w:rFonts w:ascii="Times" w:hAnsi="Times" w:cs="Courier New"/>
        </w:rPr>
        <w:t>S</w:t>
      </w:r>
      <w:r w:rsidRPr="00D12155" w:rsidR="00C90891">
        <w:rPr>
          <w:rFonts w:ascii="Times" w:hAnsi="Times" w:cs="Courier New"/>
        </w:rPr>
        <w:t>creener</w:t>
      </w:r>
      <w:r w:rsidRPr="00D12155" w:rsidR="0028027C">
        <w:rPr>
          <w:rFonts w:ascii="Times" w:hAnsi="Times" w:cs="Courier New"/>
        </w:rPr>
        <w:t xml:space="preserve"> </w:t>
      </w:r>
      <w:r w:rsidRPr="00D12155" w:rsidR="00CF4507">
        <w:rPr>
          <w:rFonts w:ascii="Times" w:hAnsi="Times" w:cs="Courier New"/>
        </w:rPr>
        <w:t>(see attached)</w:t>
      </w:r>
    </w:p>
    <w:p w:rsidR="009907FF" w:rsidRPr="00D12155" w:rsidP="009907FF" w14:paraId="301883A1" w14:textId="595212F9">
      <w:pPr>
        <w:pStyle w:val="Header"/>
        <w:numPr>
          <w:ilvl w:val="1"/>
          <w:numId w:val="23"/>
        </w:numPr>
        <w:tabs>
          <w:tab w:val="clear" w:pos="4320"/>
          <w:tab w:val="clear" w:pos="8640"/>
        </w:tabs>
        <w:rPr>
          <w:rFonts w:ascii="Times" w:hAnsi="Times" w:cs="Courier New"/>
        </w:rPr>
      </w:pPr>
      <w:r w:rsidRPr="00D12155">
        <w:rPr>
          <w:rFonts w:ascii="Times" w:hAnsi="Times" w:cs="Courier New"/>
        </w:rPr>
        <w:t xml:space="preserve">Waitlist - 02 - Screener – </w:t>
      </w:r>
      <w:r w:rsidRPr="00D12155" w:rsidR="001728E8">
        <w:rPr>
          <w:rFonts w:ascii="Times" w:hAnsi="Times" w:cs="Courier New"/>
        </w:rPr>
        <w:t>Partner</w:t>
      </w:r>
      <w:r w:rsidRPr="00D12155" w:rsidR="00D12155">
        <w:rPr>
          <w:rFonts w:ascii="Times" w:hAnsi="Times" w:cs="Courier New"/>
        </w:rPr>
        <w:t>s</w:t>
      </w:r>
    </w:p>
    <w:p w:rsidR="001643AE" w:rsidRPr="00D12155" w:rsidP="001643AE" w14:paraId="58B2A126" w14:textId="3CAEC322">
      <w:pPr>
        <w:pStyle w:val="Header"/>
        <w:numPr>
          <w:ilvl w:val="1"/>
          <w:numId w:val="23"/>
        </w:numPr>
        <w:tabs>
          <w:tab w:val="clear" w:pos="4320"/>
          <w:tab w:val="clear" w:pos="8640"/>
        </w:tabs>
        <w:rPr>
          <w:rFonts w:ascii="Times" w:hAnsi="Times" w:cs="Courier New"/>
        </w:rPr>
      </w:pPr>
      <w:r w:rsidRPr="00D12155">
        <w:rPr>
          <w:rFonts w:ascii="Times" w:hAnsi="Times" w:cs="Courier New"/>
        </w:rPr>
        <w:t xml:space="preserve">Waitlist - 02 </w:t>
      </w:r>
      <w:r w:rsidRPr="00D12155" w:rsidR="00B34C74">
        <w:rPr>
          <w:rFonts w:ascii="Times" w:hAnsi="Times" w:cs="Courier New"/>
        </w:rPr>
        <w:t>–</w:t>
      </w:r>
      <w:r w:rsidRPr="00D12155">
        <w:rPr>
          <w:rFonts w:ascii="Times" w:hAnsi="Times" w:cs="Courier New"/>
        </w:rPr>
        <w:t xml:space="preserve"> Screener</w:t>
      </w:r>
      <w:r w:rsidRPr="00D12155" w:rsidR="00B34C74">
        <w:rPr>
          <w:rFonts w:ascii="Times" w:hAnsi="Times" w:cs="Courier New"/>
        </w:rPr>
        <w:t xml:space="preserve"> – </w:t>
      </w:r>
      <w:r w:rsidRPr="00D12155">
        <w:rPr>
          <w:rFonts w:ascii="Times" w:hAnsi="Times" w:cs="Courier New"/>
        </w:rPr>
        <w:t>Resident</w:t>
      </w:r>
      <w:r w:rsidRPr="00D12155" w:rsidR="00D12155">
        <w:rPr>
          <w:rFonts w:ascii="Times" w:hAnsi="Times" w:cs="Courier New"/>
        </w:rPr>
        <w:t>s</w:t>
      </w:r>
    </w:p>
    <w:p w:rsidR="00C90891" w:rsidRPr="00D12155" w:rsidP="00C90891" w14:paraId="5E3AEF42" w14:textId="06AA0B7C">
      <w:pPr>
        <w:pStyle w:val="Header"/>
        <w:numPr>
          <w:ilvl w:val="0"/>
          <w:numId w:val="23"/>
        </w:numPr>
        <w:tabs>
          <w:tab w:val="clear" w:pos="4320"/>
          <w:tab w:val="clear" w:pos="8640"/>
        </w:tabs>
        <w:rPr>
          <w:rFonts w:ascii="Times" w:hAnsi="Times" w:cs="Courier New"/>
        </w:rPr>
      </w:pPr>
      <w:r w:rsidRPr="00D12155">
        <w:rPr>
          <w:rFonts w:ascii="Times" w:hAnsi="Times" w:cs="Courier New"/>
        </w:rPr>
        <w:t>Informed consent form</w:t>
      </w:r>
      <w:r w:rsidRPr="00D12155" w:rsidR="00CF4507">
        <w:rPr>
          <w:rFonts w:ascii="Times" w:hAnsi="Times" w:cs="Courier New"/>
        </w:rPr>
        <w:t xml:space="preserve"> (see attached)</w:t>
      </w:r>
    </w:p>
    <w:p w:rsidR="00326E38" w:rsidRPr="00D12155" w:rsidP="009907FF" w14:paraId="4584B412" w14:textId="32A70CD9">
      <w:pPr>
        <w:pStyle w:val="Header"/>
        <w:numPr>
          <w:ilvl w:val="1"/>
          <w:numId w:val="23"/>
        </w:numPr>
        <w:tabs>
          <w:tab w:val="clear" w:pos="4320"/>
          <w:tab w:val="clear" w:pos="8640"/>
        </w:tabs>
        <w:rPr>
          <w:rFonts w:ascii="Times" w:hAnsi="Times" w:cs="Courier New"/>
        </w:rPr>
      </w:pPr>
      <w:r w:rsidRPr="00D12155">
        <w:rPr>
          <w:rFonts w:ascii="Times" w:hAnsi="Times" w:cs="Courier New"/>
        </w:rPr>
        <w:t>Waitlist - 03 - Consent Form</w:t>
      </w:r>
    </w:p>
    <w:p w:rsidR="00C90891" w:rsidRPr="00D12155" w:rsidP="00C90891" w14:paraId="78250F87" w14:textId="2BADD53E">
      <w:pPr>
        <w:pStyle w:val="Header"/>
        <w:numPr>
          <w:ilvl w:val="0"/>
          <w:numId w:val="23"/>
        </w:numPr>
        <w:tabs>
          <w:tab w:val="clear" w:pos="4320"/>
          <w:tab w:val="clear" w:pos="8640"/>
        </w:tabs>
        <w:rPr>
          <w:rFonts w:ascii="Times" w:hAnsi="Times" w:cs="Courier New"/>
        </w:rPr>
      </w:pPr>
      <w:r w:rsidRPr="00D12155">
        <w:rPr>
          <w:rFonts w:ascii="Times" w:hAnsi="Times" w:cs="Courier New"/>
        </w:rPr>
        <w:t>D</w:t>
      </w:r>
      <w:r w:rsidRPr="00D12155" w:rsidR="00A34D17">
        <w:rPr>
          <w:rFonts w:ascii="Times" w:hAnsi="Times" w:cs="Courier New"/>
        </w:rPr>
        <w:t>iscussion</w:t>
      </w:r>
      <w:r w:rsidRPr="00D12155">
        <w:rPr>
          <w:rFonts w:ascii="Times" w:hAnsi="Times" w:cs="Courier New"/>
        </w:rPr>
        <w:t xml:space="preserve"> guide</w:t>
      </w:r>
      <w:r w:rsidRPr="00D12155" w:rsidR="00CF4507">
        <w:rPr>
          <w:rFonts w:ascii="Times" w:hAnsi="Times" w:cs="Courier New"/>
        </w:rPr>
        <w:t xml:space="preserve"> (see attached)</w:t>
      </w:r>
    </w:p>
    <w:p w:rsidR="00326E38" w:rsidRPr="00434E8B" w:rsidP="00326E38" w14:paraId="0AEFB1CE" w14:textId="1D3409FF">
      <w:pPr>
        <w:pStyle w:val="Header"/>
        <w:numPr>
          <w:ilvl w:val="1"/>
          <w:numId w:val="23"/>
        </w:numPr>
        <w:tabs>
          <w:tab w:val="clear" w:pos="4320"/>
          <w:tab w:val="clear" w:pos="8640"/>
        </w:tabs>
        <w:rPr>
          <w:rFonts w:ascii="Times" w:hAnsi="Times" w:cs="Courier New"/>
        </w:rPr>
      </w:pPr>
      <w:r w:rsidRPr="00434E8B">
        <w:rPr>
          <w:rFonts w:ascii="Times" w:hAnsi="Times" w:cs="Courier New"/>
        </w:rPr>
        <w:t>Waitlist - 04 - Discussion Guide</w:t>
      </w:r>
    </w:p>
    <w:p w:rsidR="00F633EA" w:rsidRPr="00C514B9" w:rsidP="005B10E5" w14:paraId="666F7EA4" w14:textId="77777777">
      <w:pPr>
        <w:pStyle w:val="ListParagraph"/>
        <w:ind w:left="0"/>
        <w:rPr>
          <w:rFonts w:ascii="Courier New" w:hAnsi="Courier New" w:cs="Courier New"/>
          <w:b/>
        </w:rPr>
      </w:pPr>
    </w:p>
    <w:p w:rsidR="00B67628" w:rsidRPr="00C514B9" w:rsidP="00B67628" w14:paraId="75399714" w14:textId="45D4D0C8">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498F7236"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RPr="00120AF9" w:rsidP="00F633EA" w14:paraId="1F1D4EDF" w14:textId="77777777">
      <w:pPr>
        <w:pStyle w:val="Header"/>
        <w:tabs>
          <w:tab w:val="clear" w:pos="4320"/>
          <w:tab w:val="clear" w:pos="8640"/>
        </w:tabs>
      </w:pPr>
    </w:p>
    <w:p w:rsidR="00F633EA" w:rsidRPr="00120AF9" w:rsidP="00F633EA" w14:paraId="42677EE7" w14:textId="350C43BF">
      <w:pPr>
        <w:pStyle w:val="Header"/>
        <w:tabs>
          <w:tab w:val="clear" w:pos="4320"/>
          <w:tab w:val="clear" w:pos="8640"/>
        </w:tabs>
      </w:pPr>
      <w:r w:rsidRPr="00AD3398">
        <w:t xml:space="preserve">These activities will take place from </w:t>
      </w:r>
      <w:r w:rsidR="0039149D">
        <w:t>March</w:t>
      </w:r>
      <w:r w:rsidR="00F12286">
        <w:t>-May</w:t>
      </w:r>
      <w:r w:rsidRPr="00AD3398" w:rsidR="00AD3398">
        <w:t xml:space="preserve"> 2023</w:t>
      </w:r>
      <w:r w:rsidRPr="00AD3398">
        <w:t>.</w:t>
      </w:r>
    </w:p>
    <w:p w:rsidR="00F633EA" w:rsidRPr="00C514B9" w:rsidP="00F633EA" w14:paraId="177C3F1C" w14:textId="77777777">
      <w:pPr>
        <w:rPr>
          <w:rFonts w:ascii="Courier New" w:hAnsi="Courier New" w:cs="Courier New"/>
        </w:rPr>
      </w:pPr>
    </w:p>
    <w:p w:rsidR="00F633EA" w:rsidRPr="00C514B9" w:rsidP="00F633EA" w14:paraId="148DCAD3" w14:textId="77777777">
      <w:pPr>
        <w:rPr>
          <w:rFonts w:ascii="Courier New" w:hAnsi="Courier New" w:cs="Courier New"/>
        </w:rPr>
      </w:pPr>
    </w:p>
    <w:p w:rsidR="00F633EA" w:rsidRPr="00C514B9" w:rsidP="00F633EA" w14:paraId="1EAAB63A"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161DA40B" w14:textId="741AEF09">
      <w:pPr>
        <w:ind w:left="360"/>
        <w:rPr>
          <w:rFonts w:ascii="Courier New" w:hAnsi="Courier New" w:cs="Courier New"/>
        </w:rPr>
      </w:pPr>
      <w:r w:rsidRPr="00C514B9">
        <w:rPr>
          <w:rFonts w:ascii="Courier New" w:hAnsi="Courier New" w:cs="Courier New"/>
        </w:rPr>
        <w:t xml:space="preserve">[  ] Yes [ </w:t>
      </w:r>
      <w:r w:rsidRPr="00827BFA" w:rsidR="001118DC">
        <w:rPr>
          <w:rFonts w:ascii="Courier New" w:hAnsi="Courier New" w:cs="Courier New"/>
        </w:rPr>
        <w:t>X</w:t>
      </w:r>
      <w:r w:rsidRPr="00C514B9">
        <w:rPr>
          <w:rFonts w:ascii="Courier New" w:hAnsi="Courier New" w:cs="Courier New"/>
        </w:rPr>
        <w:t xml:space="preserve">] No  </w:t>
      </w:r>
    </w:p>
    <w:p w:rsidR="00F633EA" w:rsidRPr="00C514B9" w:rsidP="00F633EA" w14:paraId="0A2AECBA" w14:textId="7777777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F633EA" w:rsidRPr="00C514B9" w:rsidP="1DEA5C79" w14:paraId="584A44EF" w14:textId="25D18B47">
      <w:pPr>
        <w:rPr>
          <w:rFonts w:ascii="Courier New" w:hAnsi="Courier New" w:cs="Courier New"/>
        </w:rPr>
      </w:pPr>
    </w:p>
    <w:p w:rsidR="009C13B9" w:rsidRPr="00C514B9" w:rsidP="00AF48ED" w14:paraId="344373CB" w14:textId="77777777">
      <w:pPr>
        <w:pStyle w:val="ListParagraph"/>
        <w:ind w:left="0"/>
        <w:rPr>
          <w:rFonts w:ascii="Courier New" w:hAnsi="Courier New" w:cs="Courier New"/>
        </w:rPr>
      </w:pPr>
    </w:p>
    <w:p w:rsidR="005E714A" w:rsidRPr="00C514B9" w:rsidP="00C86E91" w14:paraId="1ABE0CF6"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08040785"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9BAC032" w14:textId="77777777" w:rsidTr="6051257A">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A13E1A" w14:textId="3804E100">
            <w:pPr>
              <w:rPr>
                <w:rFonts w:ascii="Courier New" w:hAnsi="Courier New" w:cs="Courier New"/>
                <w:b/>
                <w:sz w:val="20"/>
                <w:szCs w:val="20"/>
              </w:rPr>
            </w:pPr>
            <w:r w:rsidRPr="00C514B9">
              <w:rPr>
                <w:rFonts w:ascii="Courier New" w:hAnsi="Courier New" w:cs="Courier New"/>
                <w:b/>
                <w:sz w:val="20"/>
                <w:szCs w:val="20"/>
              </w:rPr>
              <w:t xml:space="preserve">Category of </w:t>
            </w:r>
            <w:r w:rsidRPr="00C514B9">
              <w:rPr>
                <w:rFonts w:ascii="Courier New" w:hAnsi="Courier New" w:cs="Courier New"/>
                <w:b/>
                <w:sz w:val="20"/>
                <w:szCs w:val="20"/>
              </w:rPr>
              <w:t>Responden</w:t>
            </w:r>
          </w:p>
        </w:tc>
        <w:tc>
          <w:tcPr>
            <w:tcW w:w="1620" w:type="dxa"/>
          </w:tcPr>
          <w:p w:rsidR="006832D9" w:rsidRPr="00C514B9" w:rsidP="00843796" w14:paraId="4DD83B8B"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7B712400" w14:textId="25DAB050">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3E7F1268"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F1E3B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E49E17D" w14:textId="77777777" w:rsidTr="6051257A">
        <w:tblPrEx>
          <w:tblW w:w="9661" w:type="dxa"/>
          <w:tblLayout w:type="fixed"/>
          <w:tblLook w:val="01E0"/>
        </w:tblPrEx>
        <w:trPr>
          <w:trHeight w:val="274"/>
        </w:trPr>
        <w:tc>
          <w:tcPr>
            <w:tcW w:w="5058" w:type="dxa"/>
          </w:tcPr>
          <w:p w:rsidR="02B01D1A" w:rsidP="6051257A" w14:paraId="74C0F4DB" w14:textId="3F247CAC">
            <w:pPr>
              <w:rPr>
                <w:rFonts w:ascii="Courier New" w:hAnsi="Courier New" w:cs="Courier New"/>
                <w:sz w:val="20"/>
                <w:szCs w:val="20"/>
              </w:rPr>
            </w:pPr>
            <w:r>
              <w:rPr>
                <w:rFonts w:ascii="Courier New" w:hAnsi="Courier New" w:cs="Courier New"/>
                <w:sz w:val="20"/>
                <w:szCs w:val="20"/>
              </w:rPr>
              <w:t xml:space="preserve">Participant </w:t>
            </w:r>
            <w:r w:rsidR="00FF2AF5">
              <w:rPr>
                <w:rFonts w:ascii="Courier New" w:hAnsi="Courier New" w:cs="Courier New"/>
                <w:sz w:val="20"/>
                <w:szCs w:val="20"/>
              </w:rPr>
              <w:t>o</w:t>
            </w:r>
            <w:r>
              <w:rPr>
                <w:rFonts w:ascii="Courier New" w:hAnsi="Courier New" w:cs="Courier New"/>
                <w:sz w:val="20"/>
                <w:szCs w:val="20"/>
              </w:rPr>
              <w:t>utreach</w:t>
            </w:r>
          </w:p>
        </w:tc>
        <w:tc>
          <w:tcPr>
            <w:tcW w:w="1620" w:type="dxa"/>
          </w:tcPr>
          <w:p w:rsidR="02B01D1A" w:rsidP="6051257A" w14:paraId="6F957635" w14:textId="51F72540">
            <w:pPr>
              <w:rPr>
                <w:rFonts w:ascii="Courier New" w:hAnsi="Courier New" w:cs="Courier New"/>
                <w:sz w:val="20"/>
                <w:szCs w:val="20"/>
              </w:rPr>
            </w:pPr>
            <w:r>
              <w:rPr>
                <w:rFonts w:ascii="Courier New" w:hAnsi="Courier New" w:cs="Courier New"/>
                <w:sz w:val="20"/>
                <w:szCs w:val="20"/>
              </w:rPr>
              <w:t>100</w:t>
            </w:r>
          </w:p>
        </w:tc>
        <w:tc>
          <w:tcPr>
            <w:tcW w:w="1980" w:type="dxa"/>
          </w:tcPr>
          <w:p w:rsidR="02B01D1A" w:rsidP="6051257A" w14:paraId="6EA1503F" w14:textId="6B360FCA">
            <w:pPr>
              <w:rPr>
                <w:rFonts w:ascii="Courier New" w:hAnsi="Courier New" w:cs="Courier New"/>
                <w:sz w:val="20"/>
                <w:szCs w:val="20"/>
              </w:rPr>
            </w:pPr>
            <w:r w:rsidRPr="6051257A">
              <w:rPr>
                <w:rFonts w:ascii="Courier New" w:hAnsi="Courier New" w:cs="Courier New"/>
                <w:sz w:val="20"/>
                <w:szCs w:val="20"/>
              </w:rPr>
              <w:t>5 mins</w:t>
            </w:r>
          </w:p>
        </w:tc>
        <w:tc>
          <w:tcPr>
            <w:tcW w:w="1003" w:type="dxa"/>
          </w:tcPr>
          <w:p w:rsidR="02B01D1A" w:rsidP="6051257A" w14:paraId="53457C6F" w14:textId="7FD4D6FF">
            <w:pPr>
              <w:rPr>
                <w:rFonts w:ascii="Courier New" w:hAnsi="Courier New" w:cs="Courier New"/>
                <w:sz w:val="20"/>
                <w:szCs w:val="20"/>
              </w:rPr>
            </w:pPr>
            <w:r>
              <w:rPr>
                <w:rFonts w:ascii="Courier New" w:hAnsi="Courier New" w:cs="Courier New"/>
                <w:sz w:val="20"/>
                <w:szCs w:val="20"/>
              </w:rPr>
              <w:t>8.3</w:t>
            </w:r>
            <w:r w:rsidRPr="6051257A">
              <w:rPr>
                <w:rFonts w:ascii="Courier New" w:hAnsi="Courier New" w:cs="Courier New"/>
                <w:sz w:val="20"/>
                <w:szCs w:val="20"/>
              </w:rPr>
              <w:t xml:space="preserve"> </w:t>
            </w:r>
            <w:r w:rsidRPr="6051257A">
              <w:rPr>
                <w:rFonts w:ascii="Courier New" w:hAnsi="Courier New" w:cs="Courier New"/>
                <w:sz w:val="20"/>
                <w:szCs w:val="20"/>
              </w:rPr>
              <w:t>hrs</w:t>
            </w:r>
          </w:p>
        </w:tc>
      </w:tr>
      <w:tr w14:paraId="1CBC6E75" w14:textId="77777777" w:rsidTr="6051257A">
        <w:tblPrEx>
          <w:tblW w:w="9661" w:type="dxa"/>
          <w:tblLayout w:type="fixed"/>
          <w:tblLook w:val="01E0"/>
        </w:tblPrEx>
        <w:trPr>
          <w:trHeight w:val="274"/>
        </w:trPr>
        <w:tc>
          <w:tcPr>
            <w:tcW w:w="5058" w:type="dxa"/>
          </w:tcPr>
          <w:p w:rsidR="004530D3" w:rsidRPr="00AA4227" w:rsidP="00DB2D3C" w14:paraId="6120EBAE" w14:textId="680F9F8D">
            <w:pPr>
              <w:rPr>
                <w:rFonts w:ascii="Courier New" w:hAnsi="Courier New" w:cs="Courier New"/>
                <w:sz w:val="20"/>
                <w:szCs w:val="20"/>
              </w:rPr>
            </w:pPr>
            <w:r>
              <w:rPr>
                <w:rFonts w:ascii="Courier New" w:hAnsi="Courier New" w:cs="Courier New"/>
                <w:sz w:val="20"/>
                <w:szCs w:val="20"/>
              </w:rPr>
              <w:t xml:space="preserve">Screener (only new partners and residents will </w:t>
            </w:r>
            <w:r w:rsidR="00FF2AF5">
              <w:rPr>
                <w:rFonts w:ascii="Courier New" w:hAnsi="Courier New" w:cs="Courier New"/>
                <w:sz w:val="20"/>
                <w:szCs w:val="20"/>
              </w:rPr>
              <w:t>complete this)</w:t>
            </w:r>
          </w:p>
        </w:tc>
        <w:tc>
          <w:tcPr>
            <w:tcW w:w="1620" w:type="dxa"/>
          </w:tcPr>
          <w:p w:rsidR="004530D3" w:rsidRPr="00AA4227" w:rsidP="00DB2D3C" w14:paraId="46FE5172" w14:textId="237FB5E8">
            <w:pPr>
              <w:rPr>
                <w:rFonts w:ascii="Courier New" w:hAnsi="Courier New" w:cs="Courier New"/>
                <w:sz w:val="20"/>
                <w:szCs w:val="20"/>
              </w:rPr>
            </w:pPr>
            <w:r>
              <w:rPr>
                <w:rFonts w:ascii="Courier New" w:hAnsi="Courier New" w:cs="Courier New"/>
                <w:sz w:val="20"/>
                <w:szCs w:val="20"/>
              </w:rPr>
              <w:t>60</w:t>
            </w:r>
          </w:p>
        </w:tc>
        <w:tc>
          <w:tcPr>
            <w:tcW w:w="1980" w:type="dxa"/>
          </w:tcPr>
          <w:p w:rsidR="004530D3" w:rsidRPr="00AA4227" w:rsidP="00DB2D3C" w14:paraId="25875716" w14:textId="33AB15D6">
            <w:pPr>
              <w:rPr>
                <w:rFonts w:ascii="Courier New" w:hAnsi="Courier New" w:cs="Courier New"/>
                <w:sz w:val="20"/>
                <w:szCs w:val="20"/>
              </w:rPr>
            </w:pPr>
            <w:r>
              <w:rPr>
                <w:rFonts w:ascii="Courier New" w:hAnsi="Courier New" w:cs="Courier New"/>
                <w:sz w:val="20"/>
                <w:szCs w:val="20"/>
              </w:rPr>
              <w:t>3</w:t>
            </w:r>
            <w:r w:rsidR="00205834">
              <w:rPr>
                <w:rFonts w:ascii="Courier New" w:hAnsi="Courier New" w:cs="Courier New"/>
                <w:sz w:val="20"/>
                <w:szCs w:val="20"/>
              </w:rPr>
              <w:t xml:space="preserve"> mins</w:t>
            </w:r>
          </w:p>
        </w:tc>
        <w:tc>
          <w:tcPr>
            <w:tcW w:w="1003" w:type="dxa"/>
          </w:tcPr>
          <w:p w:rsidR="004530D3" w:rsidRPr="00AA4227" w:rsidP="00DB2D3C" w14:paraId="5424A435" w14:textId="4D35F9CF">
            <w:pPr>
              <w:rPr>
                <w:rFonts w:ascii="Courier New" w:hAnsi="Courier New" w:cs="Courier New"/>
                <w:sz w:val="20"/>
                <w:szCs w:val="20"/>
              </w:rPr>
            </w:pPr>
            <w:r>
              <w:rPr>
                <w:rFonts w:ascii="Courier New" w:hAnsi="Courier New" w:cs="Courier New"/>
                <w:sz w:val="20"/>
                <w:szCs w:val="20"/>
              </w:rPr>
              <w:t>3</w:t>
            </w:r>
            <w:r w:rsidRPr="6051257A" w:rsidR="00D2726D">
              <w:rPr>
                <w:rFonts w:ascii="Courier New" w:hAnsi="Courier New" w:cs="Courier New"/>
                <w:sz w:val="20"/>
                <w:szCs w:val="20"/>
              </w:rPr>
              <w:t xml:space="preserve"> </w:t>
            </w:r>
            <w:r w:rsidRPr="6051257A" w:rsidR="00D2726D">
              <w:rPr>
                <w:rFonts w:ascii="Courier New" w:hAnsi="Courier New" w:cs="Courier New"/>
                <w:sz w:val="20"/>
                <w:szCs w:val="20"/>
              </w:rPr>
              <w:t>hrs</w:t>
            </w:r>
          </w:p>
        </w:tc>
      </w:tr>
      <w:tr w14:paraId="4591E97D" w14:textId="77777777" w:rsidTr="6051257A">
        <w:tblPrEx>
          <w:tblW w:w="9661" w:type="dxa"/>
          <w:tblLayout w:type="fixed"/>
          <w:tblLook w:val="01E0"/>
        </w:tblPrEx>
        <w:trPr>
          <w:trHeight w:val="274"/>
        </w:trPr>
        <w:tc>
          <w:tcPr>
            <w:tcW w:w="5058" w:type="dxa"/>
          </w:tcPr>
          <w:p w:rsidR="00DB2D3C" w:rsidRPr="00AA4227" w:rsidP="00DB2D3C" w14:paraId="50115245" w14:textId="1049A576">
            <w:pPr>
              <w:rPr>
                <w:rFonts w:ascii="Courier New" w:hAnsi="Courier New" w:cs="Courier New"/>
                <w:sz w:val="20"/>
                <w:szCs w:val="20"/>
              </w:rPr>
            </w:pPr>
            <w:r>
              <w:rPr>
                <w:rFonts w:ascii="Courier New" w:hAnsi="Courier New" w:cs="Courier New"/>
                <w:sz w:val="20"/>
                <w:szCs w:val="20"/>
              </w:rPr>
              <w:t>Testing sessions</w:t>
            </w:r>
          </w:p>
        </w:tc>
        <w:tc>
          <w:tcPr>
            <w:tcW w:w="1620" w:type="dxa"/>
          </w:tcPr>
          <w:p w:rsidR="00DB2D3C" w:rsidRPr="00AA4227" w:rsidP="00DB2D3C" w14:paraId="438E0F5C" w14:textId="471597F3">
            <w:pPr>
              <w:rPr>
                <w:rFonts w:ascii="Courier New" w:hAnsi="Courier New" w:cs="Courier New"/>
                <w:sz w:val="20"/>
                <w:szCs w:val="20"/>
              </w:rPr>
            </w:pPr>
            <w:r>
              <w:rPr>
                <w:rFonts w:ascii="Courier New" w:hAnsi="Courier New" w:cs="Courier New"/>
                <w:sz w:val="20"/>
                <w:szCs w:val="20"/>
              </w:rPr>
              <w:t>26</w:t>
            </w:r>
          </w:p>
        </w:tc>
        <w:tc>
          <w:tcPr>
            <w:tcW w:w="1980" w:type="dxa"/>
          </w:tcPr>
          <w:p w:rsidR="00DB2D3C" w:rsidRPr="00AA4227" w:rsidP="00DB2D3C" w14:paraId="3BF024A6" w14:textId="0D1B0799">
            <w:pPr>
              <w:rPr>
                <w:rFonts w:ascii="Courier New" w:hAnsi="Courier New" w:cs="Courier New"/>
                <w:sz w:val="20"/>
                <w:szCs w:val="20"/>
              </w:rPr>
            </w:pPr>
            <w:r w:rsidRPr="00AA4227">
              <w:rPr>
                <w:rFonts w:ascii="Courier New" w:hAnsi="Courier New" w:cs="Courier New"/>
                <w:sz w:val="20"/>
                <w:szCs w:val="20"/>
              </w:rPr>
              <w:t>6</w:t>
            </w:r>
            <w:r w:rsidR="00136A83">
              <w:rPr>
                <w:rFonts w:ascii="Courier New" w:hAnsi="Courier New" w:cs="Courier New"/>
                <w:sz w:val="20"/>
                <w:szCs w:val="20"/>
              </w:rPr>
              <w:t>0</w:t>
            </w:r>
            <w:r w:rsidRPr="00AA4227">
              <w:rPr>
                <w:rFonts w:ascii="Courier New" w:hAnsi="Courier New" w:cs="Courier New"/>
                <w:sz w:val="20"/>
                <w:szCs w:val="20"/>
              </w:rPr>
              <w:t xml:space="preserve"> </w:t>
            </w:r>
            <w:r w:rsidRPr="00AA4227">
              <w:rPr>
                <w:rFonts w:ascii="Courier New" w:hAnsi="Courier New" w:cs="Courier New"/>
                <w:sz w:val="20"/>
                <w:szCs w:val="20"/>
              </w:rPr>
              <w:t>mins</w:t>
            </w:r>
          </w:p>
        </w:tc>
        <w:tc>
          <w:tcPr>
            <w:tcW w:w="1003" w:type="dxa"/>
          </w:tcPr>
          <w:p w:rsidR="00DB2D3C" w:rsidRPr="00AA4227" w:rsidP="00DB2D3C" w14:paraId="06BAC12F" w14:textId="378E7BC6">
            <w:pPr>
              <w:rPr>
                <w:rFonts w:ascii="Courier New" w:hAnsi="Courier New" w:cs="Courier New"/>
                <w:sz w:val="20"/>
                <w:szCs w:val="20"/>
              </w:rPr>
            </w:pPr>
            <w:r w:rsidRPr="00AA4227">
              <w:rPr>
                <w:rFonts w:ascii="Courier New" w:hAnsi="Courier New" w:cs="Courier New"/>
                <w:sz w:val="20"/>
                <w:szCs w:val="20"/>
              </w:rPr>
              <w:t>2</w:t>
            </w:r>
            <w:r w:rsidR="006F1694">
              <w:rPr>
                <w:rFonts w:ascii="Courier New" w:hAnsi="Courier New" w:cs="Courier New"/>
                <w:sz w:val="20"/>
                <w:szCs w:val="20"/>
              </w:rPr>
              <w:t>6</w:t>
            </w:r>
            <w:r w:rsidRPr="00AA4227" w:rsidR="00823183">
              <w:rPr>
                <w:rFonts w:ascii="Courier New" w:hAnsi="Courier New" w:cs="Courier New"/>
                <w:sz w:val="20"/>
                <w:szCs w:val="20"/>
              </w:rPr>
              <w:t xml:space="preserve"> </w:t>
            </w:r>
            <w:r w:rsidRPr="00AA4227" w:rsidR="00823183">
              <w:rPr>
                <w:rFonts w:ascii="Courier New" w:hAnsi="Courier New" w:cs="Courier New"/>
                <w:sz w:val="20"/>
                <w:szCs w:val="20"/>
              </w:rPr>
              <w:t>hrs</w:t>
            </w:r>
          </w:p>
        </w:tc>
      </w:tr>
      <w:tr w14:paraId="03C25F24" w14:textId="77777777" w:rsidTr="6051257A">
        <w:tblPrEx>
          <w:tblW w:w="9661" w:type="dxa"/>
          <w:tblLayout w:type="fixed"/>
          <w:tblLook w:val="01E0"/>
        </w:tblPrEx>
        <w:trPr>
          <w:trHeight w:val="289"/>
        </w:trPr>
        <w:tc>
          <w:tcPr>
            <w:tcW w:w="5058" w:type="dxa"/>
          </w:tcPr>
          <w:p w:rsidR="006832D9" w:rsidRPr="00AA4227" w:rsidP="6051257A" w14:paraId="09B729D8" w14:textId="77777777">
            <w:pPr>
              <w:rPr>
                <w:rFonts w:ascii="Courier New" w:hAnsi="Courier New" w:cs="Courier New"/>
                <w:b/>
                <w:bCs/>
                <w:sz w:val="20"/>
                <w:szCs w:val="20"/>
              </w:rPr>
            </w:pPr>
            <w:r w:rsidRPr="6051257A">
              <w:rPr>
                <w:rFonts w:ascii="Courier New" w:hAnsi="Courier New" w:cs="Courier New"/>
                <w:b/>
                <w:bCs/>
                <w:sz w:val="20"/>
                <w:szCs w:val="20"/>
              </w:rPr>
              <w:t>Totals</w:t>
            </w:r>
          </w:p>
        </w:tc>
        <w:tc>
          <w:tcPr>
            <w:tcW w:w="1620" w:type="dxa"/>
          </w:tcPr>
          <w:p w:rsidR="006832D9" w:rsidRPr="00AA4227" w:rsidP="00843796" w14:paraId="52CCF73E" w14:textId="1E59B908">
            <w:pPr>
              <w:rPr>
                <w:rFonts w:ascii="Courier New" w:hAnsi="Courier New" w:cs="Courier New"/>
                <w:b/>
                <w:sz w:val="20"/>
                <w:szCs w:val="20"/>
              </w:rPr>
            </w:pPr>
            <w:r>
              <w:rPr>
                <w:rFonts w:ascii="Courier New" w:hAnsi="Courier New" w:cs="Courier New"/>
                <w:b/>
                <w:sz w:val="20"/>
                <w:szCs w:val="20"/>
              </w:rPr>
              <w:t>1</w:t>
            </w:r>
            <w:r w:rsidR="00C9624B">
              <w:rPr>
                <w:rFonts w:ascii="Courier New" w:hAnsi="Courier New" w:cs="Courier New"/>
                <w:b/>
                <w:sz w:val="20"/>
                <w:szCs w:val="20"/>
              </w:rPr>
              <w:t>00</w:t>
            </w:r>
            <w:r w:rsidR="000C751A">
              <w:rPr>
                <w:rFonts w:ascii="Courier New" w:hAnsi="Courier New" w:cs="Courier New"/>
                <w:b/>
                <w:sz w:val="20"/>
                <w:szCs w:val="20"/>
              </w:rPr>
              <w:t xml:space="preserve"> unique respondents</w:t>
            </w:r>
          </w:p>
        </w:tc>
        <w:tc>
          <w:tcPr>
            <w:tcW w:w="1980" w:type="dxa"/>
          </w:tcPr>
          <w:p w:rsidR="006832D9" w:rsidRPr="00AA4227" w:rsidP="00843796" w14:paraId="1C35F312" w14:textId="2B264A0B">
            <w:pPr>
              <w:rPr>
                <w:rFonts w:ascii="Courier New" w:hAnsi="Courier New" w:cs="Courier New"/>
                <w:sz w:val="20"/>
                <w:szCs w:val="20"/>
              </w:rPr>
            </w:pPr>
            <w:r w:rsidRPr="6051257A">
              <w:rPr>
                <w:rFonts w:ascii="Courier New" w:hAnsi="Courier New" w:cs="Courier New"/>
                <w:sz w:val="20"/>
                <w:szCs w:val="20"/>
              </w:rPr>
              <w:t xml:space="preserve">5 mins (outreach) / </w:t>
            </w:r>
            <w:r w:rsidRPr="6051257A" w:rsidR="00136A83">
              <w:rPr>
                <w:rFonts w:ascii="Courier New" w:hAnsi="Courier New" w:cs="Courier New"/>
                <w:sz w:val="20"/>
                <w:szCs w:val="20"/>
              </w:rPr>
              <w:t xml:space="preserve">3 mins (screener) / </w:t>
            </w:r>
            <w:r w:rsidRPr="6051257A" w:rsidR="009455D2">
              <w:rPr>
                <w:rFonts w:ascii="Courier New" w:hAnsi="Courier New" w:cs="Courier New"/>
                <w:sz w:val="20"/>
                <w:szCs w:val="20"/>
              </w:rPr>
              <w:t>6</w:t>
            </w:r>
            <w:r w:rsidRPr="6051257A" w:rsidR="00136A83">
              <w:rPr>
                <w:rFonts w:ascii="Courier New" w:hAnsi="Courier New" w:cs="Courier New"/>
                <w:sz w:val="20"/>
                <w:szCs w:val="20"/>
              </w:rPr>
              <w:t>0</w:t>
            </w:r>
            <w:r w:rsidRPr="6051257A" w:rsidR="009455D2">
              <w:rPr>
                <w:rFonts w:ascii="Courier New" w:hAnsi="Courier New" w:cs="Courier New"/>
                <w:sz w:val="20"/>
                <w:szCs w:val="20"/>
              </w:rPr>
              <w:t xml:space="preserve"> mins (</w:t>
            </w:r>
            <w:r w:rsidR="00C9624B">
              <w:rPr>
                <w:rFonts w:ascii="Courier New" w:hAnsi="Courier New" w:cs="Courier New"/>
                <w:sz w:val="20"/>
                <w:szCs w:val="20"/>
              </w:rPr>
              <w:t>testing session</w:t>
            </w:r>
            <w:r w:rsidR="006F1694">
              <w:rPr>
                <w:rFonts w:ascii="Courier New" w:hAnsi="Courier New" w:cs="Courier New"/>
                <w:sz w:val="20"/>
                <w:szCs w:val="20"/>
              </w:rPr>
              <w:t>)</w:t>
            </w:r>
          </w:p>
        </w:tc>
        <w:tc>
          <w:tcPr>
            <w:tcW w:w="1003" w:type="dxa"/>
          </w:tcPr>
          <w:p w:rsidR="006832D9" w:rsidRPr="00AA4227" w:rsidP="6051257A" w14:paraId="5CBAC271" w14:textId="3E86FBB3">
            <w:pPr>
              <w:rPr>
                <w:rFonts w:ascii="Courier New" w:hAnsi="Courier New" w:cs="Courier New"/>
                <w:b/>
                <w:bCs/>
                <w:sz w:val="20"/>
                <w:szCs w:val="20"/>
              </w:rPr>
            </w:pPr>
            <w:r>
              <w:rPr>
                <w:rFonts w:ascii="Courier New" w:hAnsi="Courier New" w:cs="Courier New"/>
                <w:b/>
                <w:bCs/>
                <w:sz w:val="20"/>
                <w:szCs w:val="20"/>
              </w:rPr>
              <w:t>3</w:t>
            </w:r>
            <w:r w:rsidR="00FF2AF5">
              <w:rPr>
                <w:rFonts w:ascii="Courier New" w:hAnsi="Courier New" w:cs="Courier New"/>
                <w:b/>
                <w:bCs/>
                <w:sz w:val="20"/>
                <w:szCs w:val="20"/>
              </w:rPr>
              <w:t>7</w:t>
            </w:r>
            <w:r>
              <w:rPr>
                <w:rFonts w:ascii="Courier New" w:hAnsi="Courier New" w:cs="Courier New"/>
                <w:b/>
                <w:bCs/>
                <w:sz w:val="20"/>
                <w:szCs w:val="20"/>
              </w:rPr>
              <w:t>.3</w:t>
            </w:r>
            <w:r w:rsidRPr="6051257A" w:rsidR="001B477D">
              <w:rPr>
                <w:rFonts w:ascii="Courier New" w:hAnsi="Courier New" w:cs="Courier New"/>
                <w:b/>
                <w:bCs/>
                <w:sz w:val="20"/>
                <w:szCs w:val="20"/>
              </w:rPr>
              <w:t xml:space="preserve"> </w:t>
            </w:r>
            <w:r w:rsidRPr="6051257A" w:rsidR="001B477D">
              <w:rPr>
                <w:rFonts w:ascii="Courier New" w:hAnsi="Courier New" w:cs="Courier New"/>
                <w:b/>
                <w:bCs/>
                <w:sz w:val="20"/>
                <w:szCs w:val="20"/>
              </w:rPr>
              <w:t>hrs</w:t>
            </w:r>
          </w:p>
        </w:tc>
      </w:tr>
    </w:tbl>
    <w:p w:rsidR="00F3170F" w:rsidRPr="00C514B9" w:rsidP="00F3170F" w14:paraId="52C8A5BE" w14:textId="77777777">
      <w:pPr>
        <w:rPr>
          <w:rFonts w:ascii="Courier New" w:hAnsi="Courier New" w:cs="Courier New"/>
        </w:rPr>
      </w:pPr>
    </w:p>
    <w:p w:rsidR="00F633EA" w:rsidRPr="00C514B9" w:rsidP="00F633EA" w14:paraId="768B56AB" w14:textId="77777777">
      <w:pPr>
        <w:rPr>
          <w:rFonts w:ascii="Courier New" w:hAnsi="Courier New" w:cs="Courier New"/>
          <w:b/>
        </w:rPr>
      </w:pPr>
      <w:r w:rsidRPr="00C514B9">
        <w:rPr>
          <w:rFonts w:ascii="Courier New" w:hAnsi="Courier New" w:cs="Courier New"/>
          <w:b/>
        </w:rPr>
        <w:t>CERTIFICATION:</w:t>
      </w:r>
    </w:p>
    <w:p w:rsidR="00F633EA" w:rsidRPr="00C514B9" w:rsidP="00F633EA" w14:paraId="5A88C67F" w14:textId="77777777">
      <w:pPr>
        <w:rPr>
          <w:rFonts w:ascii="Courier New" w:hAnsi="Courier New" w:cs="Courier New"/>
          <w:sz w:val="16"/>
          <w:szCs w:val="16"/>
        </w:rPr>
      </w:pPr>
    </w:p>
    <w:p w:rsidR="00F633EA" w:rsidRPr="00C514B9" w:rsidP="00F633EA" w14:paraId="4C33D106"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7AE6B9A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006E34A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1EE5FE6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r w:rsidRPr="00C514B9">
        <w:rPr>
          <w:rFonts w:ascii="Courier New" w:hAnsi="Courier New" w:cs="Courier New"/>
          <w:sz w:val="24"/>
          <w:szCs w:val="24"/>
        </w:rPr>
        <w:t>agencies;</w:t>
      </w:r>
    </w:p>
    <w:p w:rsidR="00F633EA" w:rsidRPr="00C514B9" w:rsidP="00F633EA" w14:paraId="785D56D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RPr="00C514B9" w:rsidP="00F633EA" w14:paraId="2FD93589"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3AE78649"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D9050E" w14:paraId="5F177D3A"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232C0AB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00D9050E" w:rsidRPr="00166F55" w:rsidP="00D9050E" w14:paraId="6BA2DC00" w14:textId="77777777">
      <w:pPr>
        <w:rPr>
          <w:rFonts w:ascii="Courier New" w:hAnsi="Courier New" w:cs="Courier New"/>
        </w:rPr>
      </w:pPr>
    </w:p>
    <w:p w:rsidR="00F633EA" w:rsidRPr="00C514B9" w:rsidP="00F633EA" w14:paraId="61DED293" w14:textId="77777777">
      <w:pPr>
        <w:rPr>
          <w:rFonts w:ascii="Courier New" w:hAnsi="Courier New" w:cs="Courier New"/>
        </w:rPr>
      </w:pPr>
    </w:p>
    <w:p w:rsidR="00C57D11" w:rsidP="00C57D11" w14:paraId="06D5D87B" w14:textId="552B81DE">
      <w:r w:rsidRPr="00C514B9">
        <w:rPr>
          <w:rFonts w:ascii="Courier New" w:hAnsi="Courier New" w:cs="Courier New"/>
        </w:rPr>
        <w:t xml:space="preserve">Name: </w:t>
      </w:r>
      <w:r w:rsidRPr="003F6936" w:rsidR="004A1AEB">
        <w:rPr>
          <w:rFonts w:ascii="Courier New" w:hAnsi="Courier New" w:cs="Courier New"/>
        </w:rPr>
        <w:t>Amber Chaud</w:t>
      </w:r>
      <w:r w:rsidRPr="003F6936" w:rsidR="00D34496">
        <w:rPr>
          <w:rFonts w:ascii="Courier New" w:hAnsi="Courier New" w:cs="Courier New"/>
        </w:rPr>
        <w:t>h</w:t>
      </w:r>
      <w:r w:rsidRPr="003F6936" w:rsidR="004A1AEB">
        <w:rPr>
          <w:rFonts w:ascii="Courier New" w:hAnsi="Courier New" w:cs="Courier New"/>
        </w:rPr>
        <w:t>ry</w:t>
      </w:r>
      <w:r w:rsidRPr="003F6936" w:rsidR="007166FF">
        <w:rPr>
          <w:rFonts w:ascii="Courier New" w:hAnsi="Courier New" w:cs="Courier New"/>
        </w:rPr>
        <w:t>,</w:t>
      </w:r>
      <w:r w:rsidRPr="003F6936" w:rsidR="00812BB3">
        <w:rPr>
          <w:rFonts w:ascii="Courier New" w:hAnsi="Courier New" w:cs="Courier New"/>
        </w:rPr>
        <w:t xml:space="preserve"> </w:t>
      </w:r>
      <w:r w:rsidR="008A7765">
        <w:rPr>
          <w:rFonts w:ascii="Courier New" w:hAnsi="Courier New" w:cs="Courier New"/>
        </w:rPr>
        <w:t>Customer Experience Lead</w:t>
      </w:r>
      <w:r w:rsidRPr="003F6936" w:rsidR="00812BB3">
        <w:rPr>
          <w:rFonts w:ascii="Courier New" w:hAnsi="Courier New" w:cs="Courier New"/>
        </w:rPr>
        <w:t>,</w:t>
      </w:r>
      <w:r w:rsidRPr="003F6936" w:rsidR="007166FF">
        <w:rPr>
          <w:rFonts w:ascii="Courier New" w:hAnsi="Courier New" w:cs="Courier New"/>
        </w:rPr>
        <w:t xml:space="preserve"> </w:t>
      </w:r>
      <w:r w:rsidRPr="003F6936" w:rsidR="00BC34BE">
        <w:rPr>
          <w:rFonts w:ascii="Courier New" w:hAnsi="Courier New" w:cs="Courier New"/>
        </w:rPr>
        <w:t xml:space="preserve">Department of Housing and Urban Development, </w:t>
      </w:r>
      <w:r w:rsidRPr="003F6936" w:rsidR="00EE19EC">
        <w:rPr>
          <w:rFonts w:ascii="Courier New" w:hAnsi="Courier New" w:cs="Courier New"/>
        </w:rPr>
        <w:t xml:space="preserve">Office of the Chief Financial Officer </w:t>
      </w:r>
      <w:r w:rsidRPr="003F6936">
        <w:rPr>
          <w:rFonts w:ascii="Courier New" w:hAnsi="Courier New" w:cs="Courier New"/>
        </w:rPr>
        <w:t>– Customer Experience Team</w:t>
      </w:r>
    </w:p>
    <w:p w:rsidR="00F633EA" w:rsidRPr="00C514B9" w:rsidP="00F633EA" w14:paraId="3C4144DE" w14:textId="54DEAAF1">
      <w:pPr>
        <w:rPr>
          <w:rFonts w:ascii="Courier New" w:hAnsi="Courier New" w:cs="Courier New"/>
        </w:rPr>
      </w:pPr>
    </w:p>
    <w:p w:rsidR="00F633EA" w:rsidRPr="00C514B9" w:rsidP="0024521E" w14:paraId="0D3FBD2A" w14:textId="77777777">
      <w:pPr>
        <w:rPr>
          <w:rFonts w:ascii="Courier New" w:hAnsi="Courier New" w:cs="Courier New"/>
          <w:b/>
        </w:rPr>
      </w:pPr>
    </w:p>
    <w:p w:rsidR="00437660" w:rsidRPr="00C514B9" w:rsidP="0024521E" w14:paraId="6148A928"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9D7492" w:rsidP="0024521E" w14:paraId="3B8E4683" w14:textId="556B6822">
      <w:pPr>
        <w:rPr>
          <w:rFonts w:ascii="Courier New" w:hAnsi="Courier New" w:cs="Courier New"/>
          <w:b/>
        </w:rPr>
      </w:pPr>
      <w:r w:rsidRPr="00C514B9">
        <w:rPr>
          <w:rFonts w:ascii="Courier New" w:hAnsi="Courier New" w:cs="Courier New"/>
          <w:b/>
        </w:rPr>
        <w:t xml:space="preserve">OMB Control No. </w:t>
      </w:r>
      <w:r w:rsidRPr="009D7492" w:rsidR="00C86723">
        <w:rPr>
          <w:rFonts w:ascii="Courier New" w:hAnsi="Courier New" w:cs="Courier New"/>
          <w:b/>
        </w:rPr>
        <w:t>2511</w:t>
      </w:r>
      <w:r w:rsidRPr="009D7492" w:rsidR="00230D02">
        <w:rPr>
          <w:rFonts w:ascii="Courier New" w:hAnsi="Courier New" w:cs="Courier New"/>
          <w:b/>
        </w:rPr>
        <w:t>-</w:t>
      </w:r>
      <w:r w:rsidRPr="009D7492" w:rsidR="00C86723">
        <w:rPr>
          <w:rFonts w:ascii="Courier New" w:hAnsi="Courier New" w:cs="Courier New"/>
          <w:b/>
        </w:rPr>
        <w:t>0001</w:t>
      </w:r>
    </w:p>
    <w:p w:rsidR="00437660" w:rsidRPr="00C514B9" w:rsidP="0024521E" w14:paraId="5C33E768" w14:textId="136F26DA">
      <w:pPr>
        <w:rPr>
          <w:rFonts w:ascii="Courier New" w:hAnsi="Courier New" w:cs="Courier New"/>
          <w:b/>
        </w:rPr>
      </w:pPr>
      <w:r w:rsidRPr="009D7492">
        <w:rPr>
          <w:rFonts w:ascii="Courier New" w:hAnsi="Courier New" w:cs="Courier New"/>
          <w:b/>
        </w:rPr>
        <w:t xml:space="preserve">Expiration Date: </w:t>
      </w:r>
      <w:r w:rsidRPr="009D7492" w:rsidR="00C86723">
        <w:rPr>
          <w:rFonts w:ascii="Courier New" w:hAnsi="Courier New" w:cs="Courier New"/>
          <w:b/>
        </w:rPr>
        <w:t>09</w:t>
      </w:r>
      <w:r w:rsidRPr="009D7492">
        <w:rPr>
          <w:rFonts w:ascii="Courier New" w:hAnsi="Courier New" w:cs="Courier New"/>
          <w:b/>
        </w:rPr>
        <w:t>/</w:t>
      </w:r>
      <w:r w:rsidRPr="009D7492" w:rsidR="00C86723">
        <w:rPr>
          <w:rFonts w:ascii="Courier New" w:hAnsi="Courier New" w:cs="Courier New"/>
          <w:b/>
        </w:rPr>
        <w:t>30</w:t>
      </w:r>
      <w:r w:rsidRPr="009D7492">
        <w:rPr>
          <w:rFonts w:ascii="Courier New" w:hAnsi="Courier New" w:cs="Courier New"/>
          <w:b/>
        </w:rPr>
        <w:t>/</w:t>
      </w:r>
      <w:r w:rsidRPr="009D7492" w:rsidR="00C86723">
        <w:rPr>
          <w:rFonts w:ascii="Courier New" w:hAnsi="Courier New" w:cs="Courier New"/>
          <w:b/>
        </w:rPr>
        <w:t>2024</w:t>
      </w:r>
    </w:p>
    <w:p w:rsidR="00F87A4F" w:rsidRPr="00C514B9" w:rsidP="00F87A4F" w14:paraId="4E415620"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3B91DF32" w14:textId="30381B5F">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9D7492" w:rsidR="007B3199">
        <w:rPr>
          <w:rFonts w:ascii="Courier New" w:hAnsi="Courier New" w:cs="Courier New"/>
        </w:rPr>
        <w:t>2511-0001</w:t>
      </w:r>
      <w:r w:rsidRPr="00C514B9">
        <w:rPr>
          <w:rFonts w:ascii="Courier New" w:hAnsi="Courier New" w:cs="Courier New"/>
        </w:rPr>
        <w:t>)</w:t>
      </w:r>
    </w:p>
    <w:p w:rsidR="00F24CFC" w:rsidRPr="00C514B9" w:rsidP="00F24CFC" w14:paraId="662C4546"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0288" from="0,0" to="468pt,0" o:allowincell="f" strokeweight="1.5pt"/>
            </w:pict>
          </mc:Fallback>
        </mc:AlternateContent>
      </w:r>
    </w:p>
    <w:p w:rsidR="00F24CFC" w:rsidRPr="00C514B9" w:rsidP="00F24CFC" w14:paraId="4B6A6C8A"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4CD2C95E" w14:textId="77777777">
      <w:pPr>
        <w:rPr>
          <w:rFonts w:ascii="Courier New" w:hAnsi="Courier New" w:cs="Courier New"/>
          <w:sz w:val="20"/>
          <w:szCs w:val="20"/>
        </w:rPr>
      </w:pPr>
    </w:p>
    <w:p w:rsidR="00F24CFC" w:rsidRPr="00C514B9" w:rsidP="00F24CFC" w14:paraId="4D83EFD1"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59940881" w14:textId="77777777">
      <w:pPr>
        <w:pStyle w:val="Header"/>
        <w:tabs>
          <w:tab w:val="clear" w:pos="4320"/>
          <w:tab w:val="clear" w:pos="8640"/>
        </w:tabs>
        <w:rPr>
          <w:rFonts w:ascii="Courier New" w:hAnsi="Courier New" w:cs="Courier New"/>
          <w:b/>
          <w:sz w:val="20"/>
          <w:szCs w:val="20"/>
        </w:rPr>
      </w:pPr>
    </w:p>
    <w:p w:rsidR="00F24CFC" w:rsidRPr="00C514B9" w:rsidP="00F24CFC" w14:paraId="1F172611"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561C0E8D" w14:textId="77777777">
      <w:pPr>
        <w:pStyle w:val="BodyTextIndent"/>
        <w:tabs>
          <w:tab w:val="left" w:pos="360"/>
        </w:tabs>
        <w:ind w:left="0"/>
        <w:rPr>
          <w:rFonts w:ascii="Courier New" w:hAnsi="Courier New" w:cs="Courier New"/>
          <w:bCs/>
        </w:rPr>
      </w:pPr>
    </w:p>
    <w:p w:rsidR="00F24CFC" w:rsidRPr="00C514B9" w:rsidP="00F24CFC" w14:paraId="0D670FCB"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45D586AF" w14:textId="77777777">
      <w:pPr>
        <w:rPr>
          <w:rFonts w:ascii="Courier New" w:hAnsi="Courier New" w:cs="Courier New"/>
          <w:sz w:val="20"/>
          <w:szCs w:val="20"/>
        </w:rPr>
      </w:pPr>
    </w:p>
    <w:p w:rsidR="00F24CFC" w:rsidRPr="00C514B9" w:rsidP="00F24CFC" w14:paraId="2B9CBA4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6A3BD77" w14:textId="77777777">
      <w:pPr>
        <w:rPr>
          <w:rFonts w:ascii="Courier New" w:hAnsi="Courier New" w:cs="Courier New"/>
          <w:sz w:val="20"/>
          <w:szCs w:val="20"/>
        </w:rPr>
      </w:pPr>
    </w:p>
    <w:p w:rsidR="008F50D4" w:rsidRPr="00C514B9" w:rsidP="00F24CFC" w14:paraId="42A85F7D"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50640F68"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9AFF02F"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5D9E0806"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631AD1" w:rsidP="00631AD1" w14:paraId="21AA9569" w14:textId="53D03A74">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sectPr w:rsidSect="006F0B4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1722CAFE"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6F5A8E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BA2F75"/>
    <w:multiLevelType w:val="hybridMultilevel"/>
    <w:tmpl w:val="A44A2E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BB03837"/>
    <w:multiLevelType w:val="multilevel"/>
    <w:tmpl w:val="9856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8955226"/>
    <w:multiLevelType w:val="hybridMultilevel"/>
    <w:tmpl w:val="66B23A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0114EA"/>
    <w:multiLevelType w:val="hybridMultilevel"/>
    <w:tmpl w:val="082A8FCC"/>
    <w:lvl w:ilvl="0">
      <w:start w:val="6"/>
      <w:numFmt w:val="bullet"/>
      <w:lvlText w:val="-"/>
      <w:lvlJc w:val="left"/>
      <w:pPr>
        <w:ind w:left="720" w:hanging="360"/>
      </w:pPr>
      <w:rPr>
        <w:rFonts w:ascii="Courier New" w:eastAsia="Times New Roman"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4965120"/>
    <w:multiLevelType w:val="multilevel"/>
    <w:tmpl w:val="BD945BC0"/>
    <w:lvl w:ilvl="0">
      <w:start w:val="1"/>
      <w:numFmt w:val="bullet"/>
      <w:pStyle w:val="Checkboxes"/>
      <w:lvlText w:val=""/>
      <w:lvlJc w:val="left"/>
      <w:pPr>
        <w:ind w:left="16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8732E18"/>
    <w:multiLevelType w:val="hybridMultilevel"/>
    <w:tmpl w:val="EFD67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97878554">
    <w:abstractNumId w:val="13"/>
  </w:num>
  <w:num w:numId="2" w16cid:durableId="2099060278">
    <w:abstractNumId w:val="23"/>
  </w:num>
  <w:num w:numId="3" w16cid:durableId="1679963400">
    <w:abstractNumId w:val="21"/>
  </w:num>
  <w:num w:numId="4" w16cid:durableId="1564025773">
    <w:abstractNumId w:val="24"/>
  </w:num>
  <w:num w:numId="5" w16cid:durableId="2142917121">
    <w:abstractNumId w:val="4"/>
  </w:num>
  <w:num w:numId="6" w16cid:durableId="421217977">
    <w:abstractNumId w:val="1"/>
  </w:num>
  <w:num w:numId="7" w16cid:durableId="1904489018">
    <w:abstractNumId w:val="11"/>
  </w:num>
  <w:num w:numId="8" w16cid:durableId="157505215">
    <w:abstractNumId w:val="19"/>
  </w:num>
  <w:num w:numId="9" w16cid:durableId="1065833930">
    <w:abstractNumId w:val="12"/>
  </w:num>
  <w:num w:numId="10" w16cid:durableId="1044646569">
    <w:abstractNumId w:val="2"/>
  </w:num>
  <w:num w:numId="11" w16cid:durableId="147095047">
    <w:abstractNumId w:val="8"/>
  </w:num>
  <w:num w:numId="12" w16cid:durableId="1777795517">
    <w:abstractNumId w:val="9"/>
  </w:num>
  <w:num w:numId="13" w16cid:durableId="961497021">
    <w:abstractNumId w:val="0"/>
  </w:num>
  <w:num w:numId="14" w16cid:durableId="713894593">
    <w:abstractNumId w:val="20"/>
  </w:num>
  <w:num w:numId="15" w16cid:durableId="325935977">
    <w:abstractNumId w:val="18"/>
  </w:num>
  <w:num w:numId="16" w16cid:durableId="1881555531">
    <w:abstractNumId w:val="16"/>
  </w:num>
  <w:num w:numId="17" w16cid:durableId="140971673">
    <w:abstractNumId w:val="5"/>
  </w:num>
  <w:num w:numId="18" w16cid:durableId="958995708">
    <w:abstractNumId w:val="6"/>
  </w:num>
  <w:num w:numId="19" w16cid:durableId="1315986752">
    <w:abstractNumId w:val="3"/>
  </w:num>
  <w:num w:numId="20" w16cid:durableId="1424523199">
    <w:abstractNumId w:val="14"/>
  </w:num>
  <w:num w:numId="21" w16cid:durableId="985667367">
    <w:abstractNumId w:val="17"/>
  </w:num>
  <w:num w:numId="22" w16cid:durableId="566650567">
    <w:abstractNumId w:val="10"/>
  </w:num>
  <w:num w:numId="23" w16cid:durableId="1741563926">
    <w:abstractNumId w:val="15"/>
  </w:num>
  <w:num w:numId="24" w16cid:durableId="979310095">
    <w:abstractNumId w:val="7"/>
  </w:num>
  <w:num w:numId="25" w16cid:durableId="16763466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210"/>
    <w:rsid w:val="000017AF"/>
    <w:rsid w:val="000021BE"/>
    <w:rsid w:val="0000272B"/>
    <w:rsid w:val="000079C7"/>
    <w:rsid w:val="00007C0E"/>
    <w:rsid w:val="0001027E"/>
    <w:rsid w:val="00010707"/>
    <w:rsid w:val="000119EF"/>
    <w:rsid w:val="00013A0C"/>
    <w:rsid w:val="0001526F"/>
    <w:rsid w:val="000224A7"/>
    <w:rsid w:val="00023A57"/>
    <w:rsid w:val="0002605A"/>
    <w:rsid w:val="00027E2F"/>
    <w:rsid w:val="000312B7"/>
    <w:rsid w:val="000336BE"/>
    <w:rsid w:val="000343DF"/>
    <w:rsid w:val="000363D2"/>
    <w:rsid w:val="00036F99"/>
    <w:rsid w:val="00040F98"/>
    <w:rsid w:val="00044946"/>
    <w:rsid w:val="00045004"/>
    <w:rsid w:val="00045A17"/>
    <w:rsid w:val="00045EFA"/>
    <w:rsid w:val="00047A64"/>
    <w:rsid w:val="00052898"/>
    <w:rsid w:val="0005322E"/>
    <w:rsid w:val="0005493C"/>
    <w:rsid w:val="00055B2E"/>
    <w:rsid w:val="00056738"/>
    <w:rsid w:val="00067329"/>
    <w:rsid w:val="0006739C"/>
    <w:rsid w:val="0007340F"/>
    <w:rsid w:val="000769A7"/>
    <w:rsid w:val="00080057"/>
    <w:rsid w:val="00083953"/>
    <w:rsid w:val="00084153"/>
    <w:rsid w:val="00090C44"/>
    <w:rsid w:val="00091B28"/>
    <w:rsid w:val="00093D31"/>
    <w:rsid w:val="00094E41"/>
    <w:rsid w:val="000A0C1E"/>
    <w:rsid w:val="000A7A4D"/>
    <w:rsid w:val="000B2838"/>
    <w:rsid w:val="000B619E"/>
    <w:rsid w:val="000C55CD"/>
    <w:rsid w:val="000C6833"/>
    <w:rsid w:val="000C751A"/>
    <w:rsid w:val="000D44CA"/>
    <w:rsid w:val="000D5310"/>
    <w:rsid w:val="000E1132"/>
    <w:rsid w:val="000E200B"/>
    <w:rsid w:val="000E4234"/>
    <w:rsid w:val="000E45F1"/>
    <w:rsid w:val="000E4AB1"/>
    <w:rsid w:val="000F5FC1"/>
    <w:rsid w:val="000F68BE"/>
    <w:rsid w:val="000F7354"/>
    <w:rsid w:val="0010005E"/>
    <w:rsid w:val="001046C3"/>
    <w:rsid w:val="001068B8"/>
    <w:rsid w:val="001114F1"/>
    <w:rsid w:val="001118DC"/>
    <w:rsid w:val="00113964"/>
    <w:rsid w:val="00114ADA"/>
    <w:rsid w:val="00116286"/>
    <w:rsid w:val="001162E9"/>
    <w:rsid w:val="0011699D"/>
    <w:rsid w:val="00120AF9"/>
    <w:rsid w:val="00124E5C"/>
    <w:rsid w:val="0013279F"/>
    <w:rsid w:val="00132F15"/>
    <w:rsid w:val="00134EA1"/>
    <w:rsid w:val="00136A83"/>
    <w:rsid w:val="00137D34"/>
    <w:rsid w:val="00141789"/>
    <w:rsid w:val="0014383C"/>
    <w:rsid w:val="00145531"/>
    <w:rsid w:val="00145E1D"/>
    <w:rsid w:val="001521E4"/>
    <w:rsid w:val="00152A92"/>
    <w:rsid w:val="001553D0"/>
    <w:rsid w:val="00161877"/>
    <w:rsid w:val="00162819"/>
    <w:rsid w:val="001643AE"/>
    <w:rsid w:val="0016682E"/>
    <w:rsid w:val="00166F55"/>
    <w:rsid w:val="001719E1"/>
    <w:rsid w:val="001728E8"/>
    <w:rsid w:val="001741E5"/>
    <w:rsid w:val="001832F0"/>
    <w:rsid w:val="00185A15"/>
    <w:rsid w:val="001864F2"/>
    <w:rsid w:val="00186EA2"/>
    <w:rsid w:val="001927A4"/>
    <w:rsid w:val="00194AC6"/>
    <w:rsid w:val="00195619"/>
    <w:rsid w:val="001A23B0"/>
    <w:rsid w:val="001A25CC"/>
    <w:rsid w:val="001A4E8C"/>
    <w:rsid w:val="001B0AAA"/>
    <w:rsid w:val="001B477D"/>
    <w:rsid w:val="001C1BAB"/>
    <w:rsid w:val="001C1BD5"/>
    <w:rsid w:val="001C39F7"/>
    <w:rsid w:val="001C6684"/>
    <w:rsid w:val="001C7CA6"/>
    <w:rsid w:val="001D248D"/>
    <w:rsid w:val="001D2C59"/>
    <w:rsid w:val="001D3627"/>
    <w:rsid w:val="001D4937"/>
    <w:rsid w:val="001D5B1C"/>
    <w:rsid w:val="001D5C4C"/>
    <w:rsid w:val="001E153C"/>
    <w:rsid w:val="001E269E"/>
    <w:rsid w:val="001F2E12"/>
    <w:rsid w:val="00200C88"/>
    <w:rsid w:val="00201396"/>
    <w:rsid w:val="0020269A"/>
    <w:rsid w:val="00205834"/>
    <w:rsid w:val="002062DE"/>
    <w:rsid w:val="00210893"/>
    <w:rsid w:val="00212C27"/>
    <w:rsid w:val="00213A8A"/>
    <w:rsid w:val="0021400B"/>
    <w:rsid w:val="00215DD0"/>
    <w:rsid w:val="002163F0"/>
    <w:rsid w:val="002174E5"/>
    <w:rsid w:val="00221A19"/>
    <w:rsid w:val="002245B1"/>
    <w:rsid w:val="00227990"/>
    <w:rsid w:val="0023089C"/>
    <w:rsid w:val="00230D02"/>
    <w:rsid w:val="00236183"/>
    <w:rsid w:val="00237B48"/>
    <w:rsid w:val="00240423"/>
    <w:rsid w:val="002416FB"/>
    <w:rsid w:val="00241EA8"/>
    <w:rsid w:val="002433F9"/>
    <w:rsid w:val="0024521E"/>
    <w:rsid w:val="002515A5"/>
    <w:rsid w:val="00251BF3"/>
    <w:rsid w:val="002533EC"/>
    <w:rsid w:val="002571CD"/>
    <w:rsid w:val="00257485"/>
    <w:rsid w:val="00263C3D"/>
    <w:rsid w:val="00264948"/>
    <w:rsid w:val="0026571D"/>
    <w:rsid w:val="00265B90"/>
    <w:rsid w:val="0026769F"/>
    <w:rsid w:val="00270063"/>
    <w:rsid w:val="00271B5C"/>
    <w:rsid w:val="00274D0B"/>
    <w:rsid w:val="0027610D"/>
    <w:rsid w:val="0028027C"/>
    <w:rsid w:val="00282320"/>
    <w:rsid w:val="00282DFF"/>
    <w:rsid w:val="002860FD"/>
    <w:rsid w:val="0029095F"/>
    <w:rsid w:val="00291B64"/>
    <w:rsid w:val="00292542"/>
    <w:rsid w:val="00292A36"/>
    <w:rsid w:val="00293E0A"/>
    <w:rsid w:val="002957E0"/>
    <w:rsid w:val="002A0F2D"/>
    <w:rsid w:val="002A425C"/>
    <w:rsid w:val="002A55DD"/>
    <w:rsid w:val="002B052D"/>
    <w:rsid w:val="002B34CD"/>
    <w:rsid w:val="002B3C95"/>
    <w:rsid w:val="002B41BB"/>
    <w:rsid w:val="002B5BBE"/>
    <w:rsid w:val="002C410F"/>
    <w:rsid w:val="002C5476"/>
    <w:rsid w:val="002C7CE2"/>
    <w:rsid w:val="002D0B92"/>
    <w:rsid w:val="002D5372"/>
    <w:rsid w:val="002E0258"/>
    <w:rsid w:val="002E140E"/>
    <w:rsid w:val="002E33E0"/>
    <w:rsid w:val="002E4341"/>
    <w:rsid w:val="002E68AF"/>
    <w:rsid w:val="002F2075"/>
    <w:rsid w:val="002F41AD"/>
    <w:rsid w:val="00301313"/>
    <w:rsid w:val="00301A29"/>
    <w:rsid w:val="003020CA"/>
    <w:rsid w:val="00306A95"/>
    <w:rsid w:val="00311189"/>
    <w:rsid w:val="003113BA"/>
    <w:rsid w:val="00312E43"/>
    <w:rsid w:val="003137D6"/>
    <w:rsid w:val="00326C5E"/>
    <w:rsid w:val="00326E38"/>
    <w:rsid w:val="00332E09"/>
    <w:rsid w:val="003331D0"/>
    <w:rsid w:val="003332DB"/>
    <w:rsid w:val="0034007D"/>
    <w:rsid w:val="0034292D"/>
    <w:rsid w:val="00343949"/>
    <w:rsid w:val="003456C1"/>
    <w:rsid w:val="003465CE"/>
    <w:rsid w:val="003518EC"/>
    <w:rsid w:val="00352456"/>
    <w:rsid w:val="00353174"/>
    <w:rsid w:val="003610AE"/>
    <w:rsid w:val="0036542F"/>
    <w:rsid w:val="00365F4A"/>
    <w:rsid w:val="00367FBC"/>
    <w:rsid w:val="00372DEB"/>
    <w:rsid w:val="003809E6"/>
    <w:rsid w:val="0038274F"/>
    <w:rsid w:val="00385CCB"/>
    <w:rsid w:val="00387D57"/>
    <w:rsid w:val="0039149D"/>
    <w:rsid w:val="00394E4F"/>
    <w:rsid w:val="00395775"/>
    <w:rsid w:val="00397112"/>
    <w:rsid w:val="003A688B"/>
    <w:rsid w:val="003A6F00"/>
    <w:rsid w:val="003A6FB0"/>
    <w:rsid w:val="003B10FD"/>
    <w:rsid w:val="003B22B5"/>
    <w:rsid w:val="003B258A"/>
    <w:rsid w:val="003B3A2C"/>
    <w:rsid w:val="003B634D"/>
    <w:rsid w:val="003B6EC0"/>
    <w:rsid w:val="003C1269"/>
    <w:rsid w:val="003C6248"/>
    <w:rsid w:val="003D5BBE"/>
    <w:rsid w:val="003E3C61"/>
    <w:rsid w:val="003E4744"/>
    <w:rsid w:val="003F1C5B"/>
    <w:rsid w:val="003F6936"/>
    <w:rsid w:val="003F6C96"/>
    <w:rsid w:val="00400E46"/>
    <w:rsid w:val="004012A4"/>
    <w:rsid w:val="0040794F"/>
    <w:rsid w:val="0042071A"/>
    <w:rsid w:val="00422251"/>
    <w:rsid w:val="004237B0"/>
    <w:rsid w:val="00431933"/>
    <w:rsid w:val="00432094"/>
    <w:rsid w:val="004331B1"/>
    <w:rsid w:val="00434E33"/>
    <w:rsid w:val="00434E8B"/>
    <w:rsid w:val="00436A33"/>
    <w:rsid w:val="00437660"/>
    <w:rsid w:val="00441434"/>
    <w:rsid w:val="004444DB"/>
    <w:rsid w:val="00447880"/>
    <w:rsid w:val="0045264C"/>
    <w:rsid w:val="004530D3"/>
    <w:rsid w:val="00455A55"/>
    <w:rsid w:val="00461EDC"/>
    <w:rsid w:val="00461FE3"/>
    <w:rsid w:val="0046226E"/>
    <w:rsid w:val="00464DF3"/>
    <w:rsid w:val="00466E14"/>
    <w:rsid w:val="00470D17"/>
    <w:rsid w:val="004733C2"/>
    <w:rsid w:val="00476064"/>
    <w:rsid w:val="0048069B"/>
    <w:rsid w:val="0048465C"/>
    <w:rsid w:val="004876EC"/>
    <w:rsid w:val="0049230B"/>
    <w:rsid w:val="00493AA7"/>
    <w:rsid w:val="004944A3"/>
    <w:rsid w:val="0049456E"/>
    <w:rsid w:val="004951BD"/>
    <w:rsid w:val="0049586A"/>
    <w:rsid w:val="00495EDD"/>
    <w:rsid w:val="00497705"/>
    <w:rsid w:val="004A1AEB"/>
    <w:rsid w:val="004A6F74"/>
    <w:rsid w:val="004B2EDF"/>
    <w:rsid w:val="004B7201"/>
    <w:rsid w:val="004C5008"/>
    <w:rsid w:val="004C6113"/>
    <w:rsid w:val="004C6585"/>
    <w:rsid w:val="004C76AC"/>
    <w:rsid w:val="004D168E"/>
    <w:rsid w:val="004D5FF4"/>
    <w:rsid w:val="004D6E14"/>
    <w:rsid w:val="004E51DD"/>
    <w:rsid w:val="004E5C0A"/>
    <w:rsid w:val="004F037F"/>
    <w:rsid w:val="004F35EF"/>
    <w:rsid w:val="005009B0"/>
    <w:rsid w:val="00500CAB"/>
    <w:rsid w:val="00503047"/>
    <w:rsid w:val="00504C9F"/>
    <w:rsid w:val="005109B6"/>
    <w:rsid w:val="00516FCD"/>
    <w:rsid w:val="00517B87"/>
    <w:rsid w:val="0052299C"/>
    <w:rsid w:val="0052362E"/>
    <w:rsid w:val="00533526"/>
    <w:rsid w:val="005362CA"/>
    <w:rsid w:val="005403AA"/>
    <w:rsid w:val="005408E4"/>
    <w:rsid w:val="005426E0"/>
    <w:rsid w:val="00545A6E"/>
    <w:rsid w:val="00551323"/>
    <w:rsid w:val="0055296E"/>
    <w:rsid w:val="005572E4"/>
    <w:rsid w:val="00560C11"/>
    <w:rsid w:val="00567304"/>
    <w:rsid w:val="00570DCB"/>
    <w:rsid w:val="00574B13"/>
    <w:rsid w:val="00581B1D"/>
    <w:rsid w:val="00586B58"/>
    <w:rsid w:val="005920ED"/>
    <w:rsid w:val="00592DBB"/>
    <w:rsid w:val="00593526"/>
    <w:rsid w:val="005946F1"/>
    <w:rsid w:val="00596886"/>
    <w:rsid w:val="005A1006"/>
    <w:rsid w:val="005A413F"/>
    <w:rsid w:val="005A5C31"/>
    <w:rsid w:val="005A7187"/>
    <w:rsid w:val="005B10E5"/>
    <w:rsid w:val="005B203D"/>
    <w:rsid w:val="005B4F46"/>
    <w:rsid w:val="005C365E"/>
    <w:rsid w:val="005C3CC8"/>
    <w:rsid w:val="005C6336"/>
    <w:rsid w:val="005D35D7"/>
    <w:rsid w:val="005D6D40"/>
    <w:rsid w:val="005E12BA"/>
    <w:rsid w:val="005E2384"/>
    <w:rsid w:val="005E369A"/>
    <w:rsid w:val="005E543B"/>
    <w:rsid w:val="005E714A"/>
    <w:rsid w:val="005F0202"/>
    <w:rsid w:val="005F4CAA"/>
    <w:rsid w:val="005F693D"/>
    <w:rsid w:val="00603915"/>
    <w:rsid w:val="00612B6A"/>
    <w:rsid w:val="006140A0"/>
    <w:rsid w:val="00620BED"/>
    <w:rsid w:val="006215FE"/>
    <w:rsid w:val="0062339A"/>
    <w:rsid w:val="00626CDC"/>
    <w:rsid w:val="0063068D"/>
    <w:rsid w:val="0063077B"/>
    <w:rsid w:val="00631AD1"/>
    <w:rsid w:val="00635CBC"/>
    <w:rsid w:val="00636621"/>
    <w:rsid w:val="00640D5C"/>
    <w:rsid w:val="00640E7A"/>
    <w:rsid w:val="0064250F"/>
    <w:rsid w:val="00642B49"/>
    <w:rsid w:val="00664395"/>
    <w:rsid w:val="0067321D"/>
    <w:rsid w:val="0067475F"/>
    <w:rsid w:val="00675025"/>
    <w:rsid w:val="0067586A"/>
    <w:rsid w:val="00676F7F"/>
    <w:rsid w:val="00680991"/>
    <w:rsid w:val="006832D9"/>
    <w:rsid w:val="00684A53"/>
    <w:rsid w:val="00685563"/>
    <w:rsid w:val="00686636"/>
    <w:rsid w:val="0068792D"/>
    <w:rsid w:val="0069011C"/>
    <w:rsid w:val="00690F31"/>
    <w:rsid w:val="00691521"/>
    <w:rsid w:val="00692450"/>
    <w:rsid w:val="0069403B"/>
    <w:rsid w:val="0069484F"/>
    <w:rsid w:val="00695FD9"/>
    <w:rsid w:val="006B2C1E"/>
    <w:rsid w:val="006B78A9"/>
    <w:rsid w:val="006C02C4"/>
    <w:rsid w:val="006D17DC"/>
    <w:rsid w:val="006E5E91"/>
    <w:rsid w:val="006F0B46"/>
    <w:rsid w:val="006F1694"/>
    <w:rsid w:val="006F2AFD"/>
    <w:rsid w:val="006F2EE1"/>
    <w:rsid w:val="006F3168"/>
    <w:rsid w:val="006F3DDE"/>
    <w:rsid w:val="006F4B16"/>
    <w:rsid w:val="006F6D23"/>
    <w:rsid w:val="006F723E"/>
    <w:rsid w:val="007035DB"/>
    <w:rsid w:val="00703BE3"/>
    <w:rsid w:val="00704678"/>
    <w:rsid w:val="00704713"/>
    <w:rsid w:val="00705ECC"/>
    <w:rsid w:val="00710A14"/>
    <w:rsid w:val="0071153B"/>
    <w:rsid w:val="007147B9"/>
    <w:rsid w:val="00715A3C"/>
    <w:rsid w:val="007166FF"/>
    <w:rsid w:val="007205EB"/>
    <w:rsid w:val="00723969"/>
    <w:rsid w:val="007310A7"/>
    <w:rsid w:val="00731BD9"/>
    <w:rsid w:val="007425E7"/>
    <w:rsid w:val="00744394"/>
    <w:rsid w:val="00747BF5"/>
    <w:rsid w:val="007508AE"/>
    <w:rsid w:val="00751382"/>
    <w:rsid w:val="007513AD"/>
    <w:rsid w:val="00751412"/>
    <w:rsid w:val="00751901"/>
    <w:rsid w:val="007531A2"/>
    <w:rsid w:val="00755D5F"/>
    <w:rsid w:val="00756B94"/>
    <w:rsid w:val="007608B9"/>
    <w:rsid w:val="0076192A"/>
    <w:rsid w:val="00770F9C"/>
    <w:rsid w:val="00782D4E"/>
    <w:rsid w:val="0079283D"/>
    <w:rsid w:val="0079719C"/>
    <w:rsid w:val="0079722E"/>
    <w:rsid w:val="007A3EA8"/>
    <w:rsid w:val="007B0890"/>
    <w:rsid w:val="007B3199"/>
    <w:rsid w:val="007B72E3"/>
    <w:rsid w:val="007C462D"/>
    <w:rsid w:val="007C47E0"/>
    <w:rsid w:val="007C4E67"/>
    <w:rsid w:val="007C7713"/>
    <w:rsid w:val="007D46F0"/>
    <w:rsid w:val="007D7B29"/>
    <w:rsid w:val="007D7E5A"/>
    <w:rsid w:val="007E5846"/>
    <w:rsid w:val="007F0335"/>
    <w:rsid w:val="007F078D"/>
    <w:rsid w:val="007F7080"/>
    <w:rsid w:val="007F770C"/>
    <w:rsid w:val="00802573"/>
    <w:rsid w:val="00802607"/>
    <w:rsid w:val="00807B6A"/>
    <w:rsid w:val="008101A5"/>
    <w:rsid w:val="0081120E"/>
    <w:rsid w:val="00812055"/>
    <w:rsid w:val="008123CE"/>
    <w:rsid w:val="00812BB3"/>
    <w:rsid w:val="00812FA3"/>
    <w:rsid w:val="00815984"/>
    <w:rsid w:val="00817C2A"/>
    <w:rsid w:val="00822664"/>
    <w:rsid w:val="00823183"/>
    <w:rsid w:val="00824B63"/>
    <w:rsid w:val="00827BFA"/>
    <w:rsid w:val="0083791C"/>
    <w:rsid w:val="00842C52"/>
    <w:rsid w:val="00843796"/>
    <w:rsid w:val="0084399A"/>
    <w:rsid w:val="0084422D"/>
    <w:rsid w:val="00844922"/>
    <w:rsid w:val="008471E7"/>
    <w:rsid w:val="008529AA"/>
    <w:rsid w:val="00854731"/>
    <w:rsid w:val="00854902"/>
    <w:rsid w:val="00855386"/>
    <w:rsid w:val="008573A4"/>
    <w:rsid w:val="00860EEF"/>
    <w:rsid w:val="00860F81"/>
    <w:rsid w:val="00864220"/>
    <w:rsid w:val="008649EA"/>
    <w:rsid w:val="00864C27"/>
    <w:rsid w:val="00873486"/>
    <w:rsid w:val="00884AEA"/>
    <w:rsid w:val="00886447"/>
    <w:rsid w:val="008866B9"/>
    <w:rsid w:val="00886942"/>
    <w:rsid w:val="00887478"/>
    <w:rsid w:val="008904A8"/>
    <w:rsid w:val="00893319"/>
    <w:rsid w:val="00893CE8"/>
    <w:rsid w:val="00895229"/>
    <w:rsid w:val="00897689"/>
    <w:rsid w:val="008A57FA"/>
    <w:rsid w:val="008A5B53"/>
    <w:rsid w:val="008A7765"/>
    <w:rsid w:val="008B11DB"/>
    <w:rsid w:val="008B2EB3"/>
    <w:rsid w:val="008B66D3"/>
    <w:rsid w:val="008C5078"/>
    <w:rsid w:val="008C62B7"/>
    <w:rsid w:val="008C780A"/>
    <w:rsid w:val="008D1CCF"/>
    <w:rsid w:val="008D31D8"/>
    <w:rsid w:val="008D7BCC"/>
    <w:rsid w:val="008E10D3"/>
    <w:rsid w:val="008F0203"/>
    <w:rsid w:val="008F0A79"/>
    <w:rsid w:val="008F283C"/>
    <w:rsid w:val="008F50D4"/>
    <w:rsid w:val="008F5743"/>
    <w:rsid w:val="008F5C25"/>
    <w:rsid w:val="008F789B"/>
    <w:rsid w:val="00900588"/>
    <w:rsid w:val="009012BD"/>
    <w:rsid w:val="00901D4E"/>
    <w:rsid w:val="00903496"/>
    <w:rsid w:val="00915CB4"/>
    <w:rsid w:val="00920DBC"/>
    <w:rsid w:val="0092170E"/>
    <w:rsid w:val="009219FB"/>
    <w:rsid w:val="0092396F"/>
    <w:rsid w:val="009239AA"/>
    <w:rsid w:val="00923FEA"/>
    <w:rsid w:val="00926F7F"/>
    <w:rsid w:val="00927BD4"/>
    <w:rsid w:val="00930A51"/>
    <w:rsid w:val="00935ADA"/>
    <w:rsid w:val="00943FF1"/>
    <w:rsid w:val="00944F59"/>
    <w:rsid w:val="009455D2"/>
    <w:rsid w:val="00946B6C"/>
    <w:rsid w:val="00947932"/>
    <w:rsid w:val="00951C3E"/>
    <w:rsid w:val="00953048"/>
    <w:rsid w:val="00953291"/>
    <w:rsid w:val="00955A71"/>
    <w:rsid w:val="00955FE3"/>
    <w:rsid w:val="009569B6"/>
    <w:rsid w:val="0096108F"/>
    <w:rsid w:val="00961B09"/>
    <w:rsid w:val="00961FAC"/>
    <w:rsid w:val="009623EC"/>
    <w:rsid w:val="0096348D"/>
    <w:rsid w:val="00971EEE"/>
    <w:rsid w:val="00972E72"/>
    <w:rsid w:val="00973A7C"/>
    <w:rsid w:val="00982A91"/>
    <w:rsid w:val="00983698"/>
    <w:rsid w:val="00985752"/>
    <w:rsid w:val="00987C7A"/>
    <w:rsid w:val="0099028B"/>
    <w:rsid w:val="009907FF"/>
    <w:rsid w:val="0099541D"/>
    <w:rsid w:val="009976C4"/>
    <w:rsid w:val="009A1535"/>
    <w:rsid w:val="009A3914"/>
    <w:rsid w:val="009A3E1E"/>
    <w:rsid w:val="009A75A2"/>
    <w:rsid w:val="009B7B55"/>
    <w:rsid w:val="009C13B9"/>
    <w:rsid w:val="009C13BF"/>
    <w:rsid w:val="009C527E"/>
    <w:rsid w:val="009C7E77"/>
    <w:rsid w:val="009D01A2"/>
    <w:rsid w:val="009D0F02"/>
    <w:rsid w:val="009D1B8C"/>
    <w:rsid w:val="009D2AF1"/>
    <w:rsid w:val="009D3151"/>
    <w:rsid w:val="009D351D"/>
    <w:rsid w:val="009D4596"/>
    <w:rsid w:val="009D6F4D"/>
    <w:rsid w:val="009D7492"/>
    <w:rsid w:val="009E1DD1"/>
    <w:rsid w:val="009E5A9A"/>
    <w:rsid w:val="009F07D6"/>
    <w:rsid w:val="009F1371"/>
    <w:rsid w:val="009F1CA5"/>
    <w:rsid w:val="009F3CE5"/>
    <w:rsid w:val="009F5923"/>
    <w:rsid w:val="009F683D"/>
    <w:rsid w:val="00A01BEC"/>
    <w:rsid w:val="00A0455E"/>
    <w:rsid w:val="00A057F4"/>
    <w:rsid w:val="00A1120D"/>
    <w:rsid w:val="00A11BC0"/>
    <w:rsid w:val="00A16FC6"/>
    <w:rsid w:val="00A248C9"/>
    <w:rsid w:val="00A310FC"/>
    <w:rsid w:val="00A326A6"/>
    <w:rsid w:val="00A34D17"/>
    <w:rsid w:val="00A36930"/>
    <w:rsid w:val="00A37302"/>
    <w:rsid w:val="00A403BB"/>
    <w:rsid w:val="00A43DA0"/>
    <w:rsid w:val="00A46F8C"/>
    <w:rsid w:val="00A5293B"/>
    <w:rsid w:val="00A54BC1"/>
    <w:rsid w:val="00A56F8E"/>
    <w:rsid w:val="00A64171"/>
    <w:rsid w:val="00A674DF"/>
    <w:rsid w:val="00A80704"/>
    <w:rsid w:val="00A82D2C"/>
    <w:rsid w:val="00A83AA6"/>
    <w:rsid w:val="00A8442B"/>
    <w:rsid w:val="00A867CE"/>
    <w:rsid w:val="00A934D6"/>
    <w:rsid w:val="00A9353F"/>
    <w:rsid w:val="00A938DB"/>
    <w:rsid w:val="00A93B60"/>
    <w:rsid w:val="00A93F59"/>
    <w:rsid w:val="00AA4227"/>
    <w:rsid w:val="00AA5C6C"/>
    <w:rsid w:val="00AA6145"/>
    <w:rsid w:val="00AA75EA"/>
    <w:rsid w:val="00AB503E"/>
    <w:rsid w:val="00AC2283"/>
    <w:rsid w:val="00AC293B"/>
    <w:rsid w:val="00AC3339"/>
    <w:rsid w:val="00AC5D7D"/>
    <w:rsid w:val="00AC63DA"/>
    <w:rsid w:val="00AD3398"/>
    <w:rsid w:val="00AD4E74"/>
    <w:rsid w:val="00AD7E5B"/>
    <w:rsid w:val="00AD7FAB"/>
    <w:rsid w:val="00AE1809"/>
    <w:rsid w:val="00AE37FA"/>
    <w:rsid w:val="00AE616E"/>
    <w:rsid w:val="00AE6D06"/>
    <w:rsid w:val="00AF1C92"/>
    <w:rsid w:val="00AF48ED"/>
    <w:rsid w:val="00AF4ECC"/>
    <w:rsid w:val="00AF58DD"/>
    <w:rsid w:val="00AF6B37"/>
    <w:rsid w:val="00B00ADD"/>
    <w:rsid w:val="00B01BCE"/>
    <w:rsid w:val="00B034CA"/>
    <w:rsid w:val="00B0657E"/>
    <w:rsid w:val="00B1092D"/>
    <w:rsid w:val="00B1234E"/>
    <w:rsid w:val="00B16677"/>
    <w:rsid w:val="00B1724D"/>
    <w:rsid w:val="00B177B1"/>
    <w:rsid w:val="00B20E89"/>
    <w:rsid w:val="00B21475"/>
    <w:rsid w:val="00B21809"/>
    <w:rsid w:val="00B258CD"/>
    <w:rsid w:val="00B34C74"/>
    <w:rsid w:val="00B4188C"/>
    <w:rsid w:val="00B4449A"/>
    <w:rsid w:val="00B44B10"/>
    <w:rsid w:val="00B46B91"/>
    <w:rsid w:val="00B47F8C"/>
    <w:rsid w:val="00B5189D"/>
    <w:rsid w:val="00B51C16"/>
    <w:rsid w:val="00B52BD5"/>
    <w:rsid w:val="00B53203"/>
    <w:rsid w:val="00B554E9"/>
    <w:rsid w:val="00B61D5C"/>
    <w:rsid w:val="00B63080"/>
    <w:rsid w:val="00B67628"/>
    <w:rsid w:val="00B67B0C"/>
    <w:rsid w:val="00B727DF"/>
    <w:rsid w:val="00B7608C"/>
    <w:rsid w:val="00B7670E"/>
    <w:rsid w:val="00B77797"/>
    <w:rsid w:val="00B80D76"/>
    <w:rsid w:val="00B85885"/>
    <w:rsid w:val="00B87B9B"/>
    <w:rsid w:val="00B90334"/>
    <w:rsid w:val="00B94062"/>
    <w:rsid w:val="00B9738C"/>
    <w:rsid w:val="00B97AA2"/>
    <w:rsid w:val="00BA2105"/>
    <w:rsid w:val="00BA538B"/>
    <w:rsid w:val="00BA7E06"/>
    <w:rsid w:val="00BB43B5"/>
    <w:rsid w:val="00BB6219"/>
    <w:rsid w:val="00BC34BE"/>
    <w:rsid w:val="00BC5914"/>
    <w:rsid w:val="00BC7624"/>
    <w:rsid w:val="00BD0E2F"/>
    <w:rsid w:val="00BD290F"/>
    <w:rsid w:val="00BD539D"/>
    <w:rsid w:val="00BE0E82"/>
    <w:rsid w:val="00BE531B"/>
    <w:rsid w:val="00BF35E2"/>
    <w:rsid w:val="00BF3CD8"/>
    <w:rsid w:val="00BF75EB"/>
    <w:rsid w:val="00BF7C0E"/>
    <w:rsid w:val="00C03DF5"/>
    <w:rsid w:val="00C1068B"/>
    <w:rsid w:val="00C12DE8"/>
    <w:rsid w:val="00C14CC4"/>
    <w:rsid w:val="00C155BF"/>
    <w:rsid w:val="00C16A12"/>
    <w:rsid w:val="00C1733B"/>
    <w:rsid w:val="00C24EF0"/>
    <w:rsid w:val="00C33C52"/>
    <w:rsid w:val="00C3595A"/>
    <w:rsid w:val="00C36FD4"/>
    <w:rsid w:val="00C40D8B"/>
    <w:rsid w:val="00C447C3"/>
    <w:rsid w:val="00C514B9"/>
    <w:rsid w:val="00C5319B"/>
    <w:rsid w:val="00C57D11"/>
    <w:rsid w:val="00C603B5"/>
    <w:rsid w:val="00C64008"/>
    <w:rsid w:val="00C67E16"/>
    <w:rsid w:val="00C738F3"/>
    <w:rsid w:val="00C73F22"/>
    <w:rsid w:val="00C76EFC"/>
    <w:rsid w:val="00C8407A"/>
    <w:rsid w:val="00C8488C"/>
    <w:rsid w:val="00C86723"/>
    <w:rsid w:val="00C86E91"/>
    <w:rsid w:val="00C90891"/>
    <w:rsid w:val="00C94263"/>
    <w:rsid w:val="00C9624B"/>
    <w:rsid w:val="00C967E3"/>
    <w:rsid w:val="00CA2650"/>
    <w:rsid w:val="00CA3C89"/>
    <w:rsid w:val="00CA4AE4"/>
    <w:rsid w:val="00CA5CED"/>
    <w:rsid w:val="00CA6540"/>
    <w:rsid w:val="00CB1078"/>
    <w:rsid w:val="00CB2FBE"/>
    <w:rsid w:val="00CB4F2A"/>
    <w:rsid w:val="00CB6681"/>
    <w:rsid w:val="00CC6FAF"/>
    <w:rsid w:val="00CC75C5"/>
    <w:rsid w:val="00CC7918"/>
    <w:rsid w:val="00CD1867"/>
    <w:rsid w:val="00CD3289"/>
    <w:rsid w:val="00CD5EF4"/>
    <w:rsid w:val="00CE1663"/>
    <w:rsid w:val="00CF4507"/>
    <w:rsid w:val="00CF6542"/>
    <w:rsid w:val="00CF678D"/>
    <w:rsid w:val="00D07BD3"/>
    <w:rsid w:val="00D1084C"/>
    <w:rsid w:val="00D10FB2"/>
    <w:rsid w:val="00D12155"/>
    <w:rsid w:val="00D12A6E"/>
    <w:rsid w:val="00D1432E"/>
    <w:rsid w:val="00D15F46"/>
    <w:rsid w:val="00D1640B"/>
    <w:rsid w:val="00D24498"/>
    <w:rsid w:val="00D24698"/>
    <w:rsid w:val="00D2726D"/>
    <w:rsid w:val="00D32E70"/>
    <w:rsid w:val="00D34496"/>
    <w:rsid w:val="00D3536A"/>
    <w:rsid w:val="00D41D9C"/>
    <w:rsid w:val="00D42A64"/>
    <w:rsid w:val="00D46072"/>
    <w:rsid w:val="00D53C9C"/>
    <w:rsid w:val="00D56AB4"/>
    <w:rsid w:val="00D57932"/>
    <w:rsid w:val="00D6190E"/>
    <w:rsid w:val="00D61B5A"/>
    <w:rsid w:val="00D61E5E"/>
    <w:rsid w:val="00D628AE"/>
    <w:rsid w:val="00D6383F"/>
    <w:rsid w:val="00D66257"/>
    <w:rsid w:val="00D734AC"/>
    <w:rsid w:val="00D73CA1"/>
    <w:rsid w:val="00D86FDE"/>
    <w:rsid w:val="00D87FEC"/>
    <w:rsid w:val="00D9050E"/>
    <w:rsid w:val="00D916B1"/>
    <w:rsid w:val="00D921B5"/>
    <w:rsid w:val="00DA0759"/>
    <w:rsid w:val="00DB0EDB"/>
    <w:rsid w:val="00DB2D3C"/>
    <w:rsid w:val="00DB339B"/>
    <w:rsid w:val="00DB59D0"/>
    <w:rsid w:val="00DB7556"/>
    <w:rsid w:val="00DC1935"/>
    <w:rsid w:val="00DC2C81"/>
    <w:rsid w:val="00DC33D3"/>
    <w:rsid w:val="00DE0004"/>
    <w:rsid w:val="00DE14B1"/>
    <w:rsid w:val="00DE5128"/>
    <w:rsid w:val="00DE5D6A"/>
    <w:rsid w:val="00DF2391"/>
    <w:rsid w:val="00DF32E9"/>
    <w:rsid w:val="00DF432C"/>
    <w:rsid w:val="00DF4ECA"/>
    <w:rsid w:val="00DF5D2B"/>
    <w:rsid w:val="00DF5D8C"/>
    <w:rsid w:val="00DF6D37"/>
    <w:rsid w:val="00E002CA"/>
    <w:rsid w:val="00E017D1"/>
    <w:rsid w:val="00E0563C"/>
    <w:rsid w:val="00E16762"/>
    <w:rsid w:val="00E168D6"/>
    <w:rsid w:val="00E20273"/>
    <w:rsid w:val="00E21079"/>
    <w:rsid w:val="00E218B1"/>
    <w:rsid w:val="00E22678"/>
    <w:rsid w:val="00E22B6A"/>
    <w:rsid w:val="00E240EB"/>
    <w:rsid w:val="00E26329"/>
    <w:rsid w:val="00E26621"/>
    <w:rsid w:val="00E3129D"/>
    <w:rsid w:val="00E3204D"/>
    <w:rsid w:val="00E335D8"/>
    <w:rsid w:val="00E33744"/>
    <w:rsid w:val="00E34B85"/>
    <w:rsid w:val="00E34E3E"/>
    <w:rsid w:val="00E40B50"/>
    <w:rsid w:val="00E42C39"/>
    <w:rsid w:val="00E50293"/>
    <w:rsid w:val="00E51766"/>
    <w:rsid w:val="00E6031D"/>
    <w:rsid w:val="00E65FFC"/>
    <w:rsid w:val="00E72A30"/>
    <w:rsid w:val="00E72D60"/>
    <w:rsid w:val="00E734D4"/>
    <w:rsid w:val="00E744EA"/>
    <w:rsid w:val="00E75D8C"/>
    <w:rsid w:val="00E8071C"/>
    <w:rsid w:val="00E80951"/>
    <w:rsid w:val="00E86CC6"/>
    <w:rsid w:val="00E87362"/>
    <w:rsid w:val="00E93A9F"/>
    <w:rsid w:val="00E95878"/>
    <w:rsid w:val="00EA14EA"/>
    <w:rsid w:val="00EA2922"/>
    <w:rsid w:val="00EA32F3"/>
    <w:rsid w:val="00EA6010"/>
    <w:rsid w:val="00EA6319"/>
    <w:rsid w:val="00EA791D"/>
    <w:rsid w:val="00EA7CD7"/>
    <w:rsid w:val="00EB56B3"/>
    <w:rsid w:val="00EB646E"/>
    <w:rsid w:val="00EB7A35"/>
    <w:rsid w:val="00EC2232"/>
    <w:rsid w:val="00EC32B6"/>
    <w:rsid w:val="00EC58D6"/>
    <w:rsid w:val="00ED1C1A"/>
    <w:rsid w:val="00ED4EE0"/>
    <w:rsid w:val="00ED6492"/>
    <w:rsid w:val="00EE19EC"/>
    <w:rsid w:val="00EE5F75"/>
    <w:rsid w:val="00EE75E7"/>
    <w:rsid w:val="00EF05D4"/>
    <w:rsid w:val="00EF2095"/>
    <w:rsid w:val="00F06866"/>
    <w:rsid w:val="00F12286"/>
    <w:rsid w:val="00F14358"/>
    <w:rsid w:val="00F14359"/>
    <w:rsid w:val="00F14BDC"/>
    <w:rsid w:val="00F15956"/>
    <w:rsid w:val="00F2042B"/>
    <w:rsid w:val="00F24198"/>
    <w:rsid w:val="00F24CFC"/>
    <w:rsid w:val="00F26BC5"/>
    <w:rsid w:val="00F272E0"/>
    <w:rsid w:val="00F27E26"/>
    <w:rsid w:val="00F3003E"/>
    <w:rsid w:val="00F3170F"/>
    <w:rsid w:val="00F35586"/>
    <w:rsid w:val="00F357AE"/>
    <w:rsid w:val="00F35F49"/>
    <w:rsid w:val="00F401BA"/>
    <w:rsid w:val="00F41205"/>
    <w:rsid w:val="00F4203B"/>
    <w:rsid w:val="00F46CD2"/>
    <w:rsid w:val="00F532D9"/>
    <w:rsid w:val="00F633EA"/>
    <w:rsid w:val="00F63EAD"/>
    <w:rsid w:val="00F70AA4"/>
    <w:rsid w:val="00F72391"/>
    <w:rsid w:val="00F82F24"/>
    <w:rsid w:val="00F834A3"/>
    <w:rsid w:val="00F83683"/>
    <w:rsid w:val="00F84B17"/>
    <w:rsid w:val="00F85ACA"/>
    <w:rsid w:val="00F85AE3"/>
    <w:rsid w:val="00F87A4F"/>
    <w:rsid w:val="00F930E3"/>
    <w:rsid w:val="00F943E4"/>
    <w:rsid w:val="00F976B0"/>
    <w:rsid w:val="00FA310B"/>
    <w:rsid w:val="00FA6DE7"/>
    <w:rsid w:val="00FB189A"/>
    <w:rsid w:val="00FB5F37"/>
    <w:rsid w:val="00FB62A7"/>
    <w:rsid w:val="00FB7FE4"/>
    <w:rsid w:val="00FC03BE"/>
    <w:rsid w:val="00FC0A8E"/>
    <w:rsid w:val="00FC2F83"/>
    <w:rsid w:val="00FC4A3E"/>
    <w:rsid w:val="00FC50FD"/>
    <w:rsid w:val="00FD1CAE"/>
    <w:rsid w:val="00FD3D64"/>
    <w:rsid w:val="00FE09D7"/>
    <w:rsid w:val="00FE2FA6"/>
    <w:rsid w:val="00FE3DF2"/>
    <w:rsid w:val="00FE5951"/>
    <w:rsid w:val="00FF077F"/>
    <w:rsid w:val="00FF0976"/>
    <w:rsid w:val="00FF0DA8"/>
    <w:rsid w:val="00FF24BC"/>
    <w:rsid w:val="00FF2AF5"/>
    <w:rsid w:val="01980199"/>
    <w:rsid w:val="02B01D1A"/>
    <w:rsid w:val="064BB68D"/>
    <w:rsid w:val="06E328A9"/>
    <w:rsid w:val="0892815C"/>
    <w:rsid w:val="096670C0"/>
    <w:rsid w:val="0A4CEDEA"/>
    <w:rsid w:val="0B63C7CD"/>
    <w:rsid w:val="0C5B5BFB"/>
    <w:rsid w:val="0F8AB77B"/>
    <w:rsid w:val="0FB39E3E"/>
    <w:rsid w:val="100BC130"/>
    <w:rsid w:val="118D7522"/>
    <w:rsid w:val="122A3539"/>
    <w:rsid w:val="122FC8FB"/>
    <w:rsid w:val="14C609F6"/>
    <w:rsid w:val="14DFFDA2"/>
    <w:rsid w:val="18C0E359"/>
    <w:rsid w:val="1A4EDAEF"/>
    <w:rsid w:val="1A7415AF"/>
    <w:rsid w:val="1ABE93C7"/>
    <w:rsid w:val="1C10B866"/>
    <w:rsid w:val="1C3DDB97"/>
    <w:rsid w:val="1D14E3DA"/>
    <w:rsid w:val="1DABB671"/>
    <w:rsid w:val="1DEA5C79"/>
    <w:rsid w:val="1DED811C"/>
    <w:rsid w:val="1E2E9006"/>
    <w:rsid w:val="20058990"/>
    <w:rsid w:val="20FC7F90"/>
    <w:rsid w:val="214420DE"/>
    <w:rsid w:val="235886D2"/>
    <w:rsid w:val="2666CB57"/>
    <w:rsid w:val="275298B7"/>
    <w:rsid w:val="27C4308E"/>
    <w:rsid w:val="2A5292DA"/>
    <w:rsid w:val="2C4B22DE"/>
    <w:rsid w:val="2C8FE6FC"/>
    <w:rsid w:val="2CA25F17"/>
    <w:rsid w:val="2D17227C"/>
    <w:rsid w:val="2D5292B4"/>
    <w:rsid w:val="2E03148C"/>
    <w:rsid w:val="2FA6DADB"/>
    <w:rsid w:val="2FDE50E6"/>
    <w:rsid w:val="30435121"/>
    <w:rsid w:val="30B94A29"/>
    <w:rsid w:val="30D1A4DF"/>
    <w:rsid w:val="314146C5"/>
    <w:rsid w:val="3305B445"/>
    <w:rsid w:val="35AFBC5B"/>
    <w:rsid w:val="385C7F74"/>
    <w:rsid w:val="3951E408"/>
    <w:rsid w:val="3A117832"/>
    <w:rsid w:val="3A1B7D24"/>
    <w:rsid w:val="3BF73FBD"/>
    <w:rsid w:val="3C858D56"/>
    <w:rsid w:val="3DEB45B6"/>
    <w:rsid w:val="42E4A911"/>
    <w:rsid w:val="44EA3380"/>
    <w:rsid w:val="46167530"/>
    <w:rsid w:val="461806A8"/>
    <w:rsid w:val="47131237"/>
    <w:rsid w:val="475E197F"/>
    <w:rsid w:val="4A0305A2"/>
    <w:rsid w:val="4B2E4002"/>
    <w:rsid w:val="4CB40727"/>
    <w:rsid w:val="4DC4AFE3"/>
    <w:rsid w:val="4E924B16"/>
    <w:rsid w:val="4FA0EEAA"/>
    <w:rsid w:val="51C6AABD"/>
    <w:rsid w:val="52024D72"/>
    <w:rsid w:val="56DBBBD0"/>
    <w:rsid w:val="56E1B82A"/>
    <w:rsid w:val="57C7913D"/>
    <w:rsid w:val="57E9E5A2"/>
    <w:rsid w:val="598ED95E"/>
    <w:rsid w:val="59FA3435"/>
    <w:rsid w:val="5B960496"/>
    <w:rsid w:val="5BFF04D8"/>
    <w:rsid w:val="5CAE9E50"/>
    <w:rsid w:val="5ECDA558"/>
    <w:rsid w:val="5FD7A35D"/>
    <w:rsid w:val="6051257A"/>
    <w:rsid w:val="63007527"/>
    <w:rsid w:val="652D726D"/>
    <w:rsid w:val="65419F9C"/>
    <w:rsid w:val="6591F2BA"/>
    <w:rsid w:val="67CEF473"/>
    <w:rsid w:val="68819FEE"/>
    <w:rsid w:val="68DBF59E"/>
    <w:rsid w:val="6A184585"/>
    <w:rsid w:val="6B5BE086"/>
    <w:rsid w:val="6BBC07AD"/>
    <w:rsid w:val="6C12567F"/>
    <w:rsid w:val="6C8780A2"/>
    <w:rsid w:val="710073F3"/>
    <w:rsid w:val="71456AE2"/>
    <w:rsid w:val="718C84D3"/>
    <w:rsid w:val="7223576A"/>
    <w:rsid w:val="7454A18C"/>
    <w:rsid w:val="76ACE764"/>
    <w:rsid w:val="797E6E5B"/>
    <w:rsid w:val="7A37B6CD"/>
    <w:rsid w:val="7A3AA95E"/>
    <w:rsid w:val="7AD34D71"/>
    <w:rsid w:val="7AE81436"/>
    <w:rsid w:val="7B9BB0A4"/>
    <w:rsid w:val="7C8E0FBE"/>
    <w:rsid w:val="7CB43B1D"/>
    <w:rsid w:val="7CC1EB1A"/>
    <w:rsid w:val="7FEDAFD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011B0B0"/>
  <w15:chartTrackingRefBased/>
  <w15:docId w15:val="{4F291DD3-48EC-4886-A0DB-7ED18EE9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HeaderChar">
    <w:name w:val="Header Char"/>
    <w:basedOn w:val="DefaultParagraphFont"/>
    <w:link w:val="Header"/>
    <w:uiPriority w:val="99"/>
    <w:rsid w:val="004951BD"/>
    <w:rPr>
      <w:snapToGrid w:val="0"/>
      <w:sz w:val="24"/>
      <w:szCs w:val="24"/>
    </w:rPr>
  </w:style>
  <w:style w:type="paragraph" w:customStyle="1" w:styleId="Checkboxes">
    <w:name w:val="Checkboxes"/>
    <w:basedOn w:val="ListParagraph"/>
    <w:qFormat/>
    <w:rsid w:val="004951BD"/>
    <w:pPr>
      <w:numPr>
        <w:numId w:val="21"/>
      </w:numPr>
      <w:spacing w:after="240" w:line="360" w:lineRule="auto"/>
    </w:pPr>
    <w:rPr>
      <w:rFonts w:ascii="Arial" w:hAnsi="Arial"/>
      <w:lang w:val="en"/>
    </w:rPr>
  </w:style>
  <w:style w:type="character" w:customStyle="1" w:styleId="normaltextrun">
    <w:name w:val="normaltextrun"/>
    <w:basedOn w:val="DefaultParagraphFont"/>
    <w:rsid w:val="00CD1867"/>
  </w:style>
  <w:style w:type="character" w:styleId="Hyperlink">
    <w:name w:val="Hyperlink"/>
    <w:basedOn w:val="DefaultParagraphFont"/>
    <w:rsid w:val="00F24198"/>
    <w:rPr>
      <w:color w:val="0563C1" w:themeColor="hyperlink"/>
      <w:u w:val="single"/>
    </w:rPr>
  </w:style>
  <w:style w:type="character" w:styleId="UnresolvedMention">
    <w:name w:val="Unresolved Mention"/>
    <w:basedOn w:val="DefaultParagraphFont"/>
    <w:uiPriority w:val="99"/>
    <w:semiHidden/>
    <w:unhideWhenUsed/>
    <w:rsid w:val="00F24198"/>
    <w:rPr>
      <w:color w:val="605E5C"/>
      <w:shd w:val="clear" w:color="auto" w:fill="E1DFDD"/>
    </w:rPr>
  </w:style>
  <w:style w:type="character" w:styleId="Mention">
    <w:name w:val="Mention"/>
    <w:basedOn w:val="DefaultParagraphFont"/>
    <w:uiPriority w:val="99"/>
    <w:unhideWhenUsed/>
    <w:rsid w:val="00093D31"/>
    <w:rPr>
      <w:color w:val="2B579A"/>
      <w:shd w:val="clear" w:color="auto" w:fill="E1DFDD"/>
    </w:rPr>
  </w:style>
  <w:style w:type="paragraph" w:styleId="Revision">
    <w:name w:val="Revision"/>
    <w:hidden/>
    <w:uiPriority w:val="99"/>
    <w:semiHidden/>
    <w:rsid w:val="003A6F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8BF2741917D4692C7EDC8BADB9EDF" ma:contentTypeVersion="17" ma:contentTypeDescription="Create a new document." ma:contentTypeScope="" ma:versionID="c798a845897fe2e056cc163e21736591">
  <xsd:schema xmlns:xsd="http://www.w3.org/2001/XMLSchema" xmlns:xs="http://www.w3.org/2001/XMLSchema" xmlns:p="http://schemas.microsoft.com/office/2006/metadata/properties" xmlns:ns2="420b50d2-ea31-46b4-96a6-4efd3b903ea3" xmlns:ns3="15dc1efc-822d-4139-8ada-f290d88b7044" xmlns:ns4="74ea459b-7bbf-43af-834e-d16fbea12f70" targetNamespace="http://schemas.microsoft.com/office/2006/metadata/properties" ma:root="true" ma:fieldsID="068d98eb233a77bc33ee68a2d3d86c2a" ns2:_="" ns3:_="" ns4:_="">
    <xsd:import namespace="420b50d2-ea31-46b4-96a6-4efd3b903ea3"/>
    <xsd:import namespace="15dc1efc-822d-4139-8ada-f290d88b7044"/>
    <xsd:import namespace="74ea459b-7bbf-43af-834e-d16fbea12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b50d2-ea31-46b4-96a6-4efd3b903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dc1efc-822d-4139-8ada-f290d88b70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bd0b2cd-4d41-4d7f-85e6-9f3c59839442}" ma:internalName="TaxCatchAll" ma:showField="CatchAllData" ma:web="15dc1efc-822d-4139-8ada-f290d88b7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0b50d2-ea31-46b4-96a6-4efd3b903ea3">
      <Terms xmlns="http://schemas.microsoft.com/office/infopath/2007/PartnerControls"/>
    </lcf76f155ced4ddcb4097134ff3c332f>
    <TaxCatchAll xmlns="74ea459b-7bbf-43af-834e-d16fbea12f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AFC22-EA63-4C5C-9179-BA2706C0D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b50d2-ea31-46b4-96a6-4efd3b903ea3"/>
    <ds:schemaRef ds:uri="15dc1efc-822d-4139-8ada-f290d88b7044"/>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011C2-E072-4C9A-9DFA-AD063853E1E2}">
  <ds:schemaRefs>
    <ds:schemaRef ds:uri="http://schemas.microsoft.com/office/2006/metadata/properties"/>
    <ds:schemaRef ds:uri="http://schemas.microsoft.com/office/infopath/2007/PartnerControls"/>
    <ds:schemaRef ds:uri="420b50d2-ea31-46b4-96a6-4efd3b903ea3"/>
    <ds:schemaRef ds:uri="74ea459b-7bbf-43af-834e-d16fbea12f70"/>
  </ds:schemaRefs>
</ds:datastoreItem>
</file>

<file path=customXml/itemProps3.xml><?xml version="1.0" encoding="utf-8"?>
<ds:datastoreItem xmlns:ds="http://schemas.openxmlformats.org/officeDocument/2006/customXml" ds:itemID="{0972958A-EB83-410A-B877-834D65535A34}">
  <ds:schemaRefs>
    <ds:schemaRef ds:uri="http://schemas.microsoft.com/sharepoint/v3/contenttype/forms"/>
  </ds:schemaRefs>
</ds:datastoreItem>
</file>

<file path=docMetadata/LabelInfo.xml><?xml version="1.0" encoding="utf-8"?>
<clbl:labelList xmlns:clbl="http://schemas.microsoft.com/office/2020/mipLabelMetadata">
  <clbl:label id="{d5fe813e-0caa-432a-b2ac-d555aa91bd1c}" enabled="0" method="" siteId="{d5fe813e-0caa-432a-b2ac-d555aa91bd1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2024</Words>
  <Characters>11157</Characters>
  <Application>Microsoft Office Word</Application>
  <DocSecurity>0</DocSecurity>
  <Lines>92</Lines>
  <Paragraphs>26</Paragraphs>
  <ScaleCrop>false</ScaleCrop>
  <Company>ssa</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Pollard, Colette</cp:lastModifiedBy>
  <cp:revision>2</cp:revision>
  <cp:lastPrinted>2011-05-04T19:54:00Z</cp:lastPrinted>
  <dcterms:created xsi:type="dcterms:W3CDTF">2023-03-31T16:25:00Z</dcterms:created>
  <dcterms:modified xsi:type="dcterms:W3CDTF">2023-03-31T16:25:00Z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0x010100AEA8BF2741917D4692C7EDC8BADB9EDF</vt:lpwstr>
  </property>
  <property fmtid="{D5CDD505-2E9C-101B-9397-08002B2CF9AE}" pid="3" name="MediaServiceImageTags">
    <vt:lpwstr/>
  </property>
  <property fmtid="{D5CDD505-2E9C-101B-9397-08002B2CF9AE}" pid="4" name="_NewReviewCycle">
    <vt:lpwstr/>
  </property>
</Properties>
</file>