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550F" w:rsidRPr="00553727" w:rsidP="00CE550F" w14:paraId="62404525" w14:textId="0EF688D1">
      <w:pPr>
        <w:jc w:val="center"/>
        <w:rPr>
          <w:sz w:val="22"/>
          <w:szCs w:val="22"/>
          <w:u w:val="single"/>
        </w:rPr>
      </w:pPr>
      <w:r w:rsidRPr="00553727">
        <w:rPr>
          <w:sz w:val="22"/>
          <w:szCs w:val="22"/>
          <w:u w:val="single"/>
        </w:rPr>
        <w:t>SUPPORTING STATEMENT</w:t>
      </w:r>
      <w:r w:rsidR="005B0D87">
        <w:rPr>
          <w:sz w:val="22"/>
          <w:szCs w:val="22"/>
          <w:u w:val="single"/>
        </w:rPr>
        <w:t xml:space="preserve"> – PART A</w:t>
      </w:r>
    </w:p>
    <w:p w:rsidR="00CE550F" w:rsidRPr="00B7105D" w:rsidP="00CE550F" w14:paraId="56A98770" w14:textId="391CB272">
      <w:pPr>
        <w:jc w:val="center"/>
        <w:rPr>
          <w:sz w:val="22"/>
          <w:szCs w:val="22"/>
        </w:rPr>
      </w:pPr>
      <w:r w:rsidRPr="00B7105D">
        <w:rPr>
          <w:sz w:val="22"/>
          <w:szCs w:val="22"/>
        </w:rPr>
        <w:t>VA F</w:t>
      </w:r>
      <w:r w:rsidR="00B7105D">
        <w:rPr>
          <w:sz w:val="22"/>
          <w:szCs w:val="22"/>
        </w:rPr>
        <w:t>orm</w:t>
      </w:r>
      <w:r w:rsidRPr="00B7105D">
        <w:rPr>
          <w:sz w:val="22"/>
          <w:szCs w:val="22"/>
        </w:rPr>
        <w:t xml:space="preserve"> 29-</w:t>
      </w:r>
      <w:r w:rsidRPr="00B7105D" w:rsidR="00334BC2">
        <w:rPr>
          <w:sz w:val="22"/>
          <w:szCs w:val="22"/>
        </w:rPr>
        <w:t>4125 Claim for One Sum Payment Government Life Insurance</w:t>
      </w:r>
    </w:p>
    <w:p w:rsidR="00334BC2" w:rsidRPr="00B7105D" w:rsidP="00334BC2" w14:paraId="6A2256D3" w14:textId="0419FD6E">
      <w:pPr>
        <w:jc w:val="center"/>
        <w:rPr>
          <w:sz w:val="22"/>
          <w:szCs w:val="22"/>
        </w:rPr>
      </w:pPr>
      <w:r w:rsidRPr="00B7105D">
        <w:rPr>
          <w:sz w:val="22"/>
          <w:szCs w:val="22"/>
        </w:rPr>
        <w:t>VA F</w:t>
      </w:r>
      <w:r w:rsidR="00B7105D">
        <w:rPr>
          <w:sz w:val="22"/>
          <w:szCs w:val="22"/>
        </w:rPr>
        <w:t>orm</w:t>
      </w:r>
      <w:r w:rsidRPr="00B7105D">
        <w:rPr>
          <w:sz w:val="22"/>
          <w:szCs w:val="22"/>
        </w:rPr>
        <w:t xml:space="preserve"> 29-</w:t>
      </w:r>
      <w:r w:rsidRPr="00B7105D">
        <w:rPr>
          <w:sz w:val="22"/>
          <w:szCs w:val="22"/>
        </w:rPr>
        <w:t xml:space="preserve">4125e </w:t>
      </w:r>
      <w:r w:rsidRPr="00B7105D" w:rsidR="00805A83">
        <w:rPr>
          <w:sz w:val="22"/>
          <w:szCs w:val="22"/>
        </w:rPr>
        <w:t>(DocuSign)</w:t>
      </w:r>
      <w:r w:rsidR="00B7105D">
        <w:rPr>
          <w:sz w:val="22"/>
          <w:szCs w:val="22"/>
        </w:rPr>
        <w:t xml:space="preserve"> </w:t>
      </w:r>
      <w:r w:rsidRPr="00B7105D">
        <w:rPr>
          <w:sz w:val="22"/>
          <w:szCs w:val="22"/>
        </w:rPr>
        <w:t>Claim for One Sum Payment Government Life Insurance</w:t>
      </w:r>
    </w:p>
    <w:p w:rsidR="00334BC2" w:rsidRPr="00B7105D" w:rsidP="00334BC2" w14:paraId="4269BC1C" w14:textId="4CE9E87A">
      <w:pPr>
        <w:jc w:val="center"/>
        <w:rPr>
          <w:sz w:val="22"/>
          <w:szCs w:val="22"/>
        </w:rPr>
      </w:pPr>
      <w:r w:rsidRPr="00B7105D">
        <w:rPr>
          <w:sz w:val="22"/>
          <w:szCs w:val="22"/>
        </w:rPr>
        <w:t>VA F</w:t>
      </w:r>
      <w:r w:rsidR="00B7105D">
        <w:rPr>
          <w:sz w:val="22"/>
          <w:szCs w:val="22"/>
        </w:rPr>
        <w:t>orm</w:t>
      </w:r>
      <w:r w:rsidRPr="00B7105D">
        <w:rPr>
          <w:sz w:val="22"/>
          <w:szCs w:val="22"/>
        </w:rPr>
        <w:t xml:space="preserve"> 29-</w:t>
      </w:r>
      <w:r w:rsidRPr="00B7105D">
        <w:rPr>
          <w:sz w:val="22"/>
          <w:szCs w:val="22"/>
        </w:rPr>
        <w:t xml:space="preserve">4125a Claim for Monthly Payments </w:t>
      </w:r>
      <w:r w:rsidRPr="00B7105D" w:rsidR="00805A83">
        <w:rPr>
          <w:sz w:val="22"/>
          <w:szCs w:val="22"/>
        </w:rPr>
        <w:t>National Service</w:t>
      </w:r>
      <w:r w:rsidRPr="00B7105D">
        <w:rPr>
          <w:sz w:val="22"/>
          <w:szCs w:val="22"/>
        </w:rPr>
        <w:t xml:space="preserve"> Life Insurance</w:t>
      </w:r>
    </w:p>
    <w:p w:rsidR="00CE550F" w:rsidRPr="00B7105D" w:rsidP="00CE550F" w14:paraId="3C808971" w14:textId="736972F7">
      <w:pPr>
        <w:jc w:val="center"/>
        <w:rPr>
          <w:sz w:val="22"/>
          <w:szCs w:val="22"/>
        </w:rPr>
      </w:pPr>
      <w:r>
        <w:rPr>
          <w:sz w:val="22"/>
          <w:szCs w:val="22"/>
        </w:rPr>
        <w:t xml:space="preserve">OMB Control Number </w:t>
      </w:r>
      <w:r w:rsidRPr="00B7105D" w:rsidR="00444165">
        <w:rPr>
          <w:sz w:val="22"/>
          <w:szCs w:val="22"/>
        </w:rPr>
        <w:t>2900-</w:t>
      </w:r>
      <w:r w:rsidRPr="00B7105D" w:rsidR="00334BC2">
        <w:rPr>
          <w:sz w:val="22"/>
          <w:szCs w:val="22"/>
        </w:rPr>
        <w:t>0060</w:t>
      </w:r>
    </w:p>
    <w:p w:rsidR="00224C68" w14:paraId="50A79A92" w14:textId="77777777"/>
    <w:p w:rsidR="00224C68" w14:paraId="48E1B0A0" w14:textId="77777777">
      <w:pPr>
        <w:rPr>
          <w:b/>
          <w:bCs/>
        </w:rPr>
      </w:pPr>
    </w:p>
    <w:tbl>
      <w:tblPr>
        <w:tblStyle w:val="TableGrid"/>
        <w:tblW w:w="9630" w:type="dxa"/>
        <w:tblInd w:w="-5" w:type="dxa"/>
        <w:tblLook w:val="04A0"/>
      </w:tblPr>
      <w:tblGrid>
        <w:gridCol w:w="9630"/>
      </w:tblGrid>
      <w:tr w14:paraId="3115BF8B" w14:textId="77777777" w:rsidTr="00C8663D">
        <w:tblPrEx>
          <w:tblW w:w="9630" w:type="dxa"/>
          <w:tblInd w:w="-5" w:type="dxa"/>
          <w:tblLook w:val="04A0"/>
        </w:tblPrEx>
        <w:tc>
          <w:tcPr>
            <w:tcW w:w="9630" w:type="dxa"/>
          </w:tcPr>
          <w:p w:rsidR="00C8663D" w:rsidRPr="00B7105D" w:rsidP="00C8663D" w14:paraId="2A61F743" w14:textId="77777777">
            <w:pPr>
              <w:rPr>
                <w:b/>
                <w:bCs/>
              </w:rPr>
            </w:pPr>
            <w:r w:rsidRPr="00B7105D">
              <w:rPr>
                <w:b/>
                <w:bCs/>
              </w:rPr>
              <w:t>Summary of Changes</w:t>
            </w:r>
            <w:r w:rsidRPr="00B7105D">
              <w:rPr>
                <w:b/>
                <w:bCs/>
              </w:rPr>
              <w:t>:</w:t>
            </w:r>
          </w:p>
          <w:p w:rsidR="00C8663D" w:rsidRPr="00B7105D" w:rsidP="00C8663D" w14:paraId="0B578EEC" w14:textId="77777777">
            <w:pPr>
              <w:rPr>
                <w:b/>
                <w:bCs/>
              </w:rPr>
            </w:pPr>
          </w:p>
          <w:p w:rsidR="00C8663D" w:rsidRPr="00B7105D" w:rsidP="00C8663D" w14:paraId="7F061238" w14:textId="3A497EBD">
            <w:pPr>
              <w:numPr>
                <w:ilvl w:val="0"/>
                <w:numId w:val="9"/>
              </w:numPr>
              <w:ind w:left="360" w:right="-720" w:hanging="360"/>
            </w:pPr>
            <w:r w:rsidRPr="00B7105D">
              <w:t>Claim for One Sum Payment Government Life Insurance</w:t>
            </w:r>
            <w:r w:rsidRPr="00B7105D" w:rsidR="00444165">
              <w:t>, VA Form 2</w:t>
            </w:r>
            <w:r w:rsidRPr="00B7105D">
              <w:t>9</w:t>
            </w:r>
            <w:r w:rsidRPr="00B7105D" w:rsidR="00444165">
              <w:t>-</w:t>
            </w:r>
            <w:r w:rsidRPr="00B7105D">
              <w:t>4125</w:t>
            </w:r>
            <w:r w:rsidRPr="00B7105D" w:rsidR="00444165">
              <w:t>.</w:t>
            </w:r>
          </w:p>
          <w:p w:rsidR="00334BC2" w:rsidRPr="00B7105D" w:rsidP="00334BC2" w14:paraId="36DF0693" w14:textId="5DD006A6">
            <w:pPr>
              <w:ind w:left="360" w:right="-720"/>
            </w:pPr>
            <w:r w:rsidRPr="00B7105D">
              <w:t>Claim for One Sum Payment Government Life Insurance</w:t>
            </w:r>
            <w:r w:rsidRPr="00B7105D">
              <w:t>, VA Form 2</w:t>
            </w:r>
            <w:r w:rsidRPr="00B7105D">
              <w:t>9</w:t>
            </w:r>
            <w:r w:rsidRPr="00B7105D">
              <w:t>-</w:t>
            </w:r>
            <w:r w:rsidRPr="00B7105D">
              <w:t>4125e</w:t>
            </w:r>
            <w:r w:rsidRPr="00B7105D" w:rsidR="00805A83">
              <w:t>(DocuSign)</w:t>
            </w:r>
            <w:r w:rsidRPr="00B7105D">
              <w:t>.</w:t>
            </w:r>
          </w:p>
          <w:p w:rsidR="00B7105D" w:rsidP="00B7105D" w14:paraId="7808DA7C" w14:textId="77777777">
            <w:pPr>
              <w:ind w:left="360" w:right="-720"/>
            </w:pPr>
            <w:r w:rsidRPr="00B7105D">
              <w:t xml:space="preserve">Claim for Monthly Payments </w:t>
            </w:r>
            <w:r w:rsidRPr="00B7105D" w:rsidR="00805A83">
              <w:t>National Service</w:t>
            </w:r>
            <w:r w:rsidRPr="00B7105D">
              <w:t xml:space="preserve"> Life Insurance</w:t>
            </w:r>
            <w:r w:rsidRPr="00B7105D">
              <w:t>, VA Form 2</w:t>
            </w:r>
            <w:r w:rsidRPr="00B7105D">
              <w:t>9</w:t>
            </w:r>
            <w:r w:rsidRPr="00B7105D">
              <w:t>-</w:t>
            </w:r>
            <w:r w:rsidRPr="00B7105D">
              <w:t>4125a</w:t>
            </w:r>
            <w:r w:rsidRPr="00B7105D">
              <w:t>.</w:t>
            </w:r>
          </w:p>
          <w:p w:rsidR="00B7105D" w:rsidRPr="00B7105D" w:rsidP="00B7105D" w14:paraId="1AAB0482" w14:textId="1C587618">
            <w:pPr>
              <w:pStyle w:val="ListParagraph"/>
              <w:numPr>
                <w:ilvl w:val="0"/>
                <w:numId w:val="16"/>
              </w:numPr>
              <w:ind w:right="-720"/>
            </w:pPr>
            <w:r>
              <w:rPr>
                <w:rFonts w:ascii="Times New Roman" w:hAnsi="Times New Roman"/>
                <w:sz w:val="24"/>
                <w:szCs w:val="24"/>
              </w:rPr>
              <w:t>This information collection request (ICR) package includes changes to VA Form 29-4125 and</w:t>
            </w:r>
          </w:p>
          <w:p w:rsidR="00B7105D" w:rsidP="00B7105D" w14:paraId="26CD3D7E" w14:textId="36D616C1">
            <w:pPr>
              <w:pStyle w:val="ListParagraph"/>
              <w:ind w:left="360" w:right="-720"/>
              <w:rPr>
                <w:rFonts w:ascii="Times New Roman" w:hAnsi="Times New Roman"/>
                <w:sz w:val="24"/>
                <w:szCs w:val="24"/>
              </w:rPr>
            </w:pPr>
            <w:r>
              <w:rPr>
                <w:rFonts w:ascii="Times New Roman" w:hAnsi="Times New Roman"/>
                <w:sz w:val="24"/>
                <w:szCs w:val="24"/>
              </w:rPr>
              <w:t>29-4125e (DocuSign version).</w:t>
            </w:r>
          </w:p>
          <w:p w:rsidR="00B7105D" w:rsidRPr="00B7105D" w:rsidP="00B7105D" w14:paraId="20BD430B" w14:textId="77777777">
            <w:pPr>
              <w:pStyle w:val="ListParagraph"/>
              <w:numPr>
                <w:ilvl w:val="0"/>
                <w:numId w:val="16"/>
              </w:numPr>
              <w:ind w:right="-720"/>
            </w:pPr>
            <w:r>
              <w:rPr>
                <w:rFonts w:ascii="Times New Roman" w:hAnsi="Times New Roman"/>
                <w:sz w:val="24"/>
                <w:szCs w:val="24"/>
              </w:rPr>
              <w:t xml:space="preserve">This ICR is being submitted as a “Revision” due to changes made to the forms. There is no </w:t>
            </w:r>
          </w:p>
          <w:p w:rsidR="00B7105D" w:rsidP="00B7105D" w14:paraId="00EC4D42" w14:textId="77777777">
            <w:pPr>
              <w:pStyle w:val="ListParagraph"/>
              <w:ind w:left="360" w:right="-720"/>
              <w:rPr>
                <w:rFonts w:ascii="Times New Roman" w:hAnsi="Times New Roman"/>
                <w:sz w:val="24"/>
                <w:szCs w:val="24"/>
              </w:rPr>
            </w:pPr>
            <w:r>
              <w:rPr>
                <w:rFonts w:ascii="Times New Roman" w:hAnsi="Times New Roman"/>
                <w:sz w:val="24"/>
                <w:szCs w:val="24"/>
              </w:rPr>
              <w:t>change in burden.</w:t>
            </w:r>
          </w:p>
          <w:p w:rsidR="00B7105D" w:rsidRPr="00B7105D" w:rsidP="00B7105D" w14:paraId="5D0C0481" w14:textId="0927E3CC">
            <w:pPr>
              <w:pStyle w:val="ListParagraph"/>
              <w:numPr>
                <w:ilvl w:val="0"/>
                <w:numId w:val="16"/>
              </w:numPr>
              <w:ind w:right="-720"/>
              <w:rPr>
                <w:rFonts w:ascii="Times New Roman" w:hAnsi="Times New Roman"/>
                <w:sz w:val="24"/>
                <w:szCs w:val="24"/>
              </w:rPr>
            </w:pPr>
            <w:r w:rsidRPr="00B7105D">
              <w:rPr>
                <w:rFonts w:ascii="Times New Roman" w:hAnsi="Times New Roman"/>
                <w:sz w:val="24"/>
                <w:szCs w:val="24"/>
              </w:rPr>
              <w:t>No comments were received during the 60-day comment period.</w:t>
            </w:r>
          </w:p>
        </w:tc>
      </w:tr>
    </w:tbl>
    <w:p w:rsidR="000C665E" w:rsidRPr="00B7105D" w:rsidP="00CE18D9" w14:paraId="2CAA4C19" w14:textId="77777777">
      <w:pPr>
        <w:ind w:left="1440" w:right="-720"/>
      </w:pPr>
    </w:p>
    <w:p w:rsidR="00224C68" w:rsidP="00125A85" w14:paraId="16471512" w14:textId="50ACBBE7">
      <w:pPr>
        <w:ind w:left="990"/>
        <w:rPr>
          <w:b/>
          <w:bCs/>
        </w:rPr>
      </w:pPr>
    </w:p>
    <w:p w:rsidR="00224C68" w:rsidRPr="00586435" w:rsidP="00125A85" w14:paraId="40000E22" w14:textId="44CDB297">
      <w:pPr>
        <w:numPr>
          <w:ilvl w:val="0"/>
          <w:numId w:val="13"/>
        </w:numPr>
        <w:rPr>
          <w:b/>
          <w:bCs/>
          <w:u w:val="single"/>
        </w:rPr>
      </w:pPr>
      <w:r w:rsidRPr="00586435">
        <w:rPr>
          <w:b/>
          <w:bCs/>
          <w:u w:val="single"/>
        </w:rPr>
        <w:t>Need for the Information Collection</w:t>
      </w:r>
    </w:p>
    <w:p w:rsidR="00E42780" w:rsidP="00125A85" w14:paraId="5D2B09D6" w14:textId="77777777">
      <w:pPr>
        <w:ind w:left="990"/>
        <w:rPr>
          <w:bCs/>
        </w:rPr>
      </w:pPr>
    </w:p>
    <w:p w:rsidR="00334BC2" w:rsidP="00334BC2" w14:paraId="2D5BE507" w14:textId="77777777">
      <w:pPr>
        <w:ind w:left="360" w:right="-720"/>
      </w:pPr>
      <w:r w:rsidRPr="0050730F">
        <w:t>These forms are used by beneficiaries applying for proceeds of Government Insurance policies.  The information requested on the forms are required by law, 38 USC Sections 1917 and 1952. A social security number field has been added as this number is required when requesting direct deposit.</w:t>
      </w:r>
    </w:p>
    <w:p w:rsidR="00A35E5B" w:rsidP="00334BC2" w14:paraId="0BBAA1AD" w14:textId="77777777">
      <w:pPr>
        <w:ind w:left="360" w:right="-720"/>
      </w:pPr>
    </w:p>
    <w:p w:rsidR="00A35E5B" w:rsidP="00334BC2" w14:paraId="5004D94F" w14:textId="1CFBBAFC">
      <w:pPr>
        <w:ind w:left="360" w:right="-720"/>
      </w:pPr>
      <w:r w:rsidRPr="00A35E5B">
        <w:t>The VA Form</w:t>
      </w:r>
      <w:r w:rsidR="00E54296">
        <w:t>s</w:t>
      </w:r>
      <w:r w:rsidRPr="00A35E5B">
        <w:t xml:space="preserve"> 29-4125</w:t>
      </w:r>
      <w:r>
        <w:t xml:space="preserve"> and 29-4125e</w:t>
      </w:r>
      <w:r w:rsidRPr="00A35E5B">
        <w:t xml:space="preserve"> </w:t>
      </w:r>
      <w:r>
        <w:t>are</w:t>
      </w:r>
      <w:r w:rsidRPr="00A35E5B">
        <w:t xml:space="preserve"> being updated to reduce development and provide quicker claims processing based on the new law that was passed.  The claim form</w:t>
      </w:r>
      <w:r w:rsidR="00E54296">
        <w:t>s</w:t>
      </w:r>
      <w:r w:rsidRPr="00A35E5B">
        <w:t xml:space="preserve"> </w:t>
      </w:r>
      <w:r w:rsidR="00E54296">
        <w:t xml:space="preserve">were </w:t>
      </w:r>
      <w:r w:rsidRPr="00A35E5B">
        <w:t xml:space="preserve">divided into sections, making it easier for beneficiaries to fill out the information that is needed for their circumstance, </w:t>
      </w:r>
      <w:r w:rsidR="00E54296">
        <w:t>and to ensure, payment in a timelier</w:t>
      </w:r>
      <w:r w:rsidRPr="00A35E5B">
        <w:t xml:space="preserve"> manner.  </w:t>
      </w:r>
      <w:r w:rsidR="00E54296">
        <w:t>The instructions were</w:t>
      </w:r>
      <w:r w:rsidRPr="00A35E5B">
        <w:t xml:space="preserve"> revised for each section </w:t>
      </w:r>
      <w:r w:rsidR="00E54296">
        <w:t>providing</w:t>
      </w:r>
      <w:r w:rsidRPr="00A35E5B">
        <w:t xml:space="preserve"> additional guidance on which documents </w:t>
      </w:r>
      <w:r w:rsidR="00E54296">
        <w:t>are needed</w:t>
      </w:r>
      <w:r w:rsidRPr="00A35E5B">
        <w:t xml:space="preserve"> to submit with the claim form, such as a death certificate, trust documen</w:t>
      </w:r>
      <w:r w:rsidRPr="00A35E5B">
        <w:t xml:space="preserve">ts, letters of testamentary, wills, and a </w:t>
      </w:r>
      <w:r w:rsidR="00E54296">
        <w:t xml:space="preserve">VA Form </w:t>
      </w:r>
      <w:r w:rsidRPr="00A35E5B">
        <w:t>29-541</w:t>
      </w:r>
      <w:r w:rsidR="00E54296">
        <w:t xml:space="preserve"> </w:t>
      </w:r>
      <w:r w:rsidRPr="00E54296" w:rsidR="00E54296">
        <w:rPr>
          <w:i/>
          <w:iCs/>
        </w:rPr>
        <w:t>Certificate Showing Residence and Heirs of Deceased Veteran or Beneficiary</w:t>
      </w:r>
      <w:r w:rsidRPr="00A35E5B">
        <w:t xml:space="preserve"> in certain instances.  </w:t>
      </w:r>
      <w:r w:rsidR="00E54296">
        <w:t>D</w:t>
      </w:r>
      <w:r w:rsidRPr="00A35E5B">
        <w:t xml:space="preserve">irect deposit instructions and a sample check </w:t>
      </w:r>
      <w:r w:rsidR="00E54296">
        <w:t>showing</w:t>
      </w:r>
      <w:r w:rsidRPr="00A35E5B">
        <w:t xml:space="preserve"> banking information</w:t>
      </w:r>
      <w:r w:rsidR="00E54296">
        <w:t xml:space="preserve"> were also added to these forms</w:t>
      </w:r>
      <w:r w:rsidRPr="00A35E5B">
        <w:t>.</w:t>
      </w:r>
    </w:p>
    <w:p w:rsidR="00BB212A" w:rsidP="00125A85" w14:paraId="297D606F" w14:textId="77777777">
      <w:pPr>
        <w:ind w:left="990" w:right="-720"/>
      </w:pPr>
    </w:p>
    <w:p w:rsidR="00224C68" w:rsidRPr="00586435" w:rsidP="00125A85" w14:paraId="1B5C9105" w14:textId="22491D0E">
      <w:pPr>
        <w:numPr>
          <w:ilvl w:val="0"/>
          <w:numId w:val="13"/>
        </w:numPr>
        <w:rPr>
          <w:b/>
          <w:bCs/>
          <w:u w:val="single"/>
        </w:rPr>
      </w:pPr>
      <w:r w:rsidRPr="00586435">
        <w:rPr>
          <w:b/>
          <w:bCs/>
          <w:u w:val="single"/>
        </w:rPr>
        <w:t>Use of the Information</w:t>
      </w:r>
    </w:p>
    <w:p w:rsidR="00E42780" w:rsidP="00125A85" w14:paraId="493437D2" w14:textId="77777777">
      <w:pPr>
        <w:ind w:left="990"/>
        <w:rPr>
          <w:bCs/>
        </w:rPr>
      </w:pPr>
    </w:p>
    <w:p w:rsidR="00334BC2" w:rsidP="00334BC2" w14:paraId="1CD3C5A0" w14:textId="77777777">
      <w:pPr>
        <w:ind w:left="360" w:right="-720"/>
      </w:pPr>
      <w:r w:rsidRPr="0050730F">
        <w:t xml:space="preserve">The information collected on these forms are used by the </w:t>
      </w:r>
      <w:r w:rsidRPr="0050730F">
        <w:t>Department of Veterans Affairs (VA) to process the beneficiaries claim for payment of the insurance proceeds.</w:t>
      </w:r>
    </w:p>
    <w:p w:rsidR="002D29EF" w:rsidP="00125A85" w14:paraId="1CEC286E" w14:textId="77777777">
      <w:pPr>
        <w:ind w:left="990" w:right="-720"/>
      </w:pPr>
    </w:p>
    <w:p w:rsidR="00586435" w:rsidRPr="00586435" w:rsidP="00125A85" w14:paraId="75822A40" w14:textId="69EC5F86">
      <w:pPr>
        <w:numPr>
          <w:ilvl w:val="0"/>
          <w:numId w:val="13"/>
        </w:numPr>
        <w:rPr>
          <w:b/>
          <w:bCs/>
          <w:u w:val="single"/>
        </w:rPr>
      </w:pPr>
      <w:r w:rsidRPr="00586435">
        <w:rPr>
          <w:b/>
          <w:bCs/>
          <w:u w:val="single"/>
        </w:rPr>
        <w:t>Use of the Information</w:t>
      </w:r>
      <w:r>
        <w:rPr>
          <w:b/>
          <w:bCs/>
          <w:u w:val="single"/>
        </w:rPr>
        <w:t xml:space="preserve"> Technology</w:t>
      </w:r>
    </w:p>
    <w:p w:rsidR="00E42780" w:rsidP="00125A85" w14:paraId="350BE2AA" w14:textId="77777777">
      <w:pPr>
        <w:ind w:left="990" w:right="-720"/>
        <w:rPr>
          <w:bCs/>
        </w:rPr>
      </w:pPr>
    </w:p>
    <w:p w:rsidR="00334BC2" w:rsidP="00334BC2" w14:paraId="77F98DED" w14:textId="77777777">
      <w:pPr>
        <w:ind w:left="360" w:right="-720"/>
      </w:pPr>
      <w:r w:rsidRPr="0050730F">
        <w:t>The VA Forms</w:t>
      </w:r>
      <w:r>
        <w:t xml:space="preserve"> 29-4125 and 29-4125a</w:t>
      </w:r>
      <w:r w:rsidRPr="0050730F">
        <w:t xml:space="preserve"> are available on the One-VA web site in a fillable electronic format.  VBA is currently hosting th</w:t>
      </w:r>
      <w:r>
        <w:t xml:space="preserve">ese </w:t>
      </w:r>
      <w:r w:rsidRPr="0050730F">
        <w:t>form</w:t>
      </w:r>
      <w:r>
        <w:t>s</w:t>
      </w:r>
      <w:r w:rsidRPr="0050730F">
        <w:t xml:space="preserve"> on a secure server and does not </w:t>
      </w:r>
      <w:r w:rsidRPr="0050730F">
        <w:t>currently have the technology in place to allow for the complete submission of these forms.  Validation edits are performed to assure data integrity.  Efforts within VA are underway to provide a mechanism to allow the information to be submitted electronically with a recognized signature technology.  There currently is no utility process in place that will allow the da</w:t>
      </w:r>
      <w:r w:rsidRPr="0050730F">
        <w:t>ta submitted on the</w:t>
      </w:r>
      <w:r>
        <w:t>se</w:t>
      </w:r>
      <w:r w:rsidRPr="0050730F">
        <w:t xml:space="preserve"> form</w:t>
      </w:r>
      <w:r>
        <w:t>s</w:t>
      </w:r>
      <w:r w:rsidRPr="0050730F">
        <w:t xml:space="preserve"> to be incorporated with an existing centralized legacy database.</w:t>
      </w:r>
      <w:r>
        <w:t xml:space="preserve">  The 29-4125e is an electronic version of the 29-4125 and supports digital signature through VA approved DocuSign.</w:t>
      </w:r>
    </w:p>
    <w:p w:rsidR="00BB212A" w:rsidP="00125A85" w14:paraId="193D4B25" w14:textId="5F789717">
      <w:pPr>
        <w:ind w:left="990" w:right="-720"/>
      </w:pPr>
    </w:p>
    <w:p w:rsidR="00224C68" w:rsidRPr="00C33614" w:rsidP="00125A85" w14:paraId="3188E9C8" w14:textId="6C940E64">
      <w:pPr>
        <w:numPr>
          <w:ilvl w:val="0"/>
          <w:numId w:val="13"/>
        </w:numPr>
        <w:ind w:right="-720"/>
        <w:rPr>
          <w:b/>
          <w:bCs/>
          <w:u w:val="single"/>
        </w:rPr>
      </w:pPr>
      <w:r w:rsidRPr="00C33614">
        <w:rPr>
          <w:b/>
          <w:bCs/>
          <w:u w:val="single"/>
        </w:rPr>
        <w:t xml:space="preserve">Non-duplication </w:t>
      </w:r>
    </w:p>
    <w:p w:rsidR="00E42780" w:rsidP="00125A85" w14:paraId="6C7D7B04" w14:textId="77777777">
      <w:pPr>
        <w:ind w:left="990" w:right="-720"/>
      </w:pPr>
    </w:p>
    <w:p w:rsidR="00224C68" w:rsidP="00125A85" w14:paraId="24E52EBB" w14:textId="77777777">
      <w:pPr>
        <w:ind w:left="360" w:right="-720"/>
      </w:pPr>
      <w:r>
        <w:t>The information is not contained in any other VA records.  Similar information is not available elsewhere.</w:t>
      </w:r>
    </w:p>
    <w:p w:rsidR="00224C68" w:rsidP="00125A85" w14:paraId="073E9387" w14:textId="4E19BFEC">
      <w:pPr>
        <w:ind w:left="990" w:right="-720"/>
      </w:pPr>
    </w:p>
    <w:p w:rsidR="00224C68" w:rsidRPr="00C33614" w:rsidP="00125A85" w14:paraId="06AE627C" w14:textId="06F91262">
      <w:pPr>
        <w:numPr>
          <w:ilvl w:val="0"/>
          <w:numId w:val="13"/>
        </w:numPr>
        <w:ind w:right="-720"/>
        <w:rPr>
          <w:b/>
          <w:bCs/>
          <w:u w:val="single"/>
        </w:rPr>
      </w:pPr>
      <w:r w:rsidRPr="00C33614">
        <w:rPr>
          <w:b/>
          <w:bCs/>
          <w:u w:val="single"/>
        </w:rPr>
        <w:t>Burden on Small Businesses</w:t>
      </w:r>
    </w:p>
    <w:p w:rsidR="00E42780" w:rsidP="00125A85" w14:paraId="6B04EA9D" w14:textId="77777777">
      <w:pPr>
        <w:ind w:left="990" w:right="-720"/>
        <w:rPr>
          <w:bCs/>
        </w:rPr>
      </w:pPr>
    </w:p>
    <w:p w:rsidR="00187B51" w:rsidRPr="00187B51" w:rsidP="00125A85" w14:paraId="36A97263" w14:textId="77777777">
      <w:pPr>
        <w:ind w:right="-720" w:firstLine="360"/>
      </w:pPr>
      <w:r>
        <w:t>The information does not involve any small businesses.</w:t>
      </w:r>
    </w:p>
    <w:p w:rsidR="00224C68" w:rsidP="00125A85" w14:paraId="1D96026E" w14:textId="77777777">
      <w:pPr>
        <w:ind w:left="990" w:right="-720"/>
      </w:pPr>
    </w:p>
    <w:p w:rsidR="00224C68" w:rsidRPr="00586435" w:rsidP="00125A85" w14:paraId="1EE7EDDC" w14:textId="4374262B">
      <w:pPr>
        <w:numPr>
          <w:ilvl w:val="0"/>
          <w:numId w:val="13"/>
        </w:numPr>
        <w:ind w:right="-720"/>
        <w:rPr>
          <w:b/>
          <w:bCs/>
          <w:u w:val="single"/>
        </w:rPr>
      </w:pPr>
      <w:r>
        <w:rPr>
          <w:b/>
          <w:bCs/>
          <w:u w:val="single"/>
        </w:rPr>
        <w:t>Less Frequent Collection</w:t>
      </w:r>
    </w:p>
    <w:p w:rsidR="00E42780" w:rsidP="00125A85" w14:paraId="429CD7BB" w14:textId="77777777">
      <w:pPr>
        <w:ind w:left="990" w:right="-720"/>
        <w:rPr>
          <w:bCs/>
        </w:rPr>
      </w:pPr>
    </w:p>
    <w:p w:rsidR="00334BC2" w:rsidP="00334BC2" w14:paraId="41715E09" w14:textId="77777777">
      <w:pPr>
        <w:ind w:left="360" w:right="-720"/>
      </w:pPr>
      <w:r w:rsidRPr="0029164F">
        <w:t xml:space="preserve">These forms are designed for use by the claimant to establish his/her eligibility to collect the proceeds of the insurance.  It is only collected once, at the time when the claim is received. </w:t>
      </w:r>
    </w:p>
    <w:p w:rsidR="00224C68" w:rsidP="00125A85" w14:paraId="08FAC6C1" w14:textId="3AAE090F">
      <w:pPr>
        <w:ind w:left="990" w:right="-720" w:firstLine="60"/>
      </w:pPr>
    </w:p>
    <w:p w:rsidR="00224C68" w:rsidRPr="00C33614" w:rsidP="00125A85" w14:paraId="17A795E9" w14:textId="1739F1C3">
      <w:pPr>
        <w:numPr>
          <w:ilvl w:val="0"/>
          <w:numId w:val="13"/>
        </w:numPr>
        <w:ind w:right="-720"/>
        <w:rPr>
          <w:b/>
          <w:bCs/>
          <w:u w:val="single"/>
        </w:rPr>
      </w:pPr>
      <w:r w:rsidRPr="00C33614">
        <w:rPr>
          <w:b/>
          <w:bCs/>
          <w:u w:val="single"/>
        </w:rPr>
        <w:t>Paperwork Reduction Act Guidelines</w:t>
      </w:r>
    </w:p>
    <w:p w:rsidR="00E42780" w:rsidP="00125A85" w14:paraId="132EBD2D" w14:textId="77777777">
      <w:pPr>
        <w:ind w:left="990" w:right="-720"/>
        <w:rPr>
          <w:bCs/>
        </w:rPr>
      </w:pPr>
    </w:p>
    <w:p w:rsidR="00224C68" w:rsidP="00125A85" w14:paraId="031C1D4D" w14:textId="77777777">
      <w:pPr>
        <w:ind w:left="360" w:right="-720"/>
        <w:rPr>
          <w:b/>
          <w:bCs/>
        </w:rPr>
      </w:pPr>
      <w:r>
        <w:t xml:space="preserve">There are no special circumstances requiring that the collection of information be </w:t>
      </w:r>
      <w:r>
        <w:t>conducted in a manner inconsistent with the guidelines in 5 CFR Section 1320.6.</w:t>
      </w:r>
    </w:p>
    <w:p w:rsidR="00224C68" w:rsidP="00125A85" w14:paraId="689CBE0E" w14:textId="77777777">
      <w:pPr>
        <w:ind w:left="990" w:right="-720"/>
      </w:pPr>
    </w:p>
    <w:p w:rsidR="00224C68" w:rsidRPr="00C33614" w:rsidP="00125A85" w14:paraId="603409EF" w14:textId="5BF401E2">
      <w:pPr>
        <w:numPr>
          <w:ilvl w:val="0"/>
          <w:numId w:val="13"/>
        </w:numPr>
        <w:ind w:right="-720"/>
        <w:rPr>
          <w:b/>
          <w:bCs/>
          <w:u w:val="single"/>
        </w:rPr>
      </w:pPr>
      <w:r w:rsidRPr="00C33614">
        <w:rPr>
          <w:b/>
          <w:bCs/>
          <w:u w:val="single"/>
        </w:rPr>
        <w:t>Consultation and Public Comments</w:t>
      </w:r>
    </w:p>
    <w:p w:rsidR="00E42780" w:rsidP="00125A85" w14:paraId="476E076A" w14:textId="77777777">
      <w:pPr>
        <w:ind w:left="990" w:right="-720"/>
        <w:rPr>
          <w:bCs/>
        </w:rPr>
      </w:pPr>
    </w:p>
    <w:p w:rsidR="004F367C" w:rsidP="00C33614" w14:paraId="49D349CC" w14:textId="77777777">
      <w:pPr>
        <w:overflowPunct w:val="0"/>
        <w:autoSpaceDE w:val="0"/>
        <w:autoSpaceDN w:val="0"/>
        <w:adjustRightInd w:val="0"/>
        <w:ind w:firstLine="360"/>
        <w:textAlignment w:val="baseline"/>
      </w:pPr>
      <w:bookmarkStart w:id="0" w:name="_Hlk155274052"/>
      <w:r>
        <w:t>Part A: PUBLIC NOTICE:</w:t>
      </w:r>
    </w:p>
    <w:p w:rsidR="004F367C" w:rsidP="00C33614" w14:paraId="49C2FB70" w14:textId="519C56F0">
      <w:pPr>
        <w:overflowPunct w:val="0"/>
        <w:autoSpaceDE w:val="0"/>
        <w:autoSpaceDN w:val="0"/>
        <w:adjustRightInd w:val="0"/>
        <w:ind w:left="360"/>
        <w:textAlignment w:val="baseline"/>
      </w:pPr>
      <w:r>
        <w:t xml:space="preserve">A 60-Day Federal Register Notice (FRN) for the collection published on </w:t>
      </w:r>
      <w:r w:rsidR="00B7105D">
        <w:t xml:space="preserve">Tuesday, </w:t>
      </w:r>
      <w:r w:rsidR="00F83EA7">
        <w:t>September 10, 2024</w:t>
      </w:r>
      <w:r>
        <w:t xml:space="preserve">.  The 60-Day FRN citation is </w:t>
      </w:r>
      <w:r w:rsidR="00D173EE">
        <w:t xml:space="preserve">Vol. </w:t>
      </w:r>
      <w:r w:rsidR="00F83EA7">
        <w:t>89</w:t>
      </w:r>
      <w:r w:rsidR="000C665E">
        <w:t xml:space="preserve"> </w:t>
      </w:r>
      <w:r>
        <w:t xml:space="preserve">FRN </w:t>
      </w:r>
      <w:r w:rsidR="00F83EA7">
        <w:t>73508</w:t>
      </w:r>
      <w:r>
        <w:t xml:space="preserve">. </w:t>
      </w:r>
    </w:p>
    <w:p w:rsidR="004F367C" w:rsidP="00125A85" w14:paraId="7FF60900" w14:textId="77777777">
      <w:pPr>
        <w:overflowPunct w:val="0"/>
        <w:autoSpaceDE w:val="0"/>
        <w:autoSpaceDN w:val="0"/>
        <w:adjustRightInd w:val="0"/>
        <w:ind w:left="990"/>
        <w:textAlignment w:val="baseline"/>
      </w:pPr>
    </w:p>
    <w:p w:rsidR="004F367C" w:rsidP="00C33614" w14:paraId="5834D9D8" w14:textId="72CC3D2A">
      <w:pPr>
        <w:overflowPunct w:val="0"/>
        <w:autoSpaceDE w:val="0"/>
        <w:autoSpaceDN w:val="0"/>
        <w:adjustRightInd w:val="0"/>
        <w:ind w:left="360"/>
        <w:textAlignment w:val="baseline"/>
      </w:pPr>
      <w:r>
        <w:t xml:space="preserve">No comments were received during the 60-Day Comment Period. </w:t>
      </w:r>
    </w:p>
    <w:p w:rsidR="004F367C" w:rsidP="00125A85" w14:paraId="32E45384" w14:textId="77777777">
      <w:pPr>
        <w:overflowPunct w:val="0"/>
        <w:autoSpaceDE w:val="0"/>
        <w:autoSpaceDN w:val="0"/>
        <w:adjustRightInd w:val="0"/>
        <w:ind w:left="990"/>
        <w:textAlignment w:val="baseline"/>
      </w:pPr>
    </w:p>
    <w:p w:rsidR="004F367C" w:rsidP="00C33614" w14:paraId="5D3EA4BB" w14:textId="3C8908B6">
      <w:pPr>
        <w:overflowPunct w:val="0"/>
        <w:autoSpaceDE w:val="0"/>
        <w:autoSpaceDN w:val="0"/>
        <w:adjustRightInd w:val="0"/>
        <w:ind w:left="360"/>
        <w:textAlignment w:val="baseline"/>
      </w:pPr>
      <w:r>
        <w:t xml:space="preserve">A 30-Day Federal Register Notice for the collection published on </w:t>
      </w:r>
      <w:r w:rsidR="00B7105D">
        <w:t xml:space="preserve">Friday, </w:t>
      </w:r>
      <w:r w:rsidR="00ED677A">
        <w:t>November 15, 2024</w:t>
      </w:r>
      <w:r>
        <w:t xml:space="preserve">.  The 30-Day FRN citation is </w:t>
      </w:r>
      <w:r w:rsidR="00B276F8">
        <w:t>Vol. 89</w:t>
      </w:r>
      <w:r>
        <w:t xml:space="preserve"> FRN </w:t>
      </w:r>
      <w:r w:rsidR="00B276F8">
        <w:t>90395.</w:t>
      </w:r>
    </w:p>
    <w:p w:rsidR="004F367C" w:rsidP="00125A85" w14:paraId="068EB87D" w14:textId="77777777">
      <w:pPr>
        <w:overflowPunct w:val="0"/>
        <w:autoSpaceDE w:val="0"/>
        <w:autoSpaceDN w:val="0"/>
        <w:adjustRightInd w:val="0"/>
        <w:ind w:left="990"/>
        <w:textAlignment w:val="baseline"/>
      </w:pPr>
    </w:p>
    <w:p w:rsidR="008F2BFC" w:rsidP="00C33614" w14:paraId="71B244C3" w14:textId="06D451A1">
      <w:pPr>
        <w:overflowPunct w:val="0"/>
        <w:autoSpaceDE w:val="0"/>
        <w:autoSpaceDN w:val="0"/>
        <w:adjustRightInd w:val="0"/>
        <w:ind w:firstLine="360"/>
        <w:textAlignment w:val="baseline"/>
      </w:pPr>
      <w:r>
        <w:t>Part B: CONSULTATION:</w:t>
      </w:r>
    </w:p>
    <w:p w:rsidR="004F367C" w:rsidP="00125A85" w14:paraId="1A4C44DD" w14:textId="77777777">
      <w:pPr>
        <w:overflowPunct w:val="0"/>
        <w:autoSpaceDE w:val="0"/>
        <w:autoSpaceDN w:val="0"/>
        <w:adjustRightInd w:val="0"/>
        <w:ind w:left="990"/>
        <w:textAlignment w:val="baseline"/>
      </w:pPr>
    </w:p>
    <w:p w:rsidR="008F2BFC" w:rsidP="00C33614" w14:paraId="5F04DEBB" w14:textId="0043DF72">
      <w:pPr>
        <w:overflowPunct w:val="0"/>
        <w:autoSpaceDE w:val="0"/>
        <w:autoSpaceDN w:val="0"/>
        <w:adjustRightInd w:val="0"/>
        <w:ind w:left="360"/>
        <w:textAlignment w:val="baseline"/>
      </w:pPr>
      <w:r>
        <w:t xml:space="preserve">No additional consultation apart from soliciting public comments through the Federal Register was conducted </w:t>
      </w:r>
      <w:r w:rsidR="001336BC">
        <w:t>f</w:t>
      </w:r>
      <w:r>
        <w:t>or this submission.</w:t>
      </w:r>
    </w:p>
    <w:p w:rsidR="00444165" w:rsidP="00C33614" w14:paraId="7292E812" w14:textId="77777777">
      <w:pPr>
        <w:overflowPunct w:val="0"/>
        <w:autoSpaceDE w:val="0"/>
        <w:autoSpaceDN w:val="0"/>
        <w:adjustRightInd w:val="0"/>
        <w:ind w:left="360"/>
        <w:textAlignment w:val="baseline"/>
      </w:pPr>
    </w:p>
    <w:p w:rsidR="00444165" w:rsidP="00C33614" w14:paraId="425FD105" w14:textId="77777777">
      <w:pPr>
        <w:overflowPunct w:val="0"/>
        <w:autoSpaceDE w:val="0"/>
        <w:autoSpaceDN w:val="0"/>
        <w:adjustRightInd w:val="0"/>
        <w:ind w:left="360"/>
        <w:textAlignment w:val="baseline"/>
      </w:pPr>
    </w:p>
    <w:p w:rsidR="00444165" w:rsidP="00C33614" w14:paraId="3AD96949" w14:textId="77777777">
      <w:pPr>
        <w:overflowPunct w:val="0"/>
        <w:autoSpaceDE w:val="0"/>
        <w:autoSpaceDN w:val="0"/>
        <w:adjustRightInd w:val="0"/>
        <w:ind w:left="360"/>
        <w:textAlignment w:val="baseline"/>
      </w:pPr>
    </w:p>
    <w:p w:rsidR="000C665E" w:rsidP="00C33614" w14:paraId="6E0098D3" w14:textId="77777777">
      <w:pPr>
        <w:overflowPunct w:val="0"/>
        <w:autoSpaceDE w:val="0"/>
        <w:autoSpaceDN w:val="0"/>
        <w:adjustRightInd w:val="0"/>
        <w:ind w:left="360"/>
        <w:textAlignment w:val="baseline"/>
      </w:pPr>
    </w:p>
    <w:bookmarkEnd w:id="0"/>
    <w:p w:rsidR="00224C68" w:rsidRPr="00C33614" w:rsidP="00125A85" w14:paraId="352D0A33" w14:textId="1C42FD6A">
      <w:pPr>
        <w:numPr>
          <w:ilvl w:val="0"/>
          <w:numId w:val="13"/>
        </w:numPr>
        <w:ind w:right="-720"/>
        <w:rPr>
          <w:b/>
          <w:bCs/>
          <w:u w:val="single"/>
        </w:rPr>
      </w:pPr>
      <w:r w:rsidRPr="00C33614">
        <w:rPr>
          <w:b/>
          <w:bCs/>
          <w:u w:val="single"/>
        </w:rPr>
        <w:t>Gifts or Payment</w:t>
      </w:r>
    </w:p>
    <w:p w:rsidR="00E42780" w:rsidP="00125A85" w14:paraId="1BED0E76" w14:textId="77777777">
      <w:pPr>
        <w:ind w:left="990" w:right="-720"/>
        <w:rPr>
          <w:bCs/>
        </w:rPr>
      </w:pPr>
    </w:p>
    <w:p w:rsidR="00224C68" w:rsidP="000C665E" w14:paraId="5C4D80CF" w14:textId="492B7628">
      <w:pPr>
        <w:ind w:left="360" w:right="-720"/>
      </w:pPr>
      <w:r w:rsidRPr="004F367C">
        <w:t xml:space="preserve">No payments or gifts are being offered to respondents as an incentive to participate in the </w:t>
      </w:r>
      <w:r w:rsidRPr="004F367C">
        <w:t>collection.</w:t>
      </w:r>
    </w:p>
    <w:p w:rsidR="004F367C" w:rsidP="00125A85" w14:paraId="2360CB6D" w14:textId="7A46FCD8">
      <w:pPr>
        <w:ind w:left="990" w:right="-720"/>
      </w:pPr>
    </w:p>
    <w:p w:rsidR="00224C68" w:rsidRPr="004F367C" w:rsidP="00125A85" w14:paraId="24536D20" w14:textId="48539297">
      <w:pPr>
        <w:numPr>
          <w:ilvl w:val="0"/>
          <w:numId w:val="13"/>
        </w:numPr>
        <w:ind w:right="-720"/>
        <w:rPr>
          <w:b/>
          <w:bCs/>
          <w:u w:val="single"/>
        </w:rPr>
      </w:pPr>
      <w:r w:rsidRPr="004F367C">
        <w:rPr>
          <w:b/>
          <w:bCs/>
          <w:u w:val="single"/>
        </w:rPr>
        <w:t>Confidentiality</w:t>
      </w:r>
    </w:p>
    <w:p w:rsidR="00E42780" w:rsidP="00125A85" w14:paraId="2F8E3BFE" w14:textId="77777777">
      <w:pPr>
        <w:ind w:left="990" w:right="-720"/>
        <w:rPr>
          <w:bCs/>
        </w:rPr>
      </w:pPr>
    </w:p>
    <w:p w:rsidR="00EC2788" w:rsidP="00C33614" w14:paraId="1070E14E" w14:textId="77777777">
      <w:pPr>
        <w:ind w:left="360" w:right="-720"/>
        <w:rPr>
          <w:bCs/>
        </w:rPr>
      </w:pPr>
      <w:r>
        <w:rPr>
          <w:bCs/>
        </w:rPr>
        <w:t xml:space="preserve">The information collection conforms to the Privacy Act of 1974 and is subject to the conditions of disclosure contained therein. The records are maintained in the system identified as </w:t>
      </w:r>
      <w:r w:rsidRPr="00200933">
        <w:rPr>
          <w:bCs/>
        </w:rPr>
        <w:t>36VA29 Veterans and Uniformed Services Personnel Program of U.S. Government Life Insurance</w:t>
      </w:r>
      <w:r>
        <w:rPr>
          <w:bCs/>
        </w:rPr>
        <w:t xml:space="preserve"> – VA” as contained in the Privacy Act Issuances, 2011 Compilation.</w:t>
      </w:r>
    </w:p>
    <w:p w:rsidR="00F83EA7" w:rsidP="00C33614" w14:paraId="3C544871" w14:textId="77777777">
      <w:pPr>
        <w:ind w:left="360" w:right="-720"/>
        <w:rPr>
          <w:b/>
          <w:bCs/>
        </w:rPr>
      </w:pPr>
    </w:p>
    <w:p w:rsidR="00224C68" w:rsidRPr="00A80154" w:rsidP="00125A85" w14:paraId="0800153D" w14:textId="67055614">
      <w:pPr>
        <w:numPr>
          <w:ilvl w:val="0"/>
          <w:numId w:val="13"/>
        </w:numPr>
        <w:ind w:right="-720"/>
        <w:rPr>
          <w:b/>
          <w:bCs/>
          <w:u w:val="single"/>
        </w:rPr>
      </w:pPr>
      <w:r w:rsidRPr="00A80154">
        <w:rPr>
          <w:b/>
          <w:bCs/>
          <w:u w:val="single"/>
        </w:rPr>
        <w:t>Sensitive Questions</w:t>
      </w:r>
    </w:p>
    <w:p w:rsidR="00E42780" w:rsidP="00125A85" w14:paraId="063B6BAD" w14:textId="77777777">
      <w:pPr>
        <w:ind w:left="990" w:right="-720"/>
        <w:rPr>
          <w:bCs/>
        </w:rPr>
      </w:pPr>
    </w:p>
    <w:p w:rsidR="00224C68" w:rsidP="00C33614" w14:paraId="309E8D43" w14:textId="77777777">
      <w:pPr>
        <w:ind w:right="-720" w:firstLine="360"/>
      </w:pPr>
      <w:r>
        <w:t>There are no questions of a sensitive nature.</w:t>
      </w:r>
    </w:p>
    <w:p w:rsidR="00176D9C" w:rsidP="00125A85" w14:paraId="4D9E0CC5" w14:textId="77777777">
      <w:pPr>
        <w:ind w:left="990" w:right="-720"/>
      </w:pPr>
    </w:p>
    <w:p w:rsidR="00224C68" w:rsidRPr="00A80154" w:rsidP="00125A85" w14:paraId="435CBBB5" w14:textId="46F0AE44">
      <w:pPr>
        <w:numPr>
          <w:ilvl w:val="0"/>
          <w:numId w:val="13"/>
        </w:numPr>
        <w:ind w:right="-720"/>
        <w:rPr>
          <w:b/>
          <w:bCs/>
          <w:u w:val="single"/>
        </w:rPr>
      </w:pPr>
      <w:r w:rsidRPr="00A80154">
        <w:rPr>
          <w:b/>
          <w:bCs/>
          <w:u w:val="single"/>
        </w:rPr>
        <w:t>Respondent Burden and its Labor Costs</w:t>
      </w:r>
    </w:p>
    <w:p w:rsidR="00224C68" w:rsidP="00125A85" w14:paraId="5799D5EF" w14:textId="77777777">
      <w:pPr>
        <w:ind w:left="990" w:right="-720"/>
        <w:rPr>
          <w:b/>
          <w:bCs/>
        </w:rPr>
      </w:pPr>
    </w:p>
    <w:p w:rsidR="00334BC2" w:rsidRPr="00334BC2" w:rsidP="00334BC2" w14:paraId="701F0C37" w14:textId="77777777">
      <w:pPr>
        <w:pStyle w:val="ListParagraph"/>
        <w:numPr>
          <w:ilvl w:val="1"/>
          <w:numId w:val="13"/>
        </w:numPr>
        <w:tabs>
          <w:tab w:val="left" w:pos="480"/>
          <w:tab w:val="right" w:pos="720"/>
        </w:tabs>
        <w:rPr>
          <w:rFonts w:ascii="Times New Roman" w:eastAsia="Times New Roman" w:hAnsi="Times New Roman"/>
          <w:sz w:val="24"/>
          <w:szCs w:val="24"/>
        </w:rPr>
      </w:pPr>
      <w:r w:rsidRPr="00334BC2">
        <w:rPr>
          <w:rFonts w:ascii="Times New Roman" w:eastAsia="Times New Roman" w:hAnsi="Times New Roman"/>
          <w:sz w:val="24"/>
          <w:szCs w:val="24"/>
        </w:rPr>
        <w:t>Number of Respondents: 120,100(VA Form 29-4125 and 29-4125e) and 100 (VA Form 29-4125a).  The VA Form 29-4125e is new and is the electronic version of the 29-4125.  This will not create more, or less respondents.  It’s just a different way the same respondents can apply for the insurance proceeds.</w:t>
      </w:r>
    </w:p>
    <w:p w:rsidR="00334BC2" w:rsidRPr="00334BC2" w:rsidP="00334BC2" w14:paraId="72249649" w14:textId="77777777">
      <w:pPr>
        <w:pStyle w:val="ListParagraph"/>
        <w:numPr>
          <w:ilvl w:val="1"/>
          <w:numId w:val="13"/>
        </w:numPr>
        <w:tabs>
          <w:tab w:val="left" w:pos="480"/>
          <w:tab w:val="right" w:pos="720"/>
        </w:tabs>
        <w:rPr>
          <w:rFonts w:ascii="Times New Roman" w:eastAsia="Times New Roman" w:hAnsi="Times New Roman"/>
          <w:sz w:val="24"/>
          <w:szCs w:val="24"/>
        </w:rPr>
      </w:pPr>
      <w:r w:rsidRPr="00334BC2">
        <w:rPr>
          <w:rFonts w:ascii="Times New Roman" w:eastAsia="Times New Roman" w:hAnsi="Times New Roman"/>
          <w:sz w:val="24"/>
          <w:szCs w:val="24"/>
        </w:rPr>
        <w:t>Frequency of Response: One time</w:t>
      </w:r>
    </w:p>
    <w:p w:rsidR="00334BC2" w:rsidRPr="00334BC2" w:rsidP="00334BC2" w14:paraId="00A6558D" w14:textId="486D3114">
      <w:pPr>
        <w:pStyle w:val="ListParagraph"/>
        <w:numPr>
          <w:ilvl w:val="1"/>
          <w:numId w:val="13"/>
        </w:numPr>
        <w:tabs>
          <w:tab w:val="left" w:pos="480"/>
          <w:tab w:val="right" w:pos="720"/>
        </w:tabs>
        <w:rPr>
          <w:rFonts w:ascii="Times New Roman" w:eastAsia="Times New Roman" w:hAnsi="Times New Roman"/>
          <w:sz w:val="24"/>
          <w:szCs w:val="24"/>
        </w:rPr>
      </w:pPr>
      <w:r w:rsidRPr="00334BC2">
        <w:rPr>
          <w:rFonts w:ascii="Times New Roman" w:eastAsia="Times New Roman" w:hAnsi="Times New Roman"/>
          <w:sz w:val="24"/>
          <w:szCs w:val="24"/>
        </w:rPr>
        <w:t>Annual Burden Hours – 12,010 (VA Form 29-4125 and 29-4125e) and</w:t>
      </w:r>
      <w:r w:rsidR="00404FBE">
        <w:rPr>
          <w:rFonts w:ascii="Times New Roman" w:eastAsia="Times New Roman" w:hAnsi="Times New Roman"/>
          <w:sz w:val="24"/>
          <w:szCs w:val="24"/>
        </w:rPr>
        <w:t xml:space="preserve"> </w:t>
      </w:r>
      <w:r w:rsidRPr="00334BC2">
        <w:rPr>
          <w:rFonts w:ascii="Times New Roman" w:eastAsia="Times New Roman" w:hAnsi="Times New Roman"/>
          <w:sz w:val="24"/>
          <w:szCs w:val="24"/>
        </w:rPr>
        <w:t>10 hours (29-4125a).</w:t>
      </w:r>
    </w:p>
    <w:p w:rsidR="00334BC2" w:rsidRPr="00334BC2" w:rsidP="00334BC2" w14:paraId="082CAC69" w14:textId="77777777">
      <w:pPr>
        <w:pStyle w:val="ListParagraph"/>
        <w:numPr>
          <w:ilvl w:val="1"/>
          <w:numId w:val="13"/>
        </w:numPr>
        <w:tabs>
          <w:tab w:val="left" w:pos="480"/>
          <w:tab w:val="right" w:pos="720"/>
        </w:tabs>
        <w:rPr>
          <w:rFonts w:ascii="Times New Roman" w:eastAsia="Times New Roman" w:hAnsi="Times New Roman"/>
          <w:sz w:val="24"/>
          <w:szCs w:val="24"/>
        </w:rPr>
      </w:pPr>
      <w:r w:rsidRPr="00334BC2">
        <w:rPr>
          <w:rFonts w:ascii="Times New Roman" w:eastAsia="Times New Roman" w:hAnsi="Times New Roman"/>
          <w:sz w:val="24"/>
          <w:szCs w:val="24"/>
        </w:rPr>
        <w:t>Estimated Completion Time: 6 minutes</w:t>
      </w:r>
    </w:p>
    <w:p w:rsidR="00A80154" w:rsidRPr="00A80154" w:rsidP="00D96175" w14:paraId="4B6A1E47" w14:textId="77777777">
      <w:pPr>
        <w:pStyle w:val="ListParagraph"/>
        <w:numPr>
          <w:ilvl w:val="1"/>
          <w:numId w:val="13"/>
        </w:numPr>
        <w:tabs>
          <w:tab w:val="left" w:pos="480"/>
          <w:tab w:val="right" w:pos="720"/>
        </w:tabs>
        <w:spacing w:after="0" w:line="240" w:lineRule="auto"/>
        <w:rPr>
          <w:rFonts w:ascii="Times New Roman" w:eastAsia="Times New Roman" w:hAnsi="Times New Roman"/>
          <w:sz w:val="24"/>
          <w:szCs w:val="24"/>
        </w:rPr>
      </w:pPr>
      <w:r w:rsidRPr="00A80154">
        <w:rPr>
          <w:rFonts w:ascii="Times New Roman" w:eastAsia="Times New Roman" w:hAnsi="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A80154" w:rsidP="00125A85" w14:paraId="6629D758" w14:textId="77777777">
      <w:pPr>
        <w:ind w:left="990"/>
      </w:pPr>
    </w:p>
    <w:p w:rsidR="00C53ED9" w:rsidP="005B0D87" w14:paraId="4183B5E4" w14:textId="06DF7484">
      <w:pPr>
        <w:ind w:left="1440"/>
      </w:pPr>
      <w:r>
        <w:t xml:space="preserve">The Bureau of Labor Statistics (B:S) gathers information on full-time wage and salary workers.  According to the latest available BLS data, the mean weakly earnings of full-time wage and salary </w:t>
      </w:r>
      <w:r>
        <w:t>workers are $</w:t>
      </w:r>
      <w:r w:rsidR="00A02229">
        <w:t>1,259.20</w:t>
      </w:r>
      <w:r>
        <w:t>.  Assuming a forty (40) hour work week, the mean hourly wage is $</w:t>
      </w:r>
      <w:r w:rsidR="00A02229">
        <w:t>31.48</w:t>
      </w:r>
      <w:r>
        <w:t xml:space="preserve"> based on the BLS wage code – “00-0000 All Occupations.”  This information was taken from the following website: </w:t>
      </w:r>
      <w:r w:rsidRPr="00D81661">
        <w:t>(</w:t>
      </w:r>
      <w:hyperlink r:id="rId4" w:history="1">
        <w:r w:rsidRPr="00D81661">
          <w:rPr>
            <w:rStyle w:val="Hyperlink"/>
          </w:rPr>
          <w:t>https://www.bls.gov/oes/current/oes_nat.htm</w:t>
        </w:r>
      </w:hyperlink>
      <w:r w:rsidRPr="00D81661">
        <w:t>, May 20</w:t>
      </w:r>
      <w:r w:rsidRPr="00D81661" w:rsidR="00F52865">
        <w:t>2</w:t>
      </w:r>
      <w:r w:rsidR="00A02229">
        <w:t>3</w:t>
      </w:r>
      <w:r w:rsidRPr="00D81661">
        <w:t>).</w:t>
      </w:r>
      <w:r>
        <w:t> </w:t>
      </w:r>
    </w:p>
    <w:p w:rsidR="007B581E" w:rsidP="00125A85" w14:paraId="74E5C284" w14:textId="77777777">
      <w:pPr>
        <w:ind w:left="990"/>
      </w:pPr>
    </w:p>
    <w:p w:rsidR="00444165" w:rsidP="00125A85" w14:paraId="0766BFF2" w14:textId="77777777">
      <w:pPr>
        <w:ind w:left="990"/>
      </w:pPr>
    </w:p>
    <w:p w:rsidR="00444165" w:rsidP="00125A85" w14:paraId="6B2A8C6A" w14:textId="77777777">
      <w:pPr>
        <w:ind w:left="990"/>
      </w:pPr>
    </w:p>
    <w:p w:rsidR="00E85467" w:rsidP="00444165" w14:paraId="39BE86F8" w14:textId="07D2725D">
      <w:pPr>
        <w:ind w:left="1440"/>
      </w:pPr>
      <w:r>
        <w:t>Legally, respondents may not pay a person or business for assistance in completing the information collection. Therefore, there are no expected overhead costs for completing the information collection.  VBA estimates the total cost to all respondents to b</w:t>
      </w:r>
      <w:r w:rsidRPr="00EC2788">
        <w:t xml:space="preserve">e </w:t>
      </w:r>
      <w:r w:rsidRPr="00EC2788">
        <w:rPr>
          <w:b/>
          <w:bCs/>
          <w:u w:val="single"/>
        </w:rPr>
        <w:t>$</w:t>
      </w:r>
      <w:r>
        <w:rPr>
          <w:b/>
          <w:bCs/>
          <w:u w:val="single"/>
        </w:rPr>
        <w:t>378,390</w:t>
      </w:r>
      <w:r w:rsidRPr="00EC2788" w:rsidR="00EC2788">
        <w:t xml:space="preserve"> </w:t>
      </w:r>
      <w:r w:rsidRPr="00EC2788" w:rsidR="00C53ED9">
        <w:t>(</w:t>
      </w:r>
      <w:r w:rsidR="00334BC2">
        <w:t>12,020</w:t>
      </w:r>
      <w:r w:rsidRPr="00EC2788" w:rsidR="00C53ED9">
        <w:t xml:space="preserve"> burden hours x $</w:t>
      </w:r>
      <w:r w:rsidR="00A02229">
        <w:t>31.48</w:t>
      </w:r>
      <w:r w:rsidRPr="00EC2788" w:rsidR="00C53ED9">
        <w:t xml:space="preserve"> per hour).</w:t>
      </w:r>
    </w:p>
    <w:p w:rsidR="00E85467" w:rsidP="00E85467" w14:paraId="61057E7F" w14:textId="77777777">
      <w:pPr>
        <w:pStyle w:val="ListParagraph"/>
        <w:spacing w:after="0"/>
      </w:pPr>
    </w:p>
    <w:p w:rsidR="00224C68" w:rsidRPr="002A6B45" w:rsidP="00125A85" w14:paraId="0683876D" w14:textId="68385C77">
      <w:pPr>
        <w:numPr>
          <w:ilvl w:val="0"/>
          <w:numId w:val="13"/>
        </w:numPr>
        <w:ind w:right="-720"/>
        <w:rPr>
          <w:b/>
          <w:bCs/>
          <w:u w:val="single"/>
        </w:rPr>
      </w:pPr>
      <w:r w:rsidRPr="002A6B45">
        <w:rPr>
          <w:b/>
          <w:bCs/>
          <w:u w:val="single"/>
        </w:rPr>
        <w:t>Respondent Costs Other Than Burden Hour Costs</w:t>
      </w:r>
    </w:p>
    <w:p w:rsidR="00E42780" w:rsidP="00125A85" w14:paraId="7EEF26F4" w14:textId="77777777">
      <w:pPr>
        <w:ind w:left="990" w:right="-720"/>
        <w:rPr>
          <w:bCs/>
        </w:rPr>
      </w:pPr>
    </w:p>
    <w:p w:rsidR="00F83EA7" w:rsidP="00C33614" w14:paraId="4469E41A" w14:textId="4BC7C76C">
      <w:pPr>
        <w:ind w:right="-720" w:firstLine="360"/>
      </w:pPr>
      <w:r>
        <w:t xml:space="preserve">This submission does not involve any record </w:t>
      </w:r>
      <w:r>
        <w:t>keeping costs.</w:t>
      </w:r>
    </w:p>
    <w:p w:rsidR="005B4EC5" w:rsidP="00125A85" w14:paraId="67DA9363" w14:textId="726961BF">
      <w:pPr>
        <w:ind w:left="990" w:right="-720" w:firstLine="720"/>
      </w:pPr>
    </w:p>
    <w:p w:rsidR="00224C68" w:rsidRPr="006139BA" w:rsidP="00125A85" w14:paraId="47552ACF" w14:textId="4ED592B1">
      <w:pPr>
        <w:numPr>
          <w:ilvl w:val="0"/>
          <w:numId w:val="13"/>
        </w:numPr>
        <w:ind w:right="-720"/>
        <w:rPr>
          <w:b/>
          <w:bCs/>
          <w:u w:val="single"/>
        </w:rPr>
      </w:pPr>
      <w:r w:rsidRPr="006139BA">
        <w:rPr>
          <w:b/>
          <w:bCs/>
          <w:u w:val="single"/>
        </w:rPr>
        <w:t>Costs to the Federal Government</w:t>
      </w:r>
    </w:p>
    <w:p w:rsidR="00BA6B61" w:rsidP="00BA6B61" w14:paraId="29582BFB" w14:textId="77777777">
      <w:pPr>
        <w:ind w:left="720" w:right="-720"/>
        <w:rPr>
          <w:bCs/>
        </w:rPr>
      </w:pPr>
    </w:p>
    <w:tbl>
      <w:tblPr>
        <w:tblW w:w="8820" w:type="dxa"/>
        <w:tblInd w:w="558" w:type="dxa"/>
        <w:tblCellMar>
          <w:left w:w="0" w:type="dxa"/>
          <w:right w:w="0" w:type="dxa"/>
        </w:tblCellMar>
        <w:tblLook w:val="04A0"/>
      </w:tblPr>
      <w:tblGrid>
        <w:gridCol w:w="716"/>
        <w:gridCol w:w="710"/>
        <w:gridCol w:w="892"/>
        <w:gridCol w:w="1066"/>
        <w:gridCol w:w="1325"/>
        <w:gridCol w:w="1156"/>
        <w:gridCol w:w="1176"/>
        <w:gridCol w:w="1779"/>
      </w:tblGrid>
      <w:tr w14:paraId="6CEB981D" w14:textId="77777777" w:rsidTr="00BA3EA4">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3796E67" w14:textId="3DFD55E1">
            <w:pPr>
              <w:rPr>
                <w:color w:val="000000"/>
                <w:sz w:val="18"/>
                <w:szCs w:val="18"/>
              </w:rPr>
            </w:pPr>
            <w:r w:rsidRPr="00AB6B86">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8D21BC" w14:textId="01D5199B">
            <w:pPr>
              <w:rPr>
                <w:color w:val="000000"/>
                <w:sz w:val="18"/>
                <w:szCs w:val="18"/>
              </w:rPr>
            </w:pPr>
            <w:r w:rsidRPr="00AB6B86">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540B9B" w14:textId="398FEF26">
            <w:pPr>
              <w:rPr>
                <w:color w:val="000000"/>
                <w:sz w:val="18"/>
                <w:szCs w:val="18"/>
              </w:rPr>
            </w:pPr>
            <w:r w:rsidRPr="00AB6B86">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44DF8C6" w14:textId="764A8502">
            <w:pPr>
              <w:rPr>
                <w:color w:val="000000"/>
                <w:sz w:val="18"/>
                <w:szCs w:val="18"/>
              </w:rPr>
            </w:pPr>
            <w:r w:rsidRPr="00AB6B86">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E4D97FF" w14:textId="0895FE7D">
            <w:pPr>
              <w:rPr>
                <w:color w:val="000000"/>
                <w:sz w:val="18"/>
                <w:szCs w:val="18"/>
              </w:rPr>
            </w:pPr>
            <w:r w:rsidRPr="00AB6B86">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1CD0A32" w14:textId="19D3F5B0">
            <w:pPr>
              <w:rPr>
                <w:color w:val="000000"/>
                <w:sz w:val="18"/>
                <w:szCs w:val="18"/>
              </w:rPr>
            </w:pPr>
            <w:r w:rsidRPr="00AB6B86">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0D03F9" w14:textId="52AF40B7">
            <w:pPr>
              <w:rPr>
                <w:color w:val="000000"/>
                <w:sz w:val="18"/>
                <w:szCs w:val="18"/>
              </w:rPr>
            </w:pPr>
            <w:r w:rsidRPr="00AB6B86">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85E18D6" w14:textId="016AC44B">
            <w:pPr>
              <w:rPr>
                <w:color w:val="000000"/>
                <w:sz w:val="18"/>
                <w:szCs w:val="18"/>
              </w:rPr>
            </w:pPr>
            <w:r w:rsidRPr="00AB6B86">
              <w:rPr>
                <w:color w:val="000000"/>
                <w:sz w:val="18"/>
                <w:szCs w:val="18"/>
              </w:rPr>
              <w:t>Total</w:t>
            </w:r>
          </w:p>
        </w:tc>
      </w:tr>
      <w:tr w14:paraId="0A9C7CC9"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379097" w14:textId="2A3C7351">
            <w:pPr>
              <w:rPr>
                <w:color w:val="000000"/>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FB2B4AA" w14:textId="3BD7A743">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5C9C65B" w14:textId="28E661E1">
            <w:pPr>
              <w:rPr>
                <w:color w:val="000000"/>
              </w:rPr>
            </w:pPr>
            <w:r>
              <w:rPr>
                <w:color w:val="000000"/>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8CB80C8" w14:textId="1EFAB9DD">
            <w:pPr>
              <w:rPr>
                <w:color w:val="000000"/>
              </w:rPr>
            </w:pPr>
            <w:r>
              <w:rPr>
                <w:color w:val="000000"/>
              </w:rPr>
              <w:t>0</w:t>
            </w:r>
            <w:r w:rsidR="00CE18D9">
              <w:rPr>
                <w:color w:val="000000"/>
              </w:rPr>
              <w:t>.</w:t>
            </w:r>
            <w:r>
              <w:rPr>
                <w:color w:val="000000"/>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2182578" w14:textId="2AC2A0BF">
            <w:pPr>
              <w:rPr>
                <w:color w:val="000000"/>
              </w:rPr>
            </w:pPr>
            <w:r>
              <w:rPr>
                <w:color w:val="000000"/>
              </w:rPr>
              <w:t>$2</w:t>
            </w:r>
            <w:r w:rsidR="00EC2788">
              <w:rPr>
                <w:color w:val="000000"/>
              </w:rPr>
              <w:t>6</w:t>
            </w:r>
            <w:r>
              <w:rPr>
                <w:color w:val="000000"/>
              </w:rPr>
              <w:t>.</w:t>
            </w:r>
            <w:r w:rsidR="00EC2788">
              <w:rPr>
                <w:color w:val="000000"/>
              </w:rPr>
              <w:t>24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3621188" w14:textId="564967EB">
            <w:pPr>
              <w:rPr>
                <w:color w:val="000000"/>
              </w:rPr>
            </w:pPr>
            <w:r w:rsidRPr="00AB6B86">
              <w:rPr>
                <w:color w:val="000000"/>
              </w:rPr>
              <w:t>$</w:t>
            </w:r>
            <w:r w:rsidR="00EC2788">
              <w:rPr>
                <w:color w:val="000000"/>
              </w:rPr>
              <w:t>2.</w:t>
            </w:r>
            <w:r w:rsidR="00E85467">
              <w:rPr>
                <w:color w:val="000000"/>
              </w:rPr>
              <w:t>62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4477D4E" w14:textId="48A13F8D">
            <w:pPr>
              <w:rPr>
                <w:color w:val="000000"/>
              </w:rPr>
            </w:pPr>
            <w:r>
              <w:rPr>
                <w:color w:val="000000"/>
              </w:rPr>
              <w:t>   </w:t>
            </w:r>
            <w:r w:rsidR="00EC2788">
              <w:rPr>
                <w:color w:val="000000"/>
              </w:rPr>
              <w:t>120</w:t>
            </w:r>
            <w:r w:rsidR="00E85467">
              <w:rPr>
                <w:color w:val="000000"/>
              </w:rPr>
              <w:t>,</w:t>
            </w:r>
            <w:r w:rsidR="00805A83">
              <w:rPr>
                <w:color w:val="000000"/>
              </w:rPr>
              <w:t>1</w:t>
            </w:r>
            <w:r w:rsidR="00E85467">
              <w:rPr>
                <w:color w:val="000000"/>
              </w:rPr>
              <w:t>0</w:t>
            </w:r>
            <w:r w:rsidR="00EC2788">
              <w:rPr>
                <w:color w:val="000000"/>
              </w:rPr>
              <w:t>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159EDD4C" w14:textId="7CBD422A">
            <w:pPr>
              <w:jc w:val="right"/>
              <w:rPr>
                <w:color w:val="000000"/>
              </w:rPr>
            </w:pPr>
            <w:r w:rsidRPr="00AB6B86">
              <w:rPr>
                <w:color w:val="000000"/>
              </w:rPr>
              <w:t>$</w:t>
            </w:r>
            <w:r w:rsidR="00E85467">
              <w:rPr>
                <w:color w:val="000000"/>
              </w:rPr>
              <w:t>314,</w:t>
            </w:r>
            <w:r w:rsidR="00805A83">
              <w:rPr>
                <w:color w:val="000000"/>
              </w:rPr>
              <w:t>662</w:t>
            </w:r>
            <w:r w:rsidRPr="00AB6B86">
              <w:rPr>
                <w:color w:val="000000"/>
              </w:rPr>
              <w:t>.00</w:t>
            </w:r>
          </w:p>
        </w:tc>
      </w:tr>
      <w:tr w14:paraId="5F9A49B0"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06BEC22" w14:textId="20BA090A">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374EA846" w14:textId="501DDC41">
            <w:pPr>
              <w:jc w:val="right"/>
              <w:rPr>
                <w:color w:val="000000"/>
              </w:rPr>
            </w:pPr>
            <w:r w:rsidRPr="00AB6B86">
              <w:rPr>
                <w:color w:val="000000"/>
              </w:rPr>
              <w:t>$</w:t>
            </w:r>
            <w:r>
              <w:rPr>
                <w:color w:val="000000"/>
              </w:rPr>
              <w:t>314,</w:t>
            </w:r>
            <w:r w:rsidR="00805A83">
              <w:rPr>
                <w:color w:val="000000"/>
              </w:rPr>
              <w:t>662</w:t>
            </w:r>
            <w:r w:rsidRPr="00AB6B86">
              <w:rPr>
                <w:color w:val="000000"/>
              </w:rPr>
              <w:t>.00</w:t>
            </w:r>
          </w:p>
        </w:tc>
      </w:tr>
      <w:tr w14:paraId="1680C874"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D09D0FC" w14:textId="07191B0B">
            <w:pPr>
              <w:rPr>
                <w:color w:val="000000"/>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CA32A8A" w14:textId="542199BF">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AA3C58D" w14:textId="238CA317">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7DE8EC2" w14:textId="33A3C283">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178ED5" w14:textId="071DA83A">
            <w:pPr>
              <w:rPr>
                <w:color w:val="000000"/>
              </w:rPr>
            </w:pPr>
            <w:r>
              <w:rPr>
                <w:color w:val="000000"/>
              </w:rPr>
              <w:t>$</w:t>
            </w:r>
            <w:r w:rsidR="00EC2788">
              <w:rPr>
                <w:color w:val="000000"/>
              </w:rPr>
              <w:t>17</w:t>
            </w:r>
            <w:r>
              <w:rPr>
                <w:color w:val="000000"/>
              </w:rPr>
              <w:t>.</w:t>
            </w:r>
            <w:r w:rsidR="00EC2788">
              <w:rPr>
                <w:color w:val="000000"/>
              </w:rPr>
              <w:t>31</w:t>
            </w:r>
            <w:r>
              <w:rPr>
                <w:color w:val="00000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2CF397F" w14:textId="763F2ACD">
            <w:pPr>
              <w:rPr>
                <w:color w:val="000000"/>
              </w:rPr>
            </w:pPr>
            <w:r w:rsidRPr="00AB6B86">
              <w:rPr>
                <w:color w:val="000000"/>
              </w:rPr>
              <w:t>$0.5</w:t>
            </w:r>
            <w:r w:rsidR="00EC2788">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DDBF37" w14:textId="16E6250B">
            <w:pPr>
              <w:rPr>
                <w:color w:val="000000"/>
              </w:rPr>
            </w:pPr>
            <w:r>
              <w:rPr>
                <w:color w:val="000000"/>
              </w:rPr>
              <w:t xml:space="preserve">   120,</w:t>
            </w:r>
            <w:r w:rsidR="00805A83">
              <w:rPr>
                <w:color w:val="000000"/>
              </w:rPr>
              <w:t>1</w:t>
            </w:r>
            <w:r>
              <w:rPr>
                <w:color w:val="000000"/>
              </w:rPr>
              <w:t>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5FFD610B" w14:textId="10F56B36">
            <w:pPr>
              <w:jc w:val="right"/>
              <w:rPr>
                <w:color w:val="000000"/>
              </w:rPr>
            </w:pPr>
            <w:r w:rsidRPr="00AB6B86">
              <w:rPr>
                <w:color w:val="000000"/>
              </w:rPr>
              <w:t>$</w:t>
            </w:r>
            <w:r w:rsidR="00E85467">
              <w:rPr>
                <w:color w:val="000000"/>
              </w:rPr>
              <w:t>62,</w:t>
            </w:r>
            <w:r w:rsidR="00805A83">
              <w:rPr>
                <w:color w:val="000000"/>
              </w:rPr>
              <w:t>452</w:t>
            </w:r>
            <w:r w:rsidRPr="00AB6B86">
              <w:rPr>
                <w:color w:val="000000"/>
              </w:rPr>
              <w:t>.00</w:t>
            </w:r>
          </w:p>
        </w:tc>
      </w:tr>
      <w:tr w14:paraId="05CEAB3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6596BB5E" w14:textId="3095BCD5">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629EEBF3" w14:textId="3DC4A0B0">
            <w:pPr>
              <w:jc w:val="right"/>
              <w:rPr>
                <w:color w:val="000000"/>
              </w:rPr>
            </w:pPr>
            <w:r w:rsidRPr="00AB6B86">
              <w:rPr>
                <w:color w:val="000000"/>
              </w:rPr>
              <w:t>$</w:t>
            </w:r>
            <w:r w:rsidR="00E85467">
              <w:rPr>
                <w:color w:val="000000"/>
              </w:rPr>
              <w:t>62,</w:t>
            </w:r>
            <w:r w:rsidR="00805A83">
              <w:rPr>
                <w:color w:val="000000"/>
              </w:rPr>
              <w:t>452</w:t>
            </w:r>
            <w:r w:rsidRPr="00AB6B86">
              <w:rPr>
                <w:color w:val="000000"/>
              </w:rPr>
              <w:t>.00</w:t>
            </w:r>
          </w:p>
        </w:tc>
      </w:tr>
      <w:tr w14:paraId="5C620DAB"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48AF99A" w14:textId="4B2343B2">
            <w:pPr>
              <w:rPr>
                <w:color w:val="000000"/>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4296719F" w14:textId="5CB41672">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091B116" w14:textId="0EEE1E76">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43680B" w14:textId="5DC87547">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4FB39AD" w14:textId="280A6FF1">
            <w:pPr>
              <w:rPr>
                <w:color w:val="000000"/>
              </w:rPr>
            </w:pPr>
            <w:r>
              <w:rPr>
                <w:color w:val="000000"/>
              </w:rPr>
              <w:t>$1</w:t>
            </w:r>
            <w:r w:rsidR="00EC2788">
              <w:rPr>
                <w:color w:val="000000"/>
              </w:rPr>
              <w:t>5</w:t>
            </w:r>
            <w:r>
              <w:rPr>
                <w:color w:val="000000"/>
              </w:rPr>
              <w:t>.</w:t>
            </w:r>
            <w:r w:rsidR="00EC2788">
              <w:rPr>
                <w:color w:val="000000"/>
              </w:rPr>
              <w:t>4</w:t>
            </w:r>
            <w:r>
              <w:rPr>
                <w:color w:val="000000"/>
              </w:rPr>
              <w:t>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E066DC" w14:textId="4451EEDB">
            <w:pPr>
              <w:rPr>
                <w:color w:val="000000"/>
              </w:rPr>
            </w:pPr>
            <w:r w:rsidRPr="00AB6B86">
              <w:rPr>
                <w:color w:val="000000"/>
              </w:rPr>
              <w:t>$0.4</w:t>
            </w:r>
            <w:r w:rsidR="00EC2788">
              <w:rPr>
                <w:color w:val="000000"/>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FD6C490" w14:textId="1383281C">
            <w:pPr>
              <w:rPr>
                <w:color w:val="000000"/>
              </w:rPr>
            </w:pPr>
            <w:r>
              <w:rPr>
                <w:color w:val="000000"/>
              </w:rPr>
              <w:t xml:space="preserve">   </w:t>
            </w:r>
            <w:r w:rsidR="00E85467">
              <w:rPr>
                <w:color w:val="000000"/>
              </w:rPr>
              <w:t>120,</w:t>
            </w:r>
            <w:r w:rsidR="00805A83">
              <w:rPr>
                <w:color w:val="000000"/>
              </w:rPr>
              <w:t>1</w:t>
            </w:r>
            <w:r w:rsidR="00E85467">
              <w:rPr>
                <w:color w:val="000000"/>
              </w:rPr>
              <w:t>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0D3F9C76" w14:textId="76E6F472">
            <w:pPr>
              <w:jc w:val="right"/>
              <w:rPr>
                <w:color w:val="000000"/>
              </w:rPr>
            </w:pPr>
            <w:r w:rsidRPr="00AB6B86">
              <w:rPr>
                <w:color w:val="000000"/>
              </w:rPr>
              <w:t>$</w:t>
            </w:r>
            <w:r w:rsidR="00E85467">
              <w:rPr>
                <w:color w:val="000000"/>
              </w:rPr>
              <w:t>55,</w:t>
            </w:r>
            <w:r w:rsidR="00805A83">
              <w:rPr>
                <w:color w:val="000000"/>
              </w:rPr>
              <w:t>246</w:t>
            </w:r>
            <w:r w:rsidRPr="00AB6B86">
              <w:rPr>
                <w:color w:val="000000"/>
              </w:rPr>
              <w:t>.00</w:t>
            </w:r>
          </w:p>
        </w:tc>
      </w:tr>
      <w:tr w14:paraId="1425717F"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8B338CE" w14:textId="7A54193F">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4E970EF3" w14:textId="6BBEA3C5">
            <w:pPr>
              <w:jc w:val="right"/>
              <w:rPr>
                <w:color w:val="000000"/>
              </w:rPr>
            </w:pPr>
            <w:r w:rsidRPr="00AB6B86">
              <w:rPr>
                <w:color w:val="000000"/>
              </w:rPr>
              <w:t>$</w:t>
            </w:r>
            <w:r>
              <w:rPr>
                <w:color w:val="000000"/>
              </w:rPr>
              <w:t>55,</w:t>
            </w:r>
            <w:r w:rsidR="00805A83">
              <w:rPr>
                <w:color w:val="000000"/>
              </w:rPr>
              <w:t>246</w:t>
            </w:r>
            <w:r w:rsidRPr="00AB6B86">
              <w:rPr>
                <w:color w:val="000000"/>
              </w:rPr>
              <w:t>.00</w:t>
            </w:r>
          </w:p>
        </w:tc>
      </w:tr>
      <w:tr w14:paraId="1D0B2D87"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7B7FDA38" w14:textId="2E7782FA">
            <w:pPr>
              <w:rPr>
                <w:color w:val="000000"/>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2E38250" w14:textId="39E86B91">
            <w:pPr>
              <w:jc w:val="right"/>
              <w:rPr>
                <w:color w:val="000000"/>
              </w:rPr>
            </w:pPr>
          </w:p>
        </w:tc>
      </w:tr>
      <w:tr w14:paraId="29241F7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50DE4E43" w14:textId="78B987F0">
            <w:pPr>
              <w:rPr>
                <w:color w:val="000000"/>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B6D3F58" w14:textId="6CFD44A3">
            <w:pPr>
              <w:jc w:val="right"/>
              <w:rPr>
                <w:color w:val="000000"/>
              </w:rPr>
            </w:pPr>
            <w:r w:rsidRPr="00AB6B86">
              <w:rPr>
                <w:color w:val="000000"/>
              </w:rPr>
              <w:t>$</w:t>
            </w:r>
            <w:r w:rsidR="00DB1695">
              <w:rPr>
                <w:color w:val="000000"/>
              </w:rPr>
              <w:t>86</w:t>
            </w:r>
            <w:r w:rsidR="00805A83">
              <w:rPr>
                <w:color w:val="000000"/>
              </w:rPr>
              <w:t>4</w:t>
            </w:r>
            <w:r w:rsidR="00DB1695">
              <w:rPr>
                <w:color w:val="000000"/>
              </w:rPr>
              <w:t>,</w:t>
            </w:r>
            <w:r w:rsidR="00805A83">
              <w:rPr>
                <w:color w:val="000000"/>
              </w:rPr>
              <w:t>720</w:t>
            </w:r>
            <w:r w:rsidRPr="00AB6B86">
              <w:rPr>
                <w:color w:val="000000"/>
              </w:rPr>
              <w:t>.00</w:t>
            </w:r>
          </w:p>
        </w:tc>
      </w:tr>
      <w:tr w14:paraId="3B49C69B"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E94953" w:rsidP="00AB6B86" w14:paraId="69D7BB85" w14:textId="61A1D801">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9A0BF3" w:rsidP="00A2463A" w14:paraId="1441CC5D" w14:textId="03E271C5">
            <w:pPr>
              <w:jc w:val="right"/>
              <w:rPr>
                <w:rFonts w:eastAsia="Calibri"/>
                <w:color w:val="000000"/>
                <w:sz w:val="22"/>
                <w:szCs w:val="22"/>
              </w:rPr>
            </w:pPr>
            <w:r>
              <w:rPr>
                <w:color w:val="000000"/>
              </w:rPr>
              <w:t>$54.00</w:t>
            </w:r>
          </w:p>
        </w:tc>
      </w:tr>
      <w:tr w14:paraId="277A03C8" w14:textId="77777777" w:rsidTr="00BA3EA4">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1854F257" w14:textId="22FEDC49">
            <w:pPr>
              <w:rPr>
                <w:rFonts w:eastAsia="Calibri"/>
                <w:color w:val="000000"/>
                <w:sz w:val="22"/>
                <w:szCs w:val="22"/>
              </w:rPr>
            </w:pPr>
            <w:r>
              <w:rPr>
                <w:color w:val="000000"/>
              </w:rPr>
              <w:t xml:space="preserve">Total Cost to </w:t>
            </w:r>
            <w:r>
              <w:rPr>
                <w:color w:val="000000"/>
              </w:rPr>
              <w:t>Government</w:t>
            </w:r>
            <w:r w:rsidR="00FA2524">
              <w:rPr>
                <w:color w:val="000000"/>
              </w:rPr>
              <w:t xml:space="preserve"> </w:t>
            </w:r>
            <w:r w:rsidR="00F917F1">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A2463A" w14:paraId="0DE1B8C5" w14:textId="2A0F2B5A">
            <w:pPr>
              <w:jc w:val="right"/>
              <w:rPr>
                <w:rFonts w:eastAsia="Calibri"/>
                <w:color w:val="000000"/>
                <w:sz w:val="22"/>
                <w:szCs w:val="22"/>
              </w:rPr>
            </w:pPr>
            <w:r>
              <w:rPr>
                <w:color w:val="000000"/>
              </w:rPr>
              <w:t>$</w:t>
            </w:r>
            <w:r w:rsidR="00DB1695">
              <w:rPr>
                <w:color w:val="000000"/>
              </w:rPr>
              <w:t>86</w:t>
            </w:r>
            <w:r w:rsidR="00805A83">
              <w:rPr>
                <w:color w:val="000000"/>
              </w:rPr>
              <w:t>4</w:t>
            </w:r>
            <w:r w:rsidR="00DB1695">
              <w:rPr>
                <w:color w:val="000000"/>
              </w:rPr>
              <w:t>,</w:t>
            </w:r>
            <w:r w:rsidR="00805A83">
              <w:rPr>
                <w:color w:val="000000"/>
              </w:rPr>
              <w:t>774</w:t>
            </w:r>
            <w:r>
              <w:rPr>
                <w:color w:val="000000"/>
              </w:rPr>
              <w:t>.00</w:t>
            </w:r>
          </w:p>
        </w:tc>
      </w:tr>
    </w:tbl>
    <w:p w:rsidR="00C53ED9" w:rsidP="00C53ED9" w14:paraId="0EEFDB90" w14:textId="77777777"/>
    <w:p w:rsidR="001B1FB1" w:rsidP="00C16A5F" w14:paraId="37CD75B6" w14:textId="6493A79D">
      <w:pPr>
        <w:ind w:left="720"/>
      </w:pPr>
      <w:r w:rsidRPr="001B1FB1">
        <w:t xml:space="preserve">Overhead costs are 100% of salary and are the same as the wage listed above and the amounts are included in the total.  </w:t>
      </w:r>
    </w:p>
    <w:p w:rsidR="001B1FB1" w:rsidP="00C16A5F" w14:paraId="0F922F05" w14:textId="25643E79">
      <w:pPr>
        <w:ind w:left="720"/>
      </w:pPr>
    </w:p>
    <w:p w:rsidR="001B1FB1" w:rsidP="00C16A5F" w14:paraId="11BD663A" w14:textId="7B351BD3">
      <w:pPr>
        <w:ind w:left="720"/>
      </w:pPr>
      <w:r w:rsidRPr="001B1FB1">
        <w:t>Printing and production costs approximates the cost of printing this information collection per year.  (Processing/Analyzing Cost total divided by $</w:t>
      </w:r>
      <w:r>
        <w:t>54</w:t>
      </w:r>
      <w:r w:rsidRPr="001B1FB1">
        <w:t>).</w:t>
      </w:r>
    </w:p>
    <w:p w:rsidR="001B1FB1" w:rsidP="00C16A5F" w14:paraId="67A58DE8" w14:textId="77777777">
      <w:pPr>
        <w:ind w:left="720"/>
      </w:pPr>
    </w:p>
    <w:p w:rsidR="00C16A5F" w:rsidP="00C16A5F" w14:paraId="22C6D6DE" w14:textId="38FA0A87">
      <w:pPr>
        <w:ind w:left="720"/>
      </w:pPr>
      <w:r w:rsidRPr="00C16A5F">
        <w:t>Note: The hourly wage information above is based on the hourly 20</w:t>
      </w:r>
      <w:r w:rsidR="007F2242">
        <w:t>2</w:t>
      </w:r>
      <w:r w:rsidR="00090D8A">
        <w:t>4</w:t>
      </w:r>
      <w:r w:rsidRPr="00C16A5F">
        <w:t xml:space="preserve"> General Schedule (Base) Pay (</w:t>
      </w:r>
      <w:hyperlink r:id="rId5" w:history="1">
        <w:r w:rsidRPr="00C652D9" w:rsidR="00FD18B0">
          <w:rPr>
            <w:rStyle w:val="Hyperlink"/>
          </w:rPr>
          <w:t>https://www.opm.gov/policy-data-oversight/pay-leave/salaries-wages/salary-tables/24Tables/html/GS_h.aspx</w:t>
        </w:r>
      </w:hyperlink>
      <w:r w:rsidRPr="00C16A5F">
        <w:t>).  This rate does not include any locality adjustment as applicable.</w:t>
      </w:r>
    </w:p>
    <w:p w:rsidR="002C1292" w:rsidRPr="00207727" w:rsidP="002C1292" w14:paraId="412DB4ED" w14:textId="77777777">
      <w:pPr>
        <w:jc w:val="both"/>
      </w:pPr>
    </w:p>
    <w:p w:rsidR="002C1292" w:rsidRPr="00636107" w:rsidP="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14:paraId="5FA78DBF" w14:textId="77777777">
      <w:r>
        <w:tab/>
      </w:r>
      <w:r>
        <w:tab/>
        <w:t xml:space="preserve"> </w:t>
      </w:r>
    </w:p>
    <w:p w:rsidR="002C1292" w:rsidP="00176D9C" w14:paraId="24DF68EC" w14:textId="77777777"/>
    <w:p w:rsidR="00224C68" w:rsidRPr="001B1FB1" w:rsidP="00C33614" w14:paraId="29C8E221" w14:textId="7467B41B">
      <w:pPr>
        <w:numPr>
          <w:ilvl w:val="0"/>
          <w:numId w:val="13"/>
        </w:numPr>
        <w:ind w:right="-720"/>
        <w:rPr>
          <w:b/>
          <w:bCs/>
          <w:u w:val="single"/>
        </w:rPr>
      </w:pPr>
      <w:r w:rsidRPr="001B1FB1">
        <w:rPr>
          <w:b/>
          <w:bCs/>
          <w:u w:val="single"/>
        </w:rPr>
        <w:t>Reason for Change in Burden</w:t>
      </w:r>
    </w:p>
    <w:p w:rsidR="00E42780" w:rsidP="00E42780" w14:paraId="1A97CEE7" w14:textId="77777777">
      <w:pPr>
        <w:ind w:left="720" w:right="-720"/>
        <w:rPr>
          <w:bCs/>
        </w:rPr>
      </w:pPr>
    </w:p>
    <w:p w:rsidR="000C665E" w:rsidRPr="00DB1695" w:rsidP="00DB1695" w14:paraId="2EFE0517" w14:textId="77777777">
      <w:pPr>
        <w:ind w:firstLine="360"/>
      </w:pPr>
      <w:r w:rsidRPr="00DB1695">
        <w:t xml:space="preserve">There is </w:t>
      </w:r>
      <w:r w:rsidRPr="00DB1695">
        <w:t>no change in respondent burden.</w:t>
      </w:r>
    </w:p>
    <w:p w:rsidR="00224C68" w14:paraId="0C0DCDDE" w14:textId="77777777">
      <w:pPr>
        <w:ind w:right="-720"/>
        <w:rPr>
          <w:b/>
          <w:bCs/>
        </w:rPr>
      </w:pPr>
    </w:p>
    <w:p w:rsidR="00224C68" w:rsidRPr="001B1FB1" w:rsidP="00C33614" w14:paraId="089F70FA" w14:textId="2108FA46">
      <w:pPr>
        <w:numPr>
          <w:ilvl w:val="0"/>
          <w:numId w:val="13"/>
        </w:numPr>
        <w:ind w:right="-720"/>
        <w:rPr>
          <w:b/>
          <w:bCs/>
          <w:u w:val="single"/>
        </w:rPr>
      </w:pPr>
      <w:r w:rsidRPr="001B1FB1">
        <w:rPr>
          <w:b/>
          <w:bCs/>
          <w:u w:val="single"/>
        </w:rPr>
        <w:t>Publication of Results</w:t>
      </w:r>
    </w:p>
    <w:p w:rsidR="00224C68" w14:paraId="67BDEA8E" w14:textId="77777777">
      <w:pPr>
        <w:ind w:right="-720"/>
        <w:rPr>
          <w:b/>
          <w:bCs/>
        </w:rPr>
      </w:pPr>
    </w:p>
    <w:p w:rsidR="00224C68" w:rsidP="00C33614" w14:paraId="7BDC2B37" w14:textId="1982F4D5">
      <w:pPr>
        <w:ind w:left="360" w:right="-720"/>
      </w:pPr>
      <w:r>
        <w:t>The information is collected for insurance purposes only and there are no plans for publication.</w:t>
      </w:r>
    </w:p>
    <w:p w:rsidR="001B1FB1" w14:paraId="4FF74DDE" w14:textId="5D732A38">
      <w:pPr>
        <w:ind w:left="720" w:right="-720"/>
      </w:pPr>
    </w:p>
    <w:p w:rsidR="00224C68" w:rsidRPr="001B1FB1" w:rsidP="00C33614" w14:paraId="77C1DB3B" w14:textId="65A22C1B">
      <w:pPr>
        <w:numPr>
          <w:ilvl w:val="0"/>
          <w:numId w:val="13"/>
        </w:numPr>
        <w:ind w:right="-720"/>
        <w:rPr>
          <w:b/>
          <w:bCs/>
          <w:u w:val="single"/>
        </w:rPr>
      </w:pPr>
      <w:r w:rsidRPr="001B1FB1">
        <w:rPr>
          <w:b/>
          <w:bCs/>
          <w:u w:val="single"/>
        </w:rPr>
        <w:t>Non-Display of OMB Expiration Date</w:t>
      </w:r>
    </w:p>
    <w:p w:rsidR="00224C68" w14:paraId="6304698E" w14:textId="77777777">
      <w:pPr>
        <w:ind w:right="-720"/>
        <w:rPr>
          <w:b/>
          <w:bCs/>
        </w:rPr>
      </w:pPr>
    </w:p>
    <w:p w:rsidR="00176D9C" w:rsidP="00C33614" w14:paraId="636C5B54" w14:textId="36CC09AF">
      <w:pPr>
        <w:ind w:left="360" w:right="-720"/>
      </w:pPr>
      <w:r w:rsidRPr="001B1FB1">
        <w:t>We are not seeking approval to omit the display of the expiration date of the OMB approval on the collection instrument.</w:t>
      </w:r>
    </w:p>
    <w:p w:rsidR="001B1FB1" w14:paraId="4C9C49A7" w14:textId="77777777">
      <w:pPr>
        <w:ind w:left="720" w:right="-720"/>
      </w:pPr>
    </w:p>
    <w:p w:rsidR="00224C68" w:rsidRPr="00C33614" w:rsidP="00C33614" w14:paraId="4EF8A079" w14:textId="57274FBD">
      <w:pPr>
        <w:numPr>
          <w:ilvl w:val="0"/>
          <w:numId w:val="13"/>
        </w:numPr>
        <w:ind w:right="-720"/>
        <w:rPr>
          <w:b/>
          <w:bCs/>
          <w:u w:val="single"/>
        </w:rPr>
      </w:pPr>
      <w:r w:rsidRPr="00C33614">
        <w:rPr>
          <w:b/>
          <w:bCs/>
          <w:u w:val="single"/>
        </w:rPr>
        <w:t>Exceptions to “Certification for Paperwork Reduction Submissions”</w:t>
      </w:r>
    </w:p>
    <w:p w:rsidR="00224C68" w14:paraId="33311E92" w14:textId="77777777">
      <w:pPr>
        <w:ind w:right="-720"/>
      </w:pPr>
    </w:p>
    <w:p w:rsidR="00E42780" w:rsidP="00C33614" w14:paraId="724A49FF" w14:textId="79CC5487">
      <w:pPr>
        <w:ind w:right="-720" w:firstLine="360"/>
      </w:pPr>
      <w:r w:rsidRPr="00E26200">
        <w:t>We are not requesting any exemptions to the provisions stated in 5 CFR 1320.9.</w:t>
      </w: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3BD" w14:paraId="5BA238DE" w14:textId="77777777">
    <w:pPr>
      <w:pStyle w:val="Footer"/>
      <w:jc w:val="right"/>
    </w:pPr>
    <w:r>
      <w:fldChar w:fldCharType="begin"/>
    </w:r>
    <w:r>
      <w:instrText xml:space="preserve"> PAGE   \* MERGEFORMAT </w:instrText>
    </w:r>
    <w:r>
      <w:fldChar w:fldCharType="separate"/>
    </w:r>
    <w:r w:rsidR="0054468C">
      <w:rPr>
        <w:noProof/>
      </w:rPr>
      <w:t>5</w:t>
    </w:r>
    <w:r>
      <w:rPr>
        <w:noProof/>
      </w:rPr>
      <w:fldChar w:fldCharType="end"/>
    </w:r>
  </w:p>
  <w:p w:rsidR="00362008" w:rsidP="007073BD" w14:paraId="796C87F1" w14:textId="77777777">
    <w:pPr>
      <w:pStyle w:val="Footer"/>
      <w:tabs>
        <w:tab w:val="center" w:pos="4320"/>
        <w:tab w:val="clear" w:pos="4680"/>
        <w:tab w:val="right" w:pos="86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D68"/>
    <w:multiLevelType w:val="hybridMultilevel"/>
    <w:tmpl w:val="2A56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4564CA"/>
    <w:multiLevelType w:val="hybridMultilevel"/>
    <w:tmpl w:val="825EBBE6"/>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D30D68"/>
    <w:multiLevelType w:val="hybridMultilevel"/>
    <w:tmpl w:val="179871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214D3980"/>
    <w:multiLevelType w:val="hybridMultilevel"/>
    <w:tmpl w:val="475AB4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75C414C"/>
    <w:multiLevelType w:val="hybridMultilevel"/>
    <w:tmpl w:val="9FB8E78A"/>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9221A02"/>
    <w:multiLevelType w:val="hybridMultilevel"/>
    <w:tmpl w:val="524CC2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77C68B3"/>
    <w:multiLevelType w:val="hybridMultilevel"/>
    <w:tmpl w:val="7302AC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3">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061133">
    <w:abstractNumId w:val="15"/>
  </w:num>
  <w:num w:numId="2" w16cid:durableId="504516620">
    <w:abstractNumId w:val="9"/>
  </w:num>
  <w:num w:numId="3" w16cid:durableId="1437945321">
    <w:abstractNumId w:val="12"/>
  </w:num>
  <w:num w:numId="4" w16cid:durableId="1414624386">
    <w:abstractNumId w:val="4"/>
  </w:num>
  <w:num w:numId="5" w16cid:durableId="20940086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236912">
    <w:abstractNumId w:val="13"/>
  </w:num>
  <w:num w:numId="7" w16cid:durableId="1613516416">
    <w:abstractNumId w:val="14"/>
  </w:num>
  <w:num w:numId="8" w16cid:durableId="1327973350">
    <w:abstractNumId w:val="1"/>
  </w:num>
  <w:num w:numId="9" w16cid:durableId="360596734">
    <w:abstractNumId w:val="6"/>
  </w:num>
  <w:num w:numId="10" w16cid:durableId="1757899172">
    <w:abstractNumId w:val="2"/>
  </w:num>
  <w:num w:numId="11" w16cid:durableId="1643270456">
    <w:abstractNumId w:val="10"/>
  </w:num>
  <w:num w:numId="12" w16cid:durableId="1593394501">
    <w:abstractNumId w:val="3"/>
  </w:num>
  <w:num w:numId="13" w16cid:durableId="2030568464">
    <w:abstractNumId w:val="0"/>
  </w:num>
  <w:num w:numId="14" w16cid:durableId="864514069">
    <w:abstractNumId w:val="5"/>
  </w:num>
  <w:num w:numId="15" w16cid:durableId="175508162">
    <w:abstractNumId w:val="11"/>
  </w:num>
  <w:num w:numId="16" w16cid:durableId="1491361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34747"/>
    <w:rsid w:val="00040990"/>
    <w:rsid w:val="0007467F"/>
    <w:rsid w:val="00090D8A"/>
    <w:rsid w:val="000C3DDF"/>
    <w:rsid w:val="000C665E"/>
    <w:rsid w:val="00111A38"/>
    <w:rsid w:val="00125A85"/>
    <w:rsid w:val="001336BC"/>
    <w:rsid w:val="00147BF1"/>
    <w:rsid w:val="00176D9C"/>
    <w:rsid w:val="00187B51"/>
    <w:rsid w:val="001906C4"/>
    <w:rsid w:val="001A3ACD"/>
    <w:rsid w:val="001B1FB1"/>
    <w:rsid w:val="001C25EE"/>
    <w:rsid w:val="001E2F14"/>
    <w:rsid w:val="001E6E87"/>
    <w:rsid w:val="001F15B6"/>
    <w:rsid w:val="001F5990"/>
    <w:rsid w:val="00200933"/>
    <w:rsid w:val="00207727"/>
    <w:rsid w:val="00224C68"/>
    <w:rsid w:val="002345FF"/>
    <w:rsid w:val="00240FE1"/>
    <w:rsid w:val="00275648"/>
    <w:rsid w:val="00277E46"/>
    <w:rsid w:val="0029164F"/>
    <w:rsid w:val="00295BB8"/>
    <w:rsid w:val="002A6B45"/>
    <w:rsid w:val="002B6B3A"/>
    <w:rsid w:val="002C1292"/>
    <w:rsid w:val="002D29EF"/>
    <w:rsid w:val="0031595F"/>
    <w:rsid w:val="00317FF6"/>
    <w:rsid w:val="00334BC2"/>
    <w:rsid w:val="00362008"/>
    <w:rsid w:val="0037149E"/>
    <w:rsid w:val="0038364B"/>
    <w:rsid w:val="003B647C"/>
    <w:rsid w:val="00404FBE"/>
    <w:rsid w:val="0041612F"/>
    <w:rsid w:val="00444165"/>
    <w:rsid w:val="00452C53"/>
    <w:rsid w:val="00486D6A"/>
    <w:rsid w:val="004E3EAA"/>
    <w:rsid w:val="004F367C"/>
    <w:rsid w:val="0050730F"/>
    <w:rsid w:val="005118FC"/>
    <w:rsid w:val="00515875"/>
    <w:rsid w:val="00521A78"/>
    <w:rsid w:val="0054468C"/>
    <w:rsid w:val="00544E50"/>
    <w:rsid w:val="00553727"/>
    <w:rsid w:val="005649C9"/>
    <w:rsid w:val="005749DA"/>
    <w:rsid w:val="00586435"/>
    <w:rsid w:val="005B0D87"/>
    <w:rsid w:val="005B4EC5"/>
    <w:rsid w:val="005C5802"/>
    <w:rsid w:val="005D5EBB"/>
    <w:rsid w:val="00600466"/>
    <w:rsid w:val="00604766"/>
    <w:rsid w:val="006139BA"/>
    <w:rsid w:val="00636107"/>
    <w:rsid w:val="006541B5"/>
    <w:rsid w:val="0066365C"/>
    <w:rsid w:val="00693B0B"/>
    <w:rsid w:val="006B6AE4"/>
    <w:rsid w:val="006C02FC"/>
    <w:rsid w:val="006E527A"/>
    <w:rsid w:val="007073BD"/>
    <w:rsid w:val="00791297"/>
    <w:rsid w:val="007B1D06"/>
    <w:rsid w:val="007B581E"/>
    <w:rsid w:val="007D0F41"/>
    <w:rsid w:val="007F1099"/>
    <w:rsid w:val="007F2242"/>
    <w:rsid w:val="00805A83"/>
    <w:rsid w:val="00806417"/>
    <w:rsid w:val="00815EF2"/>
    <w:rsid w:val="008229D3"/>
    <w:rsid w:val="00844C42"/>
    <w:rsid w:val="0086151A"/>
    <w:rsid w:val="00883D2D"/>
    <w:rsid w:val="008E525B"/>
    <w:rsid w:val="008F2BFC"/>
    <w:rsid w:val="008F73A6"/>
    <w:rsid w:val="00970F00"/>
    <w:rsid w:val="00986633"/>
    <w:rsid w:val="009A0BF3"/>
    <w:rsid w:val="00A02229"/>
    <w:rsid w:val="00A2463A"/>
    <w:rsid w:val="00A31C3D"/>
    <w:rsid w:val="00A35E5B"/>
    <w:rsid w:val="00A73E23"/>
    <w:rsid w:val="00A80154"/>
    <w:rsid w:val="00A85486"/>
    <w:rsid w:val="00AB6B86"/>
    <w:rsid w:val="00AF63CC"/>
    <w:rsid w:val="00B0105C"/>
    <w:rsid w:val="00B20FFA"/>
    <w:rsid w:val="00B276F8"/>
    <w:rsid w:val="00B37B10"/>
    <w:rsid w:val="00B64A87"/>
    <w:rsid w:val="00B7105D"/>
    <w:rsid w:val="00B852B9"/>
    <w:rsid w:val="00BA3EA4"/>
    <w:rsid w:val="00BA6B61"/>
    <w:rsid w:val="00BB212A"/>
    <w:rsid w:val="00C162B0"/>
    <w:rsid w:val="00C16A5F"/>
    <w:rsid w:val="00C3347D"/>
    <w:rsid w:val="00C33614"/>
    <w:rsid w:val="00C53ED9"/>
    <w:rsid w:val="00C652D9"/>
    <w:rsid w:val="00C7194B"/>
    <w:rsid w:val="00C8663D"/>
    <w:rsid w:val="00CA3771"/>
    <w:rsid w:val="00CB1264"/>
    <w:rsid w:val="00CC4AEE"/>
    <w:rsid w:val="00CD7DC3"/>
    <w:rsid w:val="00CE18D9"/>
    <w:rsid w:val="00CE550F"/>
    <w:rsid w:val="00CF5945"/>
    <w:rsid w:val="00CF6B80"/>
    <w:rsid w:val="00D15B1F"/>
    <w:rsid w:val="00D173EE"/>
    <w:rsid w:val="00D17DC4"/>
    <w:rsid w:val="00D3433F"/>
    <w:rsid w:val="00D45F1B"/>
    <w:rsid w:val="00D739E4"/>
    <w:rsid w:val="00D81661"/>
    <w:rsid w:val="00D84D8F"/>
    <w:rsid w:val="00D96175"/>
    <w:rsid w:val="00DB1695"/>
    <w:rsid w:val="00DF2B18"/>
    <w:rsid w:val="00E26200"/>
    <w:rsid w:val="00E306FD"/>
    <w:rsid w:val="00E42780"/>
    <w:rsid w:val="00E54296"/>
    <w:rsid w:val="00E6451B"/>
    <w:rsid w:val="00E85467"/>
    <w:rsid w:val="00E86FB8"/>
    <w:rsid w:val="00E87688"/>
    <w:rsid w:val="00E94953"/>
    <w:rsid w:val="00EC2788"/>
    <w:rsid w:val="00ED677A"/>
    <w:rsid w:val="00EE4E09"/>
    <w:rsid w:val="00F00568"/>
    <w:rsid w:val="00F47D99"/>
    <w:rsid w:val="00F50E0D"/>
    <w:rsid w:val="00F52865"/>
    <w:rsid w:val="00F53576"/>
    <w:rsid w:val="00F83EA7"/>
    <w:rsid w:val="00F84310"/>
    <w:rsid w:val="00F917F1"/>
    <w:rsid w:val="00F95AA2"/>
    <w:rsid w:val="00FA2524"/>
    <w:rsid w:val="00FA581D"/>
    <w:rsid w:val="00FD18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2B6B3A"/>
    <w:rPr>
      <w:color w:val="954F72" w:themeColor="followedHyperlink"/>
      <w:u w:val="single"/>
    </w:rPr>
  </w:style>
  <w:style w:type="table" w:styleId="TableGrid">
    <w:name w:val="Table Grid"/>
    <w:basedOn w:val="TableNormal"/>
    <w:uiPriority w:val="59"/>
    <w:rsid w:val="00C86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4Tables/html/GS_h.asp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1249</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Allmond, Yvette M., VBAVACO</cp:lastModifiedBy>
  <cp:revision>3</cp:revision>
  <cp:lastPrinted>2010-01-07T19:39:00Z</cp:lastPrinted>
  <dcterms:created xsi:type="dcterms:W3CDTF">2024-11-15T16:12:00Z</dcterms:created>
  <dcterms:modified xsi:type="dcterms:W3CDTF">2024-11-15T16:13:00Z</dcterms:modified>
</cp:coreProperties>
</file>