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97432" w:rsidRPr="00E23FB9" w:rsidP="00275F91" w14:paraId="6BCA1A94" w14:textId="2E3C5C44">
      <w:pPr>
        <w:jc w:val="center"/>
        <w:rPr>
          <w:rFonts w:ascii="Arial" w:eastAsia="Arial" w:hAnsi="Arial" w:cs="Arial"/>
        </w:rPr>
      </w:pPr>
      <w:r w:rsidRPr="00E23FB9">
        <w:rPr>
          <w:rFonts w:ascii="Arial" w:eastAsia="Arial" w:hAnsi="Arial" w:cs="Arial"/>
        </w:rPr>
        <w:t>FINAL</w:t>
      </w:r>
      <w:r w:rsidRPr="00E23FB9" w:rsidR="0033539C">
        <w:rPr>
          <w:rFonts w:ascii="Arial" w:eastAsia="Arial" w:hAnsi="Arial" w:cs="Arial"/>
        </w:rPr>
        <w:t xml:space="preserve"> </w:t>
      </w:r>
      <w:r w:rsidRPr="00E23FB9">
        <w:rPr>
          <w:rFonts w:ascii="Arial" w:eastAsia="Arial" w:hAnsi="Arial" w:cs="Arial"/>
        </w:rPr>
        <w:t>SUPPORTING STATEMENT</w:t>
      </w:r>
    </w:p>
    <w:p w:rsidR="00897432" w:rsidRPr="00E23FB9" w:rsidP="00275F91" w14:paraId="15B94F6C" w14:textId="77777777">
      <w:pPr>
        <w:jc w:val="center"/>
        <w:rPr>
          <w:rFonts w:ascii="Arial" w:eastAsia="Arial" w:hAnsi="Arial" w:cs="Arial"/>
        </w:rPr>
      </w:pPr>
      <w:r w:rsidRPr="00E23FB9">
        <w:rPr>
          <w:rFonts w:ascii="Arial" w:eastAsia="Arial" w:hAnsi="Arial" w:cs="Arial"/>
        </w:rPr>
        <w:t>FOR</w:t>
      </w:r>
    </w:p>
    <w:p w:rsidR="00897432" w:rsidRPr="00E23FB9" w:rsidP="00275F91" w14:paraId="0983E4A4" w14:textId="0128A0CE">
      <w:pPr>
        <w:jc w:val="center"/>
        <w:rPr>
          <w:rFonts w:ascii="Arial" w:eastAsia="Arial" w:hAnsi="Arial" w:cs="Arial"/>
        </w:rPr>
      </w:pPr>
      <w:r w:rsidRPr="00E23FB9">
        <w:rPr>
          <w:rFonts w:ascii="Arial" w:eastAsia="Arial" w:hAnsi="Arial" w:cs="Arial"/>
        </w:rPr>
        <w:t>48 CFR CHAPTER 20</w:t>
      </w:r>
    </w:p>
    <w:p w:rsidR="00897432" w:rsidRPr="00E23FB9" w:rsidP="00275F91" w14:paraId="36B8AE98" w14:textId="2FE9F2EF">
      <w:pPr>
        <w:jc w:val="center"/>
        <w:rPr>
          <w:rFonts w:ascii="Arial" w:eastAsia="Arial" w:hAnsi="Arial" w:cs="Arial"/>
        </w:rPr>
      </w:pPr>
      <w:r w:rsidRPr="00E23FB9">
        <w:rPr>
          <w:rFonts w:ascii="Arial" w:eastAsia="Arial" w:hAnsi="Arial" w:cs="Arial"/>
        </w:rPr>
        <w:t>U.S. NUCLEAR REGULATORY COMMISSION ACQUISITION REGULATION</w:t>
      </w:r>
    </w:p>
    <w:p w:rsidR="00897432" w:rsidRPr="00E23FB9" w:rsidP="00275F91" w14:paraId="5F288101" w14:textId="77777777">
      <w:pPr>
        <w:jc w:val="center"/>
        <w:rPr>
          <w:rFonts w:ascii="Arial" w:eastAsia="Arial" w:hAnsi="Arial" w:cs="Arial"/>
        </w:rPr>
      </w:pPr>
    </w:p>
    <w:p w:rsidR="00897432" w:rsidRPr="00E23FB9" w:rsidP="00275F91" w14:paraId="23E70A7F" w14:textId="660EC1AA">
      <w:pPr>
        <w:jc w:val="center"/>
        <w:rPr>
          <w:rFonts w:ascii="Arial" w:eastAsia="Arial" w:hAnsi="Arial" w:cs="Arial"/>
        </w:rPr>
      </w:pPr>
      <w:r w:rsidRPr="00E23FB9">
        <w:rPr>
          <w:rFonts w:ascii="Arial" w:eastAsia="Arial" w:hAnsi="Arial" w:cs="Arial"/>
        </w:rPr>
        <w:t>(3150-0169)</w:t>
      </w:r>
    </w:p>
    <w:p w:rsidR="00897432" w:rsidRPr="00E23FB9" w:rsidP="00275F91" w14:paraId="718A7656" w14:textId="77777777">
      <w:pPr>
        <w:jc w:val="center"/>
        <w:rPr>
          <w:rFonts w:ascii="Arial" w:eastAsia="Arial" w:hAnsi="Arial" w:cs="Arial"/>
        </w:rPr>
      </w:pPr>
    </w:p>
    <w:p w:rsidR="000078D9" w:rsidRPr="00E23FB9" w:rsidP="00275F91" w14:paraId="61D1279D" w14:textId="67EAB707">
      <w:pPr>
        <w:jc w:val="center"/>
        <w:rPr>
          <w:rFonts w:ascii="Arial" w:eastAsia="Arial" w:hAnsi="Arial" w:cs="Arial"/>
        </w:rPr>
      </w:pPr>
      <w:r w:rsidRPr="00E23FB9">
        <w:rPr>
          <w:rFonts w:ascii="Arial" w:eastAsia="Arial" w:hAnsi="Arial" w:cs="Arial"/>
        </w:rPr>
        <w:t>EXTENSION</w:t>
      </w:r>
    </w:p>
    <w:p w:rsidR="000078D9" w:rsidRPr="00E23FB9" w:rsidP="003173CF" w14:paraId="61D1279E" w14:textId="77777777">
      <w:pPr>
        <w:rPr>
          <w:rFonts w:ascii="Arial" w:eastAsia="Arial" w:hAnsi="Arial" w:cs="Arial"/>
        </w:rPr>
      </w:pPr>
    </w:p>
    <w:p w:rsidR="000078D9" w:rsidRPr="00E23FB9" w:rsidP="003173CF" w14:paraId="61D1279F" w14:textId="77777777">
      <w:pPr>
        <w:rPr>
          <w:rFonts w:ascii="Arial" w:eastAsia="Arial" w:hAnsi="Arial" w:cs="Arial"/>
        </w:rPr>
      </w:pPr>
    </w:p>
    <w:p w:rsidR="000078D9" w:rsidRPr="00E23FB9" w:rsidP="003173CF" w14:paraId="61D127A0" w14:textId="77777777">
      <w:pPr>
        <w:pStyle w:val="BodyText"/>
        <w:ind w:left="0"/>
        <w:rPr>
          <w:rFonts w:cs="Arial"/>
        </w:rPr>
      </w:pPr>
      <w:r w:rsidRPr="00E23FB9">
        <w:rPr>
          <w:rFonts w:cs="Arial"/>
          <w:u w:val="single" w:color="000000"/>
        </w:rPr>
        <w:t>Description</w:t>
      </w:r>
      <w:r w:rsidRPr="00E23FB9">
        <w:rPr>
          <w:rFonts w:cs="Arial"/>
          <w:spacing w:val="-31"/>
          <w:u w:val="single" w:color="000000"/>
        </w:rPr>
        <w:t xml:space="preserve"> </w:t>
      </w:r>
      <w:r w:rsidRPr="00E23FB9">
        <w:rPr>
          <w:rFonts w:cs="Arial"/>
          <w:u w:val="single" w:color="000000"/>
        </w:rPr>
        <w:t>of</w:t>
      </w:r>
      <w:r w:rsidRPr="00E23FB9">
        <w:rPr>
          <w:rFonts w:cs="Arial"/>
          <w:spacing w:val="-24"/>
          <w:u w:val="single" w:color="000000"/>
        </w:rPr>
        <w:t xml:space="preserve"> </w:t>
      </w:r>
      <w:r w:rsidRPr="00E23FB9">
        <w:rPr>
          <w:rFonts w:cs="Arial"/>
          <w:u w:val="single" w:color="000000"/>
        </w:rPr>
        <w:t>the</w:t>
      </w:r>
      <w:r w:rsidRPr="00E23FB9">
        <w:rPr>
          <w:rFonts w:cs="Arial"/>
          <w:spacing w:val="-27"/>
          <w:u w:val="single" w:color="000000"/>
        </w:rPr>
        <w:t xml:space="preserve"> </w:t>
      </w:r>
      <w:r w:rsidRPr="00E23FB9">
        <w:rPr>
          <w:rFonts w:cs="Arial"/>
          <w:spacing w:val="-1"/>
          <w:u w:val="single" w:color="000000"/>
        </w:rPr>
        <w:t>Information</w:t>
      </w:r>
      <w:r w:rsidRPr="00E23FB9">
        <w:rPr>
          <w:rFonts w:cs="Arial"/>
          <w:spacing w:val="-31"/>
          <w:u w:val="single" w:color="000000"/>
        </w:rPr>
        <w:t xml:space="preserve"> </w:t>
      </w:r>
      <w:r w:rsidRPr="00E23FB9">
        <w:rPr>
          <w:rFonts w:cs="Arial"/>
          <w:u w:val="single" w:color="000000"/>
        </w:rPr>
        <w:t>Collection</w:t>
      </w:r>
    </w:p>
    <w:p w:rsidR="0033539C" w:rsidRPr="00E23FB9" w:rsidP="003173CF" w14:paraId="117079D0" w14:textId="77777777">
      <w:pPr>
        <w:rPr>
          <w:rFonts w:ascii="Arial" w:eastAsia="Arial" w:hAnsi="Arial" w:cs="Arial"/>
        </w:rPr>
      </w:pPr>
    </w:p>
    <w:p w:rsidR="00897432" w:rsidRPr="00E23FB9" w:rsidP="003173CF" w14:paraId="6B31082F" w14:textId="4D0DBFB4">
      <w:pPr>
        <w:rPr>
          <w:rFonts w:ascii="Arial" w:eastAsia="Arial" w:hAnsi="Arial" w:cs="Arial"/>
        </w:rPr>
      </w:pPr>
      <w:r w:rsidRPr="00E23FB9">
        <w:rPr>
          <w:rFonts w:ascii="Arial" w:eastAsia="Arial" w:hAnsi="Arial" w:cs="Arial"/>
        </w:rPr>
        <w:t>U.S. Nuclear Regulatory Commission (NRC) regulation at 48 Code of Federal Regulations (48 CFR) Chapter 20, “Nuclear Regulatory Commission Acquisition Regulation</w:t>
      </w:r>
      <w:r w:rsidRPr="00E23FB9" w:rsidR="00287273">
        <w:rPr>
          <w:rFonts w:ascii="Arial" w:eastAsia="Arial" w:hAnsi="Arial" w:cs="Arial"/>
        </w:rPr>
        <w:t xml:space="preserve"> (NRCAR)</w:t>
      </w:r>
      <w:r w:rsidRPr="00E23FB9">
        <w:rPr>
          <w:rFonts w:ascii="Arial" w:eastAsia="Arial" w:hAnsi="Arial" w:cs="Arial"/>
        </w:rPr>
        <w:t xml:space="preserve">” implement and supplement the government-wide Federal Acquisition Regulation (FAR)  </w:t>
      </w:r>
      <w:hyperlink r:id="rId8" w:history="1">
        <w:r w:rsidRPr="00E23FB9" w:rsidR="00B24F8C">
          <w:rPr>
            <w:rStyle w:val="Hyperlink"/>
            <w:rFonts w:ascii="Arial" w:eastAsia="Arial" w:hAnsi="Arial" w:cs="Arial"/>
          </w:rPr>
          <w:t>https://www.acquisition.gov/sites/default/files/current/far/pdf/FAR.pdf</w:t>
        </w:r>
      </w:hyperlink>
      <w:r w:rsidRPr="00E23FB9" w:rsidR="00B24F8C">
        <w:rPr>
          <w:rFonts w:ascii="Arial" w:eastAsia="Arial" w:hAnsi="Arial" w:cs="Arial"/>
        </w:rPr>
        <w:t xml:space="preserve"> </w:t>
      </w:r>
      <w:r w:rsidRPr="00E23FB9">
        <w:rPr>
          <w:rFonts w:ascii="Arial" w:eastAsia="Arial" w:hAnsi="Arial" w:cs="Arial"/>
        </w:rPr>
        <w:t xml:space="preserve"> and ensure that the policies governing the procurement of goods and services within the NRC satisfy the needs of</w:t>
      </w:r>
      <w:r w:rsidRPr="00E23FB9" w:rsidR="00B24F8C">
        <w:rPr>
          <w:rFonts w:ascii="Arial" w:eastAsia="Arial" w:hAnsi="Arial" w:cs="Arial"/>
        </w:rPr>
        <w:t xml:space="preserve"> </w:t>
      </w:r>
      <w:r w:rsidRPr="00E23FB9">
        <w:rPr>
          <w:rFonts w:ascii="Arial" w:eastAsia="Arial" w:hAnsi="Arial" w:cs="Arial"/>
        </w:rPr>
        <w:t>the agency. The NRCAR provides NRC contract policies for acquisition</w:t>
      </w:r>
      <w:r w:rsidRPr="00E23FB9" w:rsidR="00E1515D">
        <w:rPr>
          <w:rFonts w:ascii="Arial" w:eastAsia="Arial" w:hAnsi="Arial" w:cs="Arial"/>
        </w:rPr>
        <w:t>, including</w:t>
      </w:r>
      <w:r w:rsidRPr="00E23FB9">
        <w:rPr>
          <w:rFonts w:ascii="Arial" w:eastAsia="Arial" w:hAnsi="Arial" w:cs="Arial"/>
        </w:rPr>
        <w:t>.  procedures, solicitation provisions, and contract clauses needed to ensure effective and efficient evaluation, negotiation, and administration of procurements.</w:t>
      </w:r>
    </w:p>
    <w:p w:rsidR="00897432" w:rsidRPr="00E23FB9" w:rsidP="003173CF" w14:paraId="5313ED35" w14:textId="77777777">
      <w:pPr>
        <w:rPr>
          <w:rFonts w:ascii="Arial" w:eastAsia="Arial" w:hAnsi="Arial" w:cs="Arial"/>
        </w:rPr>
      </w:pPr>
    </w:p>
    <w:p w:rsidR="00897432" w:rsidRPr="00E23FB9" w:rsidP="003173CF" w14:paraId="3E7FE717" w14:textId="77777777">
      <w:pPr>
        <w:rPr>
          <w:rFonts w:ascii="Arial" w:eastAsia="Arial" w:hAnsi="Arial" w:cs="Arial"/>
        </w:rPr>
      </w:pPr>
      <w:r w:rsidRPr="00E23FB9">
        <w:rPr>
          <w:rFonts w:ascii="Arial" w:eastAsia="Arial" w:hAnsi="Arial" w:cs="Arial"/>
        </w:rPr>
        <w:t>Chapter 20 of 48 CFR provides for the codification and publication of uniform policies and procedures for acquisitions by the NRC. The NRCAR is not, by itself, a complete document. It must be used in conjunction with the FAR (48 CFR Chapter 1). Where material in the FAR requires no agency-specific implementation or supplementation, there is no corresponding numbering in the NRCAR. Therefore, there may be gaps in the NRCAR sequence of numbers where the FAR requires no further implementation.</w:t>
      </w:r>
    </w:p>
    <w:p w:rsidR="00897432" w:rsidRPr="00E23FB9" w:rsidP="003173CF" w14:paraId="4BD13938" w14:textId="77777777">
      <w:pPr>
        <w:rPr>
          <w:rFonts w:ascii="Arial" w:eastAsia="Arial" w:hAnsi="Arial" w:cs="Arial"/>
        </w:rPr>
      </w:pPr>
    </w:p>
    <w:p w:rsidR="00897432" w:rsidRPr="00E23FB9" w:rsidP="003173CF" w14:paraId="348CE758" w14:textId="59551CFC">
      <w:pPr>
        <w:rPr>
          <w:rFonts w:ascii="Arial" w:eastAsia="Arial" w:hAnsi="Arial" w:cs="Arial"/>
        </w:rPr>
      </w:pPr>
      <w:r w:rsidRPr="00E23FB9">
        <w:rPr>
          <w:rFonts w:ascii="Arial" w:eastAsia="Arial" w:hAnsi="Arial" w:cs="Arial"/>
        </w:rPr>
        <w:t>The FAR and NRCAR apply to all NRC acquisitions of supplies and services which obligate appropriated funds, except as exempted by Sections 31 and 161 of the Atomic Energy Act of 1954, as amended, and Section 205 of the Energy Reorganization Act of 1974, as amended. For procurements made from non-appropriated funds, the Director, Acquisition Management Division, shall determine the rules and procedures that apply.</w:t>
      </w:r>
    </w:p>
    <w:p w:rsidR="008123B4" w:rsidRPr="00E23FB9" w:rsidP="003173CF" w14:paraId="3145E735" w14:textId="77777777">
      <w:pPr>
        <w:rPr>
          <w:rFonts w:ascii="Arial" w:eastAsia="Arial" w:hAnsi="Arial" w:cs="Arial"/>
        </w:rPr>
      </w:pPr>
    </w:p>
    <w:p w:rsidR="008123B4" w:rsidRPr="00E23FB9" w:rsidP="003173CF" w14:paraId="2CA36317" w14:textId="77777777">
      <w:pPr>
        <w:rPr>
          <w:rFonts w:ascii="Arial" w:eastAsia="Arial" w:hAnsi="Arial" w:cs="Arial"/>
        </w:rPr>
      </w:pPr>
      <w:r w:rsidRPr="00E23FB9">
        <w:rPr>
          <w:rFonts w:ascii="Arial" w:eastAsia="Arial" w:hAnsi="Arial" w:cs="Arial"/>
        </w:rPr>
        <w:t xml:space="preserve">The NRCAR guidance is grouped by the following procurement Topics: </w:t>
      </w:r>
    </w:p>
    <w:p w:rsidR="00897432" w:rsidRPr="00E23FB9" w:rsidP="003173CF" w14:paraId="1C93F82F" w14:textId="61C3B92A">
      <w:pPr>
        <w:pStyle w:val="ListBullet"/>
        <w:rPr>
          <w:rFonts w:ascii="Arial" w:hAnsi="Arial" w:cs="Arial"/>
        </w:rPr>
      </w:pPr>
      <w:r w:rsidRPr="00E23FB9">
        <w:rPr>
          <w:rFonts w:ascii="Arial" w:hAnsi="Arial" w:cs="Arial"/>
        </w:rPr>
        <w:t>Conflict of Interest</w:t>
      </w:r>
    </w:p>
    <w:p w:rsidR="00897432" w:rsidRPr="00E23FB9" w:rsidP="003173CF" w14:paraId="73A4D50C" w14:textId="77777777">
      <w:pPr>
        <w:pStyle w:val="ListBullet"/>
        <w:rPr>
          <w:rFonts w:ascii="Arial" w:hAnsi="Arial" w:cs="Arial"/>
        </w:rPr>
      </w:pPr>
      <w:r w:rsidRPr="00E23FB9">
        <w:rPr>
          <w:rFonts w:ascii="Arial" w:hAnsi="Arial" w:cs="Arial"/>
        </w:rPr>
        <w:t>Contractor Personnel Cost Issues Patents/Copyright</w:t>
      </w:r>
    </w:p>
    <w:p w:rsidR="00897432" w:rsidRPr="00E23FB9" w:rsidP="003173CF" w14:paraId="158E337C" w14:textId="77777777">
      <w:pPr>
        <w:pStyle w:val="ListBullet"/>
        <w:rPr>
          <w:rFonts w:ascii="Arial" w:hAnsi="Arial" w:cs="Arial"/>
        </w:rPr>
      </w:pPr>
      <w:r w:rsidRPr="00E23FB9">
        <w:rPr>
          <w:rFonts w:ascii="Arial" w:hAnsi="Arial" w:cs="Arial"/>
        </w:rPr>
        <w:t>Reports, Publications, and Drawings Responsibility Determinations (Sealed Bid) Security</w:t>
      </w:r>
    </w:p>
    <w:p w:rsidR="00897432" w:rsidRPr="00E23FB9" w:rsidP="003173CF" w14:paraId="104A100B" w14:textId="77777777">
      <w:pPr>
        <w:pStyle w:val="ListBullet"/>
        <w:rPr>
          <w:rFonts w:ascii="Arial" w:hAnsi="Arial" w:cs="Arial"/>
        </w:rPr>
      </w:pPr>
      <w:r w:rsidRPr="00E23FB9">
        <w:rPr>
          <w:rFonts w:ascii="Arial" w:hAnsi="Arial" w:cs="Arial"/>
        </w:rPr>
        <w:t>Technical and Cost Proposals (Competitive) Technical and Cost Proposals (Task order)</w:t>
      </w:r>
    </w:p>
    <w:p w:rsidR="000078D9" w:rsidRPr="00E23FB9" w:rsidP="003173CF" w14:paraId="61D127A1" w14:textId="6121D833">
      <w:pPr>
        <w:rPr>
          <w:rFonts w:ascii="Arial" w:eastAsia="Arial" w:hAnsi="Arial" w:cs="Arial"/>
        </w:rPr>
      </w:pPr>
    </w:p>
    <w:p w:rsidR="001171F7" w:rsidP="003173CF" w14:paraId="3514E48E" w14:textId="2548A183">
      <w:pPr>
        <w:ind w:right="126"/>
        <w:rPr>
          <w:rFonts w:ascii="Arial" w:eastAsia="Arial" w:hAnsi="Arial" w:cs="Arial"/>
          <w:spacing w:val="-4"/>
        </w:rPr>
      </w:pPr>
      <w:r w:rsidRPr="00E23FB9">
        <w:rPr>
          <w:rFonts w:ascii="Arial" w:eastAsia="Arial" w:hAnsi="Arial" w:cs="Arial"/>
        </w:rPr>
        <w:t xml:space="preserve">The NRCAR includes reporting and recordkeeping requirements for </w:t>
      </w:r>
      <w:r w:rsidRPr="00E23FB9" w:rsidR="00D45E15">
        <w:rPr>
          <w:rFonts w:ascii="Arial" w:eastAsia="Arial" w:hAnsi="Arial" w:cs="Arial"/>
        </w:rPr>
        <w:t>contractors or offerors to</w:t>
      </w:r>
      <w:r w:rsidRPr="00E23FB9">
        <w:rPr>
          <w:rFonts w:ascii="Arial" w:eastAsia="Arial" w:hAnsi="Arial" w:cs="Arial"/>
          <w:spacing w:val="3"/>
        </w:rPr>
        <w:t xml:space="preserve"> </w:t>
      </w:r>
      <w:r w:rsidRPr="00E23FB9" w:rsidR="00812D1E">
        <w:rPr>
          <w:rFonts w:ascii="Arial" w:eastAsia="Arial" w:hAnsi="Arial" w:cs="Arial"/>
          <w:spacing w:val="-8"/>
        </w:rPr>
        <w:t>submit a</w:t>
      </w:r>
      <w:r w:rsidRPr="00E23FB9" w:rsidR="00BB3425">
        <w:rPr>
          <w:rFonts w:ascii="Arial" w:eastAsia="Arial" w:hAnsi="Arial" w:cs="Arial"/>
          <w:spacing w:val="-8"/>
        </w:rPr>
        <w:t xml:space="preserve"> monthly progress report </w:t>
      </w:r>
      <w:r w:rsidRPr="00E23FB9" w:rsidR="00377BFD">
        <w:rPr>
          <w:rFonts w:ascii="Arial" w:eastAsia="Arial" w:hAnsi="Arial" w:cs="Arial"/>
          <w:spacing w:val="-8"/>
        </w:rPr>
        <w:t>that summarizes work performed during the previous month</w:t>
      </w:r>
      <w:r w:rsidRPr="00E23FB9" w:rsidR="00C668D2">
        <w:rPr>
          <w:rFonts w:ascii="Arial" w:eastAsia="Arial" w:hAnsi="Arial" w:cs="Arial"/>
          <w:spacing w:val="-8"/>
        </w:rPr>
        <w:t>, and/or</w:t>
      </w:r>
      <w:r w:rsidRPr="00E23FB9" w:rsidR="00812D1E">
        <w:rPr>
          <w:rFonts w:ascii="Arial" w:eastAsia="Arial" w:hAnsi="Arial" w:cs="Arial"/>
          <w:spacing w:val="-4"/>
        </w:rPr>
        <w:t xml:space="preserve"> </w:t>
      </w:r>
      <w:r w:rsidRPr="00E23FB9" w:rsidR="00C668D2">
        <w:rPr>
          <w:rFonts w:ascii="Arial" w:eastAsia="Arial" w:hAnsi="Arial" w:cs="Arial"/>
          <w:spacing w:val="-4"/>
        </w:rPr>
        <w:t>r</w:t>
      </w:r>
      <w:r w:rsidRPr="00E23FB9" w:rsidR="00812D1E">
        <w:rPr>
          <w:rFonts w:ascii="Arial" w:eastAsia="Arial" w:hAnsi="Arial" w:cs="Arial"/>
          <w:spacing w:val="-4"/>
        </w:rPr>
        <w:t>etain records of equipment, payroll,</w:t>
      </w:r>
      <w:r w:rsidRPr="00E23FB9" w:rsidR="0041334D">
        <w:rPr>
          <w:rFonts w:ascii="Arial" w:eastAsia="Arial" w:hAnsi="Arial" w:cs="Arial"/>
          <w:spacing w:val="-4"/>
        </w:rPr>
        <w:t xml:space="preserve"> </w:t>
      </w:r>
      <w:r w:rsidRPr="00E23FB9" w:rsidR="00812D1E">
        <w:rPr>
          <w:rFonts w:ascii="Arial" w:eastAsia="Arial" w:hAnsi="Arial" w:cs="Arial"/>
          <w:spacing w:val="-4"/>
        </w:rPr>
        <w:t>inspection and quality control records, as applicable.</w:t>
      </w:r>
    </w:p>
    <w:p w:rsidR="00D74324" w:rsidP="003173CF" w14:paraId="45994B41" w14:textId="77777777">
      <w:pPr>
        <w:ind w:right="126"/>
        <w:rPr>
          <w:rFonts w:ascii="Arial" w:eastAsia="Arial" w:hAnsi="Arial" w:cs="Arial"/>
          <w:spacing w:val="-4"/>
        </w:rPr>
      </w:pPr>
    </w:p>
    <w:p w:rsidR="00D74324" w:rsidP="003173CF" w14:paraId="159CF91D" w14:textId="77777777">
      <w:pPr>
        <w:ind w:right="126"/>
        <w:rPr>
          <w:rFonts w:ascii="Arial" w:eastAsia="Arial" w:hAnsi="Arial" w:cs="Arial"/>
          <w:spacing w:val="-4"/>
        </w:rPr>
      </w:pPr>
    </w:p>
    <w:p w:rsidR="00D74324" w:rsidP="003173CF" w14:paraId="1DCFE299" w14:textId="77777777">
      <w:pPr>
        <w:ind w:right="126"/>
        <w:rPr>
          <w:rFonts w:ascii="Arial" w:eastAsia="Arial" w:hAnsi="Arial" w:cs="Arial"/>
          <w:spacing w:val="-4"/>
        </w:rPr>
      </w:pPr>
    </w:p>
    <w:p w:rsidR="00D74324" w:rsidP="003173CF" w14:paraId="418B9987" w14:textId="77777777">
      <w:pPr>
        <w:ind w:right="126"/>
        <w:rPr>
          <w:rFonts w:ascii="Arial" w:eastAsia="Arial" w:hAnsi="Arial" w:cs="Arial"/>
          <w:spacing w:val="-4"/>
        </w:rPr>
      </w:pPr>
    </w:p>
    <w:p w:rsidR="00D74324" w:rsidRPr="00E23FB9" w:rsidP="003173CF" w14:paraId="09E9953D" w14:textId="77777777">
      <w:pPr>
        <w:ind w:right="126"/>
        <w:rPr>
          <w:rFonts w:ascii="Arial" w:eastAsia="Arial" w:hAnsi="Arial" w:cs="Arial"/>
        </w:rPr>
      </w:pPr>
    </w:p>
    <w:p w:rsidR="00304F00" w:rsidRPr="00E23FB9" w:rsidP="003173CF" w14:paraId="68844DE6" w14:textId="77777777">
      <w:pPr>
        <w:rPr>
          <w:rFonts w:ascii="Arial" w:eastAsia="Arial" w:hAnsi="Arial" w:cs="Arial"/>
        </w:rPr>
      </w:pPr>
    </w:p>
    <w:p w:rsidR="000078D9" w:rsidRPr="00E23FB9" w:rsidP="003173CF" w14:paraId="61D127AE" w14:textId="77777777">
      <w:pPr>
        <w:pStyle w:val="BodyText"/>
        <w:numPr>
          <w:ilvl w:val="0"/>
          <w:numId w:val="8"/>
        </w:numPr>
        <w:tabs>
          <w:tab w:val="left" w:pos="820"/>
        </w:tabs>
        <w:rPr>
          <w:rFonts w:cs="Arial"/>
        </w:rPr>
      </w:pPr>
      <w:r w:rsidRPr="00E23FB9">
        <w:rPr>
          <w:rFonts w:cs="Arial"/>
          <w:u w:val="single" w:color="000000"/>
        </w:rPr>
        <w:t>JUSTIFICATION</w:t>
      </w:r>
    </w:p>
    <w:p w:rsidR="0033539C" w:rsidRPr="00E23FB9" w:rsidP="003173CF" w14:paraId="5B94797B" w14:textId="77777777">
      <w:pPr>
        <w:rPr>
          <w:rFonts w:ascii="Arial" w:eastAsia="Arial" w:hAnsi="Arial" w:cs="Arial"/>
        </w:rPr>
      </w:pPr>
    </w:p>
    <w:p w:rsidR="000078D9" w:rsidRPr="00E23FB9" w:rsidP="003173CF" w14:paraId="61D127B1" w14:textId="77777777">
      <w:pPr>
        <w:pStyle w:val="BodyText"/>
        <w:numPr>
          <w:ilvl w:val="1"/>
          <w:numId w:val="8"/>
        </w:numPr>
        <w:tabs>
          <w:tab w:val="left" w:pos="1260"/>
        </w:tabs>
        <w:ind w:left="809" w:hanging="709"/>
        <w:jc w:val="left"/>
        <w:rPr>
          <w:rFonts w:cs="Arial"/>
        </w:rPr>
      </w:pPr>
      <w:r w:rsidRPr="00E23FB9">
        <w:rPr>
          <w:rFonts w:cs="Arial"/>
          <w:u w:val="single" w:color="000000"/>
        </w:rPr>
        <w:t>Need</w:t>
      </w:r>
      <w:r w:rsidRPr="00E23FB9">
        <w:rPr>
          <w:rFonts w:cs="Arial"/>
          <w:spacing w:val="-15"/>
          <w:u w:val="single" w:color="000000"/>
        </w:rPr>
        <w:t xml:space="preserve"> </w:t>
      </w:r>
      <w:r w:rsidRPr="00E23FB9">
        <w:rPr>
          <w:rFonts w:cs="Arial"/>
          <w:u w:val="single" w:color="000000"/>
        </w:rPr>
        <w:t>for</w:t>
      </w:r>
      <w:r w:rsidRPr="00E23FB9">
        <w:rPr>
          <w:rFonts w:cs="Arial"/>
          <w:spacing w:val="-15"/>
          <w:u w:val="single" w:color="000000"/>
        </w:rPr>
        <w:t xml:space="preserve"> </w:t>
      </w:r>
      <w:r w:rsidRPr="00E23FB9">
        <w:rPr>
          <w:rFonts w:cs="Arial"/>
          <w:u w:val="single" w:color="000000"/>
        </w:rPr>
        <w:t>and</w:t>
      </w:r>
      <w:r w:rsidRPr="00E23FB9">
        <w:rPr>
          <w:rFonts w:cs="Arial"/>
          <w:spacing w:val="-15"/>
          <w:u w:val="single" w:color="000000"/>
        </w:rPr>
        <w:t xml:space="preserve"> </w:t>
      </w:r>
      <w:r w:rsidRPr="00E23FB9">
        <w:rPr>
          <w:rFonts w:cs="Arial"/>
          <w:u w:val="single" w:color="000000"/>
        </w:rPr>
        <w:t>Practical</w:t>
      </w:r>
      <w:r w:rsidRPr="00E23FB9">
        <w:rPr>
          <w:rFonts w:cs="Arial"/>
          <w:spacing w:val="-17"/>
          <w:u w:val="single" w:color="000000"/>
        </w:rPr>
        <w:t xml:space="preserve"> </w:t>
      </w:r>
      <w:r w:rsidRPr="00E23FB9">
        <w:rPr>
          <w:rFonts w:cs="Arial"/>
          <w:u w:val="single" w:color="000000"/>
        </w:rPr>
        <w:t>Utility</w:t>
      </w:r>
      <w:r w:rsidRPr="00E23FB9">
        <w:rPr>
          <w:rFonts w:cs="Arial"/>
          <w:spacing w:val="-14"/>
          <w:u w:val="single" w:color="000000"/>
        </w:rPr>
        <w:t xml:space="preserve"> </w:t>
      </w:r>
      <w:r w:rsidRPr="00E23FB9">
        <w:rPr>
          <w:rFonts w:cs="Arial"/>
          <w:u w:val="single" w:color="000000"/>
        </w:rPr>
        <w:t>of</w:t>
      </w:r>
      <w:r w:rsidRPr="00E23FB9">
        <w:rPr>
          <w:rFonts w:cs="Arial"/>
          <w:spacing w:val="-14"/>
          <w:u w:val="single" w:color="000000"/>
        </w:rPr>
        <w:t xml:space="preserve"> </w:t>
      </w:r>
      <w:r w:rsidRPr="00E23FB9">
        <w:rPr>
          <w:rFonts w:cs="Arial"/>
          <w:u w:val="single" w:color="000000"/>
        </w:rPr>
        <w:t>the</w:t>
      </w:r>
      <w:r w:rsidRPr="00E23FB9">
        <w:rPr>
          <w:rFonts w:cs="Arial"/>
          <w:spacing w:val="-15"/>
          <w:u w:val="single" w:color="000000"/>
        </w:rPr>
        <w:t xml:space="preserve"> </w:t>
      </w:r>
      <w:r w:rsidRPr="00E23FB9">
        <w:rPr>
          <w:rFonts w:cs="Arial"/>
          <w:u w:val="single" w:color="000000"/>
        </w:rPr>
        <w:t>Information</w:t>
      </w:r>
      <w:r w:rsidRPr="00E23FB9">
        <w:rPr>
          <w:rFonts w:cs="Arial"/>
          <w:spacing w:val="-17"/>
          <w:u w:val="single" w:color="000000"/>
        </w:rPr>
        <w:t xml:space="preserve"> </w:t>
      </w:r>
      <w:r w:rsidRPr="00E23FB9">
        <w:rPr>
          <w:rFonts w:cs="Arial"/>
          <w:u w:val="single" w:color="000000"/>
        </w:rPr>
        <w:t>Collection</w:t>
      </w:r>
    </w:p>
    <w:p w:rsidR="00D4302D" w:rsidRPr="00E23FB9" w:rsidP="003173CF" w14:paraId="63D7C8B0" w14:textId="77777777">
      <w:pPr>
        <w:pStyle w:val="BodyText"/>
        <w:ind w:left="809"/>
        <w:rPr>
          <w:rFonts w:cs="Arial"/>
        </w:rPr>
      </w:pPr>
    </w:p>
    <w:p w:rsidR="00D34C61" w:rsidRPr="00E23FB9" w:rsidP="003173CF" w14:paraId="1C4F4913" w14:textId="58A24256">
      <w:pPr>
        <w:pStyle w:val="BodyText"/>
        <w:ind w:left="809"/>
        <w:rPr>
          <w:rFonts w:cs="Arial"/>
        </w:rPr>
      </w:pPr>
      <w:r w:rsidRPr="00E23FB9">
        <w:rPr>
          <w:rFonts w:cs="Arial"/>
        </w:rPr>
        <w:t>The information collections in the NRCAR are necessary</w:t>
      </w:r>
      <w:r w:rsidRPr="00E23FB9">
        <w:rPr>
          <w:rFonts w:cs="Arial"/>
          <w:spacing w:val="-29"/>
        </w:rPr>
        <w:t xml:space="preserve"> </w:t>
      </w:r>
      <w:r w:rsidRPr="00E23FB9">
        <w:rPr>
          <w:rFonts w:cs="Arial"/>
          <w:spacing w:val="-1"/>
        </w:rPr>
        <w:t>to</w:t>
      </w:r>
      <w:r w:rsidRPr="00E23FB9">
        <w:rPr>
          <w:rFonts w:cs="Arial"/>
          <w:spacing w:val="-20"/>
        </w:rPr>
        <w:t xml:space="preserve"> </w:t>
      </w:r>
      <w:r w:rsidRPr="00E23FB9">
        <w:rPr>
          <w:rFonts w:cs="Arial"/>
        </w:rPr>
        <w:t>ensure</w:t>
      </w:r>
      <w:r w:rsidRPr="00E23FB9">
        <w:rPr>
          <w:rFonts w:cs="Arial"/>
          <w:spacing w:val="-22"/>
        </w:rPr>
        <w:t xml:space="preserve"> </w:t>
      </w:r>
      <w:r w:rsidRPr="00E23FB9">
        <w:rPr>
          <w:rFonts w:cs="Arial"/>
        </w:rPr>
        <w:t>that</w:t>
      </w:r>
      <w:r w:rsidRPr="00E23FB9">
        <w:rPr>
          <w:rFonts w:cs="Arial"/>
          <w:spacing w:val="-23"/>
        </w:rPr>
        <w:t xml:space="preserve"> </w:t>
      </w:r>
      <w:r w:rsidRPr="00E23FB9">
        <w:rPr>
          <w:rFonts w:cs="Arial"/>
        </w:rPr>
        <w:t>the</w:t>
      </w:r>
      <w:r w:rsidRPr="00E23FB9">
        <w:rPr>
          <w:rFonts w:cs="Arial"/>
          <w:spacing w:val="-18"/>
        </w:rPr>
        <w:t xml:space="preserve"> </w:t>
      </w:r>
      <w:r w:rsidRPr="00E23FB9">
        <w:rPr>
          <w:rFonts w:cs="Arial"/>
          <w:spacing w:val="-1"/>
        </w:rPr>
        <w:t>agency's</w:t>
      </w:r>
      <w:r w:rsidRPr="00E23FB9">
        <w:rPr>
          <w:rFonts w:cs="Arial"/>
          <w:spacing w:val="-24"/>
        </w:rPr>
        <w:t xml:space="preserve"> </w:t>
      </w:r>
      <w:r w:rsidRPr="00E23FB9">
        <w:rPr>
          <w:rFonts w:cs="Arial"/>
        </w:rPr>
        <w:t>acquisition</w:t>
      </w:r>
      <w:r w:rsidRPr="00E23FB9">
        <w:rPr>
          <w:rFonts w:cs="Arial"/>
          <w:spacing w:val="-25"/>
        </w:rPr>
        <w:t xml:space="preserve"> </w:t>
      </w:r>
      <w:r w:rsidRPr="00E23FB9">
        <w:rPr>
          <w:rFonts w:cs="Arial"/>
          <w:spacing w:val="-1"/>
        </w:rPr>
        <w:t>regulations</w:t>
      </w:r>
      <w:r w:rsidRPr="00E23FB9">
        <w:rPr>
          <w:rFonts w:cs="Arial"/>
          <w:spacing w:val="41"/>
          <w:w w:val="99"/>
        </w:rPr>
        <w:t xml:space="preserve"> </w:t>
      </w:r>
      <w:r w:rsidRPr="00E23FB9">
        <w:rPr>
          <w:rFonts w:cs="Arial"/>
        </w:rPr>
        <w:t>comply</w:t>
      </w:r>
      <w:r w:rsidRPr="00E23FB9">
        <w:rPr>
          <w:rFonts w:cs="Arial"/>
          <w:spacing w:val="-25"/>
        </w:rPr>
        <w:t xml:space="preserve"> </w:t>
      </w:r>
      <w:r w:rsidRPr="00E23FB9">
        <w:rPr>
          <w:rFonts w:cs="Arial"/>
          <w:spacing w:val="-3"/>
        </w:rPr>
        <w:t>with</w:t>
      </w:r>
      <w:r w:rsidRPr="00E23FB9">
        <w:rPr>
          <w:rFonts w:cs="Arial"/>
          <w:spacing w:val="-16"/>
        </w:rPr>
        <w:t xml:space="preserve"> </w:t>
      </w:r>
      <w:r w:rsidRPr="00E23FB9">
        <w:rPr>
          <w:rFonts w:cs="Arial"/>
        </w:rPr>
        <w:t>the</w:t>
      </w:r>
      <w:r w:rsidRPr="00E23FB9">
        <w:rPr>
          <w:rFonts w:cs="Arial"/>
          <w:spacing w:val="-16"/>
        </w:rPr>
        <w:t xml:space="preserve"> </w:t>
      </w:r>
      <w:r w:rsidRPr="00E23FB9">
        <w:rPr>
          <w:rFonts w:cs="Arial"/>
        </w:rPr>
        <w:t>FAR,</w:t>
      </w:r>
      <w:r w:rsidRPr="00E23FB9">
        <w:rPr>
          <w:rFonts w:cs="Arial"/>
          <w:spacing w:val="-17"/>
        </w:rPr>
        <w:t xml:space="preserve"> </w:t>
      </w:r>
      <w:r w:rsidRPr="00E23FB9">
        <w:rPr>
          <w:rFonts w:cs="Arial"/>
        </w:rPr>
        <w:t>and</w:t>
      </w:r>
      <w:r w:rsidRPr="00E23FB9">
        <w:rPr>
          <w:rFonts w:cs="Arial"/>
          <w:spacing w:val="-16"/>
        </w:rPr>
        <w:t xml:space="preserve"> </w:t>
      </w:r>
      <w:r w:rsidRPr="00E23FB9">
        <w:rPr>
          <w:rFonts w:cs="Arial"/>
        </w:rPr>
        <w:t>other</w:t>
      </w:r>
      <w:r w:rsidRPr="00E23FB9">
        <w:rPr>
          <w:rFonts w:cs="Arial"/>
          <w:spacing w:val="-18"/>
        </w:rPr>
        <w:t xml:space="preserve"> </w:t>
      </w:r>
      <w:r w:rsidRPr="00E23FB9">
        <w:rPr>
          <w:rFonts w:cs="Arial"/>
        </w:rPr>
        <w:t>applicable</w:t>
      </w:r>
      <w:r w:rsidRPr="00E23FB9">
        <w:rPr>
          <w:rFonts w:cs="Arial"/>
          <w:spacing w:val="-22"/>
        </w:rPr>
        <w:t xml:space="preserve"> </w:t>
      </w:r>
      <w:r w:rsidRPr="00E23FB9">
        <w:rPr>
          <w:rFonts w:cs="Arial"/>
          <w:spacing w:val="-1"/>
        </w:rPr>
        <w:t>statutes</w:t>
      </w:r>
      <w:r w:rsidRPr="00E23FB9">
        <w:rPr>
          <w:rFonts w:cs="Arial"/>
          <w:spacing w:val="-19"/>
        </w:rPr>
        <w:t xml:space="preserve"> </w:t>
      </w:r>
      <w:r w:rsidRPr="00E23FB9">
        <w:rPr>
          <w:rFonts w:cs="Arial"/>
        </w:rPr>
        <w:t>and</w:t>
      </w:r>
      <w:r w:rsidRPr="00E23FB9">
        <w:rPr>
          <w:rFonts w:cs="Arial"/>
          <w:spacing w:val="-16"/>
        </w:rPr>
        <w:t xml:space="preserve"> </w:t>
      </w:r>
      <w:r w:rsidRPr="00E23FB9">
        <w:rPr>
          <w:rFonts w:cs="Arial"/>
          <w:spacing w:val="-1"/>
        </w:rPr>
        <w:t>to</w:t>
      </w:r>
      <w:r w:rsidRPr="00E23FB9">
        <w:rPr>
          <w:rFonts w:cs="Arial"/>
          <w:spacing w:val="-16"/>
        </w:rPr>
        <w:t xml:space="preserve"> </w:t>
      </w:r>
      <w:r w:rsidRPr="00E23FB9">
        <w:rPr>
          <w:rFonts w:cs="Arial"/>
        </w:rPr>
        <w:t>ensure</w:t>
      </w:r>
      <w:r w:rsidRPr="00E23FB9">
        <w:rPr>
          <w:rFonts w:cs="Arial"/>
          <w:spacing w:val="-18"/>
        </w:rPr>
        <w:t xml:space="preserve"> </w:t>
      </w:r>
      <w:r w:rsidRPr="00E23FB9">
        <w:rPr>
          <w:rFonts w:cs="Arial"/>
        </w:rPr>
        <w:t>that</w:t>
      </w:r>
      <w:r w:rsidRPr="00E23FB9">
        <w:rPr>
          <w:rFonts w:cs="Arial"/>
          <w:spacing w:val="-18"/>
        </w:rPr>
        <w:t xml:space="preserve"> </w:t>
      </w:r>
      <w:r w:rsidRPr="00E23FB9">
        <w:rPr>
          <w:rFonts w:cs="Arial"/>
        </w:rPr>
        <w:t>public</w:t>
      </w:r>
      <w:r w:rsidRPr="00E23FB9">
        <w:rPr>
          <w:rFonts w:cs="Arial"/>
          <w:spacing w:val="-12"/>
        </w:rPr>
        <w:t xml:space="preserve"> </w:t>
      </w:r>
      <w:r w:rsidRPr="00E23FB9">
        <w:rPr>
          <w:rFonts w:cs="Arial"/>
        </w:rPr>
        <w:t>funds</w:t>
      </w:r>
      <w:r w:rsidRPr="00E23FB9">
        <w:rPr>
          <w:rFonts w:cs="Arial"/>
          <w:spacing w:val="25"/>
          <w:w w:val="99"/>
        </w:rPr>
        <w:t xml:space="preserve"> </w:t>
      </w:r>
      <w:r w:rsidRPr="00E23FB9">
        <w:rPr>
          <w:rFonts w:cs="Arial"/>
        </w:rPr>
        <w:t>used</w:t>
      </w:r>
      <w:r w:rsidRPr="00E23FB9">
        <w:rPr>
          <w:rFonts w:cs="Arial"/>
          <w:spacing w:val="-19"/>
        </w:rPr>
        <w:t xml:space="preserve"> </w:t>
      </w:r>
      <w:r w:rsidRPr="00E23FB9">
        <w:rPr>
          <w:rFonts w:cs="Arial"/>
        </w:rPr>
        <w:t>for</w:t>
      </w:r>
      <w:r w:rsidRPr="00E23FB9">
        <w:rPr>
          <w:rFonts w:cs="Arial"/>
          <w:spacing w:val="-19"/>
        </w:rPr>
        <w:t xml:space="preserve"> </w:t>
      </w:r>
      <w:r w:rsidRPr="00E23FB9">
        <w:rPr>
          <w:rFonts w:cs="Arial"/>
        </w:rPr>
        <w:t>the</w:t>
      </w:r>
      <w:r w:rsidRPr="00E23FB9">
        <w:rPr>
          <w:rFonts w:cs="Arial"/>
          <w:spacing w:val="-20"/>
        </w:rPr>
        <w:t xml:space="preserve"> </w:t>
      </w:r>
      <w:r w:rsidRPr="00E23FB9">
        <w:rPr>
          <w:rFonts w:cs="Arial"/>
        </w:rPr>
        <w:t>acquisition</w:t>
      </w:r>
      <w:r w:rsidRPr="00E23FB9">
        <w:rPr>
          <w:rFonts w:cs="Arial"/>
          <w:spacing w:val="-24"/>
        </w:rPr>
        <w:t xml:space="preserve"> </w:t>
      </w:r>
      <w:r w:rsidRPr="00E23FB9">
        <w:rPr>
          <w:rFonts w:cs="Arial"/>
        </w:rPr>
        <w:t>of</w:t>
      </w:r>
      <w:r w:rsidRPr="00E23FB9">
        <w:rPr>
          <w:rFonts w:cs="Arial"/>
          <w:spacing w:val="-17"/>
        </w:rPr>
        <w:t xml:space="preserve"> </w:t>
      </w:r>
      <w:r w:rsidRPr="00E23FB9">
        <w:rPr>
          <w:rFonts w:cs="Arial"/>
        </w:rPr>
        <w:t>commercial</w:t>
      </w:r>
      <w:r w:rsidRPr="00E23FB9">
        <w:rPr>
          <w:rFonts w:cs="Arial"/>
          <w:spacing w:val="-23"/>
        </w:rPr>
        <w:t xml:space="preserve"> </w:t>
      </w:r>
      <w:r w:rsidRPr="00E23FB9">
        <w:rPr>
          <w:rFonts w:cs="Arial"/>
          <w:spacing w:val="-1"/>
        </w:rPr>
        <w:t>goods</w:t>
      </w:r>
      <w:r w:rsidRPr="00E23FB9">
        <w:rPr>
          <w:rFonts w:cs="Arial"/>
          <w:spacing w:val="-21"/>
        </w:rPr>
        <w:t xml:space="preserve"> </w:t>
      </w:r>
      <w:r w:rsidRPr="00E23FB9">
        <w:rPr>
          <w:rFonts w:cs="Arial"/>
          <w:spacing w:val="-1"/>
        </w:rPr>
        <w:t>and</w:t>
      </w:r>
      <w:r w:rsidRPr="00E23FB9">
        <w:rPr>
          <w:rFonts w:cs="Arial"/>
          <w:spacing w:val="-20"/>
        </w:rPr>
        <w:t xml:space="preserve"> </w:t>
      </w:r>
      <w:r w:rsidRPr="00E23FB9">
        <w:rPr>
          <w:rFonts w:cs="Arial"/>
          <w:spacing w:val="-1"/>
        </w:rPr>
        <w:t>services</w:t>
      </w:r>
      <w:r w:rsidRPr="00E23FB9">
        <w:rPr>
          <w:rFonts w:cs="Arial"/>
          <w:spacing w:val="-21"/>
        </w:rPr>
        <w:t xml:space="preserve"> </w:t>
      </w:r>
      <w:r w:rsidRPr="00E23FB9">
        <w:rPr>
          <w:rFonts w:cs="Arial"/>
          <w:spacing w:val="-1"/>
        </w:rPr>
        <w:t>are</w:t>
      </w:r>
      <w:r w:rsidRPr="00E23FB9">
        <w:rPr>
          <w:rFonts w:cs="Arial"/>
          <w:spacing w:val="-18"/>
        </w:rPr>
        <w:t xml:space="preserve"> </w:t>
      </w:r>
      <w:r w:rsidRPr="00E23FB9">
        <w:rPr>
          <w:rFonts w:cs="Arial"/>
          <w:spacing w:val="-1"/>
        </w:rPr>
        <w:t>expended</w:t>
      </w:r>
      <w:r w:rsidRPr="00E23FB9">
        <w:rPr>
          <w:rFonts w:cs="Arial"/>
          <w:spacing w:val="-12"/>
        </w:rPr>
        <w:t xml:space="preserve"> </w:t>
      </w:r>
      <w:r w:rsidRPr="00E23FB9">
        <w:rPr>
          <w:rFonts w:cs="Arial"/>
          <w:spacing w:val="-1"/>
        </w:rPr>
        <w:t>properly.</w:t>
      </w:r>
    </w:p>
    <w:p w:rsidR="000078D9" w:rsidRPr="00E23FB9" w:rsidP="003173CF" w14:paraId="61D127B4" w14:textId="422C64CC">
      <w:pPr>
        <w:rPr>
          <w:rFonts w:ascii="Arial" w:eastAsia="Arial" w:hAnsi="Arial" w:cs="Arial"/>
        </w:rPr>
      </w:pPr>
    </w:p>
    <w:p w:rsidR="000078D9" w:rsidRPr="00E23FB9" w:rsidP="003173CF" w14:paraId="61D127B5" w14:textId="3C23CF76">
      <w:pPr>
        <w:pStyle w:val="BodyText"/>
        <w:ind w:left="818"/>
        <w:rPr>
          <w:rFonts w:cs="Arial"/>
        </w:rPr>
      </w:pPr>
      <w:r w:rsidRPr="00E23FB9">
        <w:rPr>
          <w:rFonts w:cs="Arial"/>
        </w:rPr>
        <w:t>Information</w:t>
      </w:r>
      <w:r w:rsidRPr="00E23FB9">
        <w:rPr>
          <w:rFonts w:cs="Arial"/>
          <w:spacing w:val="-14"/>
        </w:rPr>
        <w:t xml:space="preserve"> </w:t>
      </w:r>
      <w:r w:rsidRPr="00E23FB9" w:rsidR="00BB1B50">
        <w:rPr>
          <w:rFonts w:cs="Arial"/>
        </w:rPr>
        <w:t>c</w:t>
      </w:r>
      <w:r w:rsidRPr="00E23FB9">
        <w:rPr>
          <w:rFonts w:cs="Arial"/>
        </w:rPr>
        <w:t>ollection</w:t>
      </w:r>
      <w:r w:rsidRPr="00E23FB9" w:rsidR="00BB1B50">
        <w:rPr>
          <w:rFonts w:cs="Arial"/>
        </w:rPr>
        <w:t>s</w:t>
      </w:r>
      <w:r w:rsidRPr="00E23FB9">
        <w:rPr>
          <w:rFonts w:cs="Arial"/>
          <w:spacing w:val="-11"/>
        </w:rPr>
        <w:t xml:space="preserve"> </w:t>
      </w:r>
      <w:r w:rsidRPr="00E23FB9" w:rsidR="00BB1B50">
        <w:rPr>
          <w:rFonts w:cs="Arial"/>
          <w:spacing w:val="-11"/>
        </w:rPr>
        <w:t xml:space="preserve">contained </w:t>
      </w:r>
      <w:r w:rsidRPr="00E23FB9">
        <w:rPr>
          <w:rFonts w:cs="Arial"/>
        </w:rPr>
        <w:t>in</w:t>
      </w:r>
      <w:r w:rsidRPr="00E23FB9">
        <w:rPr>
          <w:rFonts w:cs="Arial"/>
          <w:spacing w:val="-13"/>
        </w:rPr>
        <w:t xml:space="preserve"> </w:t>
      </w:r>
      <w:r w:rsidRPr="00E23FB9">
        <w:rPr>
          <w:rFonts w:cs="Arial"/>
        </w:rPr>
        <w:t>48</w:t>
      </w:r>
      <w:r w:rsidRPr="00E23FB9">
        <w:rPr>
          <w:rFonts w:cs="Arial"/>
          <w:spacing w:val="-11"/>
        </w:rPr>
        <w:t xml:space="preserve"> </w:t>
      </w:r>
      <w:r w:rsidRPr="00E23FB9">
        <w:rPr>
          <w:rFonts w:cs="Arial"/>
        </w:rPr>
        <w:t>CFR</w:t>
      </w:r>
      <w:r w:rsidRPr="00E23FB9">
        <w:rPr>
          <w:rFonts w:cs="Arial"/>
          <w:spacing w:val="-11"/>
        </w:rPr>
        <w:t xml:space="preserve"> </w:t>
      </w:r>
      <w:r w:rsidRPr="00E23FB9">
        <w:rPr>
          <w:rFonts w:cs="Arial"/>
        </w:rPr>
        <w:t>Chapter</w:t>
      </w:r>
      <w:r w:rsidRPr="00E23FB9">
        <w:rPr>
          <w:rFonts w:cs="Arial"/>
          <w:spacing w:val="-12"/>
        </w:rPr>
        <w:t xml:space="preserve"> </w:t>
      </w:r>
      <w:r w:rsidRPr="00E23FB9">
        <w:rPr>
          <w:rFonts w:cs="Arial"/>
        </w:rPr>
        <w:t>20</w:t>
      </w:r>
      <w:r w:rsidRPr="00E23FB9">
        <w:rPr>
          <w:rFonts w:cs="Arial"/>
          <w:spacing w:val="-10"/>
        </w:rPr>
        <w:t xml:space="preserve"> </w:t>
      </w:r>
      <w:r w:rsidRPr="00E23FB9">
        <w:rPr>
          <w:rFonts w:cs="Arial"/>
        </w:rPr>
        <w:t>are</w:t>
      </w:r>
      <w:r w:rsidRPr="00E23FB9">
        <w:rPr>
          <w:rFonts w:cs="Arial"/>
          <w:spacing w:val="-13"/>
        </w:rPr>
        <w:t xml:space="preserve"> </w:t>
      </w:r>
      <w:r w:rsidRPr="00E23FB9">
        <w:rPr>
          <w:rFonts w:cs="Arial"/>
        </w:rPr>
        <w:t>listed</w:t>
      </w:r>
      <w:r w:rsidRPr="00E23FB9">
        <w:rPr>
          <w:rFonts w:cs="Arial"/>
          <w:spacing w:val="-11"/>
        </w:rPr>
        <w:t xml:space="preserve"> </w:t>
      </w:r>
      <w:r w:rsidRPr="00E23FB9">
        <w:rPr>
          <w:rFonts w:cs="Arial"/>
        </w:rPr>
        <w:t>in</w:t>
      </w:r>
      <w:r w:rsidRPr="00E23FB9">
        <w:rPr>
          <w:rFonts w:cs="Arial"/>
          <w:spacing w:val="-13"/>
        </w:rPr>
        <w:t xml:space="preserve"> </w:t>
      </w:r>
      <w:r w:rsidRPr="00E23FB9">
        <w:rPr>
          <w:rFonts w:cs="Arial"/>
        </w:rPr>
        <w:t>Appendix</w:t>
      </w:r>
      <w:r w:rsidRPr="00E23FB9">
        <w:rPr>
          <w:rFonts w:cs="Arial"/>
          <w:spacing w:val="-10"/>
        </w:rPr>
        <w:t xml:space="preserve"> </w:t>
      </w:r>
      <w:r w:rsidRPr="00E23FB9">
        <w:rPr>
          <w:rFonts w:cs="Arial"/>
        </w:rPr>
        <w:t>A.</w:t>
      </w:r>
    </w:p>
    <w:p w:rsidR="000078D9" w:rsidRPr="00E23FB9" w:rsidP="003173CF" w14:paraId="61D127B6" w14:textId="77777777">
      <w:pPr>
        <w:rPr>
          <w:rFonts w:ascii="Arial" w:eastAsia="Arial" w:hAnsi="Arial" w:cs="Arial"/>
        </w:rPr>
      </w:pPr>
    </w:p>
    <w:p w:rsidR="000078D9" w:rsidRPr="00E23FB9" w:rsidP="003173CF" w14:paraId="61D127B7" w14:textId="7D63B82F">
      <w:pPr>
        <w:pStyle w:val="BodyText"/>
        <w:numPr>
          <w:ilvl w:val="1"/>
          <w:numId w:val="8"/>
        </w:numPr>
        <w:tabs>
          <w:tab w:val="left" w:pos="1239"/>
        </w:tabs>
        <w:ind w:left="788" w:hanging="699"/>
        <w:jc w:val="left"/>
        <w:rPr>
          <w:rFonts w:cs="Arial"/>
        </w:rPr>
      </w:pPr>
      <w:r w:rsidRPr="00E23FB9">
        <w:rPr>
          <w:rFonts w:cs="Arial"/>
          <w:spacing w:val="1"/>
          <w:u w:val="single" w:color="000000"/>
        </w:rPr>
        <w:t>Agency</w:t>
      </w:r>
      <w:r w:rsidRPr="00E23FB9">
        <w:rPr>
          <w:rFonts w:cs="Arial"/>
          <w:spacing w:val="-32"/>
          <w:u w:val="single" w:color="000000"/>
        </w:rPr>
        <w:t xml:space="preserve"> </w:t>
      </w:r>
      <w:r w:rsidRPr="00E23FB9">
        <w:rPr>
          <w:rFonts w:cs="Arial"/>
          <w:spacing w:val="1"/>
          <w:u w:val="single" w:color="000000"/>
        </w:rPr>
        <w:t>Use</w:t>
      </w:r>
      <w:r w:rsidRPr="00E23FB9">
        <w:rPr>
          <w:rFonts w:cs="Arial"/>
          <w:spacing w:val="-26"/>
          <w:u w:val="single" w:color="000000"/>
        </w:rPr>
        <w:t xml:space="preserve"> </w:t>
      </w:r>
      <w:r w:rsidRPr="00E23FB9">
        <w:rPr>
          <w:rFonts w:cs="Arial"/>
          <w:spacing w:val="1"/>
          <w:u w:val="single" w:color="000000"/>
        </w:rPr>
        <w:t>of</w:t>
      </w:r>
      <w:r w:rsidRPr="00E23FB9">
        <w:rPr>
          <w:rFonts w:cs="Arial"/>
          <w:spacing w:val="-22"/>
          <w:u w:val="single" w:color="000000"/>
        </w:rPr>
        <w:t xml:space="preserve"> </w:t>
      </w:r>
      <w:r w:rsidRPr="00E23FB9">
        <w:rPr>
          <w:rFonts w:cs="Arial"/>
          <w:spacing w:val="-1"/>
          <w:u w:val="single" w:color="000000"/>
        </w:rPr>
        <w:t>Info</w:t>
      </w:r>
      <w:r w:rsidRPr="00E23FB9">
        <w:rPr>
          <w:rFonts w:cs="Arial"/>
          <w:spacing w:val="-2"/>
          <w:u w:val="single" w:color="000000"/>
        </w:rPr>
        <w:t>rm</w:t>
      </w:r>
      <w:r w:rsidRPr="00E23FB9">
        <w:rPr>
          <w:rFonts w:cs="Arial"/>
          <w:spacing w:val="-1"/>
          <w:u w:val="single" w:color="000000"/>
        </w:rPr>
        <w:t>ati</w:t>
      </w:r>
      <w:r w:rsidRPr="00E23FB9">
        <w:rPr>
          <w:rFonts w:cs="Arial"/>
          <w:u w:val="single" w:color="000000"/>
        </w:rPr>
        <w:t>on</w:t>
      </w:r>
    </w:p>
    <w:p w:rsidR="00463AB5" w:rsidRPr="00E23FB9" w:rsidP="003173CF" w14:paraId="759DEAD7" w14:textId="46473F67">
      <w:pPr>
        <w:pStyle w:val="BodyText"/>
        <w:tabs>
          <w:tab w:val="left" w:pos="1239"/>
        </w:tabs>
        <w:ind w:left="788"/>
        <w:rPr>
          <w:rFonts w:cs="Arial"/>
          <w:u w:val="single" w:color="000000"/>
        </w:rPr>
      </w:pPr>
    </w:p>
    <w:p w:rsidR="00463AB5" w:rsidRPr="00E23FB9" w:rsidP="003173CF" w14:paraId="7075A856" w14:textId="77777777">
      <w:pPr>
        <w:pStyle w:val="BodyText"/>
        <w:ind w:left="818"/>
        <w:rPr>
          <w:rFonts w:cs="Arial"/>
        </w:rPr>
      </w:pPr>
      <w:r w:rsidRPr="00E23FB9">
        <w:rPr>
          <w:rFonts w:cs="Arial"/>
          <w:spacing w:val="-1"/>
        </w:rPr>
        <w:t xml:space="preserve">The NRC staff uses the information submitted in response to the NRCAR to </w:t>
      </w:r>
      <w:r w:rsidRPr="00E23FB9">
        <w:rPr>
          <w:rFonts w:cs="Arial"/>
        </w:rPr>
        <w:t>ensure compliance</w:t>
      </w:r>
      <w:r w:rsidRPr="00E23FB9">
        <w:rPr>
          <w:rFonts w:cs="Arial"/>
          <w:spacing w:val="-12"/>
        </w:rPr>
        <w:t xml:space="preserve"> </w:t>
      </w:r>
      <w:r w:rsidRPr="00E23FB9">
        <w:rPr>
          <w:rFonts w:cs="Arial"/>
        </w:rPr>
        <w:t>with</w:t>
      </w:r>
      <w:r w:rsidRPr="00E23FB9">
        <w:rPr>
          <w:rFonts w:cs="Arial"/>
          <w:spacing w:val="-15"/>
        </w:rPr>
        <w:t xml:space="preserve"> </w:t>
      </w:r>
      <w:r w:rsidRPr="00E23FB9">
        <w:rPr>
          <w:rFonts w:cs="Arial"/>
        </w:rPr>
        <w:t>the</w:t>
      </w:r>
      <w:r w:rsidRPr="00E23FB9">
        <w:rPr>
          <w:rFonts w:cs="Arial"/>
          <w:spacing w:val="-14"/>
        </w:rPr>
        <w:t xml:space="preserve"> </w:t>
      </w:r>
      <w:r w:rsidRPr="00E23FB9">
        <w:rPr>
          <w:rFonts w:cs="Arial"/>
        </w:rPr>
        <w:t>terms</w:t>
      </w:r>
      <w:r w:rsidRPr="00E23FB9">
        <w:rPr>
          <w:rFonts w:cs="Arial"/>
          <w:spacing w:val="-12"/>
        </w:rPr>
        <w:t xml:space="preserve"> </w:t>
      </w:r>
      <w:r w:rsidRPr="00E23FB9">
        <w:rPr>
          <w:rFonts w:cs="Arial"/>
          <w:spacing w:val="-1"/>
        </w:rPr>
        <w:t>and</w:t>
      </w:r>
      <w:r w:rsidRPr="00E23FB9">
        <w:rPr>
          <w:rFonts w:cs="Arial"/>
          <w:spacing w:val="-15"/>
        </w:rPr>
        <w:t xml:space="preserve"> </w:t>
      </w:r>
      <w:r w:rsidRPr="00E23FB9">
        <w:rPr>
          <w:rFonts w:cs="Arial"/>
          <w:spacing w:val="-1"/>
        </w:rPr>
        <w:t>conditions</w:t>
      </w:r>
      <w:r w:rsidRPr="00E23FB9">
        <w:rPr>
          <w:rFonts w:cs="Arial"/>
          <w:spacing w:val="-13"/>
        </w:rPr>
        <w:t xml:space="preserve"> </w:t>
      </w:r>
      <w:r w:rsidRPr="00E23FB9">
        <w:rPr>
          <w:rFonts w:cs="Arial"/>
          <w:spacing w:val="-1"/>
        </w:rPr>
        <w:t>of</w:t>
      </w:r>
      <w:r w:rsidRPr="00E23FB9">
        <w:rPr>
          <w:rFonts w:cs="Arial"/>
          <w:spacing w:val="-13"/>
        </w:rPr>
        <w:t xml:space="preserve"> </w:t>
      </w:r>
      <w:r w:rsidRPr="00E23FB9">
        <w:rPr>
          <w:rFonts w:cs="Arial"/>
          <w:spacing w:val="-1"/>
        </w:rPr>
        <w:t>the</w:t>
      </w:r>
      <w:r w:rsidRPr="00E23FB9">
        <w:rPr>
          <w:rFonts w:cs="Arial"/>
          <w:spacing w:val="-15"/>
        </w:rPr>
        <w:t xml:space="preserve"> </w:t>
      </w:r>
      <w:r w:rsidRPr="00E23FB9">
        <w:rPr>
          <w:rFonts w:cs="Arial"/>
          <w:spacing w:val="-1"/>
        </w:rPr>
        <w:t>contract.</w:t>
      </w:r>
    </w:p>
    <w:p w:rsidR="000078D9" w:rsidRPr="00E23FB9" w:rsidP="003173CF" w14:paraId="61D127BA" w14:textId="77777777">
      <w:pPr>
        <w:rPr>
          <w:rFonts w:ascii="Arial" w:eastAsia="Arial" w:hAnsi="Arial" w:cs="Arial"/>
        </w:rPr>
      </w:pPr>
    </w:p>
    <w:p w:rsidR="000078D9" w:rsidRPr="00E23FB9" w:rsidP="003173CF" w14:paraId="61D127BB" w14:textId="77777777">
      <w:pPr>
        <w:pStyle w:val="BodyText"/>
        <w:numPr>
          <w:ilvl w:val="1"/>
          <w:numId w:val="8"/>
        </w:numPr>
        <w:tabs>
          <w:tab w:val="left" w:pos="1240"/>
        </w:tabs>
        <w:ind w:left="790" w:hanging="701"/>
        <w:jc w:val="left"/>
        <w:rPr>
          <w:rFonts w:cs="Arial"/>
        </w:rPr>
      </w:pPr>
      <w:r w:rsidRPr="00E23FB9">
        <w:rPr>
          <w:rFonts w:cs="Arial"/>
          <w:u w:val="single" w:color="000000"/>
        </w:rPr>
        <w:t>Reduction</w:t>
      </w:r>
      <w:r w:rsidRPr="00E23FB9">
        <w:rPr>
          <w:rFonts w:cs="Arial"/>
          <w:spacing w:val="-34"/>
          <w:u w:val="single" w:color="000000"/>
        </w:rPr>
        <w:t xml:space="preserve"> </w:t>
      </w:r>
      <w:r w:rsidRPr="00E23FB9">
        <w:rPr>
          <w:rFonts w:cs="Arial"/>
          <w:u w:val="single" w:color="000000"/>
        </w:rPr>
        <w:t>of</w:t>
      </w:r>
      <w:r w:rsidRPr="00E23FB9">
        <w:rPr>
          <w:rFonts w:cs="Arial"/>
          <w:spacing w:val="-27"/>
          <w:u w:val="single" w:color="000000"/>
        </w:rPr>
        <w:t xml:space="preserve"> </w:t>
      </w:r>
      <w:r w:rsidRPr="00E23FB9">
        <w:rPr>
          <w:rFonts w:cs="Arial"/>
          <w:u w:val="single" w:color="000000"/>
        </w:rPr>
        <w:t>Burden</w:t>
      </w:r>
      <w:r w:rsidRPr="00E23FB9">
        <w:rPr>
          <w:rFonts w:cs="Arial"/>
          <w:spacing w:val="-33"/>
          <w:u w:val="single" w:color="000000"/>
        </w:rPr>
        <w:t xml:space="preserve"> </w:t>
      </w:r>
      <w:r w:rsidRPr="00E23FB9">
        <w:rPr>
          <w:rFonts w:cs="Arial"/>
          <w:u w:val="single" w:color="000000"/>
        </w:rPr>
        <w:t>Through</w:t>
      </w:r>
      <w:r w:rsidRPr="00E23FB9">
        <w:rPr>
          <w:rFonts w:cs="Arial"/>
          <w:spacing w:val="-31"/>
          <w:u w:val="single" w:color="000000"/>
        </w:rPr>
        <w:t xml:space="preserve"> </w:t>
      </w:r>
      <w:r w:rsidRPr="00E23FB9">
        <w:rPr>
          <w:rFonts w:cs="Arial"/>
          <w:spacing w:val="-1"/>
          <w:u w:val="single" w:color="000000"/>
        </w:rPr>
        <w:t>Information</w:t>
      </w:r>
      <w:r w:rsidRPr="00E23FB9">
        <w:rPr>
          <w:rFonts w:cs="Arial"/>
          <w:spacing w:val="-34"/>
          <w:u w:val="single" w:color="000000"/>
        </w:rPr>
        <w:t xml:space="preserve"> </w:t>
      </w:r>
      <w:r w:rsidRPr="00E23FB9">
        <w:rPr>
          <w:rFonts w:cs="Arial"/>
          <w:u w:val="single" w:color="000000"/>
        </w:rPr>
        <w:t>Technology</w:t>
      </w:r>
    </w:p>
    <w:p w:rsidR="00A153B7" w:rsidRPr="00E23FB9" w:rsidP="003173CF" w14:paraId="225149DC" w14:textId="77777777">
      <w:pPr>
        <w:pStyle w:val="BodyText"/>
        <w:ind w:left="788" w:right="133"/>
        <w:rPr>
          <w:rFonts w:cs="Arial"/>
        </w:rPr>
      </w:pPr>
    </w:p>
    <w:p w:rsidR="000078D9" w:rsidRPr="00E23FB9" w:rsidP="003173CF" w14:paraId="61D127BD" w14:textId="3A6DD355">
      <w:pPr>
        <w:pStyle w:val="BodyText"/>
        <w:ind w:left="788" w:right="133"/>
        <w:rPr>
          <w:rFonts w:cs="Arial"/>
        </w:rPr>
      </w:pPr>
      <w:r w:rsidRPr="00E23FB9">
        <w:rPr>
          <w:rFonts w:cs="Arial"/>
        </w:rPr>
        <w:t>The</w:t>
      </w:r>
      <w:r w:rsidRPr="00E23FB9">
        <w:rPr>
          <w:rFonts w:cs="Arial"/>
          <w:spacing w:val="-15"/>
        </w:rPr>
        <w:t xml:space="preserve"> </w:t>
      </w:r>
      <w:r w:rsidRPr="00E23FB9">
        <w:rPr>
          <w:rFonts w:cs="Arial"/>
        </w:rPr>
        <w:t>NRC</w:t>
      </w:r>
      <w:r w:rsidRPr="00E23FB9">
        <w:rPr>
          <w:rFonts w:cs="Arial"/>
          <w:spacing w:val="-12"/>
        </w:rPr>
        <w:t xml:space="preserve"> </w:t>
      </w:r>
      <w:r w:rsidRPr="00E23FB9">
        <w:rPr>
          <w:rFonts w:cs="Arial"/>
        </w:rPr>
        <w:t>has</w:t>
      </w:r>
      <w:r w:rsidRPr="00E23FB9">
        <w:rPr>
          <w:rFonts w:cs="Arial"/>
          <w:spacing w:val="-12"/>
        </w:rPr>
        <w:t xml:space="preserve"> </w:t>
      </w:r>
      <w:r w:rsidRPr="00E23FB9">
        <w:rPr>
          <w:rFonts w:cs="Arial"/>
        </w:rPr>
        <w:t>issued</w:t>
      </w:r>
      <w:r w:rsidRPr="00E23FB9">
        <w:rPr>
          <w:rFonts w:cs="Arial"/>
          <w:spacing w:val="-13"/>
        </w:rPr>
        <w:t xml:space="preserve"> </w:t>
      </w:r>
      <w:r w:rsidRPr="00E23FB9">
        <w:rPr>
          <w:rFonts w:cs="Arial"/>
          <w:i/>
          <w:color w:val="0000FF"/>
          <w:u w:val="single" w:color="0000FF"/>
        </w:rPr>
        <w:t>Guidance</w:t>
      </w:r>
      <w:r w:rsidRPr="00E23FB9">
        <w:rPr>
          <w:rFonts w:cs="Arial"/>
          <w:i/>
          <w:color w:val="0000FF"/>
          <w:spacing w:val="-15"/>
          <w:u w:val="single" w:color="0000FF"/>
        </w:rPr>
        <w:t xml:space="preserve"> </w:t>
      </w:r>
      <w:r w:rsidRPr="00E23FB9">
        <w:rPr>
          <w:rFonts w:cs="Arial"/>
          <w:i/>
          <w:color w:val="0000FF"/>
          <w:u w:val="single" w:color="0000FF"/>
        </w:rPr>
        <w:t>for</w:t>
      </w:r>
      <w:r w:rsidRPr="00E23FB9">
        <w:rPr>
          <w:rFonts w:cs="Arial"/>
          <w:i/>
          <w:color w:val="0000FF"/>
          <w:spacing w:val="-15"/>
          <w:u w:val="single" w:color="0000FF"/>
        </w:rPr>
        <w:t xml:space="preserve"> </w:t>
      </w:r>
      <w:r w:rsidRPr="00E23FB9">
        <w:rPr>
          <w:rFonts w:cs="Arial"/>
          <w:i/>
          <w:color w:val="0000FF"/>
          <w:u w:val="single" w:color="0000FF"/>
        </w:rPr>
        <w:t>Electronic</w:t>
      </w:r>
      <w:r w:rsidRPr="00E23FB9">
        <w:rPr>
          <w:rFonts w:cs="Arial"/>
          <w:i/>
          <w:color w:val="0000FF"/>
          <w:spacing w:val="-14"/>
          <w:u w:val="single" w:color="0000FF"/>
        </w:rPr>
        <w:t xml:space="preserve"> </w:t>
      </w:r>
      <w:r w:rsidRPr="00E23FB9">
        <w:rPr>
          <w:rFonts w:cs="Arial"/>
          <w:i/>
          <w:color w:val="0000FF"/>
          <w:spacing w:val="-2"/>
          <w:u w:val="single" w:color="0000FF"/>
        </w:rPr>
        <w:t>Submissions</w:t>
      </w:r>
      <w:r w:rsidRPr="00E23FB9">
        <w:rPr>
          <w:rFonts w:cs="Arial"/>
          <w:i/>
          <w:color w:val="0000FF"/>
          <w:spacing w:val="-13"/>
          <w:u w:val="single" w:color="0000FF"/>
        </w:rPr>
        <w:t xml:space="preserve"> </w:t>
      </w:r>
      <w:r w:rsidRPr="00E23FB9">
        <w:rPr>
          <w:rFonts w:cs="Arial"/>
          <w:i/>
          <w:color w:val="0000FF"/>
          <w:u w:val="single" w:color="0000FF"/>
        </w:rPr>
        <w:t>to</w:t>
      </w:r>
      <w:r w:rsidRPr="00E23FB9">
        <w:rPr>
          <w:rFonts w:cs="Arial"/>
          <w:i/>
          <w:color w:val="0000FF"/>
          <w:spacing w:val="-15"/>
          <w:u w:val="single" w:color="0000FF"/>
        </w:rPr>
        <w:t xml:space="preserve"> </w:t>
      </w:r>
      <w:r w:rsidRPr="00E23FB9">
        <w:rPr>
          <w:rFonts w:cs="Arial"/>
          <w:i/>
          <w:color w:val="0000FF"/>
          <w:u w:val="single" w:color="0000FF"/>
        </w:rPr>
        <w:t>the</w:t>
      </w:r>
      <w:r w:rsidRPr="00E23FB9">
        <w:rPr>
          <w:rFonts w:cs="Arial"/>
          <w:i/>
          <w:color w:val="0000FF"/>
          <w:spacing w:val="-15"/>
          <w:u w:val="single" w:color="0000FF"/>
        </w:rPr>
        <w:t xml:space="preserve"> </w:t>
      </w:r>
      <w:r w:rsidRPr="00E23FB9">
        <w:rPr>
          <w:rFonts w:cs="Arial"/>
          <w:i/>
          <w:color w:val="0000FF"/>
          <w:spacing w:val="-1"/>
          <w:u w:val="single" w:color="0000FF"/>
        </w:rPr>
        <w:t>NRC</w:t>
      </w:r>
      <w:r w:rsidRPr="00E23FB9">
        <w:rPr>
          <w:rFonts w:cs="Arial"/>
          <w:iCs/>
          <w:color w:val="0000FF"/>
          <w:spacing w:val="-11"/>
          <w:u w:color="0000FF"/>
        </w:rPr>
        <w:t xml:space="preserve"> </w:t>
      </w:r>
      <w:r w:rsidRPr="00E23FB9">
        <w:rPr>
          <w:rFonts w:cs="Arial"/>
        </w:rPr>
        <w:t>which</w:t>
      </w:r>
      <w:r w:rsidRPr="00E23FB9">
        <w:rPr>
          <w:rFonts w:cs="Arial"/>
          <w:spacing w:val="23"/>
          <w:w w:val="99"/>
        </w:rPr>
        <w:t xml:space="preserve"> </w:t>
      </w:r>
      <w:r w:rsidRPr="00E23FB9">
        <w:rPr>
          <w:rFonts w:cs="Arial"/>
        </w:rPr>
        <w:t>provides</w:t>
      </w:r>
      <w:r w:rsidRPr="00E23FB9">
        <w:rPr>
          <w:rFonts w:cs="Arial"/>
          <w:spacing w:val="-14"/>
        </w:rPr>
        <w:t xml:space="preserve"> </w:t>
      </w:r>
      <w:r w:rsidRPr="00E23FB9">
        <w:rPr>
          <w:rFonts w:cs="Arial"/>
        </w:rPr>
        <w:t>direction</w:t>
      </w:r>
      <w:r w:rsidRPr="00E23FB9">
        <w:rPr>
          <w:rFonts w:cs="Arial"/>
          <w:spacing w:val="-14"/>
        </w:rPr>
        <w:t xml:space="preserve"> </w:t>
      </w:r>
      <w:r w:rsidRPr="00E23FB9">
        <w:rPr>
          <w:rFonts w:cs="Arial"/>
        </w:rPr>
        <w:t>for</w:t>
      </w:r>
      <w:r w:rsidRPr="00E23FB9">
        <w:rPr>
          <w:rFonts w:cs="Arial"/>
          <w:spacing w:val="-15"/>
        </w:rPr>
        <w:t xml:space="preserve"> </w:t>
      </w:r>
      <w:r w:rsidRPr="00E23FB9">
        <w:rPr>
          <w:rFonts w:cs="Arial"/>
          <w:spacing w:val="-1"/>
        </w:rPr>
        <w:t>the</w:t>
      </w:r>
      <w:r w:rsidRPr="00E23FB9">
        <w:rPr>
          <w:rFonts w:cs="Arial"/>
          <w:spacing w:val="-13"/>
        </w:rPr>
        <w:t xml:space="preserve"> </w:t>
      </w:r>
      <w:r w:rsidRPr="00E23FB9">
        <w:rPr>
          <w:rFonts w:cs="Arial"/>
        </w:rPr>
        <w:t>electronic</w:t>
      </w:r>
      <w:r w:rsidRPr="00E23FB9">
        <w:rPr>
          <w:rFonts w:cs="Arial"/>
          <w:spacing w:val="-16"/>
        </w:rPr>
        <w:t xml:space="preserve"> </w:t>
      </w:r>
      <w:r w:rsidRPr="00E23FB9">
        <w:rPr>
          <w:rFonts w:cs="Arial"/>
          <w:spacing w:val="-1"/>
        </w:rPr>
        <w:t>transmission</w:t>
      </w:r>
      <w:r w:rsidRPr="00E23FB9">
        <w:rPr>
          <w:rFonts w:cs="Arial"/>
          <w:spacing w:val="-14"/>
        </w:rPr>
        <w:t xml:space="preserve"> </w:t>
      </w:r>
      <w:r w:rsidRPr="00E23FB9">
        <w:rPr>
          <w:rFonts w:cs="Arial"/>
        </w:rPr>
        <w:t>and</w:t>
      </w:r>
      <w:r w:rsidRPr="00E23FB9">
        <w:rPr>
          <w:rFonts w:cs="Arial"/>
          <w:spacing w:val="-13"/>
        </w:rPr>
        <w:t xml:space="preserve"> </w:t>
      </w:r>
      <w:r w:rsidRPr="00E23FB9">
        <w:rPr>
          <w:rFonts w:cs="Arial"/>
        </w:rPr>
        <w:t>submittal</w:t>
      </w:r>
      <w:r w:rsidRPr="00E23FB9">
        <w:rPr>
          <w:rFonts w:cs="Arial"/>
          <w:spacing w:val="-13"/>
        </w:rPr>
        <w:t xml:space="preserve"> </w:t>
      </w:r>
      <w:r w:rsidRPr="00E23FB9">
        <w:rPr>
          <w:rFonts w:cs="Arial"/>
        </w:rPr>
        <w:t>of</w:t>
      </w:r>
      <w:r w:rsidRPr="00E23FB9">
        <w:rPr>
          <w:rFonts w:cs="Arial"/>
          <w:spacing w:val="-14"/>
        </w:rPr>
        <w:t xml:space="preserve"> </w:t>
      </w:r>
      <w:r w:rsidRPr="00E23FB9">
        <w:rPr>
          <w:rFonts w:cs="Arial"/>
          <w:spacing w:val="-1"/>
        </w:rPr>
        <w:t>documents</w:t>
      </w:r>
      <w:r w:rsidRPr="00E23FB9">
        <w:rPr>
          <w:rFonts w:cs="Arial"/>
          <w:spacing w:val="-14"/>
        </w:rPr>
        <w:t xml:space="preserve"> </w:t>
      </w:r>
      <w:r w:rsidRPr="00E23FB9">
        <w:rPr>
          <w:rFonts w:cs="Arial"/>
        </w:rPr>
        <w:t>to</w:t>
      </w:r>
      <w:r w:rsidRPr="00E23FB9">
        <w:rPr>
          <w:rFonts w:cs="Arial"/>
          <w:spacing w:val="-12"/>
        </w:rPr>
        <w:t xml:space="preserve"> </w:t>
      </w:r>
      <w:r w:rsidRPr="00E23FB9">
        <w:rPr>
          <w:rFonts w:cs="Arial"/>
        </w:rPr>
        <w:t>the</w:t>
      </w:r>
      <w:r w:rsidRPr="00E23FB9">
        <w:rPr>
          <w:rFonts w:cs="Arial"/>
          <w:spacing w:val="25"/>
          <w:w w:val="99"/>
        </w:rPr>
        <w:t xml:space="preserve"> </w:t>
      </w:r>
      <w:r w:rsidRPr="00E23FB9">
        <w:rPr>
          <w:rFonts w:cs="Arial"/>
        </w:rPr>
        <w:t>NRC.</w:t>
      </w:r>
      <w:r w:rsidRPr="00E23FB9">
        <w:rPr>
          <w:rFonts w:cs="Arial"/>
          <w:spacing w:val="33"/>
        </w:rPr>
        <w:t xml:space="preserve"> </w:t>
      </w:r>
      <w:r w:rsidRPr="00E23FB9" w:rsidR="00537B58">
        <w:rPr>
          <w:rFonts w:cs="Arial"/>
          <w:spacing w:val="-1"/>
        </w:rPr>
        <w:t xml:space="preserve">Contractors may submit documents to the NRC using the FedConnect portal.  </w:t>
      </w:r>
      <w:r w:rsidRPr="00E23FB9" w:rsidR="00E857C0">
        <w:rPr>
          <w:rFonts w:cs="Arial"/>
          <w:spacing w:val="-1"/>
        </w:rPr>
        <w:t xml:space="preserve">All contractors who do business with the agency must be registered to use FedConnect. In addition, contractors may choose to submit documents by email.  </w:t>
      </w:r>
      <w:r w:rsidRPr="00E23FB9">
        <w:rPr>
          <w:rFonts w:cs="Arial"/>
        </w:rPr>
        <w:t>It</w:t>
      </w:r>
      <w:r w:rsidRPr="00E23FB9">
        <w:rPr>
          <w:rFonts w:cs="Arial"/>
          <w:spacing w:val="-11"/>
        </w:rPr>
        <w:t xml:space="preserve"> </w:t>
      </w:r>
      <w:r w:rsidRPr="00E23FB9">
        <w:rPr>
          <w:rFonts w:cs="Arial"/>
        </w:rPr>
        <w:t>is</w:t>
      </w:r>
      <w:r w:rsidRPr="00E23FB9">
        <w:rPr>
          <w:rFonts w:cs="Arial"/>
          <w:spacing w:val="-10"/>
        </w:rPr>
        <w:t xml:space="preserve"> </w:t>
      </w:r>
      <w:r w:rsidRPr="00E23FB9">
        <w:rPr>
          <w:rFonts w:cs="Arial"/>
          <w:spacing w:val="-1"/>
        </w:rPr>
        <w:t>estimated</w:t>
      </w:r>
      <w:r w:rsidRPr="00E23FB9">
        <w:rPr>
          <w:rFonts w:cs="Arial"/>
          <w:spacing w:val="-11"/>
        </w:rPr>
        <w:t xml:space="preserve"> </w:t>
      </w:r>
      <w:r w:rsidRPr="00E23FB9">
        <w:rPr>
          <w:rFonts w:cs="Arial"/>
        </w:rPr>
        <w:t>that</w:t>
      </w:r>
      <w:r w:rsidRPr="00E23FB9">
        <w:rPr>
          <w:rFonts w:cs="Arial"/>
          <w:spacing w:val="29"/>
          <w:w w:val="99"/>
        </w:rPr>
        <w:t xml:space="preserve"> </w:t>
      </w:r>
      <w:r w:rsidRPr="00E23FB9">
        <w:rPr>
          <w:rFonts w:cs="Arial"/>
          <w:spacing w:val="-1"/>
        </w:rPr>
        <w:t>approximately</w:t>
      </w:r>
      <w:r w:rsidRPr="00E23FB9">
        <w:rPr>
          <w:rFonts w:cs="Arial"/>
          <w:spacing w:val="-17"/>
        </w:rPr>
        <w:t xml:space="preserve"> </w:t>
      </w:r>
      <w:r w:rsidRPr="00E23FB9">
        <w:rPr>
          <w:rFonts w:cs="Arial"/>
          <w:spacing w:val="-1"/>
        </w:rPr>
        <w:t>100%</w:t>
      </w:r>
      <w:r w:rsidRPr="00E23FB9">
        <w:rPr>
          <w:rFonts w:cs="Arial"/>
          <w:spacing w:val="-16"/>
        </w:rPr>
        <w:t xml:space="preserve"> </w:t>
      </w:r>
      <w:r w:rsidRPr="00E23FB9">
        <w:rPr>
          <w:rFonts w:cs="Arial"/>
          <w:spacing w:val="-1"/>
        </w:rPr>
        <w:t>of</w:t>
      </w:r>
      <w:r w:rsidRPr="00E23FB9">
        <w:rPr>
          <w:rFonts w:cs="Arial"/>
          <w:spacing w:val="-17"/>
        </w:rPr>
        <w:t xml:space="preserve"> </w:t>
      </w:r>
      <w:r w:rsidRPr="00E23FB9">
        <w:rPr>
          <w:rFonts w:cs="Arial"/>
        </w:rPr>
        <w:t>the</w:t>
      </w:r>
      <w:r w:rsidRPr="00E23FB9">
        <w:rPr>
          <w:rFonts w:cs="Arial"/>
          <w:spacing w:val="-17"/>
        </w:rPr>
        <w:t xml:space="preserve"> </w:t>
      </w:r>
      <w:r w:rsidRPr="00E23FB9">
        <w:rPr>
          <w:rFonts w:cs="Arial"/>
          <w:spacing w:val="-1"/>
        </w:rPr>
        <w:t>responses</w:t>
      </w:r>
      <w:r w:rsidRPr="00E23FB9">
        <w:rPr>
          <w:rFonts w:cs="Arial"/>
          <w:spacing w:val="-17"/>
        </w:rPr>
        <w:t xml:space="preserve"> </w:t>
      </w:r>
      <w:r w:rsidRPr="00E23FB9">
        <w:rPr>
          <w:rFonts w:cs="Arial"/>
          <w:spacing w:val="-1"/>
        </w:rPr>
        <w:t>are</w:t>
      </w:r>
      <w:r w:rsidRPr="00E23FB9">
        <w:rPr>
          <w:rFonts w:cs="Arial"/>
          <w:spacing w:val="-17"/>
        </w:rPr>
        <w:t xml:space="preserve"> </w:t>
      </w:r>
      <w:r w:rsidRPr="00E23FB9">
        <w:rPr>
          <w:rFonts w:cs="Arial"/>
          <w:spacing w:val="-1"/>
        </w:rPr>
        <w:t>filed</w:t>
      </w:r>
      <w:r w:rsidRPr="00E23FB9">
        <w:rPr>
          <w:rFonts w:cs="Arial"/>
          <w:spacing w:val="-17"/>
        </w:rPr>
        <w:t xml:space="preserve"> </w:t>
      </w:r>
      <w:r w:rsidRPr="00E23FB9">
        <w:rPr>
          <w:rFonts w:cs="Arial"/>
          <w:spacing w:val="-1"/>
        </w:rPr>
        <w:t>electronically.</w:t>
      </w:r>
      <w:r w:rsidRPr="00E23FB9" w:rsidR="0048492E">
        <w:rPr>
          <w:rFonts w:cs="Arial"/>
          <w:spacing w:val="-1"/>
        </w:rPr>
        <w:t xml:space="preserve"> </w:t>
      </w:r>
    </w:p>
    <w:p w:rsidR="000078D9" w:rsidRPr="00E23FB9" w:rsidP="003173CF" w14:paraId="61D127BE" w14:textId="77777777">
      <w:pPr>
        <w:rPr>
          <w:rFonts w:ascii="Arial" w:eastAsia="Arial" w:hAnsi="Arial" w:cs="Arial"/>
        </w:rPr>
      </w:pPr>
    </w:p>
    <w:p w:rsidR="000078D9" w:rsidRPr="00E23FB9" w:rsidP="003173CF" w14:paraId="61D127BF" w14:textId="77777777">
      <w:pPr>
        <w:pStyle w:val="BodyText"/>
        <w:numPr>
          <w:ilvl w:val="1"/>
          <w:numId w:val="8"/>
        </w:numPr>
        <w:tabs>
          <w:tab w:val="left" w:pos="1239"/>
        </w:tabs>
        <w:ind w:left="788" w:hanging="699"/>
        <w:jc w:val="left"/>
        <w:rPr>
          <w:rFonts w:cs="Arial"/>
        </w:rPr>
      </w:pPr>
      <w:r w:rsidRPr="00E23FB9">
        <w:rPr>
          <w:rFonts w:cs="Arial"/>
          <w:u w:val="single" w:color="000000"/>
        </w:rPr>
        <w:t>Effort</w:t>
      </w:r>
      <w:r w:rsidRPr="00E23FB9">
        <w:rPr>
          <w:rFonts w:cs="Arial"/>
          <w:spacing w:val="-24"/>
          <w:u w:val="single" w:color="000000"/>
        </w:rPr>
        <w:t xml:space="preserve"> </w:t>
      </w:r>
      <w:r w:rsidRPr="00E23FB9">
        <w:rPr>
          <w:rFonts w:cs="Arial"/>
          <w:spacing w:val="-1"/>
          <w:u w:val="single" w:color="000000"/>
        </w:rPr>
        <w:t>to</w:t>
      </w:r>
      <w:r w:rsidRPr="00E23FB9">
        <w:rPr>
          <w:rFonts w:cs="Arial"/>
          <w:spacing w:val="-18"/>
          <w:u w:val="single" w:color="000000"/>
        </w:rPr>
        <w:t xml:space="preserve"> </w:t>
      </w:r>
      <w:r w:rsidRPr="00E23FB9">
        <w:rPr>
          <w:rFonts w:cs="Arial"/>
          <w:u w:val="single" w:color="000000"/>
        </w:rPr>
        <w:t>Identify</w:t>
      </w:r>
      <w:r w:rsidRPr="00E23FB9">
        <w:rPr>
          <w:rFonts w:cs="Arial"/>
          <w:spacing w:val="-29"/>
          <w:u w:val="single" w:color="000000"/>
        </w:rPr>
        <w:t xml:space="preserve"> </w:t>
      </w:r>
      <w:r w:rsidRPr="00E23FB9">
        <w:rPr>
          <w:rFonts w:cs="Arial"/>
          <w:spacing w:val="-1"/>
          <w:u w:val="single" w:color="000000"/>
        </w:rPr>
        <w:t>Duplication</w:t>
      </w:r>
      <w:r w:rsidRPr="00E23FB9">
        <w:rPr>
          <w:rFonts w:cs="Arial"/>
          <w:spacing w:val="-25"/>
          <w:u w:val="single" w:color="000000"/>
        </w:rPr>
        <w:t xml:space="preserve"> </w:t>
      </w:r>
      <w:r w:rsidRPr="00E23FB9">
        <w:rPr>
          <w:rFonts w:cs="Arial"/>
          <w:u w:val="single" w:color="000000"/>
        </w:rPr>
        <w:t>and</w:t>
      </w:r>
      <w:r w:rsidRPr="00E23FB9">
        <w:rPr>
          <w:rFonts w:cs="Arial"/>
          <w:spacing w:val="-21"/>
          <w:u w:val="single" w:color="000000"/>
        </w:rPr>
        <w:t xml:space="preserve"> </w:t>
      </w:r>
      <w:r w:rsidRPr="00E23FB9">
        <w:rPr>
          <w:rFonts w:cs="Arial"/>
          <w:u w:val="single" w:color="000000"/>
        </w:rPr>
        <w:t>Use</w:t>
      </w:r>
      <w:r w:rsidRPr="00E23FB9">
        <w:rPr>
          <w:rFonts w:cs="Arial"/>
          <w:spacing w:val="-22"/>
          <w:u w:val="single" w:color="000000"/>
        </w:rPr>
        <w:t xml:space="preserve"> </w:t>
      </w:r>
      <w:r w:rsidRPr="00E23FB9">
        <w:rPr>
          <w:rFonts w:cs="Arial"/>
          <w:u w:val="single" w:color="000000"/>
        </w:rPr>
        <w:t>of</w:t>
      </w:r>
      <w:r w:rsidRPr="00E23FB9">
        <w:rPr>
          <w:rFonts w:cs="Arial"/>
          <w:spacing w:val="-20"/>
          <w:u w:val="single" w:color="000000"/>
        </w:rPr>
        <w:t xml:space="preserve"> </w:t>
      </w:r>
      <w:r w:rsidRPr="00E23FB9">
        <w:rPr>
          <w:rFonts w:cs="Arial"/>
          <w:spacing w:val="-1"/>
          <w:u w:val="single" w:color="000000"/>
        </w:rPr>
        <w:t>Similar</w:t>
      </w:r>
      <w:r w:rsidRPr="00E23FB9">
        <w:rPr>
          <w:rFonts w:cs="Arial"/>
          <w:spacing w:val="-23"/>
          <w:u w:val="single" w:color="000000"/>
        </w:rPr>
        <w:t xml:space="preserve"> </w:t>
      </w:r>
      <w:r w:rsidRPr="00E23FB9">
        <w:rPr>
          <w:rFonts w:cs="Arial"/>
          <w:spacing w:val="-1"/>
          <w:u w:val="single" w:color="000000"/>
        </w:rPr>
        <w:t>Information</w:t>
      </w:r>
    </w:p>
    <w:p w:rsidR="000078D9" w:rsidRPr="00E23FB9" w:rsidP="003173CF" w14:paraId="61D127C0" w14:textId="77777777">
      <w:pPr>
        <w:rPr>
          <w:rFonts w:ascii="Arial" w:eastAsia="Arial" w:hAnsi="Arial" w:cs="Arial"/>
        </w:rPr>
      </w:pPr>
    </w:p>
    <w:p w:rsidR="000078D9" w:rsidRPr="00E23FB9" w:rsidP="003173CF" w14:paraId="61D127C1" w14:textId="77777777">
      <w:pPr>
        <w:pStyle w:val="BodyText"/>
        <w:ind w:left="809"/>
        <w:rPr>
          <w:rFonts w:cs="Arial"/>
        </w:rPr>
      </w:pPr>
      <w:r w:rsidRPr="00E23FB9">
        <w:rPr>
          <w:rFonts w:cs="Arial"/>
        </w:rPr>
        <w:t>No</w:t>
      </w:r>
      <w:r w:rsidRPr="00E23FB9">
        <w:rPr>
          <w:rFonts w:cs="Arial"/>
          <w:spacing w:val="-16"/>
        </w:rPr>
        <w:t xml:space="preserve"> </w:t>
      </w:r>
      <w:r w:rsidRPr="00E23FB9">
        <w:rPr>
          <w:rFonts w:cs="Arial"/>
        </w:rPr>
        <w:t>sources</w:t>
      </w:r>
      <w:r w:rsidRPr="00E23FB9">
        <w:rPr>
          <w:rFonts w:cs="Arial"/>
          <w:spacing w:val="-21"/>
        </w:rPr>
        <w:t xml:space="preserve"> </w:t>
      </w:r>
      <w:r w:rsidRPr="00E23FB9">
        <w:rPr>
          <w:rFonts w:cs="Arial"/>
        </w:rPr>
        <w:t>of</w:t>
      </w:r>
      <w:r w:rsidRPr="00E23FB9">
        <w:rPr>
          <w:rFonts w:cs="Arial"/>
          <w:spacing w:val="-16"/>
        </w:rPr>
        <w:t xml:space="preserve"> </w:t>
      </w:r>
      <w:r w:rsidRPr="00E23FB9">
        <w:rPr>
          <w:rFonts w:cs="Arial"/>
        </w:rPr>
        <w:t>similar</w:t>
      </w:r>
      <w:r w:rsidRPr="00E23FB9">
        <w:rPr>
          <w:rFonts w:cs="Arial"/>
          <w:spacing w:val="-20"/>
        </w:rPr>
        <w:t xml:space="preserve"> </w:t>
      </w:r>
      <w:r w:rsidRPr="00E23FB9">
        <w:rPr>
          <w:rFonts w:cs="Arial"/>
          <w:spacing w:val="-1"/>
        </w:rPr>
        <w:t>information</w:t>
      </w:r>
      <w:r w:rsidRPr="00E23FB9">
        <w:rPr>
          <w:rFonts w:cs="Arial"/>
          <w:spacing w:val="-22"/>
        </w:rPr>
        <w:t xml:space="preserve"> </w:t>
      </w:r>
      <w:r w:rsidRPr="00E23FB9">
        <w:rPr>
          <w:rFonts w:cs="Arial"/>
          <w:spacing w:val="-1"/>
        </w:rPr>
        <w:t>are</w:t>
      </w:r>
      <w:r w:rsidRPr="00E23FB9">
        <w:rPr>
          <w:rFonts w:cs="Arial"/>
          <w:spacing w:val="-15"/>
        </w:rPr>
        <w:t xml:space="preserve"> </w:t>
      </w:r>
      <w:r w:rsidRPr="00E23FB9">
        <w:rPr>
          <w:rFonts w:cs="Arial"/>
        </w:rPr>
        <w:t>available.</w:t>
      </w:r>
      <w:r w:rsidRPr="00E23FB9">
        <w:rPr>
          <w:rFonts w:cs="Arial"/>
          <w:spacing w:val="27"/>
        </w:rPr>
        <w:t xml:space="preserve"> </w:t>
      </w:r>
      <w:r w:rsidRPr="00E23FB9">
        <w:rPr>
          <w:rFonts w:cs="Arial"/>
        </w:rPr>
        <w:t>There</w:t>
      </w:r>
      <w:r w:rsidRPr="00E23FB9">
        <w:rPr>
          <w:rFonts w:cs="Arial"/>
          <w:spacing w:val="-16"/>
        </w:rPr>
        <w:t xml:space="preserve"> </w:t>
      </w:r>
      <w:r w:rsidRPr="00E23FB9">
        <w:rPr>
          <w:rFonts w:cs="Arial"/>
        </w:rPr>
        <w:t>is</w:t>
      </w:r>
      <w:r w:rsidRPr="00E23FB9">
        <w:rPr>
          <w:rFonts w:cs="Arial"/>
          <w:spacing w:val="-15"/>
        </w:rPr>
        <w:t xml:space="preserve"> </w:t>
      </w:r>
      <w:r w:rsidRPr="00E23FB9">
        <w:rPr>
          <w:rFonts w:cs="Arial"/>
        </w:rPr>
        <w:t>no</w:t>
      </w:r>
      <w:r w:rsidRPr="00E23FB9">
        <w:rPr>
          <w:rFonts w:cs="Arial"/>
          <w:spacing w:val="-16"/>
        </w:rPr>
        <w:t xml:space="preserve"> </w:t>
      </w:r>
      <w:r w:rsidRPr="00E23FB9">
        <w:rPr>
          <w:rFonts w:cs="Arial"/>
          <w:spacing w:val="-1"/>
        </w:rPr>
        <w:t>duplication</w:t>
      </w:r>
      <w:r w:rsidRPr="00E23FB9">
        <w:rPr>
          <w:rFonts w:cs="Arial"/>
          <w:spacing w:val="-22"/>
        </w:rPr>
        <w:t xml:space="preserve"> </w:t>
      </w:r>
      <w:r w:rsidRPr="00E23FB9">
        <w:rPr>
          <w:rFonts w:cs="Arial"/>
        </w:rPr>
        <w:t>of</w:t>
      </w:r>
      <w:r w:rsidRPr="00E23FB9">
        <w:rPr>
          <w:rFonts w:cs="Arial"/>
          <w:spacing w:val="25"/>
          <w:w w:val="99"/>
        </w:rPr>
        <w:t xml:space="preserve"> </w:t>
      </w:r>
      <w:r w:rsidRPr="00E23FB9">
        <w:rPr>
          <w:rFonts w:cs="Arial"/>
        </w:rPr>
        <w:t>requirements.</w:t>
      </w:r>
    </w:p>
    <w:p w:rsidR="000078D9" w:rsidRPr="00E23FB9" w:rsidP="003173CF" w14:paraId="61D127C2" w14:textId="77777777">
      <w:pPr>
        <w:rPr>
          <w:rFonts w:ascii="Arial" w:eastAsia="Arial" w:hAnsi="Arial" w:cs="Arial"/>
        </w:rPr>
      </w:pPr>
    </w:p>
    <w:p w:rsidR="000078D9" w:rsidRPr="00E23FB9" w:rsidP="003173CF" w14:paraId="61D127C3" w14:textId="77777777">
      <w:pPr>
        <w:pStyle w:val="BodyText"/>
        <w:numPr>
          <w:ilvl w:val="1"/>
          <w:numId w:val="8"/>
        </w:numPr>
        <w:tabs>
          <w:tab w:val="left" w:pos="1239"/>
        </w:tabs>
        <w:ind w:left="788" w:hanging="699"/>
        <w:jc w:val="left"/>
        <w:rPr>
          <w:rFonts w:cs="Arial"/>
        </w:rPr>
      </w:pPr>
      <w:r w:rsidRPr="00E23FB9">
        <w:rPr>
          <w:rFonts w:cs="Arial"/>
          <w:u w:val="single" w:color="000000"/>
        </w:rPr>
        <w:t>Effort</w:t>
      </w:r>
      <w:r w:rsidRPr="00E23FB9">
        <w:rPr>
          <w:rFonts w:cs="Arial"/>
          <w:spacing w:val="-24"/>
          <w:u w:val="single" w:color="000000"/>
        </w:rPr>
        <w:t xml:space="preserve"> </w:t>
      </w:r>
      <w:r w:rsidRPr="00E23FB9">
        <w:rPr>
          <w:rFonts w:cs="Arial"/>
          <w:spacing w:val="-1"/>
          <w:u w:val="single" w:color="000000"/>
        </w:rPr>
        <w:t>to</w:t>
      </w:r>
      <w:r w:rsidRPr="00E23FB9">
        <w:rPr>
          <w:rFonts w:cs="Arial"/>
          <w:spacing w:val="-21"/>
          <w:u w:val="single" w:color="000000"/>
        </w:rPr>
        <w:t xml:space="preserve"> </w:t>
      </w:r>
      <w:r w:rsidRPr="00E23FB9">
        <w:rPr>
          <w:rFonts w:cs="Arial"/>
          <w:u w:val="single" w:color="000000"/>
        </w:rPr>
        <w:t>Reduce</w:t>
      </w:r>
      <w:r w:rsidRPr="00E23FB9">
        <w:rPr>
          <w:rFonts w:cs="Arial"/>
          <w:spacing w:val="-25"/>
          <w:u w:val="single" w:color="000000"/>
        </w:rPr>
        <w:t xml:space="preserve"> </w:t>
      </w:r>
      <w:r w:rsidRPr="00E23FB9">
        <w:rPr>
          <w:rFonts w:cs="Arial"/>
          <w:spacing w:val="-1"/>
          <w:u w:val="single" w:color="000000"/>
        </w:rPr>
        <w:t>Small</w:t>
      </w:r>
      <w:r w:rsidRPr="00E23FB9">
        <w:rPr>
          <w:rFonts w:cs="Arial"/>
          <w:spacing w:val="-24"/>
          <w:u w:val="single" w:color="000000"/>
        </w:rPr>
        <w:t xml:space="preserve"> </w:t>
      </w:r>
      <w:r w:rsidRPr="00E23FB9">
        <w:rPr>
          <w:rFonts w:cs="Arial"/>
          <w:u w:val="single" w:color="000000"/>
        </w:rPr>
        <w:t>Business</w:t>
      </w:r>
      <w:r w:rsidRPr="00E23FB9">
        <w:rPr>
          <w:rFonts w:cs="Arial"/>
          <w:spacing w:val="-27"/>
          <w:u w:val="single" w:color="000000"/>
        </w:rPr>
        <w:t xml:space="preserve"> </w:t>
      </w:r>
      <w:r w:rsidRPr="00E23FB9">
        <w:rPr>
          <w:rFonts w:cs="Arial"/>
          <w:spacing w:val="-1"/>
          <w:u w:val="single" w:color="000000"/>
        </w:rPr>
        <w:t>Burden</w:t>
      </w:r>
    </w:p>
    <w:p w:rsidR="000078D9" w:rsidRPr="00E23FB9" w:rsidP="003173CF" w14:paraId="61D127C4" w14:textId="77777777">
      <w:pPr>
        <w:rPr>
          <w:rFonts w:ascii="Arial" w:eastAsia="Arial" w:hAnsi="Arial" w:cs="Arial"/>
        </w:rPr>
      </w:pPr>
    </w:p>
    <w:p w:rsidR="000078D9" w:rsidRPr="00E23FB9" w:rsidP="003173CF" w14:paraId="61D127C5" w14:textId="48668234">
      <w:pPr>
        <w:pStyle w:val="BodyText"/>
        <w:ind w:left="809" w:right="504"/>
        <w:rPr>
          <w:rFonts w:cs="Arial"/>
        </w:rPr>
      </w:pPr>
      <w:r w:rsidRPr="00E23FB9">
        <w:rPr>
          <w:rFonts w:cs="Arial"/>
        </w:rPr>
        <w:t>The</w:t>
      </w:r>
      <w:r w:rsidRPr="00E23FB9">
        <w:rPr>
          <w:rFonts w:cs="Arial"/>
          <w:spacing w:val="-20"/>
        </w:rPr>
        <w:t xml:space="preserve"> </w:t>
      </w:r>
      <w:r w:rsidRPr="00E23FB9">
        <w:rPr>
          <w:rFonts w:cs="Arial"/>
          <w:spacing w:val="-1"/>
        </w:rPr>
        <w:t>information</w:t>
      </w:r>
      <w:r w:rsidRPr="00E23FB9">
        <w:rPr>
          <w:rFonts w:cs="Arial"/>
          <w:spacing w:val="-24"/>
        </w:rPr>
        <w:t xml:space="preserve"> </w:t>
      </w:r>
      <w:r w:rsidRPr="00E23FB9">
        <w:rPr>
          <w:rFonts w:cs="Arial"/>
          <w:spacing w:val="-2"/>
        </w:rPr>
        <w:t>collection</w:t>
      </w:r>
      <w:r w:rsidRPr="00E23FB9">
        <w:rPr>
          <w:rFonts w:cs="Arial"/>
          <w:spacing w:val="-24"/>
        </w:rPr>
        <w:t xml:space="preserve"> </w:t>
      </w:r>
      <w:r w:rsidRPr="00E23FB9">
        <w:rPr>
          <w:rFonts w:cs="Arial"/>
          <w:spacing w:val="-1"/>
        </w:rPr>
        <w:t>is</w:t>
      </w:r>
      <w:r w:rsidRPr="00E23FB9">
        <w:rPr>
          <w:rFonts w:cs="Arial"/>
          <w:spacing w:val="-18"/>
        </w:rPr>
        <w:t xml:space="preserve"> </w:t>
      </w:r>
      <w:r w:rsidRPr="00E23FB9">
        <w:rPr>
          <w:rFonts w:cs="Arial"/>
          <w:spacing w:val="-2"/>
        </w:rPr>
        <w:t>structured</w:t>
      </w:r>
      <w:r w:rsidRPr="00E23FB9">
        <w:rPr>
          <w:rFonts w:cs="Arial"/>
          <w:spacing w:val="-24"/>
        </w:rPr>
        <w:t xml:space="preserve"> </w:t>
      </w:r>
      <w:r w:rsidRPr="00E23FB9">
        <w:rPr>
          <w:rFonts w:cs="Arial"/>
        </w:rPr>
        <w:t>to</w:t>
      </w:r>
      <w:r w:rsidRPr="00E23FB9">
        <w:rPr>
          <w:rFonts w:cs="Arial"/>
          <w:spacing w:val="-17"/>
        </w:rPr>
        <w:t xml:space="preserve"> </w:t>
      </w:r>
      <w:r w:rsidRPr="00E23FB9">
        <w:rPr>
          <w:rFonts w:cs="Arial"/>
        </w:rPr>
        <w:t>facilitate</w:t>
      </w:r>
      <w:r w:rsidRPr="00E23FB9">
        <w:rPr>
          <w:rFonts w:cs="Arial"/>
          <w:spacing w:val="-23"/>
        </w:rPr>
        <w:t xml:space="preserve"> </w:t>
      </w:r>
      <w:r w:rsidRPr="00E23FB9">
        <w:rPr>
          <w:rFonts w:cs="Arial"/>
        </w:rPr>
        <w:t>the</w:t>
      </w:r>
      <w:r w:rsidRPr="00E23FB9">
        <w:rPr>
          <w:rFonts w:cs="Arial"/>
          <w:spacing w:val="-19"/>
        </w:rPr>
        <w:t xml:space="preserve"> </w:t>
      </w:r>
      <w:r w:rsidRPr="00E23FB9">
        <w:rPr>
          <w:rFonts w:cs="Arial"/>
          <w:spacing w:val="-1"/>
        </w:rPr>
        <w:t>effective</w:t>
      </w:r>
      <w:r w:rsidRPr="00E23FB9">
        <w:rPr>
          <w:rFonts w:cs="Arial"/>
          <w:spacing w:val="-23"/>
        </w:rPr>
        <w:t xml:space="preserve"> </w:t>
      </w:r>
      <w:r w:rsidRPr="00E23FB9">
        <w:rPr>
          <w:rFonts w:cs="Arial"/>
        </w:rPr>
        <w:t>and</w:t>
      </w:r>
      <w:r w:rsidRPr="00E23FB9">
        <w:rPr>
          <w:rFonts w:cs="Arial"/>
          <w:spacing w:val="-19"/>
        </w:rPr>
        <w:t xml:space="preserve"> </w:t>
      </w:r>
      <w:r w:rsidRPr="00E23FB9">
        <w:rPr>
          <w:rFonts w:cs="Arial"/>
        </w:rPr>
        <w:t>efficient</w:t>
      </w:r>
      <w:r w:rsidRPr="00E23FB9">
        <w:rPr>
          <w:rFonts w:cs="Arial"/>
          <w:spacing w:val="61"/>
          <w:w w:val="99"/>
        </w:rPr>
        <w:t xml:space="preserve"> </w:t>
      </w:r>
      <w:r w:rsidRPr="00E23FB9">
        <w:rPr>
          <w:rFonts w:cs="Arial"/>
          <w:spacing w:val="-1"/>
        </w:rPr>
        <w:t>evaluation</w:t>
      </w:r>
      <w:r w:rsidRPr="00E23FB9">
        <w:rPr>
          <w:rFonts w:cs="Arial"/>
          <w:spacing w:val="-24"/>
        </w:rPr>
        <w:t xml:space="preserve"> </w:t>
      </w:r>
      <w:r w:rsidRPr="00E23FB9">
        <w:rPr>
          <w:rFonts w:cs="Arial"/>
          <w:spacing w:val="-1"/>
        </w:rPr>
        <w:t>of</w:t>
      </w:r>
      <w:r w:rsidRPr="00E23FB9">
        <w:rPr>
          <w:rFonts w:cs="Arial"/>
          <w:spacing w:val="-19"/>
        </w:rPr>
        <w:t xml:space="preserve"> </w:t>
      </w:r>
      <w:r w:rsidRPr="00E23FB9">
        <w:rPr>
          <w:rFonts w:cs="Arial"/>
          <w:spacing w:val="-1"/>
        </w:rPr>
        <w:t>proposals,</w:t>
      </w:r>
      <w:r w:rsidRPr="00E23FB9">
        <w:rPr>
          <w:rFonts w:cs="Arial"/>
          <w:spacing w:val="-27"/>
        </w:rPr>
        <w:t xml:space="preserve"> </w:t>
      </w:r>
      <w:r w:rsidRPr="00E23FB9">
        <w:rPr>
          <w:rFonts w:cs="Arial"/>
          <w:spacing w:val="-1"/>
        </w:rPr>
        <w:t>reporting</w:t>
      </w:r>
      <w:r w:rsidRPr="00E23FB9">
        <w:rPr>
          <w:rFonts w:cs="Arial"/>
          <w:spacing w:val="-25"/>
        </w:rPr>
        <w:t xml:space="preserve"> </w:t>
      </w:r>
      <w:r w:rsidRPr="00E23FB9">
        <w:rPr>
          <w:rFonts w:cs="Arial"/>
        </w:rPr>
        <w:t>and</w:t>
      </w:r>
      <w:r w:rsidRPr="00E23FB9">
        <w:rPr>
          <w:rFonts w:cs="Arial"/>
          <w:spacing w:val="-20"/>
        </w:rPr>
        <w:t xml:space="preserve"> </w:t>
      </w:r>
      <w:r w:rsidRPr="00E23FB9">
        <w:rPr>
          <w:rFonts w:cs="Arial"/>
          <w:spacing w:val="-1"/>
        </w:rPr>
        <w:t>administration</w:t>
      </w:r>
      <w:r w:rsidRPr="00E23FB9">
        <w:rPr>
          <w:rFonts w:cs="Arial"/>
          <w:spacing w:val="-28"/>
        </w:rPr>
        <w:t xml:space="preserve"> </w:t>
      </w:r>
      <w:r w:rsidRPr="00E23FB9">
        <w:rPr>
          <w:rFonts w:cs="Arial"/>
          <w:spacing w:val="-1"/>
        </w:rPr>
        <w:t>of</w:t>
      </w:r>
      <w:r w:rsidRPr="00E23FB9">
        <w:rPr>
          <w:rFonts w:cs="Arial"/>
          <w:spacing w:val="-18"/>
        </w:rPr>
        <w:t xml:space="preserve"> </w:t>
      </w:r>
      <w:r w:rsidRPr="00E23FB9">
        <w:rPr>
          <w:rFonts w:cs="Arial"/>
          <w:spacing w:val="-1"/>
        </w:rPr>
        <w:t>contracts.</w:t>
      </w:r>
      <w:r w:rsidRPr="00E23FB9">
        <w:rPr>
          <w:rFonts w:cs="Arial"/>
          <w:spacing w:val="18"/>
        </w:rPr>
        <w:t xml:space="preserve"> </w:t>
      </w:r>
      <w:r w:rsidRPr="00E23FB9">
        <w:rPr>
          <w:rFonts w:cs="Arial"/>
          <w:spacing w:val="-1"/>
        </w:rPr>
        <w:t>Efforts</w:t>
      </w:r>
      <w:r w:rsidRPr="00E23FB9">
        <w:rPr>
          <w:rFonts w:cs="Arial"/>
          <w:spacing w:val="-22"/>
        </w:rPr>
        <w:t xml:space="preserve"> </w:t>
      </w:r>
      <w:r w:rsidRPr="00E23FB9">
        <w:rPr>
          <w:rFonts w:cs="Arial"/>
          <w:spacing w:val="-1"/>
        </w:rPr>
        <w:t>have</w:t>
      </w:r>
      <w:r w:rsidRPr="00E23FB9">
        <w:rPr>
          <w:rFonts w:cs="Arial"/>
          <w:spacing w:val="29"/>
          <w:w w:val="99"/>
        </w:rPr>
        <w:t xml:space="preserve"> </w:t>
      </w:r>
      <w:r w:rsidRPr="00E23FB9">
        <w:rPr>
          <w:rFonts w:cs="Arial"/>
        </w:rPr>
        <w:t>been</w:t>
      </w:r>
      <w:r w:rsidRPr="00E23FB9">
        <w:rPr>
          <w:rFonts w:cs="Arial"/>
          <w:spacing w:val="-17"/>
        </w:rPr>
        <w:t xml:space="preserve"> </w:t>
      </w:r>
      <w:r w:rsidRPr="00E23FB9">
        <w:rPr>
          <w:rFonts w:cs="Arial"/>
        </w:rPr>
        <w:t>made</w:t>
      </w:r>
      <w:r w:rsidRPr="00E23FB9">
        <w:rPr>
          <w:rFonts w:cs="Arial"/>
          <w:spacing w:val="-15"/>
        </w:rPr>
        <w:t xml:space="preserve"> </w:t>
      </w:r>
      <w:r w:rsidRPr="00E23FB9">
        <w:rPr>
          <w:rFonts w:cs="Arial"/>
          <w:spacing w:val="-2"/>
        </w:rPr>
        <w:t>to</w:t>
      </w:r>
      <w:r w:rsidRPr="00E23FB9">
        <w:rPr>
          <w:rFonts w:cs="Arial"/>
          <w:spacing w:val="-18"/>
        </w:rPr>
        <w:t xml:space="preserve"> </w:t>
      </w:r>
      <w:r w:rsidRPr="00E23FB9">
        <w:rPr>
          <w:rFonts w:cs="Arial"/>
        </w:rPr>
        <w:t>keep</w:t>
      </w:r>
      <w:r w:rsidRPr="00E23FB9">
        <w:rPr>
          <w:rFonts w:cs="Arial"/>
          <w:spacing w:val="-15"/>
        </w:rPr>
        <w:t xml:space="preserve"> </w:t>
      </w:r>
      <w:r w:rsidRPr="00E23FB9">
        <w:rPr>
          <w:rFonts w:cs="Arial"/>
        </w:rPr>
        <w:t>the</w:t>
      </w:r>
      <w:r w:rsidRPr="00E23FB9">
        <w:rPr>
          <w:rFonts w:cs="Arial"/>
          <w:spacing w:val="-16"/>
        </w:rPr>
        <w:t xml:space="preserve"> </w:t>
      </w:r>
      <w:r w:rsidRPr="00E23FB9">
        <w:rPr>
          <w:rFonts w:cs="Arial"/>
          <w:spacing w:val="-1"/>
        </w:rPr>
        <w:t>requirements</w:t>
      </w:r>
      <w:r w:rsidRPr="00E23FB9">
        <w:rPr>
          <w:rFonts w:cs="Arial"/>
          <w:spacing w:val="-22"/>
        </w:rPr>
        <w:t xml:space="preserve"> </w:t>
      </w:r>
      <w:r w:rsidRPr="00E23FB9">
        <w:rPr>
          <w:rFonts w:cs="Arial"/>
        </w:rPr>
        <w:t>for</w:t>
      </w:r>
      <w:r w:rsidRPr="00E23FB9">
        <w:rPr>
          <w:rFonts w:cs="Arial"/>
          <w:spacing w:val="-17"/>
        </w:rPr>
        <w:t xml:space="preserve"> </w:t>
      </w:r>
      <w:r w:rsidRPr="00E23FB9">
        <w:rPr>
          <w:rFonts w:cs="Arial"/>
          <w:spacing w:val="-1"/>
        </w:rPr>
        <w:t>information</w:t>
      </w:r>
      <w:r w:rsidRPr="00E23FB9">
        <w:rPr>
          <w:rFonts w:cs="Arial"/>
          <w:spacing w:val="-21"/>
        </w:rPr>
        <w:t xml:space="preserve"> </w:t>
      </w:r>
      <w:r w:rsidRPr="00E23FB9">
        <w:rPr>
          <w:rFonts w:cs="Arial"/>
          <w:spacing w:val="-1"/>
        </w:rPr>
        <w:t>to</w:t>
      </w:r>
      <w:r w:rsidRPr="00E23FB9">
        <w:rPr>
          <w:rFonts w:cs="Arial"/>
          <w:spacing w:val="-16"/>
        </w:rPr>
        <w:t xml:space="preserve"> </w:t>
      </w:r>
      <w:r w:rsidRPr="00E23FB9">
        <w:rPr>
          <w:rFonts w:cs="Arial"/>
        </w:rPr>
        <w:t>a</w:t>
      </w:r>
      <w:r w:rsidRPr="00E23FB9">
        <w:rPr>
          <w:rFonts w:cs="Arial"/>
          <w:spacing w:val="-13"/>
        </w:rPr>
        <w:t xml:space="preserve"> </w:t>
      </w:r>
      <w:r w:rsidRPr="00E23FB9">
        <w:rPr>
          <w:rFonts w:cs="Arial"/>
        </w:rPr>
        <w:t>minimum.</w:t>
      </w:r>
      <w:r w:rsidRPr="00E23FB9">
        <w:rPr>
          <w:rFonts w:cs="Arial"/>
          <w:spacing w:val="29"/>
        </w:rPr>
        <w:t xml:space="preserve"> </w:t>
      </w:r>
      <w:r w:rsidRPr="00E23FB9">
        <w:rPr>
          <w:rFonts w:cs="Arial"/>
        </w:rPr>
        <w:t>The</w:t>
      </w:r>
      <w:r w:rsidRPr="00E23FB9">
        <w:rPr>
          <w:rFonts w:cs="Arial"/>
          <w:spacing w:val="-15"/>
        </w:rPr>
        <w:t xml:space="preserve"> </w:t>
      </w:r>
      <w:r w:rsidRPr="00E23FB9">
        <w:rPr>
          <w:rFonts w:cs="Arial"/>
        </w:rPr>
        <w:t>burden</w:t>
      </w:r>
      <w:r w:rsidRPr="00E23FB9">
        <w:rPr>
          <w:rFonts w:cs="Arial"/>
          <w:spacing w:val="33"/>
          <w:w w:val="99"/>
        </w:rPr>
        <w:t xml:space="preserve"> </w:t>
      </w:r>
      <w:r w:rsidRPr="00E23FB9">
        <w:rPr>
          <w:rFonts w:cs="Arial"/>
        </w:rPr>
        <w:t>applied</w:t>
      </w:r>
      <w:r w:rsidRPr="00E23FB9">
        <w:rPr>
          <w:rFonts w:cs="Arial"/>
          <w:spacing w:val="-25"/>
        </w:rPr>
        <w:t xml:space="preserve"> </w:t>
      </w:r>
      <w:r w:rsidRPr="00E23FB9">
        <w:rPr>
          <w:rFonts w:cs="Arial"/>
        </w:rPr>
        <w:t>is</w:t>
      </w:r>
      <w:r w:rsidRPr="00E23FB9">
        <w:rPr>
          <w:rFonts w:cs="Arial"/>
          <w:spacing w:val="-20"/>
        </w:rPr>
        <w:t xml:space="preserve"> </w:t>
      </w:r>
      <w:r w:rsidRPr="00E23FB9">
        <w:rPr>
          <w:rFonts w:cs="Arial"/>
          <w:spacing w:val="-1"/>
        </w:rPr>
        <w:t>minimal,</w:t>
      </w:r>
      <w:r w:rsidRPr="00E23FB9">
        <w:rPr>
          <w:rFonts w:cs="Arial"/>
          <w:spacing w:val="-27"/>
        </w:rPr>
        <w:t xml:space="preserve"> </w:t>
      </w:r>
      <w:r w:rsidRPr="00E23FB9">
        <w:rPr>
          <w:rFonts w:cs="Arial"/>
        </w:rPr>
        <w:t>consistent</w:t>
      </w:r>
      <w:r w:rsidRPr="00E23FB9">
        <w:rPr>
          <w:rFonts w:cs="Arial"/>
          <w:spacing w:val="-26"/>
        </w:rPr>
        <w:t xml:space="preserve"> </w:t>
      </w:r>
      <w:r w:rsidRPr="00E23FB9">
        <w:rPr>
          <w:rFonts w:cs="Arial"/>
          <w:spacing w:val="-3"/>
        </w:rPr>
        <w:t>with</w:t>
      </w:r>
      <w:r w:rsidRPr="00E23FB9">
        <w:rPr>
          <w:rFonts w:cs="Arial"/>
          <w:spacing w:val="-25"/>
        </w:rPr>
        <w:t xml:space="preserve"> </w:t>
      </w:r>
      <w:r w:rsidRPr="00E23FB9">
        <w:rPr>
          <w:rFonts w:cs="Arial"/>
        </w:rPr>
        <w:t>applicable</w:t>
      </w:r>
      <w:r w:rsidRPr="00E23FB9">
        <w:rPr>
          <w:rFonts w:cs="Arial"/>
          <w:spacing w:val="-25"/>
        </w:rPr>
        <w:t xml:space="preserve"> </w:t>
      </w:r>
      <w:r w:rsidRPr="00E23FB9">
        <w:rPr>
          <w:rFonts w:cs="Arial"/>
          <w:spacing w:val="-1"/>
        </w:rPr>
        <w:t>regulations</w:t>
      </w:r>
      <w:r w:rsidRPr="00E23FB9">
        <w:rPr>
          <w:rFonts w:cs="Arial"/>
          <w:spacing w:val="-28"/>
        </w:rPr>
        <w:t xml:space="preserve"> </w:t>
      </w:r>
      <w:r w:rsidRPr="00E23FB9">
        <w:rPr>
          <w:rFonts w:cs="Arial"/>
        </w:rPr>
        <w:t>and</w:t>
      </w:r>
      <w:r w:rsidRPr="00E23FB9">
        <w:rPr>
          <w:rFonts w:cs="Arial"/>
          <w:spacing w:val="-23"/>
        </w:rPr>
        <w:t xml:space="preserve"> </w:t>
      </w:r>
      <w:r w:rsidRPr="00E23FB9">
        <w:rPr>
          <w:rFonts w:cs="Arial"/>
        </w:rPr>
        <w:t>prudent</w:t>
      </w:r>
      <w:r w:rsidRPr="00E23FB9">
        <w:rPr>
          <w:rFonts w:cs="Arial"/>
          <w:spacing w:val="-26"/>
        </w:rPr>
        <w:t xml:space="preserve"> </w:t>
      </w:r>
      <w:r w:rsidRPr="00E23FB9">
        <w:rPr>
          <w:rFonts w:cs="Arial"/>
        </w:rPr>
        <w:t>business</w:t>
      </w:r>
      <w:r w:rsidRPr="00E23FB9">
        <w:rPr>
          <w:rFonts w:cs="Arial"/>
          <w:spacing w:val="29"/>
          <w:w w:val="99"/>
        </w:rPr>
        <w:t xml:space="preserve"> </w:t>
      </w:r>
      <w:r w:rsidRPr="00E23FB9">
        <w:rPr>
          <w:rFonts w:cs="Arial"/>
        </w:rPr>
        <w:t>practices.</w:t>
      </w:r>
      <w:r w:rsidRPr="00E23FB9" w:rsidR="00324A3C">
        <w:rPr>
          <w:rFonts w:cs="Arial"/>
        </w:rPr>
        <w:t xml:space="preserve">  It is estimated that approximately 52% of the potential respondents are small businesses.</w:t>
      </w:r>
    </w:p>
    <w:p w:rsidR="000078D9" w:rsidRPr="00E23FB9" w:rsidP="003173CF" w14:paraId="61D127C6" w14:textId="77777777">
      <w:pPr>
        <w:rPr>
          <w:rFonts w:ascii="Arial" w:eastAsia="Arial" w:hAnsi="Arial" w:cs="Arial"/>
        </w:rPr>
      </w:pPr>
    </w:p>
    <w:p w:rsidR="000078D9" w:rsidRPr="00E23FB9" w:rsidP="003173CF" w14:paraId="61D127C7" w14:textId="77777777">
      <w:pPr>
        <w:pStyle w:val="BodyText"/>
        <w:numPr>
          <w:ilvl w:val="1"/>
          <w:numId w:val="8"/>
        </w:numPr>
        <w:tabs>
          <w:tab w:val="left" w:pos="1240"/>
        </w:tabs>
        <w:ind w:left="809" w:right="916" w:hanging="720"/>
        <w:jc w:val="left"/>
        <w:rPr>
          <w:rFonts w:cs="Arial"/>
        </w:rPr>
      </w:pPr>
      <w:r w:rsidRPr="00E23FB9">
        <w:rPr>
          <w:rFonts w:cs="Arial"/>
          <w:u w:val="single" w:color="000000"/>
        </w:rPr>
        <w:t>Consequences</w:t>
      </w:r>
      <w:r w:rsidRPr="00E23FB9">
        <w:rPr>
          <w:rFonts w:cs="Arial"/>
          <w:spacing w:val="-27"/>
          <w:u w:val="single" w:color="000000"/>
        </w:rPr>
        <w:t xml:space="preserve"> </w:t>
      </w:r>
      <w:r w:rsidRPr="00E23FB9">
        <w:rPr>
          <w:rFonts w:cs="Arial"/>
          <w:spacing w:val="-1"/>
          <w:u w:val="single" w:color="000000"/>
        </w:rPr>
        <w:t>to</w:t>
      </w:r>
      <w:r w:rsidRPr="00E23FB9">
        <w:rPr>
          <w:rFonts w:cs="Arial"/>
          <w:spacing w:val="-19"/>
          <w:u w:val="single" w:color="000000"/>
        </w:rPr>
        <w:t xml:space="preserve"> </w:t>
      </w:r>
      <w:r w:rsidRPr="00E23FB9">
        <w:rPr>
          <w:rFonts w:cs="Arial"/>
          <w:spacing w:val="-1"/>
          <w:u w:val="single" w:color="000000"/>
        </w:rPr>
        <w:t>Federal</w:t>
      </w:r>
      <w:r w:rsidRPr="00E23FB9">
        <w:rPr>
          <w:rFonts w:cs="Arial"/>
          <w:spacing w:val="-23"/>
          <w:u w:val="single" w:color="000000"/>
        </w:rPr>
        <w:t xml:space="preserve"> </w:t>
      </w:r>
      <w:r w:rsidRPr="00E23FB9">
        <w:rPr>
          <w:rFonts w:cs="Arial"/>
          <w:u w:val="single" w:color="000000"/>
        </w:rPr>
        <w:t>Program</w:t>
      </w:r>
      <w:r w:rsidRPr="00E23FB9">
        <w:rPr>
          <w:rFonts w:cs="Arial"/>
          <w:spacing w:val="-24"/>
          <w:u w:val="single" w:color="000000"/>
        </w:rPr>
        <w:t xml:space="preserve"> </w:t>
      </w:r>
      <w:r w:rsidRPr="00E23FB9">
        <w:rPr>
          <w:rFonts w:cs="Arial"/>
          <w:u w:val="single" w:color="000000"/>
        </w:rPr>
        <w:t>or</w:t>
      </w:r>
      <w:r w:rsidRPr="00E23FB9">
        <w:rPr>
          <w:rFonts w:cs="Arial"/>
          <w:spacing w:val="-18"/>
          <w:u w:val="single" w:color="000000"/>
        </w:rPr>
        <w:t xml:space="preserve"> </w:t>
      </w:r>
      <w:r w:rsidRPr="00E23FB9">
        <w:rPr>
          <w:rFonts w:cs="Arial"/>
          <w:u w:val="single" w:color="000000"/>
        </w:rPr>
        <w:t>Policy</w:t>
      </w:r>
      <w:r w:rsidRPr="00E23FB9">
        <w:rPr>
          <w:rFonts w:cs="Arial"/>
          <w:spacing w:val="-27"/>
          <w:u w:val="single" w:color="000000"/>
        </w:rPr>
        <w:t xml:space="preserve"> </w:t>
      </w:r>
      <w:r w:rsidRPr="00E23FB9">
        <w:rPr>
          <w:rFonts w:cs="Arial"/>
          <w:spacing w:val="-1"/>
          <w:u w:val="single" w:color="000000"/>
        </w:rPr>
        <w:t>Activities</w:t>
      </w:r>
      <w:r w:rsidRPr="00E23FB9">
        <w:rPr>
          <w:rFonts w:cs="Arial"/>
          <w:spacing w:val="-25"/>
          <w:u w:val="single" w:color="000000"/>
        </w:rPr>
        <w:t xml:space="preserve"> </w:t>
      </w:r>
      <w:r w:rsidRPr="00E23FB9">
        <w:rPr>
          <w:rFonts w:cs="Arial"/>
          <w:u w:val="single" w:color="000000"/>
        </w:rPr>
        <w:t>if</w:t>
      </w:r>
      <w:r w:rsidRPr="00E23FB9">
        <w:rPr>
          <w:rFonts w:cs="Arial"/>
          <w:spacing w:val="-17"/>
          <w:u w:val="single" w:color="000000"/>
        </w:rPr>
        <w:t xml:space="preserve"> </w:t>
      </w:r>
      <w:r w:rsidRPr="00E23FB9">
        <w:rPr>
          <w:rFonts w:cs="Arial"/>
          <w:u w:val="single" w:color="000000"/>
        </w:rPr>
        <w:t>the</w:t>
      </w:r>
      <w:r w:rsidRPr="00E23FB9">
        <w:rPr>
          <w:rFonts w:cs="Arial"/>
          <w:spacing w:val="-21"/>
          <w:u w:val="single" w:color="000000"/>
        </w:rPr>
        <w:t xml:space="preserve"> </w:t>
      </w:r>
      <w:r w:rsidRPr="00E23FB9">
        <w:rPr>
          <w:rFonts w:cs="Arial"/>
          <w:u w:val="single" w:color="000000"/>
        </w:rPr>
        <w:t>Collection</w:t>
      </w:r>
      <w:r w:rsidRPr="00E23FB9">
        <w:rPr>
          <w:rFonts w:cs="Arial"/>
          <w:spacing w:val="-25"/>
          <w:u w:val="single" w:color="000000"/>
        </w:rPr>
        <w:t xml:space="preserve"> </w:t>
      </w:r>
      <w:r w:rsidRPr="00E23FB9">
        <w:rPr>
          <w:rFonts w:cs="Arial"/>
          <w:spacing w:val="-1"/>
          <w:u w:val="single" w:color="000000"/>
        </w:rPr>
        <w:t>Is</w:t>
      </w:r>
      <w:r w:rsidRPr="00E23FB9">
        <w:rPr>
          <w:rFonts w:cs="Arial"/>
          <w:spacing w:val="-17"/>
          <w:u w:val="single" w:color="000000"/>
        </w:rPr>
        <w:t xml:space="preserve"> </w:t>
      </w:r>
      <w:r w:rsidRPr="00E23FB9">
        <w:rPr>
          <w:rFonts w:cs="Arial"/>
          <w:u w:val="single" w:color="000000"/>
        </w:rPr>
        <w:t>Not</w:t>
      </w:r>
      <w:r w:rsidRPr="00E23FB9">
        <w:rPr>
          <w:rFonts w:cs="Arial"/>
          <w:spacing w:val="23"/>
          <w:w w:val="99"/>
        </w:rPr>
        <w:t xml:space="preserve"> </w:t>
      </w:r>
      <w:r w:rsidRPr="00E23FB9">
        <w:rPr>
          <w:rFonts w:cs="Arial"/>
          <w:u w:val="single" w:color="000000"/>
        </w:rPr>
        <w:t>Conducted</w:t>
      </w:r>
      <w:r w:rsidRPr="00E23FB9">
        <w:rPr>
          <w:rFonts w:cs="Arial"/>
          <w:spacing w:val="-29"/>
          <w:u w:val="single" w:color="000000"/>
        </w:rPr>
        <w:t xml:space="preserve"> </w:t>
      </w:r>
      <w:r w:rsidRPr="00E23FB9">
        <w:rPr>
          <w:rFonts w:cs="Arial"/>
          <w:u w:val="single" w:color="000000"/>
        </w:rPr>
        <w:t>or</w:t>
      </w:r>
      <w:r w:rsidRPr="00E23FB9">
        <w:rPr>
          <w:rFonts w:cs="Arial"/>
          <w:spacing w:val="-22"/>
          <w:u w:val="single" w:color="000000"/>
        </w:rPr>
        <w:t xml:space="preserve"> </w:t>
      </w:r>
      <w:r w:rsidRPr="00E23FB9">
        <w:rPr>
          <w:rFonts w:cs="Arial"/>
          <w:spacing w:val="-1"/>
          <w:u w:val="single" w:color="000000"/>
        </w:rPr>
        <w:t>Is</w:t>
      </w:r>
      <w:r w:rsidRPr="00E23FB9">
        <w:rPr>
          <w:rFonts w:cs="Arial"/>
          <w:spacing w:val="-22"/>
          <w:u w:val="single" w:color="000000"/>
        </w:rPr>
        <w:t xml:space="preserve"> </w:t>
      </w:r>
      <w:r w:rsidRPr="00E23FB9">
        <w:rPr>
          <w:rFonts w:cs="Arial"/>
          <w:u w:val="single" w:color="000000"/>
        </w:rPr>
        <w:t>Conducted</w:t>
      </w:r>
      <w:r w:rsidRPr="00E23FB9">
        <w:rPr>
          <w:rFonts w:cs="Arial"/>
          <w:spacing w:val="-28"/>
          <w:u w:val="single" w:color="000000"/>
        </w:rPr>
        <w:t xml:space="preserve"> </w:t>
      </w:r>
      <w:r w:rsidRPr="00E23FB9">
        <w:rPr>
          <w:rFonts w:cs="Arial"/>
          <w:u w:val="single" w:color="000000"/>
        </w:rPr>
        <w:t>Less</w:t>
      </w:r>
      <w:r w:rsidRPr="00E23FB9">
        <w:rPr>
          <w:rFonts w:cs="Arial"/>
          <w:spacing w:val="-25"/>
          <w:u w:val="single" w:color="000000"/>
        </w:rPr>
        <w:t xml:space="preserve"> </w:t>
      </w:r>
      <w:r w:rsidRPr="00E23FB9">
        <w:rPr>
          <w:rFonts w:cs="Arial"/>
          <w:spacing w:val="-1"/>
          <w:u w:val="single" w:color="000000"/>
        </w:rPr>
        <w:t>Frequently</w:t>
      </w:r>
    </w:p>
    <w:p w:rsidR="000078D9" w:rsidRPr="00E23FB9" w:rsidP="003173CF" w14:paraId="61D127C8" w14:textId="77777777">
      <w:pPr>
        <w:rPr>
          <w:rFonts w:ascii="Arial" w:eastAsia="Arial" w:hAnsi="Arial" w:cs="Arial"/>
        </w:rPr>
      </w:pPr>
    </w:p>
    <w:p w:rsidR="000078D9" w:rsidP="003173CF" w14:paraId="61D127CB" w14:textId="24B516B9">
      <w:pPr>
        <w:pStyle w:val="BodyText"/>
        <w:ind w:left="809" w:right="504"/>
        <w:rPr>
          <w:rFonts w:cs="Arial"/>
        </w:rPr>
      </w:pPr>
      <w:r w:rsidRPr="00E23FB9">
        <w:rPr>
          <w:rFonts w:cs="Arial"/>
        </w:rPr>
        <w:t>Proposal</w:t>
      </w:r>
      <w:r w:rsidRPr="00E23FB9">
        <w:rPr>
          <w:rFonts w:cs="Arial"/>
          <w:spacing w:val="-31"/>
        </w:rPr>
        <w:t xml:space="preserve"> </w:t>
      </w:r>
      <w:r w:rsidRPr="00E23FB9">
        <w:rPr>
          <w:rFonts w:cs="Arial"/>
        </w:rPr>
        <w:t>submission</w:t>
      </w:r>
      <w:r w:rsidRPr="00E23FB9">
        <w:rPr>
          <w:rFonts w:cs="Arial"/>
          <w:spacing w:val="-31"/>
        </w:rPr>
        <w:t xml:space="preserve"> </w:t>
      </w:r>
      <w:r w:rsidRPr="00E23FB9">
        <w:rPr>
          <w:rFonts w:cs="Arial"/>
        </w:rPr>
        <w:t>and</w:t>
      </w:r>
      <w:r w:rsidRPr="00E23FB9">
        <w:rPr>
          <w:rFonts w:cs="Arial"/>
          <w:spacing w:val="-26"/>
        </w:rPr>
        <w:t xml:space="preserve"> </w:t>
      </w:r>
      <w:r w:rsidRPr="00E23FB9">
        <w:rPr>
          <w:rFonts w:cs="Arial"/>
          <w:spacing w:val="-1"/>
        </w:rPr>
        <w:t>certification</w:t>
      </w:r>
      <w:r w:rsidRPr="00E23FB9">
        <w:rPr>
          <w:rFonts w:cs="Arial"/>
          <w:spacing w:val="-31"/>
        </w:rPr>
        <w:t xml:space="preserve"> </w:t>
      </w:r>
      <w:r w:rsidRPr="00E23FB9">
        <w:rPr>
          <w:rFonts w:cs="Arial"/>
          <w:spacing w:val="-1"/>
        </w:rPr>
        <w:t>are</w:t>
      </w:r>
      <w:r w:rsidRPr="00E23FB9">
        <w:rPr>
          <w:rFonts w:cs="Arial"/>
          <w:spacing w:val="-26"/>
        </w:rPr>
        <w:t xml:space="preserve"> </w:t>
      </w:r>
      <w:r w:rsidRPr="00E23FB9">
        <w:rPr>
          <w:rFonts w:cs="Arial"/>
        </w:rPr>
        <w:t>basically</w:t>
      </w:r>
      <w:r w:rsidRPr="00E23FB9">
        <w:rPr>
          <w:rFonts w:cs="Arial"/>
          <w:spacing w:val="-34"/>
        </w:rPr>
        <w:t xml:space="preserve"> </w:t>
      </w:r>
      <w:r w:rsidRPr="00E23FB9">
        <w:rPr>
          <w:rFonts w:cs="Arial"/>
        </w:rPr>
        <w:t>one-time</w:t>
      </w:r>
      <w:r w:rsidRPr="00E23FB9">
        <w:rPr>
          <w:rFonts w:cs="Arial"/>
          <w:spacing w:val="-27"/>
        </w:rPr>
        <w:t xml:space="preserve"> </w:t>
      </w:r>
      <w:r w:rsidRPr="00E23FB9">
        <w:rPr>
          <w:rFonts w:cs="Arial"/>
          <w:spacing w:val="-1"/>
        </w:rPr>
        <w:t>collections</w:t>
      </w:r>
      <w:r w:rsidRPr="00E23FB9">
        <w:rPr>
          <w:rFonts w:cs="Arial"/>
          <w:spacing w:val="31"/>
          <w:w w:val="99"/>
        </w:rPr>
        <w:t xml:space="preserve"> </w:t>
      </w:r>
      <w:r w:rsidRPr="00E23FB9">
        <w:rPr>
          <w:rFonts w:cs="Arial"/>
          <w:spacing w:val="-1"/>
        </w:rPr>
        <w:t>associated</w:t>
      </w:r>
      <w:r w:rsidRPr="00E23FB9">
        <w:rPr>
          <w:rFonts w:cs="Arial"/>
          <w:spacing w:val="-31"/>
        </w:rPr>
        <w:t xml:space="preserve"> </w:t>
      </w:r>
      <w:r w:rsidRPr="00E23FB9">
        <w:rPr>
          <w:rFonts w:cs="Arial"/>
          <w:spacing w:val="-3"/>
        </w:rPr>
        <w:t>with</w:t>
      </w:r>
      <w:r w:rsidRPr="00E23FB9">
        <w:rPr>
          <w:rFonts w:cs="Arial"/>
          <w:spacing w:val="-26"/>
        </w:rPr>
        <w:t xml:space="preserve"> </w:t>
      </w:r>
      <w:r w:rsidRPr="00E23FB9">
        <w:rPr>
          <w:rFonts w:cs="Arial"/>
        </w:rPr>
        <w:t>specific</w:t>
      </w:r>
      <w:r w:rsidRPr="00E23FB9">
        <w:rPr>
          <w:rFonts w:cs="Arial"/>
          <w:spacing w:val="-26"/>
        </w:rPr>
        <w:t xml:space="preserve"> </w:t>
      </w:r>
      <w:r w:rsidRPr="00E23FB9">
        <w:rPr>
          <w:rFonts w:cs="Arial"/>
          <w:spacing w:val="-1"/>
        </w:rPr>
        <w:t>contract/solicitation</w:t>
      </w:r>
      <w:r w:rsidRPr="00E23FB9">
        <w:rPr>
          <w:rFonts w:cs="Arial"/>
          <w:spacing w:val="-34"/>
        </w:rPr>
        <w:t xml:space="preserve"> </w:t>
      </w:r>
      <w:r w:rsidRPr="00E23FB9">
        <w:rPr>
          <w:rFonts w:cs="Arial"/>
        </w:rPr>
        <w:t>situations</w:t>
      </w:r>
      <w:r w:rsidRPr="00E23FB9">
        <w:rPr>
          <w:rFonts w:cs="Arial"/>
          <w:spacing w:val="-27"/>
        </w:rPr>
        <w:t xml:space="preserve"> </w:t>
      </w:r>
      <w:r w:rsidRPr="00E23FB9">
        <w:rPr>
          <w:rFonts w:cs="Arial"/>
        </w:rPr>
        <w:t>or</w:t>
      </w:r>
      <w:r w:rsidRPr="00E23FB9">
        <w:rPr>
          <w:rFonts w:cs="Arial"/>
          <w:spacing w:val="-24"/>
        </w:rPr>
        <w:t xml:space="preserve"> </w:t>
      </w:r>
      <w:r w:rsidRPr="00E23FB9">
        <w:rPr>
          <w:rFonts w:cs="Arial"/>
          <w:spacing w:val="-1"/>
        </w:rPr>
        <w:t>requirements.</w:t>
      </w:r>
      <w:r w:rsidRPr="00E23FB9">
        <w:rPr>
          <w:rFonts w:cs="Arial"/>
          <w:spacing w:val="10"/>
        </w:rPr>
        <w:t xml:space="preserve"> </w:t>
      </w:r>
      <w:r w:rsidRPr="00E23FB9">
        <w:rPr>
          <w:rFonts w:cs="Arial"/>
        </w:rPr>
        <w:t>Less</w:t>
      </w:r>
      <w:r w:rsidRPr="00E23FB9" w:rsidR="00463AB5">
        <w:rPr>
          <w:rFonts w:cs="Arial"/>
          <w:spacing w:val="67"/>
          <w:w w:val="99"/>
        </w:rPr>
        <w:t xml:space="preserve"> </w:t>
      </w:r>
      <w:r w:rsidRPr="00E23FB9">
        <w:rPr>
          <w:rFonts w:cs="Arial"/>
        </w:rPr>
        <w:t>frequent</w:t>
      </w:r>
      <w:r w:rsidRPr="00E23FB9">
        <w:rPr>
          <w:rFonts w:cs="Arial"/>
          <w:spacing w:val="-26"/>
        </w:rPr>
        <w:t xml:space="preserve"> </w:t>
      </w:r>
      <w:r w:rsidRPr="00E23FB9">
        <w:rPr>
          <w:rFonts w:cs="Arial"/>
          <w:spacing w:val="-1"/>
        </w:rPr>
        <w:t>reporting</w:t>
      </w:r>
      <w:r w:rsidRPr="00E23FB9">
        <w:rPr>
          <w:rFonts w:cs="Arial"/>
          <w:spacing w:val="-24"/>
        </w:rPr>
        <w:t xml:space="preserve"> </w:t>
      </w:r>
      <w:r w:rsidRPr="00E23FB9">
        <w:rPr>
          <w:rFonts w:cs="Arial"/>
          <w:spacing w:val="-1"/>
        </w:rPr>
        <w:t>of</w:t>
      </w:r>
      <w:r w:rsidRPr="00E23FB9">
        <w:rPr>
          <w:rFonts w:cs="Arial"/>
          <w:spacing w:val="-17"/>
        </w:rPr>
        <w:t xml:space="preserve"> </w:t>
      </w:r>
      <w:r w:rsidRPr="00E23FB9">
        <w:rPr>
          <w:rFonts w:cs="Arial"/>
        </w:rPr>
        <w:t>technical</w:t>
      </w:r>
      <w:r w:rsidRPr="00E23FB9">
        <w:rPr>
          <w:rFonts w:cs="Arial"/>
          <w:spacing w:val="-25"/>
        </w:rPr>
        <w:t xml:space="preserve"> </w:t>
      </w:r>
      <w:r w:rsidRPr="00E23FB9">
        <w:rPr>
          <w:rFonts w:cs="Arial"/>
          <w:spacing w:val="-1"/>
        </w:rPr>
        <w:t>progress</w:t>
      </w:r>
      <w:r w:rsidRPr="00E23FB9">
        <w:rPr>
          <w:rFonts w:cs="Arial"/>
          <w:spacing w:val="-22"/>
        </w:rPr>
        <w:t xml:space="preserve"> </w:t>
      </w:r>
      <w:r w:rsidRPr="00E23FB9">
        <w:rPr>
          <w:rFonts w:cs="Arial"/>
          <w:spacing w:val="-1"/>
        </w:rPr>
        <w:t>and</w:t>
      </w:r>
      <w:r w:rsidRPr="00E23FB9">
        <w:rPr>
          <w:rFonts w:cs="Arial"/>
          <w:spacing w:val="-20"/>
        </w:rPr>
        <w:t xml:space="preserve"> </w:t>
      </w:r>
      <w:r w:rsidRPr="00E23FB9">
        <w:rPr>
          <w:rFonts w:cs="Arial"/>
          <w:spacing w:val="-1"/>
        </w:rPr>
        <w:t>financial</w:t>
      </w:r>
      <w:r w:rsidRPr="00E23FB9">
        <w:rPr>
          <w:rFonts w:cs="Arial"/>
          <w:spacing w:val="-25"/>
        </w:rPr>
        <w:t xml:space="preserve"> </w:t>
      </w:r>
      <w:r w:rsidRPr="00E23FB9">
        <w:rPr>
          <w:rFonts w:cs="Arial"/>
          <w:spacing w:val="-1"/>
        </w:rPr>
        <w:t>status</w:t>
      </w:r>
      <w:r w:rsidRPr="00E23FB9">
        <w:rPr>
          <w:rFonts w:cs="Arial"/>
          <w:spacing w:val="-23"/>
        </w:rPr>
        <w:t xml:space="preserve"> </w:t>
      </w:r>
      <w:r w:rsidRPr="00E23FB9">
        <w:rPr>
          <w:rFonts w:cs="Arial"/>
          <w:spacing w:val="-1"/>
        </w:rPr>
        <w:t>would</w:t>
      </w:r>
      <w:r w:rsidRPr="00E23FB9">
        <w:rPr>
          <w:rFonts w:cs="Arial"/>
          <w:spacing w:val="-21"/>
        </w:rPr>
        <w:t xml:space="preserve"> </w:t>
      </w:r>
      <w:r w:rsidRPr="00E23FB9">
        <w:rPr>
          <w:rFonts w:cs="Arial"/>
          <w:spacing w:val="-1"/>
        </w:rPr>
        <w:t>remove</w:t>
      </w:r>
      <w:r w:rsidRPr="00E23FB9">
        <w:rPr>
          <w:rFonts w:cs="Arial"/>
          <w:spacing w:val="-22"/>
        </w:rPr>
        <w:t xml:space="preserve"> </w:t>
      </w:r>
      <w:r w:rsidRPr="00E23FB9" w:rsidR="00D002DB">
        <w:rPr>
          <w:rFonts w:cs="Arial"/>
        </w:rPr>
        <w:t>an effective</w:t>
      </w:r>
      <w:r w:rsidRPr="00E23FB9">
        <w:rPr>
          <w:rFonts w:cs="Arial"/>
          <w:spacing w:val="-26"/>
        </w:rPr>
        <w:t xml:space="preserve"> </w:t>
      </w:r>
      <w:r w:rsidRPr="00E23FB9">
        <w:rPr>
          <w:rFonts w:cs="Arial"/>
        </w:rPr>
        <w:t>mechanism</w:t>
      </w:r>
      <w:r w:rsidRPr="00E23FB9">
        <w:rPr>
          <w:rFonts w:cs="Arial"/>
          <w:spacing w:val="-27"/>
        </w:rPr>
        <w:t xml:space="preserve"> </w:t>
      </w:r>
      <w:r w:rsidRPr="00E23FB9">
        <w:rPr>
          <w:rFonts w:cs="Arial"/>
        </w:rPr>
        <w:t>needed</w:t>
      </w:r>
      <w:r w:rsidRPr="00E23FB9">
        <w:rPr>
          <w:rFonts w:cs="Arial"/>
          <w:spacing w:val="-24"/>
        </w:rPr>
        <w:t xml:space="preserve"> </w:t>
      </w:r>
      <w:r w:rsidRPr="00E23FB9">
        <w:rPr>
          <w:rFonts w:cs="Arial"/>
          <w:spacing w:val="-1"/>
        </w:rPr>
        <w:t>to</w:t>
      </w:r>
      <w:r w:rsidRPr="00E23FB9">
        <w:rPr>
          <w:rFonts w:cs="Arial"/>
          <w:spacing w:val="-21"/>
        </w:rPr>
        <w:t xml:space="preserve"> </w:t>
      </w:r>
      <w:r w:rsidRPr="00E23FB9">
        <w:rPr>
          <w:rFonts w:cs="Arial"/>
        </w:rPr>
        <w:t>monitor</w:t>
      </w:r>
      <w:r w:rsidRPr="00E23FB9">
        <w:rPr>
          <w:rFonts w:cs="Arial"/>
          <w:spacing w:val="-26"/>
        </w:rPr>
        <w:t xml:space="preserve"> </w:t>
      </w:r>
      <w:r w:rsidRPr="00E23FB9">
        <w:rPr>
          <w:rFonts w:cs="Arial"/>
        </w:rPr>
        <w:t>contract</w:t>
      </w:r>
      <w:r w:rsidRPr="00E23FB9">
        <w:rPr>
          <w:rFonts w:cs="Arial"/>
          <w:spacing w:val="-28"/>
        </w:rPr>
        <w:t xml:space="preserve"> </w:t>
      </w:r>
      <w:r w:rsidRPr="00E23FB9">
        <w:rPr>
          <w:rFonts w:cs="Arial"/>
        </w:rPr>
        <w:t>performance</w:t>
      </w:r>
      <w:r w:rsidRPr="00E23FB9">
        <w:rPr>
          <w:rFonts w:cs="Arial"/>
          <w:spacing w:val="-27"/>
        </w:rPr>
        <w:t xml:space="preserve"> </w:t>
      </w:r>
      <w:r w:rsidRPr="00E23FB9">
        <w:rPr>
          <w:rFonts w:cs="Arial"/>
        </w:rPr>
        <w:t>and</w:t>
      </w:r>
      <w:r w:rsidRPr="00E23FB9">
        <w:rPr>
          <w:rFonts w:cs="Arial"/>
          <w:spacing w:val="-22"/>
        </w:rPr>
        <w:t xml:space="preserve"> </w:t>
      </w:r>
      <w:r w:rsidRPr="00E23FB9">
        <w:rPr>
          <w:rFonts w:cs="Arial"/>
          <w:spacing w:val="-1"/>
        </w:rPr>
        <w:t>initiate</w:t>
      </w:r>
      <w:r w:rsidRPr="00E23FB9">
        <w:rPr>
          <w:rFonts w:cs="Arial"/>
          <w:spacing w:val="20"/>
        </w:rPr>
        <w:t xml:space="preserve"> </w:t>
      </w:r>
      <w:r w:rsidRPr="00E23FB9">
        <w:rPr>
          <w:rFonts w:cs="Arial"/>
        </w:rPr>
        <w:t>appropriate</w:t>
      </w:r>
      <w:r w:rsidRPr="00E23FB9">
        <w:rPr>
          <w:rFonts w:cs="Arial"/>
          <w:spacing w:val="25"/>
          <w:w w:val="99"/>
        </w:rPr>
        <w:t xml:space="preserve"> </w:t>
      </w:r>
      <w:r w:rsidRPr="00E23FB9">
        <w:rPr>
          <w:rFonts w:cs="Arial"/>
        </w:rPr>
        <w:t>remedial</w:t>
      </w:r>
      <w:r w:rsidRPr="00E23FB9">
        <w:rPr>
          <w:rFonts w:cs="Arial"/>
          <w:spacing w:val="-23"/>
        </w:rPr>
        <w:t xml:space="preserve"> </w:t>
      </w:r>
      <w:r w:rsidRPr="00E23FB9">
        <w:rPr>
          <w:rFonts w:cs="Arial"/>
        </w:rPr>
        <w:t>action</w:t>
      </w:r>
      <w:r w:rsidRPr="00E23FB9">
        <w:rPr>
          <w:rFonts w:cs="Arial"/>
          <w:spacing w:val="-19"/>
        </w:rPr>
        <w:t xml:space="preserve"> </w:t>
      </w:r>
      <w:r w:rsidRPr="00E23FB9">
        <w:rPr>
          <w:rFonts w:cs="Arial"/>
          <w:spacing w:val="-1"/>
        </w:rPr>
        <w:t>to</w:t>
      </w:r>
      <w:r w:rsidRPr="00E23FB9">
        <w:rPr>
          <w:rFonts w:cs="Arial"/>
          <w:spacing w:val="-19"/>
        </w:rPr>
        <w:t xml:space="preserve"> </w:t>
      </w:r>
      <w:r w:rsidRPr="00E23FB9">
        <w:rPr>
          <w:rFonts w:cs="Arial"/>
        </w:rPr>
        <w:t>protect</w:t>
      </w:r>
      <w:r w:rsidRPr="00E23FB9">
        <w:rPr>
          <w:rFonts w:cs="Arial"/>
          <w:spacing w:val="-22"/>
        </w:rPr>
        <w:t xml:space="preserve"> </w:t>
      </w:r>
      <w:r w:rsidRPr="00E23FB9">
        <w:rPr>
          <w:rFonts w:cs="Arial"/>
        </w:rPr>
        <w:t>the</w:t>
      </w:r>
      <w:r w:rsidRPr="00E23FB9">
        <w:rPr>
          <w:rFonts w:cs="Arial"/>
          <w:spacing w:val="-19"/>
        </w:rPr>
        <w:t xml:space="preserve"> </w:t>
      </w:r>
      <w:r w:rsidRPr="00E23FB9">
        <w:rPr>
          <w:rFonts w:cs="Arial"/>
          <w:spacing w:val="-1"/>
        </w:rPr>
        <w:t>interests</w:t>
      </w:r>
      <w:r w:rsidRPr="00E23FB9">
        <w:rPr>
          <w:rFonts w:cs="Arial"/>
          <w:spacing w:val="-22"/>
        </w:rPr>
        <w:t xml:space="preserve"> </w:t>
      </w:r>
      <w:r w:rsidRPr="00E23FB9">
        <w:rPr>
          <w:rFonts w:cs="Arial"/>
        </w:rPr>
        <w:t>of</w:t>
      </w:r>
      <w:r w:rsidRPr="00E23FB9">
        <w:rPr>
          <w:rFonts w:cs="Arial"/>
          <w:spacing w:val="-17"/>
        </w:rPr>
        <w:t xml:space="preserve"> </w:t>
      </w:r>
      <w:r w:rsidRPr="00E23FB9">
        <w:rPr>
          <w:rFonts w:cs="Arial"/>
        </w:rPr>
        <w:t>the</w:t>
      </w:r>
      <w:r w:rsidRPr="00E23FB9">
        <w:rPr>
          <w:rFonts w:cs="Arial"/>
          <w:spacing w:val="-17"/>
        </w:rPr>
        <w:t xml:space="preserve"> </w:t>
      </w:r>
      <w:r w:rsidRPr="00E23FB9">
        <w:rPr>
          <w:rFonts w:cs="Arial"/>
        </w:rPr>
        <w:t>Government.</w:t>
      </w:r>
    </w:p>
    <w:p w:rsidR="00D74324" w:rsidP="003173CF" w14:paraId="1781ED07" w14:textId="77777777">
      <w:pPr>
        <w:pStyle w:val="BodyText"/>
        <w:ind w:left="809" w:right="504"/>
        <w:rPr>
          <w:rFonts w:cs="Arial"/>
        </w:rPr>
      </w:pPr>
    </w:p>
    <w:p w:rsidR="00D74324" w:rsidP="003173CF" w14:paraId="30AA6268" w14:textId="77777777">
      <w:pPr>
        <w:pStyle w:val="BodyText"/>
        <w:ind w:left="809" w:right="504"/>
        <w:rPr>
          <w:rFonts w:cs="Arial"/>
        </w:rPr>
      </w:pPr>
    </w:p>
    <w:p w:rsidR="00D74324" w:rsidRPr="00E23FB9" w:rsidP="003173CF" w14:paraId="4B30A924" w14:textId="77777777">
      <w:pPr>
        <w:pStyle w:val="BodyText"/>
        <w:ind w:left="809" w:right="504"/>
        <w:rPr>
          <w:rFonts w:cs="Arial"/>
        </w:rPr>
      </w:pPr>
    </w:p>
    <w:p w:rsidR="000078D9" w:rsidRPr="00E23FB9" w:rsidP="003173CF" w14:paraId="61D127CC" w14:textId="77777777">
      <w:pPr>
        <w:rPr>
          <w:rFonts w:ascii="Arial" w:eastAsia="Arial" w:hAnsi="Arial" w:cs="Arial"/>
        </w:rPr>
      </w:pPr>
    </w:p>
    <w:p w:rsidR="000078D9" w:rsidRPr="00E23FB9" w:rsidP="003173CF" w14:paraId="61D127CD" w14:textId="77777777">
      <w:pPr>
        <w:pStyle w:val="BodyText"/>
        <w:numPr>
          <w:ilvl w:val="1"/>
          <w:numId w:val="8"/>
        </w:numPr>
        <w:tabs>
          <w:tab w:val="left" w:pos="820"/>
        </w:tabs>
        <w:ind w:left="819" w:hanging="701"/>
        <w:jc w:val="left"/>
        <w:rPr>
          <w:rFonts w:cs="Arial"/>
        </w:rPr>
      </w:pPr>
      <w:r w:rsidRPr="00E23FB9">
        <w:rPr>
          <w:rFonts w:cs="Arial"/>
          <w:u w:val="single" w:color="000000"/>
        </w:rPr>
        <w:t>Circumstances</w:t>
      </w:r>
      <w:r w:rsidRPr="00E23FB9">
        <w:rPr>
          <w:rFonts w:cs="Arial"/>
          <w:spacing w:val="-34"/>
          <w:u w:val="single" w:color="000000"/>
        </w:rPr>
        <w:t xml:space="preserve"> </w:t>
      </w:r>
      <w:r w:rsidRPr="00E23FB9">
        <w:rPr>
          <w:rFonts w:cs="Arial"/>
          <w:spacing w:val="1"/>
          <w:u w:val="single" w:color="000000"/>
        </w:rPr>
        <w:t>Which</w:t>
      </w:r>
      <w:r w:rsidRPr="00E23FB9">
        <w:rPr>
          <w:rFonts w:cs="Arial"/>
          <w:spacing w:val="-27"/>
          <w:u w:val="single" w:color="000000"/>
        </w:rPr>
        <w:t xml:space="preserve"> </w:t>
      </w:r>
      <w:r w:rsidRPr="00E23FB9">
        <w:rPr>
          <w:rFonts w:cs="Arial"/>
          <w:spacing w:val="-1"/>
          <w:u w:val="single" w:color="000000"/>
        </w:rPr>
        <w:t>Justify</w:t>
      </w:r>
      <w:r w:rsidRPr="00E23FB9">
        <w:rPr>
          <w:rFonts w:cs="Arial"/>
          <w:spacing w:val="-33"/>
          <w:u w:val="single" w:color="000000"/>
        </w:rPr>
        <w:t xml:space="preserve"> </w:t>
      </w:r>
      <w:r w:rsidRPr="00E23FB9">
        <w:rPr>
          <w:rFonts w:cs="Arial"/>
          <w:spacing w:val="-1"/>
          <w:u w:val="single" w:color="000000"/>
        </w:rPr>
        <w:t>Variation</w:t>
      </w:r>
      <w:r w:rsidRPr="00E23FB9">
        <w:rPr>
          <w:rFonts w:cs="Arial"/>
          <w:spacing w:val="-29"/>
          <w:u w:val="single" w:color="000000"/>
        </w:rPr>
        <w:t xml:space="preserve"> </w:t>
      </w:r>
      <w:r w:rsidRPr="00E23FB9">
        <w:rPr>
          <w:rFonts w:cs="Arial"/>
          <w:u w:val="single" w:color="000000"/>
        </w:rPr>
        <w:t>from</w:t>
      </w:r>
      <w:r w:rsidRPr="00E23FB9">
        <w:rPr>
          <w:rFonts w:cs="Arial"/>
          <w:spacing w:val="-27"/>
          <w:u w:val="single" w:color="000000"/>
        </w:rPr>
        <w:t xml:space="preserve"> </w:t>
      </w:r>
      <w:r w:rsidRPr="00E23FB9">
        <w:rPr>
          <w:rFonts w:cs="Arial"/>
          <w:u w:val="single" w:color="000000"/>
        </w:rPr>
        <w:t>OMB</w:t>
      </w:r>
      <w:r w:rsidRPr="00E23FB9">
        <w:rPr>
          <w:rFonts w:cs="Arial"/>
          <w:spacing w:val="-27"/>
          <w:u w:val="single" w:color="000000"/>
        </w:rPr>
        <w:t xml:space="preserve"> </w:t>
      </w:r>
      <w:r w:rsidRPr="00E23FB9">
        <w:rPr>
          <w:rFonts w:cs="Arial"/>
          <w:u w:val="single" w:color="000000"/>
        </w:rPr>
        <w:t>Guidelines</w:t>
      </w:r>
    </w:p>
    <w:p w:rsidR="000078D9" w:rsidRPr="00E23FB9" w:rsidP="003173CF" w14:paraId="61D127CE" w14:textId="77777777">
      <w:pPr>
        <w:rPr>
          <w:rFonts w:ascii="Arial" w:eastAsia="Arial" w:hAnsi="Arial" w:cs="Arial"/>
        </w:rPr>
      </w:pPr>
    </w:p>
    <w:p w:rsidR="000078D9" w:rsidRPr="00E23FB9" w:rsidP="003173CF" w14:paraId="61D127CF" w14:textId="79637BAC">
      <w:pPr>
        <w:pStyle w:val="BodyText"/>
        <w:ind w:left="838"/>
        <w:rPr>
          <w:rFonts w:cs="Arial"/>
        </w:rPr>
      </w:pPr>
      <w:r w:rsidRPr="00E23FB9">
        <w:rPr>
          <w:rFonts w:cs="Arial"/>
        </w:rPr>
        <w:t>The</w:t>
      </w:r>
      <w:r w:rsidRPr="00E23FB9">
        <w:rPr>
          <w:rFonts w:cs="Arial"/>
          <w:spacing w:val="-20"/>
        </w:rPr>
        <w:t xml:space="preserve"> </w:t>
      </w:r>
      <w:r w:rsidRPr="00E23FB9">
        <w:rPr>
          <w:rFonts w:cs="Arial"/>
          <w:spacing w:val="-1"/>
        </w:rPr>
        <w:t>following</w:t>
      </w:r>
      <w:r w:rsidRPr="00E23FB9">
        <w:rPr>
          <w:rFonts w:cs="Arial"/>
          <w:spacing w:val="-26"/>
        </w:rPr>
        <w:t xml:space="preserve"> </w:t>
      </w:r>
      <w:r w:rsidRPr="00E23FB9">
        <w:rPr>
          <w:rFonts w:cs="Arial"/>
        </w:rPr>
        <w:t>requirements</w:t>
      </w:r>
      <w:r w:rsidRPr="00E23FB9">
        <w:rPr>
          <w:rFonts w:cs="Arial"/>
          <w:spacing w:val="-27"/>
        </w:rPr>
        <w:t xml:space="preserve"> </w:t>
      </w:r>
      <w:r w:rsidRPr="00E23FB9" w:rsidR="00586445">
        <w:rPr>
          <w:rFonts w:cs="Arial"/>
          <w:spacing w:val="-1"/>
        </w:rPr>
        <w:t>vary from</w:t>
      </w:r>
      <w:r w:rsidRPr="00E23FB9">
        <w:rPr>
          <w:rFonts w:cs="Arial"/>
          <w:spacing w:val="-23"/>
        </w:rPr>
        <w:t xml:space="preserve"> </w:t>
      </w:r>
      <w:r w:rsidRPr="00E23FB9">
        <w:rPr>
          <w:rFonts w:cs="Arial"/>
          <w:spacing w:val="-1"/>
        </w:rPr>
        <w:t>OMB</w:t>
      </w:r>
      <w:r w:rsidRPr="00E23FB9">
        <w:rPr>
          <w:rFonts w:cs="Arial"/>
          <w:spacing w:val="-22"/>
        </w:rPr>
        <w:t xml:space="preserve"> </w:t>
      </w:r>
      <w:r w:rsidRPr="00E23FB9">
        <w:rPr>
          <w:rFonts w:cs="Arial"/>
        </w:rPr>
        <w:t>guidelines:</w:t>
      </w:r>
    </w:p>
    <w:p w:rsidR="00E539CA" w:rsidRPr="00E23FB9" w:rsidP="003173CF" w14:paraId="6C5BDB3F" w14:textId="77777777">
      <w:pPr>
        <w:pStyle w:val="BodyText"/>
        <w:ind w:left="838" w:right="416"/>
        <w:rPr>
          <w:rFonts w:cs="Arial"/>
          <w:u w:val="single" w:color="000000"/>
        </w:rPr>
      </w:pPr>
    </w:p>
    <w:p w:rsidR="000078D9" w:rsidRPr="00E23FB9" w:rsidP="003173CF" w14:paraId="61D127D1" w14:textId="44E3A5C9">
      <w:pPr>
        <w:pStyle w:val="BodyText"/>
        <w:ind w:left="838" w:right="416"/>
        <w:rPr>
          <w:rFonts w:cs="Arial"/>
        </w:rPr>
      </w:pPr>
      <w:r w:rsidRPr="00E23FB9">
        <w:rPr>
          <w:rFonts w:cs="Arial"/>
          <w:u w:val="single" w:color="000000"/>
        </w:rPr>
        <w:t>Section</w:t>
      </w:r>
      <w:r w:rsidRPr="00E23FB9">
        <w:rPr>
          <w:rFonts w:cs="Arial"/>
          <w:spacing w:val="-24"/>
          <w:u w:val="single" w:color="000000"/>
        </w:rPr>
        <w:t xml:space="preserve"> </w:t>
      </w:r>
      <w:r w:rsidRPr="00E23FB9">
        <w:rPr>
          <w:rFonts w:cs="Arial"/>
          <w:spacing w:val="-1"/>
          <w:u w:val="single" w:color="000000"/>
        </w:rPr>
        <w:t>2052.211-71</w:t>
      </w:r>
      <w:r w:rsidRPr="00E23FB9">
        <w:rPr>
          <w:rFonts w:cs="Arial"/>
          <w:spacing w:val="-27"/>
          <w:u w:val="single" w:color="000000"/>
        </w:rPr>
        <w:t xml:space="preserve"> </w:t>
      </w:r>
      <w:r w:rsidRPr="00E23FB9">
        <w:rPr>
          <w:rFonts w:cs="Arial"/>
          <w:u w:val="single" w:color="000000"/>
        </w:rPr>
        <w:t>and</w:t>
      </w:r>
      <w:r w:rsidRPr="00E23FB9">
        <w:rPr>
          <w:rFonts w:cs="Arial"/>
          <w:spacing w:val="-19"/>
          <w:u w:val="single" w:color="000000"/>
        </w:rPr>
        <w:t xml:space="preserve"> </w:t>
      </w:r>
      <w:r w:rsidRPr="00E23FB9">
        <w:rPr>
          <w:rFonts w:cs="Arial"/>
          <w:u w:val="single" w:color="000000"/>
        </w:rPr>
        <w:t>-72</w:t>
      </w:r>
      <w:r w:rsidRPr="00E23FB9">
        <w:rPr>
          <w:rFonts w:cs="Arial"/>
          <w:spacing w:val="-21"/>
          <w:u w:val="single" w:color="000000"/>
        </w:rPr>
        <w:t xml:space="preserve"> </w:t>
      </w:r>
      <w:r w:rsidRPr="00E23FB9">
        <w:rPr>
          <w:rFonts w:cs="Arial"/>
          <w:u w:val="single" w:color="000000"/>
        </w:rPr>
        <w:t>and</w:t>
      </w:r>
      <w:r w:rsidRPr="00E23FB9">
        <w:rPr>
          <w:rFonts w:cs="Arial"/>
          <w:spacing w:val="-18"/>
          <w:u w:val="single" w:color="000000"/>
        </w:rPr>
        <w:t xml:space="preserve"> </w:t>
      </w:r>
      <w:r w:rsidRPr="00E23FB9">
        <w:rPr>
          <w:rFonts w:cs="Arial"/>
          <w:spacing w:val="-2"/>
          <w:u w:val="single" w:color="000000"/>
        </w:rPr>
        <w:t>Alternate</w:t>
      </w:r>
      <w:r w:rsidRPr="00E23FB9">
        <w:rPr>
          <w:rFonts w:cs="Arial"/>
          <w:spacing w:val="-24"/>
          <w:u w:val="single" w:color="000000"/>
        </w:rPr>
        <w:t xml:space="preserve"> </w:t>
      </w:r>
      <w:r w:rsidRPr="00E23FB9">
        <w:rPr>
          <w:rFonts w:cs="Arial"/>
          <w:u w:val="single" w:color="000000"/>
        </w:rPr>
        <w:t>1</w:t>
      </w:r>
      <w:r w:rsidRPr="00E23FB9">
        <w:rPr>
          <w:rFonts w:cs="Arial"/>
          <w:spacing w:val="-30"/>
          <w:u w:val="single" w:color="000000"/>
        </w:rPr>
        <w:t xml:space="preserve"> </w:t>
      </w:r>
      <w:r w:rsidRPr="00E23FB9">
        <w:rPr>
          <w:rFonts w:cs="Arial"/>
          <w:spacing w:val="-1"/>
        </w:rPr>
        <w:t>require</w:t>
      </w:r>
      <w:r w:rsidRPr="00E23FB9">
        <w:rPr>
          <w:rFonts w:cs="Arial"/>
          <w:spacing w:val="-21"/>
        </w:rPr>
        <w:t xml:space="preserve"> </w:t>
      </w:r>
      <w:r w:rsidRPr="00E23FB9">
        <w:rPr>
          <w:rFonts w:cs="Arial"/>
        </w:rPr>
        <w:t>submittal</w:t>
      </w:r>
      <w:r w:rsidRPr="00E23FB9">
        <w:rPr>
          <w:rFonts w:cs="Arial"/>
          <w:spacing w:val="-22"/>
        </w:rPr>
        <w:t xml:space="preserve"> </w:t>
      </w:r>
      <w:r w:rsidRPr="00E23FB9">
        <w:rPr>
          <w:rFonts w:cs="Arial"/>
        </w:rPr>
        <w:t>of</w:t>
      </w:r>
      <w:r w:rsidRPr="00E23FB9">
        <w:rPr>
          <w:rFonts w:cs="Arial"/>
          <w:spacing w:val="-17"/>
        </w:rPr>
        <w:t xml:space="preserve"> </w:t>
      </w:r>
      <w:r w:rsidRPr="00E23FB9">
        <w:rPr>
          <w:rFonts w:cs="Arial"/>
          <w:spacing w:val="-1"/>
        </w:rPr>
        <w:t>financial</w:t>
      </w:r>
      <w:r w:rsidRPr="00E23FB9">
        <w:rPr>
          <w:rFonts w:cs="Arial"/>
          <w:spacing w:val="-15"/>
        </w:rPr>
        <w:t xml:space="preserve"> </w:t>
      </w:r>
      <w:r w:rsidRPr="00E23FB9">
        <w:rPr>
          <w:rFonts w:cs="Arial"/>
        </w:rPr>
        <w:t>and</w:t>
      </w:r>
      <w:r w:rsidRPr="00E23FB9">
        <w:rPr>
          <w:rFonts w:cs="Arial"/>
          <w:spacing w:val="57"/>
          <w:w w:val="99"/>
        </w:rPr>
        <w:t xml:space="preserve"> </w:t>
      </w:r>
      <w:r w:rsidRPr="00E23FB9">
        <w:rPr>
          <w:rFonts w:cs="Arial"/>
        </w:rPr>
        <w:t>technical</w:t>
      </w:r>
      <w:r w:rsidRPr="00E23FB9">
        <w:rPr>
          <w:rFonts w:cs="Arial"/>
          <w:spacing w:val="-23"/>
        </w:rPr>
        <w:t xml:space="preserve"> </w:t>
      </w:r>
      <w:r w:rsidRPr="00E23FB9">
        <w:rPr>
          <w:rFonts w:cs="Arial"/>
          <w:spacing w:val="-1"/>
        </w:rPr>
        <w:t>reports</w:t>
      </w:r>
      <w:r w:rsidRPr="00E23FB9">
        <w:rPr>
          <w:rFonts w:cs="Arial"/>
          <w:spacing w:val="-20"/>
        </w:rPr>
        <w:t xml:space="preserve"> </w:t>
      </w:r>
      <w:r w:rsidRPr="00E23FB9">
        <w:rPr>
          <w:rFonts w:cs="Arial"/>
        </w:rPr>
        <w:t>on</w:t>
      </w:r>
      <w:r w:rsidRPr="00E23FB9">
        <w:rPr>
          <w:rFonts w:cs="Arial"/>
          <w:spacing w:val="-17"/>
        </w:rPr>
        <w:t xml:space="preserve"> </w:t>
      </w:r>
      <w:r w:rsidRPr="00E23FB9">
        <w:rPr>
          <w:rFonts w:cs="Arial"/>
        </w:rPr>
        <w:t>a</w:t>
      </w:r>
      <w:r w:rsidRPr="00E23FB9">
        <w:rPr>
          <w:rFonts w:cs="Arial"/>
          <w:spacing w:val="-14"/>
        </w:rPr>
        <w:t xml:space="preserve"> </w:t>
      </w:r>
      <w:r w:rsidRPr="00E23FB9">
        <w:rPr>
          <w:rFonts w:cs="Arial"/>
        </w:rPr>
        <w:t>monthly</w:t>
      </w:r>
      <w:r w:rsidRPr="00E23FB9">
        <w:rPr>
          <w:rFonts w:cs="Arial"/>
          <w:spacing w:val="-27"/>
        </w:rPr>
        <w:t xml:space="preserve"> </w:t>
      </w:r>
      <w:r w:rsidRPr="00E23FB9">
        <w:rPr>
          <w:rFonts w:cs="Arial"/>
        </w:rPr>
        <w:t>basis</w:t>
      </w:r>
      <w:r w:rsidRPr="00E23FB9">
        <w:rPr>
          <w:rFonts w:cs="Arial"/>
        </w:rPr>
        <w:t>.</w:t>
      </w:r>
      <w:r w:rsidRPr="00E23FB9">
        <w:rPr>
          <w:rFonts w:cs="Arial"/>
          <w:spacing w:val="23"/>
        </w:rPr>
        <w:t xml:space="preserve"> </w:t>
      </w:r>
      <w:r w:rsidRPr="00E23FB9">
        <w:rPr>
          <w:rFonts w:cs="Arial"/>
        </w:rPr>
        <w:t>The</w:t>
      </w:r>
      <w:r w:rsidRPr="00E23FB9">
        <w:rPr>
          <w:rFonts w:cs="Arial"/>
          <w:spacing w:val="-14"/>
        </w:rPr>
        <w:t xml:space="preserve"> </w:t>
      </w:r>
      <w:r w:rsidRPr="00E23FB9">
        <w:rPr>
          <w:rFonts w:cs="Arial"/>
          <w:spacing w:val="-2"/>
        </w:rPr>
        <w:t>contractor’s</w:t>
      </w:r>
      <w:r w:rsidRPr="00E23FB9">
        <w:rPr>
          <w:rFonts w:cs="Arial"/>
          <w:spacing w:val="-16"/>
        </w:rPr>
        <w:t xml:space="preserve"> </w:t>
      </w:r>
      <w:r w:rsidRPr="00E23FB9">
        <w:rPr>
          <w:rFonts w:cs="Arial"/>
          <w:spacing w:val="-1"/>
        </w:rPr>
        <w:t>submittal</w:t>
      </w:r>
      <w:r w:rsidRPr="00E23FB9">
        <w:rPr>
          <w:rFonts w:cs="Arial"/>
          <w:spacing w:val="-21"/>
        </w:rPr>
        <w:t xml:space="preserve"> </w:t>
      </w:r>
      <w:r w:rsidRPr="00E23FB9">
        <w:rPr>
          <w:rFonts w:cs="Arial"/>
        </w:rPr>
        <w:t>of</w:t>
      </w:r>
      <w:r w:rsidRPr="00E23FB9">
        <w:rPr>
          <w:rFonts w:cs="Arial"/>
          <w:spacing w:val="-12"/>
        </w:rPr>
        <w:t xml:space="preserve"> </w:t>
      </w:r>
      <w:r w:rsidRPr="00E23FB9">
        <w:rPr>
          <w:rFonts w:cs="Arial"/>
        </w:rPr>
        <w:t>these</w:t>
      </w:r>
      <w:r w:rsidRPr="00E23FB9">
        <w:rPr>
          <w:rFonts w:cs="Arial"/>
          <w:spacing w:val="-17"/>
        </w:rPr>
        <w:t xml:space="preserve"> </w:t>
      </w:r>
      <w:r w:rsidRPr="00E23FB9">
        <w:rPr>
          <w:rFonts w:cs="Arial"/>
          <w:spacing w:val="-2"/>
        </w:rPr>
        <w:t>reports</w:t>
      </w:r>
      <w:r w:rsidRPr="00E23FB9">
        <w:rPr>
          <w:rFonts w:cs="Arial"/>
          <w:spacing w:val="43"/>
        </w:rPr>
        <w:t xml:space="preserve"> </w:t>
      </w:r>
      <w:r w:rsidRPr="00E23FB9">
        <w:rPr>
          <w:rFonts w:cs="Arial"/>
          <w:spacing w:val="-1"/>
        </w:rPr>
        <w:t>more</w:t>
      </w:r>
      <w:r w:rsidRPr="00E23FB9">
        <w:rPr>
          <w:rFonts w:cs="Arial"/>
          <w:spacing w:val="56"/>
          <w:w w:val="99"/>
        </w:rPr>
        <w:t xml:space="preserve"> </w:t>
      </w:r>
      <w:r w:rsidRPr="00E23FB9">
        <w:rPr>
          <w:rFonts w:cs="Arial"/>
        </w:rPr>
        <w:t>frequently</w:t>
      </w:r>
      <w:r w:rsidRPr="00E23FB9">
        <w:rPr>
          <w:rFonts w:cs="Arial"/>
          <w:spacing w:val="-28"/>
        </w:rPr>
        <w:t xml:space="preserve"> </w:t>
      </w:r>
      <w:r w:rsidRPr="00E23FB9">
        <w:rPr>
          <w:rFonts w:cs="Arial"/>
        </w:rPr>
        <w:t>than</w:t>
      </w:r>
      <w:r w:rsidRPr="00E23FB9">
        <w:rPr>
          <w:rFonts w:cs="Arial"/>
          <w:spacing w:val="-16"/>
        </w:rPr>
        <w:t xml:space="preserve"> </w:t>
      </w:r>
      <w:r w:rsidRPr="00E23FB9">
        <w:rPr>
          <w:rFonts w:cs="Arial"/>
          <w:spacing w:val="-1"/>
        </w:rPr>
        <w:t>on</w:t>
      </w:r>
      <w:r w:rsidRPr="00E23FB9">
        <w:rPr>
          <w:rFonts w:cs="Arial"/>
          <w:spacing w:val="-15"/>
        </w:rPr>
        <w:t xml:space="preserve"> </w:t>
      </w:r>
      <w:r w:rsidRPr="00E23FB9">
        <w:rPr>
          <w:rFonts w:cs="Arial"/>
        </w:rPr>
        <w:t>a</w:t>
      </w:r>
      <w:r w:rsidRPr="00E23FB9">
        <w:rPr>
          <w:rFonts w:cs="Arial"/>
          <w:spacing w:val="-14"/>
        </w:rPr>
        <w:t xml:space="preserve"> </w:t>
      </w:r>
      <w:r w:rsidRPr="00E23FB9">
        <w:rPr>
          <w:rFonts w:cs="Arial"/>
          <w:spacing w:val="-1"/>
        </w:rPr>
        <w:t>quarterly</w:t>
      </w:r>
      <w:r w:rsidRPr="00E23FB9">
        <w:rPr>
          <w:rFonts w:cs="Arial"/>
          <w:spacing w:val="-26"/>
        </w:rPr>
        <w:t xml:space="preserve"> </w:t>
      </w:r>
      <w:r w:rsidRPr="00E23FB9">
        <w:rPr>
          <w:rFonts w:cs="Arial"/>
          <w:spacing w:val="-1"/>
        </w:rPr>
        <w:t>basis</w:t>
      </w:r>
      <w:r w:rsidRPr="00E23FB9">
        <w:rPr>
          <w:rFonts w:cs="Arial"/>
          <w:spacing w:val="-17"/>
        </w:rPr>
        <w:t xml:space="preserve"> </w:t>
      </w:r>
      <w:r w:rsidRPr="00E23FB9">
        <w:rPr>
          <w:rFonts w:cs="Arial"/>
          <w:spacing w:val="-1"/>
        </w:rPr>
        <w:t>enables</w:t>
      </w:r>
      <w:r w:rsidRPr="00E23FB9">
        <w:rPr>
          <w:rFonts w:cs="Arial"/>
          <w:spacing w:val="-20"/>
        </w:rPr>
        <w:t xml:space="preserve"> </w:t>
      </w:r>
      <w:r w:rsidRPr="00E23FB9">
        <w:rPr>
          <w:rFonts w:cs="Arial"/>
          <w:spacing w:val="-1"/>
        </w:rPr>
        <w:t>the</w:t>
      </w:r>
      <w:r w:rsidRPr="00E23FB9">
        <w:rPr>
          <w:rFonts w:cs="Arial"/>
          <w:spacing w:val="-12"/>
        </w:rPr>
        <w:t xml:space="preserve"> </w:t>
      </w:r>
      <w:r w:rsidRPr="00E23FB9">
        <w:rPr>
          <w:rFonts w:cs="Arial"/>
          <w:spacing w:val="-1"/>
        </w:rPr>
        <w:t>project</w:t>
      </w:r>
      <w:r w:rsidRPr="00E23FB9">
        <w:rPr>
          <w:rFonts w:cs="Arial"/>
          <w:spacing w:val="-21"/>
        </w:rPr>
        <w:t xml:space="preserve"> </w:t>
      </w:r>
      <w:r w:rsidRPr="00E23FB9">
        <w:rPr>
          <w:rFonts w:cs="Arial"/>
          <w:spacing w:val="-1"/>
        </w:rPr>
        <w:t>officer</w:t>
      </w:r>
      <w:r w:rsidRPr="00E23FB9">
        <w:rPr>
          <w:rFonts w:cs="Arial"/>
          <w:spacing w:val="-20"/>
        </w:rPr>
        <w:t xml:space="preserve"> </w:t>
      </w:r>
      <w:r w:rsidRPr="00E23FB9">
        <w:rPr>
          <w:rFonts w:cs="Arial"/>
          <w:spacing w:val="-1"/>
        </w:rPr>
        <w:t>to</w:t>
      </w:r>
      <w:r w:rsidRPr="00E23FB9">
        <w:rPr>
          <w:rFonts w:cs="Arial"/>
          <w:spacing w:val="-15"/>
        </w:rPr>
        <w:t xml:space="preserve"> </w:t>
      </w:r>
      <w:r w:rsidRPr="00E23FB9">
        <w:rPr>
          <w:rFonts w:cs="Arial"/>
          <w:spacing w:val="-2"/>
        </w:rPr>
        <w:t>analyze</w:t>
      </w:r>
      <w:r w:rsidRPr="00E23FB9">
        <w:rPr>
          <w:rFonts w:cs="Arial"/>
          <w:spacing w:val="-21"/>
        </w:rPr>
        <w:t xml:space="preserve"> </w:t>
      </w:r>
      <w:r w:rsidRPr="00E23FB9">
        <w:rPr>
          <w:rFonts w:cs="Arial"/>
        </w:rPr>
        <w:t>the</w:t>
      </w:r>
      <w:r w:rsidRPr="00E23FB9">
        <w:rPr>
          <w:rFonts w:cs="Arial"/>
          <w:spacing w:val="40"/>
        </w:rPr>
        <w:t xml:space="preserve"> </w:t>
      </w:r>
      <w:r w:rsidRPr="00E23FB9">
        <w:rPr>
          <w:rFonts w:cs="Arial"/>
        </w:rPr>
        <w:t>need</w:t>
      </w:r>
      <w:r w:rsidRPr="00E23FB9">
        <w:rPr>
          <w:rFonts w:cs="Arial"/>
          <w:spacing w:val="-17"/>
        </w:rPr>
        <w:t xml:space="preserve"> </w:t>
      </w:r>
      <w:r w:rsidRPr="00E23FB9">
        <w:rPr>
          <w:rFonts w:cs="Arial"/>
        </w:rPr>
        <w:t>for</w:t>
      </w:r>
      <w:r w:rsidRPr="00E23FB9">
        <w:rPr>
          <w:rFonts w:cs="Arial"/>
          <w:spacing w:val="21"/>
          <w:w w:val="99"/>
        </w:rPr>
        <w:t xml:space="preserve"> </w:t>
      </w:r>
      <w:r w:rsidRPr="00E23FB9">
        <w:rPr>
          <w:rFonts w:cs="Arial"/>
        </w:rPr>
        <w:t>technical</w:t>
      </w:r>
      <w:r w:rsidRPr="00E23FB9">
        <w:rPr>
          <w:rFonts w:cs="Arial"/>
          <w:spacing w:val="-23"/>
        </w:rPr>
        <w:t xml:space="preserve"> </w:t>
      </w:r>
      <w:r w:rsidRPr="00E23FB9">
        <w:rPr>
          <w:rFonts w:cs="Arial"/>
          <w:spacing w:val="-1"/>
        </w:rPr>
        <w:t>direction,</w:t>
      </w:r>
      <w:r w:rsidRPr="00E23FB9">
        <w:rPr>
          <w:rFonts w:cs="Arial"/>
          <w:spacing w:val="-22"/>
        </w:rPr>
        <w:t xml:space="preserve"> </w:t>
      </w:r>
      <w:r w:rsidRPr="00E23FB9">
        <w:rPr>
          <w:rFonts w:cs="Arial"/>
        </w:rPr>
        <w:t>cost</w:t>
      </w:r>
      <w:r w:rsidRPr="00E23FB9">
        <w:rPr>
          <w:rFonts w:cs="Arial"/>
          <w:spacing w:val="-21"/>
        </w:rPr>
        <w:t xml:space="preserve"> </w:t>
      </w:r>
      <w:r w:rsidRPr="00E23FB9">
        <w:rPr>
          <w:rFonts w:cs="Arial"/>
          <w:spacing w:val="-1"/>
        </w:rPr>
        <w:t>control,</w:t>
      </w:r>
      <w:r w:rsidRPr="00E23FB9">
        <w:rPr>
          <w:rFonts w:cs="Arial"/>
          <w:spacing w:val="-22"/>
        </w:rPr>
        <w:t xml:space="preserve"> </w:t>
      </w:r>
      <w:r w:rsidRPr="00E23FB9">
        <w:rPr>
          <w:rFonts w:cs="Arial"/>
          <w:spacing w:val="-1"/>
        </w:rPr>
        <w:t>and</w:t>
      </w:r>
      <w:r w:rsidRPr="00E23FB9">
        <w:rPr>
          <w:rFonts w:cs="Arial"/>
          <w:spacing w:val="-11"/>
        </w:rPr>
        <w:t xml:space="preserve"> </w:t>
      </w:r>
      <w:r w:rsidRPr="00E23FB9">
        <w:rPr>
          <w:rFonts w:cs="Arial"/>
        </w:rPr>
        <w:t>the</w:t>
      </w:r>
      <w:r w:rsidRPr="00E23FB9">
        <w:rPr>
          <w:rFonts w:cs="Arial"/>
          <w:spacing w:val="-16"/>
        </w:rPr>
        <w:t xml:space="preserve"> </w:t>
      </w:r>
      <w:r w:rsidRPr="00E23FB9">
        <w:rPr>
          <w:rFonts w:cs="Arial"/>
          <w:spacing w:val="-1"/>
        </w:rPr>
        <w:t>timely</w:t>
      </w:r>
      <w:r w:rsidRPr="00E23FB9">
        <w:rPr>
          <w:rFonts w:cs="Arial"/>
          <w:spacing w:val="-27"/>
        </w:rPr>
        <w:t xml:space="preserve"> </w:t>
      </w:r>
      <w:r w:rsidRPr="00E23FB9">
        <w:rPr>
          <w:rFonts w:cs="Arial"/>
          <w:spacing w:val="-1"/>
        </w:rPr>
        <w:t>initiation</w:t>
      </w:r>
      <w:r w:rsidRPr="00E23FB9">
        <w:rPr>
          <w:rFonts w:cs="Arial"/>
          <w:spacing w:val="-22"/>
        </w:rPr>
        <w:t xml:space="preserve"> </w:t>
      </w:r>
      <w:r w:rsidRPr="00E23FB9">
        <w:rPr>
          <w:rFonts w:cs="Arial"/>
          <w:spacing w:val="-1"/>
        </w:rPr>
        <w:t>of</w:t>
      </w:r>
      <w:r w:rsidRPr="00E23FB9">
        <w:rPr>
          <w:rFonts w:cs="Arial"/>
          <w:spacing w:val="-16"/>
        </w:rPr>
        <w:t xml:space="preserve"> </w:t>
      </w:r>
      <w:r w:rsidRPr="00E23FB9">
        <w:rPr>
          <w:rFonts w:cs="Arial"/>
        </w:rPr>
        <w:t>remedial</w:t>
      </w:r>
      <w:r w:rsidRPr="00E23FB9">
        <w:rPr>
          <w:rFonts w:cs="Arial"/>
          <w:spacing w:val="-21"/>
        </w:rPr>
        <w:t xml:space="preserve"> </w:t>
      </w:r>
      <w:r w:rsidRPr="00E23FB9">
        <w:rPr>
          <w:rFonts w:cs="Arial"/>
        </w:rPr>
        <w:t xml:space="preserve">action. </w:t>
      </w:r>
      <w:r w:rsidRPr="00E23FB9">
        <w:rPr>
          <w:rFonts w:cs="Arial"/>
          <w:spacing w:val="11"/>
        </w:rPr>
        <w:t xml:space="preserve"> </w:t>
      </w:r>
      <w:r w:rsidRPr="00E23FB9">
        <w:rPr>
          <w:rFonts w:cs="Arial"/>
        </w:rPr>
        <w:t>This</w:t>
      </w:r>
      <w:r w:rsidRPr="00E23FB9">
        <w:rPr>
          <w:rFonts w:cs="Arial"/>
          <w:spacing w:val="23"/>
          <w:w w:val="99"/>
        </w:rPr>
        <w:t xml:space="preserve"> </w:t>
      </w:r>
      <w:r w:rsidRPr="00E23FB9">
        <w:rPr>
          <w:rFonts w:cs="Arial"/>
          <w:spacing w:val="-1"/>
        </w:rPr>
        <w:t>information</w:t>
      </w:r>
      <w:r w:rsidRPr="00E23FB9">
        <w:rPr>
          <w:rFonts w:cs="Arial"/>
          <w:spacing w:val="-25"/>
        </w:rPr>
        <w:t xml:space="preserve"> </w:t>
      </w:r>
      <w:r w:rsidRPr="00E23FB9">
        <w:rPr>
          <w:rFonts w:cs="Arial"/>
        </w:rPr>
        <w:t>is</w:t>
      </w:r>
      <w:r w:rsidRPr="00E23FB9">
        <w:rPr>
          <w:rFonts w:cs="Arial"/>
          <w:spacing w:val="-18"/>
        </w:rPr>
        <w:t xml:space="preserve"> </w:t>
      </w:r>
      <w:r w:rsidRPr="00E23FB9">
        <w:rPr>
          <w:rFonts w:cs="Arial"/>
          <w:spacing w:val="-1"/>
        </w:rPr>
        <w:t>vital</w:t>
      </w:r>
      <w:r w:rsidRPr="00E23FB9">
        <w:rPr>
          <w:rFonts w:cs="Arial"/>
          <w:spacing w:val="-20"/>
        </w:rPr>
        <w:t xml:space="preserve"> </w:t>
      </w:r>
      <w:r w:rsidRPr="00E23FB9">
        <w:rPr>
          <w:rFonts w:cs="Arial"/>
          <w:spacing w:val="-1"/>
        </w:rPr>
        <w:t>to</w:t>
      </w:r>
      <w:r w:rsidRPr="00E23FB9">
        <w:rPr>
          <w:rFonts w:cs="Arial"/>
          <w:spacing w:val="-19"/>
        </w:rPr>
        <w:t xml:space="preserve"> </w:t>
      </w:r>
      <w:r w:rsidRPr="00E23FB9">
        <w:rPr>
          <w:rFonts w:cs="Arial"/>
        </w:rPr>
        <w:t>achieve</w:t>
      </w:r>
      <w:r w:rsidRPr="00E23FB9">
        <w:rPr>
          <w:rFonts w:cs="Arial"/>
          <w:spacing w:val="-16"/>
        </w:rPr>
        <w:t xml:space="preserve"> </w:t>
      </w:r>
      <w:r w:rsidRPr="00E23FB9">
        <w:rPr>
          <w:rFonts w:cs="Arial"/>
        </w:rPr>
        <w:t>good</w:t>
      </w:r>
      <w:r w:rsidRPr="00E23FB9">
        <w:rPr>
          <w:rFonts w:cs="Arial"/>
          <w:spacing w:val="-19"/>
        </w:rPr>
        <w:t xml:space="preserve"> </w:t>
      </w:r>
      <w:r w:rsidRPr="00E23FB9">
        <w:rPr>
          <w:rFonts w:cs="Arial"/>
        </w:rPr>
        <w:t>contract</w:t>
      </w:r>
      <w:r w:rsidRPr="00E23FB9">
        <w:rPr>
          <w:rFonts w:cs="Arial"/>
          <w:spacing w:val="-24"/>
        </w:rPr>
        <w:t xml:space="preserve"> </w:t>
      </w:r>
      <w:r w:rsidRPr="00E23FB9">
        <w:rPr>
          <w:rFonts w:cs="Arial"/>
        </w:rPr>
        <w:t>administration.</w:t>
      </w:r>
    </w:p>
    <w:p w:rsidR="000078D9" w:rsidRPr="00E23FB9" w:rsidP="003173CF" w14:paraId="61D127D2" w14:textId="77777777">
      <w:pPr>
        <w:rPr>
          <w:rFonts w:ascii="Arial" w:eastAsia="Arial" w:hAnsi="Arial" w:cs="Arial"/>
        </w:rPr>
      </w:pPr>
    </w:p>
    <w:p w:rsidR="000078D9" w:rsidRPr="00E23FB9" w:rsidP="003173CF" w14:paraId="61D127D3" w14:textId="77777777">
      <w:pPr>
        <w:pStyle w:val="BodyText"/>
        <w:ind w:left="838" w:right="125"/>
        <w:rPr>
          <w:rFonts w:cs="Arial"/>
        </w:rPr>
      </w:pPr>
      <w:r w:rsidRPr="00E23FB9">
        <w:rPr>
          <w:rFonts w:cs="Arial"/>
          <w:spacing w:val="-1"/>
          <w:u w:val="single" w:color="000000"/>
        </w:rPr>
        <w:t>Section</w:t>
      </w:r>
      <w:r w:rsidRPr="00E23FB9">
        <w:rPr>
          <w:rFonts w:cs="Arial"/>
          <w:spacing w:val="-28"/>
          <w:u w:val="single" w:color="000000"/>
        </w:rPr>
        <w:t xml:space="preserve"> </w:t>
      </w:r>
      <w:r w:rsidRPr="00E23FB9">
        <w:rPr>
          <w:rFonts w:cs="Arial"/>
          <w:spacing w:val="-1"/>
          <w:u w:val="single" w:color="000000"/>
        </w:rPr>
        <w:t>2052.214-72(e)</w:t>
      </w:r>
      <w:r w:rsidRPr="00E23FB9">
        <w:rPr>
          <w:rFonts w:cs="Arial"/>
          <w:spacing w:val="-34"/>
          <w:u w:val="single" w:color="000000"/>
        </w:rPr>
        <w:t xml:space="preserve"> </w:t>
      </w:r>
      <w:r w:rsidRPr="00E23FB9">
        <w:rPr>
          <w:rFonts w:cs="Arial"/>
          <w:spacing w:val="-1"/>
        </w:rPr>
        <w:t>requires</w:t>
      </w:r>
      <w:r w:rsidRPr="00E23FB9">
        <w:rPr>
          <w:rFonts w:cs="Arial"/>
          <w:spacing w:val="-24"/>
        </w:rPr>
        <w:t xml:space="preserve"> </w:t>
      </w:r>
      <w:r w:rsidRPr="00E23FB9">
        <w:rPr>
          <w:rFonts w:cs="Arial"/>
          <w:spacing w:val="-1"/>
        </w:rPr>
        <w:t>bidders,</w:t>
      </w:r>
      <w:r w:rsidRPr="00E23FB9">
        <w:rPr>
          <w:rFonts w:cs="Arial"/>
          <w:spacing w:val="-25"/>
        </w:rPr>
        <w:t xml:space="preserve"> </w:t>
      </w:r>
      <w:r w:rsidRPr="00E23FB9">
        <w:rPr>
          <w:rFonts w:cs="Arial"/>
          <w:spacing w:val="-1"/>
        </w:rPr>
        <w:t>on</w:t>
      </w:r>
      <w:r w:rsidRPr="00E23FB9">
        <w:rPr>
          <w:rFonts w:cs="Arial"/>
          <w:spacing w:val="-22"/>
        </w:rPr>
        <w:t xml:space="preserve"> </w:t>
      </w:r>
      <w:r w:rsidRPr="00E23FB9">
        <w:rPr>
          <w:rFonts w:cs="Arial"/>
          <w:spacing w:val="-1"/>
        </w:rPr>
        <w:t>request,</w:t>
      </w:r>
      <w:r w:rsidRPr="00E23FB9">
        <w:rPr>
          <w:rFonts w:cs="Arial"/>
          <w:spacing w:val="-26"/>
        </w:rPr>
        <w:t xml:space="preserve"> </w:t>
      </w:r>
      <w:r w:rsidRPr="00E23FB9">
        <w:rPr>
          <w:rFonts w:cs="Arial"/>
          <w:spacing w:val="-1"/>
        </w:rPr>
        <w:t>to</w:t>
      </w:r>
      <w:r w:rsidRPr="00E23FB9">
        <w:rPr>
          <w:rFonts w:cs="Arial"/>
          <w:spacing w:val="-21"/>
        </w:rPr>
        <w:t xml:space="preserve"> </w:t>
      </w:r>
      <w:r w:rsidRPr="00E23FB9">
        <w:rPr>
          <w:rFonts w:cs="Arial"/>
          <w:spacing w:val="-1"/>
        </w:rPr>
        <w:t>provide</w:t>
      </w:r>
      <w:r w:rsidRPr="00E23FB9">
        <w:rPr>
          <w:rFonts w:cs="Arial"/>
          <w:spacing w:val="-18"/>
        </w:rPr>
        <w:t xml:space="preserve"> </w:t>
      </w:r>
      <w:r w:rsidRPr="00E23FB9">
        <w:rPr>
          <w:rFonts w:cs="Arial"/>
          <w:spacing w:val="-1"/>
        </w:rPr>
        <w:t>statements</w:t>
      </w:r>
      <w:r w:rsidRPr="00E23FB9">
        <w:rPr>
          <w:rFonts w:cs="Arial"/>
          <w:spacing w:val="42"/>
        </w:rPr>
        <w:t xml:space="preserve"> </w:t>
      </w:r>
      <w:r w:rsidRPr="00E23FB9">
        <w:rPr>
          <w:rFonts w:cs="Arial"/>
          <w:spacing w:val="-1"/>
        </w:rPr>
        <w:t>concerning</w:t>
      </w:r>
      <w:r w:rsidRPr="00E23FB9">
        <w:rPr>
          <w:rFonts w:cs="Arial"/>
          <w:spacing w:val="22"/>
          <w:w w:val="99"/>
        </w:rPr>
        <w:t xml:space="preserve"> </w:t>
      </w:r>
      <w:r w:rsidRPr="00E23FB9">
        <w:rPr>
          <w:rFonts w:cs="Arial"/>
          <w:spacing w:val="-1"/>
        </w:rPr>
        <w:t>their</w:t>
      </w:r>
      <w:r w:rsidRPr="00E23FB9">
        <w:rPr>
          <w:rFonts w:cs="Arial"/>
          <w:spacing w:val="-17"/>
        </w:rPr>
        <w:t xml:space="preserve"> </w:t>
      </w:r>
      <w:r w:rsidRPr="00E23FB9">
        <w:rPr>
          <w:rFonts w:cs="Arial"/>
          <w:spacing w:val="-1"/>
        </w:rPr>
        <w:t>ability</w:t>
      </w:r>
      <w:r w:rsidRPr="00E23FB9">
        <w:rPr>
          <w:rFonts w:cs="Arial"/>
          <w:spacing w:val="-26"/>
        </w:rPr>
        <w:t xml:space="preserve"> </w:t>
      </w:r>
      <w:r w:rsidRPr="00E23FB9">
        <w:rPr>
          <w:rFonts w:cs="Arial"/>
        </w:rPr>
        <w:t>to</w:t>
      </w:r>
      <w:r w:rsidRPr="00E23FB9">
        <w:rPr>
          <w:rFonts w:cs="Arial"/>
          <w:spacing w:val="-16"/>
        </w:rPr>
        <w:t xml:space="preserve"> </w:t>
      </w:r>
      <w:r w:rsidRPr="00E23FB9">
        <w:rPr>
          <w:rFonts w:cs="Arial"/>
          <w:spacing w:val="-1"/>
        </w:rPr>
        <w:t>meet</w:t>
      </w:r>
      <w:r w:rsidRPr="00E23FB9">
        <w:rPr>
          <w:rFonts w:cs="Arial"/>
          <w:spacing w:val="-17"/>
        </w:rPr>
        <w:t xml:space="preserve"> </w:t>
      </w:r>
      <w:r w:rsidRPr="00E23FB9">
        <w:rPr>
          <w:rFonts w:cs="Arial"/>
          <w:spacing w:val="-1"/>
        </w:rPr>
        <w:t>minimum</w:t>
      </w:r>
      <w:r w:rsidRPr="00E23FB9">
        <w:rPr>
          <w:rFonts w:cs="Arial"/>
          <w:spacing w:val="-21"/>
        </w:rPr>
        <w:t xml:space="preserve"> </w:t>
      </w:r>
      <w:r w:rsidRPr="00E23FB9">
        <w:rPr>
          <w:rFonts w:cs="Arial"/>
          <w:spacing w:val="-1"/>
        </w:rPr>
        <w:t>standards</w:t>
      </w:r>
      <w:r w:rsidRPr="00E23FB9">
        <w:rPr>
          <w:rFonts w:cs="Arial"/>
          <w:spacing w:val="-22"/>
        </w:rPr>
        <w:t xml:space="preserve"> </w:t>
      </w:r>
      <w:r w:rsidRPr="00E23FB9">
        <w:rPr>
          <w:rFonts w:cs="Arial"/>
        </w:rPr>
        <w:t>set</w:t>
      </w:r>
      <w:r w:rsidRPr="00E23FB9">
        <w:rPr>
          <w:rFonts w:cs="Arial"/>
          <w:spacing w:val="-16"/>
        </w:rPr>
        <w:t xml:space="preserve"> </w:t>
      </w:r>
      <w:r w:rsidRPr="00E23FB9">
        <w:rPr>
          <w:rFonts w:cs="Arial"/>
        </w:rPr>
        <w:t>forth</w:t>
      </w:r>
      <w:r w:rsidRPr="00E23FB9">
        <w:rPr>
          <w:rFonts w:cs="Arial"/>
          <w:spacing w:val="-19"/>
        </w:rPr>
        <w:t xml:space="preserve"> </w:t>
      </w:r>
      <w:r w:rsidRPr="00E23FB9">
        <w:rPr>
          <w:rFonts w:cs="Arial"/>
          <w:spacing w:val="-1"/>
        </w:rPr>
        <w:t>in</w:t>
      </w:r>
      <w:r w:rsidRPr="00E23FB9">
        <w:rPr>
          <w:rFonts w:cs="Arial"/>
          <w:spacing w:val="-14"/>
        </w:rPr>
        <w:t xml:space="preserve"> </w:t>
      </w:r>
      <w:r w:rsidRPr="00E23FB9">
        <w:rPr>
          <w:rFonts w:cs="Arial"/>
        </w:rPr>
        <w:t>FAR</w:t>
      </w:r>
      <w:r w:rsidRPr="00E23FB9">
        <w:rPr>
          <w:rFonts w:cs="Arial"/>
          <w:spacing w:val="-15"/>
        </w:rPr>
        <w:t xml:space="preserve"> </w:t>
      </w:r>
      <w:r w:rsidRPr="00E23FB9">
        <w:rPr>
          <w:rFonts w:cs="Arial"/>
        </w:rPr>
        <w:t>9.104.</w:t>
      </w:r>
      <w:r w:rsidRPr="00E23FB9">
        <w:rPr>
          <w:rFonts w:cs="Arial"/>
          <w:spacing w:val="44"/>
        </w:rPr>
        <w:t xml:space="preserve"> </w:t>
      </w:r>
      <w:r w:rsidRPr="00E23FB9">
        <w:rPr>
          <w:rFonts w:cs="Arial"/>
        </w:rPr>
        <w:t>Response</w:t>
      </w:r>
      <w:r w:rsidRPr="00E23FB9">
        <w:rPr>
          <w:rFonts w:cs="Arial"/>
          <w:spacing w:val="-20"/>
        </w:rPr>
        <w:t xml:space="preserve"> </w:t>
      </w:r>
      <w:r w:rsidRPr="00E23FB9">
        <w:rPr>
          <w:rFonts w:cs="Arial"/>
        </w:rPr>
        <w:t>is</w:t>
      </w:r>
      <w:r w:rsidRPr="00E23FB9">
        <w:rPr>
          <w:rFonts w:cs="Arial"/>
          <w:spacing w:val="-15"/>
        </w:rPr>
        <w:t xml:space="preserve"> </w:t>
      </w:r>
      <w:r w:rsidRPr="00E23FB9">
        <w:rPr>
          <w:rFonts w:cs="Arial"/>
        </w:rPr>
        <w:t>needed</w:t>
      </w:r>
      <w:r w:rsidRPr="00E23FB9">
        <w:rPr>
          <w:rFonts w:cs="Arial"/>
          <w:spacing w:val="-17"/>
        </w:rPr>
        <w:t xml:space="preserve"> </w:t>
      </w:r>
      <w:r w:rsidRPr="00E23FB9">
        <w:rPr>
          <w:rFonts w:cs="Arial"/>
        </w:rPr>
        <w:t>in</w:t>
      </w:r>
      <w:r w:rsidRPr="00E23FB9">
        <w:rPr>
          <w:rFonts w:cs="Arial"/>
          <w:spacing w:val="29"/>
          <w:w w:val="99"/>
        </w:rPr>
        <w:t xml:space="preserve"> </w:t>
      </w:r>
      <w:r w:rsidRPr="00E23FB9">
        <w:rPr>
          <w:rFonts w:cs="Arial"/>
          <w:spacing w:val="-1"/>
        </w:rPr>
        <w:t>less</w:t>
      </w:r>
      <w:r w:rsidRPr="00E23FB9">
        <w:rPr>
          <w:rFonts w:cs="Arial"/>
          <w:spacing w:val="-16"/>
        </w:rPr>
        <w:t xml:space="preserve"> </w:t>
      </w:r>
      <w:r w:rsidRPr="00E23FB9">
        <w:rPr>
          <w:rFonts w:cs="Arial"/>
          <w:spacing w:val="-1"/>
        </w:rPr>
        <w:t>than</w:t>
      </w:r>
      <w:r w:rsidRPr="00E23FB9">
        <w:rPr>
          <w:rFonts w:cs="Arial"/>
          <w:spacing w:val="-16"/>
        </w:rPr>
        <w:t xml:space="preserve"> </w:t>
      </w:r>
      <w:r w:rsidRPr="00E23FB9">
        <w:rPr>
          <w:rFonts w:cs="Arial"/>
        </w:rPr>
        <w:t>30</w:t>
      </w:r>
      <w:r w:rsidRPr="00E23FB9">
        <w:rPr>
          <w:rFonts w:cs="Arial"/>
          <w:spacing w:val="-15"/>
        </w:rPr>
        <w:t xml:space="preserve"> </w:t>
      </w:r>
      <w:r w:rsidRPr="00E23FB9">
        <w:rPr>
          <w:rFonts w:cs="Arial"/>
          <w:spacing w:val="-2"/>
        </w:rPr>
        <w:t>days</w:t>
      </w:r>
      <w:r w:rsidRPr="00E23FB9">
        <w:rPr>
          <w:rFonts w:cs="Arial"/>
          <w:spacing w:val="-17"/>
        </w:rPr>
        <w:t xml:space="preserve"> </w:t>
      </w:r>
      <w:r w:rsidRPr="00E23FB9">
        <w:rPr>
          <w:rFonts w:cs="Arial"/>
          <w:spacing w:val="-1"/>
        </w:rPr>
        <w:t>to</w:t>
      </w:r>
      <w:r w:rsidRPr="00E23FB9">
        <w:rPr>
          <w:rFonts w:cs="Arial"/>
          <w:spacing w:val="-13"/>
        </w:rPr>
        <w:t xml:space="preserve"> </w:t>
      </w:r>
      <w:r w:rsidRPr="00E23FB9">
        <w:rPr>
          <w:rFonts w:cs="Arial"/>
          <w:spacing w:val="-1"/>
        </w:rPr>
        <w:t>allow</w:t>
      </w:r>
      <w:r w:rsidRPr="00E23FB9">
        <w:rPr>
          <w:rFonts w:cs="Arial"/>
          <w:spacing w:val="-20"/>
        </w:rPr>
        <w:t xml:space="preserve"> </w:t>
      </w:r>
      <w:r w:rsidRPr="00E23FB9">
        <w:rPr>
          <w:rFonts w:cs="Arial"/>
        </w:rPr>
        <w:t>timely</w:t>
      </w:r>
      <w:r w:rsidRPr="00E23FB9">
        <w:rPr>
          <w:rFonts w:cs="Arial"/>
          <w:spacing w:val="-13"/>
        </w:rPr>
        <w:t xml:space="preserve"> </w:t>
      </w:r>
      <w:r w:rsidRPr="00E23FB9">
        <w:rPr>
          <w:rFonts w:cs="Arial"/>
          <w:spacing w:val="-1"/>
        </w:rPr>
        <w:t>award</w:t>
      </w:r>
      <w:r w:rsidRPr="00E23FB9">
        <w:rPr>
          <w:rFonts w:cs="Arial"/>
          <w:spacing w:val="-17"/>
        </w:rPr>
        <w:t xml:space="preserve"> </w:t>
      </w:r>
      <w:r w:rsidRPr="00E23FB9">
        <w:rPr>
          <w:rFonts w:cs="Arial"/>
        </w:rPr>
        <w:t>of</w:t>
      </w:r>
      <w:r w:rsidRPr="00E23FB9">
        <w:rPr>
          <w:rFonts w:cs="Arial"/>
          <w:spacing w:val="-14"/>
        </w:rPr>
        <w:t xml:space="preserve"> </w:t>
      </w:r>
      <w:r w:rsidRPr="00E23FB9">
        <w:rPr>
          <w:rFonts w:cs="Arial"/>
          <w:spacing w:val="-1"/>
        </w:rPr>
        <w:t>contracts.</w:t>
      </w:r>
    </w:p>
    <w:p w:rsidR="000078D9" w:rsidRPr="00E23FB9" w:rsidP="003173CF" w14:paraId="61D127D4" w14:textId="77777777">
      <w:pPr>
        <w:rPr>
          <w:rFonts w:ascii="Arial" w:eastAsia="Arial" w:hAnsi="Arial" w:cs="Arial"/>
        </w:rPr>
      </w:pPr>
    </w:p>
    <w:p w:rsidR="000078D9" w:rsidRPr="00E23FB9" w:rsidP="003173CF" w14:paraId="61D127D5" w14:textId="77777777">
      <w:pPr>
        <w:pStyle w:val="BodyText"/>
        <w:ind w:left="845" w:right="397"/>
        <w:rPr>
          <w:rFonts w:cs="Arial"/>
        </w:rPr>
      </w:pPr>
      <w:r w:rsidRPr="00E23FB9">
        <w:rPr>
          <w:rFonts w:cs="Arial"/>
          <w:spacing w:val="-1"/>
          <w:u w:val="single" w:color="000000"/>
        </w:rPr>
        <w:t>Section</w:t>
      </w:r>
      <w:r w:rsidRPr="00E23FB9">
        <w:rPr>
          <w:rFonts w:cs="Arial"/>
          <w:spacing w:val="-28"/>
          <w:u w:val="single" w:color="000000"/>
        </w:rPr>
        <w:t xml:space="preserve"> </w:t>
      </w:r>
      <w:r w:rsidRPr="00E23FB9">
        <w:rPr>
          <w:rFonts w:cs="Arial"/>
          <w:spacing w:val="-1"/>
          <w:u w:val="single" w:color="000000"/>
        </w:rPr>
        <w:t>2052.215-70</w:t>
      </w:r>
      <w:r w:rsidRPr="00E23FB9">
        <w:rPr>
          <w:rFonts w:cs="Arial"/>
          <w:spacing w:val="-29"/>
          <w:u w:val="single" w:color="000000"/>
        </w:rPr>
        <w:t xml:space="preserve"> </w:t>
      </w:r>
      <w:r w:rsidRPr="00E23FB9">
        <w:rPr>
          <w:rFonts w:cs="Arial"/>
          <w:spacing w:val="-1"/>
        </w:rPr>
        <w:t>requires</w:t>
      </w:r>
      <w:r w:rsidRPr="00E23FB9">
        <w:rPr>
          <w:rFonts w:cs="Arial"/>
          <w:spacing w:val="-23"/>
        </w:rPr>
        <w:t xml:space="preserve"> </w:t>
      </w:r>
      <w:r w:rsidRPr="00E23FB9">
        <w:rPr>
          <w:rFonts w:cs="Arial"/>
          <w:spacing w:val="-1"/>
        </w:rPr>
        <w:t>contractors</w:t>
      </w:r>
      <w:r w:rsidRPr="00E23FB9">
        <w:rPr>
          <w:rFonts w:cs="Arial"/>
          <w:spacing w:val="-26"/>
        </w:rPr>
        <w:t xml:space="preserve"> </w:t>
      </w:r>
      <w:r w:rsidRPr="00E23FB9">
        <w:rPr>
          <w:rFonts w:cs="Arial"/>
          <w:spacing w:val="-1"/>
        </w:rPr>
        <w:t>to</w:t>
      </w:r>
      <w:r w:rsidRPr="00E23FB9">
        <w:rPr>
          <w:rFonts w:cs="Arial"/>
          <w:spacing w:val="-21"/>
        </w:rPr>
        <w:t xml:space="preserve"> </w:t>
      </w:r>
      <w:r w:rsidRPr="00E23FB9">
        <w:rPr>
          <w:rFonts w:cs="Arial"/>
          <w:spacing w:val="-1"/>
        </w:rPr>
        <w:t>immediately</w:t>
      </w:r>
      <w:r w:rsidRPr="00E23FB9">
        <w:rPr>
          <w:rFonts w:cs="Arial"/>
          <w:spacing w:val="-34"/>
        </w:rPr>
        <w:t xml:space="preserve"> </w:t>
      </w:r>
      <w:r w:rsidRPr="00E23FB9">
        <w:rPr>
          <w:rFonts w:cs="Arial"/>
        </w:rPr>
        <w:t>notify</w:t>
      </w:r>
      <w:r w:rsidRPr="00E23FB9">
        <w:rPr>
          <w:rFonts w:cs="Arial"/>
          <w:spacing w:val="-28"/>
        </w:rPr>
        <w:t xml:space="preserve"> </w:t>
      </w:r>
      <w:r w:rsidRPr="00E23FB9">
        <w:rPr>
          <w:rFonts w:cs="Arial"/>
        </w:rPr>
        <w:t>the</w:t>
      </w:r>
      <w:r w:rsidRPr="00E23FB9">
        <w:rPr>
          <w:rFonts w:cs="Arial"/>
          <w:spacing w:val="-18"/>
        </w:rPr>
        <w:t xml:space="preserve"> </w:t>
      </w:r>
      <w:r w:rsidRPr="00E23FB9">
        <w:rPr>
          <w:rFonts w:cs="Arial"/>
        </w:rPr>
        <w:t>contracting</w:t>
      </w:r>
      <w:r w:rsidRPr="00E23FB9">
        <w:rPr>
          <w:rFonts w:cs="Arial"/>
          <w:spacing w:val="38"/>
        </w:rPr>
        <w:t xml:space="preserve"> </w:t>
      </w:r>
      <w:r w:rsidRPr="00E23FB9">
        <w:rPr>
          <w:rFonts w:cs="Arial"/>
          <w:spacing w:val="-1"/>
        </w:rPr>
        <w:t>officer</w:t>
      </w:r>
      <w:r w:rsidRPr="00E23FB9">
        <w:rPr>
          <w:rFonts w:cs="Arial"/>
          <w:spacing w:val="-23"/>
        </w:rPr>
        <w:t xml:space="preserve"> </w:t>
      </w:r>
      <w:r w:rsidRPr="00E23FB9">
        <w:rPr>
          <w:rFonts w:cs="Arial"/>
          <w:spacing w:val="-1"/>
        </w:rPr>
        <w:t>if</w:t>
      </w:r>
      <w:r w:rsidRPr="00E23FB9">
        <w:rPr>
          <w:rFonts w:cs="Arial"/>
          <w:spacing w:val="28"/>
          <w:w w:val="99"/>
        </w:rPr>
        <w:t xml:space="preserve"> </w:t>
      </w:r>
      <w:r w:rsidRPr="00E23FB9">
        <w:rPr>
          <w:rFonts w:cs="Arial"/>
        </w:rPr>
        <w:t>any</w:t>
      </w:r>
      <w:r w:rsidRPr="00E23FB9">
        <w:rPr>
          <w:rFonts w:cs="Arial"/>
          <w:spacing w:val="-24"/>
        </w:rPr>
        <w:t xml:space="preserve"> </w:t>
      </w:r>
      <w:r w:rsidRPr="00E23FB9">
        <w:rPr>
          <w:rFonts w:cs="Arial"/>
        </w:rPr>
        <w:t>key</w:t>
      </w:r>
      <w:r w:rsidRPr="00E23FB9">
        <w:rPr>
          <w:rFonts w:cs="Arial"/>
          <w:spacing w:val="-22"/>
        </w:rPr>
        <w:t xml:space="preserve"> </w:t>
      </w:r>
      <w:r w:rsidRPr="00E23FB9">
        <w:rPr>
          <w:rFonts w:cs="Arial"/>
        </w:rPr>
        <w:t>personnel</w:t>
      </w:r>
      <w:r w:rsidRPr="00E23FB9">
        <w:rPr>
          <w:rFonts w:cs="Arial"/>
          <w:spacing w:val="-22"/>
        </w:rPr>
        <w:t xml:space="preserve"> </w:t>
      </w:r>
      <w:r w:rsidRPr="00E23FB9">
        <w:rPr>
          <w:rFonts w:cs="Arial"/>
          <w:spacing w:val="-1"/>
        </w:rPr>
        <w:t>become</w:t>
      </w:r>
      <w:r w:rsidRPr="00E23FB9">
        <w:rPr>
          <w:rFonts w:cs="Arial"/>
          <w:spacing w:val="-22"/>
        </w:rPr>
        <w:t xml:space="preserve"> </w:t>
      </w:r>
      <w:r w:rsidRPr="00E23FB9">
        <w:rPr>
          <w:rFonts w:cs="Arial"/>
        </w:rPr>
        <w:t>unavailable</w:t>
      </w:r>
      <w:r w:rsidRPr="00E23FB9">
        <w:rPr>
          <w:rFonts w:cs="Arial"/>
          <w:spacing w:val="-22"/>
        </w:rPr>
        <w:t xml:space="preserve"> </w:t>
      </w:r>
      <w:r w:rsidRPr="00E23FB9">
        <w:rPr>
          <w:rFonts w:cs="Arial"/>
        </w:rPr>
        <w:t>for</w:t>
      </w:r>
      <w:r w:rsidRPr="00E23FB9">
        <w:rPr>
          <w:rFonts w:cs="Arial"/>
          <w:spacing w:val="-18"/>
        </w:rPr>
        <w:t xml:space="preserve"> </w:t>
      </w:r>
      <w:r w:rsidRPr="00E23FB9">
        <w:rPr>
          <w:rFonts w:cs="Arial"/>
          <w:spacing w:val="-1"/>
        </w:rPr>
        <w:t>contract</w:t>
      </w:r>
      <w:r w:rsidRPr="00E23FB9">
        <w:rPr>
          <w:rFonts w:cs="Arial"/>
          <w:spacing w:val="-13"/>
        </w:rPr>
        <w:t xml:space="preserve"> </w:t>
      </w:r>
      <w:r w:rsidRPr="00E23FB9">
        <w:rPr>
          <w:rFonts w:cs="Arial"/>
          <w:spacing w:val="-2"/>
        </w:rPr>
        <w:t>work.</w:t>
      </w:r>
      <w:r w:rsidRPr="00E23FB9">
        <w:rPr>
          <w:rFonts w:cs="Arial"/>
          <w:spacing w:val="25"/>
        </w:rPr>
        <w:t xml:space="preserve"> </w:t>
      </w:r>
      <w:r w:rsidRPr="00E23FB9">
        <w:rPr>
          <w:rFonts w:cs="Arial"/>
        </w:rPr>
        <w:t>Subsequent</w:t>
      </w:r>
      <w:r w:rsidRPr="00E23FB9">
        <w:rPr>
          <w:rFonts w:cs="Arial"/>
          <w:spacing w:val="-26"/>
        </w:rPr>
        <w:t xml:space="preserve"> </w:t>
      </w:r>
      <w:r w:rsidRPr="00E23FB9">
        <w:rPr>
          <w:rFonts w:cs="Arial"/>
          <w:spacing w:val="-1"/>
        </w:rPr>
        <w:t>to</w:t>
      </w:r>
      <w:r w:rsidRPr="00E23FB9">
        <w:rPr>
          <w:rFonts w:cs="Arial"/>
          <w:spacing w:val="46"/>
        </w:rPr>
        <w:t xml:space="preserve"> </w:t>
      </w:r>
      <w:r w:rsidRPr="00E23FB9">
        <w:rPr>
          <w:rFonts w:cs="Arial"/>
          <w:spacing w:val="-1"/>
        </w:rPr>
        <w:t>contracting</w:t>
      </w:r>
      <w:r w:rsidRPr="00E23FB9">
        <w:rPr>
          <w:rFonts w:cs="Arial"/>
          <w:spacing w:val="37"/>
          <w:w w:val="99"/>
        </w:rPr>
        <w:t xml:space="preserve"> </w:t>
      </w:r>
      <w:r w:rsidRPr="00E23FB9">
        <w:rPr>
          <w:rFonts w:cs="Arial"/>
          <w:spacing w:val="-1"/>
        </w:rPr>
        <w:t>officer</w:t>
      </w:r>
      <w:r w:rsidRPr="00E23FB9">
        <w:rPr>
          <w:rFonts w:cs="Arial"/>
          <w:spacing w:val="-22"/>
        </w:rPr>
        <w:t xml:space="preserve"> </w:t>
      </w:r>
      <w:r w:rsidRPr="00E23FB9">
        <w:rPr>
          <w:rFonts w:cs="Arial"/>
          <w:spacing w:val="-1"/>
        </w:rPr>
        <w:t>approval,</w:t>
      </w:r>
      <w:r w:rsidRPr="00E23FB9">
        <w:rPr>
          <w:rFonts w:cs="Arial"/>
          <w:spacing w:val="-24"/>
        </w:rPr>
        <w:t xml:space="preserve"> </w:t>
      </w:r>
      <w:r w:rsidRPr="00E23FB9">
        <w:rPr>
          <w:rFonts w:cs="Arial"/>
          <w:spacing w:val="-1"/>
        </w:rPr>
        <w:t>the</w:t>
      </w:r>
      <w:r w:rsidRPr="00E23FB9">
        <w:rPr>
          <w:rFonts w:cs="Arial"/>
          <w:spacing w:val="-19"/>
        </w:rPr>
        <w:t xml:space="preserve"> </w:t>
      </w:r>
      <w:r w:rsidRPr="00E23FB9">
        <w:rPr>
          <w:rFonts w:cs="Arial"/>
          <w:spacing w:val="-1"/>
        </w:rPr>
        <w:t>contractor</w:t>
      </w:r>
      <w:r w:rsidRPr="00E23FB9">
        <w:rPr>
          <w:rFonts w:cs="Arial"/>
          <w:spacing w:val="-24"/>
        </w:rPr>
        <w:t xml:space="preserve"> </w:t>
      </w:r>
      <w:r w:rsidRPr="00E23FB9">
        <w:rPr>
          <w:rFonts w:cs="Arial"/>
        </w:rPr>
        <w:t>must</w:t>
      </w:r>
      <w:r w:rsidRPr="00E23FB9">
        <w:rPr>
          <w:rFonts w:cs="Arial"/>
          <w:spacing w:val="-16"/>
        </w:rPr>
        <w:t xml:space="preserve"> </w:t>
      </w:r>
      <w:r w:rsidRPr="00E23FB9">
        <w:rPr>
          <w:rFonts w:cs="Arial"/>
        </w:rPr>
        <w:t>replace</w:t>
      </w:r>
      <w:r w:rsidRPr="00E23FB9">
        <w:rPr>
          <w:rFonts w:cs="Arial"/>
          <w:spacing w:val="-22"/>
        </w:rPr>
        <w:t xml:space="preserve"> </w:t>
      </w:r>
      <w:r w:rsidRPr="00E23FB9">
        <w:rPr>
          <w:rFonts w:cs="Arial"/>
        </w:rPr>
        <w:t>such</w:t>
      </w:r>
      <w:r w:rsidRPr="00E23FB9">
        <w:rPr>
          <w:rFonts w:cs="Arial"/>
          <w:spacing w:val="-21"/>
        </w:rPr>
        <w:t xml:space="preserve"> </w:t>
      </w:r>
      <w:r w:rsidRPr="00E23FB9">
        <w:rPr>
          <w:rFonts w:cs="Arial"/>
        </w:rPr>
        <w:t>personnel</w:t>
      </w:r>
      <w:r w:rsidRPr="00E23FB9">
        <w:rPr>
          <w:rFonts w:cs="Arial"/>
          <w:spacing w:val="-24"/>
        </w:rPr>
        <w:t xml:space="preserve"> </w:t>
      </w:r>
      <w:r w:rsidRPr="00E23FB9">
        <w:rPr>
          <w:rFonts w:cs="Arial"/>
        </w:rPr>
        <w:t>with</w:t>
      </w:r>
      <w:r w:rsidRPr="00E23FB9">
        <w:rPr>
          <w:rFonts w:cs="Arial"/>
          <w:spacing w:val="46"/>
        </w:rPr>
        <w:t xml:space="preserve"> </w:t>
      </w:r>
      <w:r w:rsidRPr="00E23FB9">
        <w:rPr>
          <w:rFonts w:cs="Arial"/>
        </w:rPr>
        <w:t>personnel</w:t>
      </w:r>
      <w:r w:rsidRPr="00E23FB9">
        <w:rPr>
          <w:rFonts w:cs="Arial"/>
          <w:spacing w:val="-23"/>
        </w:rPr>
        <w:t xml:space="preserve"> </w:t>
      </w:r>
      <w:r w:rsidRPr="00E23FB9">
        <w:rPr>
          <w:rFonts w:cs="Arial"/>
        </w:rPr>
        <w:t>of</w:t>
      </w:r>
      <w:r w:rsidRPr="00E23FB9">
        <w:rPr>
          <w:rFonts w:cs="Arial"/>
          <w:spacing w:val="-17"/>
        </w:rPr>
        <w:t xml:space="preserve"> </w:t>
      </w:r>
      <w:r w:rsidRPr="00E23FB9">
        <w:rPr>
          <w:rFonts w:cs="Arial"/>
        </w:rPr>
        <w:t>equal</w:t>
      </w:r>
      <w:r w:rsidRPr="00E23FB9">
        <w:rPr>
          <w:rFonts w:cs="Arial"/>
          <w:spacing w:val="24"/>
          <w:w w:val="99"/>
        </w:rPr>
        <w:t xml:space="preserve"> </w:t>
      </w:r>
      <w:r w:rsidRPr="00E23FB9">
        <w:rPr>
          <w:rFonts w:cs="Arial"/>
          <w:spacing w:val="-1"/>
        </w:rPr>
        <w:t>ability</w:t>
      </w:r>
      <w:r w:rsidRPr="00E23FB9">
        <w:rPr>
          <w:rFonts w:cs="Arial"/>
          <w:spacing w:val="-26"/>
        </w:rPr>
        <w:t xml:space="preserve"> </w:t>
      </w:r>
      <w:r w:rsidRPr="00E23FB9">
        <w:rPr>
          <w:rFonts w:cs="Arial"/>
          <w:spacing w:val="-1"/>
        </w:rPr>
        <w:t>and</w:t>
      </w:r>
      <w:r w:rsidRPr="00E23FB9">
        <w:rPr>
          <w:rFonts w:cs="Arial"/>
          <w:spacing w:val="-19"/>
        </w:rPr>
        <w:t xml:space="preserve"> </w:t>
      </w:r>
      <w:r w:rsidRPr="00E23FB9">
        <w:rPr>
          <w:rFonts w:cs="Arial"/>
          <w:spacing w:val="-1"/>
        </w:rPr>
        <w:t>qualifications.</w:t>
      </w:r>
      <w:r w:rsidRPr="00E23FB9">
        <w:rPr>
          <w:rFonts w:cs="Arial"/>
          <w:spacing w:val="32"/>
        </w:rPr>
        <w:t xml:space="preserve"> </w:t>
      </w:r>
      <w:r w:rsidRPr="00E23FB9">
        <w:rPr>
          <w:rFonts w:cs="Arial"/>
          <w:spacing w:val="-1"/>
        </w:rPr>
        <w:t>This</w:t>
      </w:r>
      <w:r w:rsidRPr="00E23FB9">
        <w:rPr>
          <w:rFonts w:cs="Arial"/>
          <w:spacing w:val="-19"/>
        </w:rPr>
        <w:t xml:space="preserve"> </w:t>
      </w:r>
      <w:r w:rsidRPr="00E23FB9">
        <w:rPr>
          <w:rFonts w:cs="Arial"/>
          <w:spacing w:val="-2"/>
        </w:rPr>
        <w:t>notification</w:t>
      </w:r>
      <w:r w:rsidRPr="00E23FB9">
        <w:rPr>
          <w:rFonts w:cs="Arial"/>
          <w:spacing w:val="-25"/>
        </w:rPr>
        <w:t xml:space="preserve"> </w:t>
      </w:r>
      <w:r w:rsidRPr="00E23FB9">
        <w:rPr>
          <w:rFonts w:cs="Arial"/>
          <w:spacing w:val="-1"/>
        </w:rPr>
        <w:t>requirement</w:t>
      </w:r>
      <w:r w:rsidRPr="00E23FB9">
        <w:rPr>
          <w:rFonts w:cs="Arial"/>
          <w:spacing w:val="-26"/>
        </w:rPr>
        <w:t xml:space="preserve"> </w:t>
      </w:r>
      <w:r w:rsidRPr="00E23FB9">
        <w:rPr>
          <w:rFonts w:cs="Arial"/>
          <w:spacing w:val="-1"/>
        </w:rPr>
        <w:t>serves</w:t>
      </w:r>
      <w:r w:rsidRPr="00E23FB9">
        <w:rPr>
          <w:rFonts w:cs="Arial"/>
          <w:spacing w:val="-19"/>
        </w:rPr>
        <w:t xml:space="preserve"> </w:t>
      </w:r>
      <w:r w:rsidRPr="00E23FB9">
        <w:rPr>
          <w:rFonts w:cs="Arial"/>
          <w:spacing w:val="-1"/>
        </w:rPr>
        <w:t>as</w:t>
      </w:r>
      <w:r w:rsidRPr="00E23FB9">
        <w:rPr>
          <w:rFonts w:cs="Arial"/>
          <w:spacing w:val="53"/>
        </w:rPr>
        <w:t xml:space="preserve"> </w:t>
      </w:r>
      <w:r w:rsidRPr="00E23FB9">
        <w:rPr>
          <w:rFonts w:cs="Arial"/>
          <w:spacing w:val="-1"/>
        </w:rPr>
        <w:t>protection</w:t>
      </w:r>
      <w:r w:rsidRPr="00E23FB9">
        <w:rPr>
          <w:rFonts w:cs="Arial"/>
          <w:spacing w:val="-22"/>
        </w:rPr>
        <w:t xml:space="preserve"> </w:t>
      </w:r>
      <w:r w:rsidRPr="00E23FB9">
        <w:rPr>
          <w:rFonts w:cs="Arial"/>
        </w:rPr>
        <w:t>for</w:t>
      </w:r>
      <w:r w:rsidRPr="00E23FB9">
        <w:rPr>
          <w:rFonts w:cs="Arial"/>
          <w:spacing w:val="-18"/>
        </w:rPr>
        <w:t xml:space="preserve"> </w:t>
      </w:r>
      <w:r w:rsidRPr="00E23FB9">
        <w:rPr>
          <w:rFonts w:cs="Arial"/>
        </w:rPr>
        <w:t>the</w:t>
      </w:r>
      <w:r w:rsidRPr="00E23FB9">
        <w:rPr>
          <w:rFonts w:cs="Arial"/>
          <w:spacing w:val="53"/>
          <w:w w:val="99"/>
        </w:rPr>
        <w:t xml:space="preserve"> </w:t>
      </w:r>
      <w:r w:rsidRPr="00E23FB9">
        <w:rPr>
          <w:rFonts w:cs="Arial"/>
        </w:rPr>
        <w:t>government</w:t>
      </w:r>
      <w:r w:rsidRPr="00E23FB9">
        <w:rPr>
          <w:rFonts w:cs="Arial"/>
          <w:spacing w:val="-25"/>
        </w:rPr>
        <w:t xml:space="preserve"> </w:t>
      </w:r>
      <w:r w:rsidRPr="00E23FB9">
        <w:rPr>
          <w:rFonts w:cs="Arial"/>
        </w:rPr>
        <w:t>from</w:t>
      </w:r>
      <w:r w:rsidRPr="00E23FB9">
        <w:rPr>
          <w:rFonts w:cs="Arial"/>
          <w:spacing w:val="-12"/>
        </w:rPr>
        <w:t xml:space="preserve"> </w:t>
      </w:r>
      <w:r w:rsidRPr="00E23FB9">
        <w:rPr>
          <w:rFonts w:cs="Arial"/>
        </w:rPr>
        <w:t>potential</w:t>
      </w:r>
      <w:r w:rsidRPr="00E23FB9">
        <w:rPr>
          <w:rFonts w:cs="Arial"/>
          <w:spacing w:val="-22"/>
        </w:rPr>
        <w:t xml:space="preserve"> </w:t>
      </w:r>
      <w:r w:rsidRPr="00E23FB9">
        <w:rPr>
          <w:rFonts w:cs="Arial"/>
          <w:spacing w:val="-1"/>
        </w:rPr>
        <w:t>delays;</w:t>
      </w:r>
      <w:r w:rsidRPr="00E23FB9">
        <w:rPr>
          <w:rFonts w:cs="Arial"/>
          <w:spacing w:val="-22"/>
        </w:rPr>
        <w:t xml:space="preserve"> </w:t>
      </w:r>
      <w:r w:rsidRPr="00E23FB9">
        <w:rPr>
          <w:rFonts w:cs="Arial"/>
        </w:rPr>
        <w:t>or</w:t>
      </w:r>
      <w:r w:rsidRPr="00E23FB9">
        <w:rPr>
          <w:rFonts w:cs="Arial"/>
          <w:spacing w:val="-17"/>
        </w:rPr>
        <w:t xml:space="preserve"> </w:t>
      </w:r>
      <w:r w:rsidRPr="00E23FB9">
        <w:rPr>
          <w:rFonts w:cs="Arial"/>
        </w:rPr>
        <w:t>damage</w:t>
      </w:r>
      <w:r w:rsidRPr="00E23FB9">
        <w:rPr>
          <w:rFonts w:cs="Arial"/>
          <w:spacing w:val="-22"/>
        </w:rPr>
        <w:t xml:space="preserve"> </w:t>
      </w:r>
      <w:r w:rsidRPr="00E23FB9">
        <w:rPr>
          <w:rFonts w:cs="Arial"/>
          <w:spacing w:val="-1"/>
        </w:rPr>
        <w:t>resulting</w:t>
      </w:r>
      <w:r w:rsidRPr="00E23FB9">
        <w:rPr>
          <w:rFonts w:cs="Arial"/>
          <w:spacing w:val="-22"/>
        </w:rPr>
        <w:t xml:space="preserve"> </w:t>
      </w:r>
      <w:r w:rsidRPr="00E23FB9">
        <w:rPr>
          <w:rFonts w:cs="Arial"/>
        </w:rPr>
        <w:t>from</w:t>
      </w:r>
      <w:r w:rsidRPr="00E23FB9">
        <w:rPr>
          <w:rFonts w:cs="Arial"/>
          <w:spacing w:val="-18"/>
        </w:rPr>
        <w:t xml:space="preserve"> </w:t>
      </w:r>
      <w:r w:rsidRPr="00E23FB9">
        <w:rPr>
          <w:rFonts w:cs="Arial"/>
        </w:rPr>
        <w:t>loss</w:t>
      </w:r>
      <w:r w:rsidRPr="00E23FB9">
        <w:rPr>
          <w:rFonts w:cs="Arial"/>
          <w:spacing w:val="-14"/>
        </w:rPr>
        <w:t xml:space="preserve"> </w:t>
      </w:r>
      <w:r w:rsidRPr="00E23FB9">
        <w:rPr>
          <w:rFonts w:cs="Arial"/>
        </w:rPr>
        <w:t>of</w:t>
      </w:r>
      <w:r w:rsidRPr="00E23FB9">
        <w:rPr>
          <w:rFonts w:cs="Arial"/>
          <w:spacing w:val="33"/>
        </w:rPr>
        <w:t xml:space="preserve"> </w:t>
      </w:r>
      <w:r w:rsidRPr="00E23FB9">
        <w:rPr>
          <w:rFonts w:cs="Arial"/>
        </w:rPr>
        <w:t>key</w:t>
      </w:r>
      <w:r w:rsidRPr="00E23FB9">
        <w:rPr>
          <w:rFonts w:cs="Arial"/>
          <w:spacing w:val="-30"/>
        </w:rPr>
        <w:t xml:space="preserve"> </w:t>
      </w:r>
      <w:r w:rsidRPr="00E23FB9">
        <w:rPr>
          <w:rFonts w:cs="Arial"/>
        </w:rPr>
        <w:t>personnel.</w:t>
      </w:r>
    </w:p>
    <w:p w:rsidR="000078D9" w:rsidRPr="00E23FB9" w:rsidP="003173CF" w14:paraId="61D127D6" w14:textId="77777777">
      <w:pPr>
        <w:rPr>
          <w:rFonts w:ascii="Arial" w:eastAsia="Arial" w:hAnsi="Arial" w:cs="Arial"/>
        </w:rPr>
      </w:pPr>
    </w:p>
    <w:p w:rsidR="000078D9" w:rsidRPr="00E23FB9" w:rsidP="003173CF" w14:paraId="61D127D7" w14:textId="77777777">
      <w:pPr>
        <w:pStyle w:val="BodyText"/>
        <w:tabs>
          <w:tab w:val="left" w:pos="8843"/>
        </w:tabs>
        <w:ind w:left="845" w:right="397"/>
        <w:rPr>
          <w:rFonts w:cs="Arial"/>
        </w:rPr>
      </w:pPr>
      <w:r w:rsidRPr="00E23FB9">
        <w:rPr>
          <w:rFonts w:cs="Arial"/>
          <w:spacing w:val="-1"/>
          <w:u w:val="single" w:color="000000"/>
        </w:rPr>
        <w:t>Section</w:t>
      </w:r>
      <w:r w:rsidRPr="00E23FB9">
        <w:rPr>
          <w:rFonts w:cs="Arial"/>
          <w:spacing w:val="-24"/>
          <w:u w:val="single" w:color="000000"/>
        </w:rPr>
        <w:t xml:space="preserve"> </w:t>
      </w:r>
      <w:r w:rsidRPr="00E23FB9">
        <w:rPr>
          <w:rFonts w:cs="Arial"/>
          <w:spacing w:val="-1"/>
          <w:u w:val="single" w:color="000000"/>
        </w:rPr>
        <w:t>2052.215-71(f)</w:t>
      </w:r>
      <w:r w:rsidRPr="00E23FB9">
        <w:rPr>
          <w:rFonts w:cs="Arial"/>
          <w:spacing w:val="-29"/>
          <w:u w:val="single" w:color="000000"/>
        </w:rPr>
        <w:t xml:space="preserve"> </w:t>
      </w:r>
      <w:r w:rsidRPr="00E23FB9">
        <w:rPr>
          <w:rFonts w:cs="Arial"/>
          <w:spacing w:val="-1"/>
        </w:rPr>
        <w:t>requires</w:t>
      </w:r>
      <w:r w:rsidRPr="00E23FB9">
        <w:rPr>
          <w:rFonts w:cs="Arial"/>
          <w:spacing w:val="-20"/>
        </w:rPr>
        <w:t xml:space="preserve"> </w:t>
      </w:r>
      <w:r w:rsidRPr="00E23FB9">
        <w:rPr>
          <w:rFonts w:cs="Arial"/>
          <w:spacing w:val="-1"/>
        </w:rPr>
        <w:t>the</w:t>
      </w:r>
      <w:r w:rsidRPr="00E23FB9">
        <w:rPr>
          <w:rFonts w:cs="Arial"/>
          <w:spacing w:val="-18"/>
        </w:rPr>
        <w:t xml:space="preserve"> </w:t>
      </w:r>
      <w:r w:rsidRPr="00E23FB9">
        <w:rPr>
          <w:rFonts w:cs="Arial"/>
          <w:spacing w:val="-1"/>
        </w:rPr>
        <w:t>contractor,</w:t>
      </w:r>
      <w:r w:rsidRPr="00E23FB9">
        <w:rPr>
          <w:rFonts w:cs="Arial"/>
          <w:spacing w:val="-25"/>
        </w:rPr>
        <w:t xml:space="preserve"> </w:t>
      </w:r>
      <w:r w:rsidRPr="00E23FB9">
        <w:rPr>
          <w:rFonts w:cs="Arial"/>
          <w:spacing w:val="-1"/>
        </w:rPr>
        <w:t>within</w:t>
      </w:r>
      <w:r w:rsidRPr="00E23FB9">
        <w:rPr>
          <w:rFonts w:cs="Arial"/>
          <w:spacing w:val="-19"/>
        </w:rPr>
        <w:t xml:space="preserve"> </w:t>
      </w:r>
      <w:r w:rsidRPr="00E23FB9">
        <w:rPr>
          <w:rFonts w:cs="Arial"/>
        </w:rPr>
        <w:t>5</w:t>
      </w:r>
      <w:r w:rsidRPr="00E23FB9">
        <w:rPr>
          <w:rFonts w:cs="Arial"/>
          <w:spacing w:val="-16"/>
        </w:rPr>
        <w:t xml:space="preserve"> </w:t>
      </w:r>
      <w:r w:rsidRPr="00E23FB9">
        <w:rPr>
          <w:rFonts w:cs="Arial"/>
          <w:spacing w:val="-1"/>
        </w:rPr>
        <w:t>days</w:t>
      </w:r>
      <w:r w:rsidRPr="00E23FB9">
        <w:rPr>
          <w:rFonts w:cs="Arial"/>
          <w:spacing w:val="-19"/>
        </w:rPr>
        <w:t xml:space="preserve"> </w:t>
      </w:r>
      <w:r w:rsidRPr="00E23FB9">
        <w:rPr>
          <w:rFonts w:cs="Arial"/>
          <w:spacing w:val="-1"/>
        </w:rPr>
        <w:t>of</w:t>
      </w:r>
      <w:r w:rsidRPr="00E23FB9">
        <w:rPr>
          <w:rFonts w:cs="Arial"/>
          <w:spacing w:val="-16"/>
        </w:rPr>
        <w:t xml:space="preserve"> </w:t>
      </w:r>
      <w:r w:rsidRPr="00E23FB9">
        <w:rPr>
          <w:rFonts w:cs="Arial"/>
          <w:spacing w:val="-1"/>
        </w:rPr>
        <w:t>receipt</w:t>
      </w:r>
      <w:r w:rsidRPr="00E23FB9">
        <w:rPr>
          <w:rFonts w:cs="Arial"/>
          <w:spacing w:val="-22"/>
        </w:rPr>
        <w:t xml:space="preserve"> </w:t>
      </w:r>
      <w:r w:rsidRPr="00E23FB9">
        <w:rPr>
          <w:rFonts w:cs="Arial"/>
          <w:spacing w:val="-1"/>
        </w:rPr>
        <w:t>of</w:t>
      </w:r>
      <w:r w:rsidRPr="00E23FB9">
        <w:rPr>
          <w:rFonts w:cs="Arial"/>
          <w:spacing w:val="-15"/>
        </w:rPr>
        <w:t xml:space="preserve"> </w:t>
      </w:r>
      <w:r w:rsidRPr="00E23FB9">
        <w:rPr>
          <w:rFonts w:cs="Arial"/>
        </w:rPr>
        <w:t>any</w:t>
      </w:r>
      <w:r w:rsidRPr="00E23FB9">
        <w:rPr>
          <w:rFonts w:cs="Arial"/>
          <w:spacing w:val="23"/>
          <w:w w:val="99"/>
        </w:rPr>
        <w:t xml:space="preserve"> </w:t>
      </w:r>
      <w:r w:rsidRPr="00E23FB9">
        <w:rPr>
          <w:rFonts w:cs="Arial"/>
          <w:spacing w:val="-1"/>
        </w:rPr>
        <w:t>instruction</w:t>
      </w:r>
      <w:r w:rsidRPr="00E23FB9">
        <w:rPr>
          <w:rFonts w:cs="Arial"/>
          <w:spacing w:val="-24"/>
        </w:rPr>
        <w:t xml:space="preserve"> </w:t>
      </w:r>
      <w:r w:rsidRPr="00E23FB9">
        <w:rPr>
          <w:rFonts w:cs="Arial"/>
          <w:spacing w:val="-1"/>
        </w:rPr>
        <w:t>or</w:t>
      </w:r>
      <w:r w:rsidRPr="00E23FB9">
        <w:rPr>
          <w:rFonts w:cs="Arial"/>
          <w:spacing w:val="-18"/>
        </w:rPr>
        <w:t xml:space="preserve"> </w:t>
      </w:r>
      <w:r w:rsidRPr="00E23FB9">
        <w:rPr>
          <w:rFonts w:cs="Arial"/>
          <w:spacing w:val="-1"/>
        </w:rPr>
        <w:t>technical</w:t>
      </w:r>
      <w:r w:rsidRPr="00E23FB9">
        <w:rPr>
          <w:rFonts w:cs="Arial"/>
          <w:spacing w:val="-22"/>
        </w:rPr>
        <w:t xml:space="preserve"> </w:t>
      </w:r>
      <w:r w:rsidRPr="00E23FB9">
        <w:rPr>
          <w:rFonts w:cs="Arial"/>
          <w:spacing w:val="-2"/>
        </w:rPr>
        <w:t>direction</w:t>
      </w:r>
      <w:r w:rsidRPr="00E23FB9">
        <w:rPr>
          <w:rFonts w:cs="Arial"/>
          <w:spacing w:val="-23"/>
        </w:rPr>
        <w:t xml:space="preserve"> </w:t>
      </w:r>
      <w:r w:rsidRPr="00E23FB9">
        <w:rPr>
          <w:rFonts w:cs="Arial"/>
          <w:spacing w:val="-1"/>
        </w:rPr>
        <w:t>by</w:t>
      </w:r>
      <w:r w:rsidRPr="00E23FB9">
        <w:rPr>
          <w:rFonts w:cs="Arial"/>
          <w:spacing w:val="-23"/>
        </w:rPr>
        <w:t xml:space="preserve"> </w:t>
      </w:r>
      <w:r w:rsidRPr="00E23FB9">
        <w:rPr>
          <w:rFonts w:cs="Arial"/>
        </w:rPr>
        <w:t>a</w:t>
      </w:r>
      <w:r w:rsidRPr="00E23FB9">
        <w:rPr>
          <w:rFonts w:cs="Arial"/>
          <w:spacing w:val="-14"/>
        </w:rPr>
        <w:t xml:space="preserve"> </w:t>
      </w:r>
      <w:r w:rsidRPr="00E23FB9">
        <w:rPr>
          <w:rFonts w:cs="Arial"/>
          <w:spacing w:val="-1"/>
        </w:rPr>
        <w:t>project</w:t>
      </w:r>
      <w:r w:rsidRPr="00E23FB9">
        <w:rPr>
          <w:rFonts w:cs="Arial"/>
          <w:spacing w:val="-22"/>
        </w:rPr>
        <w:t xml:space="preserve"> </w:t>
      </w:r>
      <w:r w:rsidRPr="00E23FB9">
        <w:rPr>
          <w:rFonts w:cs="Arial"/>
        </w:rPr>
        <w:t>officer,</w:t>
      </w:r>
      <w:r w:rsidRPr="00E23FB9">
        <w:rPr>
          <w:rFonts w:cs="Arial"/>
          <w:spacing w:val="-21"/>
        </w:rPr>
        <w:t xml:space="preserve"> </w:t>
      </w:r>
      <w:r w:rsidRPr="00E23FB9">
        <w:rPr>
          <w:rFonts w:cs="Arial"/>
          <w:spacing w:val="-1"/>
        </w:rPr>
        <w:t>to</w:t>
      </w:r>
      <w:r w:rsidRPr="00E23FB9">
        <w:rPr>
          <w:rFonts w:cs="Arial"/>
          <w:spacing w:val="-18"/>
        </w:rPr>
        <w:t xml:space="preserve"> </w:t>
      </w:r>
      <w:r w:rsidRPr="00E23FB9">
        <w:rPr>
          <w:rFonts w:cs="Arial"/>
        </w:rPr>
        <w:t>notify</w:t>
      </w:r>
      <w:r w:rsidRPr="00E23FB9">
        <w:rPr>
          <w:rFonts w:cs="Arial"/>
          <w:spacing w:val="-23"/>
        </w:rPr>
        <w:t xml:space="preserve"> </w:t>
      </w:r>
      <w:r w:rsidRPr="00E23FB9">
        <w:rPr>
          <w:rFonts w:cs="Arial"/>
          <w:spacing w:val="-1"/>
        </w:rPr>
        <w:t>the</w:t>
      </w:r>
      <w:r w:rsidRPr="00E23FB9">
        <w:rPr>
          <w:rFonts w:cs="Arial"/>
          <w:spacing w:val="-13"/>
        </w:rPr>
        <w:t xml:space="preserve"> </w:t>
      </w:r>
      <w:r w:rsidRPr="00E23FB9">
        <w:rPr>
          <w:rFonts w:cs="Arial"/>
          <w:spacing w:val="-1"/>
        </w:rPr>
        <w:t>contracting</w:t>
      </w:r>
      <w:r w:rsidRPr="00E23FB9">
        <w:rPr>
          <w:rFonts w:cs="Arial"/>
          <w:spacing w:val="-23"/>
        </w:rPr>
        <w:t xml:space="preserve"> </w:t>
      </w:r>
      <w:r w:rsidRPr="00E23FB9">
        <w:rPr>
          <w:rFonts w:cs="Arial"/>
        </w:rPr>
        <w:t>officer</w:t>
      </w:r>
      <w:r w:rsidRPr="00E23FB9" w:rsidR="008F58DF">
        <w:rPr>
          <w:rFonts w:cs="Arial"/>
        </w:rPr>
        <w:t xml:space="preserve"> </w:t>
      </w:r>
      <w:r w:rsidRPr="00E23FB9">
        <w:rPr>
          <w:rFonts w:cs="Arial"/>
          <w:spacing w:val="-1"/>
        </w:rPr>
        <w:t>in</w:t>
      </w:r>
      <w:r w:rsidRPr="00E23FB9">
        <w:rPr>
          <w:rFonts w:cs="Arial"/>
          <w:spacing w:val="50"/>
          <w:w w:val="99"/>
        </w:rPr>
        <w:t xml:space="preserve"> </w:t>
      </w:r>
      <w:r w:rsidRPr="00E23FB9">
        <w:rPr>
          <w:rFonts w:cs="Arial"/>
          <w:spacing w:val="-1"/>
        </w:rPr>
        <w:t>writing</w:t>
      </w:r>
      <w:r w:rsidRPr="00E23FB9">
        <w:rPr>
          <w:rFonts w:cs="Arial"/>
          <w:spacing w:val="-19"/>
        </w:rPr>
        <w:t xml:space="preserve"> </w:t>
      </w:r>
      <w:r w:rsidRPr="00E23FB9">
        <w:rPr>
          <w:rFonts w:cs="Arial"/>
          <w:spacing w:val="-1"/>
        </w:rPr>
        <w:t>to</w:t>
      </w:r>
      <w:r w:rsidRPr="00E23FB9">
        <w:rPr>
          <w:rFonts w:cs="Arial"/>
          <w:spacing w:val="-13"/>
        </w:rPr>
        <w:t xml:space="preserve"> </w:t>
      </w:r>
      <w:r w:rsidRPr="00E23FB9">
        <w:rPr>
          <w:rFonts w:cs="Arial"/>
        </w:rPr>
        <w:t>modify</w:t>
      </w:r>
      <w:r w:rsidRPr="00E23FB9">
        <w:rPr>
          <w:rFonts w:cs="Arial"/>
          <w:spacing w:val="-24"/>
        </w:rPr>
        <w:t xml:space="preserve"> </w:t>
      </w:r>
      <w:r w:rsidRPr="00E23FB9">
        <w:rPr>
          <w:rFonts w:cs="Arial"/>
        </w:rPr>
        <w:t>the</w:t>
      </w:r>
      <w:r w:rsidRPr="00E23FB9">
        <w:rPr>
          <w:rFonts w:cs="Arial"/>
          <w:spacing w:val="-16"/>
        </w:rPr>
        <w:t xml:space="preserve"> </w:t>
      </w:r>
      <w:r w:rsidRPr="00E23FB9">
        <w:rPr>
          <w:rFonts w:cs="Arial"/>
          <w:spacing w:val="-1"/>
        </w:rPr>
        <w:t>contract</w:t>
      </w:r>
      <w:r w:rsidRPr="00E23FB9">
        <w:rPr>
          <w:rFonts w:cs="Arial"/>
          <w:spacing w:val="-21"/>
        </w:rPr>
        <w:t xml:space="preserve"> </w:t>
      </w:r>
      <w:r w:rsidRPr="00E23FB9">
        <w:rPr>
          <w:rFonts w:cs="Arial"/>
          <w:spacing w:val="-1"/>
        </w:rPr>
        <w:t>accordingly.</w:t>
      </w:r>
      <w:r w:rsidRPr="00E23FB9">
        <w:rPr>
          <w:rFonts w:cs="Arial"/>
          <w:spacing w:val="23"/>
        </w:rPr>
        <w:t xml:space="preserve"> </w:t>
      </w:r>
      <w:r w:rsidRPr="00E23FB9">
        <w:rPr>
          <w:rFonts w:cs="Arial"/>
        </w:rPr>
        <w:t>This</w:t>
      </w:r>
      <w:r w:rsidRPr="00E23FB9">
        <w:rPr>
          <w:rFonts w:cs="Arial"/>
          <w:spacing w:val="-12"/>
        </w:rPr>
        <w:t xml:space="preserve"> </w:t>
      </w:r>
      <w:r w:rsidRPr="00E23FB9">
        <w:rPr>
          <w:rFonts w:cs="Arial"/>
        </w:rPr>
        <w:t>notification</w:t>
      </w:r>
      <w:r w:rsidRPr="00E23FB9">
        <w:rPr>
          <w:rFonts w:cs="Arial"/>
          <w:spacing w:val="-22"/>
        </w:rPr>
        <w:t xml:space="preserve"> </w:t>
      </w:r>
      <w:r w:rsidRPr="00E23FB9">
        <w:rPr>
          <w:rFonts w:cs="Arial"/>
          <w:spacing w:val="-2"/>
        </w:rPr>
        <w:t>serves</w:t>
      </w:r>
      <w:r w:rsidRPr="00E23FB9">
        <w:rPr>
          <w:rFonts w:cs="Arial"/>
          <w:spacing w:val="-17"/>
        </w:rPr>
        <w:t xml:space="preserve"> </w:t>
      </w:r>
      <w:r w:rsidRPr="00E23FB9">
        <w:rPr>
          <w:rFonts w:cs="Arial"/>
          <w:spacing w:val="-1"/>
        </w:rPr>
        <w:t>to</w:t>
      </w:r>
      <w:r w:rsidRPr="00E23FB9">
        <w:rPr>
          <w:rFonts w:cs="Arial"/>
          <w:spacing w:val="-16"/>
        </w:rPr>
        <w:t xml:space="preserve"> </w:t>
      </w:r>
      <w:r w:rsidRPr="00E23FB9">
        <w:rPr>
          <w:rFonts w:cs="Arial"/>
          <w:spacing w:val="-1"/>
        </w:rPr>
        <w:t>avoid</w:t>
      </w:r>
      <w:r w:rsidRPr="00E23FB9">
        <w:rPr>
          <w:rFonts w:cs="Arial"/>
          <w:spacing w:val="-16"/>
        </w:rPr>
        <w:t xml:space="preserve"> </w:t>
      </w:r>
      <w:r w:rsidRPr="00E23FB9">
        <w:rPr>
          <w:rFonts w:cs="Arial"/>
          <w:spacing w:val="-1"/>
        </w:rPr>
        <w:t>delays</w:t>
      </w:r>
      <w:r w:rsidRPr="00E23FB9">
        <w:rPr>
          <w:rFonts w:cs="Arial"/>
          <w:spacing w:val="34"/>
        </w:rPr>
        <w:t xml:space="preserve"> </w:t>
      </w:r>
      <w:r w:rsidRPr="00E23FB9">
        <w:rPr>
          <w:rFonts w:cs="Arial"/>
        </w:rPr>
        <w:t>and</w:t>
      </w:r>
      <w:r w:rsidRPr="00E23FB9">
        <w:rPr>
          <w:rFonts w:cs="Arial"/>
          <w:spacing w:val="37"/>
          <w:w w:val="99"/>
        </w:rPr>
        <w:t xml:space="preserve"> </w:t>
      </w:r>
      <w:r w:rsidRPr="00E23FB9">
        <w:rPr>
          <w:rFonts w:cs="Arial"/>
        </w:rPr>
        <w:t>expenses</w:t>
      </w:r>
      <w:r w:rsidRPr="00E23FB9">
        <w:rPr>
          <w:rFonts w:cs="Arial"/>
          <w:spacing w:val="-20"/>
        </w:rPr>
        <w:t xml:space="preserve"> </w:t>
      </w:r>
      <w:r w:rsidRPr="00E23FB9">
        <w:rPr>
          <w:rFonts w:cs="Arial"/>
        </w:rPr>
        <w:t>associated</w:t>
      </w:r>
      <w:r w:rsidRPr="00E23FB9">
        <w:rPr>
          <w:rFonts w:cs="Arial"/>
          <w:spacing w:val="-20"/>
        </w:rPr>
        <w:t xml:space="preserve"> </w:t>
      </w:r>
      <w:r w:rsidRPr="00E23FB9">
        <w:rPr>
          <w:rFonts w:cs="Arial"/>
          <w:spacing w:val="-3"/>
        </w:rPr>
        <w:t>with</w:t>
      </w:r>
      <w:r w:rsidRPr="00E23FB9">
        <w:rPr>
          <w:rFonts w:cs="Arial"/>
          <w:spacing w:val="-17"/>
        </w:rPr>
        <w:t xml:space="preserve"> </w:t>
      </w:r>
      <w:r w:rsidRPr="00E23FB9">
        <w:rPr>
          <w:rFonts w:cs="Arial"/>
        </w:rPr>
        <w:t>disputes</w:t>
      </w:r>
      <w:r w:rsidRPr="00E23FB9">
        <w:rPr>
          <w:rFonts w:cs="Arial"/>
          <w:spacing w:val="-11"/>
        </w:rPr>
        <w:t xml:space="preserve"> </w:t>
      </w:r>
      <w:r w:rsidRPr="00E23FB9">
        <w:rPr>
          <w:rFonts w:cs="Arial"/>
          <w:spacing w:val="-1"/>
        </w:rPr>
        <w:t>that</w:t>
      </w:r>
      <w:r w:rsidRPr="00E23FB9">
        <w:rPr>
          <w:rFonts w:cs="Arial"/>
          <w:spacing w:val="-18"/>
        </w:rPr>
        <w:t xml:space="preserve"> </w:t>
      </w:r>
      <w:r w:rsidRPr="00E23FB9">
        <w:rPr>
          <w:rFonts w:cs="Arial"/>
          <w:spacing w:val="-1"/>
        </w:rPr>
        <w:t>occur</w:t>
      </w:r>
      <w:r w:rsidRPr="00E23FB9">
        <w:rPr>
          <w:rFonts w:cs="Arial"/>
          <w:spacing w:val="-20"/>
        </w:rPr>
        <w:t xml:space="preserve"> </w:t>
      </w:r>
      <w:r w:rsidRPr="00E23FB9">
        <w:rPr>
          <w:rFonts w:cs="Arial"/>
          <w:spacing w:val="-1"/>
        </w:rPr>
        <w:t>as</w:t>
      </w:r>
      <w:r w:rsidRPr="00E23FB9">
        <w:rPr>
          <w:rFonts w:cs="Arial"/>
          <w:spacing w:val="-14"/>
        </w:rPr>
        <w:t xml:space="preserve"> </w:t>
      </w:r>
      <w:r w:rsidRPr="00E23FB9">
        <w:rPr>
          <w:rFonts w:cs="Arial"/>
        </w:rPr>
        <w:t>a</w:t>
      </w:r>
      <w:r w:rsidRPr="00E23FB9">
        <w:rPr>
          <w:rFonts w:cs="Arial"/>
          <w:spacing w:val="-15"/>
        </w:rPr>
        <w:t xml:space="preserve"> </w:t>
      </w:r>
      <w:r w:rsidRPr="00E23FB9">
        <w:rPr>
          <w:rFonts w:cs="Arial"/>
          <w:spacing w:val="-1"/>
        </w:rPr>
        <w:t>result</w:t>
      </w:r>
      <w:r w:rsidRPr="00E23FB9">
        <w:rPr>
          <w:rFonts w:cs="Arial"/>
          <w:spacing w:val="-20"/>
        </w:rPr>
        <w:t xml:space="preserve"> </w:t>
      </w:r>
      <w:r w:rsidRPr="00E23FB9">
        <w:rPr>
          <w:rFonts w:cs="Arial"/>
          <w:spacing w:val="-1"/>
        </w:rPr>
        <w:t>of</w:t>
      </w:r>
      <w:r w:rsidRPr="00E23FB9">
        <w:rPr>
          <w:rFonts w:cs="Arial"/>
          <w:spacing w:val="-16"/>
        </w:rPr>
        <w:t xml:space="preserve"> </w:t>
      </w:r>
      <w:r w:rsidRPr="00E23FB9">
        <w:rPr>
          <w:rFonts w:cs="Arial"/>
          <w:spacing w:val="-1"/>
        </w:rPr>
        <w:t>an</w:t>
      </w:r>
      <w:r w:rsidRPr="00E23FB9">
        <w:rPr>
          <w:rFonts w:cs="Arial"/>
          <w:spacing w:val="-16"/>
        </w:rPr>
        <w:t xml:space="preserve"> </w:t>
      </w:r>
      <w:r w:rsidRPr="00E23FB9">
        <w:rPr>
          <w:rFonts w:cs="Arial"/>
          <w:spacing w:val="-1"/>
        </w:rPr>
        <w:t>unauthorized</w:t>
      </w:r>
      <w:r w:rsidRPr="00E23FB9">
        <w:rPr>
          <w:rFonts w:cs="Arial"/>
          <w:spacing w:val="48"/>
        </w:rPr>
        <w:t xml:space="preserve"> </w:t>
      </w:r>
      <w:r w:rsidRPr="00E23FB9">
        <w:rPr>
          <w:rFonts w:cs="Arial"/>
        </w:rPr>
        <w:t>action.</w:t>
      </w:r>
    </w:p>
    <w:p w:rsidR="000078D9" w:rsidRPr="00E23FB9" w:rsidP="003173CF" w14:paraId="61D127D8" w14:textId="77777777">
      <w:pPr>
        <w:rPr>
          <w:rFonts w:ascii="Arial" w:eastAsia="Arial" w:hAnsi="Arial" w:cs="Arial"/>
        </w:rPr>
      </w:pPr>
    </w:p>
    <w:p w:rsidR="000078D9" w:rsidRPr="00E23FB9" w:rsidP="003173CF" w14:paraId="61D127D9" w14:textId="77777777">
      <w:pPr>
        <w:pStyle w:val="BodyText"/>
        <w:numPr>
          <w:ilvl w:val="1"/>
          <w:numId w:val="8"/>
        </w:numPr>
        <w:tabs>
          <w:tab w:val="left" w:pos="820"/>
        </w:tabs>
        <w:ind w:left="819" w:hanging="701"/>
        <w:jc w:val="left"/>
        <w:rPr>
          <w:rFonts w:cs="Arial"/>
        </w:rPr>
      </w:pPr>
      <w:r w:rsidRPr="00E23FB9">
        <w:rPr>
          <w:rFonts w:cs="Arial"/>
          <w:spacing w:val="-1"/>
          <w:u w:val="single" w:color="000000"/>
        </w:rPr>
        <w:t>Consultations</w:t>
      </w:r>
      <w:r w:rsidRPr="00E23FB9">
        <w:rPr>
          <w:rFonts w:cs="Arial"/>
          <w:spacing w:val="-31"/>
          <w:u w:val="single" w:color="000000"/>
        </w:rPr>
        <w:t xml:space="preserve"> </w:t>
      </w:r>
      <w:r w:rsidRPr="00E23FB9">
        <w:rPr>
          <w:rFonts w:cs="Arial"/>
          <w:u w:val="single" w:color="000000"/>
        </w:rPr>
        <w:t>Outside</w:t>
      </w:r>
      <w:r w:rsidRPr="00E23FB9">
        <w:rPr>
          <w:rFonts w:cs="Arial"/>
          <w:spacing w:val="-27"/>
          <w:u w:val="single" w:color="000000"/>
        </w:rPr>
        <w:t xml:space="preserve"> </w:t>
      </w:r>
      <w:r w:rsidRPr="00E23FB9">
        <w:rPr>
          <w:rFonts w:cs="Arial"/>
          <w:spacing w:val="-3"/>
          <w:u w:val="single" w:color="000000"/>
        </w:rPr>
        <w:t>of</w:t>
      </w:r>
      <w:r w:rsidRPr="00E23FB9">
        <w:rPr>
          <w:rFonts w:cs="Arial"/>
          <w:spacing w:val="-38"/>
          <w:u w:val="single" w:color="000000"/>
        </w:rPr>
        <w:t xml:space="preserve"> </w:t>
      </w:r>
      <w:r w:rsidRPr="00E23FB9">
        <w:rPr>
          <w:rFonts w:cs="Arial"/>
          <w:spacing w:val="-1"/>
          <w:u w:val="single" w:color="000000"/>
        </w:rPr>
        <w:t>the</w:t>
      </w:r>
      <w:r w:rsidRPr="00E23FB9">
        <w:rPr>
          <w:rFonts w:cs="Arial"/>
          <w:spacing w:val="-22"/>
          <w:u w:val="single" w:color="000000"/>
        </w:rPr>
        <w:t xml:space="preserve"> </w:t>
      </w:r>
      <w:r w:rsidRPr="00E23FB9">
        <w:rPr>
          <w:rFonts w:cs="Arial"/>
          <w:u w:val="single" w:color="000000"/>
        </w:rPr>
        <w:t>NRC</w:t>
      </w:r>
    </w:p>
    <w:p w:rsidR="000078D9" w:rsidRPr="00E23FB9" w:rsidP="003173CF" w14:paraId="61D127DA" w14:textId="77777777">
      <w:pPr>
        <w:rPr>
          <w:rFonts w:ascii="Arial" w:eastAsia="Arial" w:hAnsi="Arial" w:cs="Arial"/>
        </w:rPr>
      </w:pPr>
    </w:p>
    <w:p w:rsidR="00EE06AB" w:rsidRPr="00EE06AB" w:rsidP="00EE06AB" w14:paraId="16945C9B" w14:textId="77777777">
      <w:pPr>
        <w:pStyle w:val="BodyText"/>
        <w:ind w:left="838" w:right="125"/>
        <w:rPr>
          <w:rFonts w:cs="Arial"/>
        </w:rPr>
      </w:pPr>
      <w:r w:rsidRPr="00C72A69">
        <w:rPr>
          <w:rFonts w:cs="Arial"/>
        </w:rPr>
        <w:t xml:space="preserve">Opportunity for public comment on the information collection requirements for this clearance package was published In the Federal Register on April 2, 2024 (89 FR 22756). </w:t>
      </w:r>
      <w:r w:rsidRPr="00EE06AB">
        <w:rPr>
          <w:rFonts w:cs="Arial"/>
        </w:rPr>
        <w:t>In addition, the following potential respondents were contacted as part of the consultation process via email:</w:t>
      </w:r>
    </w:p>
    <w:p w:rsidR="00EE06AB" w:rsidRPr="00EE06AB" w:rsidP="00EE06AB" w14:paraId="54B15E8B" w14:textId="77777777">
      <w:pPr>
        <w:pStyle w:val="BodyText"/>
        <w:ind w:left="838" w:right="125"/>
        <w:rPr>
          <w:rFonts w:cs="Arial"/>
        </w:rPr>
      </w:pPr>
    </w:p>
    <w:p w:rsidR="00EE06AB" w:rsidRPr="00EE06AB" w:rsidP="00EE06AB" w14:paraId="3384CD7B" w14:textId="7B8DA669">
      <w:pPr>
        <w:pStyle w:val="BodyText"/>
        <w:ind w:left="1080" w:right="125"/>
        <w:rPr>
          <w:rFonts w:cs="Arial"/>
        </w:rPr>
      </w:pPr>
      <w:r w:rsidRPr="00EE06AB">
        <w:rPr>
          <w:rFonts w:cs="Arial"/>
        </w:rPr>
        <w:t>1.</w:t>
      </w:r>
      <w:r w:rsidRPr="00EE06AB">
        <w:rPr>
          <w:rFonts w:cs="Arial"/>
        </w:rPr>
        <w:tab/>
      </w:r>
      <w:r w:rsidRPr="001B1006" w:rsidR="001B1006">
        <w:rPr>
          <w:rFonts w:cs="Arial"/>
        </w:rPr>
        <w:t>Energy Research, Inc.</w:t>
      </w:r>
    </w:p>
    <w:p w:rsidR="00EE06AB" w:rsidRPr="00EE06AB" w:rsidP="00EE06AB" w14:paraId="08CBB4B7" w14:textId="216CA2E4">
      <w:pPr>
        <w:pStyle w:val="BodyText"/>
        <w:ind w:left="1080" w:right="125"/>
        <w:rPr>
          <w:rFonts w:cs="Arial"/>
        </w:rPr>
      </w:pPr>
      <w:r w:rsidRPr="00EE06AB">
        <w:rPr>
          <w:rFonts w:cs="Arial"/>
        </w:rPr>
        <w:t>2.</w:t>
      </w:r>
      <w:r w:rsidRPr="00EE06AB">
        <w:rPr>
          <w:rFonts w:cs="Arial"/>
        </w:rPr>
        <w:tab/>
      </w:r>
      <w:r w:rsidRPr="00F92D86" w:rsidR="00F92D86">
        <w:rPr>
          <w:rFonts w:cs="Arial"/>
        </w:rPr>
        <w:t>Information Systems Laboratories</w:t>
      </w:r>
      <w:r w:rsidRPr="001B1006" w:rsidR="006B43F3">
        <w:rPr>
          <w:rFonts w:cs="Arial"/>
        </w:rPr>
        <w:t>, Inc.</w:t>
      </w:r>
    </w:p>
    <w:p w:rsidR="00EE06AB" w:rsidRPr="00EE06AB" w:rsidP="00EE06AB" w14:paraId="09E07978" w14:textId="70F5A4F4">
      <w:pPr>
        <w:pStyle w:val="BodyText"/>
        <w:ind w:left="1080" w:right="125"/>
        <w:rPr>
          <w:rFonts w:cs="Arial"/>
        </w:rPr>
      </w:pPr>
      <w:r w:rsidRPr="00EE06AB">
        <w:rPr>
          <w:rFonts w:cs="Arial"/>
        </w:rPr>
        <w:t>3.</w:t>
      </w:r>
      <w:r w:rsidRPr="00EE06AB">
        <w:rPr>
          <w:rFonts w:cs="Arial"/>
        </w:rPr>
        <w:tab/>
      </w:r>
      <w:r w:rsidRPr="00F92D86" w:rsidR="00F92D86">
        <w:rPr>
          <w:rFonts w:cs="Arial"/>
        </w:rPr>
        <w:t>Numark Associates</w:t>
      </w:r>
      <w:r w:rsidRPr="001B1006" w:rsidR="00C10C15">
        <w:rPr>
          <w:rFonts w:cs="Arial"/>
        </w:rPr>
        <w:t>, Inc.</w:t>
      </w:r>
    </w:p>
    <w:p w:rsidR="00EE06AB" w:rsidRPr="00EE06AB" w:rsidP="00EE06AB" w14:paraId="03A0B1C9" w14:textId="71C1D168">
      <w:pPr>
        <w:pStyle w:val="BodyText"/>
        <w:ind w:left="1080" w:right="125"/>
        <w:rPr>
          <w:rFonts w:cs="Arial"/>
        </w:rPr>
      </w:pPr>
      <w:r w:rsidRPr="00EE06AB">
        <w:rPr>
          <w:rFonts w:cs="Arial"/>
        </w:rPr>
        <w:t>4.</w:t>
      </w:r>
      <w:r w:rsidRPr="00EE06AB">
        <w:rPr>
          <w:rFonts w:cs="Arial"/>
        </w:rPr>
        <w:tab/>
      </w:r>
      <w:r w:rsidRPr="00A14A0C" w:rsidR="00A14A0C">
        <w:rPr>
          <w:rFonts w:cs="Arial"/>
        </w:rPr>
        <w:t>TekSynap</w:t>
      </w:r>
      <w:r w:rsidR="00CA55EE">
        <w:rPr>
          <w:rFonts w:cs="Arial"/>
        </w:rPr>
        <w:t xml:space="preserve"> </w:t>
      </w:r>
      <w:r w:rsidRPr="00CA55EE" w:rsidR="00CA55EE">
        <w:rPr>
          <w:rFonts w:cs="Arial"/>
        </w:rPr>
        <w:t>Corporation</w:t>
      </w:r>
    </w:p>
    <w:p w:rsidR="00EE06AB" w:rsidRPr="00EE06AB" w:rsidP="00EE06AB" w14:paraId="46D1208B" w14:textId="374B2B5F">
      <w:pPr>
        <w:pStyle w:val="BodyText"/>
        <w:ind w:left="1080" w:right="125"/>
        <w:rPr>
          <w:rFonts w:cs="Arial"/>
        </w:rPr>
      </w:pPr>
      <w:r w:rsidRPr="00EE06AB">
        <w:rPr>
          <w:rFonts w:cs="Arial"/>
        </w:rPr>
        <w:t>5.</w:t>
      </w:r>
      <w:r w:rsidRPr="00EE06AB">
        <w:rPr>
          <w:rFonts w:cs="Arial"/>
        </w:rPr>
        <w:tab/>
      </w:r>
      <w:r w:rsidRPr="00AA2EEE" w:rsidR="00AA2EEE">
        <w:rPr>
          <w:rFonts w:cs="Arial"/>
        </w:rPr>
        <w:t>Leidos</w:t>
      </w:r>
      <w:r w:rsidRPr="001B1006" w:rsidR="00D35CE8">
        <w:rPr>
          <w:rFonts w:cs="Arial"/>
        </w:rPr>
        <w:t>, Inc.</w:t>
      </w:r>
    </w:p>
    <w:p w:rsidR="00EE06AB" w:rsidRPr="00EE06AB" w:rsidP="00EE06AB" w14:paraId="5FDA5AFF" w14:textId="77777777">
      <w:pPr>
        <w:pStyle w:val="BodyText"/>
        <w:ind w:left="838" w:right="125"/>
        <w:rPr>
          <w:rFonts w:cs="Arial"/>
        </w:rPr>
      </w:pPr>
    </w:p>
    <w:p w:rsidR="004A3507" w:rsidP="00EE06AB" w14:paraId="3DB7B3C2" w14:textId="3DFA938A">
      <w:pPr>
        <w:pStyle w:val="BodyText"/>
        <w:ind w:left="838" w:right="125"/>
        <w:rPr>
          <w:rFonts w:cs="Arial"/>
        </w:rPr>
      </w:pPr>
      <w:r w:rsidRPr="29455828">
        <w:rPr>
          <w:rFonts w:cs="Arial"/>
        </w:rPr>
        <w:t xml:space="preserve">No comments were received in </w:t>
      </w:r>
      <w:r w:rsidRPr="29455828" w:rsidR="003244CC">
        <w:rPr>
          <w:rFonts w:cs="Arial"/>
        </w:rPr>
        <w:t>response</w:t>
      </w:r>
      <w:r w:rsidR="003244CC">
        <w:rPr>
          <w:rFonts w:cs="Arial"/>
        </w:rPr>
        <w:t xml:space="preserve"> to the FRN </w:t>
      </w:r>
      <w:r w:rsidR="003B3FC5">
        <w:rPr>
          <w:rFonts w:cs="Arial"/>
        </w:rPr>
        <w:t>or</w:t>
      </w:r>
      <w:r w:rsidR="003244CC">
        <w:rPr>
          <w:rFonts w:cs="Arial"/>
        </w:rPr>
        <w:t xml:space="preserve"> the </w:t>
      </w:r>
      <w:r w:rsidR="003B3FC5">
        <w:rPr>
          <w:rFonts w:cs="Arial"/>
        </w:rPr>
        <w:t>consultation emails</w:t>
      </w:r>
      <w:r w:rsidRPr="29455828">
        <w:rPr>
          <w:rFonts w:cs="Arial"/>
        </w:rPr>
        <w:t>.</w:t>
      </w:r>
    </w:p>
    <w:p w:rsidR="00C72A69" w:rsidRPr="00E23FB9" w:rsidP="00EE06AB" w14:paraId="4C7066D8" w14:textId="77777777">
      <w:pPr>
        <w:rPr>
          <w:rFonts w:ascii="Arial" w:eastAsia="Arial" w:hAnsi="Arial" w:cs="Arial"/>
        </w:rPr>
      </w:pPr>
    </w:p>
    <w:p w:rsidR="000078D9" w:rsidRPr="00E23FB9" w:rsidP="003173CF" w14:paraId="61D127DD" w14:textId="77777777">
      <w:pPr>
        <w:pStyle w:val="BodyText"/>
        <w:numPr>
          <w:ilvl w:val="1"/>
          <w:numId w:val="8"/>
        </w:numPr>
        <w:tabs>
          <w:tab w:val="left" w:pos="820"/>
        </w:tabs>
        <w:ind w:left="819" w:hanging="701"/>
        <w:jc w:val="left"/>
        <w:rPr>
          <w:rFonts w:cs="Arial"/>
        </w:rPr>
      </w:pPr>
      <w:r w:rsidRPr="00E23FB9">
        <w:rPr>
          <w:rFonts w:cs="Arial"/>
          <w:spacing w:val="-1"/>
          <w:u w:val="single" w:color="000000"/>
        </w:rPr>
        <w:t>Payment</w:t>
      </w:r>
      <w:r w:rsidRPr="00E23FB9">
        <w:rPr>
          <w:rFonts w:cs="Arial"/>
          <w:spacing w:val="-27"/>
          <w:u w:val="single" w:color="000000"/>
        </w:rPr>
        <w:t xml:space="preserve"> </w:t>
      </w:r>
      <w:r w:rsidRPr="00E23FB9">
        <w:rPr>
          <w:rFonts w:cs="Arial"/>
          <w:u w:val="single" w:color="000000"/>
        </w:rPr>
        <w:t>or</w:t>
      </w:r>
      <w:r w:rsidRPr="00E23FB9">
        <w:rPr>
          <w:rFonts w:cs="Arial"/>
          <w:spacing w:val="-21"/>
          <w:u w:val="single" w:color="000000"/>
        </w:rPr>
        <w:t xml:space="preserve"> </w:t>
      </w:r>
      <w:r w:rsidRPr="00E23FB9">
        <w:rPr>
          <w:rFonts w:cs="Arial"/>
          <w:u w:val="single" w:color="000000"/>
        </w:rPr>
        <w:t>Gift</w:t>
      </w:r>
      <w:r w:rsidRPr="00E23FB9">
        <w:rPr>
          <w:rFonts w:cs="Arial"/>
          <w:spacing w:val="-22"/>
          <w:u w:val="single" w:color="000000"/>
        </w:rPr>
        <w:t xml:space="preserve"> </w:t>
      </w:r>
      <w:r w:rsidRPr="00E23FB9">
        <w:rPr>
          <w:rFonts w:cs="Arial"/>
          <w:spacing w:val="-1"/>
          <w:u w:val="single" w:color="000000"/>
        </w:rPr>
        <w:t>to</w:t>
      </w:r>
      <w:r w:rsidRPr="00E23FB9">
        <w:rPr>
          <w:rFonts w:cs="Arial"/>
          <w:spacing w:val="-20"/>
          <w:u w:val="single" w:color="000000"/>
        </w:rPr>
        <w:t xml:space="preserve"> </w:t>
      </w:r>
      <w:r w:rsidRPr="00E23FB9">
        <w:rPr>
          <w:rFonts w:cs="Arial"/>
          <w:u w:val="single" w:color="000000"/>
        </w:rPr>
        <w:t>Respondents</w:t>
      </w:r>
    </w:p>
    <w:p w:rsidR="000078D9" w:rsidRPr="00E23FB9" w:rsidP="003173CF" w14:paraId="61D127DE" w14:textId="77777777">
      <w:pPr>
        <w:rPr>
          <w:rFonts w:ascii="Arial" w:eastAsia="Arial" w:hAnsi="Arial" w:cs="Arial"/>
        </w:rPr>
      </w:pPr>
    </w:p>
    <w:p w:rsidR="000078D9" w:rsidRPr="00E23FB9" w:rsidP="003173CF" w14:paraId="61D127DF" w14:textId="1BED325B">
      <w:pPr>
        <w:pStyle w:val="BodyText"/>
        <w:ind w:left="838"/>
        <w:rPr>
          <w:rFonts w:cs="Arial"/>
        </w:rPr>
      </w:pPr>
      <w:r w:rsidRPr="00E23FB9">
        <w:rPr>
          <w:rFonts w:cs="Arial"/>
          <w:spacing w:val="-1"/>
        </w:rPr>
        <w:t>No</w:t>
      </w:r>
      <w:r w:rsidR="00D74324">
        <w:rPr>
          <w:rFonts w:cs="Arial"/>
          <w:spacing w:val="-1"/>
        </w:rPr>
        <w:t>t</w:t>
      </w:r>
      <w:r w:rsidRPr="00E23FB9">
        <w:rPr>
          <w:rFonts w:cs="Arial"/>
          <w:spacing w:val="-36"/>
        </w:rPr>
        <w:t xml:space="preserve"> </w:t>
      </w:r>
      <w:r w:rsidRPr="00E23FB9" w:rsidR="001722A5">
        <w:rPr>
          <w:rFonts w:cs="Arial"/>
          <w:spacing w:val="-1"/>
        </w:rPr>
        <w:t>a</w:t>
      </w:r>
      <w:r w:rsidRPr="00E23FB9">
        <w:rPr>
          <w:rFonts w:cs="Arial"/>
          <w:spacing w:val="-1"/>
        </w:rPr>
        <w:t>pplicable.</w:t>
      </w:r>
    </w:p>
    <w:p w:rsidR="000078D9" w:rsidRPr="00E23FB9" w:rsidP="003173CF" w14:paraId="61D127E0" w14:textId="77777777">
      <w:pPr>
        <w:rPr>
          <w:rFonts w:ascii="Arial" w:eastAsia="Arial" w:hAnsi="Arial" w:cs="Arial"/>
        </w:rPr>
      </w:pPr>
    </w:p>
    <w:p w:rsidR="000078D9" w:rsidRPr="00E23FB9" w:rsidP="003173CF" w14:paraId="61D127E1" w14:textId="77777777">
      <w:pPr>
        <w:pStyle w:val="BodyText"/>
        <w:numPr>
          <w:ilvl w:val="1"/>
          <w:numId w:val="8"/>
        </w:numPr>
        <w:tabs>
          <w:tab w:val="left" w:pos="820"/>
        </w:tabs>
        <w:ind w:left="819" w:hanging="701"/>
        <w:jc w:val="left"/>
        <w:rPr>
          <w:rFonts w:cs="Arial"/>
        </w:rPr>
      </w:pPr>
      <w:r w:rsidRPr="00E23FB9">
        <w:rPr>
          <w:rFonts w:cs="Arial"/>
          <w:spacing w:val="-1"/>
          <w:u w:val="single" w:color="000000"/>
        </w:rPr>
        <w:t>Confidentiality</w:t>
      </w:r>
      <w:r w:rsidRPr="00E23FB9">
        <w:rPr>
          <w:rFonts w:cs="Arial"/>
          <w:spacing w:val="-45"/>
          <w:u w:val="single" w:color="000000"/>
        </w:rPr>
        <w:t xml:space="preserve"> </w:t>
      </w:r>
      <w:r w:rsidRPr="00E23FB9">
        <w:rPr>
          <w:rFonts w:cs="Arial"/>
          <w:u w:val="single" w:color="000000"/>
        </w:rPr>
        <w:t>of</w:t>
      </w:r>
      <w:r w:rsidRPr="00E23FB9">
        <w:rPr>
          <w:rFonts w:cs="Arial"/>
          <w:spacing w:val="-36"/>
          <w:u w:val="single" w:color="000000"/>
        </w:rPr>
        <w:t xml:space="preserve"> </w:t>
      </w:r>
      <w:r w:rsidRPr="00E23FB9">
        <w:rPr>
          <w:rFonts w:cs="Arial"/>
          <w:spacing w:val="-1"/>
          <w:u w:val="single" w:color="000000"/>
        </w:rPr>
        <w:t>Information</w:t>
      </w:r>
    </w:p>
    <w:p w:rsidR="000078D9" w:rsidRPr="00E23FB9" w:rsidP="003173CF" w14:paraId="61D127E2" w14:textId="77777777">
      <w:pPr>
        <w:rPr>
          <w:rFonts w:ascii="Arial" w:eastAsia="Arial" w:hAnsi="Arial" w:cs="Arial"/>
        </w:rPr>
      </w:pPr>
    </w:p>
    <w:p w:rsidR="000078D9" w:rsidRPr="00E23FB9" w:rsidP="003173CF" w14:paraId="61D127E3" w14:textId="32DD2557">
      <w:pPr>
        <w:pStyle w:val="BodyText"/>
        <w:ind w:left="838" w:right="125"/>
        <w:rPr>
          <w:rFonts w:cs="Arial"/>
          <w:spacing w:val="-1"/>
        </w:rPr>
      </w:pPr>
      <w:r w:rsidRPr="00E23FB9">
        <w:rPr>
          <w:rFonts w:cs="Arial"/>
        </w:rPr>
        <w:t>Confidential</w:t>
      </w:r>
      <w:r w:rsidRPr="00E23FB9">
        <w:rPr>
          <w:rFonts w:cs="Arial"/>
          <w:spacing w:val="-29"/>
        </w:rPr>
        <w:t xml:space="preserve"> </w:t>
      </w:r>
      <w:r w:rsidRPr="00E23FB9">
        <w:rPr>
          <w:rFonts w:cs="Arial"/>
        </w:rPr>
        <w:t>and</w:t>
      </w:r>
      <w:r w:rsidRPr="00E23FB9">
        <w:rPr>
          <w:rFonts w:cs="Arial"/>
          <w:spacing w:val="-20"/>
        </w:rPr>
        <w:t xml:space="preserve"> </w:t>
      </w:r>
      <w:r w:rsidRPr="00E23FB9">
        <w:rPr>
          <w:rFonts w:cs="Arial"/>
          <w:spacing w:val="-1"/>
        </w:rPr>
        <w:t>proprietary</w:t>
      </w:r>
      <w:r w:rsidRPr="00E23FB9">
        <w:rPr>
          <w:rFonts w:cs="Arial"/>
          <w:spacing w:val="-33"/>
        </w:rPr>
        <w:t xml:space="preserve"> </w:t>
      </w:r>
      <w:r w:rsidRPr="00E23FB9">
        <w:rPr>
          <w:rFonts w:cs="Arial"/>
        </w:rPr>
        <w:t>information</w:t>
      </w:r>
      <w:r w:rsidRPr="00E23FB9">
        <w:rPr>
          <w:rFonts w:cs="Arial"/>
          <w:spacing w:val="-26"/>
        </w:rPr>
        <w:t xml:space="preserve"> </w:t>
      </w:r>
      <w:r w:rsidRPr="00E23FB9">
        <w:rPr>
          <w:rFonts w:cs="Arial"/>
        </w:rPr>
        <w:t>is</w:t>
      </w:r>
      <w:r w:rsidRPr="00E23FB9">
        <w:rPr>
          <w:rFonts w:cs="Arial"/>
          <w:spacing w:val="-19"/>
        </w:rPr>
        <w:t xml:space="preserve"> </w:t>
      </w:r>
      <w:r w:rsidRPr="00E23FB9">
        <w:rPr>
          <w:rFonts w:cs="Arial"/>
          <w:spacing w:val="-1"/>
        </w:rPr>
        <w:t>protected</w:t>
      </w:r>
      <w:r w:rsidRPr="00E23FB9">
        <w:rPr>
          <w:rFonts w:cs="Arial"/>
          <w:spacing w:val="-26"/>
        </w:rPr>
        <w:t xml:space="preserve"> </w:t>
      </w:r>
      <w:r w:rsidRPr="00E23FB9">
        <w:rPr>
          <w:rFonts w:cs="Arial"/>
        </w:rPr>
        <w:t>in</w:t>
      </w:r>
      <w:r w:rsidRPr="00E23FB9">
        <w:rPr>
          <w:rFonts w:cs="Arial"/>
          <w:spacing w:val="-21"/>
        </w:rPr>
        <w:t xml:space="preserve"> </w:t>
      </w:r>
      <w:r w:rsidRPr="00E23FB9">
        <w:rPr>
          <w:rFonts w:cs="Arial"/>
          <w:spacing w:val="-1"/>
        </w:rPr>
        <w:t>accordance</w:t>
      </w:r>
      <w:r w:rsidRPr="00E23FB9">
        <w:rPr>
          <w:rFonts w:cs="Arial"/>
          <w:spacing w:val="-26"/>
        </w:rPr>
        <w:t xml:space="preserve"> </w:t>
      </w:r>
      <w:r w:rsidRPr="00E23FB9">
        <w:rPr>
          <w:rFonts w:cs="Arial"/>
          <w:spacing w:val="-3"/>
        </w:rPr>
        <w:t>with</w:t>
      </w:r>
      <w:r w:rsidRPr="00E23FB9">
        <w:rPr>
          <w:rFonts w:cs="Arial"/>
          <w:spacing w:val="-24"/>
        </w:rPr>
        <w:t xml:space="preserve"> </w:t>
      </w:r>
      <w:r w:rsidRPr="00E23FB9">
        <w:rPr>
          <w:rFonts w:cs="Arial"/>
        </w:rPr>
        <w:t>NRC</w:t>
      </w:r>
      <w:r w:rsidRPr="00E23FB9">
        <w:rPr>
          <w:rFonts w:cs="Arial"/>
          <w:spacing w:val="-11"/>
        </w:rPr>
        <w:t xml:space="preserve"> </w:t>
      </w:r>
      <w:r w:rsidRPr="00E23FB9">
        <w:rPr>
          <w:rFonts w:cs="Arial"/>
        </w:rPr>
        <w:t>regulations</w:t>
      </w:r>
      <w:r w:rsidRPr="00E23FB9">
        <w:rPr>
          <w:rFonts w:cs="Arial"/>
          <w:spacing w:val="5"/>
        </w:rPr>
        <w:t xml:space="preserve"> </w:t>
      </w:r>
      <w:r w:rsidRPr="00E23FB9">
        <w:rPr>
          <w:rFonts w:cs="Arial"/>
        </w:rPr>
        <w:t>at</w:t>
      </w:r>
      <w:r w:rsidRPr="00E23FB9">
        <w:rPr>
          <w:rFonts w:cs="Arial"/>
          <w:spacing w:val="-16"/>
        </w:rPr>
        <w:t xml:space="preserve"> </w:t>
      </w:r>
      <w:r w:rsidRPr="00E23FB9">
        <w:rPr>
          <w:rFonts w:cs="Arial"/>
        </w:rPr>
        <w:t>10</w:t>
      </w:r>
      <w:r w:rsidRPr="00E23FB9">
        <w:rPr>
          <w:rFonts w:cs="Arial"/>
          <w:spacing w:val="-16"/>
        </w:rPr>
        <w:t xml:space="preserve"> </w:t>
      </w:r>
      <w:r w:rsidRPr="00E23FB9">
        <w:rPr>
          <w:rFonts w:cs="Arial"/>
        </w:rPr>
        <w:t>CFR</w:t>
      </w:r>
      <w:r w:rsidRPr="00E23FB9">
        <w:rPr>
          <w:rFonts w:cs="Arial"/>
          <w:spacing w:val="-16"/>
        </w:rPr>
        <w:t xml:space="preserve"> </w:t>
      </w:r>
      <w:r w:rsidRPr="00E23FB9">
        <w:rPr>
          <w:rFonts w:cs="Arial"/>
        </w:rPr>
        <w:t>9.17(a)</w:t>
      </w:r>
      <w:r w:rsidRPr="00E23FB9">
        <w:rPr>
          <w:rFonts w:cs="Arial"/>
          <w:spacing w:val="-21"/>
        </w:rPr>
        <w:t xml:space="preserve"> </w:t>
      </w:r>
      <w:r w:rsidRPr="00E23FB9">
        <w:rPr>
          <w:rFonts w:cs="Arial"/>
        </w:rPr>
        <w:t>and</w:t>
      </w:r>
      <w:r w:rsidRPr="00E23FB9">
        <w:rPr>
          <w:rFonts w:cs="Arial"/>
          <w:spacing w:val="-16"/>
        </w:rPr>
        <w:t xml:space="preserve"> </w:t>
      </w:r>
      <w:r w:rsidRPr="00E23FB9">
        <w:rPr>
          <w:rFonts w:cs="Arial"/>
        </w:rPr>
        <w:t>10</w:t>
      </w:r>
      <w:r w:rsidRPr="00E23FB9">
        <w:rPr>
          <w:rFonts w:cs="Arial"/>
          <w:spacing w:val="-16"/>
        </w:rPr>
        <w:t xml:space="preserve"> </w:t>
      </w:r>
      <w:r w:rsidRPr="00E23FB9">
        <w:rPr>
          <w:rFonts w:cs="Arial"/>
        </w:rPr>
        <w:t>CFR</w:t>
      </w:r>
      <w:r w:rsidRPr="00E23FB9">
        <w:rPr>
          <w:rFonts w:cs="Arial"/>
          <w:spacing w:val="-16"/>
        </w:rPr>
        <w:t xml:space="preserve"> </w:t>
      </w:r>
      <w:r w:rsidRPr="00E23FB9">
        <w:rPr>
          <w:rFonts w:cs="Arial"/>
        </w:rPr>
        <w:t>2.390(b).</w:t>
      </w:r>
      <w:r w:rsidRPr="00E23FB9">
        <w:rPr>
          <w:rFonts w:cs="Arial"/>
          <w:spacing w:val="26"/>
        </w:rPr>
        <w:t xml:space="preserve"> </w:t>
      </w:r>
    </w:p>
    <w:p w:rsidR="003B27E4" w:rsidRPr="00E23FB9" w:rsidP="003173CF" w14:paraId="61D127E4" w14:textId="77777777">
      <w:pPr>
        <w:pStyle w:val="BodyText"/>
        <w:ind w:left="838" w:right="125"/>
        <w:rPr>
          <w:rFonts w:cs="Arial"/>
        </w:rPr>
      </w:pPr>
    </w:p>
    <w:p w:rsidR="003B27E4" w:rsidRPr="00E23FB9" w:rsidP="003173CF" w14:paraId="61D127E6" w14:textId="77777777">
      <w:pPr>
        <w:pStyle w:val="BodyText"/>
        <w:numPr>
          <w:ilvl w:val="1"/>
          <w:numId w:val="8"/>
        </w:numPr>
        <w:tabs>
          <w:tab w:val="left" w:pos="880"/>
        </w:tabs>
        <w:ind w:left="818" w:hanging="761"/>
        <w:jc w:val="left"/>
        <w:rPr>
          <w:rFonts w:cs="Arial"/>
        </w:rPr>
      </w:pPr>
      <w:r w:rsidRPr="00E23FB9">
        <w:rPr>
          <w:rFonts w:cs="Arial"/>
          <w:u w:val="single" w:color="000000"/>
        </w:rPr>
        <w:t>Justification</w:t>
      </w:r>
      <w:r w:rsidRPr="00E23FB9">
        <w:rPr>
          <w:rFonts w:cs="Arial"/>
          <w:spacing w:val="-39"/>
          <w:u w:val="single" w:color="000000"/>
        </w:rPr>
        <w:t xml:space="preserve"> </w:t>
      </w:r>
      <w:r w:rsidRPr="00E23FB9">
        <w:rPr>
          <w:rFonts w:cs="Arial"/>
          <w:u w:val="single" w:color="000000"/>
        </w:rPr>
        <w:t>for</w:t>
      </w:r>
      <w:r w:rsidRPr="00E23FB9">
        <w:rPr>
          <w:rFonts w:cs="Arial"/>
          <w:spacing w:val="-30"/>
          <w:u w:val="single" w:color="000000"/>
        </w:rPr>
        <w:t xml:space="preserve"> </w:t>
      </w:r>
      <w:r w:rsidRPr="00E23FB9">
        <w:rPr>
          <w:rFonts w:cs="Arial"/>
          <w:spacing w:val="-1"/>
          <w:u w:val="single" w:color="000000"/>
        </w:rPr>
        <w:t>Sensitive</w:t>
      </w:r>
      <w:r w:rsidRPr="00E23FB9">
        <w:rPr>
          <w:rFonts w:cs="Arial"/>
          <w:spacing w:val="-34"/>
          <w:u w:val="single" w:color="000000"/>
        </w:rPr>
        <w:t xml:space="preserve"> </w:t>
      </w:r>
      <w:r w:rsidRPr="00E23FB9">
        <w:rPr>
          <w:rFonts w:cs="Arial"/>
          <w:u w:val="single" w:color="000000"/>
        </w:rPr>
        <w:t>Questions</w:t>
      </w:r>
    </w:p>
    <w:p w:rsidR="003B27E4" w:rsidRPr="00E23FB9" w:rsidP="003173CF" w14:paraId="61D127E7" w14:textId="77777777">
      <w:pPr>
        <w:pStyle w:val="BodyText"/>
        <w:tabs>
          <w:tab w:val="left" w:pos="880"/>
        </w:tabs>
        <w:ind w:left="818"/>
        <w:rPr>
          <w:rFonts w:cs="Arial"/>
        </w:rPr>
      </w:pPr>
    </w:p>
    <w:p w:rsidR="000078D9" w:rsidRPr="00E23FB9" w:rsidP="003173CF" w14:paraId="61D127E8" w14:textId="6180057F">
      <w:pPr>
        <w:pStyle w:val="BodyText"/>
        <w:tabs>
          <w:tab w:val="left" w:pos="880"/>
        </w:tabs>
        <w:ind w:left="818"/>
        <w:rPr>
          <w:rFonts w:cs="Arial"/>
        </w:rPr>
      </w:pPr>
      <w:r w:rsidRPr="00E23FB9">
        <w:rPr>
          <w:rFonts w:cs="Arial"/>
        </w:rPr>
        <w:t>N</w:t>
      </w:r>
      <w:r w:rsidRPr="00E23FB9" w:rsidR="008271EB">
        <w:rPr>
          <w:rFonts w:cs="Arial"/>
        </w:rPr>
        <w:t>ot</w:t>
      </w:r>
      <w:r w:rsidR="00850D1B">
        <w:rPr>
          <w:rFonts w:cs="Arial"/>
          <w:spacing w:val="-33"/>
        </w:rPr>
        <w:t xml:space="preserve"> </w:t>
      </w:r>
      <w:r w:rsidRPr="00E23FB9" w:rsidR="001722A5">
        <w:rPr>
          <w:rFonts w:cs="Arial"/>
          <w:spacing w:val="-1"/>
        </w:rPr>
        <w:t>a</w:t>
      </w:r>
      <w:r w:rsidRPr="00E23FB9" w:rsidR="008271EB">
        <w:rPr>
          <w:rFonts w:cs="Arial"/>
          <w:spacing w:val="-1"/>
        </w:rPr>
        <w:t>pplicable.</w:t>
      </w:r>
    </w:p>
    <w:p w:rsidR="000078D9" w:rsidRPr="00E23FB9" w:rsidP="003173CF" w14:paraId="61D127E9" w14:textId="77777777">
      <w:pPr>
        <w:rPr>
          <w:rFonts w:ascii="Arial" w:eastAsia="Arial" w:hAnsi="Arial" w:cs="Arial"/>
        </w:rPr>
      </w:pPr>
    </w:p>
    <w:p w:rsidR="000078D9" w:rsidRPr="00E23FB9" w:rsidP="003173CF" w14:paraId="61D127EA" w14:textId="77777777">
      <w:pPr>
        <w:pStyle w:val="BodyText"/>
        <w:numPr>
          <w:ilvl w:val="1"/>
          <w:numId w:val="8"/>
        </w:numPr>
        <w:tabs>
          <w:tab w:val="left" w:pos="819"/>
        </w:tabs>
        <w:ind w:left="818" w:hanging="699"/>
        <w:jc w:val="left"/>
        <w:rPr>
          <w:rFonts w:cs="Arial"/>
        </w:rPr>
      </w:pPr>
      <w:r w:rsidRPr="00E23FB9">
        <w:rPr>
          <w:rFonts w:cs="Arial"/>
          <w:spacing w:val="-1"/>
          <w:u w:val="single" w:color="000000"/>
        </w:rPr>
        <w:t>Estimated</w:t>
      </w:r>
      <w:r w:rsidRPr="00E23FB9">
        <w:rPr>
          <w:rFonts w:cs="Arial"/>
          <w:spacing w:val="-28"/>
          <w:u w:val="single" w:color="000000"/>
        </w:rPr>
        <w:t xml:space="preserve"> </w:t>
      </w:r>
      <w:r w:rsidRPr="00E23FB9">
        <w:rPr>
          <w:rFonts w:cs="Arial"/>
          <w:u w:val="single" w:color="000000"/>
        </w:rPr>
        <w:t>Burden</w:t>
      </w:r>
      <w:r w:rsidRPr="00E23FB9">
        <w:rPr>
          <w:rFonts w:cs="Arial"/>
          <w:spacing w:val="-26"/>
          <w:u w:val="single" w:color="000000"/>
        </w:rPr>
        <w:t xml:space="preserve"> </w:t>
      </w:r>
      <w:r w:rsidRPr="00E23FB9">
        <w:rPr>
          <w:rFonts w:cs="Arial"/>
          <w:u w:val="single" w:color="000000"/>
        </w:rPr>
        <w:t>and</w:t>
      </w:r>
      <w:r w:rsidRPr="00E23FB9">
        <w:rPr>
          <w:rFonts w:cs="Arial"/>
          <w:spacing w:val="-21"/>
          <w:u w:val="single" w:color="000000"/>
        </w:rPr>
        <w:t xml:space="preserve"> </w:t>
      </w:r>
      <w:r w:rsidRPr="00E23FB9">
        <w:rPr>
          <w:rFonts w:cs="Arial"/>
          <w:u w:val="single" w:color="000000"/>
        </w:rPr>
        <w:t>Burden</w:t>
      </w:r>
      <w:r w:rsidRPr="00E23FB9">
        <w:rPr>
          <w:rFonts w:cs="Arial"/>
          <w:spacing w:val="-26"/>
          <w:u w:val="single" w:color="000000"/>
        </w:rPr>
        <w:t xml:space="preserve"> </w:t>
      </w:r>
      <w:r w:rsidRPr="00E23FB9">
        <w:rPr>
          <w:rFonts w:cs="Arial"/>
          <w:u w:val="single" w:color="000000"/>
        </w:rPr>
        <w:t>Hour</w:t>
      </w:r>
      <w:r w:rsidRPr="00E23FB9">
        <w:rPr>
          <w:rFonts w:cs="Arial"/>
          <w:spacing w:val="-24"/>
          <w:u w:val="single" w:color="000000"/>
        </w:rPr>
        <w:t xml:space="preserve"> </w:t>
      </w:r>
      <w:r w:rsidRPr="00E23FB9">
        <w:rPr>
          <w:rFonts w:cs="Arial"/>
          <w:u w:val="single" w:color="000000"/>
        </w:rPr>
        <w:t>Cost</w:t>
      </w:r>
    </w:p>
    <w:p w:rsidR="0033539C" w:rsidRPr="00E23FB9" w:rsidP="003173CF" w14:paraId="7BE6E1C0" w14:textId="77777777">
      <w:pPr>
        <w:rPr>
          <w:rFonts w:ascii="Arial" w:eastAsia="Arial" w:hAnsi="Arial" w:cs="Arial"/>
        </w:rPr>
      </w:pPr>
    </w:p>
    <w:p w:rsidR="00F40189" w:rsidRPr="00E23FB9" w:rsidP="003173CF" w14:paraId="76AAFA16" w14:textId="28716568">
      <w:pPr>
        <w:pStyle w:val="BodyText"/>
        <w:ind w:left="839" w:right="271"/>
        <w:rPr>
          <w:rFonts w:cs="Arial"/>
        </w:rPr>
      </w:pPr>
      <w:r w:rsidRPr="00E23FB9">
        <w:rPr>
          <w:rFonts w:cs="Arial"/>
        </w:rPr>
        <w:t xml:space="preserve">The NRC staff estimated the number of respondents to this information collection using data from </w:t>
      </w:r>
      <w:r w:rsidRPr="00E23FB9" w:rsidR="00D27436">
        <w:rPr>
          <w:rFonts w:cs="Arial"/>
        </w:rPr>
        <w:t xml:space="preserve">the Strategic Acquisition system as of </w:t>
      </w:r>
      <w:r w:rsidRPr="00E23FB9" w:rsidR="0078237F">
        <w:rPr>
          <w:rFonts w:cs="Arial"/>
        </w:rPr>
        <w:t>2023</w:t>
      </w:r>
      <w:r w:rsidRPr="00E23FB9" w:rsidR="00D27436">
        <w:rPr>
          <w:rFonts w:cs="Arial"/>
        </w:rPr>
        <w:t xml:space="preserve">. The total number of </w:t>
      </w:r>
      <w:r w:rsidRPr="00E23FB9" w:rsidR="00E46FF4">
        <w:rPr>
          <w:rFonts w:cs="Arial"/>
        </w:rPr>
        <w:t xml:space="preserve">active contracts that the NRC administers as of February </w:t>
      </w:r>
      <w:r w:rsidRPr="00E23FB9" w:rsidR="0078237F">
        <w:rPr>
          <w:rFonts w:cs="Arial"/>
        </w:rPr>
        <w:t xml:space="preserve">2024 </w:t>
      </w:r>
      <w:r w:rsidRPr="00E23FB9" w:rsidR="00E46FF4">
        <w:rPr>
          <w:rFonts w:cs="Arial"/>
        </w:rPr>
        <w:t xml:space="preserve">is </w:t>
      </w:r>
      <w:r w:rsidRPr="00E23FB9" w:rsidR="00D27436">
        <w:rPr>
          <w:rFonts w:cs="Arial"/>
        </w:rPr>
        <w:t xml:space="preserve">estimated to be </w:t>
      </w:r>
      <w:r w:rsidRPr="00E23FB9" w:rsidR="00CA69B5">
        <w:rPr>
          <w:rFonts w:cs="Arial"/>
        </w:rPr>
        <w:t>633</w:t>
      </w:r>
      <w:r w:rsidRPr="00E23FB9" w:rsidR="00D27436">
        <w:rPr>
          <w:rFonts w:cs="Arial"/>
        </w:rPr>
        <w:t>, based on the number of each of the following types of contracts:</w:t>
      </w:r>
    </w:p>
    <w:p w:rsidR="000D17D9" w:rsidRPr="00E23FB9" w:rsidP="003173CF" w14:paraId="4B1DF07F" w14:textId="77777777">
      <w:pPr>
        <w:pStyle w:val="BodyText"/>
        <w:ind w:left="839" w:right="271"/>
        <w:rPr>
          <w:rFonts w:cs="Arial"/>
        </w:rPr>
      </w:pPr>
    </w:p>
    <w:p w:rsidR="00D27436" w:rsidRPr="00E23FB9" w:rsidP="003173CF" w14:paraId="6645C502" w14:textId="311D9D71">
      <w:pPr>
        <w:pStyle w:val="BodyText"/>
        <w:numPr>
          <w:ilvl w:val="0"/>
          <w:numId w:val="11"/>
        </w:numPr>
        <w:ind w:right="1868"/>
        <w:rPr>
          <w:rFonts w:cs="Arial"/>
          <w:spacing w:val="15"/>
        </w:rPr>
      </w:pPr>
      <w:r w:rsidRPr="00E23FB9">
        <w:rPr>
          <w:rFonts w:cs="Arial"/>
        </w:rPr>
        <w:t xml:space="preserve">104 </w:t>
      </w:r>
      <w:r w:rsidRPr="00E23FB9">
        <w:rPr>
          <w:rFonts w:cs="Arial"/>
        </w:rPr>
        <w:t>Research</w:t>
      </w:r>
      <w:r w:rsidRPr="00E23FB9">
        <w:rPr>
          <w:rFonts w:cs="Arial"/>
          <w:spacing w:val="-23"/>
        </w:rPr>
        <w:t xml:space="preserve"> </w:t>
      </w:r>
      <w:r w:rsidRPr="00E23FB9">
        <w:rPr>
          <w:rFonts w:cs="Arial"/>
          <w:spacing w:val="-1"/>
        </w:rPr>
        <w:t>and</w:t>
      </w:r>
      <w:r w:rsidRPr="00E23FB9">
        <w:rPr>
          <w:rFonts w:cs="Arial"/>
          <w:spacing w:val="-18"/>
        </w:rPr>
        <w:t xml:space="preserve"> </w:t>
      </w:r>
      <w:r w:rsidRPr="00E23FB9">
        <w:rPr>
          <w:rFonts w:cs="Arial"/>
        </w:rPr>
        <w:t>Development</w:t>
      </w:r>
      <w:r w:rsidRPr="00E23FB9">
        <w:rPr>
          <w:rFonts w:cs="Arial"/>
          <w:spacing w:val="-26"/>
        </w:rPr>
        <w:t xml:space="preserve"> </w:t>
      </w:r>
      <w:r w:rsidRPr="00E23FB9">
        <w:rPr>
          <w:rFonts w:cs="Arial"/>
          <w:spacing w:val="-2"/>
        </w:rPr>
        <w:t>(R&amp;D)</w:t>
      </w:r>
      <w:r w:rsidRPr="00E23FB9" w:rsidR="007F55D9">
        <w:rPr>
          <w:rFonts w:cs="Arial"/>
          <w:spacing w:val="-2"/>
        </w:rPr>
        <w:t xml:space="preserve"> </w:t>
      </w:r>
    </w:p>
    <w:p w:rsidR="00D27436" w:rsidRPr="00E23FB9" w:rsidP="003173CF" w14:paraId="1DA3D025" w14:textId="2CF0DD7F">
      <w:pPr>
        <w:pStyle w:val="BodyText"/>
        <w:numPr>
          <w:ilvl w:val="0"/>
          <w:numId w:val="11"/>
        </w:numPr>
        <w:ind w:right="1868"/>
        <w:rPr>
          <w:rFonts w:cs="Arial"/>
        </w:rPr>
      </w:pPr>
      <w:r w:rsidRPr="00E23FB9">
        <w:rPr>
          <w:rFonts w:cs="Arial"/>
        </w:rPr>
        <w:t xml:space="preserve">64 </w:t>
      </w:r>
      <w:r w:rsidRPr="00E23FB9">
        <w:rPr>
          <w:rFonts w:cs="Arial"/>
        </w:rPr>
        <w:t>Cost</w:t>
      </w:r>
      <w:r w:rsidRPr="00E23FB9">
        <w:rPr>
          <w:rFonts w:cs="Arial"/>
          <w:spacing w:val="28"/>
          <w:w w:val="99"/>
        </w:rPr>
        <w:t xml:space="preserve"> </w:t>
      </w:r>
      <w:r w:rsidRPr="00E23FB9">
        <w:rPr>
          <w:rFonts w:cs="Arial"/>
        </w:rPr>
        <w:t>Reimbursement</w:t>
      </w:r>
    </w:p>
    <w:p w:rsidR="00D27436" w:rsidRPr="00E23FB9" w:rsidP="003173CF" w14:paraId="3074DCEE" w14:textId="4EAE495C">
      <w:pPr>
        <w:pStyle w:val="BodyText"/>
        <w:numPr>
          <w:ilvl w:val="0"/>
          <w:numId w:val="11"/>
        </w:numPr>
        <w:ind w:right="1868"/>
        <w:rPr>
          <w:rFonts w:cs="Arial"/>
          <w:spacing w:val="33"/>
        </w:rPr>
      </w:pPr>
      <w:r w:rsidRPr="00E23FB9">
        <w:rPr>
          <w:rFonts w:cs="Arial"/>
          <w:spacing w:val="-2"/>
        </w:rPr>
        <w:t>2</w:t>
      </w:r>
      <w:r w:rsidRPr="00E23FB9" w:rsidR="00393C94">
        <w:rPr>
          <w:rFonts w:cs="Arial"/>
          <w:spacing w:val="-2"/>
        </w:rPr>
        <w:t>10</w:t>
      </w:r>
      <w:r w:rsidRPr="00E23FB9">
        <w:rPr>
          <w:rFonts w:cs="Arial"/>
          <w:spacing w:val="-2"/>
        </w:rPr>
        <w:t xml:space="preserve"> </w:t>
      </w:r>
      <w:r w:rsidRPr="00E23FB9">
        <w:rPr>
          <w:rFonts w:cs="Arial"/>
          <w:spacing w:val="-2"/>
        </w:rPr>
        <w:t>Delivery</w:t>
      </w:r>
      <w:r w:rsidRPr="00E23FB9">
        <w:rPr>
          <w:rFonts w:cs="Arial"/>
          <w:spacing w:val="-26"/>
        </w:rPr>
        <w:t xml:space="preserve"> </w:t>
      </w:r>
      <w:r w:rsidRPr="00E23FB9">
        <w:rPr>
          <w:rFonts w:cs="Arial"/>
          <w:spacing w:val="-2"/>
        </w:rPr>
        <w:t>Orders</w:t>
      </w:r>
      <w:r w:rsidRPr="00E23FB9">
        <w:rPr>
          <w:rFonts w:cs="Arial"/>
          <w:spacing w:val="-18"/>
        </w:rPr>
        <w:t xml:space="preserve"> </w:t>
      </w:r>
      <w:r w:rsidRPr="00E23FB9">
        <w:rPr>
          <w:rFonts w:cs="Arial"/>
          <w:spacing w:val="-2"/>
        </w:rPr>
        <w:t>(DO)</w:t>
      </w:r>
      <w:r w:rsidRPr="00E23FB9">
        <w:rPr>
          <w:rFonts w:cs="Arial"/>
          <w:spacing w:val="-20"/>
        </w:rPr>
        <w:t xml:space="preserve"> </w:t>
      </w:r>
      <w:r w:rsidRPr="00E23FB9">
        <w:rPr>
          <w:rFonts w:cs="Arial"/>
        </w:rPr>
        <w:t>and</w:t>
      </w:r>
      <w:r w:rsidRPr="00E23FB9">
        <w:rPr>
          <w:rFonts w:cs="Arial"/>
          <w:spacing w:val="-15"/>
        </w:rPr>
        <w:t xml:space="preserve"> </w:t>
      </w:r>
      <w:r w:rsidRPr="00E23FB9">
        <w:rPr>
          <w:rFonts w:cs="Arial"/>
        </w:rPr>
        <w:t>Task</w:t>
      </w:r>
      <w:r w:rsidRPr="00E23FB9">
        <w:rPr>
          <w:rFonts w:cs="Arial"/>
          <w:spacing w:val="-15"/>
        </w:rPr>
        <w:t xml:space="preserve"> </w:t>
      </w:r>
      <w:r w:rsidRPr="00E23FB9">
        <w:rPr>
          <w:rFonts w:cs="Arial"/>
          <w:spacing w:val="-2"/>
        </w:rPr>
        <w:t>Orders</w:t>
      </w:r>
      <w:r w:rsidRPr="00E23FB9">
        <w:rPr>
          <w:rFonts w:cs="Arial"/>
          <w:spacing w:val="-18"/>
        </w:rPr>
        <w:t xml:space="preserve"> </w:t>
      </w:r>
      <w:r w:rsidRPr="00E23FB9">
        <w:rPr>
          <w:rFonts w:cs="Arial"/>
          <w:spacing w:val="-2"/>
        </w:rPr>
        <w:t>(TO)</w:t>
      </w:r>
    </w:p>
    <w:p w:rsidR="00D27436" w:rsidRPr="00E23FB9" w:rsidP="003173CF" w14:paraId="0E4C66DD" w14:textId="57262614">
      <w:pPr>
        <w:pStyle w:val="BodyText"/>
        <w:numPr>
          <w:ilvl w:val="0"/>
          <w:numId w:val="11"/>
        </w:numPr>
        <w:ind w:right="1868"/>
        <w:rPr>
          <w:rFonts w:cs="Arial"/>
        </w:rPr>
      </w:pPr>
      <w:r w:rsidRPr="00E23FB9">
        <w:rPr>
          <w:rFonts w:cs="Arial"/>
        </w:rPr>
        <w:t>1</w:t>
      </w:r>
      <w:r w:rsidRPr="00E23FB9" w:rsidR="00841535">
        <w:rPr>
          <w:rFonts w:cs="Arial"/>
        </w:rPr>
        <w:t>64</w:t>
      </w:r>
      <w:r w:rsidRPr="00E23FB9">
        <w:rPr>
          <w:rFonts w:cs="Arial"/>
        </w:rPr>
        <w:t xml:space="preserve"> </w:t>
      </w:r>
      <w:r w:rsidRPr="00E23FB9">
        <w:rPr>
          <w:rFonts w:cs="Arial"/>
        </w:rPr>
        <w:t>Contracts</w:t>
      </w:r>
    </w:p>
    <w:p w:rsidR="00C5755A" w:rsidRPr="00E23FB9" w:rsidP="003173CF" w14:paraId="120E864E" w14:textId="5166D861">
      <w:pPr>
        <w:pStyle w:val="BodyText"/>
        <w:numPr>
          <w:ilvl w:val="0"/>
          <w:numId w:val="11"/>
        </w:numPr>
        <w:rPr>
          <w:rFonts w:cs="Arial"/>
        </w:rPr>
      </w:pPr>
      <w:r w:rsidRPr="00E23FB9">
        <w:rPr>
          <w:rFonts w:cs="Arial"/>
        </w:rPr>
        <w:t>9</w:t>
      </w:r>
      <w:r w:rsidRPr="00E23FB9" w:rsidR="00841535">
        <w:rPr>
          <w:rFonts w:cs="Arial"/>
        </w:rPr>
        <w:t>1</w:t>
      </w:r>
      <w:r w:rsidRPr="00E23FB9">
        <w:rPr>
          <w:rFonts w:cs="Arial"/>
        </w:rPr>
        <w:t xml:space="preserve"> </w:t>
      </w:r>
      <w:r w:rsidRPr="00E23FB9" w:rsidR="00D27436">
        <w:rPr>
          <w:rFonts w:cs="Arial"/>
        </w:rPr>
        <w:t>Purchase</w:t>
      </w:r>
      <w:r w:rsidRPr="00E23FB9" w:rsidR="00D27436">
        <w:rPr>
          <w:rFonts w:cs="Arial"/>
          <w:spacing w:val="-23"/>
        </w:rPr>
        <w:t xml:space="preserve"> </w:t>
      </w:r>
      <w:r w:rsidRPr="00E23FB9" w:rsidR="00D27436">
        <w:rPr>
          <w:rFonts w:cs="Arial"/>
        </w:rPr>
        <w:t>Orders</w:t>
      </w:r>
      <w:r w:rsidRPr="00E23FB9" w:rsidR="0075791D">
        <w:rPr>
          <w:rFonts w:cs="Arial"/>
        </w:rPr>
        <w:t xml:space="preserve"> </w:t>
      </w:r>
    </w:p>
    <w:p w:rsidR="00076DC2" w:rsidRPr="00E23FB9" w:rsidP="003173CF" w14:paraId="61581B2A" w14:textId="6547376A">
      <w:pPr>
        <w:pStyle w:val="BodyText"/>
        <w:rPr>
          <w:rFonts w:cs="Arial"/>
        </w:rPr>
      </w:pPr>
    </w:p>
    <w:p w:rsidR="00076DC2" w:rsidRPr="00E23FB9" w:rsidP="003173CF" w14:paraId="7825D10B" w14:textId="0598A44E">
      <w:pPr>
        <w:pStyle w:val="BodyText"/>
        <w:ind w:left="839"/>
        <w:rPr>
          <w:rFonts w:cs="Arial"/>
        </w:rPr>
      </w:pPr>
      <w:r w:rsidRPr="00E23FB9">
        <w:rPr>
          <w:rFonts w:cs="Arial"/>
        </w:rPr>
        <w:t>Although there are</w:t>
      </w:r>
      <w:r w:rsidRPr="00E23FB9" w:rsidR="004844AE">
        <w:rPr>
          <w:rFonts w:cs="Arial"/>
        </w:rPr>
        <w:t xml:space="preserve"> 633</w:t>
      </w:r>
      <w:r w:rsidRPr="00E23FB9" w:rsidR="004B7C08">
        <w:rPr>
          <w:rFonts w:cs="Arial"/>
        </w:rPr>
        <w:t xml:space="preserve"> </w:t>
      </w:r>
      <w:r w:rsidRPr="00E23FB9">
        <w:rPr>
          <w:rFonts w:cs="Arial"/>
        </w:rPr>
        <w:t xml:space="preserve">active contracts, not all contractors and bidders respond to NRCAR information collections </w:t>
      </w:r>
      <w:r w:rsidRPr="00E23FB9">
        <w:rPr>
          <w:rFonts w:cs="Arial"/>
        </w:rPr>
        <w:t>in a given year</w:t>
      </w:r>
      <w:r w:rsidRPr="00E23FB9">
        <w:rPr>
          <w:rFonts w:cs="Arial"/>
        </w:rPr>
        <w:t>. The NRC estimates that</w:t>
      </w:r>
      <w:r w:rsidRPr="00E23FB9" w:rsidR="001B7F17">
        <w:rPr>
          <w:rFonts w:cs="Arial"/>
        </w:rPr>
        <w:t xml:space="preserve"> </w:t>
      </w:r>
      <w:r w:rsidRPr="00E23FB9" w:rsidR="0051652C">
        <w:rPr>
          <w:rFonts w:cs="Arial"/>
        </w:rPr>
        <w:t xml:space="preserve">217 </w:t>
      </w:r>
      <w:r w:rsidRPr="00E23FB9" w:rsidR="001B7F17">
        <w:rPr>
          <w:rFonts w:cs="Arial"/>
        </w:rPr>
        <w:t xml:space="preserve">bidders and </w:t>
      </w:r>
      <w:r w:rsidRPr="00E23FB9" w:rsidR="00DD034A">
        <w:rPr>
          <w:rFonts w:cs="Arial"/>
        </w:rPr>
        <w:t>2</w:t>
      </w:r>
      <w:r w:rsidRPr="00E23FB9" w:rsidR="0069655F">
        <w:rPr>
          <w:rFonts w:cs="Arial"/>
        </w:rPr>
        <w:t>11</w:t>
      </w:r>
      <w:r w:rsidRPr="00E23FB9" w:rsidR="00DD034A">
        <w:rPr>
          <w:rFonts w:cs="Arial"/>
        </w:rPr>
        <w:t xml:space="preserve"> </w:t>
      </w:r>
      <w:r w:rsidRPr="00E23FB9" w:rsidR="001B7F17">
        <w:rPr>
          <w:rFonts w:cs="Arial"/>
        </w:rPr>
        <w:t xml:space="preserve">contractors respond to NRCAR information collections annually, for a total of </w:t>
      </w:r>
      <w:r w:rsidRPr="00E23FB9" w:rsidR="00BD0E17">
        <w:rPr>
          <w:rFonts w:cs="Arial"/>
        </w:rPr>
        <w:t xml:space="preserve">428 </w:t>
      </w:r>
      <w:r w:rsidRPr="00E23FB9" w:rsidR="001B7F17">
        <w:rPr>
          <w:rFonts w:cs="Arial"/>
        </w:rPr>
        <w:t>respondents.</w:t>
      </w:r>
    </w:p>
    <w:p w:rsidR="00076DC2" w:rsidRPr="00E23FB9" w:rsidP="003173CF" w14:paraId="2BE4FB60" w14:textId="77777777">
      <w:pPr>
        <w:pStyle w:val="BodyText"/>
        <w:ind w:left="839"/>
        <w:rPr>
          <w:rFonts w:cs="Arial"/>
        </w:rPr>
      </w:pPr>
    </w:p>
    <w:p w:rsidR="008A723E" w:rsidRPr="00E23FB9" w:rsidP="000D5073" w14:paraId="41ED2722" w14:textId="0D27EE02">
      <w:pPr>
        <w:pStyle w:val="BodyText"/>
        <w:ind w:left="839"/>
        <w:rPr>
          <w:rFonts w:cs="Arial"/>
        </w:rPr>
      </w:pPr>
      <w:r w:rsidRPr="00E23FB9">
        <w:rPr>
          <w:rFonts w:cs="Arial"/>
        </w:rPr>
        <w:t>Table 1</w:t>
      </w:r>
      <w:r w:rsidRPr="00E23FB9" w:rsidR="007659AC">
        <w:rPr>
          <w:rFonts w:cs="Arial"/>
        </w:rPr>
        <w:t xml:space="preserve"> provides</w:t>
      </w:r>
      <w:r w:rsidRPr="00E23FB9" w:rsidR="00EA1A1F">
        <w:rPr>
          <w:rFonts w:cs="Arial"/>
        </w:rPr>
        <w:t xml:space="preserve"> a summary of</w:t>
      </w:r>
      <w:r w:rsidRPr="00E23FB9">
        <w:rPr>
          <w:rFonts w:cs="Arial"/>
        </w:rPr>
        <w:t xml:space="preserve"> estimated burden and costs to respondents to comply with NRCAR requirements. Cost to respondents is calculated at a rate of</w:t>
      </w:r>
      <w:r w:rsidRPr="00E23FB9" w:rsidR="008A4ACE">
        <w:rPr>
          <w:rFonts w:cs="Arial"/>
        </w:rPr>
        <w:t xml:space="preserve"> </w:t>
      </w:r>
      <w:r w:rsidRPr="00E23FB9">
        <w:rPr>
          <w:rFonts w:cs="Arial"/>
        </w:rPr>
        <w:t>$</w:t>
      </w:r>
      <w:r w:rsidRPr="00E23FB9" w:rsidR="0033539C">
        <w:rPr>
          <w:rFonts w:cs="Arial"/>
        </w:rPr>
        <w:t xml:space="preserve">300 </w:t>
      </w:r>
      <w:r w:rsidRPr="00E23FB9">
        <w:rPr>
          <w:rFonts w:cs="Arial"/>
        </w:rPr>
        <w:t>per hour.</w:t>
      </w:r>
      <w:r w:rsidRPr="00E23FB9" w:rsidR="00E539CA">
        <w:rPr>
          <w:rFonts w:cs="Arial"/>
        </w:rPr>
        <w:t xml:space="preserve"> </w:t>
      </w:r>
      <w:r w:rsidRPr="00E23FB9">
        <w:rPr>
          <w:rFonts w:cs="Arial"/>
        </w:rPr>
        <w:t xml:space="preserve">The total burden is </w:t>
      </w:r>
      <w:r w:rsidRPr="00E23FB9" w:rsidR="0034379D">
        <w:rPr>
          <w:rFonts w:cs="Arial"/>
        </w:rPr>
        <w:t>17</w:t>
      </w:r>
      <w:r w:rsidRPr="00E23FB9" w:rsidR="00A83490">
        <w:rPr>
          <w:rFonts w:cs="Arial"/>
        </w:rPr>
        <w:t>,</w:t>
      </w:r>
      <w:r w:rsidRPr="00E23FB9" w:rsidR="0034379D">
        <w:rPr>
          <w:rFonts w:cs="Arial"/>
        </w:rPr>
        <w:t>41</w:t>
      </w:r>
      <w:r w:rsidRPr="00E23FB9" w:rsidR="00340A24">
        <w:rPr>
          <w:rFonts w:cs="Arial"/>
        </w:rPr>
        <w:t>1.75</w:t>
      </w:r>
      <w:r w:rsidRPr="00E23FB9" w:rsidR="0034379D">
        <w:rPr>
          <w:rFonts w:cs="Arial"/>
        </w:rPr>
        <w:t xml:space="preserve"> </w:t>
      </w:r>
      <w:r w:rsidRPr="00E23FB9">
        <w:rPr>
          <w:rFonts w:cs="Arial"/>
        </w:rPr>
        <w:t>hours (</w:t>
      </w:r>
      <w:r w:rsidRPr="00E23FB9" w:rsidR="00B23F2A">
        <w:rPr>
          <w:rFonts w:cs="Arial"/>
        </w:rPr>
        <w:t>14,83</w:t>
      </w:r>
      <w:r w:rsidRPr="00E23FB9" w:rsidR="00340A24">
        <w:rPr>
          <w:rFonts w:cs="Arial"/>
        </w:rPr>
        <w:t>3.75</w:t>
      </w:r>
      <w:r w:rsidRPr="00E23FB9">
        <w:rPr>
          <w:rFonts w:cs="Arial"/>
        </w:rPr>
        <w:t xml:space="preserve"> hours reporting + </w:t>
      </w:r>
      <w:r w:rsidRPr="00E23FB9" w:rsidR="00B23F2A">
        <w:rPr>
          <w:rFonts w:cs="Arial"/>
        </w:rPr>
        <w:t>2,578 hours</w:t>
      </w:r>
      <w:r w:rsidRPr="00E23FB9">
        <w:rPr>
          <w:rFonts w:cs="Arial"/>
        </w:rPr>
        <w:t xml:space="preserve"> recordkeeping) at a total cost of</w:t>
      </w:r>
      <w:r w:rsidRPr="00E23FB9" w:rsidR="008A4ACE">
        <w:rPr>
          <w:rFonts w:cs="Arial"/>
        </w:rPr>
        <w:t xml:space="preserve"> </w:t>
      </w:r>
      <w:r w:rsidRPr="00E23FB9" w:rsidR="00225B02">
        <w:rPr>
          <w:rFonts w:cs="Arial"/>
        </w:rPr>
        <w:t>$</w:t>
      </w:r>
      <w:r w:rsidRPr="00E23FB9" w:rsidR="00F22F97">
        <w:rPr>
          <w:rFonts w:cs="Arial"/>
        </w:rPr>
        <w:t>5,223,</w:t>
      </w:r>
      <w:r w:rsidRPr="00E23FB9" w:rsidR="00331F2A">
        <w:rPr>
          <w:rFonts w:cs="Arial"/>
        </w:rPr>
        <w:t>525</w:t>
      </w:r>
      <w:r w:rsidRPr="00E23FB9">
        <w:rPr>
          <w:rFonts w:cs="Arial"/>
        </w:rPr>
        <w:t xml:space="preserve"> (</w:t>
      </w:r>
      <w:r w:rsidRPr="00E23FB9" w:rsidR="00331F2A">
        <w:rPr>
          <w:rFonts w:cs="Arial"/>
        </w:rPr>
        <w:t>17,41</w:t>
      </w:r>
      <w:r w:rsidRPr="00E23FB9" w:rsidR="00340A24">
        <w:rPr>
          <w:rFonts w:cs="Arial"/>
        </w:rPr>
        <w:t>1.75</w:t>
      </w:r>
      <w:r w:rsidRPr="00E23FB9" w:rsidR="00D87CB0">
        <w:rPr>
          <w:rFonts w:cs="Arial"/>
        </w:rPr>
        <w:t xml:space="preserve"> </w:t>
      </w:r>
      <w:r w:rsidRPr="00E23FB9">
        <w:rPr>
          <w:rFonts w:cs="Arial"/>
        </w:rPr>
        <w:t xml:space="preserve">hours </w:t>
      </w:r>
      <w:r w:rsidRPr="00E23FB9" w:rsidR="00CC318D">
        <w:rPr>
          <w:rFonts w:cs="Arial"/>
        </w:rPr>
        <w:t>x</w:t>
      </w:r>
      <w:r w:rsidRPr="00E23FB9">
        <w:rPr>
          <w:rFonts w:cs="Arial"/>
        </w:rPr>
        <w:t xml:space="preserve"> $</w:t>
      </w:r>
      <w:r w:rsidRPr="00E23FB9" w:rsidR="0033539C">
        <w:rPr>
          <w:rFonts w:cs="Arial"/>
        </w:rPr>
        <w:t>300</w:t>
      </w:r>
      <w:r w:rsidRPr="00E23FB9">
        <w:rPr>
          <w:rFonts w:cs="Arial"/>
        </w:rPr>
        <w:t>/hr.).</w:t>
      </w:r>
      <w:r w:rsidRPr="00E23FB9" w:rsidR="00EA1A1F">
        <w:rPr>
          <w:rFonts w:cs="Arial"/>
        </w:rPr>
        <w:t xml:space="preserve"> Detailed information about the burden for each requirement is contained in </w:t>
      </w:r>
      <w:r w:rsidRPr="00E23FB9" w:rsidR="001A0431">
        <w:rPr>
          <w:rFonts w:cs="Arial"/>
        </w:rPr>
        <w:t xml:space="preserve">Tables 3 and 4 in </w:t>
      </w:r>
      <w:r w:rsidRPr="00E23FB9" w:rsidR="00EA1A1F">
        <w:rPr>
          <w:rFonts w:cs="Arial"/>
        </w:rPr>
        <w:t>the supplement</w:t>
      </w:r>
      <w:r w:rsidRPr="00E23FB9" w:rsidR="001A0431">
        <w:rPr>
          <w:rFonts w:cs="Arial"/>
        </w:rPr>
        <w:t xml:space="preserve"> to this submission</w:t>
      </w:r>
      <w:r w:rsidRPr="00E23FB9" w:rsidR="00EA1A1F">
        <w:rPr>
          <w:rFonts w:cs="Arial"/>
        </w:rPr>
        <w:t>,</w:t>
      </w:r>
      <w:r w:rsidRPr="00E23FB9" w:rsidR="001A0431">
        <w:rPr>
          <w:rFonts w:cs="Arial"/>
        </w:rPr>
        <w:t xml:space="preserve"> “</w:t>
      </w:r>
      <w:r w:rsidRPr="00E23FB9" w:rsidR="00EA1A1F">
        <w:rPr>
          <w:rFonts w:cs="Arial"/>
        </w:rPr>
        <w:t>Burden Spreadsheet</w:t>
      </w:r>
      <w:r w:rsidRPr="00E23FB9" w:rsidR="001A0431">
        <w:rPr>
          <w:rFonts w:cs="Arial"/>
        </w:rPr>
        <w:t xml:space="preserve"> for NRCAR Information Collection.</w:t>
      </w:r>
      <w:r w:rsidRPr="00E23FB9" w:rsidR="00EA1A1F">
        <w:rPr>
          <w:rFonts w:cs="Arial"/>
        </w:rPr>
        <w:t>”</w:t>
      </w:r>
      <w:r w:rsidRPr="00E23FB9" w:rsidR="00EA1A1F">
        <w:rPr>
          <w:rFonts w:cs="Arial"/>
        </w:rPr>
        <w:t xml:space="preserve"> </w:t>
      </w:r>
    </w:p>
    <w:p w:rsidR="000D17D9" w:rsidRPr="00E23FB9" w:rsidP="003173CF" w14:paraId="7165C06C" w14:textId="0F412CF5">
      <w:pPr>
        <w:pStyle w:val="BodyText"/>
        <w:ind w:left="839"/>
        <w:jc w:val="both"/>
        <w:rPr>
          <w:rFonts w:cs="Arial"/>
        </w:rPr>
      </w:pPr>
    </w:p>
    <w:p w:rsidR="00340A24" w:rsidRPr="00E23FB9" w:rsidP="00545987" w14:paraId="20684F19" w14:textId="77777777">
      <w:pPr>
        <w:pStyle w:val="BodyText"/>
        <w:ind w:left="839"/>
        <w:jc w:val="center"/>
        <w:rPr>
          <w:rFonts w:cs="Arial"/>
        </w:rPr>
      </w:pPr>
      <w:r w:rsidRPr="00E23FB9">
        <w:rPr>
          <w:rFonts w:cs="Arial"/>
        </w:rPr>
        <w:t>Table 1. Annual Burden Hours and Responses</w:t>
      </w:r>
    </w:p>
    <w:p w:rsidR="00340A24" w:rsidRPr="00E23FB9" w:rsidP="00545987" w14:paraId="49710BE4" w14:textId="04B307B8">
      <w:pPr>
        <w:pStyle w:val="BodyText"/>
        <w:ind w:left="839"/>
        <w:jc w:val="center"/>
        <w:rPr>
          <w:rFonts w:cs="Arial"/>
        </w:rPr>
      </w:pPr>
      <w:r w:rsidRPr="00E23FB9">
        <w:rPr>
          <w:rFonts w:cs="Arial"/>
          <w:noProof/>
        </w:rPr>
        <w:drawing>
          <wp:inline distT="0" distB="0" distL="0" distR="0">
            <wp:extent cx="4993336" cy="645725"/>
            <wp:effectExtent l="0" t="0" r="0" b="2540"/>
            <wp:docPr id="10410635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063509" name="Picture 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5125538" cy="662821"/>
                    </a:xfrm>
                    <a:prstGeom prst="rect">
                      <a:avLst/>
                    </a:prstGeom>
                    <a:noFill/>
                    <a:ln>
                      <a:noFill/>
                    </a:ln>
                  </pic:spPr>
                </pic:pic>
              </a:graphicData>
            </a:graphic>
          </wp:inline>
        </w:drawing>
      </w:r>
    </w:p>
    <w:p w:rsidR="009C505C" w:rsidRPr="00E23FB9" w:rsidP="00340A24" w14:paraId="1D03FCFF" w14:textId="1001F48E">
      <w:pPr>
        <w:pStyle w:val="BodyText"/>
        <w:ind w:left="0"/>
        <w:rPr>
          <w:rFonts w:cs="Arial"/>
        </w:rPr>
      </w:pPr>
    </w:p>
    <w:p w:rsidR="00306F4E" w:rsidRPr="00E23FB9" w:rsidP="009C505C" w14:paraId="7FBEBB48" w14:textId="77777777">
      <w:pPr>
        <w:rPr>
          <w:rFonts w:ascii="Arial" w:hAnsi="Arial" w:cs="Arial"/>
        </w:rPr>
      </w:pPr>
    </w:p>
    <w:p w:rsidR="0033539C" w:rsidRPr="00E23FB9" w:rsidP="00D21CE1" w14:paraId="6967DF56" w14:textId="341FBB7E">
      <w:pPr>
        <w:pStyle w:val="BodyText"/>
        <w:ind w:left="810" w:right="90"/>
        <w:rPr>
          <w:rFonts w:eastAsia="Times New Roman" w:cs="Arial"/>
          <w:shd w:val="clear" w:color="auto" w:fill="FFFFFF"/>
        </w:rPr>
      </w:pPr>
      <w:r w:rsidRPr="00E23FB9">
        <w:rPr>
          <w:rFonts w:cs="Arial"/>
        </w:rPr>
        <w:t xml:space="preserve">The $300 hourly rate used in the burden estimates is based on the Nuclear Regulatory Commission’s fee for hourly rates as noted in 10 CFR 170.20 “Average cost per professional staff-hour.” For more information </w:t>
      </w:r>
      <w:r w:rsidRPr="00E23FB9">
        <w:rPr>
          <w:rFonts w:cs="Arial"/>
        </w:rPr>
        <w:t>on the basis of</w:t>
      </w:r>
      <w:r w:rsidRPr="00E23FB9">
        <w:rPr>
          <w:rFonts w:cs="Arial"/>
        </w:rPr>
        <w:t xml:space="preserve"> this rate, see the Revision of Fee Schedules, Fee Recovery for Fiscal Year 2023 (</w:t>
      </w:r>
      <w:r w:rsidRPr="00E23FB9">
        <w:rPr>
          <w:rFonts w:eastAsia="Times New Roman" w:cs="Arial"/>
          <w:shd w:val="clear" w:color="auto" w:fill="FFFFFF"/>
        </w:rPr>
        <w:t>88 FR 39120, June 15, 2023).</w:t>
      </w:r>
    </w:p>
    <w:p w:rsidR="0033539C" w:rsidRPr="00E23FB9" w:rsidP="0033539C" w14:paraId="57A6AD79" w14:textId="77777777">
      <w:pPr>
        <w:pStyle w:val="BodyText"/>
        <w:ind w:left="961" w:right="120"/>
        <w:rPr>
          <w:rFonts w:eastAsia="Times New Roman" w:cs="Arial"/>
          <w:shd w:val="clear" w:color="auto" w:fill="FFFFFF"/>
        </w:rPr>
      </w:pPr>
    </w:p>
    <w:p w:rsidR="000078D9" w:rsidRPr="00E23FB9" w:rsidP="003173CF" w14:paraId="61D127FA" w14:textId="77777777">
      <w:pPr>
        <w:pStyle w:val="BodyText"/>
        <w:numPr>
          <w:ilvl w:val="1"/>
          <w:numId w:val="8"/>
        </w:numPr>
        <w:tabs>
          <w:tab w:val="left" w:pos="819"/>
        </w:tabs>
        <w:ind w:left="818" w:hanging="699"/>
        <w:jc w:val="left"/>
        <w:rPr>
          <w:rFonts w:cs="Arial"/>
        </w:rPr>
      </w:pPr>
      <w:r w:rsidRPr="00E23FB9">
        <w:rPr>
          <w:rFonts w:cs="Arial"/>
          <w:u w:val="single" w:color="000000"/>
        </w:rPr>
        <w:t>Estimate</w:t>
      </w:r>
      <w:r w:rsidRPr="00E23FB9">
        <w:rPr>
          <w:rFonts w:cs="Arial"/>
          <w:spacing w:val="-28"/>
          <w:u w:val="single" w:color="000000"/>
        </w:rPr>
        <w:t xml:space="preserve"> </w:t>
      </w:r>
      <w:r w:rsidRPr="00E23FB9">
        <w:rPr>
          <w:rFonts w:cs="Arial"/>
          <w:u w:val="single" w:color="000000"/>
        </w:rPr>
        <w:t>of</w:t>
      </w:r>
      <w:r w:rsidRPr="00E23FB9">
        <w:rPr>
          <w:rFonts w:cs="Arial"/>
          <w:spacing w:val="-22"/>
          <w:u w:val="single" w:color="000000"/>
        </w:rPr>
        <w:t xml:space="preserve"> </w:t>
      </w:r>
      <w:r w:rsidRPr="00E23FB9">
        <w:rPr>
          <w:rFonts w:cs="Arial"/>
          <w:u w:val="single" w:color="000000"/>
        </w:rPr>
        <w:t>Other</w:t>
      </w:r>
      <w:r w:rsidRPr="00E23FB9">
        <w:rPr>
          <w:rFonts w:cs="Arial"/>
          <w:spacing w:val="-25"/>
          <w:u w:val="single" w:color="000000"/>
        </w:rPr>
        <w:t xml:space="preserve"> </w:t>
      </w:r>
      <w:r w:rsidRPr="00E23FB9">
        <w:rPr>
          <w:rFonts w:cs="Arial"/>
          <w:u w:val="single" w:color="000000"/>
        </w:rPr>
        <w:t>Additional</w:t>
      </w:r>
      <w:r w:rsidRPr="00E23FB9">
        <w:rPr>
          <w:rFonts w:cs="Arial"/>
          <w:spacing w:val="-29"/>
          <w:u w:val="single" w:color="000000"/>
        </w:rPr>
        <w:t xml:space="preserve"> </w:t>
      </w:r>
      <w:r w:rsidRPr="00E23FB9">
        <w:rPr>
          <w:rFonts w:cs="Arial"/>
          <w:u w:val="single" w:color="000000"/>
        </w:rPr>
        <w:t>Costs</w:t>
      </w:r>
    </w:p>
    <w:p w:rsidR="000078D9" w:rsidRPr="00E23FB9" w:rsidP="003173CF" w14:paraId="61D127FB" w14:textId="77777777">
      <w:pPr>
        <w:rPr>
          <w:rFonts w:ascii="Arial" w:eastAsia="Arial" w:hAnsi="Arial" w:cs="Arial"/>
        </w:rPr>
      </w:pPr>
    </w:p>
    <w:p w:rsidR="000078D9" w:rsidRPr="00E23FB9" w:rsidP="003173CF" w14:paraId="61D127FD" w14:textId="2940DBF9">
      <w:pPr>
        <w:pStyle w:val="BodyText"/>
        <w:ind w:left="839" w:right="66"/>
        <w:rPr>
          <w:rFonts w:cs="Arial"/>
        </w:rPr>
      </w:pPr>
      <w:r w:rsidRPr="00E23FB9">
        <w:rPr>
          <w:rFonts w:cs="Arial"/>
        </w:rPr>
        <w:t>The</w:t>
      </w:r>
      <w:r w:rsidRPr="00E23FB9">
        <w:rPr>
          <w:rFonts w:cs="Arial"/>
          <w:spacing w:val="-15"/>
        </w:rPr>
        <w:t xml:space="preserve"> </w:t>
      </w:r>
      <w:r w:rsidRPr="00E23FB9">
        <w:rPr>
          <w:rFonts w:cs="Arial"/>
        </w:rPr>
        <w:t>NRC</w:t>
      </w:r>
      <w:r w:rsidRPr="00E23FB9">
        <w:rPr>
          <w:rFonts w:cs="Arial"/>
          <w:spacing w:val="-17"/>
        </w:rPr>
        <w:t xml:space="preserve"> </w:t>
      </w:r>
      <w:r w:rsidRPr="00E23FB9">
        <w:rPr>
          <w:rFonts w:cs="Arial"/>
        </w:rPr>
        <w:t>has</w:t>
      </w:r>
      <w:r w:rsidRPr="00E23FB9">
        <w:rPr>
          <w:rFonts w:cs="Arial"/>
          <w:spacing w:val="-14"/>
        </w:rPr>
        <w:t xml:space="preserve"> </w:t>
      </w:r>
      <w:r w:rsidRPr="00E23FB9">
        <w:rPr>
          <w:rFonts w:cs="Arial"/>
        </w:rPr>
        <w:t>determined</w:t>
      </w:r>
      <w:r w:rsidRPr="00E23FB9">
        <w:rPr>
          <w:rFonts w:cs="Arial"/>
          <w:spacing w:val="-21"/>
        </w:rPr>
        <w:t xml:space="preserve"> </w:t>
      </w:r>
      <w:r w:rsidRPr="00E23FB9">
        <w:rPr>
          <w:rFonts w:cs="Arial"/>
        </w:rPr>
        <w:t>that</w:t>
      </w:r>
      <w:r w:rsidRPr="00E23FB9">
        <w:rPr>
          <w:rFonts w:cs="Arial"/>
          <w:spacing w:val="-17"/>
        </w:rPr>
        <w:t xml:space="preserve"> </w:t>
      </w:r>
      <w:r w:rsidRPr="00E23FB9">
        <w:rPr>
          <w:rFonts w:cs="Arial"/>
        </w:rPr>
        <w:t>the</w:t>
      </w:r>
      <w:r w:rsidRPr="00E23FB9">
        <w:rPr>
          <w:rFonts w:cs="Arial"/>
          <w:spacing w:val="-16"/>
        </w:rPr>
        <w:t xml:space="preserve"> </w:t>
      </w:r>
      <w:r w:rsidRPr="00E23FB9">
        <w:rPr>
          <w:rFonts w:cs="Arial"/>
        </w:rPr>
        <w:t>quantity</w:t>
      </w:r>
      <w:r w:rsidRPr="00E23FB9">
        <w:rPr>
          <w:rFonts w:cs="Arial"/>
          <w:spacing w:val="-25"/>
        </w:rPr>
        <w:t xml:space="preserve"> </w:t>
      </w:r>
      <w:r w:rsidRPr="00E23FB9">
        <w:rPr>
          <w:rFonts w:cs="Arial"/>
        </w:rPr>
        <w:t>of</w:t>
      </w:r>
      <w:r w:rsidRPr="00E23FB9">
        <w:rPr>
          <w:rFonts w:cs="Arial"/>
          <w:spacing w:val="-16"/>
        </w:rPr>
        <w:t xml:space="preserve"> </w:t>
      </w:r>
      <w:r w:rsidRPr="00E23FB9">
        <w:rPr>
          <w:rFonts w:cs="Arial"/>
        </w:rPr>
        <w:t>records</w:t>
      </w:r>
      <w:r w:rsidRPr="00E23FB9">
        <w:rPr>
          <w:rFonts w:cs="Arial"/>
          <w:spacing w:val="-16"/>
        </w:rPr>
        <w:t xml:space="preserve"> </w:t>
      </w:r>
      <w:r w:rsidRPr="00E23FB9">
        <w:rPr>
          <w:rFonts w:cs="Arial"/>
        </w:rPr>
        <w:t>to</w:t>
      </w:r>
      <w:r w:rsidRPr="00E23FB9">
        <w:rPr>
          <w:rFonts w:cs="Arial"/>
          <w:spacing w:val="-16"/>
        </w:rPr>
        <w:t xml:space="preserve"> </w:t>
      </w:r>
      <w:r w:rsidRPr="00E23FB9">
        <w:rPr>
          <w:rFonts w:cs="Arial"/>
        </w:rPr>
        <w:t>be</w:t>
      </w:r>
      <w:r w:rsidRPr="00E23FB9">
        <w:rPr>
          <w:rFonts w:cs="Arial"/>
          <w:spacing w:val="-15"/>
        </w:rPr>
        <w:t xml:space="preserve"> </w:t>
      </w:r>
      <w:r w:rsidRPr="00E23FB9">
        <w:rPr>
          <w:rFonts w:cs="Arial"/>
        </w:rPr>
        <w:t>maintained</w:t>
      </w:r>
      <w:r w:rsidRPr="00E23FB9">
        <w:rPr>
          <w:rFonts w:cs="Arial"/>
          <w:spacing w:val="-21"/>
        </w:rPr>
        <w:t xml:space="preserve"> </w:t>
      </w:r>
      <w:r w:rsidRPr="00E23FB9">
        <w:rPr>
          <w:rFonts w:cs="Arial"/>
        </w:rPr>
        <w:t>is</w:t>
      </w:r>
      <w:r w:rsidRPr="00E23FB9">
        <w:rPr>
          <w:rFonts w:cs="Arial"/>
          <w:spacing w:val="-16"/>
        </w:rPr>
        <w:t xml:space="preserve"> </w:t>
      </w:r>
      <w:r w:rsidRPr="00E23FB9">
        <w:rPr>
          <w:rFonts w:cs="Arial"/>
          <w:spacing w:val="-1"/>
        </w:rPr>
        <w:t>roughly</w:t>
      </w:r>
      <w:r w:rsidRPr="00E23FB9">
        <w:rPr>
          <w:rFonts w:cs="Arial"/>
          <w:spacing w:val="27"/>
          <w:w w:val="99"/>
        </w:rPr>
        <w:t xml:space="preserve"> </w:t>
      </w:r>
      <w:r w:rsidRPr="00E23FB9">
        <w:rPr>
          <w:rFonts w:cs="Arial"/>
        </w:rPr>
        <w:t>proportional</w:t>
      </w:r>
      <w:r w:rsidRPr="00E23FB9">
        <w:rPr>
          <w:rFonts w:cs="Arial"/>
          <w:spacing w:val="-27"/>
        </w:rPr>
        <w:t xml:space="preserve"> </w:t>
      </w:r>
      <w:r w:rsidRPr="00E23FB9">
        <w:rPr>
          <w:rFonts w:cs="Arial"/>
          <w:spacing w:val="-1"/>
        </w:rPr>
        <w:t>to</w:t>
      </w:r>
      <w:r w:rsidRPr="00E23FB9">
        <w:rPr>
          <w:rFonts w:cs="Arial"/>
          <w:spacing w:val="-18"/>
        </w:rPr>
        <w:t xml:space="preserve"> </w:t>
      </w:r>
      <w:r w:rsidRPr="00E23FB9">
        <w:rPr>
          <w:rFonts w:cs="Arial"/>
        </w:rPr>
        <w:t>the</w:t>
      </w:r>
      <w:r w:rsidRPr="00E23FB9">
        <w:rPr>
          <w:rFonts w:cs="Arial"/>
          <w:spacing w:val="-18"/>
        </w:rPr>
        <w:t xml:space="preserve"> </w:t>
      </w:r>
      <w:r w:rsidRPr="00E23FB9">
        <w:rPr>
          <w:rFonts w:cs="Arial"/>
          <w:spacing w:val="-1"/>
        </w:rPr>
        <w:t>recordkeeping</w:t>
      </w:r>
      <w:r w:rsidRPr="00E23FB9">
        <w:rPr>
          <w:rFonts w:cs="Arial"/>
          <w:spacing w:val="-28"/>
        </w:rPr>
        <w:t xml:space="preserve"> </w:t>
      </w:r>
      <w:r w:rsidRPr="00E23FB9">
        <w:rPr>
          <w:rFonts w:cs="Arial"/>
        </w:rPr>
        <w:t>burden</w:t>
      </w:r>
      <w:r w:rsidRPr="00E23FB9">
        <w:rPr>
          <w:rFonts w:cs="Arial"/>
          <w:spacing w:val="-19"/>
        </w:rPr>
        <w:t xml:space="preserve"> </w:t>
      </w:r>
      <w:r w:rsidRPr="00E23FB9">
        <w:rPr>
          <w:rFonts w:cs="Arial"/>
        </w:rPr>
        <w:t>and,</w:t>
      </w:r>
      <w:r w:rsidRPr="00E23FB9">
        <w:rPr>
          <w:rFonts w:cs="Arial"/>
          <w:spacing w:val="-20"/>
        </w:rPr>
        <w:t xml:space="preserve"> </w:t>
      </w:r>
      <w:r w:rsidRPr="00E23FB9">
        <w:rPr>
          <w:rFonts w:cs="Arial"/>
        </w:rPr>
        <w:t>therefore,</w:t>
      </w:r>
      <w:r w:rsidRPr="00E23FB9">
        <w:rPr>
          <w:rFonts w:cs="Arial"/>
          <w:spacing w:val="-24"/>
        </w:rPr>
        <w:t xml:space="preserve"> </w:t>
      </w:r>
      <w:r w:rsidRPr="00E23FB9">
        <w:rPr>
          <w:rFonts w:cs="Arial"/>
        </w:rPr>
        <w:t>can</w:t>
      </w:r>
      <w:r w:rsidRPr="00E23FB9">
        <w:rPr>
          <w:rFonts w:cs="Arial"/>
          <w:spacing w:val="-19"/>
        </w:rPr>
        <w:t xml:space="preserve"> </w:t>
      </w:r>
      <w:r w:rsidRPr="00E23FB9">
        <w:rPr>
          <w:rFonts w:cs="Arial"/>
          <w:spacing w:val="-1"/>
        </w:rPr>
        <w:t>be</w:t>
      </w:r>
      <w:r w:rsidRPr="00E23FB9">
        <w:rPr>
          <w:rFonts w:cs="Arial"/>
          <w:spacing w:val="-17"/>
        </w:rPr>
        <w:t xml:space="preserve"> </w:t>
      </w:r>
      <w:r w:rsidRPr="00E23FB9">
        <w:rPr>
          <w:rFonts w:cs="Arial"/>
        </w:rPr>
        <w:t>used</w:t>
      </w:r>
      <w:r w:rsidRPr="00E23FB9">
        <w:rPr>
          <w:rFonts w:cs="Arial"/>
          <w:spacing w:val="-19"/>
        </w:rPr>
        <w:t xml:space="preserve"> </w:t>
      </w:r>
      <w:r w:rsidRPr="00E23FB9">
        <w:rPr>
          <w:rFonts w:cs="Arial"/>
          <w:spacing w:val="-1"/>
        </w:rPr>
        <w:t>to</w:t>
      </w:r>
      <w:r w:rsidRPr="00E23FB9">
        <w:rPr>
          <w:rFonts w:cs="Arial"/>
          <w:spacing w:val="-18"/>
        </w:rPr>
        <w:t xml:space="preserve"> </w:t>
      </w:r>
      <w:r w:rsidRPr="00E23FB9">
        <w:rPr>
          <w:rFonts w:cs="Arial"/>
        </w:rPr>
        <w:t>calculate</w:t>
      </w:r>
      <w:r w:rsidRPr="00E23FB9">
        <w:rPr>
          <w:rFonts w:cs="Arial"/>
          <w:spacing w:val="31"/>
          <w:w w:val="99"/>
        </w:rPr>
        <w:t xml:space="preserve"> </w:t>
      </w:r>
      <w:r w:rsidRPr="00E23FB9">
        <w:rPr>
          <w:rFonts w:cs="Arial"/>
          <w:spacing w:val="-1"/>
        </w:rPr>
        <w:t>approximate</w:t>
      </w:r>
      <w:r w:rsidRPr="00E23FB9">
        <w:rPr>
          <w:rFonts w:cs="Arial"/>
          <w:spacing w:val="-22"/>
        </w:rPr>
        <w:t xml:space="preserve"> </w:t>
      </w:r>
      <w:r w:rsidRPr="00E23FB9">
        <w:rPr>
          <w:rFonts w:cs="Arial"/>
        </w:rPr>
        <w:t>records</w:t>
      </w:r>
      <w:r w:rsidRPr="00E23FB9">
        <w:rPr>
          <w:rFonts w:cs="Arial"/>
          <w:spacing w:val="-19"/>
        </w:rPr>
        <w:t xml:space="preserve"> </w:t>
      </w:r>
      <w:r w:rsidRPr="00E23FB9">
        <w:rPr>
          <w:rFonts w:cs="Arial"/>
        </w:rPr>
        <w:t>storage</w:t>
      </w:r>
      <w:r w:rsidRPr="00E23FB9">
        <w:rPr>
          <w:rFonts w:cs="Arial"/>
          <w:spacing w:val="-19"/>
        </w:rPr>
        <w:t xml:space="preserve"> </w:t>
      </w:r>
      <w:r w:rsidRPr="00E23FB9">
        <w:rPr>
          <w:rFonts w:cs="Arial"/>
        </w:rPr>
        <w:t>costs.</w:t>
      </w:r>
      <w:r w:rsidRPr="00E23FB9">
        <w:rPr>
          <w:rFonts w:cs="Arial"/>
          <w:spacing w:val="27"/>
        </w:rPr>
        <w:t xml:space="preserve"> </w:t>
      </w:r>
      <w:r w:rsidRPr="00E23FB9">
        <w:rPr>
          <w:rFonts w:cs="Arial"/>
          <w:spacing w:val="-1"/>
        </w:rPr>
        <w:t>Based</w:t>
      </w:r>
      <w:r w:rsidRPr="00E23FB9">
        <w:rPr>
          <w:rFonts w:cs="Arial"/>
          <w:spacing w:val="-17"/>
        </w:rPr>
        <w:t xml:space="preserve"> </w:t>
      </w:r>
      <w:r w:rsidRPr="00E23FB9">
        <w:rPr>
          <w:rFonts w:cs="Arial"/>
        </w:rPr>
        <w:t>on</w:t>
      </w:r>
      <w:r w:rsidRPr="00E23FB9">
        <w:rPr>
          <w:rFonts w:cs="Arial"/>
          <w:spacing w:val="-15"/>
        </w:rPr>
        <w:t xml:space="preserve"> </w:t>
      </w:r>
      <w:r w:rsidRPr="00E23FB9">
        <w:rPr>
          <w:rFonts w:cs="Arial"/>
        </w:rPr>
        <w:t>the</w:t>
      </w:r>
      <w:r w:rsidRPr="00E23FB9">
        <w:rPr>
          <w:rFonts w:cs="Arial"/>
          <w:spacing w:val="-15"/>
        </w:rPr>
        <w:t xml:space="preserve"> </w:t>
      </w:r>
      <w:r w:rsidRPr="00E23FB9">
        <w:rPr>
          <w:rFonts w:cs="Arial"/>
        </w:rPr>
        <w:t>number</w:t>
      </w:r>
      <w:r w:rsidRPr="00E23FB9">
        <w:rPr>
          <w:rFonts w:cs="Arial"/>
          <w:spacing w:val="-21"/>
        </w:rPr>
        <w:t xml:space="preserve"> </w:t>
      </w:r>
      <w:r w:rsidRPr="00E23FB9">
        <w:rPr>
          <w:rFonts w:cs="Arial"/>
        </w:rPr>
        <w:t>of</w:t>
      </w:r>
      <w:r w:rsidRPr="00E23FB9">
        <w:rPr>
          <w:rFonts w:cs="Arial"/>
          <w:spacing w:val="-13"/>
        </w:rPr>
        <w:t xml:space="preserve"> </w:t>
      </w:r>
      <w:r w:rsidRPr="00E23FB9">
        <w:rPr>
          <w:rFonts w:cs="Arial"/>
        </w:rPr>
        <w:t>pages</w:t>
      </w:r>
      <w:r w:rsidRPr="00E23FB9">
        <w:rPr>
          <w:rFonts w:cs="Arial"/>
          <w:spacing w:val="-16"/>
        </w:rPr>
        <w:t xml:space="preserve"> </w:t>
      </w:r>
      <w:r w:rsidRPr="00E23FB9">
        <w:rPr>
          <w:rFonts w:cs="Arial"/>
        </w:rPr>
        <w:t>maintained</w:t>
      </w:r>
      <w:r w:rsidRPr="00E23FB9">
        <w:rPr>
          <w:rFonts w:cs="Arial"/>
          <w:spacing w:val="-11"/>
        </w:rPr>
        <w:t xml:space="preserve"> </w:t>
      </w:r>
      <w:r w:rsidRPr="00E23FB9">
        <w:rPr>
          <w:rFonts w:cs="Arial"/>
        </w:rPr>
        <w:t>for</w:t>
      </w:r>
      <w:r w:rsidRPr="00E23FB9">
        <w:rPr>
          <w:rFonts w:cs="Arial"/>
          <w:spacing w:val="50"/>
        </w:rPr>
        <w:t xml:space="preserve"> </w:t>
      </w:r>
      <w:r w:rsidRPr="00E23FB9">
        <w:rPr>
          <w:rFonts w:cs="Arial"/>
        </w:rPr>
        <w:t>a</w:t>
      </w:r>
      <w:r w:rsidRPr="00E23FB9">
        <w:rPr>
          <w:rFonts w:cs="Arial"/>
          <w:spacing w:val="30"/>
          <w:w w:val="99"/>
        </w:rPr>
        <w:t xml:space="preserve"> </w:t>
      </w:r>
      <w:r w:rsidRPr="00E23FB9">
        <w:rPr>
          <w:rFonts w:cs="Arial"/>
          <w:spacing w:val="-1"/>
        </w:rPr>
        <w:t>typical</w:t>
      </w:r>
      <w:r w:rsidRPr="00E23FB9">
        <w:rPr>
          <w:rFonts w:cs="Arial"/>
          <w:spacing w:val="-19"/>
        </w:rPr>
        <w:t xml:space="preserve"> </w:t>
      </w:r>
      <w:r w:rsidRPr="00E23FB9">
        <w:rPr>
          <w:rFonts w:cs="Arial"/>
        </w:rPr>
        <w:t>clearance,</w:t>
      </w:r>
      <w:r w:rsidRPr="00E23FB9">
        <w:rPr>
          <w:rFonts w:cs="Arial"/>
          <w:spacing w:val="-20"/>
        </w:rPr>
        <w:t xml:space="preserve"> </w:t>
      </w:r>
      <w:r w:rsidRPr="00E23FB9">
        <w:rPr>
          <w:rFonts w:cs="Arial"/>
        </w:rPr>
        <w:t>the</w:t>
      </w:r>
      <w:r w:rsidRPr="00E23FB9">
        <w:rPr>
          <w:rFonts w:cs="Arial"/>
          <w:spacing w:val="-16"/>
        </w:rPr>
        <w:t xml:space="preserve"> </w:t>
      </w:r>
      <w:r w:rsidRPr="00E23FB9">
        <w:rPr>
          <w:rFonts w:cs="Arial"/>
          <w:spacing w:val="-2"/>
        </w:rPr>
        <w:t>records</w:t>
      </w:r>
      <w:r w:rsidRPr="00E23FB9">
        <w:rPr>
          <w:rFonts w:cs="Arial"/>
          <w:spacing w:val="-17"/>
        </w:rPr>
        <w:t xml:space="preserve"> </w:t>
      </w:r>
      <w:r w:rsidRPr="00E23FB9">
        <w:rPr>
          <w:rFonts w:cs="Arial"/>
        </w:rPr>
        <w:t>storage</w:t>
      </w:r>
      <w:r w:rsidRPr="00E23FB9">
        <w:rPr>
          <w:rFonts w:cs="Arial"/>
          <w:spacing w:val="-17"/>
        </w:rPr>
        <w:t xml:space="preserve"> </w:t>
      </w:r>
      <w:r w:rsidRPr="00E23FB9">
        <w:rPr>
          <w:rFonts w:cs="Arial"/>
        </w:rPr>
        <w:t>cost</w:t>
      </w:r>
      <w:r w:rsidRPr="00E23FB9">
        <w:rPr>
          <w:rFonts w:cs="Arial"/>
          <w:spacing w:val="-19"/>
        </w:rPr>
        <w:t xml:space="preserve"> </w:t>
      </w:r>
      <w:r w:rsidRPr="00E23FB9">
        <w:rPr>
          <w:rFonts w:cs="Arial"/>
        </w:rPr>
        <w:t>has</w:t>
      </w:r>
      <w:r w:rsidRPr="00E23FB9">
        <w:rPr>
          <w:rFonts w:cs="Arial"/>
          <w:spacing w:val="-16"/>
        </w:rPr>
        <w:t xml:space="preserve"> </w:t>
      </w:r>
      <w:r w:rsidRPr="00E23FB9">
        <w:rPr>
          <w:rFonts w:cs="Arial"/>
          <w:spacing w:val="-1"/>
        </w:rPr>
        <w:t>been</w:t>
      </w:r>
      <w:r w:rsidRPr="00E23FB9">
        <w:rPr>
          <w:rFonts w:cs="Arial"/>
          <w:spacing w:val="-15"/>
        </w:rPr>
        <w:t xml:space="preserve"> </w:t>
      </w:r>
      <w:r w:rsidRPr="00E23FB9">
        <w:rPr>
          <w:rFonts w:cs="Arial"/>
        </w:rPr>
        <w:t>determined</w:t>
      </w:r>
      <w:r w:rsidRPr="00E23FB9">
        <w:rPr>
          <w:rFonts w:cs="Arial"/>
          <w:spacing w:val="-20"/>
        </w:rPr>
        <w:t xml:space="preserve"> </w:t>
      </w:r>
      <w:r w:rsidRPr="00E23FB9">
        <w:rPr>
          <w:rFonts w:cs="Arial"/>
          <w:spacing w:val="-1"/>
        </w:rPr>
        <w:t>to</w:t>
      </w:r>
      <w:r w:rsidRPr="00E23FB9">
        <w:rPr>
          <w:rFonts w:cs="Arial"/>
          <w:spacing w:val="-17"/>
        </w:rPr>
        <w:t xml:space="preserve"> </w:t>
      </w:r>
      <w:r w:rsidRPr="00E23FB9">
        <w:rPr>
          <w:rFonts w:cs="Arial"/>
        </w:rPr>
        <w:t>be</w:t>
      </w:r>
      <w:r w:rsidRPr="00E23FB9">
        <w:rPr>
          <w:rFonts w:cs="Arial"/>
          <w:spacing w:val="-15"/>
        </w:rPr>
        <w:t xml:space="preserve"> </w:t>
      </w:r>
      <w:r w:rsidRPr="00E23FB9">
        <w:rPr>
          <w:rFonts w:cs="Arial"/>
        </w:rPr>
        <w:t>equal</w:t>
      </w:r>
      <w:r w:rsidRPr="00E23FB9">
        <w:rPr>
          <w:rFonts w:cs="Arial"/>
          <w:spacing w:val="-10"/>
        </w:rPr>
        <w:t xml:space="preserve"> </w:t>
      </w:r>
      <w:r w:rsidRPr="00E23FB9">
        <w:rPr>
          <w:rFonts w:cs="Arial"/>
          <w:spacing w:val="-1"/>
        </w:rPr>
        <w:t>to</w:t>
      </w:r>
      <w:r w:rsidRPr="00E23FB9">
        <w:rPr>
          <w:rFonts w:cs="Arial"/>
          <w:spacing w:val="40"/>
        </w:rPr>
        <w:t xml:space="preserve"> </w:t>
      </w:r>
      <w:r w:rsidRPr="00E23FB9">
        <w:rPr>
          <w:rFonts w:cs="Arial"/>
        </w:rPr>
        <w:t>0.0004</w:t>
      </w:r>
      <w:r w:rsidRPr="00E23FB9">
        <w:rPr>
          <w:rFonts w:cs="Arial"/>
          <w:spacing w:val="23"/>
          <w:w w:val="99"/>
        </w:rPr>
        <w:t xml:space="preserve"> </w:t>
      </w:r>
      <w:r w:rsidRPr="00E23FB9">
        <w:rPr>
          <w:rFonts w:cs="Arial"/>
        </w:rPr>
        <w:t>times</w:t>
      </w:r>
      <w:r w:rsidRPr="00E23FB9">
        <w:rPr>
          <w:rFonts w:cs="Arial"/>
          <w:spacing w:val="-18"/>
        </w:rPr>
        <w:t xml:space="preserve"> </w:t>
      </w:r>
      <w:r w:rsidRPr="00E23FB9">
        <w:rPr>
          <w:rFonts w:cs="Arial"/>
        </w:rPr>
        <w:t>the</w:t>
      </w:r>
      <w:r w:rsidRPr="00E23FB9">
        <w:rPr>
          <w:rFonts w:cs="Arial"/>
          <w:spacing w:val="-18"/>
        </w:rPr>
        <w:t xml:space="preserve"> </w:t>
      </w:r>
      <w:r w:rsidRPr="00E23FB9">
        <w:rPr>
          <w:rFonts w:cs="Arial"/>
          <w:spacing w:val="-1"/>
        </w:rPr>
        <w:t>recordkeeping</w:t>
      </w:r>
      <w:r w:rsidRPr="00E23FB9">
        <w:rPr>
          <w:rFonts w:cs="Arial"/>
          <w:spacing w:val="-28"/>
        </w:rPr>
        <w:t xml:space="preserve"> </w:t>
      </w:r>
      <w:r w:rsidRPr="00E23FB9">
        <w:rPr>
          <w:rFonts w:cs="Arial"/>
        </w:rPr>
        <w:t>burden</w:t>
      </w:r>
      <w:r w:rsidRPr="00E23FB9">
        <w:rPr>
          <w:rFonts w:cs="Arial"/>
          <w:spacing w:val="-20"/>
        </w:rPr>
        <w:t xml:space="preserve"> </w:t>
      </w:r>
      <w:r w:rsidRPr="00E23FB9">
        <w:rPr>
          <w:rFonts w:cs="Arial"/>
        </w:rPr>
        <w:t>cost.</w:t>
      </w:r>
      <w:r w:rsidRPr="00E23FB9">
        <w:rPr>
          <w:rFonts w:cs="Arial"/>
          <w:spacing w:val="20"/>
        </w:rPr>
        <w:t xml:space="preserve"> </w:t>
      </w:r>
      <w:r w:rsidRPr="00E23FB9">
        <w:rPr>
          <w:rFonts w:cs="Arial"/>
        </w:rPr>
        <w:t>Because</w:t>
      </w:r>
      <w:r w:rsidRPr="00E23FB9">
        <w:rPr>
          <w:rFonts w:cs="Arial"/>
          <w:spacing w:val="-22"/>
        </w:rPr>
        <w:t xml:space="preserve"> </w:t>
      </w:r>
      <w:r w:rsidRPr="00E23FB9">
        <w:rPr>
          <w:rFonts w:cs="Arial"/>
          <w:spacing w:val="-1"/>
        </w:rPr>
        <w:t>the</w:t>
      </w:r>
      <w:r w:rsidRPr="00E23FB9">
        <w:rPr>
          <w:rFonts w:cs="Arial"/>
          <w:spacing w:val="-18"/>
        </w:rPr>
        <w:t xml:space="preserve"> </w:t>
      </w:r>
      <w:r w:rsidRPr="00E23FB9">
        <w:rPr>
          <w:rFonts w:cs="Arial"/>
          <w:spacing w:val="-1"/>
        </w:rPr>
        <w:t>recordkeeping</w:t>
      </w:r>
      <w:r w:rsidRPr="00E23FB9">
        <w:rPr>
          <w:rFonts w:cs="Arial"/>
          <w:spacing w:val="-13"/>
        </w:rPr>
        <w:t xml:space="preserve"> </w:t>
      </w:r>
      <w:r w:rsidRPr="00E23FB9">
        <w:rPr>
          <w:rFonts w:cs="Arial"/>
          <w:spacing w:val="-1"/>
        </w:rPr>
        <w:t>burden</w:t>
      </w:r>
      <w:r w:rsidRPr="00E23FB9">
        <w:rPr>
          <w:rFonts w:cs="Arial"/>
          <w:spacing w:val="-21"/>
        </w:rPr>
        <w:t xml:space="preserve"> </w:t>
      </w:r>
      <w:r w:rsidRPr="00E23FB9">
        <w:rPr>
          <w:rFonts w:cs="Arial"/>
        </w:rPr>
        <w:t>is</w:t>
      </w:r>
      <w:r w:rsidRPr="00E23FB9">
        <w:rPr>
          <w:rFonts w:cs="Arial"/>
          <w:spacing w:val="25"/>
        </w:rPr>
        <w:t xml:space="preserve"> </w:t>
      </w:r>
      <w:r w:rsidRPr="00E23FB9">
        <w:rPr>
          <w:rFonts w:cs="Arial"/>
        </w:rPr>
        <w:t>estimated</w:t>
      </w:r>
      <w:r w:rsidRPr="00E23FB9">
        <w:rPr>
          <w:rFonts w:cs="Arial"/>
          <w:spacing w:val="61"/>
          <w:w w:val="99"/>
        </w:rPr>
        <w:t xml:space="preserve"> </w:t>
      </w:r>
      <w:r w:rsidRPr="00E23FB9">
        <w:rPr>
          <w:rFonts w:cs="Arial"/>
          <w:spacing w:val="-1"/>
        </w:rPr>
        <w:t>to</w:t>
      </w:r>
      <w:r w:rsidRPr="00E23FB9">
        <w:rPr>
          <w:rFonts w:cs="Arial"/>
          <w:spacing w:val="-16"/>
        </w:rPr>
        <w:t xml:space="preserve"> </w:t>
      </w:r>
      <w:r w:rsidRPr="00E23FB9">
        <w:rPr>
          <w:rFonts w:cs="Arial"/>
        </w:rPr>
        <w:t>be</w:t>
      </w:r>
      <w:r w:rsidRPr="00E23FB9">
        <w:rPr>
          <w:rFonts w:cs="Arial"/>
          <w:spacing w:val="-14"/>
        </w:rPr>
        <w:t xml:space="preserve"> </w:t>
      </w:r>
      <w:r w:rsidRPr="00E23FB9" w:rsidR="008547E4">
        <w:rPr>
          <w:rFonts w:cs="Arial"/>
          <w:spacing w:val="-14"/>
        </w:rPr>
        <w:t>2,578</w:t>
      </w:r>
      <w:r w:rsidRPr="00E23FB9">
        <w:rPr>
          <w:rFonts w:cs="Arial"/>
          <w:spacing w:val="-16"/>
        </w:rPr>
        <w:t xml:space="preserve"> </w:t>
      </w:r>
      <w:r w:rsidRPr="00E23FB9">
        <w:rPr>
          <w:rFonts w:cs="Arial"/>
        </w:rPr>
        <w:t>hours,</w:t>
      </w:r>
      <w:r w:rsidRPr="00E23FB9">
        <w:rPr>
          <w:rFonts w:cs="Arial"/>
          <w:spacing w:val="-19"/>
        </w:rPr>
        <w:t xml:space="preserve"> </w:t>
      </w:r>
      <w:r w:rsidRPr="00E23FB9">
        <w:rPr>
          <w:rFonts w:cs="Arial"/>
        </w:rPr>
        <w:t>the</w:t>
      </w:r>
      <w:r w:rsidRPr="00E23FB9">
        <w:rPr>
          <w:rFonts w:cs="Arial"/>
          <w:spacing w:val="-14"/>
        </w:rPr>
        <w:t xml:space="preserve"> </w:t>
      </w:r>
      <w:r w:rsidRPr="00E23FB9">
        <w:rPr>
          <w:rFonts w:cs="Arial"/>
          <w:spacing w:val="-1"/>
        </w:rPr>
        <w:t>stora</w:t>
      </w:r>
      <w:r w:rsidRPr="00E23FB9">
        <w:rPr>
          <w:rFonts w:cs="Arial"/>
        </w:rPr>
        <w:t>ge cost for this clearance is</w:t>
      </w:r>
      <w:r w:rsidRPr="00E23FB9" w:rsidR="00A717AE">
        <w:rPr>
          <w:rFonts w:cs="Arial"/>
        </w:rPr>
        <w:t xml:space="preserve"> </w:t>
      </w:r>
      <w:r w:rsidRPr="00E23FB9" w:rsidR="00A94348">
        <w:rPr>
          <w:rFonts w:cs="Arial"/>
        </w:rPr>
        <w:t>$</w:t>
      </w:r>
      <w:r w:rsidRPr="00E23FB9" w:rsidR="007C23E4">
        <w:rPr>
          <w:rFonts w:cs="Arial"/>
        </w:rPr>
        <w:t xml:space="preserve">309 </w:t>
      </w:r>
      <w:r w:rsidRPr="00E23FB9">
        <w:rPr>
          <w:rFonts w:cs="Arial"/>
        </w:rPr>
        <w:t>(</w:t>
      </w:r>
      <w:r w:rsidRPr="00E23FB9" w:rsidR="00E2261C">
        <w:rPr>
          <w:rFonts w:cs="Arial"/>
        </w:rPr>
        <w:t>2,578 recordkeeping</w:t>
      </w:r>
      <w:r w:rsidRPr="00E23FB9">
        <w:rPr>
          <w:rFonts w:cs="Arial"/>
        </w:rPr>
        <w:t xml:space="preserve"> hours x 0.0004 x </w:t>
      </w:r>
      <w:r w:rsidRPr="00E23FB9" w:rsidR="00A94348">
        <w:rPr>
          <w:rFonts w:cs="Arial"/>
        </w:rPr>
        <w:t>$</w:t>
      </w:r>
      <w:r w:rsidRPr="00E23FB9" w:rsidR="007C23E4">
        <w:rPr>
          <w:rFonts w:cs="Arial"/>
        </w:rPr>
        <w:t>300</w:t>
      </w:r>
      <w:r w:rsidRPr="00E23FB9">
        <w:rPr>
          <w:rFonts w:cs="Arial"/>
        </w:rPr>
        <w:t>/hour).</w:t>
      </w:r>
    </w:p>
    <w:p w:rsidR="000078D9" w:rsidRPr="00E23FB9" w:rsidP="003173CF" w14:paraId="61D127FE" w14:textId="77777777">
      <w:pPr>
        <w:rPr>
          <w:rFonts w:ascii="Arial" w:eastAsia="Arial" w:hAnsi="Arial" w:cs="Arial"/>
        </w:rPr>
      </w:pPr>
    </w:p>
    <w:p w:rsidR="000078D9" w:rsidRPr="00E23FB9" w:rsidP="003173CF" w14:paraId="61D127FF" w14:textId="71629670">
      <w:pPr>
        <w:pStyle w:val="BodyText"/>
        <w:numPr>
          <w:ilvl w:val="1"/>
          <w:numId w:val="8"/>
        </w:numPr>
        <w:tabs>
          <w:tab w:val="left" w:pos="819"/>
        </w:tabs>
        <w:ind w:left="818" w:hanging="699"/>
        <w:jc w:val="left"/>
        <w:rPr>
          <w:rFonts w:cs="Arial"/>
          <w:u w:val="single" w:color="000000"/>
        </w:rPr>
      </w:pPr>
      <w:r w:rsidRPr="00E23FB9">
        <w:rPr>
          <w:rFonts w:cs="Arial"/>
          <w:u w:val="single" w:color="000000"/>
        </w:rPr>
        <w:t>Estimated Annualized Cost to the Federal Government</w:t>
      </w:r>
    </w:p>
    <w:p w:rsidR="0043144C" w:rsidRPr="00E23FB9" w:rsidP="0043144C" w14:paraId="3FA095B2" w14:textId="77777777">
      <w:pPr>
        <w:pStyle w:val="BodyText"/>
        <w:tabs>
          <w:tab w:val="left" w:pos="819"/>
        </w:tabs>
        <w:ind w:left="818"/>
        <w:rPr>
          <w:rFonts w:cs="Arial"/>
          <w:u w:val="single" w:color="000000"/>
        </w:rPr>
      </w:pPr>
    </w:p>
    <w:p w:rsidR="002720DB" w:rsidRPr="00E23FB9" w:rsidP="0043144C" w14:paraId="61D12806" w14:textId="1D7A76C9">
      <w:pPr>
        <w:pStyle w:val="BodyText"/>
        <w:ind w:left="839" w:right="66"/>
        <w:rPr>
          <w:rFonts w:cs="Arial"/>
        </w:rPr>
      </w:pPr>
      <w:r w:rsidRPr="00E23FB9">
        <w:rPr>
          <w:rFonts w:cs="Arial"/>
        </w:rPr>
        <w:t>The estimated cost to the agency attributable to the NRCAR’s collection requirements is approximately</w:t>
      </w:r>
      <w:r w:rsidRPr="00E23FB9" w:rsidR="00817665">
        <w:rPr>
          <w:rFonts w:cs="Arial"/>
        </w:rPr>
        <w:t xml:space="preserve"> $</w:t>
      </w:r>
      <w:r w:rsidRPr="00E23FB9" w:rsidR="00762486">
        <w:rPr>
          <w:rFonts w:cs="Arial"/>
        </w:rPr>
        <w:t>943,800</w:t>
      </w:r>
      <w:r w:rsidRPr="00E23FB9" w:rsidR="00F162E5">
        <w:rPr>
          <w:rFonts w:cs="Arial"/>
        </w:rPr>
        <w:t xml:space="preserve"> (</w:t>
      </w:r>
      <w:r w:rsidRPr="00E23FB9" w:rsidR="003D1B95">
        <w:rPr>
          <w:rFonts w:cs="Arial"/>
        </w:rPr>
        <w:t>3,146 hours x $</w:t>
      </w:r>
      <w:r w:rsidRPr="00E23FB9" w:rsidR="00FF7313">
        <w:rPr>
          <w:rFonts w:cs="Arial"/>
        </w:rPr>
        <w:t>300</w:t>
      </w:r>
      <w:r w:rsidRPr="00E23FB9" w:rsidR="003D1B95">
        <w:rPr>
          <w:rFonts w:cs="Arial"/>
        </w:rPr>
        <w:t>/hr).</w:t>
      </w:r>
      <w:r w:rsidRPr="00E23FB9" w:rsidR="00817665">
        <w:rPr>
          <w:rFonts w:cs="Arial"/>
        </w:rPr>
        <w:t xml:space="preserve"> </w:t>
      </w:r>
      <w:r w:rsidRPr="00E23FB9">
        <w:rPr>
          <w:rFonts w:cs="Arial"/>
        </w:rPr>
        <w:t>The cost to the Government was derived from the experience of contracting officers and contract specialists in ensuring that offerors comply with the NRCAR instructions and requirements.</w:t>
      </w:r>
      <w:r w:rsidRPr="00E23FB9" w:rsidR="00DD309E">
        <w:rPr>
          <w:rFonts w:cs="Arial"/>
        </w:rPr>
        <w:t xml:space="preserve">  See </w:t>
      </w:r>
      <w:r w:rsidRPr="00E23FB9" w:rsidR="009524A5">
        <w:rPr>
          <w:rFonts w:cs="Arial"/>
        </w:rPr>
        <w:t>Table 5 in the supplemental document “Burden Spreadsheet for NRCAR Information Collection” for detailed information breaking down government costs.</w:t>
      </w:r>
    </w:p>
    <w:p w:rsidR="000078D9" w:rsidRPr="00E23FB9" w:rsidP="003173CF" w14:paraId="61D12807" w14:textId="77777777">
      <w:pPr>
        <w:rPr>
          <w:rFonts w:ascii="Arial" w:eastAsia="Arial" w:hAnsi="Arial" w:cs="Arial"/>
        </w:rPr>
      </w:pPr>
    </w:p>
    <w:p w:rsidR="00B80227" w:rsidRPr="00E23FB9" w:rsidP="00B80227" w14:paraId="030F588F" w14:textId="150C5AA8">
      <w:pPr>
        <w:pStyle w:val="BodyText"/>
        <w:numPr>
          <w:ilvl w:val="1"/>
          <w:numId w:val="8"/>
        </w:numPr>
        <w:tabs>
          <w:tab w:val="left" w:pos="819"/>
        </w:tabs>
        <w:ind w:left="818" w:hanging="699"/>
        <w:jc w:val="left"/>
        <w:rPr>
          <w:rFonts w:cs="Arial"/>
        </w:rPr>
      </w:pPr>
      <w:r w:rsidRPr="00E23FB9">
        <w:rPr>
          <w:rFonts w:cs="Arial"/>
          <w:u w:val="single" w:color="000000"/>
        </w:rPr>
        <w:t>Reasons</w:t>
      </w:r>
      <w:r w:rsidRPr="00E23FB9">
        <w:rPr>
          <w:rFonts w:cs="Arial"/>
          <w:spacing w:val="-22"/>
          <w:u w:val="single" w:color="000000"/>
        </w:rPr>
        <w:t xml:space="preserve"> </w:t>
      </w:r>
      <w:r w:rsidRPr="00E23FB9">
        <w:rPr>
          <w:rFonts w:cs="Arial"/>
          <w:u w:val="single" w:color="000000"/>
        </w:rPr>
        <w:t>for</w:t>
      </w:r>
      <w:r w:rsidRPr="00E23FB9">
        <w:rPr>
          <w:rFonts w:cs="Arial"/>
          <w:spacing w:val="-18"/>
          <w:u w:val="single" w:color="000000"/>
        </w:rPr>
        <w:t xml:space="preserve"> </w:t>
      </w:r>
      <w:r w:rsidRPr="00E23FB9">
        <w:rPr>
          <w:rFonts w:cs="Arial"/>
          <w:u w:val="single" w:color="000000"/>
        </w:rPr>
        <w:t>Change</w:t>
      </w:r>
      <w:r w:rsidRPr="00E23FB9">
        <w:rPr>
          <w:rFonts w:cs="Arial"/>
          <w:spacing w:val="-22"/>
          <w:u w:val="single" w:color="000000"/>
        </w:rPr>
        <w:t xml:space="preserve"> </w:t>
      </w:r>
      <w:r w:rsidRPr="00E23FB9">
        <w:rPr>
          <w:rFonts w:cs="Arial"/>
          <w:spacing w:val="-1"/>
          <w:u w:val="single" w:color="000000"/>
        </w:rPr>
        <w:t>in</w:t>
      </w:r>
      <w:r w:rsidRPr="00E23FB9">
        <w:rPr>
          <w:rFonts w:cs="Arial"/>
          <w:spacing w:val="-18"/>
          <w:u w:val="single" w:color="000000"/>
        </w:rPr>
        <w:t xml:space="preserve"> </w:t>
      </w:r>
      <w:r w:rsidRPr="00E23FB9">
        <w:rPr>
          <w:rFonts w:cs="Arial"/>
          <w:u w:val="single" w:color="000000"/>
        </w:rPr>
        <w:t>Burden</w:t>
      </w:r>
      <w:r w:rsidRPr="00E23FB9">
        <w:rPr>
          <w:rFonts w:cs="Arial"/>
          <w:spacing w:val="-22"/>
          <w:u w:val="single" w:color="000000"/>
        </w:rPr>
        <w:t xml:space="preserve"> </w:t>
      </w:r>
      <w:r w:rsidRPr="00E23FB9">
        <w:rPr>
          <w:rFonts w:cs="Arial"/>
          <w:u w:val="single" w:color="000000"/>
        </w:rPr>
        <w:t>or</w:t>
      </w:r>
      <w:r w:rsidRPr="00E23FB9">
        <w:rPr>
          <w:rFonts w:cs="Arial"/>
          <w:spacing w:val="-17"/>
          <w:u w:val="single" w:color="000000"/>
        </w:rPr>
        <w:t xml:space="preserve"> </w:t>
      </w:r>
      <w:r w:rsidRPr="00E23FB9">
        <w:rPr>
          <w:rFonts w:cs="Arial"/>
          <w:u w:val="single" w:color="000000"/>
        </w:rPr>
        <w:t>Cost</w:t>
      </w:r>
      <w:r w:rsidRPr="00E23FB9">
        <w:rPr>
          <w:rFonts w:cs="Arial"/>
        </w:rPr>
        <w:t>.</w:t>
      </w:r>
    </w:p>
    <w:p w:rsidR="000078D9" w:rsidRPr="00E23FB9" w:rsidP="003173CF" w14:paraId="61D12809" w14:textId="77777777">
      <w:pPr>
        <w:rPr>
          <w:rFonts w:ascii="Arial" w:eastAsia="Arial" w:hAnsi="Arial" w:cs="Arial"/>
        </w:rPr>
      </w:pPr>
    </w:p>
    <w:p w:rsidR="000D17D9" w:rsidRPr="00E23FB9" w:rsidP="00CC30BD" w14:paraId="421BE8D8" w14:textId="6E7F64F7">
      <w:pPr>
        <w:pStyle w:val="NoSpacing"/>
        <w:ind w:left="810"/>
        <w:rPr>
          <w:rFonts w:ascii="Arial" w:hAnsi="Arial" w:cs="Arial"/>
        </w:rPr>
      </w:pPr>
      <w:r w:rsidRPr="00E23FB9">
        <w:rPr>
          <w:rFonts w:ascii="Arial" w:hAnsi="Arial" w:cs="Arial"/>
        </w:rPr>
        <w:t xml:space="preserve">The overall </w:t>
      </w:r>
      <w:r w:rsidRPr="00E23FB9" w:rsidR="00FC0F27">
        <w:rPr>
          <w:rFonts w:ascii="Arial" w:hAnsi="Arial" w:cs="Arial"/>
        </w:rPr>
        <w:t>estimate</w:t>
      </w:r>
      <w:r w:rsidRPr="00E23FB9" w:rsidR="00080FE2">
        <w:rPr>
          <w:rFonts w:ascii="Arial" w:hAnsi="Arial" w:cs="Arial"/>
        </w:rPr>
        <w:t>d</w:t>
      </w:r>
      <w:r w:rsidRPr="00E23FB9" w:rsidR="00FC0F27">
        <w:rPr>
          <w:rFonts w:ascii="Arial" w:hAnsi="Arial" w:cs="Arial"/>
        </w:rPr>
        <w:t xml:space="preserve"> </w:t>
      </w:r>
      <w:r w:rsidRPr="00E23FB9" w:rsidR="00080FE2">
        <w:rPr>
          <w:rFonts w:ascii="Arial" w:hAnsi="Arial" w:cs="Arial"/>
        </w:rPr>
        <w:t xml:space="preserve">burden </w:t>
      </w:r>
      <w:r w:rsidRPr="00E23FB9">
        <w:rPr>
          <w:rFonts w:ascii="Arial" w:hAnsi="Arial" w:cs="Arial"/>
        </w:rPr>
        <w:t xml:space="preserve">has </w:t>
      </w:r>
      <w:r w:rsidRPr="00E23FB9" w:rsidR="00FC0F27">
        <w:rPr>
          <w:rFonts w:ascii="Arial" w:hAnsi="Arial" w:cs="Arial"/>
        </w:rPr>
        <w:t>remained</w:t>
      </w:r>
      <w:r w:rsidRPr="00E23FB9" w:rsidR="00E93F92">
        <w:rPr>
          <w:rFonts w:ascii="Arial" w:hAnsi="Arial" w:cs="Arial"/>
        </w:rPr>
        <w:t xml:space="preserve"> </w:t>
      </w:r>
      <w:r w:rsidRPr="00E23FB9" w:rsidR="009C3141">
        <w:rPr>
          <w:rFonts w:ascii="Arial" w:hAnsi="Arial" w:cs="Arial"/>
        </w:rPr>
        <w:t xml:space="preserve">unchanged </w:t>
      </w:r>
      <w:r w:rsidRPr="00E23FB9" w:rsidR="007A4CAD">
        <w:rPr>
          <w:rFonts w:ascii="Arial" w:hAnsi="Arial" w:cs="Arial"/>
        </w:rPr>
        <w:t xml:space="preserve">at </w:t>
      </w:r>
      <w:r w:rsidRPr="00E23FB9" w:rsidR="0079795C">
        <w:rPr>
          <w:rFonts w:ascii="Arial" w:hAnsi="Arial" w:cs="Arial"/>
        </w:rPr>
        <w:t>17,</w:t>
      </w:r>
      <w:r w:rsidRPr="00E23FB9" w:rsidR="00031D12">
        <w:rPr>
          <w:rFonts w:ascii="Arial" w:hAnsi="Arial" w:cs="Arial"/>
        </w:rPr>
        <w:t>41</w:t>
      </w:r>
      <w:r w:rsidRPr="00E23FB9" w:rsidR="00340A24">
        <w:rPr>
          <w:rFonts w:ascii="Arial" w:hAnsi="Arial" w:cs="Arial"/>
        </w:rPr>
        <w:t>1.75</w:t>
      </w:r>
      <w:r w:rsidRPr="00E23FB9" w:rsidR="00DB1442">
        <w:rPr>
          <w:rFonts w:ascii="Arial" w:hAnsi="Arial" w:cs="Arial"/>
        </w:rPr>
        <w:t xml:space="preserve"> (</w:t>
      </w:r>
      <w:r w:rsidRPr="00E23FB9" w:rsidR="00031D12">
        <w:rPr>
          <w:rFonts w:ascii="Arial" w:hAnsi="Arial" w:cs="Arial"/>
        </w:rPr>
        <w:t>14,83</w:t>
      </w:r>
      <w:r w:rsidRPr="00E23FB9" w:rsidR="00340A24">
        <w:rPr>
          <w:rFonts w:ascii="Arial" w:hAnsi="Arial" w:cs="Arial"/>
        </w:rPr>
        <w:t>3.75</w:t>
      </w:r>
      <w:r w:rsidRPr="00E23FB9" w:rsidR="00DB1442">
        <w:rPr>
          <w:rFonts w:ascii="Arial" w:hAnsi="Arial" w:cs="Arial"/>
        </w:rPr>
        <w:t xml:space="preserve"> hours reporting and </w:t>
      </w:r>
      <w:r w:rsidRPr="00E23FB9" w:rsidR="00E93F92">
        <w:rPr>
          <w:rFonts w:ascii="Arial" w:hAnsi="Arial" w:cs="Arial"/>
        </w:rPr>
        <w:t>2,578</w:t>
      </w:r>
      <w:r w:rsidRPr="00E23FB9" w:rsidR="00DB1442">
        <w:rPr>
          <w:rFonts w:ascii="Arial" w:hAnsi="Arial" w:cs="Arial"/>
        </w:rPr>
        <w:t xml:space="preserve"> hours recordkeeping). </w:t>
      </w:r>
    </w:p>
    <w:p w:rsidR="00080FE2" w:rsidRPr="00E23FB9" w:rsidP="00CC30BD" w14:paraId="5559828F" w14:textId="77777777">
      <w:pPr>
        <w:pStyle w:val="NoSpacing"/>
        <w:ind w:left="810"/>
        <w:rPr>
          <w:rFonts w:ascii="Arial" w:hAnsi="Arial" w:cs="Arial"/>
        </w:rPr>
      </w:pPr>
    </w:p>
    <w:p w:rsidR="00340A24" w:rsidRPr="00E23FB9" w:rsidP="00CC30BD" w14:paraId="4EC7B5B3" w14:textId="77777777">
      <w:pPr>
        <w:pStyle w:val="NoSpacing"/>
        <w:ind w:left="810"/>
        <w:rPr>
          <w:rFonts w:ascii="Arial" w:hAnsi="Arial" w:cs="Arial"/>
        </w:rPr>
      </w:pPr>
    </w:p>
    <w:p w:rsidR="00340A24" w:rsidRPr="00E23FB9" w:rsidP="00340A24" w14:paraId="315A1D29" w14:textId="047742AA">
      <w:pPr>
        <w:pStyle w:val="NoSpacing"/>
        <w:ind w:left="810"/>
        <w:rPr>
          <w:rFonts w:ascii="Arial" w:hAnsi="Arial" w:cs="Arial"/>
        </w:rPr>
      </w:pPr>
      <w:r w:rsidRPr="00E23FB9">
        <w:rPr>
          <w:rFonts w:ascii="Arial" w:hAnsi="Arial" w:cs="Arial"/>
          <w:noProof/>
        </w:rPr>
        <w:drawing>
          <wp:inline distT="0" distB="0" distL="0" distR="0">
            <wp:extent cx="5144494" cy="835279"/>
            <wp:effectExtent l="0" t="0" r="0" b="3175"/>
            <wp:docPr id="19222991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299129" name="Picture 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5222380" cy="847925"/>
                    </a:xfrm>
                    <a:prstGeom prst="rect">
                      <a:avLst/>
                    </a:prstGeom>
                    <a:noFill/>
                    <a:ln>
                      <a:noFill/>
                    </a:ln>
                  </pic:spPr>
                </pic:pic>
              </a:graphicData>
            </a:graphic>
          </wp:inline>
        </w:drawing>
      </w:r>
    </w:p>
    <w:p w:rsidR="00080FE2" w:rsidRPr="00E23FB9" w:rsidP="00080FE2" w14:paraId="0A448C67" w14:textId="6E45237C">
      <w:pPr>
        <w:pStyle w:val="NoSpacing"/>
        <w:ind w:left="810"/>
        <w:jc w:val="center"/>
        <w:rPr>
          <w:rFonts w:ascii="Arial" w:hAnsi="Arial" w:cs="Arial"/>
        </w:rPr>
      </w:pPr>
    </w:p>
    <w:p w:rsidR="004A69C3" w:rsidRPr="00E23FB9" w:rsidP="00CC30BD" w14:paraId="33FE346D" w14:textId="77777777">
      <w:pPr>
        <w:pStyle w:val="NoSpacing"/>
        <w:ind w:left="810"/>
        <w:rPr>
          <w:rFonts w:ascii="Arial" w:hAnsi="Arial" w:cs="Arial"/>
          <w:spacing w:val="-3"/>
        </w:rPr>
      </w:pPr>
    </w:p>
    <w:p w:rsidR="00025139" w:rsidRPr="00E23FB9" w:rsidP="00025139" w14:paraId="25D6784F" w14:textId="6CF2DA60">
      <w:pPr>
        <w:pStyle w:val="NoSpacing"/>
        <w:ind w:left="810"/>
        <w:rPr>
          <w:rFonts w:ascii="Arial" w:eastAsia="Arial" w:hAnsi="Arial" w:cs="Arial"/>
        </w:rPr>
      </w:pPr>
      <w:r w:rsidRPr="00E23FB9">
        <w:rPr>
          <w:rFonts w:ascii="Arial" w:eastAsia="Arial" w:hAnsi="Arial" w:cs="Arial"/>
        </w:rPr>
        <w:t>Although t</w:t>
      </w:r>
      <w:r w:rsidRPr="00E23FB9" w:rsidR="00E679C0">
        <w:rPr>
          <w:rFonts w:ascii="Arial" w:eastAsia="Arial" w:hAnsi="Arial" w:cs="Arial"/>
        </w:rPr>
        <w:t>he number of active contracts administered by the NRC has decreased</w:t>
      </w:r>
      <w:r w:rsidRPr="00E23FB9" w:rsidR="00F66CAD">
        <w:rPr>
          <w:rFonts w:ascii="Arial" w:eastAsia="Arial" w:hAnsi="Arial" w:cs="Arial"/>
        </w:rPr>
        <w:t xml:space="preserve">, the </w:t>
      </w:r>
      <w:r w:rsidRPr="00E23FB9" w:rsidR="00102473">
        <w:rPr>
          <w:rFonts w:ascii="Arial" w:eastAsia="Arial" w:hAnsi="Arial" w:cs="Arial"/>
        </w:rPr>
        <w:t xml:space="preserve">number of </w:t>
      </w:r>
      <w:r w:rsidRPr="00E23FB9" w:rsidR="007020E2">
        <w:rPr>
          <w:rFonts w:ascii="Arial" w:eastAsia="Arial" w:hAnsi="Arial" w:cs="Arial"/>
        </w:rPr>
        <w:t xml:space="preserve">estimated </w:t>
      </w:r>
      <w:r w:rsidRPr="00E23FB9" w:rsidR="00102473">
        <w:rPr>
          <w:rFonts w:ascii="Arial" w:eastAsia="Arial" w:hAnsi="Arial" w:cs="Arial"/>
        </w:rPr>
        <w:t xml:space="preserve">responses </w:t>
      </w:r>
      <w:r w:rsidRPr="00E23FB9" w:rsidR="00E377A4">
        <w:rPr>
          <w:rFonts w:ascii="Arial" w:eastAsia="Arial" w:hAnsi="Arial" w:cs="Arial"/>
        </w:rPr>
        <w:t xml:space="preserve">also </w:t>
      </w:r>
      <w:r w:rsidRPr="00E23FB9" w:rsidR="00102473">
        <w:rPr>
          <w:rFonts w:ascii="Arial" w:eastAsia="Arial" w:hAnsi="Arial" w:cs="Arial"/>
        </w:rPr>
        <w:t>remains unchanged</w:t>
      </w:r>
      <w:r w:rsidRPr="00E23FB9" w:rsidR="00E377A4">
        <w:rPr>
          <w:rFonts w:ascii="Arial" w:hAnsi="Arial" w:cs="Arial"/>
        </w:rPr>
        <w:t xml:space="preserve"> at 6,258.</w:t>
      </w:r>
      <w:r w:rsidRPr="00E23FB9">
        <w:rPr>
          <w:rFonts w:ascii="Arial" w:eastAsia="Arial" w:hAnsi="Arial" w:cs="Arial"/>
        </w:rPr>
        <w:t xml:space="preserve"> In the 2021 renewal submission, the NRC staff estimated 987 active contracts which included other contract types such as</w:t>
      </w:r>
      <w:r w:rsidRPr="00E23FB9">
        <w:rPr>
          <w:rFonts w:ascii="Arial" w:hAnsi="Arial" w:cs="Arial"/>
        </w:rPr>
        <w:t xml:space="preserve"> grants and interagency agreements</w:t>
      </w:r>
      <w:r w:rsidRPr="00E23FB9">
        <w:rPr>
          <w:rFonts w:ascii="Arial" w:eastAsia="Arial" w:hAnsi="Arial" w:cs="Arial"/>
        </w:rPr>
        <w:t xml:space="preserve">. </w:t>
      </w:r>
      <w:r w:rsidRPr="00E23FB9" w:rsidR="00DB47A9">
        <w:rPr>
          <w:rFonts w:ascii="Arial" w:eastAsia="Arial" w:hAnsi="Arial" w:cs="Arial"/>
        </w:rPr>
        <w:t xml:space="preserve">The inclusion of </w:t>
      </w:r>
      <w:r w:rsidRPr="00E23FB9">
        <w:rPr>
          <w:rFonts w:ascii="Arial" w:eastAsia="Arial" w:hAnsi="Arial" w:cs="Arial"/>
        </w:rPr>
        <w:t xml:space="preserve">other contract types </w:t>
      </w:r>
      <w:r w:rsidRPr="00E23FB9" w:rsidR="004726A7">
        <w:rPr>
          <w:rFonts w:ascii="Arial" w:eastAsia="Arial" w:hAnsi="Arial" w:cs="Arial"/>
        </w:rPr>
        <w:t>was</w:t>
      </w:r>
      <w:r w:rsidRPr="00E23FB9" w:rsidR="00B7592D">
        <w:rPr>
          <w:rFonts w:ascii="Arial" w:eastAsia="Arial" w:hAnsi="Arial" w:cs="Arial"/>
        </w:rPr>
        <w:t xml:space="preserve"> left </w:t>
      </w:r>
      <w:r w:rsidRPr="00E23FB9" w:rsidR="004726A7">
        <w:rPr>
          <w:rFonts w:ascii="Arial" w:eastAsia="Arial" w:hAnsi="Arial" w:cs="Arial"/>
        </w:rPr>
        <w:t>out during this renewal</w:t>
      </w:r>
      <w:r w:rsidRPr="00E23FB9">
        <w:rPr>
          <w:rFonts w:ascii="Arial" w:eastAsia="Arial" w:hAnsi="Arial" w:cs="Arial"/>
        </w:rPr>
        <w:t xml:space="preserve"> since the NRCAR does not involve these contract types. With that said, a query of the agency’s contracts database in February 2024, showed 633 active contracts</w:t>
      </w:r>
      <w:r w:rsidRPr="00E23FB9" w:rsidR="004726A7">
        <w:rPr>
          <w:rFonts w:ascii="Arial" w:eastAsia="Arial" w:hAnsi="Arial" w:cs="Arial"/>
        </w:rPr>
        <w:t>.</w:t>
      </w:r>
      <w:r w:rsidRPr="00E23FB9" w:rsidR="00C73C5E">
        <w:rPr>
          <w:rFonts w:ascii="Arial" w:eastAsia="Arial" w:hAnsi="Arial" w:cs="Arial"/>
        </w:rPr>
        <w:t xml:space="preserve"> </w:t>
      </w:r>
    </w:p>
    <w:p w:rsidR="00E377A4" w:rsidRPr="00E23FB9" w:rsidP="00CC30BD" w14:paraId="135CA968" w14:textId="2FD22BB1">
      <w:pPr>
        <w:pStyle w:val="NoSpacing"/>
        <w:ind w:left="810"/>
        <w:rPr>
          <w:rFonts w:ascii="Arial" w:eastAsia="Arial" w:hAnsi="Arial" w:cs="Arial"/>
        </w:rPr>
      </w:pPr>
    </w:p>
    <w:p w:rsidR="00C73C5E" w:rsidRPr="00E23FB9" w:rsidP="00C73C5E" w14:paraId="68178195" w14:textId="31459D67">
      <w:pPr>
        <w:ind w:left="810"/>
        <w:rPr>
          <w:rFonts w:ascii="Arial" w:eastAsia="Arial" w:hAnsi="Arial" w:cs="Arial"/>
        </w:rPr>
      </w:pPr>
      <w:r w:rsidRPr="00E23FB9">
        <w:rPr>
          <w:rFonts w:ascii="Arial" w:eastAsia="Arial" w:hAnsi="Arial" w:cs="Arial"/>
        </w:rPr>
        <w:t>In all</w:t>
      </w:r>
      <w:r w:rsidRPr="00E23FB9" w:rsidR="004A5A22">
        <w:rPr>
          <w:rFonts w:ascii="Arial" w:eastAsia="Arial" w:hAnsi="Arial" w:cs="Arial"/>
        </w:rPr>
        <w:t>, the total burden cost has increased by $365,64</w:t>
      </w:r>
      <w:r w:rsidRPr="00E23FB9" w:rsidR="00004A94">
        <w:rPr>
          <w:rFonts w:ascii="Arial" w:eastAsia="Arial" w:hAnsi="Arial" w:cs="Arial"/>
        </w:rPr>
        <w:t>6.75</w:t>
      </w:r>
      <w:r w:rsidRPr="00E23FB9" w:rsidR="004A5A22">
        <w:rPr>
          <w:rFonts w:ascii="Arial" w:eastAsia="Arial" w:hAnsi="Arial" w:cs="Arial"/>
        </w:rPr>
        <w:t xml:space="preserve"> from $4,857,878</w:t>
      </w:r>
      <w:r w:rsidRPr="00E23FB9" w:rsidR="00004A94">
        <w:rPr>
          <w:rFonts w:ascii="Arial" w:eastAsia="Arial" w:hAnsi="Arial" w:cs="Arial"/>
        </w:rPr>
        <w:t>.25</w:t>
      </w:r>
      <w:r w:rsidRPr="00E23FB9" w:rsidR="004A5A22">
        <w:rPr>
          <w:rFonts w:ascii="Arial" w:eastAsia="Arial" w:hAnsi="Arial" w:cs="Arial"/>
        </w:rPr>
        <w:t xml:space="preserve"> (17,41</w:t>
      </w:r>
      <w:r w:rsidRPr="00E23FB9" w:rsidR="00004A94">
        <w:rPr>
          <w:rFonts w:ascii="Arial" w:eastAsia="Arial" w:hAnsi="Arial" w:cs="Arial"/>
        </w:rPr>
        <w:t>1.75</w:t>
      </w:r>
      <w:r w:rsidRPr="00E23FB9" w:rsidR="004A5A22">
        <w:rPr>
          <w:rFonts w:ascii="Arial" w:eastAsia="Arial" w:hAnsi="Arial" w:cs="Arial"/>
        </w:rPr>
        <w:t xml:space="preserve"> hours X $279/hr) to $5,223,525 (17,41</w:t>
      </w:r>
      <w:r w:rsidRPr="00E23FB9" w:rsidR="00004A94">
        <w:rPr>
          <w:rFonts w:ascii="Arial" w:eastAsia="Arial" w:hAnsi="Arial" w:cs="Arial"/>
        </w:rPr>
        <w:t>1.75</w:t>
      </w:r>
      <w:r w:rsidRPr="00E23FB9" w:rsidR="004A5A22">
        <w:rPr>
          <w:rFonts w:ascii="Arial" w:eastAsia="Arial" w:hAnsi="Arial" w:cs="Arial"/>
        </w:rPr>
        <w:t xml:space="preserve"> hours X $300/hr.).</w:t>
      </w:r>
      <w:r w:rsidRPr="00E23FB9">
        <w:rPr>
          <w:rFonts w:ascii="Arial" w:eastAsia="Arial" w:hAnsi="Arial" w:cs="Arial"/>
        </w:rPr>
        <w:t xml:space="preserve"> The primary reason for the increase in burden cost was due to the fee rate increase from $279 to $300.  </w:t>
      </w:r>
    </w:p>
    <w:p w:rsidR="000078D9" w:rsidRPr="00E23FB9" w:rsidP="003173CF" w14:paraId="61D12853" w14:textId="77777777">
      <w:pPr>
        <w:rPr>
          <w:rFonts w:ascii="Arial" w:eastAsia="Arial" w:hAnsi="Arial" w:cs="Arial"/>
        </w:rPr>
      </w:pPr>
    </w:p>
    <w:p w:rsidR="000078D9" w:rsidRPr="00E23FB9" w:rsidP="003173CF" w14:paraId="61D12854" w14:textId="77777777">
      <w:pPr>
        <w:pStyle w:val="BodyText"/>
        <w:numPr>
          <w:ilvl w:val="1"/>
          <w:numId w:val="8"/>
        </w:numPr>
        <w:tabs>
          <w:tab w:val="left" w:pos="898"/>
        </w:tabs>
        <w:ind w:left="898" w:hanging="798"/>
        <w:jc w:val="left"/>
        <w:rPr>
          <w:rFonts w:cs="Arial"/>
        </w:rPr>
      </w:pPr>
      <w:r w:rsidRPr="00E23FB9">
        <w:rPr>
          <w:rFonts w:cs="Arial"/>
          <w:u w:val="single" w:color="000000"/>
        </w:rPr>
        <w:t>Publication</w:t>
      </w:r>
      <w:r w:rsidRPr="00E23FB9">
        <w:rPr>
          <w:rFonts w:cs="Arial"/>
          <w:spacing w:val="-33"/>
          <w:u w:val="single" w:color="000000"/>
        </w:rPr>
        <w:t xml:space="preserve"> </w:t>
      </w:r>
      <w:r w:rsidRPr="00E23FB9">
        <w:rPr>
          <w:rFonts w:cs="Arial"/>
          <w:u w:val="single" w:color="000000"/>
        </w:rPr>
        <w:t>for</w:t>
      </w:r>
      <w:r w:rsidRPr="00E23FB9">
        <w:rPr>
          <w:rFonts w:cs="Arial"/>
          <w:spacing w:val="-27"/>
          <w:u w:val="single" w:color="000000"/>
        </w:rPr>
        <w:t xml:space="preserve"> </w:t>
      </w:r>
      <w:r w:rsidRPr="00E23FB9">
        <w:rPr>
          <w:rFonts w:cs="Arial"/>
          <w:spacing w:val="-1"/>
          <w:u w:val="single" w:color="000000"/>
        </w:rPr>
        <w:t>Statistical</w:t>
      </w:r>
      <w:r w:rsidRPr="00E23FB9">
        <w:rPr>
          <w:rFonts w:cs="Arial"/>
          <w:spacing w:val="-30"/>
          <w:u w:val="single" w:color="000000"/>
        </w:rPr>
        <w:t xml:space="preserve"> </w:t>
      </w:r>
      <w:r w:rsidRPr="00E23FB9">
        <w:rPr>
          <w:rFonts w:cs="Arial"/>
          <w:u w:val="single" w:color="000000"/>
        </w:rPr>
        <w:t>Use</w:t>
      </w:r>
    </w:p>
    <w:p w:rsidR="000078D9" w:rsidRPr="00E23FB9" w:rsidP="003173CF" w14:paraId="61D12855" w14:textId="77777777">
      <w:pPr>
        <w:rPr>
          <w:rFonts w:ascii="Arial" w:eastAsia="Arial" w:hAnsi="Arial" w:cs="Arial"/>
        </w:rPr>
      </w:pPr>
    </w:p>
    <w:p w:rsidR="000078D9" w:rsidRPr="00E23FB9" w:rsidP="003173CF" w14:paraId="61D12856" w14:textId="77777777">
      <w:pPr>
        <w:pStyle w:val="BodyText"/>
        <w:ind w:left="870"/>
        <w:rPr>
          <w:rFonts w:cs="Arial"/>
        </w:rPr>
      </w:pPr>
      <w:r w:rsidRPr="00E23FB9">
        <w:rPr>
          <w:rFonts w:cs="Arial"/>
        </w:rPr>
        <w:t>This</w:t>
      </w:r>
      <w:r w:rsidRPr="00E23FB9">
        <w:rPr>
          <w:rFonts w:cs="Arial"/>
          <w:spacing w:val="-22"/>
        </w:rPr>
        <w:t xml:space="preserve"> </w:t>
      </w:r>
      <w:r w:rsidRPr="00E23FB9">
        <w:rPr>
          <w:rFonts w:cs="Arial"/>
          <w:spacing w:val="-1"/>
        </w:rPr>
        <w:t>collection</w:t>
      </w:r>
      <w:r w:rsidRPr="00E23FB9">
        <w:rPr>
          <w:rFonts w:cs="Arial"/>
          <w:spacing w:val="-25"/>
        </w:rPr>
        <w:t xml:space="preserve"> </w:t>
      </w:r>
      <w:r w:rsidRPr="00E23FB9">
        <w:rPr>
          <w:rFonts w:cs="Arial"/>
        </w:rPr>
        <w:t>of</w:t>
      </w:r>
      <w:r w:rsidRPr="00E23FB9">
        <w:rPr>
          <w:rFonts w:cs="Arial"/>
          <w:spacing w:val="-20"/>
        </w:rPr>
        <w:t xml:space="preserve"> </w:t>
      </w:r>
      <w:r w:rsidRPr="00E23FB9">
        <w:rPr>
          <w:rFonts w:cs="Arial"/>
          <w:spacing w:val="-1"/>
        </w:rPr>
        <w:t>information</w:t>
      </w:r>
      <w:r w:rsidRPr="00E23FB9">
        <w:rPr>
          <w:rFonts w:cs="Arial"/>
          <w:spacing w:val="-26"/>
        </w:rPr>
        <w:t xml:space="preserve"> </w:t>
      </w:r>
      <w:r w:rsidRPr="00E23FB9">
        <w:rPr>
          <w:rFonts w:cs="Arial"/>
        </w:rPr>
        <w:t>does</w:t>
      </w:r>
      <w:r w:rsidRPr="00E23FB9">
        <w:rPr>
          <w:rFonts w:cs="Arial"/>
          <w:spacing w:val="-20"/>
        </w:rPr>
        <w:t xml:space="preserve"> </w:t>
      </w:r>
      <w:r w:rsidRPr="00E23FB9">
        <w:rPr>
          <w:rFonts w:cs="Arial"/>
        </w:rPr>
        <w:t>not</w:t>
      </w:r>
      <w:r w:rsidRPr="00E23FB9">
        <w:rPr>
          <w:rFonts w:cs="Arial"/>
          <w:spacing w:val="-21"/>
        </w:rPr>
        <w:t xml:space="preserve"> </w:t>
      </w:r>
      <w:r w:rsidRPr="00E23FB9">
        <w:rPr>
          <w:rFonts w:cs="Arial"/>
        </w:rPr>
        <w:t>employ</w:t>
      </w:r>
      <w:r w:rsidRPr="00E23FB9">
        <w:rPr>
          <w:rFonts w:cs="Arial"/>
          <w:spacing w:val="-28"/>
        </w:rPr>
        <w:t xml:space="preserve"> </w:t>
      </w:r>
      <w:r w:rsidRPr="00E23FB9">
        <w:rPr>
          <w:rFonts w:cs="Arial"/>
        </w:rPr>
        <w:t>statistical</w:t>
      </w:r>
      <w:r w:rsidRPr="00E23FB9">
        <w:rPr>
          <w:rFonts w:cs="Arial"/>
          <w:spacing w:val="-26"/>
        </w:rPr>
        <w:t xml:space="preserve"> </w:t>
      </w:r>
      <w:r w:rsidRPr="00E23FB9">
        <w:rPr>
          <w:rFonts w:cs="Arial"/>
        </w:rPr>
        <w:t>methods.</w:t>
      </w:r>
    </w:p>
    <w:p w:rsidR="000078D9" w:rsidRPr="00E23FB9" w:rsidP="003173CF" w14:paraId="61D12857" w14:textId="77777777">
      <w:pPr>
        <w:rPr>
          <w:rFonts w:ascii="Arial" w:eastAsia="Arial" w:hAnsi="Arial" w:cs="Arial"/>
        </w:rPr>
      </w:pPr>
    </w:p>
    <w:p w:rsidR="000078D9" w:rsidRPr="00E23FB9" w:rsidP="003173CF" w14:paraId="61D12858" w14:textId="77777777">
      <w:pPr>
        <w:pStyle w:val="BodyText"/>
        <w:numPr>
          <w:ilvl w:val="1"/>
          <w:numId w:val="8"/>
        </w:numPr>
        <w:tabs>
          <w:tab w:val="left" w:pos="898"/>
        </w:tabs>
        <w:ind w:left="898" w:hanging="798"/>
        <w:jc w:val="left"/>
        <w:rPr>
          <w:rFonts w:cs="Arial"/>
        </w:rPr>
      </w:pPr>
      <w:r w:rsidRPr="00E23FB9">
        <w:rPr>
          <w:rFonts w:cs="Arial"/>
          <w:spacing w:val="-1"/>
          <w:u w:val="single" w:color="000000"/>
        </w:rPr>
        <w:t>Reason</w:t>
      </w:r>
      <w:r w:rsidRPr="00E23FB9">
        <w:rPr>
          <w:rFonts w:cs="Arial"/>
          <w:spacing w:val="-26"/>
          <w:u w:val="single" w:color="000000"/>
        </w:rPr>
        <w:t xml:space="preserve"> </w:t>
      </w:r>
      <w:r w:rsidRPr="00E23FB9">
        <w:rPr>
          <w:rFonts w:cs="Arial"/>
          <w:u w:val="single" w:color="000000"/>
        </w:rPr>
        <w:t>for</w:t>
      </w:r>
      <w:r w:rsidRPr="00E23FB9">
        <w:rPr>
          <w:rFonts w:cs="Arial"/>
          <w:spacing w:val="-21"/>
          <w:u w:val="single" w:color="000000"/>
        </w:rPr>
        <w:t xml:space="preserve"> </w:t>
      </w:r>
      <w:r w:rsidRPr="00E23FB9">
        <w:rPr>
          <w:rFonts w:cs="Arial"/>
          <w:u w:val="single" w:color="000000"/>
        </w:rPr>
        <w:t>Not</w:t>
      </w:r>
      <w:r w:rsidRPr="00E23FB9">
        <w:rPr>
          <w:rFonts w:cs="Arial"/>
          <w:spacing w:val="-21"/>
          <w:u w:val="single" w:color="000000"/>
        </w:rPr>
        <w:t xml:space="preserve"> </w:t>
      </w:r>
      <w:r w:rsidRPr="00E23FB9">
        <w:rPr>
          <w:rFonts w:cs="Arial"/>
          <w:spacing w:val="-1"/>
          <w:u w:val="single" w:color="000000"/>
        </w:rPr>
        <w:t>Displaying</w:t>
      </w:r>
      <w:r w:rsidRPr="00E23FB9">
        <w:rPr>
          <w:rFonts w:cs="Arial"/>
          <w:spacing w:val="-26"/>
          <w:u w:val="single" w:color="000000"/>
        </w:rPr>
        <w:t xml:space="preserve"> </w:t>
      </w:r>
      <w:r w:rsidRPr="00E23FB9">
        <w:rPr>
          <w:rFonts w:cs="Arial"/>
          <w:spacing w:val="-1"/>
          <w:u w:val="single" w:color="000000"/>
        </w:rPr>
        <w:t>the</w:t>
      </w:r>
      <w:r w:rsidRPr="00E23FB9">
        <w:rPr>
          <w:rFonts w:cs="Arial"/>
          <w:spacing w:val="-22"/>
          <w:u w:val="single" w:color="000000"/>
        </w:rPr>
        <w:t xml:space="preserve"> </w:t>
      </w:r>
      <w:r w:rsidRPr="00E23FB9">
        <w:rPr>
          <w:rFonts w:cs="Arial"/>
          <w:spacing w:val="-1"/>
          <w:u w:val="single" w:color="000000"/>
        </w:rPr>
        <w:t>Expiration</w:t>
      </w:r>
      <w:r w:rsidRPr="00E23FB9">
        <w:rPr>
          <w:rFonts w:cs="Arial"/>
          <w:spacing w:val="-25"/>
          <w:u w:val="single" w:color="000000"/>
        </w:rPr>
        <w:t xml:space="preserve"> </w:t>
      </w:r>
      <w:r w:rsidRPr="00E23FB9">
        <w:rPr>
          <w:rFonts w:cs="Arial"/>
          <w:spacing w:val="-1"/>
          <w:u w:val="single" w:color="000000"/>
        </w:rPr>
        <w:t>Date</w:t>
      </w:r>
    </w:p>
    <w:p w:rsidR="000078D9" w:rsidRPr="00E23FB9" w:rsidP="003173CF" w14:paraId="61D12859" w14:textId="77777777">
      <w:pPr>
        <w:rPr>
          <w:rFonts w:ascii="Arial" w:eastAsia="Arial" w:hAnsi="Arial" w:cs="Arial"/>
        </w:rPr>
      </w:pPr>
    </w:p>
    <w:p w:rsidR="000078D9" w:rsidP="003173CF" w14:paraId="61D1285A" w14:textId="1098DF6A">
      <w:pPr>
        <w:pStyle w:val="BodyText"/>
        <w:ind w:left="908"/>
        <w:rPr>
          <w:rFonts w:cs="Arial"/>
        </w:rPr>
      </w:pPr>
      <w:r w:rsidRPr="00E23FB9">
        <w:rPr>
          <w:rFonts w:cs="Arial"/>
        </w:rPr>
        <w:t>Not</w:t>
      </w:r>
      <w:r w:rsidR="00D74324">
        <w:rPr>
          <w:rFonts w:cs="Arial"/>
          <w:spacing w:val="-37"/>
        </w:rPr>
        <w:t xml:space="preserve"> </w:t>
      </w:r>
      <w:r w:rsidR="00850D1B">
        <w:rPr>
          <w:rFonts w:cs="Arial"/>
        </w:rPr>
        <w:t>a</w:t>
      </w:r>
      <w:r w:rsidRPr="00E23FB9">
        <w:rPr>
          <w:rFonts w:cs="Arial"/>
        </w:rPr>
        <w:t>pplicable.</w:t>
      </w:r>
    </w:p>
    <w:p w:rsidR="00D74324" w:rsidP="003173CF" w14:paraId="5C08D488" w14:textId="77777777">
      <w:pPr>
        <w:pStyle w:val="BodyText"/>
        <w:ind w:left="908"/>
        <w:rPr>
          <w:rFonts w:cs="Arial"/>
        </w:rPr>
      </w:pPr>
    </w:p>
    <w:p w:rsidR="00D74324" w:rsidP="003173CF" w14:paraId="59E413F8" w14:textId="77777777">
      <w:pPr>
        <w:pStyle w:val="BodyText"/>
        <w:ind w:left="908"/>
        <w:rPr>
          <w:rFonts w:cs="Arial"/>
        </w:rPr>
      </w:pPr>
    </w:p>
    <w:p w:rsidR="00D74324" w:rsidRPr="00E23FB9" w:rsidP="003173CF" w14:paraId="7EABC9AD" w14:textId="77777777">
      <w:pPr>
        <w:pStyle w:val="BodyText"/>
        <w:ind w:left="908"/>
        <w:rPr>
          <w:rFonts w:cs="Arial"/>
        </w:rPr>
      </w:pPr>
    </w:p>
    <w:p w:rsidR="000078D9" w:rsidRPr="00E23FB9" w:rsidP="003173CF" w14:paraId="61D1285C" w14:textId="77777777">
      <w:pPr>
        <w:pStyle w:val="BodyText"/>
        <w:numPr>
          <w:ilvl w:val="1"/>
          <w:numId w:val="8"/>
        </w:numPr>
        <w:tabs>
          <w:tab w:val="left" w:pos="960"/>
        </w:tabs>
        <w:ind w:left="959" w:hanging="859"/>
        <w:jc w:val="left"/>
        <w:rPr>
          <w:rFonts w:cs="Arial"/>
        </w:rPr>
      </w:pPr>
      <w:r w:rsidRPr="00E23FB9">
        <w:rPr>
          <w:rFonts w:cs="Arial"/>
          <w:u w:val="single" w:color="000000"/>
        </w:rPr>
        <w:t>Exceptions</w:t>
      </w:r>
      <w:r w:rsidRPr="00E23FB9">
        <w:rPr>
          <w:rFonts w:cs="Arial"/>
          <w:spacing w:val="-32"/>
          <w:u w:val="single" w:color="000000"/>
        </w:rPr>
        <w:t xml:space="preserve"> </w:t>
      </w:r>
      <w:r w:rsidRPr="00E23FB9">
        <w:rPr>
          <w:rFonts w:cs="Arial"/>
          <w:spacing w:val="-2"/>
          <w:u w:val="single" w:color="000000"/>
        </w:rPr>
        <w:t>to</w:t>
      </w:r>
      <w:r w:rsidRPr="00E23FB9">
        <w:rPr>
          <w:rFonts w:cs="Arial"/>
          <w:spacing w:val="-25"/>
          <w:u w:val="single" w:color="000000"/>
        </w:rPr>
        <w:t xml:space="preserve"> </w:t>
      </w:r>
      <w:r w:rsidRPr="00E23FB9">
        <w:rPr>
          <w:rFonts w:cs="Arial"/>
          <w:spacing w:val="-1"/>
          <w:u w:val="single" w:color="000000"/>
        </w:rPr>
        <w:t>the</w:t>
      </w:r>
      <w:r w:rsidRPr="00E23FB9">
        <w:rPr>
          <w:rFonts w:cs="Arial"/>
          <w:spacing w:val="-26"/>
          <w:u w:val="single" w:color="000000"/>
        </w:rPr>
        <w:t xml:space="preserve"> </w:t>
      </w:r>
      <w:r w:rsidRPr="00E23FB9">
        <w:rPr>
          <w:rFonts w:cs="Arial"/>
          <w:spacing w:val="-1"/>
          <w:u w:val="single" w:color="000000"/>
        </w:rPr>
        <w:t>Certification</w:t>
      </w:r>
      <w:r w:rsidRPr="00E23FB9">
        <w:rPr>
          <w:rFonts w:cs="Arial"/>
          <w:spacing w:val="-32"/>
          <w:u w:val="single" w:color="000000"/>
        </w:rPr>
        <w:t xml:space="preserve"> </w:t>
      </w:r>
      <w:r w:rsidRPr="00E23FB9">
        <w:rPr>
          <w:rFonts w:cs="Arial"/>
          <w:spacing w:val="-1"/>
          <w:u w:val="single" w:color="000000"/>
        </w:rPr>
        <w:t>Statement</w:t>
      </w:r>
    </w:p>
    <w:p w:rsidR="000078D9" w:rsidRPr="00E23FB9" w:rsidP="003173CF" w14:paraId="61D1285D" w14:textId="77777777">
      <w:pPr>
        <w:rPr>
          <w:rFonts w:ascii="Arial" w:eastAsia="Arial" w:hAnsi="Arial" w:cs="Arial"/>
        </w:rPr>
      </w:pPr>
    </w:p>
    <w:p w:rsidR="0045027F" w:rsidP="00BB4101" w14:paraId="61D12860" w14:textId="719747DF">
      <w:pPr>
        <w:pStyle w:val="BodyText"/>
        <w:ind w:left="971"/>
        <w:rPr>
          <w:rFonts w:cs="Arial"/>
        </w:rPr>
      </w:pPr>
      <w:r w:rsidRPr="00E23FB9">
        <w:rPr>
          <w:rFonts w:cs="Arial"/>
        </w:rPr>
        <w:t>None.</w:t>
      </w:r>
    </w:p>
    <w:p w:rsidR="002A7056" w:rsidRPr="00E23FB9" w:rsidP="00BB4101" w14:paraId="794EBCBD" w14:textId="77777777">
      <w:pPr>
        <w:pStyle w:val="BodyText"/>
        <w:ind w:left="971"/>
        <w:rPr>
          <w:rFonts w:cs="Arial"/>
        </w:rPr>
      </w:pPr>
    </w:p>
    <w:p w:rsidR="000078D9" w:rsidRPr="00E23FB9" w:rsidP="003173CF" w14:paraId="61D12861" w14:textId="77777777">
      <w:pPr>
        <w:pStyle w:val="BodyText"/>
        <w:numPr>
          <w:ilvl w:val="0"/>
          <w:numId w:val="8"/>
        </w:numPr>
        <w:tabs>
          <w:tab w:val="left" w:pos="496"/>
        </w:tabs>
        <w:ind w:left="496" w:hanging="396"/>
        <w:rPr>
          <w:rFonts w:cs="Arial"/>
        </w:rPr>
      </w:pPr>
      <w:r w:rsidRPr="00E23FB9">
        <w:rPr>
          <w:rFonts w:cs="Arial"/>
          <w:spacing w:val="-1"/>
          <w:u w:val="single" w:color="000000"/>
        </w:rPr>
        <w:t>COLLECTIONS</w:t>
      </w:r>
      <w:r w:rsidRPr="00E23FB9">
        <w:rPr>
          <w:rFonts w:cs="Arial"/>
          <w:spacing w:val="-37"/>
          <w:u w:val="single" w:color="000000"/>
        </w:rPr>
        <w:t xml:space="preserve"> </w:t>
      </w:r>
      <w:r w:rsidRPr="00E23FB9">
        <w:rPr>
          <w:rFonts w:cs="Arial"/>
          <w:u w:val="single" w:color="000000"/>
        </w:rPr>
        <w:t>OF</w:t>
      </w:r>
      <w:r w:rsidRPr="00E23FB9">
        <w:rPr>
          <w:rFonts w:cs="Arial"/>
          <w:spacing w:val="-29"/>
          <w:u w:val="single" w:color="000000"/>
        </w:rPr>
        <w:t xml:space="preserve"> </w:t>
      </w:r>
      <w:r w:rsidRPr="00E23FB9">
        <w:rPr>
          <w:rFonts w:cs="Arial"/>
          <w:spacing w:val="-1"/>
          <w:u w:val="single" w:color="000000"/>
        </w:rPr>
        <w:t>INFORMATION</w:t>
      </w:r>
      <w:r w:rsidRPr="00E23FB9">
        <w:rPr>
          <w:rFonts w:cs="Arial"/>
          <w:spacing w:val="-35"/>
          <w:u w:val="single" w:color="000000"/>
        </w:rPr>
        <w:t xml:space="preserve"> </w:t>
      </w:r>
      <w:r w:rsidRPr="00E23FB9">
        <w:rPr>
          <w:rFonts w:cs="Arial"/>
          <w:spacing w:val="-1"/>
          <w:u w:val="single" w:color="000000"/>
        </w:rPr>
        <w:t>EMPLOYING</w:t>
      </w:r>
      <w:r w:rsidRPr="00E23FB9">
        <w:rPr>
          <w:rFonts w:cs="Arial"/>
          <w:spacing w:val="-37"/>
          <w:u w:val="single" w:color="000000"/>
        </w:rPr>
        <w:t xml:space="preserve"> </w:t>
      </w:r>
      <w:r w:rsidRPr="00E23FB9">
        <w:rPr>
          <w:rFonts w:cs="Arial"/>
          <w:spacing w:val="-1"/>
          <w:u w:val="single" w:color="000000"/>
        </w:rPr>
        <w:t>STATISTICAL</w:t>
      </w:r>
      <w:r w:rsidRPr="00E23FB9">
        <w:rPr>
          <w:rFonts w:cs="Arial"/>
          <w:spacing w:val="17"/>
          <w:u w:val="single" w:color="000000"/>
        </w:rPr>
        <w:t xml:space="preserve"> </w:t>
      </w:r>
      <w:r w:rsidRPr="00E23FB9">
        <w:rPr>
          <w:rFonts w:cs="Arial"/>
          <w:spacing w:val="-1"/>
          <w:u w:val="single" w:color="000000"/>
        </w:rPr>
        <w:t>METHODS</w:t>
      </w:r>
    </w:p>
    <w:p w:rsidR="000078D9" w:rsidRPr="00E23FB9" w:rsidP="003173CF" w14:paraId="61D12862" w14:textId="77777777">
      <w:pPr>
        <w:rPr>
          <w:rFonts w:ascii="Arial" w:eastAsia="Arial" w:hAnsi="Arial" w:cs="Arial"/>
        </w:rPr>
      </w:pPr>
    </w:p>
    <w:p w:rsidR="000078D9" w:rsidRPr="00E23FB9" w:rsidP="003173CF" w14:paraId="61D12863" w14:textId="77777777">
      <w:pPr>
        <w:pStyle w:val="BodyText"/>
        <w:ind w:left="535"/>
        <w:rPr>
          <w:rFonts w:cs="Arial"/>
        </w:rPr>
      </w:pPr>
      <w:r w:rsidRPr="00E23FB9">
        <w:rPr>
          <w:rFonts w:cs="Arial"/>
        </w:rPr>
        <w:t>Not</w:t>
      </w:r>
      <w:r w:rsidRPr="00E23FB9">
        <w:rPr>
          <w:rFonts w:cs="Arial"/>
          <w:spacing w:val="-26"/>
        </w:rPr>
        <w:t xml:space="preserve"> </w:t>
      </w:r>
      <w:r w:rsidRPr="00E23FB9">
        <w:rPr>
          <w:rFonts w:cs="Arial"/>
          <w:spacing w:val="-1"/>
        </w:rPr>
        <w:t>applicable.</w:t>
      </w:r>
    </w:p>
    <w:p w:rsidR="000078D9" w:rsidRPr="00E23FB9" w:rsidP="003173CF" w14:paraId="61D12864" w14:textId="77777777">
      <w:pPr>
        <w:rPr>
          <w:rFonts w:ascii="Arial" w:hAnsi="Arial" w:cs="Arial"/>
        </w:rPr>
        <w:sectPr w:rsidSect="00DB74AB">
          <w:footerReference w:type="default" r:id="rId11"/>
          <w:pgSz w:w="12240" w:h="15840"/>
          <w:pgMar w:top="1440" w:right="1440" w:bottom="1440" w:left="1440" w:header="0" w:footer="1733" w:gutter="0"/>
          <w:cols w:space="720"/>
          <w:docGrid w:linePitch="299"/>
        </w:sectPr>
      </w:pPr>
    </w:p>
    <w:p w:rsidR="000078D9" w:rsidRPr="00E23FB9" w:rsidP="003173CF" w14:paraId="61D12865" w14:textId="77777777">
      <w:pPr>
        <w:rPr>
          <w:rFonts w:ascii="Arial" w:eastAsia="Times New Roman" w:hAnsi="Arial" w:cs="Arial"/>
        </w:rPr>
      </w:pPr>
    </w:p>
    <w:p w:rsidR="000078D9" w:rsidRPr="00E23FB9" w:rsidP="006B5E61" w14:paraId="61D12FF1" w14:textId="77777777">
      <w:pPr>
        <w:pStyle w:val="BodyText"/>
        <w:ind w:left="0" w:right="-20"/>
        <w:jc w:val="center"/>
        <w:rPr>
          <w:rFonts w:cs="Arial"/>
        </w:rPr>
      </w:pPr>
      <w:r w:rsidRPr="00E23FB9">
        <w:rPr>
          <w:rFonts w:cs="Arial"/>
        </w:rPr>
        <w:t>Appendix</w:t>
      </w:r>
      <w:r w:rsidRPr="00E23FB9">
        <w:rPr>
          <w:rFonts w:cs="Arial"/>
          <w:spacing w:val="-23"/>
        </w:rPr>
        <w:t xml:space="preserve"> </w:t>
      </w:r>
      <w:r w:rsidRPr="00E23FB9">
        <w:rPr>
          <w:rFonts w:cs="Arial"/>
        </w:rPr>
        <w:t>A</w:t>
      </w:r>
    </w:p>
    <w:p w:rsidR="000078D9" w:rsidRPr="00E23FB9" w:rsidP="006B5E61" w14:paraId="61D12FF3" w14:textId="77777777">
      <w:pPr>
        <w:pStyle w:val="BodyText"/>
        <w:ind w:right="-20"/>
        <w:jc w:val="center"/>
        <w:rPr>
          <w:rFonts w:cs="Arial"/>
        </w:rPr>
      </w:pPr>
      <w:r w:rsidRPr="00E23FB9">
        <w:rPr>
          <w:rFonts w:cs="Arial"/>
        </w:rPr>
        <w:t>48</w:t>
      </w:r>
      <w:r w:rsidRPr="00E23FB9">
        <w:rPr>
          <w:rFonts w:cs="Arial"/>
          <w:spacing w:val="-19"/>
        </w:rPr>
        <w:t xml:space="preserve"> </w:t>
      </w:r>
      <w:r w:rsidRPr="00E23FB9">
        <w:rPr>
          <w:rFonts w:cs="Arial"/>
        </w:rPr>
        <w:t>CFR</w:t>
      </w:r>
      <w:r w:rsidRPr="00E23FB9">
        <w:rPr>
          <w:rFonts w:cs="Arial"/>
          <w:spacing w:val="-19"/>
        </w:rPr>
        <w:t xml:space="preserve"> </w:t>
      </w:r>
      <w:r w:rsidRPr="00E23FB9">
        <w:rPr>
          <w:rFonts w:cs="Arial"/>
        </w:rPr>
        <w:t>Chapter</w:t>
      </w:r>
      <w:r w:rsidRPr="00E23FB9">
        <w:rPr>
          <w:rFonts w:cs="Arial"/>
          <w:spacing w:val="-18"/>
        </w:rPr>
        <w:t xml:space="preserve"> </w:t>
      </w:r>
      <w:r w:rsidRPr="00E23FB9">
        <w:rPr>
          <w:rFonts w:cs="Arial"/>
        </w:rPr>
        <w:t>20</w:t>
      </w:r>
      <w:r w:rsidRPr="00E23FB9">
        <w:rPr>
          <w:rFonts w:cs="Arial"/>
          <w:spacing w:val="-18"/>
        </w:rPr>
        <w:t xml:space="preserve"> </w:t>
      </w:r>
      <w:r w:rsidRPr="00E23FB9">
        <w:rPr>
          <w:rFonts w:cs="Arial"/>
        </w:rPr>
        <w:t>NRCAR</w:t>
      </w:r>
      <w:r w:rsidRPr="00E23FB9">
        <w:rPr>
          <w:rFonts w:cs="Arial"/>
          <w:spacing w:val="-19"/>
        </w:rPr>
        <w:t xml:space="preserve"> </w:t>
      </w:r>
      <w:r w:rsidRPr="00E23FB9">
        <w:rPr>
          <w:rFonts w:cs="Arial"/>
        </w:rPr>
        <w:t>Information</w:t>
      </w:r>
      <w:r w:rsidRPr="00E23FB9">
        <w:rPr>
          <w:rFonts w:cs="Arial"/>
          <w:spacing w:val="-19"/>
        </w:rPr>
        <w:t xml:space="preserve"> </w:t>
      </w:r>
      <w:r w:rsidRPr="00E23FB9">
        <w:rPr>
          <w:rFonts w:cs="Arial"/>
          <w:spacing w:val="-1"/>
        </w:rPr>
        <w:t>Collections</w:t>
      </w:r>
      <w:r w:rsidRPr="00E23FB9">
        <w:rPr>
          <w:rFonts w:cs="Arial"/>
          <w:spacing w:val="-19"/>
        </w:rPr>
        <w:t xml:space="preserve"> </w:t>
      </w:r>
      <w:r w:rsidRPr="00E23FB9">
        <w:rPr>
          <w:rFonts w:cs="Arial"/>
        </w:rPr>
        <w:t>Requirements</w:t>
      </w:r>
    </w:p>
    <w:p w:rsidR="000078D9" w:rsidRPr="00E23FB9" w:rsidP="006B5E61" w14:paraId="61D12FF4" w14:textId="77777777">
      <w:pPr>
        <w:ind w:right="-20"/>
        <w:rPr>
          <w:rFonts w:ascii="Arial" w:eastAsia="Arial" w:hAnsi="Arial" w:cs="Arial"/>
        </w:rPr>
      </w:pPr>
    </w:p>
    <w:p w:rsidR="000078D9" w:rsidRPr="00E23FB9" w:rsidP="006B5E61" w14:paraId="61D12FF5" w14:textId="1818224B">
      <w:pPr>
        <w:pStyle w:val="BodyText"/>
        <w:ind w:right="-20"/>
        <w:rPr>
          <w:rFonts w:cs="Arial"/>
        </w:rPr>
      </w:pPr>
      <w:r w:rsidRPr="00E23FB9">
        <w:rPr>
          <w:rFonts w:cs="Arial"/>
          <w:u w:val="single" w:color="000000"/>
        </w:rPr>
        <w:t>Section</w:t>
      </w:r>
      <w:r w:rsidRPr="00E23FB9">
        <w:rPr>
          <w:rFonts w:cs="Arial"/>
          <w:spacing w:val="-24"/>
          <w:u w:val="single" w:color="000000"/>
        </w:rPr>
        <w:t xml:space="preserve"> </w:t>
      </w:r>
      <w:r w:rsidRPr="00E23FB9">
        <w:rPr>
          <w:rFonts w:cs="Arial"/>
          <w:spacing w:val="-1"/>
          <w:u w:val="single" w:color="000000"/>
        </w:rPr>
        <w:t>2009.570-3(b)</w:t>
      </w:r>
      <w:r w:rsidRPr="00E23FB9">
        <w:rPr>
          <w:rFonts w:cs="Arial"/>
          <w:spacing w:val="-26"/>
          <w:u w:val="single" w:color="000000"/>
        </w:rPr>
        <w:t xml:space="preserve"> </w:t>
      </w:r>
      <w:r w:rsidRPr="00E23FB9">
        <w:rPr>
          <w:rFonts w:cs="Arial"/>
          <w:spacing w:val="-1"/>
          <w:u w:val="single" w:color="000000"/>
        </w:rPr>
        <w:t>(1)</w:t>
      </w:r>
      <w:r w:rsidRPr="00E23FB9">
        <w:rPr>
          <w:rFonts w:cs="Arial"/>
          <w:spacing w:val="-19"/>
          <w:u w:val="single" w:color="000000"/>
        </w:rPr>
        <w:t xml:space="preserve"> </w:t>
      </w:r>
      <w:r w:rsidRPr="00E23FB9">
        <w:rPr>
          <w:rFonts w:cs="Arial"/>
          <w:u w:val="single" w:color="000000"/>
        </w:rPr>
        <w:t>and</w:t>
      </w:r>
      <w:r w:rsidRPr="00E23FB9">
        <w:rPr>
          <w:rFonts w:cs="Arial"/>
          <w:spacing w:val="-19"/>
          <w:u w:val="single" w:color="000000"/>
        </w:rPr>
        <w:t xml:space="preserve"> </w:t>
      </w:r>
      <w:r w:rsidRPr="00E23FB9">
        <w:rPr>
          <w:rFonts w:cs="Arial"/>
          <w:spacing w:val="-2"/>
          <w:u w:val="single" w:color="000000"/>
        </w:rPr>
        <w:t>(2)</w:t>
      </w:r>
      <w:r w:rsidRPr="00E23FB9">
        <w:rPr>
          <w:rFonts w:cs="Arial"/>
          <w:spacing w:val="-2"/>
          <w:u w:color="000000"/>
        </w:rPr>
        <w:t>.</w:t>
      </w:r>
      <w:r w:rsidRPr="00E23FB9">
        <w:rPr>
          <w:rFonts w:cs="Arial"/>
          <w:spacing w:val="27"/>
          <w:u w:color="000000"/>
        </w:rPr>
        <w:t xml:space="preserve"> </w:t>
      </w:r>
      <w:r w:rsidRPr="00E23FB9">
        <w:rPr>
          <w:rFonts w:cs="Arial"/>
        </w:rPr>
        <w:t>This</w:t>
      </w:r>
      <w:r w:rsidRPr="00E23FB9">
        <w:rPr>
          <w:rFonts w:cs="Arial"/>
          <w:spacing w:val="-18"/>
        </w:rPr>
        <w:t xml:space="preserve"> </w:t>
      </w:r>
      <w:r w:rsidRPr="00E23FB9">
        <w:rPr>
          <w:rFonts w:cs="Arial"/>
          <w:spacing w:val="-1"/>
        </w:rPr>
        <w:t>section</w:t>
      </w:r>
      <w:r w:rsidRPr="00E23FB9">
        <w:rPr>
          <w:rFonts w:cs="Arial"/>
          <w:spacing w:val="-21"/>
        </w:rPr>
        <w:t xml:space="preserve"> </w:t>
      </w:r>
      <w:r w:rsidRPr="00E23FB9">
        <w:rPr>
          <w:rFonts w:cs="Arial"/>
          <w:spacing w:val="-1"/>
        </w:rPr>
        <w:t>implements</w:t>
      </w:r>
      <w:r w:rsidRPr="00E23FB9">
        <w:rPr>
          <w:rFonts w:cs="Arial"/>
          <w:spacing w:val="-22"/>
        </w:rPr>
        <w:t xml:space="preserve"> </w:t>
      </w:r>
      <w:r w:rsidRPr="00E23FB9">
        <w:rPr>
          <w:rFonts w:cs="Arial"/>
        </w:rPr>
        <w:t>the</w:t>
      </w:r>
      <w:r w:rsidRPr="00E23FB9">
        <w:rPr>
          <w:rFonts w:cs="Arial"/>
          <w:spacing w:val="-16"/>
        </w:rPr>
        <w:t xml:space="preserve"> </w:t>
      </w:r>
      <w:r w:rsidRPr="00E23FB9">
        <w:rPr>
          <w:rFonts w:cs="Arial"/>
        </w:rPr>
        <w:t>statute</w:t>
      </w:r>
      <w:r w:rsidRPr="00E23FB9">
        <w:rPr>
          <w:rFonts w:cs="Arial"/>
          <w:spacing w:val="-19"/>
        </w:rPr>
        <w:t xml:space="preserve"> </w:t>
      </w:r>
      <w:r w:rsidRPr="00E23FB9">
        <w:rPr>
          <w:rFonts w:cs="Arial"/>
          <w:spacing w:val="-2"/>
        </w:rPr>
        <w:t>(42</w:t>
      </w:r>
      <w:r w:rsidRPr="00E23FB9">
        <w:rPr>
          <w:rFonts w:cs="Arial"/>
          <w:spacing w:val="-16"/>
        </w:rPr>
        <w:t xml:space="preserve"> </w:t>
      </w:r>
      <w:r w:rsidRPr="00E23FB9">
        <w:rPr>
          <w:rFonts w:cs="Arial"/>
        </w:rPr>
        <w:t>U.S.C.</w:t>
      </w:r>
      <w:r w:rsidRPr="00E23FB9">
        <w:rPr>
          <w:rFonts w:cs="Arial"/>
          <w:spacing w:val="57"/>
          <w:w w:val="99"/>
        </w:rPr>
        <w:t xml:space="preserve"> </w:t>
      </w:r>
      <w:r w:rsidRPr="00E23FB9">
        <w:rPr>
          <w:rFonts w:cs="Arial"/>
        </w:rPr>
        <w:t>Sec.</w:t>
      </w:r>
      <w:r w:rsidRPr="00E23FB9">
        <w:rPr>
          <w:rFonts w:cs="Arial"/>
          <w:spacing w:val="34"/>
        </w:rPr>
        <w:t xml:space="preserve"> </w:t>
      </w:r>
      <w:r w:rsidRPr="00E23FB9">
        <w:rPr>
          <w:rFonts w:cs="Arial"/>
        </w:rPr>
        <w:t>2221,</w:t>
      </w:r>
      <w:r w:rsidRPr="00E23FB9">
        <w:rPr>
          <w:rFonts w:cs="Arial"/>
          <w:spacing w:val="-21"/>
        </w:rPr>
        <w:t xml:space="preserve"> </w:t>
      </w:r>
      <w:r w:rsidRPr="00E23FB9">
        <w:rPr>
          <w:rFonts w:cs="Arial"/>
        </w:rPr>
        <w:t>Sec.</w:t>
      </w:r>
      <w:r w:rsidRPr="00E23FB9">
        <w:rPr>
          <w:rFonts w:cs="Arial"/>
          <w:spacing w:val="-16"/>
        </w:rPr>
        <w:t xml:space="preserve"> </w:t>
      </w:r>
      <w:r w:rsidRPr="00E23FB9">
        <w:rPr>
          <w:rFonts w:cs="Arial"/>
        </w:rPr>
        <w:t>170A</w:t>
      </w:r>
      <w:r w:rsidRPr="00E23FB9">
        <w:rPr>
          <w:rFonts w:cs="Arial"/>
          <w:spacing w:val="-14"/>
        </w:rPr>
        <w:t xml:space="preserve"> </w:t>
      </w:r>
      <w:r w:rsidRPr="00E23FB9">
        <w:rPr>
          <w:rFonts w:cs="Arial"/>
          <w:spacing w:val="-1"/>
        </w:rPr>
        <w:t>of</w:t>
      </w:r>
      <w:r w:rsidRPr="00E23FB9">
        <w:rPr>
          <w:rFonts w:cs="Arial"/>
          <w:spacing w:val="-14"/>
        </w:rPr>
        <w:t xml:space="preserve"> </w:t>
      </w:r>
      <w:r w:rsidRPr="00E23FB9">
        <w:rPr>
          <w:rFonts w:cs="Arial"/>
        </w:rPr>
        <w:t>the</w:t>
      </w:r>
      <w:r w:rsidRPr="00E23FB9">
        <w:rPr>
          <w:rFonts w:cs="Arial"/>
          <w:spacing w:val="-15"/>
        </w:rPr>
        <w:t xml:space="preserve"> </w:t>
      </w:r>
      <w:r w:rsidRPr="00E23FB9">
        <w:rPr>
          <w:rFonts w:cs="Arial"/>
        </w:rPr>
        <w:t>Atomic</w:t>
      </w:r>
      <w:r w:rsidRPr="00E23FB9">
        <w:rPr>
          <w:rFonts w:cs="Arial"/>
          <w:spacing w:val="-15"/>
        </w:rPr>
        <w:t xml:space="preserve"> </w:t>
      </w:r>
      <w:r w:rsidRPr="00E23FB9">
        <w:rPr>
          <w:rFonts w:cs="Arial"/>
        </w:rPr>
        <w:t>Energy</w:t>
      </w:r>
      <w:r w:rsidRPr="00E23FB9">
        <w:rPr>
          <w:rFonts w:cs="Arial"/>
          <w:spacing w:val="-24"/>
        </w:rPr>
        <w:t xml:space="preserve"> </w:t>
      </w:r>
      <w:r w:rsidRPr="00E23FB9">
        <w:rPr>
          <w:rFonts w:cs="Arial"/>
        </w:rPr>
        <w:t>Act</w:t>
      </w:r>
      <w:r w:rsidRPr="00E23FB9">
        <w:rPr>
          <w:rFonts w:cs="Arial"/>
          <w:spacing w:val="-15"/>
        </w:rPr>
        <w:t xml:space="preserve"> </w:t>
      </w:r>
      <w:r w:rsidRPr="00E23FB9">
        <w:rPr>
          <w:rFonts w:cs="Arial"/>
        </w:rPr>
        <w:t>of</w:t>
      </w:r>
      <w:r w:rsidRPr="00E23FB9">
        <w:rPr>
          <w:rFonts w:cs="Arial"/>
          <w:spacing w:val="-14"/>
        </w:rPr>
        <w:t xml:space="preserve"> </w:t>
      </w:r>
      <w:r w:rsidRPr="00E23FB9">
        <w:rPr>
          <w:rFonts w:cs="Arial"/>
        </w:rPr>
        <w:t>1954,</w:t>
      </w:r>
      <w:r w:rsidRPr="00E23FB9">
        <w:rPr>
          <w:rFonts w:cs="Arial"/>
          <w:spacing w:val="-17"/>
        </w:rPr>
        <w:t xml:space="preserve"> </w:t>
      </w:r>
      <w:r w:rsidRPr="00E23FB9">
        <w:rPr>
          <w:rFonts w:cs="Arial"/>
        </w:rPr>
        <w:t>as</w:t>
      </w:r>
      <w:r w:rsidRPr="00E23FB9">
        <w:rPr>
          <w:rFonts w:cs="Arial"/>
          <w:spacing w:val="-10"/>
        </w:rPr>
        <w:t xml:space="preserve"> </w:t>
      </w:r>
      <w:r w:rsidRPr="00E23FB9">
        <w:rPr>
          <w:rFonts w:cs="Arial"/>
        </w:rPr>
        <w:t>amended),</w:t>
      </w:r>
      <w:r w:rsidRPr="00E23FB9">
        <w:rPr>
          <w:rFonts w:cs="Arial"/>
          <w:spacing w:val="-21"/>
        </w:rPr>
        <w:t xml:space="preserve"> </w:t>
      </w:r>
      <w:r w:rsidRPr="00E23FB9">
        <w:rPr>
          <w:rFonts w:cs="Arial"/>
          <w:spacing w:val="-1"/>
        </w:rPr>
        <w:t>which</w:t>
      </w:r>
      <w:r w:rsidRPr="00E23FB9">
        <w:rPr>
          <w:rFonts w:cs="Arial"/>
          <w:spacing w:val="23"/>
          <w:w w:val="99"/>
        </w:rPr>
        <w:t xml:space="preserve"> </w:t>
      </w:r>
      <w:r w:rsidRPr="00E23FB9">
        <w:rPr>
          <w:rFonts w:cs="Arial"/>
        </w:rPr>
        <w:t>governs</w:t>
      </w:r>
      <w:r w:rsidRPr="00E23FB9" w:rsidR="00E75404">
        <w:rPr>
          <w:rFonts w:cs="Arial"/>
          <w:spacing w:val="-19"/>
        </w:rPr>
        <w:t xml:space="preserve"> </w:t>
      </w:r>
      <w:r w:rsidRPr="00E23FB9">
        <w:rPr>
          <w:rFonts w:cs="Arial"/>
        </w:rPr>
        <w:t>conflicts</w:t>
      </w:r>
      <w:r w:rsidRPr="00E23FB9">
        <w:rPr>
          <w:rFonts w:cs="Arial"/>
          <w:spacing w:val="-20"/>
        </w:rPr>
        <w:t xml:space="preserve"> </w:t>
      </w:r>
      <w:r w:rsidRPr="00E23FB9">
        <w:rPr>
          <w:rFonts w:cs="Arial"/>
        </w:rPr>
        <w:t>of</w:t>
      </w:r>
      <w:r w:rsidRPr="00E23FB9">
        <w:rPr>
          <w:rFonts w:cs="Arial"/>
          <w:spacing w:val="-15"/>
        </w:rPr>
        <w:t xml:space="preserve"> </w:t>
      </w:r>
      <w:r w:rsidRPr="00E23FB9">
        <w:rPr>
          <w:rFonts w:cs="Arial"/>
          <w:spacing w:val="-1"/>
        </w:rPr>
        <w:t>interest</w:t>
      </w:r>
      <w:r w:rsidRPr="00E23FB9">
        <w:rPr>
          <w:rFonts w:cs="Arial"/>
          <w:spacing w:val="-23"/>
        </w:rPr>
        <w:t xml:space="preserve"> </w:t>
      </w:r>
      <w:r w:rsidRPr="00E23FB9">
        <w:rPr>
          <w:rFonts w:cs="Arial"/>
          <w:spacing w:val="-1"/>
        </w:rPr>
        <w:t>pertaining</w:t>
      </w:r>
      <w:r w:rsidRPr="00E23FB9">
        <w:rPr>
          <w:rFonts w:cs="Arial"/>
          <w:spacing w:val="-22"/>
        </w:rPr>
        <w:t xml:space="preserve"> </w:t>
      </w:r>
      <w:r w:rsidRPr="00E23FB9">
        <w:rPr>
          <w:rFonts w:cs="Arial"/>
          <w:spacing w:val="-1"/>
        </w:rPr>
        <w:t>to</w:t>
      </w:r>
      <w:r w:rsidRPr="00E23FB9">
        <w:rPr>
          <w:rFonts w:cs="Arial"/>
          <w:spacing w:val="-16"/>
        </w:rPr>
        <w:t xml:space="preserve"> </w:t>
      </w:r>
      <w:r w:rsidRPr="00E23FB9">
        <w:rPr>
          <w:rFonts w:cs="Arial"/>
        </w:rPr>
        <w:t>contract</w:t>
      </w:r>
      <w:r w:rsidRPr="00E23FB9">
        <w:rPr>
          <w:rFonts w:cs="Arial"/>
          <w:spacing w:val="-22"/>
        </w:rPr>
        <w:t xml:space="preserve"> </w:t>
      </w:r>
      <w:r w:rsidRPr="00E23FB9">
        <w:rPr>
          <w:rFonts w:cs="Arial"/>
          <w:spacing w:val="-2"/>
        </w:rPr>
        <w:t>award.</w:t>
      </w:r>
      <w:r w:rsidRPr="00E23FB9">
        <w:rPr>
          <w:rFonts w:cs="Arial"/>
          <w:spacing w:val="27"/>
        </w:rPr>
        <w:t xml:space="preserve"> </w:t>
      </w:r>
      <w:r w:rsidRPr="00E23FB9">
        <w:rPr>
          <w:rFonts w:cs="Arial"/>
          <w:spacing w:val="-1"/>
        </w:rPr>
        <w:t>It</w:t>
      </w:r>
      <w:r w:rsidRPr="00E23FB9">
        <w:rPr>
          <w:rFonts w:cs="Arial"/>
          <w:spacing w:val="-13"/>
        </w:rPr>
        <w:t xml:space="preserve"> </w:t>
      </w:r>
      <w:r w:rsidRPr="00E23FB9">
        <w:rPr>
          <w:rFonts w:cs="Arial"/>
          <w:spacing w:val="-1"/>
        </w:rPr>
        <w:t>requires</w:t>
      </w:r>
      <w:r w:rsidRPr="00E23FB9">
        <w:rPr>
          <w:rFonts w:cs="Arial"/>
          <w:spacing w:val="-20"/>
        </w:rPr>
        <w:t xml:space="preserve"> </w:t>
      </w:r>
      <w:r w:rsidRPr="00E23FB9">
        <w:rPr>
          <w:rFonts w:cs="Arial"/>
        </w:rPr>
        <w:t>that</w:t>
      </w:r>
      <w:r w:rsidRPr="00E23FB9">
        <w:rPr>
          <w:rFonts w:cs="Arial"/>
          <w:spacing w:val="-17"/>
        </w:rPr>
        <w:t xml:space="preserve"> </w:t>
      </w:r>
      <w:r w:rsidRPr="00E23FB9">
        <w:rPr>
          <w:rFonts w:cs="Arial"/>
          <w:spacing w:val="-1"/>
        </w:rPr>
        <w:t>the</w:t>
      </w:r>
      <w:r w:rsidRPr="00E23FB9">
        <w:rPr>
          <w:rFonts w:cs="Arial"/>
          <w:spacing w:val="-16"/>
        </w:rPr>
        <w:t xml:space="preserve"> </w:t>
      </w:r>
      <w:r w:rsidRPr="00E23FB9">
        <w:rPr>
          <w:rFonts w:cs="Arial"/>
        </w:rPr>
        <w:t>offeror</w:t>
      </w:r>
      <w:r w:rsidRPr="00E23FB9">
        <w:rPr>
          <w:rFonts w:cs="Arial"/>
          <w:spacing w:val="29"/>
          <w:w w:val="99"/>
        </w:rPr>
        <w:t xml:space="preserve"> </w:t>
      </w:r>
      <w:r w:rsidRPr="00E23FB9">
        <w:rPr>
          <w:rFonts w:cs="Arial"/>
        </w:rPr>
        <w:t>or</w:t>
      </w:r>
      <w:r w:rsidRPr="00E23FB9">
        <w:rPr>
          <w:rFonts w:cs="Arial"/>
          <w:spacing w:val="-23"/>
        </w:rPr>
        <w:t xml:space="preserve"> </w:t>
      </w:r>
      <w:r w:rsidRPr="00E23FB9">
        <w:rPr>
          <w:rFonts w:cs="Arial"/>
          <w:spacing w:val="-1"/>
        </w:rPr>
        <w:t>contractor</w:t>
      </w:r>
      <w:r w:rsidRPr="00E23FB9">
        <w:rPr>
          <w:rFonts w:cs="Arial"/>
          <w:spacing w:val="-27"/>
        </w:rPr>
        <w:t xml:space="preserve"> </w:t>
      </w:r>
      <w:r w:rsidRPr="00E23FB9">
        <w:rPr>
          <w:rFonts w:cs="Arial"/>
          <w:spacing w:val="-1"/>
        </w:rPr>
        <w:t>disclose</w:t>
      </w:r>
      <w:r w:rsidRPr="00E23FB9">
        <w:rPr>
          <w:rFonts w:cs="Arial"/>
          <w:spacing w:val="-25"/>
        </w:rPr>
        <w:t xml:space="preserve"> </w:t>
      </w:r>
      <w:r w:rsidRPr="00E23FB9">
        <w:rPr>
          <w:rFonts w:cs="Arial"/>
          <w:spacing w:val="-1"/>
        </w:rPr>
        <w:t>information</w:t>
      </w:r>
      <w:r w:rsidRPr="00E23FB9">
        <w:rPr>
          <w:rFonts w:cs="Arial"/>
          <w:spacing w:val="-28"/>
        </w:rPr>
        <w:t xml:space="preserve"> </w:t>
      </w:r>
      <w:r w:rsidRPr="00E23FB9">
        <w:rPr>
          <w:rFonts w:cs="Arial"/>
        </w:rPr>
        <w:t>concerning</w:t>
      </w:r>
      <w:r w:rsidRPr="00E23FB9">
        <w:rPr>
          <w:rFonts w:cs="Arial"/>
          <w:spacing w:val="-19"/>
        </w:rPr>
        <w:t xml:space="preserve"> </w:t>
      </w:r>
      <w:r w:rsidRPr="00E23FB9">
        <w:rPr>
          <w:rFonts w:cs="Arial"/>
          <w:spacing w:val="-1"/>
        </w:rPr>
        <w:t>relationships</w:t>
      </w:r>
      <w:r w:rsidRPr="00E23FB9">
        <w:rPr>
          <w:rFonts w:cs="Arial"/>
          <w:spacing w:val="-26"/>
        </w:rPr>
        <w:t xml:space="preserve"> </w:t>
      </w:r>
      <w:r w:rsidRPr="00E23FB9">
        <w:rPr>
          <w:rFonts w:cs="Arial"/>
        </w:rPr>
        <w:t>that</w:t>
      </w:r>
      <w:r w:rsidRPr="00E23FB9">
        <w:rPr>
          <w:rFonts w:cs="Arial"/>
          <w:spacing w:val="-25"/>
        </w:rPr>
        <w:t xml:space="preserve"> </w:t>
      </w:r>
      <w:r w:rsidRPr="00E23FB9">
        <w:rPr>
          <w:rFonts w:cs="Arial"/>
        </w:rPr>
        <w:t>may</w:t>
      </w:r>
      <w:r w:rsidRPr="00E23FB9">
        <w:rPr>
          <w:rFonts w:cs="Arial"/>
          <w:spacing w:val="-27"/>
        </w:rPr>
        <w:t xml:space="preserve"> </w:t>
      </w:r>
      <w:r w:rsidRPr="00E23FB9">
        <w:rPr>
          <w:rFonts w:cs="Arial"/>
        </w:rPr>
        <w:t>be</w:t>
      </w:r>
      <w:r w:rsidRPr="00E23FB9">
        <w:rPr>
          <w:rFonts w:cs="Arial"/>
          <w:spacing w:val="-21"/>
        </w:rPr>
        <w:t xml:space="preserve"> </w:t>
      </w:r>
      <w:r w:rsidRPr="00E23FB9">
        <w:rPr>
          <w:rFonts w:cs="Arial"/>
        </w:rPr>
        <w:t>potential</w:t>
      </w:r>
      <w:r w:rsidRPr="00E23FB9">
        <w:rPr>
          <w:rFonts w:cs="Arial"/>
          <w:spacing w:val="25"/>
          <w:w w:val="99"/>
        </w:rPr>
        <w:t xml:space="preserve"> </w:t>
      </w:r>
      <w:r w:rsidRPr="00E23FB9">
        <w:rPr>
          <w:rFonts w:cs="Arial"/>
          <w:spacing w:val="-1"/>
        </w:rPr>
        <w:t>conflicts</w:t>
      </w:r>
      <w:r w:rsidRPr="00E23FB9">
        <w:rPr>
          <w:rFonts w:cs="Arial"/>
          <w:spacing w:val="-19"/>
        </w:rPr>
        <w:t xml:space="preserve"> </w:t>
      </w:r>
      <w:r w:rsidRPr="00E23FB9">
        <w:rPr>
          <w:rFonts w:cs="Arial"/>
          <w:spacing w:val="-1"/>
        </w:rPr>
        <w:t>of</w:t>
      </w:r>
      <w:r w:rsidRPr="00E23FB9">
        <w:rPr>
          <w:rFonts w:cs="Arial"/>
          <w:spacing w:val="-14"/>
        </w:rPr>
        <w:t xml:space="preserve"> </w:t>
      </w:r>
      <w:r w:rsidRPr="00E23FB9">
        <w:rPr>
          <w:rFonts w:cs="Arial"/>
          <w:spacing w:val="-2"/>
        </w:rPr>
        <w:t>interest</w:t>
      </w:r>
      <w:r w:rsidRPr="00E23FB9">
        <w:rPr>
          <w:rFonts w:cs="Arial"/>
          <w:spacing w:val="-22"/>
        </w:rPr>
        <w:t xml:space="preserve"> </w:t>
      </w:r>
      <w:r w:rsidRPr="00E23FB9">
        <w:rPr>
          <w:rFonts w:cs="Arial"/>
        </w:rPr>
        <w:t>under</w:t>
      </w:r>
      <w:r w:rsidRPr="00E23FB9">
        <w:rPr>
          <w:rFonts w:cs="Arial"/>
          <w:spacing w:val="-20"/>
        </w:rPr>
        <w:t xml:space="preserve"> </w:t>
      </w:r>
      <w:r w:rsidRPr="00E23FB9">
        <w:rPr>
          <w:rFonts w:cs="Arial"/>
          <w:spacing w:val="-1"/>
        </w:rPr>
        <w:t>certain</w:t>
      </w:r>
      <w:r w:rsidRPr="00E23FB9">
        <w:rPr>
          <w:rFonts w:cs="Arial"/>
          <w:spacing w:val="-12"/>
        </w:rPr>
        <w:t xml:space="preserve"> </w:t>
      </w:r>
      <w:r w:rsidRPr="00E23FB9">
        <w:rPr>
          <w:rFonts w:cs="Arial"/>
        </w:rPr>
        <w:t>circumstances</w:t>
      </w:r>
      <w:r w:rsidRPr="00E23FB9">
        <w:rPr>
          <w:rFonts w:cs="Arial"/>
          <w:spacing w:val="-25"/>
        </w:rPr>
        <w:t xml:space="preserve"> </w:t>
      </w:r>
      <w:r w:rsidRPr="00E23FB9">
        <w:rPr>
          <w:rFonts w:cs="Arial"/>
          <w:spacing w:val="-1"/>
        </w:rPr>
        <w:t>which</w:t>
      </w:r>
      <w:r w:rsidRPr="00E23FB9">
        <w:rPr>
          <w:rFonts w:cs="Arial"/>
          <w:spacing w:val="-17"/>
        </w:rPr>
        <w:t xml:space="preserve"> </w:t>
      </w:r>
      <w:r w:rsidRPr="00E23FB9">
        <w:rPr>
          <w:rFonts w:cs="Arial"/>
          <w:spacing w:val="-1"/>
        </w:rPr>
        <w:t>are</w:t>
      </w:r>
      <w:r w:rsidRPr="00E23FB9">
        <w:rPr>
          <w:rFonts w:cs="Arial"/>
          <w:spacing w:val="-16"/>
        </w:rPr>
        <w:t xml:space="preserve"> </w:t>
      </w:r>
      <w:r w:rsidRPr="00E23FB9">
        <w:rPr>
          <w:rFonts w:cs="Arial"/>
          <w:spacing w:val="-1"/>
        </w:rPr>
        <w:t>listed.</w:t>
      </w:r>
      <w:r w:rsidRPr="00E23FB9">
        <w:rPr>
          <w:rFonts w:cs="Arial"/>
          <w:spacing w:val="28"/>
        </w:rPr>
        <w:t xml:space="preserve"> </w:t>
      </w:r>
      <w:r w:rsidRPr="00E23FB9">
        <w:rPr>
          <w:rFonts w:cs="Arial"/>
          <w:spacing w:val="-1"/>
        </w:rPr>
        <w:t>If</w:t>
      </w:r>
      <w:r w:rsidRPr="00E23FB9">
        <w:rPr>
          <w:rFonts w:cs="Arial"/>
          <w:spacing w:val="-12"/>
        </w:rPr>
        <w:t xml:space="preserve"> </w:t>
      </w:r>
      <w:r w:rsidRPr="00E23FB9">
        <w:rPr>
          <w:rFonts w:cs="Arial"/>
          <w:spacing w:val="-1"/>
        </w:rPr>
        <w:t>there</w:t>
      </w:r>
      <w:r w:rsidRPr="00E23FB9">
        <w:rPr>
          <w:rFonts w:cs="Arial"/>
          <w:spacing w:val="-17"/>
        </w:rPr>
        <w:t xml:space="preserve"> </w:t>
      </w:r>
      <w:r w:rsidRPr="00E23FB9">
        <w:rPr>
          <w:rFonts w:cs="Arial"/>
          <w:spacing w:val="-1"/>
        </w:rPr>
        <w:t>is</w:t>
      </w:r>
      <w:r w:rsidRPr="00E23FB9">
        <w:rPr>
          <w:rFonts w:cs="Arial"/>
          <w:spacing w:val="-13"/>
        </w:rPr>
        <w:t xml:space="preserve"> </w:t>
      </w:r>
      <w:r w:rsidRPr="00E23FB9">
        <w:rPr>
          <w:rFonts w:cs="Arial"/>
        </w:rPr>
        <w:t>an</w:t>
      </w:r>
      <w:r w:rsidRPr="00E23FB9">
        <w:rPr>
          <w:rFonts w:cs="Arial"/>
          <w:spacing w:val="53"/>
          <w:w w:val="99"/>
        </w:rPr>
        <w:t xml:space="preserve"> </w:t>
      </w:r>
      <w:r w:rsidRPr="00E23FB9">
        <w:rPr>
          <w:rFonts w:cs="Arial"/>
          <w:spacing w:val="-1"/>
        </w:rPr>
        <w:t>indication</w:t>
      </w:r>
      <w:r w:rsidRPr="00E23FB9">
        <w:rPr>
          <w:rFonts w:cs="Arial"/>
          <w:spacing w:val="-23"/>
        </w:rPr>
        <w:t xml:space="preserve"> </w:t>
      </w:r>
      <w:r w:rsidRPr="00E23FB9">
        <w:rPr>
          <w:rFonts w:cs="Arial"/>
        </w:rPr>
        <w:t>of</w:t>
      </w:r>
      <w:r w:rsidRPr="00E23FB9">
        <w:rPr>
          <w:rFonts w:cs="Arial"/>
          <w:spacing w:val="-15"/>
        </w:rPr>
        <w:t xml:space="preserve"> </w:t>
      </w:r>
      <w:r w:rsidRPr="00E23FB9">
        <w:rPr>
          <w:rFonts w:cs="Arial"/>
        </w:rPr>
        <w:t>a</w:t>
      </w:r>
      <w:r w:rsidRPr="00E23FB9">
        <w:rPr>
          <w:rFonts w:cs="Arial"/>
          <w:spacing w:val="-15"/>
        </w:rPr>
        <w:t xml:space="preserve"> </w:t>
      </w:r>
      <w:r w:rsidRPr="00E23FB9">
        <w:rPr>
          <w:rFonts w:cs="Arial"/>
        </w:rPr>
        <w:t>potential</w:t>
      </w:r>
      <w:r w:rsidRPr="00E23FB9">
        <w:rPr>
          <w:rFonts w:cs="Arial"/>
          <w:spacing w:val="-21"/>
        </w:rPr>
        <w:t xml:space="preserve"> </w:t>
      </w:r>
      <w:r w:rsidRPr="00E23FB9">
        <w:rPr>
          <w:rFonts w:cs="Arial"/>
          <w:spacing w:val="-1"/>
        </w:rPr>
        <w:t>for</w:t>
      </w:r>
      <w:r w:rsidRPr="00E23FB9">
        <w:rPr>
          <w:rFonts w:cs="Arial"/>
          <w:spacing w:val="-16"/>
        </w:rPr>
        <w:t xml:space="preserve"> </w:t>
      </w:r>
      <w:r w:rsidRPr="00E23FB9">
        <w:rPr>
          <w:rFonts w:cs="Arial"/>
        </w:rPr>
        <w:t>a</w:t>
      </w:r>
      <w:r w:rsidRPr="00E23FB9">
        <w:rPr>
          <w:rFonts w:cs="Arial"/>
          <w:spacing w:val="-14"/>
        </w:rPr>
        <w:t xml:space="preserve"> </w:t>
      </w:r>
      <w:r w:rsidRPr="00E23FB9">
        <w:rPr>
          <w:rFonts w:cs="Arial"/>
        </w:rPr>
        <w:t>conflict</w:t>
      </w:r>
      <w:r w:rsidRPr="00E23FB9">
        <w:rPr>
          <w:rFonts w:cs="Arial"/>
          <w:spacing w:val="-16"/>
        </w:rPr>
        <w:t xml:space="preserve"> </w:t>
      </w:r>
      <w:r w:rsidRPr="00E23FB9">
        <w:rPr>
          <w:rFonts w:cs="Arial"/>
        </w:rPr>
        <w:t>of</w:t>
      </w:r>
      <w:r w:rsidRPr="00E23FB9">
        <w:rPr>
          <w:rFonts w:cs="Arial"/>
          <w:spacing w:val="-15"/>
        </w:rPr>
        <w:t xml:space="preserve"> </w:t>
      </w:r>
      <w:r w:rsidRPr="00E23FB9">
        <w:rPr>
          <w:rFonts w:cs="Arial"/>
          <w:spacing w:val="-1"/>
        </w:rPr>
        <w:t>interest,</w:t>
      </w:r>
      <w:r w:rsidRPr="00E23FB9">
        <w:rPr>
          <w:rFonts w:cs="Arial"/>
          <w:spacing w:val="-22"/>
        </w:rPr>
        <w:t xml:space="preserve"> </w:t>
      </w:r>
      <w:r w:rsidRPr="00E23FB9">
        <w:rPr>
          <w:rFonts w:cs="Arial"/>
          <w:spacing w:val="-1"/>
        </w:rPr>
        <w:t>the</w:t>
      </w:r>
      <w:r w:rsidRPr="00E23FB9">
        <w:rPr>
          <w:rFonts w:cs="Arial"/>
          <w:spacing w:val="-16"/>
        </w:rPr>
        <w:t xml:space="preserve"> </w:t>
      </w:r>
      <w:r w:rsidRPr="00E23FB9">
        <w:rPr>
          <w:rFonts w:cs="Arial"/>
          <w:spacing w:val="-1"/>
        </w:rPr>
        <w:t>contracting</w:t>
      </w:r>
      <w:r w:rsidRPr="00E23FB9">
        <w:rPr>
          <w:rFonts w:cs="Arial"/>
          <w:spacing w:val="-22"/>
        </w:rPr>
        <w:t xml:space="preserve"> </w:t>
      </w:r>
      <w:r w:rsidRPr="00E23FB9">
        <w:rPr>
          <w:rFonts w:cs="Arial"/>
        </w:rPr>
        <w:t>officer</w:t>
      </w:r>
      <w:r w:rsidRPr="00E23FB9">
        <w:rPr>
          <w:rFonts w:cs="Arial"/>
          <w:spacing w:val="-22"/>
        </w:rPr>
        <w:t xml:space="preserve"> </w:t>
      </w:r>
      <w:r w:rsidRPr="00E23FB9">
        <w:rPr>
          <w:rFonts w:cs="Arial"/>
        </w:rPr>
        <w:t>may</w:t>
      </w:r>
      <w:r w:rsidRPr="00E23FB9">
        <w:rPr>
          <w:rFonts w:cs="Arial"/>
          <w:spacing w:val="-22"/>
        </w:rPr>
        <w:t xml:space="preserve"> </w:t>
      </w:r>
      <w:r w:rsidRPr="00E23FB9">
        <w:rPr>
          <w:rFonts w:cs="Arial"/>
        </w:rPr>
        <w:t>request</w:t>
      </w:r>
      <w:r w:rsidRPr="00E23FB9">
        <w:rPr>
          <w:rFonts w:cs="Arial"/>
          <w:spacing w:val="23"/>
          <w:w w:val="99"/>
        </w:rPr>
        <w:t xml:space="preserve"> </w:t>
      </w:r>
      <w:r w:rsidRPr="00E23FB9">
        <w:rPr>
          <w:rFonts w:cs="Arial"/>
          <w:spacing w:val="-1"/>
        </w:rPr>
        <w:t>specific</w:t>
      </w:r>
      <w:r w:rsidRPr="00E23FB9">
        <w:rPr>
          <w:rFonts w:cs="Arial"/>
          <w:spacing w:val="-22"/>
        </w:rPr>
        <w:t xml:space="preserve"> </w:t>
      </w:r>
      <w:r w:rsidRPr="00E23FB9">
        <w:rPr>
          <w:rFonts w:cs="Arial"/>
          <w:spacing w:val="-1"/>
        </w:rPr>
        <w:t>information</w:t>
      </w:r>
      <w:r w:rsidRPr="00E23FB9">
        <w:rPr>
          <w:rFonts w:cs="Arial"/>
          <w:spacing w:val="-21"/>
        </w:rPr>
        <w:t xml:space="preserve"> </w:t>
      </w:r>
      <w:r w:rsidRPr="00E23FB9">
        <w:rPr>
          <w:rFonts w:cs="Arial"/>
          <w:spacing w:val="-1"/>
        </w:rPr>
        <w:t>or</w:t>
      </w:r>
      <w:r w:rsidRPr="00E23FB9">
        <w:rPr>
          <w:rFonts w:cs="Arial"/>
          <w:spacing w:val="-18"/>
        </w:rPr>
        <w:t xml:space="preserve"> </w:t>
      </w:r>
      <w:r w:rsidRPr="00E23FB9">
        <w:rPr>
          <w:rFonts w:cs="Arial"/>
          <w:spacing w:val="-1"/>
        </w:rPr>
        <w:t>may</w:t>
      </w:r>
      <w:r w:rsidRPr="00E23FB9">
        <w:rPr>
          <w:rFonts w:cs="Arial"/>
          <w:spacing w:val="-25"/>
        </w:rPr>
        <w:t xml:space="preserve"> </w:t>
      </w:r>
      <w:r w:rsidRPr="00E23FB9">
        <w:rPr>
          <w:rFonts w:cs="Arial"/>
          <w:spacing w:val="-1"/>
        </w:rPr>
        <w:t>require</w:t>
      </w:r>
      <w:r w:rsidRPr="00E23FB9">
        <w:rPr>
          <w:rFonts w:cs="Arial"/>
          <w:spacing w:val="-15"/>
        </w:rPr>
        <w:t xml:space="preserve"> </w:t>
      </w:r>
      <w:r w:rsidRPr="00E23FB9">
        <w:rPr>
          <w:rFonts w:cs="Arial"/>
          <w:spacing w:val="-1"/>
        </w:rPr>
        <w:t>special</w:t>
      </w:r>
      <w:r w:rsidRPr="00E23FB9">
        <w:rPr>
          <w:rFonts w:cs="Arial"/>
          <w:spacing w:val="-21"/>
        </w:rPr>
        <w:t xml:space="preserve"> </w:t>
      </w:r>
      <w:r w:rsidRPr="00E23FB9">
        <w:rPr>
          <w:rFonts w:cs="Arial"/>
          <w:spacing w:val="-1"/>
        </w:rPr>
        <w:t>clauses.</w:t>
      </w:r>
      <w:r w:rsidRPr="00E23FB9">
        <w:rPr>
          <w:rFonts w:cs="Arial"/>
          <w:spacing w:val="23"/>
        </w:rPr>
        <w:t xml:space="preserve"> </w:t>
      </w:r>
      <w:r w:rsidRPr="00E23FB9">
        <w:rPr>
          <w:rFonts w:cs="Arial"/>
        </w:rPr>
        <w:t>The</w:t>
      </w:r>
      <w:r w:rsidRPr="00E23FB9">
        <w:rPr>
          <w:rFonts w:cs="Arial"/>
          <w:spacing w:val="-18"/>
        </w:rPr>
        <w:t xml:space="preserve"> </w:t>
      </w:r>
      <w:r w:rsidRPr="00E23FB9">
        <w:rPr>
          <w:rFonts w:cs="Arial"/>
          <w:spacing w:val="-1"/>
        </w:rPr>
        <w:t>burden</w:t>
      </w:r>
      <w:r w:rsidRPr="00E23FB9">
        <w:rPr>
          <w:rFonts w:cs="Arial"/>
          <w:spacing w:val="-21"/>
        </w:rPr>
        <w:t xml:space="preserve"> </w:t>
      </w:r>
      <w:r w:rsidRPr="00E23FB9">
        <w:rPr>
          <w:rFonts w:cs="Arial"/>
          <w:spacing w:val="-1"/>
        </w:rPr>
        <w:t>associated</w:t>
      </w:r>
      <w:r w:rsidRPr="00E23FB9">
        <w:rPr>
          <w:rFonts w:cs="Arial"/>
          <w:spacing w:val="-22"/>
        </w:rPr>
        <w:t xml:space="preserve"> </w:t>
      </w:r>
      <w:r w:rsidRPr="00E23FB9">
        <w:rPr>
          <w:rFonts w:cs="Arial"/>
          <w:spacing w:val="-3"/>
        </w:rPr>
        <w:t>with</w:t>
      </w:r>
      <w:r w:rsidRPr="00E23FB9">
        <w:rPr>
          <w:rFonts w:cs="Arial"/>
          <w:spacing w:val="-19"/>
        </w:rPr>
        <w:t xml:space="preserve"> </w:t>
      </w:r>
      <w:r w:rsidRPr="00E23FB9">
        <w:rPr>
          <w:rFonts w:cs="Arial"/>
        </w:rPr>
        <w:t>this</w:t>
      </w:r>
      <w:r w:rsidRPr="00E23FB9">
        <w:rPr>
          <w:rFonts w:cs="Arial"/>
          <w:spacing w:val="33"/>
          <w:w w:val="99"/>
        </w:rPr>
        <w:t xml:space="preserve"> </w:t>
      </w:r>
      <w:r w:rsidRPr="00E23FB9">
        <w:rPr>
          <w:rFonts w:cs="Arial"/>
        </w:rPr>
        <w:t>requirement</w:t>
      </w:r>
      <w:r w:rsidRPr="00E23FB9">
        <w:rPr>
          <w:rFonts w:cs="Arial"/>
          <w:spacing w:val="-35"/>
        </w:rPr>
        <w:t xml:space="preserve"> </w:t>
      </w:r>
      <w:r w:rsidRPr="00E23FB9">
        <w:rPr>
          <w:rFonts w:cs="Arial"/>
        </w:rPr>
        <w:t>is</w:t>
      </w:r>
      <w:r w:rsidRPr="00E23FB9">
        <w:rPr>
          <w:rFonts w:cs="Arial"/>
          <w:spacing w:val="-27"/>
        </w:rPr>
        <w:t xml:space="preserve"> </w:t>
      </w:r>
      <w:r w:rsidRPr="00E23FB9">
        <w:rPr>
          <w:rFonts w:cs="Arial"/>
        </w:rPr>
        <w:t>covered</w:t>
      </w:r>
      <w:r w:rsidRPr="00E23FB9">
        <w:rPr>
          <w:rFonts w:cs="Arial"/>
          <w:spacing w:val="-31"/>
        </w:rPr>
        <w:t xml:space="preserve"> </w:t>
      </w:r>
      <w:r w:rsidRPr="00E23FB9">
        <w:rPr>
          <w:rFonts w:cs="Arial"/>
        </w:rPr>
        <w:t>under</w:t>
      </w:r>
      <w:r w:rsidRPr="00E23FB9">
        <w:rPr>
          <w:rFonts w:cs="Arial"/>
          <w:spacing w:val="-24"/>
        </w:rPr>
        <w:t xml:space="preserve"> </w:t>
      </w:r>
      <w:r w:rsidRPr="00E23FB9">
        <w:rPr>
          <w:rFonts w:cs="Arial"/>
        </w:rPr>
        <w:t>§2052.209-71,</w:t>
      </w:r>
      <w:r w:rsidRPr="00E23FB9">
        <w:rPr>
          <w:rFonts w:cs="Arial"/>
          <w:spacing w:val="-26"/>
        </w:rPr>
        <w:t xml:space="preserve"> </w:t>
      </w:r>
      <w:r w:rsidRPr="00E23FB9">
        <w:rPr>
          <w:rFonts w:cs="Arial"/>
          <w:spacing w:val="-2"/>
        </w:rPr>
        <w:t>“Contractor</w:t>
      </w:r>
      <w:r w:rsidRPr="00E23FB9">
        <w:rPr>
          <w:rFonts w:cs="Arial"/>
          <w:spacing w:val="-28"/>
        </w:rPr>
        <w:t xml:space="preserve"> </w:t>
      </w:r>
      <w:r w:rsidRPr="00E23FB9">
        <w:rPr>
          <w:rFonts w:cs="Arial"/>
        </w:rPr>
        <w:t>Organizational</w:t>
      </w:r>
      <w:r w:rsidRPr="00E23FB9">
        <w:rPr>
          <w:rFonts w:cs="Arial"/>
          <w:spacing w:val="-36"/>
        </w:rPr>
        <w:t xml:space="preserve"> </w:t>
      </w:r>
      <w:r w:rsidRPr="00E23FB9">
        <w:rPr>
          <w:rFonts w:cs="Arial"/>
        </w:rPr>
        <w:t>Conflicts</w:t>
      </w:r>
      <w:r w:rsidRPr="00E23FB9">
        <w:rPr>
          <w:rFonts w:cs="Arial"/>
          <w:spacing w:val="-30"/>
        </w:rPr>
        <w:t xml:space="preserve"> </w:t>
      </w:r>
      <w:r w:rsidRPr="00E23FB9">
        <w:rPr>
          <w:rFonts w:cs="Arial"/>
        </w:rPr>
        <w:t>of</w:t>
      </w:r>
      <w:r w:rsidRPr="00E23FB9">
        <w:rPr>
          <w:rFonts w:cs="Arial"/>
          <w:spacing w:val="25"/>
          <w:w w:val="99"/>
        </w:rPr>
        <w:t xml:space="preserve"> </w:t>
      </w:r>
      <w:r w:rsidRPr="00E23FB9">
        <w:rPr>
          <w:rFonts w:cs="Arial"/>
        </w:rPr>
        <w:t>Interest</w:t>
      </w:r>
      <w:r w:rsidRPr="00E23FB9">
        <w:rPr>
          <w:rFonts w:cs="Arial"/>
          <w:spacing w:val="-26"/>
        </w:rPr>
        <w:t xml:space="preserve"> </w:t>
      </w:r>
      <w:r w:rsidRPr="00E23FB9">
        <w:rPr>
          <w:rFonts w:cs="Arial"/>
          <w:spacing w:val="-2"/>
        </w:rPr>
        <w:t>(representation).”</w:t>
      </w:r>
      <w:r w:rsidRPr="00E23FB9">
        <w:rPr>
          <w:rFonts w:cs="Arial"/>
          <w:spacing w:val="25"/>
        </w:rPr>
        <w:t xml:space="preserve"> </w:t>
      </w:r>
      <w:r w:rsidRPr="00E23FB9">
        <w:rPr>
          <w:rFonts w:cs="Arial"/>
          <w:spacing w:val="-1"/>
        </w:rPr>
        <w:t>It</w:t>
      </w:r>
      <w:r w:rsidRPr="00E23FB9">
        <w:rPr>
          <w:rFonts w:cs="Arial"/>
          <w:spacing w:val="-22"/>
        </w:rPr>
        <w:t xml:space="preserve"> </w:t>
      </w:r>
      <w:r w:rsidRPr="00E23FB9">
        <w:rPr>
          <w:rFonts w:cs="Arial"/>
        </w:rPr>
        <w:t>includes</w:t>
      </w:r>
      <w:r w:rsidRPr="00E23FB9">
        <w:rPr>
          <w:rFonts w:cs="Arial"/>
          <w:spacing w:val="-25"/>
        </w:rPr>
        <w:t xml:space="preserve"> </w:t>
      </w:r>
      <w:r w:rsidRPr="00E23FB9">
        <w:rPr>
          <w:rFonts w:cs="Arial"/>
          <w:spacing w:val="-1"/>
        </w:rPr>
        <w:t>information</w:t>
      </w:r>
      <w:r w:rsidRPr="00E23FB9">
        <w:rPr>
          <w:rFonts w:cs="Arial"/>
          <w:spacing w:val="-24"/>
        </w:rPr>
        <w:t xml:space="preserve"> </w:t>
      </w:r>
      <w:r w:rsidRPr="00E23FB9">
        <w:rPr>
          <w:rFonts w:cs="Arial"/>
        </w:rPr>
        <w:t>needed</w:t>
      </w:r>
      <w:r w:rsidRPr="00E23FB9">
        <w:rPr>
          <w:rFonts w:cs="Arial"/>
          <w:spacing w:val="-23"/>
        </w:rPr>
        <w:t xml:space="preserve"> </w:t>
      </w:r>
      <w:r w:rsidRPr="00E23FB9">
        <w:rPr>
          <w:rFonts w:cs="Arial"/>
          <w:spacing w:val="-1"/>
        </w:rPr>
        <w:t>to</w:t>
      </w:r>
      <w:r w:rsidRPr="00E23FB9">
        <w:rPr>
          <w:rFonts w:cs="Arial"/>
          <w:spacing w:val="-20"/>
        </w:rPr>
        <w:t xml:space="preserve"> </w:t>
      </w:r>
      <w:r w:rsidRPr="00E23FB9">
        <w:rPr>
          <w:rFonts w:cs="Arial"/>
        </w:rPr>
        <w:t>make</w:t>
      </w:r>
      <w:r w:rsidRPr="00E23FB9">
        <w:rPr>
          <w:rFonts w:cs="Arial"/>
          <w:spacing w:val="-22"/>
        </w:rPr>
        <w:t xml:space="preserve"> </w:t>
      </w:r>
      <w:r w:rsidRPr="00E23FB9">
        <w:rPr>
          <w:rFonts w:cs="Arial"/>
        </w:rPr>
        <w:t>conflict</w:t>
      </w:r>
      <w:r w:rsidRPr="00E23FB9">
        <w:rPr>
          <w:rFonts w:cs="Arial"/>
          <w:spacing w:val="-24"/>
        </w:rPr>
        <w:t xml:space="preserve"> </w:t>
      </w:r>
      <w:r w:rsidRPr="00E23FB9">
        <w:rPr>
          <w:rFonts w:cs="Arial"/>
        </w:rPr>
        <w:t>of</w:t>
      </w:r>
      <w:r w:rsidRPr="00E23FB9">
        <w:rPr>
          <w:rFonts w:cs="Arial"/>
          <w:spacing w:val="-19"/>
        </w:rPr>
        <w:t xml:space="preserve"> </w:t>
      </w:r>
      <w:r w:rsidRPr="00E23FB9">
        <w:rPr>
          <w:rFonts w:cs="Arial"/>
        </w:rPr>
        <w:t>interest</w:t>
      </w:r>
      <w:r w:rsidRPr="00E23FB9">
        <w:rPr>
          <w:rFonts w:cs="Arial"/>
          <w:spacing w:val="43"/>
          <w:w w:val="99"/>
        </w:rPr>
        <w:t xml:space="preserve"> </w:t>
      </w:r>
      <w:r w:rsidRPr="00E23FB9">
        <w:rPr>
          <w:rFonts w:cs="Arial"/>
        </w:rPr>
        <w:t>determinations</w:t>
      </w:r>
      <w:r w:rsidRPr="00E23FB9">
        <w:rPr>
          <w:rFonts w:cs="Arial"/>
          <w:spacing w:val="-30"/>
        </w:rPr>
        <w:t xml:space="preserve"> </w:t>
      </w:r>
      <w:r w:rsidRPr="00E23FB9">
        <w:rPr>
          <w:rFonts w:cs="Arial"/>
        </w:rPr>
        <w:t>on</w:t>
      </w:r>
      <w:r w:rsidRPr="00E23FB9">
        <w:rPr>
          <w:rFonts w:cs="Arial"/>
          <w:spacing w:val="-24"/>
        </w:rPr>
        <w:t xml:space="preserve"> </w:t>
      </w:r>
      <w:r w:rsidRPr="00E23FB9">
        <w:rPr>
          <w:rFonts w:cs="Arial"/>
        </w:rPr>
        <w:t>a</w:t>
      </w:r>
      <w:r w:rsidRPr="00E23FB9">
        <w:rPr>
          <w:rFonts w:cs="Arial"/>
          <w:spacing w:val="-20"/>
        </w:rPr>
        <w:t xml:space="preserve"> </w:t>
      </w:r>
      <w:r w:rsidRPr="00E23FB9">
        <w:rPr>
          <w:rFonts w:cs="Arial"/>
          <w:spacing w:val="-1"/>
        </w:rPr>
        <w:t>case-by-case</w:t>
      </w:r>
      <w:r w:rsidRPr="00E23FB9">
        <w:rPr>
          <w:rFonts w:cs="Arial"/>
          <w:spacing w:val="-30"/>
        </w:rPr>
        <w:t xml:space="preserve"> </w:t>
      </w:r>
      <w:r w:rsidRPr="00E23FB9">
        <w:rPr>
          <w:rFonts w:cs="Arial"/>
        </w:rPr>
        <w:t>basis.</w:t>
      </w:r>
    </w:p>
    <w:p w:rsidR="000078D9" w:rsidRPr="00E23FB9" w:rsidP="006B5E61" w14:paraId="61D12FF6" w14:textId="77777777">
      <w:pPr>
        <w:ind w:right="-20"/>
        <w:rPr>
          <w:rFonts w:ascii="Arial" w:eastAsia="Arial" w:hAnsi="Arial" w:cs="Arial"/>
        </w:rPr>
      </w:pPr>
    </w:p>
    <w:p w:rsidR="000078D9" w:rsidRPr="00E23FB9" w:rsidP="006B5E61" w14:paraId="61D12FF8" w14:textId="3DD6475A">
      <w:pPr>
        <w:pStyle w:val="BodyText"/>
        <w:ind w:right="-20"/>
        <w:rPr>
          <w:rFonts w:cs="Arial"/>
        </w:rPr>
      </w:pPr>
      <w:r w:rsidRPr="00E23FB9">
        <w:rPr>
          <w:rFonts w:cs="Arial"/>
          <w:u w:val="single" w:color="000000"/>
        </w:rPr>
        <w:t>Section</w:t>
      </w:r>
      <w:r w:rsidRPr="00E23FB9">
        <w:rPr>
          <w:rFonts w:cs="Arial"/>
          <w:spacing w:val="-26"/>
          <w:u w:val="single" w:color="000000"/>
        </w:rPr>
        <w:t xml:space="preserve"> </w:t>
      </w:r>
      <w:r w:rsidRPr="00E23FB9">
        <w:rPr>
          <w:rFonts w:cs="Arial"/>
          <w:spacing w:val="-1"/>
          <w:u w:val="single" w:color="000000"/>
        </w:rPr>
        <w:t>2009</w:t>
      </w:r>
      <w:r w:rsidRPr="00E23FB9">
        <w:rPr>
          <w:rFonts w:cs="Arial"/>
          <w:spacing w:val="-1"/>
          <w:u w:val="single"/>
        </w:rPr>
        <w:t>.570-3(c).</w:t>
      </w:r>
      <w:r w:rsidRPr="00E23FB9">
        <w:rPr>
          <w:rFonts w:cs="Arial"/>
          <w:spacing w:val="13"/>
        </w:rPr>
        <w:t xml:space="preserve"> </w:t>
      </w:r>
      <w:r w:rsidRPr="00E23FB9">
        <w:rPr>
          <w:rFonts w:cs="Arial"/>
        </w:rPr>
        <w:t>This</w:t>
      </w:r>
      <w:r w:rsidRPr="00E23FB9">
        <w:rPr>
          <w:rFonts w:cs="Arial"/>
          <w:spacing w:val="-20"/>
        </w:rPr>
        <w:t xml:space="preserve"> </w:t>
      </w:r>
      <w:r w:rsidRPr="00E23FB9">
        <w:rPr>
          <w:rFonts w:cs="Arial"/>
        </w:rPr>
        <w:t>section</w:t>
      </w:r>
      <w:r w:rsidRPr="00E23FB9">
        <w:rPr>
          <w:rFonts w:cs="Arial"/>
          <w:spacing w:val="-25"/>
        </w:rPr>
        <w:t xml:space="preserve"> </w:t>
      </w:r>
      <w:r w:rsidRPr="00E23FB9">
        <w:rPr>
          <w:rFonts w:cs="Arial"/>
          <w:spacing w:val="-1"/>
        </w:rPr>
        <w:t>provides</w:t>
      </w:r>
      <w:r w:rsidRPr="00E23FB9">
        <w:rPr>
          <w:rFonts w:cs="Arial"/>
          <w:spacing w:val="-21"/>
        </w:rPr>
        <w:t xml:space="preserve"> </w:t>
      </w:r>
      <w:r w:rsidRPr="00E23FB9">
        <w:rPr>
          <w:rFonts w:cs="Arial"/>
        </w:rPr>
        <w:t>conflict</w:t>
      </w:r>
      <w:r w:rsidRPr="00E23FB9">
        <w:rPr>
          <w:rFonts w:cs="Arial"/>
          <w:spacing w:val="-25"/>
        </w:rPr>
        <w:t xml:space="preserve"> </w:t>
      </w:r>
      <w:r w:rsidRPr="00E23FB9">
        <w:rPr>
          <w:rFonts w:cs="Arial"/>
        </w:rPr>
        <w:t>of</w:t>
      </w:r>
      <w:r w:rsidRPr="00E23FB9">
        <w:rPr>
          <w:rFonts w:cs="Arial"/>
          <w:spacing w:val="-20"/>
        </w:rPr>
        <w:t xml:space="preserve"> </w:t>
      </w:r>
      <w:r w:rsidRPr="00E23FB9">
        <w:rPr>
          <w:rFonts w:cs="Arial"/>
          <w:spacing w:val="-1"/>
        </w:rPr>
        <w:t>interest</w:t>
      </w:r>
      <w:r w:rsidRPr="00E23FB9">
        <w:rPr>
          <w:rFonts w:cs="Arial"/>
          <w:spacing w:val="-25"/>
        </w:rPr>
        <w:t xml:space="preserve"> </w:t>
      </w:r>
      <w:r w:rsidRPr="00E23FB9">
        <w:rPr>
          <w:rFonts w:cs="Arial"/>
        </w:rPr>
        <w:t>policy</w:t>
      </w:r>
      <w:r w:rsidRPr="00E23FB9">
        <w:rPr>
          <w:rFonts w:cs="Arial"/>
          <w:spacing w:val="-28"/>
        </w:rPr>
        <w:t xml:space="preserve"> </w:t>
      </w:r>
      <w:r w:rsidRPr="00E23FB9">
        <w:rPr>
          <w:rFonts w:cs="Arial"/>
        </w:rPr>
        <w:t>application</w:t>
      </w:r>
      <w:r w:rsidRPr="00E23FB9">
        <w:rPr>
          <w:rFonts w:cs="Arial"/>
          <w:spacing w:val="31"/>
          <w:w w:val="99"/>
        </w:rPr>
        <w:t xml:space="preserve"> </w:t>
      </w:r>
      <w:r w:rsidRPr="00E23FB9">
        <w:rPr>
          <w:rFonts w:cs="Arial"/>
        </w:rPr>
        <w:t>guidance.</w:t>
      </w:r>
      <w:r w:rsidRPr="00E23FB9">
        <w:rPr>
          <w:rFonts w:cs="Arial"/>
          <w:spacing w:val="23"/>
        </w:rPr>
        <w:t xml:space="preserve"> </w:t>
      </w:r>
      <w:r w:rsidRPr="00E23FB9">
        <w:rPr>
          <w:rFonts w:cs="Arial"/>
          <w:spacing w:val="-1"/>
        </w:rPr>
        <w:t>Because</w:t>
      </w:r>
      <w:r w:rsidRPr="00E23FB9">
        <w:rPr>
          <w:rFonts w:cs="Arial"/>
          <w:spacing w:val="-22"/>
        </w:rPr>
        <w:t xml:space="preserve"> </w:t>
      </w:r>
      <w:r w:rsidRPr="00E23FB9">
        <w:rPr>
          <w:rFonts w:cs="Arial"/>
        </w:rPr>
        <w:t>the</w:t>
      </w:r>
      <w:r w:rsidRPr="00E23FB9">
        <w:rPr>
          <w:rFonts w:cs="Arial"/>
          <w:spacing w:val="-17"/>
        </w:rPr>
        <w:t xml:space="preserve"> </w:t>
      </w:r>
      <w:r w:rsidRPr="00E23FB9">
        <w:rPr>
          <w:rFonts w:cs="Arial"/>
        </w:rPr>
        <w:t>NRC</w:t>
      </w:r>
      <w:r w:rsidRPr="00E23FB9">
        <w:rPr>
          <w:rFonts w:cs="Arial"/>
          <w:spacing w:val="-18"/>
        </w:rPr>
        <w:t xml:space="preserve"> </w:t>
      </w:r>
      <w:r w:rsidRPr="00E23FB9">
        <w:rPr>
          <w:rFonts w:cs="Arial"/>
        </w:rPr>
        <w:t>does</w:t>
      </w:r>
      <w:r w:rsidRPr="00E23FB9">
        <w:rPr>
          <w:rFonts w:cs="Arial"/>
          <w:spacing w:val="-17"/>
        </w:rPr>
        <w:t xml:space="preserve"> </w:t>
      </w:r>
      <w:r w:rsidRPr="00E23FB9">
        <w:rPr>
          <w:rFonts w:cs="Arial"/>
        </w:rPr>
        <w:t>not</w:t>
      </w:r>
      <w:r w:rsidRPr="00E23FB9">
        <w:rPr>
          <w:rFonts w:cs="Arial"/>
          <w:spacing w:val="-18"/>
        </w:rPr>
        <w:t xml:space="preserve"> </w:t>
      </w:r>
      <w:r w:rsidRPr="00E23FB9">
        <w:rPr>
          <w:rFonts w:cs="Arial"/>
          <w:spacing w:val="-1"/>
        </w:rPr>
        <w:t>predetermine</w:t>
      </w:r>
      <w:r w:rsidRPr="00E23FB9">
        <w:rPr>
          <w:rFonts w:cs="Arial"/>
          <w:spacing w:val="-25"/>
        </w:rPr>
        <w:t xml:space="preserve"> </w:t>
      </w:r>
      <w:r w:rsidRPr="00E23FB9">
        <w:rPr>
          <w:rFonts w:cs="Arial"/>
        </w:rPr>
        <w:t>conflict</w:t>
      </w:r>
      <w:r w:rsidRPr="00E23FB9">
        <w:rPr>
          <w:rFonts w:cs="Arial"/>
          <w:spacing w:val="-23"/>
        </w:rPr>
        <w:t xml:space="preserve"> </w:t>
      </w:r>
      <w:r w:rsidRPr="00E23FB9">
        <w:rPr>
          <w:rFonts w:cs="Arial"/>
        </w:rPr>
        <w:t>of</w:t>
      </w:r>
      <w:r w:rsidRPr="00E23FB9">
        <w:rPr>
          <w:rFonts w:cs="Arial"/>
          <w:spacing w:val="-16"/>
        </w:rPr>
        <w:t xml:space="preserve"> </w:t>
      </w:r>
      <w:r w:rsidRPr="00E23FB9">
        <w:rPr>
          <w:rFonts w:cs="Arial"/>
        </w:rPr>
        <w:t>interest</w:t>
      </w:r>
      <w:r w:rsidRPr="00E23FB9">
        <w:rPr>
          <w:rFonts w:cs="Arial"/>
          <w:spacing w:val="-21"/>
        </w:rPr>
        <w:t xml:space="preserve"> </w:t>
      </w:r>
      <w:r w:rsidRPr="00E23FB9">
        <w:rPr>
          <w:rFonts w:cs="Arial"/>
        </w:rPr>
        <w:t>issues</w:t>
      </w:r>
      <w:r w:rsidRPr="00E23FB9">
        <w:rPr>
          <w:rFonts w:cs="Arial"/>
          <w:spacing w:val="-11"/>
        </w:rPr>
        <w:t xml:space="preserve"> </w:t>
      </w:r>
      <w:r w:rsidRPr="00E23FB9">
        <w:rPr>
          <w:rFonts w:cs="Arial"/>
        </w:rPr>
        <w:t>before</w:t>
      </w:r>
      <w:r w:rsidRPr="00E23FB9">
        <w:rPr>
          <w:rFonts w:cs="Arial"/>
          <w:spacing w:val="33"/>
          <w:w w:val="99"/>
        </w:rPr>
        <w:t xml:space="preserve"> </w:t>
      </w:r>
      <w:r w:rsidRPr="00E23FB9">
        <w:rPr>
          <w:rFonts w:cs="Arial"/>
          <w:spacing w:val="-1"/>
        </w:rPr>
        <w:t>receiving</w:t>
      </w:r>
      <w:r w:rsidRPr="00E23FB9">
        <w:rPr>
          <w:rFonts w:cs="Arial"/>
          <w:spacing w:val="-25"/>
        </w:rPr>
        <w:t xml:space="preserve"> </w:t>
      </w:r>
      <w:r w:rsidRPr="00E23FB9">
        <w:rPr>
          <w:rFonts w:cs="Arial"/>
          <w:spacing w:val="-1"/>
        </w:rPr>
        <w:t>offers,</w:t>
      </w:r>
      <w:r w:rsidRPr="00E23FB9">
        <w:rPr>
          <w:rFonts w:cs="Arial"/>
          <w:spacing w:val="-23"/>
        </w:rPr>
        <w:t xml:space="preserve"> </w:t>
      </w:r>
      <w:r w:rsidRPr="00E23FB9">
        <w:rPr>
          <w:rFonts w:cs="Arial"/>
          <w:spacing w:val="-1"/>
        </w:rPr>
        <w:t>this</w:t>
      </w:r>
      <w:r w:rsidRPr="00E23FB9">
        <w:rPr>
          <w:rFonts w:cs="Arial"/>
          <w:spacing w:val="-19"/>
        </w:rPr>
        <w:t xml:space="preserve"> </w:t>
      </w:r>
      <w:r w:rsidRPr="00E23FB9">
        <w:rPr>
          <w:rFonts w:cs="Arial"/>
          <w:spacing w:val="-2"/>
        </w:rPr>
        <w:t>information</w:t>
      </w:r>
      <w:r w:rsidRPr="00E23FB9">
        <w:rPr>
          <w:rFonts w:cs="Arial"/>
          <w:spacing w:val="-25"/>
        </w:rPr>
        <w:t xml:space="preserve"> </w:t>
      </w:r>
      <w:r w:rsidRPr="00E23FB9">
        <w:rPr>
          <w:rFonts w:cs="Arial"/>
          <w:spacing w:val="-1"/>
        </w:rPr>
        <w:t>helps</w:t>
      </w:r>
      <w:r w:rsidRPr="00E23FB9">
        <w:rPr>
          <w:rFonts w:cs="Arial"/>
          <w:spacing w:val="-19"/>
        </w:rPr>
        <w:t xml:space="preserve"> </w:t>
      </w:r>
      <w:r w:rsidRPr="00E23FB9">
        <w:rPr>
          <w:rFonts w:cs="Arial"/>
          <w:spacing w:val="-1"/>
        </w:rPr>
        <w:t>organizations</w:t>
      </w:r>
      <w:r w:rsidRPr="00E23FB9">
        <w:rPr>
          <w:rFonts w:cs="Arial"/>
          <w:spacing w:val="-26"/>
        </w:rPr>
        <w:t xml:space="preserve"> </w:t>
      </w:r>
      <w:r w:rsidRPr="00E23FB9">
        <w:rPr>
          <w:rFonts w:cs="Arial"/>
          <w:spacing w:val="-1"/>
        </w:rPr>
        <w:t>decide</w:t>
      </w:r>
      <w:r w:rsidRPr="00E23FB9">
        <w:rPr>
          <w:rFonts w:cs="Arial"/>
          <w:spacing w:val="-22"/>
        </w:rPr>
        <w:t xml:space="preserve"> </w:t>
      </w:r>
      <w:r w:rsidRPr="00E23FB9">
        <w:rPr>
          <w:rFonts w:cs="Arial"/>
          <w:spacing w:val="-1"/>
        </w:rPr>
        <w:t>whether</w:t>
      </w:r>
      <w:r w:rsidRPr="00E23FB9">
        <w:rPr>
          <w:rFonts w:cs="Arial"/>
          <w:spacing w:val="-23"/>
        </w:rPr>
        <w:t xml:space="preserve"> </w:t>
      </w:r>
      <w:r w:rsidRPr="00E23FB9">
        <w:rPr>
          <w:rFonts w:cs="Arial"/>
        </w:rPr>
        <w:t>to</w:t>
      </w:r>
      <w:r w:rsidRPr="00E23FB9">
        <w:rPr>
          <w:rFonts w:cs="Arial"/>
          <w:spacing w:val="-17"/>
        </w:rPr>
        <w:t xml:space="preserve"> </w:t>
      </w:r>
      <w:r w:rsidRPr="00E23FB9">
        <w:rPr>
          <w:rFonts w:cs="Arial"/>
        </w:rPr>
        <w:t>expend</w:t>
      </w:r>
      <w:r w:rsidRPr="00E23FB9">
        <w:rPr>
          <w:rFonts w:cs="Arial"/>
          <w:spacing w:val="-22"/>
        </w:rPr>
        <w:t xml:space="preserve"> </w:t>
      </w:r>
      <w:r w:rsidRPr="00E23FB9">
        <w:rPr>
          <w:rFonts w:cs="Arial"/>
        </w:rPr>
        <w:t>bid</w:t>
      </w:r>
      <w:r w:rsidRPr="00E23FB9">
        <w:rPr>
          <w:rFonts w:cs="Arial"/>
          <w:spacing w:val="-19"/>
        </w:rPr>
        <w:t xml:space="preserve"> </w:t>
      </w:r>
      <w:r w:rsidRPr="00E23FB9">
        <w:rPr>
          <w:rFonts w:cs="Arial"/>
        </w:rPr>
        <w:t>and</w:t>
      </w:r>
      <w:r w:rsidRPr="00E23FB9">
        <w:rPr>
          <w:rFonts w:cs="Arial"/>
          <w:spacing w:val="43"/>
          <w:w w:val="99"/>
        </w:rPr>
        <w:t xml:space="preserve"> </w:t>
      </w:r>
      <w:r w:rsidRPr="00E23FB9">
        <w:rPr>
          <w:rFonts w:cs="Arial"/>
        </w:rPr>
        <w:t>proposal</w:t>
      </w:r>
      <w:r w:rsidRPr="00E23FB9">
        <w:rPr>
          <w:rFonts w:cs="Arial"/>
          <w:spacing w:val="-18"/>
        </w:rPr>
        <w:t xml:space="preserve"> </w:t>
      </w:r>
      <w:r w:rsidRPr="00E23FB9">
        <w:rPr>
          <w:rFonts w:cs="Arial"/>
          <w:spacing w:val="-1"/>
        </w:rPr>
        <w:t>costs</w:t>
      </w:r>
      <w:r w:rsidRPr="00E23FB9">
        <w:rPr>
          <w:rFonts w:cs="Arial"/>
          <w:spacing w:val="-16"/>
        </w:rPr>
        <w:t xml:space="preserve"> </w:t>
      </w:r>
      <w:r w:rsidRPr="00E23FB9">
        <w:rPr>
          <w:rFonts w:cs="Arial"/>
        </w:rPr>
        <w:t>if</w:t>
      </w:r>
      <w:r w:rsidRPr="00E23FB9">
        <w:rPr>
          <w:rFonts w:cs="Arial"/>
          <w:spacing w:val="-11"/>
        </w:rPr>
        <w:t xml:space="preserve"> </w:t>
      </w:r>
      <w:r w:rsidRPr="00E23FB9">
        <w:rPr>
          <w:rFonts w:cs="Arial"/>
          <w:spacing w:val="-1"/>
        </w:rPr>
        <w:t>there</w:t>
      </w:r>
      <w:r w:rsidRPr="00E23FB9">
        <w:rPr>
          <w:rFonts w:cs="Arial"/>
          <w:spacing w:val="-16"/>
        </w:rPr>
        <w:t xml:space="preserve"> </w:t>
      </w:r>
      <w:r w:rsidRPr="00E23FB9">
        <w:rPr>
          <w:rFonts w:cs="Arial"/>
        </w:rPr>
        <w:t>is</w:t>
      </w:r>
      <w:r w:rsidRPr="00E23FB9">
        <w:rPr>
          <w:rFonts w:cs="Arial"/>
          <w:spacing w:val="-14"/>
        </w:rPr>
        <w:t xml:space="preserve"> </w:t>
      </w:r>
      <w:r w:rsidRPr="00E23FB9">
        <w:rPr>
          <w:rFonts w:cs="Arial"/>
        </w:rPr>
        <w:t>a</w:t>
      </w:r>
      <w:r w:rsidRPr="00E23FB9">
        <w:rPr>
          <w:rFonts w:cs="Arial"/>
          <w:spacing w:val="-12"/>
        </w:rPr>
        <w:t xml:space="preserve"> </w:t>
      </w:r>
      <w:r w:rsidRPr="00E23FB9">
        <w:rPr>
          <w:rFonts w:cs="Arial"/>
        </w:rPr>
        <w:t>possibility</w:t>
      </w:r>
      <w:r w:rsidRPr="00E23FB9">
        <w:rPr>
          <w:rFonts w:cs="Arial"/>
          <w:spacing w:val="-27"/>
        </w:rPr>
        <w:t xml:space="preserve"> </w:t>
      </w:r>
      <w:r w:rsidRPr="00E23FB9">
        <w:rPr>
          <w:rFonts w:cs="Arial"/>
        </w:rPr>
        <w:t>of</w:t>
      </w:r>
      <w:r w:rsidRPr="00E23FB9">
        <w:rPr>
          <w:rFonts w:cs="Arial"/>
          <w:spacing w:val="-12"/>
        </w:rPr>
        <w:t xml:space="preserve"> </w:t>
      </w:r>
      <w:r w:rsidRPr="00E23FB9">
        <w:rPr>
          <w:rFonts w:cs="Arial"/>
          <w:spacing w:val="-1"/>
        </w:rPr>
        <w:t>ineligibility</w:t>
      </w:r>
      <w:r w:rsidRPr="00E23FB9">
        <w:rPr>
          <w:rFonts w:cs="Arial"/>
          <w:spacing w:val="-26"/>
        </w:rPr>
        <w:t xml:space="preserve"> </w:t>
      </w:r>
      <w:r w:rsidRPr="00E23FB9">
        <w:rPr>
          <w:rFonts w:cs="Arial"/>
        </w:rPr>
        <w:t>for</w:t>
      </w:r>
      <w:r w:rsidRPr="00E23FB9">
        <w:rPr>
          <w:rFonts w:cs="Arial"/>
          <w:spacing w:val="-15"/>
        </w:rPr>
        <w:t xml:space="preserve"> </w:t>
      </w:r>
      <w:r w:rsidRPr="00E23FB9">
        <w:rPr>
          <w:rFonts w:cs="Arial"/>
          <w:spacing w:val="-1"/>
        </w:rPr>
        <w:t>award</w:t>
      </w:r>
      <w:r w:rsidRPr="00E23FB9">
        <w:rPr>
          <w:rFonts w:cs="Arial"/>
          <w:spacing w:val="-17"/>
        </w:rPr>
        <w:t xml:space="preserve"> </w:t>
      </w:r>
      <w:r w:rsidRPr="00E23FB9">
        <w:rPr>
          <w:rFonts w:cs="Arial"/>
        </w:rPr>
        <w:t>due</w:t>
      </w:r>
      <w:r w:rsidRPr="00E23FB9">
        <w:rPr>
          <w:rFonts w:cs="Arial"/>
          <w:spacing w:val="-10"/>
        </w:rPr>
        <w:t xml:space="preserve"> </w:t>
      </w:r>
      <w:r w:rsidRPr="00E23FB9">
        <w:rPr>
          <w:rFonts w:cs="Arial"/>
          <w:spacing w:val="-1"/>
        </w:rPr>
        <w:t>to</w:t>
      </w:r>
      <w:r w:rsidRPr="00E23FB9">
        <w:rPr>
          <w:rFonts w:cs="Arial"/>
          <w:spacing w:val="-15"/>
        </w:rPr>
        <w:t xml:space="preserve"> </w:t>
      </w:r>
      <w:r w:rsidRPr="00E23FB9">
        <w:rPr>
          <w:rFonts w:cs="Arial"/>
        </w:rPr>
        <w:t>a</w:t>
      </w:r>
      <w:r w:rsidRPr="00E23FB9">
        <w:rPr>
          <w:rFonts w:cs="Arial"/>
          <w:spacing w:val="-11"/>
        </w:rPr>
        <w:t xml:space="preserve"> </w:t>
      </w:r>
      <w:r w:rsidRPr="00E23FB9">
        <w:rPr>
          <w:rFonts w:cs="Arial"/>
          <w:spacing w:val="-1"/>
        </w:rPr>
        <w:t>conflict</w:t>
      </w:r>
      <w:r w:rsidRPr="00E23FB9">
        <w:rPr>
          <w:rFonts w:cs="Arial"/>
          <w:spacing w:val="-20"/>
        </w:rPr>
        <w:t xml:space="preserve"> </w:t>
      </w:r>
      <w:r w:rsidRPr="00E23FB9">
        <w:rPr>
          <w:rFonts w:cs="Arial"/>
        </w:rPr>
        <w:t>of</w:t>
      </w:r>
      <w:r w:rsidRPr="00E23FB9">
        <w:rPr>
          <w:rFonts w:cs="Arial"/>
          <w:spacing w:val="-13"/>
        </w:rPr>
        <w:t xml:space="preserve"> </w:t>
      </w:r>
      <w:r w:rsidRPr="00E23FB9">
        <w:rPr>
          <w:rFonts w:cs="Arial"/>
          <w:spacing w:val="-1"/>
        </w:rPr>
        <w:t>interest</w:t>
      </w:r>
      <w:r w:rsidRPr="00E23FB9">
        <w:rPr>
          <w:rFonts w:cs="Arial"/>
          <w:spacing w:val="51"/>
          <w:w w:val="99"/>
        </w:rPr>
        <w:t xml:space="preserve"> </w:t>
      </w:r>
      <w:r w:rsidRPr="00E23FB9">
        <w:rPr>
          <w:rFonts w:cs="Arial"/>
        </w:rPr>
        <w:t>determination.</w:t>
      </w:r>
      <w:r w:rsidRPr="00E23FB9">
        <w:rPr>
          <w:rFonts w:cs="Arial"/>
          <w:spacing w:val="14"/>
        </w:rPr>
        <w:t xml:space="preserve"> </w:t>
      </w:r>
      <w:r w:rsidRPr="00E23FB9">
        <w:rPr>
          <w:rFonts w:cs="Arial"/>
        </w:rPr>
        <w:t>The</w:t>
      </w:r>
      <w:r w:rsidRPr="00E23FB9">
        <w:rPr>
          <w:rFonts w:cs="Arial"/>
          <w:spacing w:val="-19"/>
        </w:rPr>
        <w:t xml:space="preserve"> </w:t>
      </w:r>
      <w:r w:rsidRPr="00E23FB9">
        <w:rPr>
          <w:rFonts w:cs="Arial"/>
          <w:spacing w:val="-1"/>
        </w:rPr>
        <w:t>burden</w:t>
      </w:r>
      <w:r w:rsidRPr="00E23FB9">
        <w:rPr>
          <w:rFonts w:cs="Arial"/>
          <w:spacing w:val="-22"/>
        </w:rPr>
        <w:t xml:space="preserve"> </w:t>
      </w:r>
      <w:r w:rsidRPr="00E23FB9">
        <w:rPr>
          <w:rFonts w:cs="Arial"/>
          <w:spacing w:val="-1"/>
        </w:rPr>
        <w:t>associated</w:t>
      </w:r>
      <w:r w:rsidRPr="00E23FB9">
        <w:rPr>
          <w:rFonts w:cs="Arial"/>
          <w:spacing w:val="-25"/>
        </w:rPr>
        <w:t xml:space="preserve"> </w:t>
      </w:r>
      <w:r w:rsidRPr="00E23FB9">
        <w:rPr>
          <w:rFonts w:cs="Arial"/>
          <w:spacing w:val="-3"/>
        </w:rPr>
        <w:t>with</w:t>
      </w:r>
      <w:r w:rsidRPr="00E23FB9">
        <w:rPr>
          <w:rFonts w:cs="Arial"/>
          <w:spacing w:val="-21"/>
        </w:rPr>
        <w:t xml:space="preserve"> </w:t>
      </w:r>
      <w:r w:rsidRPr="00E23FB9">
        <w:rPr>
          <w:rFonts w:cs="Arial"/>
          <w:spacing w:val="-1"/>
        </w:rPr>
        <w:t>this</w:t>
      </w:r>
      <w:r w:rsidRPr="00E23FB9">
        <w:rPr>
          <w:rFonts w:cs="Arial"/>
          <w:spacing w:val="-17"/>
        </w:rPr>
        <w:t xml:space="preserve"> </w:t>
      </w:r>
      <w:r w:rsidRPr="00E23FB9">
        <w:rPr>
          <w:rFonts w:cs="Arial"/>
        </w:rPr>
        <w:t>requirement</w:t>
      </w:r>
      <w:r w:rsidRPr="00E23FB9">
        <w:rPr>
          <w:rFonts w:cs="Arial"/>
          <w:spacing w:val="-28"/>
        </w:rPr>
        <w:t xml:space="preserve"> </w:t>
      </w:r>
      <w:r w:rsidRPr="00E23FB9">
        <w:rPr>
          <w:rFonts w:cs="Arial"/>
        </w:rPr>
        <w:t>is</w:t>
      </w:r>
      <w:r w:rsidRPr="00E23FB9">
        <w:rPr>
          <w:rFonts w:cs="Arial"/>
          <w:spacing w:val="-18"/>
        </w:rPr>
        <w:t xml:space="preserve"> </w:t>
      </w:r>
      <w:r w:rsidRPr="00E23FB9">
        <w:rPr>
          <w:rFonts w:cs="Arial"/>
        </w:rPr>
        <w:t>covered</w:t>
      </w:r>
      <w:r w:rsidRPr="00E23FB9">
        <w:rPr>
          <w:rFonts w:cs="Arial"/>
          <w:spacing w:val="-24"/>
        </w:rPr>
        <w:t xml:space="preserve"> </w:t>
      </w:r>
      <w:r w:rsidRPr="00E23FB9">
        <w:rPr>
          <w:rFonts w:cs="Arial"/>
        </w:rPr>
        <w:t>under</w:t>
      </w:r>
      <w:r w:rsidRPr="00E23FB9" w:rsidR="00476CAB">
        <w:rPr>
          <w:rFonts w:cs="Arial"/>
          <w:spacing w:val="-16"/>
        </w:rPr>
        <w:t xml:space="preserve"> </w:t>
      </w:r>
      <w:r w:rsidRPr="00E23FB9">
        <w:rPr>
          <w:rFonts w:cs="Arial"/>
        </w:rPr>
        <w:t>paragraphs</w:t>
      </w:r>
      <w:r w:rsidRPr="00E23FB9">
        <w:rPr>
          <w:rFonts w:cs="Arial"/>
          <w:spacing w:val="51"/>
          <w:w w:val="99"/>
        </w:rPr>
        <w:t xml:space="preserve"> </w:t>
      </w:r>
      <w:r w:rsidRPr="00E23FB9">
        <w:rPr>
          <w:rFonts w:cs="Arial"/>
          <w:spacing w:val="-1"/>
        </w:rPr>
        <w:t>(d)(2),</w:t>
      </w:r>
      <w:r w:rsidRPr="00E23FB9">
        <w:rPr>
          <w:rFonts w:cs="Arial"/>
          <w:spacing w:val="-27"/>
        </w:rPr>
        <w:t xml:space="preserve"> </w:t>
      </w:r>
      <w:r w:rsidRPr="00E23FB9">
        <w:rPr>
          <w:rFonts w:cs="Arial"/>
          <w:spacing w:val="-1"/>
        </w:rPr>
        <w:t>(d)(3),</w:t>
      </w:r>
      <w:r w:rsidRPr="00E23FB9">
        <w:rPr>
          <w:rFonts w:cs="Arial"/>
          <w:spacing w:val="-27"/>
        </w:rPr>
        <w:t xml:space="preserve"> </w:t>
      </w:r>
      <w:r w:rsidRPr="00E23FB9">
        <w:rPr>
          <w:rFonts w:cs="Arial"/>
          <w:spacing w:val="-1"/>
        </w:rPr>
        <w:t>and</w:t>
      </w:r>
      <w:r w:rsidRPr="00E23FB9">
        <w:rPr>
          <w:rFonts w:cs="Arial"/>
          <w:spacing w:val="-24"/>
        </w:rPr>
        <w:t xml:space="preserve"> </w:t>
      </w:r>
      <w:r w:rsidRPr="00E23FB9">
        <w:rPr>
          <w:rFonts w:cs="Arial"/>
          <w:spacing w:val="-1"/>
        </w:rPr>
        <w:t>(f)</w:t>
      </w:r>
      <w:r w:rsidRPr="00E23FB9">
        <w:rPr>
          <w:rFonts w:cs="Arial"/>
          <w:spacing w:val="-24"/>
        </w:rPr>
        <w:t xml:space="preserve"> </w:t>
      </w:r>
      <w:r w:rsidRPr="00E23FB9">
        <w:rPr>
          <w:rFonts w:cs="Arial"/>
          <w:spacing w:val="-1"/>
        </w:rPr>
        <w:t>of</w:t>
      </w:r>
      <w:r w:rsidRPr="00E23FB9">
        <w:rPr>
          <w:rFonts w:cs="Arial"/>
          <w:spacing w:val="-22"/>
        </w:rPr>
        <w:t xml:space="preserve"> </w:t>
      </w:r>
      <w:r w:rsidRPr="00E23FB9">
        <w:rPr>
          <w:rFonts w:cs="Arial"/>
          <w:spacing w:val="-1"/>
        </w:rPr>
        <w:t>§2052.209-72,</w:t>
      </w:r>
      <w:r w:rsidRPr="00E23FB9">
        <w:rPr>
          <w:rFonts w:cs="Arial"/>
          <w:spacing w:val="-21"/>
        </w:rPr>
        <w:t xml:space="preserve"> </w:t>
      </w:r>
      <w:r w:rsidRPr="00E23FB9">
        <w:rPr>
          <w:rFonts w:cs="Arial"/>
          <w:spacing w:val="-1"/>
        </w:rPr>
        <w:t>“Contractor</w:t>
      </w:r>
      <w:r w:rsidRPr="00E23FB9">
        <w:rPr>
          <w:rFonts w:cs="Arial"/>
          <w:spacing w:val="-23"/>
        </w:rPr>
        <w:t xml:space="preserve"> </w:t>
      </w:r>
      <w:r w:rsidRPr="00E23FB9">
        <w:rPr>
          <w:rFonts w:cs="Arial"/>
          <w:spacing w:val="-2"/>
        </w:rPr>
        <w:t>Organizational</w:t>
      </w:r>
      <w:r w:rsidRPr="00E23FB9">
        <w:rPr>
          <w:rFonts w:cs="Arial"/>
          <w:spacing w:val="-30"/>
        </w:rPr>
        <w:t xml:space="preserve"> </w:t>
      </w:r>
      <w:r w:rsidRPr="00E23FB9">
        <w:rPr>
          <w:rFonts w:cs="Arial"/>
          <w:spacing w:val="-1"/>
        </w:rPr>
        <w:t>Conflicts</w:t>
      </w:r>
      <w:r w:rsidRPr="00E23FB9">
        <w:rPr>
          <w:rFonts w:cs="Arial"/>
          <w:spacing w:val="-26"/>
        </w:rPr>
        <w:t xml:space="preserve"> </w:t>
      </w:r>
      <w:r w:rsidRPr="00E23FB9">
        <w:rPr>
          <w:rFonts w:cs="Arial"/>
        </w:rPr>
        <w:t>of</w:t>
      </w:r>
      <w:r w:rsidRPr="00E23FB9" w:rsidR="00EB2558">
        <w:rPr>
          <w:rFonts w:cs="Arial"/>
        </w:rPr>
        <w:t xml:space="preserve"> </w:t>
      </w:r>
      <w:r w:rsidRPr="00E23FB9">
        <w:rPr>
          <w:rFonts w:cs="Arial"/>
          <w:spacing w:val="-1"/>
        </w:rPr>
        <w:t>Interest.”</w:t>
      </w:r>
    </w:p>
    <w:p w:rsidR="000078D9" w:rsidRPr="00E23FB9" w:rsidP="006B5E61" w14:paraId="61D12FF9" w14:textId="77777777">
      <w:pPr>
        <w:ind w:right="-20"/>
        <w:rPr>
          <w:rFonts w:ascii="Arial" w:eastAsia="Arial" w:hAnsi="Arial" w:cs="Arial"/>
        </w:rPr>
      </w:pPr>
    </w:p>
    <w:p w:rsidR="000078D9" w:rsidRPr="00E23FB9" w:rsidP="006B5E61" w14:paraId="61D12FFA" w14:textId="51184D9D">
      <w:pPr>
        <w:pStyle w:val="BodyText"/>
        <w:ind w:right="-20"/>
        <w:rPr>
          <w:rFonts w:cs="Arial"/>
        </w:rPr>
      </w:pPr>
      <w:r w:rsidRPr="00E23FB9">
        <w:rPr>
          <w:rFonts w:cs="Arial"/>
          <w:u w:val="single" w:color="000000"/>
        </w:rPr>
        <w:t>Section</w:t>
      </w:r>
      <w:r w:rsidRPr="00E23FB9">
        <w:rPr>
          <w:rFonts w:cs="Arial"/>
          <w:spacing w:val="-21"/>
          <w:u w:val="single" w:color="000000"/>
        </w:rPr>
        <w:t xml:space="preserve"> </w:t>
      </w:r>
      <w:r w:rsidRPr="00E23FB9">
        <w:rPr>
          <w:rFonts w:cs="Arial"/>
          <w:spacing w:val="-1"/>
          <w:u w:val="single" w:color="000000"/>
        </w:rPr>
        <w:t>2009.570-5(b)</w:t>
      </w:r>
      <w:r w:rsidRPr="00E23FB9">
        <w:rPr>
          <w:rFonts w:cs="Arial"/>
          <w:spacing w:val="-1"/>
          <w:u w:color="000000"/>
        </w:rPr>
        <w:t>.</w:t>
      </w:r>
      <w:r w:rsidRPr="00E23FB9">
        <w:rPr>
          <w:rFonts w:cs="Arial"/>
          <w:spacing w:val="25"/>
          <w:u w:color="000000"/>
        </w:rPr>
        <w:t xml:space="preserve"> </w:t>
      </w:r>
      <w:r w:rsidRPr="00E23FB9">
        <w:rPr>
          <w:rFonts w:cs="Arial"/>
        </w:rPr>
        <w:t>This</w:t>
      </w:r>
      <w:r w:rsidRPr="00E23FB9">
        <w:rPr>
          <w:rFonts w:cs="Arial"/>
          <w:spacing w:val="-15"/>
        </w:rPr>
        <w:t xml:space="preserve"> </w:t>
      </w:r>
      <w:r w:rsidRPr="00E23FB9">
        <w:rPr>
          <w:rFonts w:cs="Arial"/>
          <w:spacing w:val="-1"/>
        </w:rPr>
        <w:t>section</w:t>
      </w:r>
      <w:r w:rsidRPr="00E23FB9">
        <w:rPr>
          <w:rFonts w:cs="Arial"/>
          <w:spacing w:val="-20"/>
        </w:rPr>
        <w:t xml:space="preserve"> </w:t>
      </w:r>
      <w:r w:rsidRPr="00E23FB9">
        <w:rPr>
          <w:rFonts w:cs="Arial"/>
        </w:rPr>
        <w:t>states</w:t>
      </w:r>
      <w:r w:rsidRPr="00E23FB9">
        <w:rPr>
          <w:rFonts w:cs="Arial"/>
          <w:spacing w:val="-15"/>
        </w:rPr>
        <w:t xml:space="preserve"> </w:t>
      </w:r>
      <w:r w:rsidRPr="00E23FB9">
        <w:rPr>
          <w:rFonts w:cs="Arial"/>
          <w:spacing w:val="-1"/>
        </w:rPr>
        <w:t>that</w:t>
      </w:r>
      <w:r w:rsidRPr="00E23FB9">
        <w:rPr>
          <w:rFonts w:cs="Arial"/>
          <w:spacing w:val="-17"/>
        </w:rPr>
        <w:t xml:space="preserve"> </w:t>
      </w:r>
      <w:r w:rsidRPr="00E23FB9">
        <w:rPr>
          <w:rFonts w:cs="Arial"/>
          <w:spacing w:val="-2"/>
        </w:rPr>
        <w:t>if</w:t>
      </w:r>
      <w:r w:rsidRPr="00E23FB9">
        <w:rPr>
          <w:rFonts w:cs="Arial"/>
          <w:spacing w:val="-14"/>
        </w:rPr>
        <w:t xml:space="preserve"> </w:t>
      </w:r>
      <w:r w:rsidRPr="00E23FB9">
        <w:rPr>
          <w:rFonts w:cs="Arial"/>
        </w:rPr>
        <w:t>it</w:t>
      </w:r>
      <w:r w:rsidRPr="00E23FB9">
        <w:rPr>
          <w:rFonts w:cs="Arial"/>
          <w:spacing w:val="-16"/>
        </w:rPr>
        <w:t xml:space="preserve"> </w:t>
      </w:r>
      <w:r w:rsidRPr="00E23FB9">
        <w:rPr>
          <w:rFonts w:cs="Arial"/>
        </w:rPr>
        <w:t>is</w:t>
      </w:r>
      <w:r w:rsidRPr="00E23FB9">
        <w:rPr>
          <w:rFonts w:cs="Arial"/>
          <w:spacing w:val="-12"/>
        </w:rPr>
        <w:t xml:space="preserve"> </w:t>
      </w:r>
      <w:r w:rsidRPr="00E23FB9">
        <w:rPr>
          <w:rFonts w:cs="Arial"/>
        </w:rPr>
        <w:t>determined</w:t>
      </w:r>
      <w:r w:rsidRPr="00E23FB9">
        <w:rPr>
          <w:rFonts w:cs="Arial"/>
          <w:spacing w:val="-20"/>
        </w:rPr>
        <w:t xml:space="preserve"> </w:t>
      </w:r>
      <w:r w:rsidRPr="00E23FB9">
        <w:rPr>
          <w:rFonts w:cs="Arial"/>
        </w:rPr>
        <w:t>from</w:t>
      </w:r>
      <w:r w:rsidRPr="00E23FB9">
        <w:rPr>
          <w:rFonts w:cs="Arial"/>
          <w:spacing w:val="-15"/>
        </w:rPr>
        <w:t xml:space="preserve"> </w:t>
      </w:r>
      <w:r w:rsidRPr="00E23FB9">
        <w:rPr>
          <w:rFonts w:cs="Arial"/>
          <w:spacing w:val="-1"/>
        </w:rPr>
        <w:t>the</w:t>
      </w:r>
      <w:r w:rsidRPr="00E23FB9">
        <w:rPr>
          <w:rFonts w:cs="Arial"/>
          <w:spacing w:val="-15"/>
        </w:rPr>
        <w:t xml:space="preserve"> </w:t>
      </w:r>
      <w:r w:rsidRPr="00E23FB9">
        <w:rPr>
          <w:rFonts w:cs="Arial"/>
        </w:rPr>
        <w:t>nature</w:t>
      </w:r>
      <w:r w:rsidRPr="00E23FB9">
        <w:rPr>
          <w:rFonts w:cs="Arial"/>
          <w:spacing w:val="-11"/>
        </w:rPr>
        <w:t xml:space="preserve"> </w:t>
      </w:r>
      <w:r w:rsidRPr="00E23FB9">
        <w:rPr>
          <w:rFonts w:cs="Arial"/>
        </w:rPr>
        <w:t>of</w:t>
      </w:r>
      <w:r w:rsidRPr="00E23FB9">
        <w:rPr>
          <w:rFonts w:cs="Arial"/>
          <w:spacing w:val="-15"/>
        </w:rPr>
        <w:t xml:space="preserve"> </w:t>
      </w:r>
      <w:r w:rsidRPr="00E23FB9">
        <w:rPr>
          <w:rFonts w:cs="Arial"/>
        </w:rPr>
        <w:t>a</w:t>
      </w:r>
      <w:r w:rsidRPr="00E23FB9">
        <w:rPr>
          <w:rFonts w:cs="Arial"/>
          <w:spacing w:val="47"/>
          <w:w w:val="99"/>
        </w:rPr>
        <w:t xml:space="preserve"> </w:t>
      </w:r>
      <w:r w:rsidRPr="00E23FB9">
        <w:rPr>
          <w:rFonts w:cs="Arial"/>
          <w:spacing w:val="-1"/>
        </w:rPr>
        <w:t>proposed</w:t>
      </w:r>
      <w:r w:rsidRPr="00E23FB9">
        <w:rPr>
          <w:rFonts w:cs="Arial"/>
          <w:spacing w:val="-24"/>
        </w:rPr>
        <w:t xml:space="preserve"> </w:t>
      </w:r>
      <w:r w:rsidRPr="00E23FB9">
        <w:rPr>
          <w:rFonts w:cs="Arial"/>
          <w:spacing w:val="-1"/>
        </w:rPr>
        <w:t>contract</w:t>
      </w:r>
      <w:r w:rsidRPr="00E23FB9">
        <w:rPr>
          <w:rFonts w:cs="Arial"/>
          <w:spacing w:val="-24"/>
        </w:rPr>
        <w:t xml:space="preserve"> </w:t>
      </w:r>
      <w:r w:rsidRPr="00E23FB9">
        <w:rPr>
          <w:rFonts w:cs="Arial"/>
        </w:rPr>
        <w:t>that</w:t>
      </w:r>
      <w:r w:rsidRPr="00E23FB9">
        <w:rPr>
          <w:rFonts w:cs="Arial"/>
          <w:spacing w:val="-24"/>
        </w:rPr>
        <w:t xml:space="preserve"> </w:t>
      </w:r>
      <w:r w:rsidRPr="00E23FB9">
        <w:rPr>
          <w:rFonts w:cs="Arial"/>
          <w:spacing w:val="-1"/>
        </w:rPr>
        <w:t>an</w:t>
      </w:r>
      <w:r w:rsidRPr="00E23FB9">
        <w:rPr>
          <w:rFonts w:cs="Arial"/>
          <w:spacing w:val="-18"/>
        </w:rPr>
        <w:t xml:space="preserve"> </w:t>
      </w:r>
      <w:r w:rsidRPr="00E23FB9">
        <w:rPr>
          <w:rFonts w:cs="Arial"/>
          <w:spacing w:val="-1"/>
        </w:rPr>
        <w:t>organizational</w:t>
      </w:r>
      <w:r w:rsidRPr="00E23FB9">
        <w:rPr>
          <w:rFonts w:cs="Arial"/>
          <w:spacing w:val="-29"/>
        </w:rPr>
        <w:t xml:space="preserve"> </w:t>
      </w:r>
      <w:r w:rsidRPr="00E23FB9">
        <w:rPr>
          <w:rFonts w:cs="Arial"/>
          <w:spacing w:val="-1"/>
        </w:rPr>
        <w:t>conflict</w:t>
      </w:r>
      <w:r w:rsidRPr="00E23FB9">
        <w:rPr>
          <w:rFonts w:cs="Arial"/>
          <w:spacing w:val="-26"/>
        </w:rPr>
        <w:t xml:space="preserve"> </w:t>
      </w:r>
      <w:r w:rsidRPr="00E23FB9">
        <w:rPr>
          <w:rFonts w:cs="Arial"/>
          <w:spacing w:val="-1"/>
        </w:rPr>
        <w:t>of</w:t>
      </w:r>
      <w:r w:rsidRPr="00E23FB9">
        <w:rPr>
          <w:rFonts w:cs="Arial"/>
          <w:spacing w:val="-19"/>
        </w:rPr>
        <w:t xml:space="preserve"> </w:t>
      </w:r>
      <w:r w:rsidRPr="00E23FB9">
        <w:rPr>
          <w:rFonts w:cs="Arial"/>
          <w:spacing w:val="-1"/>
        </w:rPr>
        <w:t>interest</w:t>
      </w:r>
      <w:r w:rsidRPr="00E23FB9">
        <w:rPr>
          <w:rFonts w:cs="Arial"/>
          <w:spacing w:val="-24"/>
        </w:rPr>
        <w:t xml:space="preserve"> </w:t>
      </w:r>
      <w:r w:rsidRPr="00E23FB9">
        <w:rPr>
          <w:rFonts w:cs="Arial"/>
          <w:spacing w:val="-2"/>
        </w:rPr>
        <w:t>exists,</w:t>
      </w:r>
      <w:r w:rsidRPr="00E23FB9">
        <w:rPr>
          <w:rFonts w:cs="Arial"/>
          <w:spacing w:val="-23"/>
        </w:rPr>
        <w:t xml:space="preserve"> </w:t>
      </w:r>
      <w:r w:rsidRPr="00E23FB9">
        <w:rPr>
          <w:rFonts w:cs="Arial"/>
        </w:rPr>
        <w:t>the</w:t>
      </w:r>
      <w:r w:rsidRPr="00E23FB9">
        <w:rPr>
          <w:rFonts w:cs="Arial"/>
          <w:spacing w:val="-16"/>
        </w:rPr>
        <w:t xml:space="preserve"> </w:t>
      </w:r>
      <w:r w:rsidRPr="00E23FB9">
        <w:rPr>
          <w:rFonts w:cs="Arial"/>
        </w:rPr>
        <w:t>contracting</w:t>
      </w:r>
      <w:r w:rsidRPr="00E23FB9">
        <w:rPr>
          <w:rFonts w:cs="Arial"/>
          <w:spacing w:val="-25"/>
        </w:rPr>
        <w:t xml:space="preserve"> </w:t>
      </w:r>
      <w:r w:rsidRPr="00E23FB9">
        <w:rPr>
          <w:rFonts w:cs="Arial"/>
        </w:rPr>
        <w:t>officer</w:t>
      </w:r>
      <w:r w:rsidRPr="00E23FB9">
        <w:rPr>
          <w:rFonts w:cs="Arial"/>
          <w:spacing w:val="35"/>
          <w:w w:val="99"/>
        </w:rPr>
        <w:t xml:space="preserve"> </w:t>
      </w:r>
      <w:r w:rsidRPr="00E23FB9">
        <w:rPr>
          <w:rFonts w:cs="Arial"/>
        </w:rPr>
        <w:t>may</w:t>
      </w:r>
      <w:r w:rsidRPr="00E23FB9">
        <w:rPr>
          <w:rFonts w:cs="Arial"/>
          <w:spacing w:val="-22"/>
        </w:rPr>
        <w:t xml:space="preserve"> </w:t>
      </w:r>
      <w:r w:rsidRPr="00E23FB9">
        <w:rPr>
          <w:rFonts w:cs="Arial"/>
        </w:rPr>
        <w:t>determine</w:t>
      </w:r>
      <w:r w:rsidRPr="00E23FB9">
        <w:rPr>
          <w:rFonts w:cs="Arial"/>
          <w:spacing w:val="-21"/>
        </w:rPr>
        <w:t xml:space="preserve"> </w:t>
      </w:r>
      <w:r w:rsidRPr="00E23FB9">
        <w:rPr>
          <w:rFonts w:cs="Arial"/>
        </w:rPr>
        <w:t>that</w:t>
      </w:r>
      <w:r w:rsidRPr="00E23FB9">
        <w:rPr>
          <w:rFonts w:cs="Arial"/>
          <w:spacing w:val="-16"/>
        </w:rPr>
        <w:t xml:space="preserve"> </w:t>
      </w:r>
      <w:r w:rsidRPr="00E23FB9">
        <w:rPr>
          <w:rFonts w:cs="Arial"/>
        </w:rPr>
        <w:t>the</w:t>
      </w:r>
      <w:r w:rsidRPr="00E23FB9">
        <w:rPr>
          <w:rFonts w:cs="Arial"/>
          <w:spacing w:val="-16"/>
        </w:rPr>
        <w:t xml:space="preserve"> </w:t>
      </w:r>
      <w:r w:rsidRPr="00E23FB9">
        <w:rPr>
          <w:rFonts w:cs="Arial"/>
        </w:rPr>
        <w:t>conflict</w:t>
      </w:r>
      <w:r w:rsidRPr="00E23FB9">
        <w:rPr>
          <w:rFonts w:cs="Arial"/>
          <w:spacing w:val="-19"/>
        </w:rPr>
        <w:t xml:space="preserve"> </w:t>
      </w:r>
      <w:r w:rsidRPr="00E23FB9">
        <w:rPr>
          <w:rFonts w:cs="Arial"/>
        </w:rPr>
        <w:t>can</w:t>
      </w:r>
      <w:r w:rsidRPr="00E23FB9">
        <w:rPr>
          <w:rFonts w:cs="Arial"/>
          <w:spacing w:val="-17"/>
        </w:rPr>
        <w:t xml:space="preserve"> </w:t>
      </w:r>
      <w:r w:rsidRPr="00E23FB9">
        <w:rPr>
          <w:rFonts w:cs="Arial"/>
          <w:spacing w:val="-1"/>
        </w:rPr>
        <w:t>be</w:t>
      </w:r>
      <w:r w:rsidRPr="00E23FB9">
        <w:rPr>
          <w:rFonts w:cs="Arial"/>
          <w:spacing w:val="-14"/>
        </w:rPr>
        <w:t xml:space="preserve"> </w:t>
      </w:r>
      <w:r w:rsidRPr="00E23FB9">
        <w:rPr>
          <w:rFonts w:cs="Arial"/>
        </w:rPr>
        <w:t>avoided,</w:t>
      </w:r>
      <w:r w:rsidRPr="00E23FB9">
        <w:rPr>
          <w:rFonts w:cs="Arial"/>
          <w:spacing w:val="-21"/>
        </w:rPr>
        <w:t xml:space="preserve"> </w:t>
      </w:r>
      <w:r w:rsidRPr="00E23FB9">
        <w:rPr>
          <w:rFonts w:cs="Arial"/>
          <w:spacing w:val="-1"/>
        </w:rPr>
        <w:t>or,</w:t>
      </w:r>
      <w:r w:rsidRPr="00E23FB9">
        <w:rPr>
          <w:rFonts w:cs="Arial"/>
          <w:spacing w:val="-16"/>
        </w:rPr>
        <w:t xml:space="preserve"> </w:t>
      </w:r>
      <w:r w:rsidRPr="00E23FB9">
        <w:rPr>
          <w:rFonts w:cs="Arial"/>
        </w:rPr>
        <w:t>after</w:t>
      </w:r>
      <w:r w:rsidRPr="00E23FB9">
        <w:rPr>
          <w:rFonts w:cs="Arial"/>
          <w:spacing w:val="-12"/>
        </w:rPr>
        <w:t xml:space="preserve"> </w:t>
      </w:r>
      <w:r w:rsidRPr="00E23FB9">
        <w:rPr>
          <w:rFonts w:cs="Arial"/>
        </w:rPr>
        <w:t>obtaining</w:t>
      </w:r>
      <w:r w:rsidRPr="00E23FB9">
        <w:rPr>
          <w:rFonts w:cs="Arial"/>
          <w:spacing w:val="-21"/>
        </w:rPr>
        <w:t xml:space="preserve"> </w:t>
      </w:r>
      <w:r w:rsidRPr="00E23FB9">
        <w:rPr>
          <w:rFonts w:cs="Arial"/>
        </w:rPr>
        <w:t>a</w:t>
      </w:r>
      <w:r w:rsidRPr="00E23FB9">
        <w:rPr>
          <w:rFonts w:cs="Arial"/>
          <w:spacing w:val="-13"/>
        </w:rPr>
        <w:t xml:space="preserve"> </w:t>
      </w:r>
      <w:r w:rsidRPr="00E23FB9">
        <w:rPr>
          <w:rFonts w:cs="Arial"/>
          <w:spacing w:val="-1"/>
        </w:rPr>
        <w:t>waiver</w:t>
      </w:r>
      <w:r w:rsidRPr="00E23FB9">
        <w:rPr>
          <w:rFonts w:cs="Arial"/>
          <w:spacing w:val="-19"/>
        </w:rPr>
        <w:t xml:space="preserve"> </w:t>
      </w:r>
      <w:r w:rsidRPr="00E23FB9">
        <w:rPr>
          <w:rFonts w:cs="Arial"/>
        </w:rPr>
        <w:t>in</w:t>
      </w:r>
      <w:r w:rsidRPr="00E23FB9" w:rsidR="006A34AB">
        <w:rPr>
          <w:rFonts w:cs="Arial"/>
          <w:spacing w:val="26"/>
          <w:w w:val="99"/>
        </w:rPr>
        <w:t xml:space="preserve"> </w:t>
      </w:r>
      <w:r w:rsidRPr="00E23FB9">
        <w:rPr>
          <w:rFonts w:cs="Arial"/>
          <w:spacing w:val="-1"/>
        </w:rPr>
        <w:t>accordance</w:t>
      </w:r>
      <w:r w:rsidRPr="00E23FB9">
        <w:rPr>
          <w:rFonts w:cs="Arial"/>
          <w:spacing w:val="-30"/>
        </w:rPr>
        <w:t xml:space="preserve"> </w:t>
      </w:r>
      <w:r w:rsidRPr="00E23FB9">
        <w:rPr>
          <w:rFonts w:cs="Arial"/>
          <w:spacing w:val="-3"/>
        </w:rPr>
        <w:t>with</w:t>
      </w:r>
      <w:r w:rsidRPr="00E23FB9">
        <w:rPr>
          <w:rFonts w:cs="Arial"/>
          <w:spacing w:val="-22"/>
        </w:rPr>
        <w:t xml:space="preserve"> </w:t>
      </w:r>
      <w:r w:rsidRPr="00E23FB9">
        <w:rPr>
          <w:rFonts w:cs="Arial"/>
          <w:spacing w:val="-1"/>
        </w:rPr>
        <w:t>§2009.570-9,</w:t>
      </w:r>
      <w:r w:rsidRPr="00E23FB9">
        <w:rPr>
          <w:rFonts w:cs="Arial"/>
          <w:spacing w:val="-20"/>
        </w:rPr>
        <w:t xml:space="preserve"> </w:t>
      </w:r>
      <w:r w:rsidRPr="00E23FB9">
        <w:rPr>
          <w:rFonts w:cs="Arial"/>
          <w:spacing w:val="-1"/>
        </w:rPr>
        <w:t>neutralized</w:t>
      </w:r>
      <w:r w:rsidRPr="00E23FB9">
        <w:rPr>
          <w:rFonts w:cs="Arial"/>
          <w:spacing w:val="-28"/>
        </w:rPr>
        <w:t xml:space="preserve"> </w:t>
      </w:r>
      <w:r w:rsidRPr="00E23FB9">
        <w:rPr>
          <w:rFonts w:cs="Arial"/>
          <w:spacing w:val="-1"/>
        </w:rPr>
        <w:t>through</w:t>
      </w:r>
      <w:r w:rsidRPr="00E23FB9">
        <w:rPr>
          <w:rFonts w:cs="Arial"/>
          <w:spacing w:val="-23"/>
        </w:rPr>
        <w:t xml:space="preserve"> </w:t>
      </w:r>
      <w:r w:rsidRPr="00E23FB9">
        <w:rPr>
          <w:rFonts w:cs="Arial"/>
        </w:rPr>
        <w:t>the</w:t>
      </w:r>
      <w:r w:rsidRPr="00E23FB9">
        <w:rPr>
          <w:rFonts w:cs="Arial"/>
          <w:spacing w:val="-22"/>
        </w:rPr>
        <w:t xml:space="preserve"> </w:t>
      </w:r>
      <w:r w:rsidRPr="00E23FB9">
        <w:rPr>
          <w:rFonts w:cs="Arial"/>
        </w:rPr>
        <w:t>use</w:t>
      </w:r>
      <w:r w:rsidRPr="00E23FB9">
        <w:rPr>
          <w:rFonts w:cs="Arial"/>
          <w:spacing w:val="-17"/>
        </w:rPr>
        <w:t xml:space="preserve"> </w:t>
      </w:r>
      <w:r w:rsidRPr="00E23FB9">
        <w:rPr>
          <w:rFonts w:cs="Arial"/>
        </w:rPr>
        <w:t>of</w:t>
      </w:r>
      <w:r w:rsidRPr="00E23FB9">
        <w:rPr>
          <w:rFonts w:cs="Arial"/>
          <w:spacing w:val="-21"/>
        </w:rPr>
        <w:t xml:space="preserve"> </w:t>
      </w:r>
      <w:r w:rsidRPr="00E23FB9">
        <w:rPr>
          <w:rFonts w:cs="Arial"/>
        </w:rPr>
        <w:t>an</w:t>
      </w:r>
      <w:r w:rsidRPr="00E23FB9">
        <w:rPr>
          <w:rFonts w:cs="Arial"/>
          <w:spacing w:val="-20"/>
        </w:rPr>
        <w:t xml:space="preserve"> </w:t>
      </w:r>
      <w:r w:rsidRPr="00E23FB9">
        <w:rPr>
          <w:rFonts w:cs="Arial"/>
        </w:rPr>
        <w:t>appropriate</w:t>
      </w:r>
      <w:r w:rsidRPr="00E23FB9">
        <w:rPr>
          <w:rFonts w:cs="Arial"/>
          <w:spacing w:val="-26"/>
        </w:rPr>
        <w:t xml:space="preserve"> </w:t>
      </w:r>
      <w:r w:rsidRPr="00E23FB9">
        <w:rPr>
          <w:rFonts w:cs="Arial"/>
        </w:rPr>
        <w:t>special</w:t>
      </w:r>
      <w:r w:rsidRPr="00E23FB9">
        <w:rPr>
          <w:rFonts w:cs="Arial"/>
          <w:spacing w:val="23"/>
          <w:w w:val="99"/>
        </w:rPr>
        <w:t xml:space="preserve"> </w:t>
      </w:r>
      <w:r w:rsidRPr="00E23FB9">
        <w:rPr>
          <w:rFonts w:cs="Arial"/>
        </w:rPr>
        <w:t>contract</w:t>
      </w:r>
      <w:r w:rsidRPr="00E23FB9">
        <w:rPr>
          <w:rFonts w:cs="Arial"/>
          <w:spacing w:val="-23"/>
        </w:rPr>
        <w:t xml:space="preserve"> </w:t>
      </w:r>
      <w:r w:rsidRPr="00E23FB9">
        <w:rPr>
          <w:rFonts w:cs="Arial"/>
          <w:spacing w:val="-1"/>
        </w:rPr>
        <w:t>clause</w:t>
      </w:r>
      <w:r w:rsidRPr="00E23FB9">
        <w:rPr>
          <w:rFonts w:cs="Arial"/>
          <w:spacing w:val="-18"/>
        </w:rPr>
        <w:t xml:space="preserve"> </w:t>
      </w:r>
      <w:r w:rsidRPr="00E23FB9">
        <w:rPr>
          <w:rFonts w:cs="Arial"/>
          <w:spacing w:val="-1"/>
        </w:rPr>
        <w:t>which</w:t>
      </w:r>
      <w:r w:rsidRPr="00E23FB9">
        <w:rPr>
          <w:rFonts w:cs="Arial"/>
          <w:spacing w:val="-18"/>
        </w:rPr>
        <w:t xml:space="preserve"> </w:t>
      </w:r>
      <w:r w:rsidRPr="00E23FB9">
        <w:rPr>
          <w:rFonts w:cs="Arial"/>
        </w:rPr>
        <w:t>may</w:t>
      </w:r>
      <w:r w:rsidRPr="00E23FB9">
        <w:rPr>
          <w:rFonts w:cs="Arial"/>
          <w:spacing w:val="-23"/>
        </w:rPr>
        <w:t xml:space="preserve"> </w:t>
      </w:r>
      <w:r w:rsidRPr="00E23FB9">
        <w:rPr>
          <w:rFonts w:cs="Arial"/>
        </w:rPr>
        <w:t>be</w:t>
      </w:r>
      <w:r w:rsidRPr="00E23FB9">
        <w:rPr>
          <w:rFonts w:cs="Arial"/>
          <w:spacing w:val="-16"/>
        </w:rPr>
        <w:t xml:space="preserve"> </w:t>
      </w:r>
      <w:r w:rsidRPr="00E23FB9">
        <w:rPr>
          <w:rFonts w:cs="Arial"/>
        </w:rPr>
        <w:t>negotiated</w:t>
      </w:r>
      <w:r w:rsidRPr="00E23FB9">
        <w:rPr>
          <w:rFonts w:cs="Arial"/>
          <w:spacing w:val="-20"/>
        </w:rPr>
        <w:t xml:space="preserve"> </w:t>
      </w:r>
      <w:r w:rsidRPr="00E23FB9">
        <w:rPr>
          <w:rFonts w:cs="Arial"/>
          <w:spacing w:val="-2"/>
        </w:rPr>
        <w:t>with</w:t>
      </w:r>
      <w:r w:rsidRPr="00E23FB9">
        <w:rPr>
          <w:rFonts w:cs="Arial"/>
          <w:spacing w:val="-18"/>
        </w:rPr>
        <w:t xml:space="preserve"> </w:t>
      </w:r>
      <w:r w:rsidRPr="00E23FB9">
        <w:rPr>
          <w:rFonts w:cs="Arial"/>
          <w:spacing w:val="-1"/>
        </w:rPr>
        <w:t>the</w:t>
      </w:r>
      <w:r w:rsidRPr="00E23FB9">
        <w:rPr>
          <w:rFonts w:cs="Arial"/>
          <w:spacing w:val="-12"/>
        </w:rPr>
        <w:t xml:space="preserve"> </w:t>
      </w:r>
      <w:r w:rsidRPr="00E23FB9">
        <w:rPr>
          <w:rFonts w:cs="Arial"/>
        </w:rPr>
        <w:t>offeror.</w:t>
      </w:r>
      <w:r w:rsidRPr="00E23FB9">
        <w:rPr>
          <w:rFonts w:cs="Arial"/>
          <w:spacing w:val="27"/>
        </w:rPr>
        <w:t xml:space="preserve"> </w:t>
      </w:r>
      <w:r w:rsidRPr="00E23FB9">
        <w:rPr>
          <w:rFonts w:cs="Arial"/>
        </w:rPr>
        <w:t>The</w:t>
      </w:r>
      <w:r w:rsidRPr="00E23FB9">
        <w:rPr>
          <w:rFonts w:cs="Arial"/>
          <w:spacing w:val="-15"/>
        </w:rPr>
        <w:t xml:space="preserve"> </w:t>
      </w:r>
      <w:r w:rsidRPr="00E23FB9">
        <w:rPr>
          <w:rFonts w:cs="Arial"/>
        </w:rPr>
        <w:t>burden</w:t>
      </w:r>
      <w:r w:rsidRPr="00E23FB9">
        <w:rPr>
          <w:rFonts w:cs="Arial"/>
          <w:spacing w:val="-19"/>
        </w:rPr>
        <w:t xml:space="preserve"> </w:t>
      </w:r>
      <w:r w:rsidRPr="00E23FB9">
        <w:rPr>
          <w:rFonts w:cs="Arial"/>
        </w:rPr>
        <w:t>associated</w:t>
      </w:r>
      <w:r w:rsidRPr="00E23FB9">
        <w:rPr>
          <w:rFonts w:cs="Arial"/>
          <w:spacing w:val="-22"/>
        </w:rPr>
        <w:t xml:space="preserve"> </w:t>
      </w:r>
      <w:r w:rsidRPr="00E23FB9">
        <w:rPr>
          <w:rFonts w:cs="Arial"/>
          <w:spacing w:val="-3"/>
        </w:rPr>
        <w:t>with</w:t>
      </w:r>
      <w:r w:rsidRPr="00E23FB9">
        <w:rPr>
          <w:rFonts w:cs="Arial"/>
          <w:spacing w:val="27"/>
          <w:w w:val="99"/>
        </w:rPr>
        <w:t xml:space="preserve"> </w:t>
      </w:r>
      <w:r w:rsidRPr="00E23FB9">
        <w:rPr>
          <w:rFonts w:cs="Arial"/>
          <w:spacing w:val="-1"/>
        </w:rPr>
        <w:t>this</w:t>
      </w:r>
      <w:r w:rsidRPr="00E23FB9">
        <w:rPr>
          <w:rFonts w:cs="Arial"/>
          <w:spacing w:val="-21"/>
        </w:rPr>
        <w:t xml:space="preserve"> </w:t>
      </w:r>
      <w:r w:rsidRPr="00E23FB9">
        <w:rPr>
          <w:rFonts w:cs="Arial"/>
        </w:rPr>
        <w:t>requirement</w:t>
      </w:r>
      <w:r w:rsidRPr="00E23FB9">
        <w:rPr>
          <w:rFonts w:cs="Arial"/>
          <w:spacing w:val="-29"/>
        </w:rPr>
        <w:t xml:space="preserve"> </w:t>
      </w:r>
      <w:r w:rsidRPr="00E23FB9">
        <w:rPr>
          <w:rFonts w:cs="Arial"/>
          <w:spacing w:val="-1"/>
        </w:rPr>
        <w:t>is</w:t>
      </w:r>
      <w:r w:rsidRPr="00E23FB9">
        <w:rPr>
          <w:rFonts w:cs="Arial"/>
          <w:spacing w:val="-20"/>
        </w:rPr>
        <w:t xml:space="preserve"> </w:t>
      </w:r>
      <w:r w:rsidRPr="00E23FB9">
        <w:rPr>
          <w:rFonts w:cs="Arial"/>
        </w:rPr>
        <w:t>minimal.</w:t>
      </w:r>
    </w:p>
    <w:p w:rsidR="000078D9" w:rsidRPr="00E23FB9" w:rsidP="006B5E61" w14:paraId="61D12FFB" w14:textId="77777777">
      <w:pPr>
        <w:ind w:right="-20"/>
        <w:rPr>
          <w:rFonts w:ascii="Arial" w:eastAsia="Arial" w:hAnsi="Arial" w:cs="Arial"/>
        </w:rPr>
      </w:pPr>
    </w:p>
    <w:p w:rsidR="000078D9" w:rsidRPr="00E23FB9" w:rsidP="006B5E61" w14:paraId="61D12FFC" w14:textId="77777777">
      <w:pPr>
        <w:pStyle w:val="BodyText"/>
        <w:ind w:right="-20"/>
        <w:rPr>
          <w:rFonts w:cs="Arial"/>
        </w:rPr>
      </w:pPr>
      <w:r w:rsidRPr="00E23FB9">
        <w:rPr>
          <w:rFonts w:cs="Arial"/>
          <w:u w:val="single" w:color="000000"/>
        </w:rPr>
        <w:t>Section</w:t>
      </w:r>
      <w:r w:rsidRPr="00E23FB9">
        <w:rPr>
          <w:rFonts w:cs="Arial"/>
          <w:spacing w:val="-24"/>
          <w:u w:val="single" w:color="000000"/>
        </w:rPr>
        <w:t xml:space="preserve"> </w:t>
      </w:r>
      <w:r w:rsidRPr="00E23FB9">
        <w:rPr>
          <w:rFonts w:cs="Arial"/>
          <w:u w:val="single" w:color="000000"/>
        </w:rPr>
        <w:t>2009.570-8</w:t>
      </w:r>
      <w:r w:rsidRPr="00E23FB9">
        <w:rPr>
          <w:rFonts w:cs="Arial"/>
          <w:u w:color="000000"/>
        </w:rPr>
        <w:t>.</w:t>
      </w:r>
      <w:r w:rsidRPr="00E23FB9">
        <w:rPr>
          <w:rFonts w:cs="Arial"/>
          <w:spacing w:val="17"/>
          <w:u w:color="000000"/>
        </w:rPr>
        <w:t xml:space="preserve"> </w:t>
      </w:r>
      <w:r w:rsidRPr="00E23FB9">
        <w:rPr>
          <w:rFonts w:cs="Arial"/>
        </w:rPr>
        <w:t>This</w:t>
      </w:r>
      <w:r w:rsidRPr="00E23FB9">
        <w:rPr>
          <w:rFonts w:cs="Arial"/>
          <w:spacing w:val="-17"/>
        </w:rPr>
        <w:t xml:space="preserve"> </w:t>
      </w:r>
      <w:r w:rsidRPr="00E23FB9">
        <w:rPr>
          <w:rFonts w:cs="Arial"/>
        </w:rPr>
        <w:t>section</w:t>
      </w:r>
      <w:r w:rsidRPr="00E23FB9">
        <w:rPr>
          <w:rFonts w:cs="Arial"/>
          <w:spacing w:val="-23"/>
        </w:rPr>
        <w:t xml:space="preserve"> </w:t>
      </w:r>
      <w:r w:rsidRPr="00E23FB9">
        <w:rPr>
          <w:rFonts w:cs="Arial"/>
        </w:rPr>
        <w:t>states</w:t>
      </w:r>
      <w:r w:rsidRPr="00E23FB9">
        <w:rPr>
          <w:rFonts w:cs="Arial"/>
          <w:spacing w:val="-18"/>
        </w:rPr>
        <w:t xml:space="preserve"> </w:t>
      </w:r>
      <w:r w:rsidRPr="00E23FB9">
        <w:rPr>
          <w:rFonts w:cs="Arial"/>
        </w:rPr>
        <w:t>that</w:t>
      </w:r>
      <w:r w:rsidRPr="00E23FB9">
        <w:rPr>
          <w:rFonts w:cs="Arial"/>
          <w:spacing w:val="-19"/>
        </w:rPr>
        <w:t xml:space="preserve"> </w:t>
      </w:r>
      <w:r w:rsidRPr="00E23FB9">
        <w:rPr>
          <w:rFonts w:cs="Arial"/>
          <w:spacing w:val="-1"/>
        </w:rPr>
        <w:t>the</w:t>
      </w:r>
      <w:r w:rsidRPr="00E23FB9">
        <w:rPr>
          <w:rFonts w:cs="Arial"/>
          <w:spacing w:val="-20"/>
        </w:rPr>
        <w:t xml:space="preserve"> </w:t>
      </w:r>
      <w:r w:rsidRPr="00E23FB9">
        <w:rPr>
          <w:rFonts w:cs="Arial"/>
          <w:spacing w:val="-1"/>
        </w:rPr>
        <w:t>contracting</w:t>
      </w:r>
      <w:r w:rsidRPr="00E23FB9">
        <w:rPr>
          <w:rFonts w:cs="Arial"/>
          <w:spacing w:val="-24"/>
        </w:rPr>
        <w:t xml:space="preserve"> </w:t>
      </w:r>
      <w:r w:rsidRPr="00E23FB9">
        <w:rPr>
          <w:rFonts w:cs="Arial"/>
          <w:spacing w:val="-1"/>
        </w:rPr>
        <w:t>officer</w:t>
      </w:r>
      <w:r w:rsidRPr="00E23FB9">
        <w:rPr>
          <w:rFonts w:cs="Arial"/>
          <w:spacing w:val="-23"/>
        </w:rPr>
        <w:t xml:space="preserve"> </w:t>
      </w:r>
      <w:r w:rsidRPr="00E23FB9">
        <w:rPr>
          <w:rFonts w:cs="Arial"/>
          <w:spacing w:val="-1"/>
        </w:rPr>
        <w:t>shall</w:t>
      </w:r>
      <w:r w:rsidRPr="00E23FB9">
        <w:rPr>
          <w:rFonts w:cs="Arial"/>
          <w:spacing w:val="-22"/>
        </w:rPr>
        <w:t xml:space="preserve"> </w:t>
      </w:r>
      <w:r w:rsidRPr="00E23FB9">
        <w:rPr>
          <w:rFonts w:cs="Arial"/>
          <w:spacing w:val="-1"/>
        </w:rPr>
        <w:t>require</w:t>
      </w:r>
      <w:r w:rsidRPr="00E23FB9">
        <w:rPr>
          <w:rFonts w:cs="Arial"/>
          <w:spacing w:val="-15"/>
        </w:rPr>
        <w:t xml:space="preserve"> </w:t>
      </w:r>
      <w:r w:rsidRPr="00E23FB9">
        <w:rPr>
          <w:rFonts w:cs="Arial"/>
          <w:spacing w:val="-1"/>
        </w:rPr>
        <w:t>offerors</w:t>
      </w:r>
      <w:r w:rsidRPr="00E23FB9">
        <w:rPr>
          <w:rFonts w:cs="Arial"/>
          <w:spacing w:val="26"/>
          <w:w w:val="99"/>
        </w:rPr>
        <w:t xml:space="preserve"> </w:t>
      </w:r>
      <w:r w:rsidRPr="00E23FB9">
        <w:rPr>
          <w:rFonts w:cs="Arial"/>
        </w:rPr>
        <w:t>and</w:t>
      </w:r>
      <w:r w:rsidRPr="00E23FB9">
        <w:rPr>
          <w:rFonts w:cs="Arial"/>
          <w:spacing w:val="-20"/>
        </w:rPr>
        <w:t xml:space="preserve"> </w:t>
      </w:r>
      <w:r w:rsidRPr="00E23FB9">
        <w:rPr>
          <w:rFonts w:cs="Arial"/>
          <w:spacing w:val="-1"/>
        </w:rPr>
        <w:t>contractors</w:t>
      </w:r>
      <w:r w:rsidRPr="00E23FB9">
        <w:rPr>
          <w:rFonts w:cs="Arial"/>
          <w:spacing w:val="-24"/>
        </w:rPr>
        <w:t xml:space="preserve"> </w:t>
      </w:r>
      <w:r w:rsidRPr="00E23FB9">
        <w:rPr>
          <w:rFonts w:cs="Arial"/>
          <w:spacing w:val="-1"/>
        </w:rPr>
        <w:t>to</w:t>
      </w:r>
      <w:r w:rsidRPr="00E23FB9">
        <w:rPr>
          <w:rFonts w:cs="Arial"/>
          <w:spacing w:val="-20"/>
        </w:rPr>
        <w:t xml:space="preserve"> </w:t>
      </w:r>
      <w:r w:rsidRPr="00E23FB9">
        <w:rPr>
          <w:rFonts w:cs="Arial"/>
        </w:rPr>
        <w:t>submit</w:t>
      </w:r>
      <w:r w:rsidRPr="00E23FB9">
        <w:rPr>
          <w:rFonts w:cs="Arial"/>
          <w:spacing w:val="-23"/>
        </w:rPr>
        <w:t xml:space="preserve"> </w:t>
      </w:r>
      <w:r w:rsidRPr="00E23FB9">
        <w:rPr>
          <w:rFonts w:cs="Arial"/>
        </w:rPr>
        <w:t>a</w:t>
      </w:r>
      <w:r w:rsidRPr="00E23FB9">
        <w:rPr>
          <w:rFonts w:cs="Arial"/>
          <w:spacing w:val="-17"/>
        </w:rPr>
        <w:t xml:space="preserve"> </w:t>
      </w:r>
      <w:r w:rsidRPr="00E23FB9">
        <w:rPr>
          <w:rFonts w:cs="Arial"/>
          <w:spacing w:val="-1"/>
        </w:rPr>
        <w:t>representation</w:t>
      </w:r>
      <w:r w:rsidRPr="00E23FB9">
        <w:rPr>
          <w:rFonts w:cs="Arial"/>
          <w:spacing w:val="-28"/>
        </w:rPr>
        <w:t xml:space="preserve"> </w:t>
      </w:r>
      <w:r w:rsidRPr="00E23FB9">
        <w:rPr>
          <w:rFonts w:cs="Arial"/>
        </w:rPr>
        <w:t>statement</w:t>
      </w:r>
      <w:r w:rsidRPr="00E23FB9">
        <w:rPr>
          <w:rFonts w:cs="Arial"/>
          <w:spacing w:val="-25"/>
        </w:rPr>
        <w:t xml:space="preserve"> </w:t>
      </w:r>
      <w:r w:rsidRPr="00E23FB9">
        <w:rPr>
          <w:rFonts w:cs="Arial"/>
        </w:rPr>
        <w:t>from</w:t>
      </w:r>
      <w:r w:rsidRPr="00E23FB9">
        <w:rPr>
          <w:rFonts w:cs="Arial"/>
          <w:spacing w:val="-21"/>
        </w:rPr>
        <w:t xml:space="preserve"> </w:t>
      </w:r>
      <w:r w:rsidRPr="00E23FB9">
        <w:rPr>
          <w:rFonts w:cs="Arial"/>
        </w:rPr>
        <w:t>all</w:t>
      </w:r>
      <w:r w:rsidRPr="00E23FB9">
        <w:rPr>
          <w:rFonts w:cs="Arial"/>
          <w:spacing w:val="-16"/>
        </w:rPr>
        <w:t xml:space="preserve"> </w:t>
      </w:r>
      <w:r w:rsidRPr="00E23FB9">
        <w:rPr>
          <w:rFonts w:cs="Arial"/>
          <w:spacing w:val="-1"/>
        </w:rPr>
        <w:t>subcontractors</w:t>
      </w:r>
      <w:r w:rsidRPr="00E23FB9">
        <w:rPr>
          <w:rFonts w:cs="Arial"/>
          <w:spacing w:val="-25"/>
        </w:rPr>
        <w:t xml:space="preserve"> </w:t>
      </w:r>
      <w:r w:rsidRPr="00E23FB9">
        <w:rPr>
          <w:rFonts w:cs="Arial"/>
        </w:rPr>
        <w:t>(other</w:t>
      </w:r>
      <w:r w:rsidRPr="00E23FB9">
        <w:rPr>
          <w:rFonts w:cs="Arial"/>
          <w:spacing w:val="-23"/>
        </w:rPr>
        <w:t xml:space="preserve"> </w:t>
      </w:r>
      <w:r w:rsidRPr="00E23FB9">
        <w:rPr>
          <w:rFonts w:cs="Arial"/>
        </w:rPr>
        <w:t>than</w:t>
      </w:r>
      <w:r w:rsidRPr="00E23FB9">
        <w:rPr>
          <w:rFonts w:cs="Arial"/>
          <w:spacing w:val="53"/>
          <w:w w:val="99"/>
        </w:rPr>
        <w:t xml:space="preserve"> </w:t>
      </w:r>
      <w:r w:rsidRPr="00E23FB9">
        <w:rPr>
          <w:rFonts w:cs="Arial"/>
        </w:rPr>
        <w:t>a</w:t>
      </w:r>
      <w:r w:rsidRPr="00E23FB9">
        <w:rPr>
          <w:rFonts w:cs="Arial"/>
          <w:spacing w:val="-18"/>
        </w:rPr>
        <w:t xml:space="preserve"> </w:t>
      </w:r>
      <w:r w:rsidRPr="00E23FB9">
        <w:rPr>
          <w:rFonts w:cs="Arial"/>
        </w:rPr>
        <w:t>supply</w:t>
      </w:r>
      <w:r w:rsidRPr="00E23FB9">
        <w:rPr>
          <w:rFonts w:cs="Arial"/>
          <w:spacing w:val="-27"/>
        </w:rPr>
        <w:t xml:space="preserve"> </w:t>
      </w:r>
      <w:r w:rsidRPr="00E23FB9">
        <w:rPr>
          <w:rFonts w:cs="Arial"/>
        </w:rPr>
        <w:t>subcontractor)</w:t>
      </w:r>
      <w:r w:rsidRPr="00E23FB9">
        <w:rPr>
          <w:rFonts w:cs="Arial"/>
          <w:spacing w:val="-29"/>
        </w:rPr>
        <w:t xml:space="preserve"> </w:t>
      </w:r>
      <w:r w:rsidRPr="00E23FB9">
        <w:rPr>
          <w:rFonts w:cs="Arial"/>
          <w:spacing w:val="-1"/>
        </w:rPr>
        <w:t>and</w:t>
      </w:r>
      <w:r w:rsidRPr="00E23FB9">
        <w:rPr>
          <w:rFonts w:cs="Arial"/>
          <w:spacing w:val="-18"/>
        </w:rPr>
        <w:t xml:space="preserve"> </w:t>
      </w:r>
      <w:r w:rsidRPr="00E23FB9">
        <w:rPr>
          <w:rFonts w:cs="Arial"/>
          <w:spacing w:val="-1"/>
        </w:rPr>
        <w:t>consultants</w:t>
      </w:r>
      <w:r w:rsidRPr="00E23FB9">
        <w:rPr>
          <w:rFonts w:cs="Arial"/>
          <w:spacing w:val="-24"/>
        </w:rPr>
        <w:t xml:space="preserve"> </w:t>
      </w:r>
      <w:r w:rsidRPr="00E23FB9">
        <w:rPr>
          <w:rFonts w:cs="Arial"/>
          <w:spacing w:val="-2"/>
        </w:rPr>
        <w:t>performing</w:t>
      </w:r>
      <w:r w:rsidRPr="00E23FB9">
        <w:rPr>
          <w:rFonts w:cs="Arial"/>
          <w:spacing w:val="-15"/>
        </w:rPr>
        <w:t xml:space="preserve"> </w:t>
      </w:r>
      <w:r w:rsidRPr="00E23FB9">
        <w:rPr>
          <w:rFonts w:cs="Arial"/>
          <w:spacing w:val="-1"/>
        </w:rPr>
        <w:t>services</w:t>
      </w:r>
      <w:r w:rsidRPr="00E23FB9">
        <w:rPr>
          <w:rFonts w:cs="Arial"/>
          <w:spacing w:val="-22"/>
        </w:rPr>
        <w:t xml:space="preserve"> </w:t>
      </w:r>
      <w:r w:rsidRPr="00E23FB9">
        <w:rPr>
          <w:rFonts w:cs="Arial"/>
        </w:rPr>
        <w:t>in</w:t>
      </w:r>
      <w:r w:rsidRPr="00E23FB9">
        <w:rPr>
          <w:rFonts w:cs="Arial"/>
          <w:spacing w:val="-19"/>
        </w:rPr>
        <w:t xml:space="preserve"> </w:t>
      </w:r>
      <w:r w:rsidRPr="00E23FB9">
        <w:rPr>
          <w:rFonts w:cs="Arial"/>
        </w:rPr>
        <w:t>excess</w:t>
      </w:r>
      <w:r w:rsidRPr="00E23FB9">
        <w:rPr>
          <w:rFonts w:cs="Arial"/>
          <w:spacing w:val="-21"/>
        </w:rPr>
        <w:t xml:space="preserve"> </w:t>
      </w:r>
      <w:r w:rsidRPr="00E23FB9">
        <w:rPr>
          <w:rFonts w:cs="Arial"/>
        </w:rPr>
        <w:t>of</w:t>
      </w:r>
      <w:r w:rsidRPr="00E23FB9">
        <w:rPr>
          <w:rFonts w:cs="Arial"/>
          <w:spacing w:val="-20"/>
        </w:rPr>
        <w:t xml:space="preserve"> </w:t>
      </w:r>
      <w:r w:rsidRPr="00E23FB9">
        <w:rPr>
          <w:rFonts w:cs="Arial"/>
        </w:rPr>
        <w:t>$10,000</w:t>
      </w:r>
      <w:r w:rsidRPr="00E23FB9">
        <w:rPr>
          <w:rFonts w:cs="Arial"/>
          <w:spacing w:val="-23"/>
        </w:rPr>
        <w:t xml:space="preserve"> </w:t>
      </w:r>
      <w:r w:rsidRPr="00E23FB9">
        <w:rPr>
          <w:rFonts w:cs="Arial"/>
        </w:rPr>
        <w:t>that</w:t>
      </w:r>
      <w:r w:rsidRPr="00E23FB9">
        <w:rPr>
          <w:rFonts w:cs="Arial"/>
          <w:spacing w:val="43"/>
          <w:w w:val="99"/>
        </w:rPr>
        <w:t xml:space="preserve"> </w:t>
      </w:r>
      <w:r w:rsidRPr="00E23FB9">
        <w:rPr>
          <w:rFonts w:cs="Arial"/>
          <w:spacing w:val="-2"/>
        </w:rPr>
        <w:t>award</w:t>
      </w:r>
      <w:r w:rsidRPr="00E23FB9">
        <w:rPr>
          <w:rFonts w:cs="Arial"/>
          <w:spacing w:val="-19"/>
        </w:rPr>
        <w:t xml:space="preserve"> </w:t>
      </w:r>
      <w:r w:rsidRPr="00E23FB9">
        <w:rPr>
          <w:rFonts w:cs="Arial"/>
        </w:rPr>
        <w:t>of</w:t>
      </w:r>
      <w:r w:rsidRPr="00E23FB9">
        <w:rPr>
          <w:rFonts w:cs="Arial"/>
          <w:spacing w:val="-16"/>
        </w:rPr>
        <w:t xml:space="preserve"> </w:t>
      </w:r>
      <w:r w:rsidRPr="00E23FB9">
        <w:rPr>
          <w:rFonts w:cs="Arial"/>
        </w:rPr>
        <w:t>the</w:t>
      </w:r>
      <w:r w:rsidRPr="00E23FB9">
        <w:rPr>
          <w:rFonts w:cs="Arial"/>
          <w:spacing w:val="-15"/>
        </w:rPr>
        <w:t xml:space="preserve"> </w:t>
      </w:r>
      <w:r w:rsidRPr="00E23FB9">
        <w:rPr>
          <w:rFonts w:cs="Arial"/>
        </w:rPr>
        <w:t>contract</w:t>
      </w:r>
      <w:r w:rsidRPr="00E23FB9">
        <w:rPr>
          <w:rFonts w:cs="Arial"/>
          <w:spacing w:val="-21"/>
        </w:rPr>
        <w:t xml:space="preserve"> </w:t>
      </w:r>
      <w:r w:rsidRPr="00E23FB9">
        <w:rPr>
          <w:rFonts w:cs="Arial"/>
        </w:rPr>
        <w:t>or</w:t>
      </w:r>
      <w:r w:rsidRPr="00E23FB9">
        <w:rPr>
          <w:rFonts w:cs="Arial"/>
          <w:spacing w:val="-17"/>
        </w:rPr>
        <w:t xml:space="preserve"> </w:t>
      </w:r>
      <w:r w:rsidRPr="00E23FB9">
        <w:rPr>
          <w:rFonts w:cs="Arial"/>
        </w:rPr>
        <w:t>modification</w:t>
      </w:r>
      <w:r w:rsidRPr="00E23FB9">
        <w:rPr>
          <w:rFonts w:cs="Arial"/>
          <w:spacing w:val="-25"/>
        </w:rPr>
        <w:t xml:space="preserve"> </w:t>
      </w:r>
      <w:r w:rsidRPr="00E23FB9">
        <w:rPr>
          <w:rFonts w:cs="Arial"/>
        </w:rPr>
        <w:t>does</w:t>
      </w:r>
      <w:r w:rsidRPr="00E23FB9">
        <w:rPr>
          <w:rFonts w:cs="Arial"/>
          <w:spacing w:val="-16"/>
        </w:rPr>
        <w:t xml:space="preserve"> </w:t>
      </w:r>
      <w:r w:rsidRPr="00E23FB9">
        <w:rPr>
          <w:rFonts w:cs="Arial"/>
        </w:rPr>
        <w:t>not</w:t>
      </w:r>
      <w:r w:rsidRPr="00E23FB9">
        <w:rPr>
          <w:rFonts w:cs="Arial"/>
          <w:spacing w:val="-11"/>
        </w:rPr>
        <w:t xml:space="preserve"> </w:t>
      </w:r>
      <w:r w:rsidRPr="00E23FB9">
        <w:rPr>
          <w:rFonts w:cs="Arial"/>
          <w:spacing w:val="-1"/>
        </w:rPr>
        <w:t>involve</w:t>
      </w:r>
      <w:r w:rsidRPr="00E23FB9">
        <w:rPr>
          <w:rFonts w:cs="Arial"/>
          <w:spacing w:val="-18"/>
        </w:rPr>
        <w:t xml:space="preserve"> </w:t>
      </w:r>
      <w:r w:rsidRPr="00E23FB9">
        <w:rPr>
          <w:rFonts w:cs="Arial"/>
        </w:rPr>
        <w:t>conflict</w:t>
      </w:r>
      <w:r w:rsidRPr="00E23FB9">
        <w:rPr>
          <w:rFonts w:cs="Arial"/>
          <w:spacing w:val="-22"/>
        </w:rPr>
        <w:t xml:space="preserve"> </w:t>
      </w:r>
      <w:r w:rsidRPr="00E23FB9">
        <w:rPr>
          <w:rFonts w:cs="Arial"/>
        </w:rPr>
        <w:t>of</w:t>
      </w:r>
      <w:r w:rsidRPr="00E23FB9">
        <w:rPr>
          <w:rFonts w:cs="Arial"/>
          <w:spacing w:val="-16"/>
        </w:rPr>
        <w:t xml:space="preserve"> </w:t>
      </w:r>
      <w:r w:rsidRPr="00E23FB9">
        <w:rPr>
          <w:rFonts w:cs="Arial"/>
        </w:rPr>
        <w:t>interest</w:t>
      </w:r>
      <w:r w:rsidRPr="00E23FB9">
        <w:rPr>
          <w:rFonts w:cs="Arial"/>
          <w:spacing w:val="-20"/>
        </w:rPr>
        <w:t xml:space="preserve"> </w:t>
      </w:r>
      <w:r w:rsidRPr="00E23FB9">
        <w:rPr>
          <w:rFonts w:cs="Arial"/>
          <w:spacing w:val="-1"/>
        </w:rPr>
        <w:t>situations.</w:t>
      </w:r>
      <w:r w:rsidRPr="00E23FB9">
        <w:rPr>
          <w:rFonts w:cs="Arial"/>
          <w:spacing w:val="25"/>
        </w:rPr>
        <w:t xml:space="preserve"> </w:t>
      </w:r>
      <w:r w:rsidRPr="00E23FB9">
        <w:rPr>
          <w:rFonts w:cs="Arial"/>
        </w:rPr>
        <w:t>The</w:t>
      </w:r>
      <w:r w:rsidRPr="00E23FB9">
        <w:rPr>
          <w:rFonts w:cs="Arial"/>
          <w:spacing w:val="33"/>
          <w:w w:val="99"/>
        </w:rPr>
        <w:t xml:space="preserve"> </w:t>
      </w:r>
      <w:r w:rsidRPr="00E23FB9">
        <w:rPr>
          <w:rFonts w:cs="Arial"/>
        </w:rPr>
        <w:t>burden</w:t>
      </w:r>
      <w:r w:rsidRPr="00E23FB9">
        <w:rPr>
          <w:rFonts w:cs="Arial"/>
          <w:spacing w:val="-19"/>
        </w:rPr>
        <w:t xml:space="preserve"> </w:t>
      </w:r>
      <w:r w:rsidRPr="00E23FB9">
        <w:rPr>
          <w:rFonts w:cs="Arial"/>
        </w:rPr>
        <w:t>for</w:t>
      </w:r>
      <w:r w:rsidRPr="00E23FB9">
        <w:rPr>
          <w:rFonts w:cs="Arial"/>
          <w:spacing w:val="-17"/>
        </w:rPr>
        <w:t xml:space="preserve"> </w:t>
      </w:r>
      <w:r w:rsidRPr="00E23FB9">
        <w:rPr>
          <w:rFonts w:cs="Arial"/>
          <w:spacing w:val="-1"/>
        </w:rPr>
        <w:t>this</w:t>
      </w:r>
      <w:r w:rsidRPr="00E23FB9">
        <w:rPr>
          <w:rFonts w:cs="Arial"/>
          <w:spacing w:val="-16"/>
        </w:rPr>
        <w:t xml:space="preserve"> </w:t>
      </w:r>
      <w:r w:rsidRPr="00E23FB9">
        <w:rPr>
          <w:rFonts w:cs="Arial"/>
        </w:rPr>
        <w:t>requirement,</w:t>
      </w:r>
      <w:r w:rsidRPr="00E23FB9">
        <w:rPr>
          <w:rFonts w:cs="Arial"/>
          <w:spacing w:val="-26"/>
        </w:rPr>
        <w:t xml:space="preserve"> </w:t>
      </w:r>
      <w:r w:rsidRPr="00E23FB9">
        <w:rPr>
          <w:rFonts w:cs="Arial"/>
          <w:spacing w:val="-1"/>
        </w:rPr>
        <w:t>which</w:t>
      </w:r>
      <w:r w:rsidRPr="00E23FB9">
        <w:rPr>
          <w:rFonts w:cs="Arial"/>
          <w:spacing w:val="-13"/>
        </w:rPr>
        <w:t xml:space="preserve"> </w:t>
      </w:r>
      <w:r w:rsidRPr="00E23FB9">
        <w:rPr>
          <w:rFonts w:cs="Arial"/>
          <w:spacing w:val="-1"/>
        </w:rPr>
        <w:t>flows</w:t>
      </w:r>
      <w:r w:rsidRPr="00E23FB9">
        <w:rPr>
          <w:rFonts w:cs="Arial"/>
          <w:spacing w:val="-16"/>
        </w:rPr>
        <w:t xml:space="preserve"> </w:t>
      </w:r>
      <w:r w:rsidRPr="00E23FB9">
        <w:rPr>
          <w:rFonts w:cs="Arial"/>
          <w:spacing w:val="-1"/>
        </w:rPr>
        <w:t>down</w:t>
      </w:r>
      <w:r w:rsidRPr="00E23FB9">
        <w:rPr>
          <w:rFonts w:cs="Arial"/>
          <w:spacing w:val="-18"/>
        </w:rPr>
        <w:t xml:space="preserve"> </w:t>
      </w:r>
      <w:r w:rsidRPr="00E23FB9">
        <w:rPr>
          <w:rFonts w:cs="Arial"/>
        </w:rPr>
        <w:t>from</w:t>
      </w:r>
      <w:r w:rsidRPr="00E23FB9">
        <w:rPr>
          <w:rFonts w:cs="Arial"/>
          <w:spacing w:val="-18"/>
        </w:rPr>
        <w:t xml:space="preserve"> </w:t>
      </w:r>
      <w:r w:rsidRPr="00E23FB9">
        <w:rPr>
          <w:rFonts w:cs="Arial"/>
        </w:rPr>
        <w:t>the</w:t>
      </w:r>
      <w:r w:rsidRPr="00E23FB9">
        <w:rPr>
          <w:rFonts w:cs="Arial"/>
          <w:spacing w:val="-16"/>
        </w:rPr>
        <w:t xml:space="preserve"> </w:t>
      </w:r>
      <w:r w:rsidRPr="00E23FB9">
        <w:rPr>
          <w:rFonts w:cs="Arial"/>
          <w:spacing w:val="-1"/>
        </w:rPr>
        <w:t>prime</w:t>
      </w:r>
      <w:r w:rsidRPr="00E23FB9">
        <w:rPr>
          <w:rFonts w:cs="Arial"/>
          <w:spacing w:val="-15"/>
        </w:rPr>
        <w:t xml:space="preserve"> </w:t>
      </w:r>
      <w:r w:rsidRPr="00E23FB9">
        <w:rPr>
          <w:rFonts w:cs="Arial"/>
          <w:spacing w:val="-1"/>
        </w:rPr>
        <w:t>to</w:t>
      </w:r>
      <w:r w:rsidRPr="00E23FB9">
        <w:rPr>
          <w:rFonts w:cs="Arial"/>
          <w:spacing w:val="-17"/>
        </w:rPr>
        <w:t xml:space="preserve"> </w:t>
      </w:r>
      <w:r w:rsidRPr="00E23FB9">
        <w:rPr>
          <w:rFonts w:cs="Arial"/>
        </w:rPr>
        <w:t>the</w:t>
      </w:r>
      <w:r w:rsidRPr="00E23FB9">
        <w:rPr>
          <w:rFonts w:cs="Arial"/>
          <w:spacing w:val="-16"/>
        </w:rPr>
        <w:t xml:space="preserve"> </w:t>
      </w:r>
      <w:r w:rsidRPr="00E23FB9">
        <w:rPr>
          <w:rFonts w:cs="Arial"/>
          <w:spacing w:val="-1"/>
        </w:rPr>
        <w:t>subcontractor,</w:t>
      </w:r>
      <w:r w:rsidRPr="00E23FB9">
        <w:rPr>
          <w:rFonts w:cs="Arial"/>
          <w:spacing w:val="-27"/>
        </w:rPr>
        <w:t xml:space="preserve"> </w:t>
      </w:r>
      <w:r w:rsidRPr="00E23FB9">
        <w:rPr>
          <w:rFonts w:cs="Arial"/>
          <w:spacing w:val="-2"/>
        </w:rPr>
        <w:t>is</w:t>
      </w:r>
      <w:r w:rsidRPr="00E23FB9">
        <w:rPr>
          <w:rFonts w:cs="Arial"/>
          <w:spacing w:val="41"/>
          <w:w w:val="99"/>
        </w:rPr>
        <w:t xml:space="preserve"> </w:t>
      </w:r>
      <w:r w:rsidRPr="00E23FB9">
        <w:rPr>
          <w:rFonts w:cs="Arial"/>
          <w:spacing w:val="-1"/>
        </w:rPr>
        <w:t>covered</w:t>
      </w:r>
      <w:r w:rsidRPr="00E23FB9">
        <w:rPr>
          <w:rFonts w:cs="Arial"/>
          <w:spacing w:val="-35"/>
        </w:rPr>
        <w:t xml:space="preserve"> </w:t>
      </w:r>
      <w:r w:rsidRPr="00E23FB9">
        <w:rPr>
          <w:rFonts w:cs="Arial"/>
          <w:spacing w:val="-1"/>
        </w:rPr>
        <w:t>under</w:t>
      </w:r>
      <w:r w:rsidRPr="00E23FB9">
        <w:rPr>
          <w:rFonts w:cs="Arial"/>
          <w:spacing w:val="-34"/>
        </w:rPr>
        <w:t xml:space="preserve"> </w:t>
      </w:r>
      <w:r w:rsidRPr="00E23FB9">
        <w:rPr>
          <w:rFonts w:cs="Arial"/>
          <w:spacing w:val="-1"/>
        </w:rPr>
        <w:t>§2052.209-72,</w:t>
      </w:r>
      <w:r w:rsidRPr="00E23FB9">
        <w:rPr>
          <w:rFonts w:cs="Arial"/>
          <w:spacing w:val="-28"/>
        </w:rPr>
        <w:t xml:space="preserve"> </w:t>
      </w:r>
      <w:r w:rsidRPr="00E23FB9">
        <w:rPr>
          <w:rFonts w:cs="Arial"/>
          <w:spacing w:val="-1"/>
        </w:rPr>
        <w:t>“Contractor</w:t>
      </w:r>
      <w:r w:rsidRPr="00E23FB9">
        <w:rPr>
          <w:rFonts w:cs="Arial"/>
          <w:spacing w:val="-31"/>
        </w:rPr>
        <w:t xml:space="preserve"> </w:t>
      </w:r>
      <w:r w:rsidRPr="00E23FB9">
        <w:rPr>
          <w:rFonts w:cs="Arial"/>
          <w:spacing w:val="-2"/>
        </w:rPr>
        <w:t>Organizational</w:t>
      </w:r>
      <w:r w:rsidRPr="00E23FB9">
        <w:rPr>
          <w:rFonts w:cs="Arial"/>
          <w:spacing w:val="-37"/>
        </w:rPr>
        <w:t xml:space="preserve"> </w:t>
      </w:r>
      <w:r w:rsidRPr="00E23FB9">
        <w:rPr>
          <w:rFonts w:cs="Arial"/>
          <w:spacing w:val="-1"/>
        </w:rPr>
        <w:t>Conflicts</w:t>
      </w:r>
      <w:r w:rsidRPr="00E23FB9">
        <w:rPr>
          <w:rFonts w:cs="Arial"/>
          <w:spacing w:val="-33"/>
        </w:rPr>
        <w:t xml:space="preserve"> </w:t>
      </w:r>
      <w:r w:rsidRPr="00E23FB9">
        <w:rPr>
          <w:rFonts w:cs="Arial"/>
          <w:spacing w:val="-1"/>
        </w:rPr>
        <w:t>of</w:t>
      </w:r>
      <w:r w:rsidRPr="00E23FB9">
        <w:rPr>
          <w:rFonts w:cs="Arial"/>
          <w:spacing w:val="-31"/>
        </w:rPr>
        <w:t xml:space="preserve"> </w:t>
      </w:r>
      <w:r w:rsidRPr="00E23FB9">
        <w:rPr>
          <w:rFonts w:cs="Arial"/>
          <w:spacing w:val="-1"/>
        </w:rPr>
        <w:t>Interest.”</w:t>
      </w:r>
    </w:p>
    <w:p w:rsidR="000078D9" w:rsidRPr="00E23FB9" w:rsidP="006B5E61" w14:paraId="61D12FFD" w14:textId="77777777">
      <w:pPr>
        <w:ind w:right="-20"/>
        <w:rPr>
          <w:rFonts w:ascii="Arial" w:eastAsia="Arial" w:hAnsi="Arial" w:cs="Arial"/>
        </w:rPr>
      </w:pPr>
    </w:p>
    <w:p w:rsidR="000078D9" w:rsidRPr="00E23FB9" w:rsidP="006B5E61" w14:paraId="61D12FFE" w14:textId="7B0439F5">
      <w:pPr>
        <w:pStyle w:val="BodyText"/>
        <w:ind w:right="-20"/>
        <w:rPr>
          <w:rFonts w:cs="Arial"/>
        </w:rPr>
      </w:pPr>
      <w:r w:rsidRPr="00E23FB9">
        <w:rPr>
          <w:rFonts w:cs="Arial"/>
          <w:spacing w:val="-1"/>
          <w:u w:val="single"/>
        </w:rPr>
        <w:t>Section</w:t>
      </w:r>
      <w:r w:rsidRPr="00E23FB9">
        <w:rPr>
          <w:rFonts w:cs="Arial"/>
          <w:spacing w:val="-26"/>
          <w:u w:val="single"/>
        </w:rPr>
        <w:t xml:space="preserve"> </w:t>
      </w:r>
      <w:r w:rsidRPr="00E23FB9">
        <w:rPr>
          <w:rFonts w:cs="Arial"/>
          <w:spacing w:val="-1"/>
          <w:u w:val="single"/>
        </w:rPr>
        <w:t>2014.201-670(b).</w:t>
      </w:r>
      <w:r w:rsidRPr="00E23FB9">
        <w:rPr>
          <w:rFonts w:cs="Arial"/>
          <w:spacing w:val="14"/>
        </w:rPr>
        <w:t xml:space="preserve"> </w:t>
      </w:r>
      <w:r w:rsidRPr="00E23FB9">
        <w:rPr>
          <w:rFonts w:cs="Arial"/>
          <w:spacing w:val="-1"/>
        </w:rPr>
        <w:t>This</w:t>
      </w:r>
      <w:r w:rsidRPr="00E23FB9">
        <w:rPr>
          <w:rFonts w:cs="Arial"/>
          <w:spacing w:val="-21"/>
        </w:rPr>
        <w:t xml:space="preserve"> </w:t>
      </w:r>
      <w:r w:rsidRPr="00E23FB9">
        <w:rPr>
          <w:rFonts w:cs="Arial"/>
          <w:spacing w:val="-2"/>
        </w:rPr>
        <w:t>section</w:t>
      </w:r>
      <w:r w:rsidRPr="00E23FB9">
        <w:rPr>
          <w:rFonts w:cs="Arial"/>
          <w:spacing w:val="-23"/>
        </w:rPr>
        <w:t xml:space="preserve"> </w:t>
      </w:r>
      <w:r w:rsidRPr="00E23FB9">
        <w:rPr>
          <w:rFonts w:cs="Arial"/>
          <w:spacing w:val="-1"/>
        </w:rPr>
        <w:t>requires</w:t>
      </w:r>
      <w:r w:rsidRPr="00E23FB9">
        <w:rPr>
          <w:rFonts w:cs="Arial"/>
          <w:spacing w:val="-22"/>
        </w:rPr>
        <w:t xml:space="preserve"> </w:t>
      </w:r>
      <w:r w:rsidRPr="00E23FB9">
        <w:rPr>
          <w:rFonts w:cs="Arial"/>
          <w:spacing w:val="-1"/>
        </w:rPr>
        <w:t>all</w:t>
      </w:r>
      <w:r w:rsidRPr="00E23FB9">
        <w:rPr>
          <w:rFonts w:cs="Arial"/>
          <w:spacing w:val="-20"/>
        </w:rPr>
        <w:t xml:space="preserve"> </w:t>
      </w:r>
      <w:r w:rsidRPr="00E23FB9">
        <w:rPr>
          <w:rFonts w:cs="Arial"/>
          <w:spacing w:val="-1"/>
        </w:rPr>
        <w:t>bidders</w:t>
      </w:r>
      <w:r w:rsidRPr="00E23FB9">
        <w:rPr>
          <w:rFonts w:cs="Arial"/>
          <w:spacing w:val="-22"/>
        </w:rPr>
        <w:t xml:space="preserve"> </w:t>
      </w:r>
      <w:r w:rsidRPr="00E23FB9">
        <w:rPr>
          <w:rFonts w:cs="Arial"/>
          <w:spacing w:val="-2"/>
        </w:rPr>
        <w:t>to</w:t>
      </w:r>
      <w:r w:rsidRPr="00E23FB9">
        <w:rPr>
          <w:rFonts w:cs="Arial"/>
          <w:spacing w:val="-20"/>
        </w:rPr>
        <w:t xml:space="preserve"> </w:t>
      </w:r>
      <w:r w:rsidRPr="00E23FB9">
        <w:rPr>
          <w:rFonts w:cs="Arial"/>
          <w:spacing w:val="-1"/>
        </w:rPr>
        <w:t>list</w:t>
      </w:r>
      <w:r w:rsidRPr="00E23FB9">
        <w:rPr>
          <w:rFonts w:cs="Arial"/>
          <w:spacing w:val="-21"/>
        </w:rPr>
        <w:t xml:space="preserve"> </w:t>
      </w:r>
      <w:r w:rsidRPr="00E23FB9">
        <w:rPr>
          <w:rFonts w:cs="Arial"/>
          <w:spacing w:val="-2"/>
        </w:rPr>
        <w:t>previous/current</w:t>
      </w:r>
      <w:r w:rsidRPr="00E23FB9">
        <w:rPr>
          <w:rFonts w:cs="Arial"/>
          <w:spacing w:val="56"/>
          <w:w w:val="99"/>
        </w:rPr>
        <w:t xml:space="preserve"> </w:t>
      </w:r>
      <w:r w:rsidRPr="00E23FB9">
        <w:rPr>
          <w:rFonts w:cs="Arial"/>
          <w:spacing w:val="-1"/>
        </w:rPr>
        <w:t>contracts</w:t>
      </w:r>
      <w:r w:rsidRPr="00E23FB9">
        <w:rPr>
          <w:rFonts w:cs="Arial"/>
          <w:spacing w:val="-22"/>
        </w:rPr>
        <w:t xml:space="preserve"> </w:t>
      </w:r>
      <w:r w:rsidRPr="00E23FB9">
        <w:rPr>
          <w:rFonts w:cs="Arial"/>
        </w:rPr>
        <w:t>for</w:t>
      </w:r>
      <w:r w:rsidRPr="00E23FB9">
        <w:rPr>
          <w:rFonts w:cs="Arial"/>
          <w:spacing w:val="-15"/>
        </w:rPr>
        <w:t xml:space="preserve"> </w:t>
      </w:r>
      <w:r w:rsidRPr="00E23FB9">
        <w:rPr>
          <w:rFonts w:cs="Arial"/>
        </w:rPr>
        <w:t>a</w:t>
      </w:r>
      <w:r w:rsidRPr="00E23FB9">
        <w:rPr>
          <w:rFonts w:cs="Arial"/>
          <w:spacing w:val="-15"/>
        </w:rPr>
        <w:t xml:space="preserve"> </w:t>
      </w:r>
      <w:r w:rsidRPr="00E23FB9">
        <w:rPr>
          <w:rFonts w:cs="Arial"/>
        </w:rPr>
        <w:t>period</w:t>
      </w:r>
      <w:r w:rsidRPr="00E23FB9">
        <w:rPr>
          <w:rFonts w:cs="Arial"/>
          <w:spacing w:val="-16"/>
        </w:rPr>
        <w:t xml:space="preserve"> </w:t>
      </w:r>
      <w:r w:rsidRPr="00E23FB9">
        <w:rPr>
          <w:rFonts w:cs="Arial"/>
        </w:rPr>
        <w:t>of</w:t>
      </w:r>
      <w:r w:rsidRPr="00E23FB9">
        <w:rPr>
          <w:rFonts w:cs="Arial"/>
          <w:spacing w:val="-14"/>
        </w:rPr>
        <w:t xml:space="preserve"> </w:t>
      </w:r>
      <w:r w:rsidRPr="00E23FB9">
        <w:rPr>
          <w:rFonts w:cs="Arial"/>
          <w:spacing w:val="-1"/>
        </w:rPr>
        <w:t>time</w:t>
      </w:r>
      <w:r w:rsidRPr="00E23FB9">
        <w:rPr>
          <w:rFonts w:cs="Arial"/>
          <w:spacing w:val="-16"/>
        </w:rPr>
        <w:t xml:space="preserve"> </w:t>
      </w:r>
      <w:r w:rsidRPr="00E23FB9">
        <w:rPr>
          <w:rFonts w:cs="Arial"/>
        </w:rPr>
        <w:t>specified</w:t>
      </w:r>
      <w:r w:rsidRPr="00E23FB9">
        <w:rPr>
          <w:rFonts w:cs="Arial"/>
          <w:spacing w:val="-21"/>
        </w:rPr>
        <w:t xml:space="preserve"> </w:t>
      </w:r>
      <w:r w:rsidRPr="00E23FB9">
        <w:rPr>
          <w:rFonts w:cs="Arial"/>
        </w:rPr>
        <w:t>by</w:t>
      </w:r>
      <w:r w:rsidRPr="00E23FB9">
        <w:rPr>
          <w:rFonts w:cs="Arial"/>
          <w:spacing w:val="-22"/>
        </w:rPr>
        <w:t xml:space="preserve"> </w:t>
      </w:r>
      <w:r w:rsidRPr="00E23FB9">
        <w:rPr>
          <w:rFonts w:cs="Arial"/>
        </w:rPr>
        <w:t>the</w:t>
      </w:r>
      <w:r w:rsidRPr="00E23FB9">
        <w:rPr>
          <w:rFonts w:cs="Arial"/>
          <w:spacing w:val="-14"/>
        </w:rPr>
        <w:t xml:space="preserve"> </w:t>
      </w:r>
      <w:r w:rsidRPr="00E23FB9">
        <w:rPr>
          <w:rFonts w:cs="Arial"/>
          <w:spacing w:val="-1"/>
        </w:rPr>
        <w:t>contracting</w:t>
      </w:r>
      <w:r w:rsidRPr="00E23FB9">
        <w:rPr>
          <w:rFonts w:cs="Arial"/>
          <w:spacing w:val="-21"/>
        </w:rPr>
        <w:t xml:space="preserve"> </w:t>
      </w:r>
      <w:r w:rsidRPr="00E23FB9">
        <w:rPr>
          <w:rFonts w:cs="Arial"/>
          <w:spacing w:val="-1"/>
        </w:rPr>
        <w:t>officer</w:t>
      </w:r>
      <w:r w:rsidRPr="00E23FB9">
        <w:rPr>
          <w:rFonts w:cs="Arial"/>
          <w:spacing w:val="-18"/>
        </w:rPr>
        <w:t xml:space="preserve"> </w:t>
      </w:r>
      <w:r w:rsidRPr="00E23FB9">
        <w:rPr>
          <w:rFonts w:cs="Arial"/>
          <w:spacing w:val="-1"/>
        </w:rPr>
        <w:t>in</w:t>
      </w:r>
      <w:r w:rsidRPr="00E23FB9">
        <w:rPr>
          <w:rFonts w:cs="Arial"/>
          <w:spacing w:val="-17"/>
        </w:rPr>
        <w:t xml:space="preserve"> </w:t>
      </w:r>
      <w:r w:rsidRPr="00E23FB9">
        <w:rPr>
          <w:rFonts w:cs="Arial"/>
          <w:spacing w:val="-1"/>
        </w:rPr>
        <w:t>which</w:t>
      </w:r>
      <w:r w:rsidRPr="00E23FB9">
        <w:rPr>
          <w:rFonts w:cs="Arial"/>
          <w:spacing w:val="-17"/>
        </w:rPr>
        <w:t xml:space="preserve"> </w:t>
      </w:r>
      <w:r w:rsidRPr="00E23FB9">
        <w:rPr>
          <w:rFonts w:cs="Arial"/>
        </w:rPr>
        <w:t>the</w:t>
      </w:r>
      <w:r w:rsidRPr="00E23FB9">
        <w:rPr>
          <w:rFonts w:cs="Arial"/>
          <w:spacing w:val="-10"/>
        </w:rPr>
        <w:t xml:space="preserve"> </w:t>
      </w:r>
      <w:r w:rsidRPr="00E23FB9">
        <w:rPr>
          <w:rFonts w:cs="Arial"/>
          <w:spacing w:val="-1"/>
        </w:rPr>
        <w:t>bidder</w:t>
      </w:r>
      <w:r w:rsidRPr="00E23FB9">
        <w:rPr>
          <w:rFonts w:cs="Arial"/>
          <w:spacing w:val="-18"/>
        </w:rPr>
        <w:t xml:space="preserve"> </w:t>
      </w:r>
      <w:r w:rsidRPr="00E23FB9">
        <w:rPr>
          <w:rFonts w:cs="Arial"/>
          <w:spacing w:val="-1"/>
        </w:rPr>
        <w:t>was</w:t>
      </w:r>
      <w:r w:rsidRPr="00E23FB9">
        <w:rPr>
          <w:rFonts w:cs="Arial"/>
          <w:spacing w:val="42"/>
          <w:w w:val="99"/>
        </w:rPr>
        <w:t xml:space="preserve"> </w:t>
      </w:r>
      <w:r w:rsidRPr="00E23FB9">
        <w:rPr>
          <w:rFonts w:cs="Arial"/>
          <w:spacing w:val="-1"/>
        </w:rPr>
        <w:t>the</w:t>
      </w:r>
      <w:r w:rsidRPr="00E23FB9">
        <w:rPr>
          <w:rFonts w:cs="Arial"/>
          <w:spacing w:val="-19"/>
        </w:rPr>
        <w:t xml:space="preserve"> </w:t>
      </w:r>
      <w:r w:rsidRPr="00E23FB9">
        <w:rPr>
          <w:rFonts w:cs="Arial"/>
          <w:spacing w:val="-1"/>
        </w:rPr>
        <w:t>prime</w:t>
      </w:r>
      <w:r w:rsidRPr="00E23FB9">
        <w:rPr>
          <w:rFonts w:cs="Arial"/>
          <w:spacing w:val="-19"/>
        </w:rPr>
        <w:t xml:space="preserve"> </w:t>
      </w:r>
      <w:r w:rsidRPr="00E23FB9">
        <w:rPr>
          <w:rFonts w:cs="Arial"/>
          <w:spacing w:val="-1"/>
        </w:rPr>
        <w:t>or</w:t>
      </w:r>
      <w:r w:rsidRPr="00E23FB9">
        <w:rPr>
          <w:rFonts w:cs="Arial"/>
          <w:spacing w:val="-16"/>
        </w:rPr>
        <w:t xml:space="preserve"> </w:t>
      </w:r>
      <w:r w:rsidRPr="00E23FB9">
        <w:rPr>
          <w:rFonts w:cs="Arial"/>
          <w:spacing w:val="-1"/>
        </w:rPr>
        <w:t>principle</w:t>
      </w:r>
      <w:r w:rsidRPr="00E23FB9">
        <w:rPr>
          <w:rFonts w:cs="Arial"/>
          <w:spacing w:val="-22"/>
        </w:rPr>
        <w:t xml:space="preserve"> </w:t>
      </w:r>
      <w:r w:rsidRPr="00E23FB9">
        <w:rPr>
          <w:rFonts w:cs="Arial"/>
          <w:spacing w:val="-2"/>
        </w:rPr>
        <w:t>subcontractor.</w:t>
      </w:r>
      <w:r w:rsidRPr="00E23FB9">
        <w:rPr>
          <w:rFonts w:cs="Arial"/>
          <w:spacing w:val="21"/>
        </w:rPr>
        <w:t xml:space="preserve"> </w:t>
      </w:r>
      <w:r w:rsidRPr="00E23FB9">
        <w:rPr>
          <w:rFonts w:cs="Arial"/>
        </w:rPr>
        <w:t>This</w:t>
      </w:r>
      <w:r w:rsidRPr="00E23FB9">
        <w:rPr>
          <w:rFonts w:cs="Arial"/>
          <w:spacing w:val="-19"/>
        </w:rPr>
        <w:t xml:space="preserve"> </w:t>
      </w:r>
      <w:r w:rsidRPr="00E23FB9">
        <w:rPr>
          <w:rFonts w:cs="Arial"/>
          <w:spacing w:val="-1"/>
        </w:rPr>
        <w:t>information</w:t>
      </w:r>
      <w:r w:rsidRPr="00E23FB9">
        <w:rPr>
          <w:rFonts w:cs="Arial"/>
          <w:spacing w:val="-23"/>
        </w:rPr>
        <w:t xml:space="preserve"> </w:t>
      </w:r>
      <w:r w:rsidRPr="00E23FB9">
        <w:rPr>
          <w:rFonts w:cs="Arial"/>
          <w:spacing w:val="-1"/>
        </w:rPr>
        <w:t>will</w:t>
      </w:r>
      <w:r w:rsidRPr="00E23FB9">
        <w:rPr>
          <w:rFonts w:cs="Arial"/>
          <w:spacing w:val="-17"/>
        </w:rPr>
        <w:t xml:space="preserve"> </w:t>
      </w:r>
      <w:r w:rsidRPr="00E23FB9">
        <w:rPr>
          <w:rFonts w:cs="Arial"/>
          <w:spacing w:val="-1"/>
        </w:rPr>
        <w:t>assist</w:t>
      </w:r>
      <w:r w:rsidRPr="00E23FB9">
        <w:rPr>
          <w:rFonts w:cs="Arial"/>
          <w:spacing w:val="-19"/>
        </w:rPr>
        <w:t xml:space="preserve"> </w:t>
      </w:r>
      <w:r w:rsidRPr="00E23FB9">
        <w:rPr>
          <w:rFonts w:cs="Arial"/>
          <w:spacing w:val="-1"/>
        </w:rPr>
        <w:t>the</w:t>
      </w:r>
      <w:r w:rsidRPr="00E23FB9">
        <w:rPr>
          <w:rFonts w:cs="Arial"/>
          <w:spacing w:val="-15"/>
        </w:rPr>
        <w:t xml:space="preserve"> </w:t>
      </w:r>
      <w:r w:rsidRPr="00E23FB9">
        <w:rPr>
          <w:rFonts w:cs="Arial"/>
          <w:spacing w:val="-1"/>
        </w:rPr>
        <w:t>contracting</w:t>
      </w:r>
      <w:r w:rsidRPr="00E23FB9">
        <w:rPr>
          <w:rFonts w:cs="Arial"/>
          <w:spacing w:val="-25"/>
        </w:rPr>
        <w:t xml:space="preserve"> </w:t>
      </w:r>
      <w:r w:rsidRPr="00E23FB9">
        <w:rPr>
          <w:rFonts w:cs="Arial"/>
          <w:spacing w:val="-1"/>
        </w:rPr>
        <w:t>officer</w:t>
      </w:r>
      <w:r w:rsidRPr="00E23FB9">
        <w:rPr>
          <w:rFonts w:cs="Arial"/>
          <w:spacing w:val="-20"/>
        </w:rPr>
        <w:t xml:space="preserve"> </w:t>
      </w:r>
      <w:r w:rsidRPr="00E23FB9">
        <w:rPr>
          <w:rFonts w:cs="Arial"/>
          <w:spacing w:val="-1"/>
        </w:rPr>
        <w:t>to</w:t>
      </w:r>
      <w:r w:rsidRPr="00E23FB9">
        <w:rPr>
          <w:rFonts w:cs="Arial"/>
          <w:spacing w:val="72"/>
          <w:w w:val="99"/>
        </w:rPr>
        <w:t xml:space="preserve"> </w:t>
      </w:r>
      <w:r w:rsidRPr="00E23FB9">
        <w:rPr>
          <w:rFonts w:cs="Arial"/>
          <w:spacing w:val="-1"/>
        </w:rPr>
        <w:t>make</w:t>
      </w:r>
      <w:r w:rsidRPr="00E23FB9">
        <w:rPr>
          <w:rFonts w:cs="Arial"/>
          <w:spacing w:val="-16"/>
        </w:rPr>
        <w:t xml:space="preserve"> </w:t>
      </w:r>
      <w:r w:rsidRPr="00E23FB9">
        <w:rPr>
          <w:rFonts w:cs="Arial"/>
        </w:rPr>
        <w:t>a</w:t>
      </w:r>
      <w:r w:rsidRPr="00E23FB9">
        <w:rPr>
          <w:rFonts w:cs="Arial"/>
          <w:spacing w:val="-14"/>
        </w:rPr>
        <w:t xml:space="preserve"> </w:t>
      </w:r>
      <w:r w:rsidRPr="00E23FB9">
        <w:rPr>
          <w:rFonts w:cs="Arial"/>
          <w:spacing w:val="-1"/>
        </w:rPr>
        <w:t>determination</w:t>
      </w:r>
      <w:r w:rsidRPr="00E23FB9">
        <w:rPr>
          <w:rFonts w:cs="Arial"/>
          <w:spacing w:val="-22"/>
        </w:rPr>
        <w:t xml:space="preserve"> </w:t>
      </w:r>
      <w:r w:rsidRPr="00E23FB9">
        <w:rPr>
          <w:rFonts w:cs="Arial"/>
        </w:rPr>
        <w:t>of</w:t>
      </w:r>
      <w:r w:rsidRPr="00E23FB9">
        <w:rPr>
          <w:rFonts w:cs="Arial"/>
          <w:spacing w:val="-16"/>
        </w:rPr>
        <w:t xml:space="preserve"> </w:t>
      </w:r>
      <w:r w:rsidRPr="00E23FB9">
        <w:rPr>
          <w:rFonts w:cs="Arial"/>
          <w:spacing w:val="-1"/>
        </w:rPr>
        <w:t>responsibility.</w:t>
      </w:r>
      <w:r w:rsidRPr="00E23FB9">
        <w:rPr>
          <w:rFonts w:cs="Arial"/>
          <w:spacing w:val="26"/>
        </w:rPr>
        <w:t xml:space="preserve"> </w:t>
      </w:r>
      <w:r w:rsidRPr="00E23FB9">
        <w:rPr>
          <w:rFonts w:cs="Arial"/>
          <w:spacing w:val="-1"/>
        </w:rPr>
        <w:t>In</w:t>
      </w:r>
      <w:r w:rsidRPr="00E23FB9">
        <w:rPr>
          <w:rFonts w:cs="Arial"/>
          <w:spacing w:val="-15"/>
        </w:rPr>
        <w:t xml:space="preserve"> </w:t>
      </w:r>
      <w:r w:rsidRPr="00E23FB9">
        <w:rPr>
          <w:rFonts w:cs="Arial"/>
          <w:spacing w:val="-1"/>
        </w:rPr>
        <w:t>some</w:t>
      </w:r>
      <w:r w:rsidRPr="00E23FB9">
        <w:rPr>
          <w:rFonts w:cs="Arial"/>
          <w:spacing w:val="-16"/>
        </w:rPr>
        <w:t xml:space="preserve"> </w:t>
      </w:r>
      <w:r w:rsidRPr="00E23FB9">
        <w:rPr>
          <w:rFonts w:cs="Arial"/>
        </w:rPr>
        <w:t>instances</w:t>
      </w:r>
      <w:r w:rsidRPr="00E23FB9">
        <w:rPr>
          <w:rFonts w:cs="Arial"/>
          <w:spacing w:val="-9"/>
        </w:rPr>
        <w:t xml:space="preserve"> </w:t>
      </w:r>
      <w:r w:rsidRPr="00E23FB9">
        <w:rPr>
          <w:rFonts w:cs="Arial"/>
          <w:spacing w:val="-1"/>
        </w:rPr>
        <w:t>where</w:t>
      </w:r>
      <w:r w:rsidRPr="00E23FB9">
        <w:rPr>
          <w:rFonts w:cs="Arial"/>
          <w:spacing w:val="-17"/>
        </w:rPr>
        <w:t xml:space="preserve"> </w:t>
      </w:r>
      <w:r w:rsidRPr="00E23FB9">
        <w:rPr>
          <w:rFonts w:cs="Arial"/>
          <w:spacing w:val="-1"/>
        </w:rPr>
        <w:t>there</w:t>
      </w:r>
      <w:r w:rsidRPr="00E23FB9">
        <w:rPr>
          <w:rFonts w:cs="Arial"/>
          <w:spacing w:val="-16"/>
        </w:rPr>
        <w:t xml:space="preserve"> </w:t>
      </w:r>
      <w:r w:rsidRPr="00E23FB9">
        <w:rPr>
          <w:rFonts w:cs="Arial"/>
        </w:rPr>
        <w:t>is</w:t>
      </w:r>
      <w:r w:rsidRPr="00E23FB9">
        <w:rPr>
          <w:rFonts w:cs="Arial"/>
          <w:spacing w:val="-13"/>
        </w:rPr>
        <w:t xml:space="preserve"> </w:t>
      </w:r>
      <w:r w:rsidRPr="00E23FB9">
        <w:rPr>
          <w:rFonts w:cs="Arial"/>
          <w:spacing w:val="-1"/>
        </w:rPr>
        <w:t>little</w:t>
      </w:r>
      <w:r w:rsidRPr="00E23FB9">
        <w:rPr>
          <w:rFonts w:cs="Arial"/>
          <w:spacing w:val="-17"/>
        </w:rPr>
        <w:t xml:space="preserve"> </w:t>
      </w:r>
      <w:r w:rsidRPr="00E23FB9">
        <w:rPr>
          <w:rFonts w:cs="Arial"/>
        </w:rPr>
        <w:t>or</w:t>
      </w:r>
      <w:r w:rsidRPr="00E23FB9">
        <w:rPr>
          <w:rFonts w:cs="Arial"/>
          <w:spacing w:val="-15"/>
        </w:rPr>
        <w:t xml:space="preserve"> </w:t>
      </w:r>
      <w:r w:rsidRPr="00E23FB9">
        <w:rPr>
          <w:rFonts w:cs="Arial"/>
        </w:rPr>
        <w:t>no</w:t>
      </w:r>
      <w:r w:rsidRPr="00E23FB9">
        <w:rPr>
          <w:rFonts w:cs="Arial"/>
          <w:spacing w:val="47"/>
          <w:w w:val="99"/>
        </w:rPr>
        <w:t xml:space="preserve"> </w:t>
      </w:r>
      <w:r w:rsidRPr="00E23FB9">
        <w:rPr>
          <w:rFonts w:cs="Arial"/>
        </w:rPr>
        <w:t>procurement</w:t>
      </w:r>
      <w:r w:rsidRPr="00E23FB9">
        <w:rPr>
          <w:rFonts w:cs="Arial"/>
          <w:spacing w:val="-33"/>
        </w:rPr>
        <w:t xml:space="preserve"> </w:t>
      </w:r>
      <w:r w:rsidRPr="00E23FB9">
        <w:rPr>
          <w:rFonts w:cs="Arial"/>
          <w:spacing w:val="-1"/>
        </w:rPr>
        <w:t>history</w:t>
      </w:r>
      <w:r w:rsidRPr="00E23FB9">
        <w:rPr>
          <w:rFonts w:cs="Arial"/>
          <w:spacing w:val="-33"/>
        </w:rPr>
        <w:t xml:space="preserve"> </w:t>
      </w:r>
      <w:r w:rsidRPr="00E23FB9">
        <w:rPr>
          <w:rFonts w:cs="Arial"/>
        </w:rPr>
        <w:t>available,</w:t>
      </w:r>
      <w:r w:rsidRPr="00E23FB9">
        <w:rPr>
          <w:rFonts w:cs="Arial"/>
          <w:spacing w:val="-30"/>
        </w:rPr>
        <w:t xml:space="preserve"> </w:t>
      </w:r>
      <w:r w:rsidRPr="00E23FB9">
        <w:rPr>
          <w:rFonts w:cs="Arial"/>
          <w:spacing w:val="-1"/>
        </w:rPr>
        <w:t>information</w:t>
      </w:r>
      <w:r w:rsidRPr="00E23FB9">
        <w:rPr>
          <w:rFonts w:cs="Arial"/>
          <w:spacing w:val="-31"/>
        </w:rPr>
        <w:t xml:space="preserve"> </w:t>
      </w:r>
      <w:r w:rsidRPr="00E23FB9">
        <w:rPr>
          <w:rFonts w:cs="Arial"/>
        </w:rPr>
        <w:t>concerning</w:t>
      </w:r>
      <w:r w:rsidRPr="00E23FB9">
        <w:rPr>
          <w:rFonts w:cs="Arial"/>
          <w:spacing w:val="-22"/>
        </w:rPr>
        <w:t xml:space="preserve"> </w:t>
      </w:r>
      <w:r w:rsidRPr="00E23FB9">
        <w:rPr>
          <w:rFonts w:cs="Arial"/>
        </w:rPr>
        <w:t>bidder</w:t>
      </w:r>
      <w:r w:rsidRPr="00E23FB9">
        <w:rPr>
          <w:rFonts w:cs="Arial"/>
          <w:spacing w:val="-29"/>
        </w:rPr>
        <w:t xml:space="preserve"> </w:t>
      </w:r>
      <w:r w:rsidRPr="00E23FB9">
        <w:rPr>
          <w:rFonts w:cs="Arial"/>
          <w:spacing w:val="-1"/>
        </w:rPr>
        <w:t>qualifications</w:t>
      </w:r>
      <w:r w:rsidRPr="00E23FB9">
        <w:rPr>
          <w:rFonts w:cs="Arial"/>
          <w:spacing w:val="-30"/>
        </w:rPr>
        <w:t xml:space="preserve"> </w:t>
      </w:r>
      <w:r w:rsidRPr="00E23FB9">
        <w:rPr>
          <w:rFonts w:cs="Arial"/>
        </w:rPr>
        <w:t>and</w:t>
      </w:r>
      <w:r w:rsidRPr="00E23FB9">
        <w:rPr>
          <w:rFonts w:cs="Arial"/>
          <w:spacing w:val="-27"/>
        </w:rPr>
        <w:t xml:space="preserve"> </w:t>
      </w:r>
      <w:r w:rsidRPr="00E23FB9">
        <w:rPr>
          <w:rFonts w:cs="Arial"/>
        </w:rPr>
        <w:t>past</w:t>
      </w:r>
      <w:r w:rsidRPr="00E23FB9" w:rsidR="00DC5B29">
        <w:rPr>
          <w:rFonts w:cs="Arial"/>
          <w:spacing w:val="33"/>
          <w:w w:val="99"/>
        </w:rPr>
        <w:t xml:space="preserve"> </w:t>
      </w:r>
      <w:r w:rsidRPr="00E23FB9">
        <w:rPr>
          <w:rFonts w:cs="Arial"/>
        </w:rPr>
        <w:t>experience</w:t>
      </w:r>
      <w:r w:rsidRPr="00E23FB9">
        <w:rPr>
          <w:rFonts w:cs="Arial"/>
          <w:spacing w:val="-26"/>
        </w:rPr>
        <w:t xml:space="preserve"> </w:t>
      </w:r>
      <w:r w:rsidRPr="00E23FB9">
        <w:rPr>
          <w:rFonts w:cs="Arial"/>
        </w:rPr>
        <w:t>enables</w:t>
      </w:r>
      <w:r w:rsidRPr="00E23FB9">
        <w:rPr>
          <w:rFonts w:cs="Arial"/>
          <w:spacing w:val="-21"/>
        </w:rPr>
        <w:t xml:space="preserve"> </w:t>
      </w:r>
      <w:r w:rsidRPr="00E23FB9">
        <w:rPr>
          <w:rFonts w:cs="Arial"/>
        </w:rPr>
        <w:t>the</w:t>
      </w:r>
      <w:r w:rsidRPr="00E23FB9">
        <w:rPr>
          <w:rFonts w:cs="Arial"/>
          <w:spacing w:val="-21"/>
        </w:rPr>
        <w:t xml:space="preserve"> </w:t>
      </w:r>
      <w:r w:rsidRPr="00E23FB9">
        <w:rPr>
          <w:rFonts w:cs="Arial"/>
          <w:spacing w:val="-1"/>
        </w:rPr>
        <w:t>contracting</w:t>
      </w:r>
      <w:r w:rsidRPr="00E23FB9">
        <w:rPr>
          <w:rFonts w:cs="Arial"/>
          <w:spacing w:val="-26"/>
        </w:rPr>
        <w:t xml:space="preserve"> </w:t>
      </w:r>
      <w:r w:rsidRPr="00E23FB9">
        <w:rPr>
          <w:rFonts w:cs="Arial"/>
        </w:rPr>
        <w:t>officer</w:t>
      </w:r>
      <w:r w:rsidRPr="00E23FB9">
        <w:rPr>
          <w:rFonts w:cs="Arial"/>
          <w:spacing w:val="-22"/>
        </w:rPr>
        <w:t xml:space="preserve"> </w:t>
      </w:r>
      <w:r w:rsidRPr="00E23FB9">
        <w:rPr>
          <w:rFonts w:cs="Arial"/>
          <w:spacing w:val="-1"/>
        </w:rPr>
        <w:t>to</w:t>
      </w:r>
      <w:r w:rsidRPr="00E23FB9">
        <w:rPr>
          <w:rFonts w:cs="Arial"/>
          <w:spacing w:val="-18"/>
        </w:rPr>
        <w:t xml:space="preserve"> </w:t>
      </w:r>
      <w:r w:rsidRPr="00E23FB9">
        <w:rPr>
          <w:rFonts w:cs="Arial"/>
          <w:spacing w:val="-1"/>
        </w:rPr>
        <w:t>query</w:t>
      </w:r>
      <w:r w:rsidRPr="00E23FB9">
        <w:rPr>
          <w:rFonts w:cs="Arial"/>
          <w:spacing w:val="-18"/>
        </w:rPr>
        <w:t xml:space="preserve"> </w:t>
      </w:r>
      <w:r w:rsidRPr="00E23FB9">
        <w:rPr>
          <w:rFonts w:cs="Arial"/>
        </w:rPr>
        <w:t>the</w:t>
      </w:r>
      <w:r w:rsidRPr="00E23FB9">
        <w:rPr>
          <w:rFonts w:cs="Arial"/>
          <w:spacing w:val="-20"/>
        </w:rPr>
        <w:t xml:space="preserve"> </w:t>
      </w:r>
      <w:r w:rsidRPr="00E23FB9">
        <w:rPr>
          <w:rFonts w:cs="Arial"/>
        </w:rPr>
        <w:t>technical</w:t>
      </w:r>
      <w:r w:rsidRPr="00E23FB9">
        <w:rPr>
          <w:rFonts w:cs="Arial"/>
          <w:spacing w:val="-25"/>
        </w:rPr>
        <w:t xml:space="preserve"> </w:t>
      </w:r>
      <w:r w:rsidRPr="00E23FB9">
        <w:rPr>
          <w:rFonts w:cs="Arial"/>
        </w:rPr>
        <w:t>and</w:t>
      </w:r>
      <w:r w:rsidRPr="00E23FB9">
        <w:rPr>
          <w:rFonts w:cs="Arial"/>
          <w:spacing w:val="-20"/>
        </w:rPr>
        <w:t xml:space="preserve"> </w:t>
      </w:r>
      <w:r w:rsidRPr="00E23FB9">
        <w:rPr>
          <w:rFonts w:cs="Arial"/>
          <w:spacing w:val="-1"/>
        </w:rPr>
        <w:t>contracting</w:t>
      </w:r>
      <w:r w:rsidRPr="00E23FB9">
        <w:rPr>
          <w:rFonts w:cs="Arial"/>
          <w:spacing w:val="-24"/>
        </w:rPr>
        <w:t xml:space="preserve"> </w:t>
      </w:r>
      <w:r w:rsidRPr="00E23FB9">
        <w:rPr>
          <w:rFonts w:cs="Arial"/>
          <w:spacing w:val="-1"/>
        </w:rPr>
        <w:t>points</w:t>
      </w:r>
      <w:r w:rsidRPr="00E23FB9">
        <w:rPr>
          <w:rFonts w:cs="Arial"/>
          <w:spacing w:val="37"/>
          <w:w w:val="99"/>
        </w:rPr>
        <w:t xml:space="preserve"> </w:t>
      </w:r>
      <w:r w:rsidRPr="00E23FB9">
        <w:rPr>
          <w:rFonts w:cs="Arial"/>
        </w:rPr>
        <w:t>of</w:t>
      </w:r>
      <w:r w:rsidRPr="00E23FB9">
        <w:rPr>
          <w:rFonts w:cs="Arial"/>
          <w:spacing w:val="-20"/>
        </w:rPr>
        <w:t xml:space="preserve"> </w:t>
      </w:r>
      <w:r w:rsidRPr="00E23FB9">
        <w:rPr>
          <w:rFonts w:cs="Arial"/>
        </w:rPr>
        <w:t>contact</w:t>
      </w:r>
      <w:r w:rsidRPr="00E23FB9">
        <w:rPr>
          <w:rFonts w:cs="Arial"/>
          <w:spacing w:val="-25"/>
        </w:rPr>
        <w:t xml:space="preserve"> </w:t>
      </w:r>
      <w:r w:rsidRPr="00E23FB9">
        <w:rPr>
          <w:rFonts w:cs="Arial"/>
          <w:spacing w:val="-1"/>
        </w:rPr>
        <w:t>identified</w:t>
      </w:r>
      <w:r w:rsidRPr="00E23FB9">
        <w:rPr>
          <w:rFonts w:cs="Arial"/>
          <w:spacing w:val="-24"/>
        </w:rPr>
        <w:t xml:space="preserve"> </w:t>
      </w:r>
      <w:r w:rsidRPr="00E23FB9">
        <w:rPr>
          <w:rFonts w:cs="Arial"/>
        </w:rPr>
        <w:t>and</w:t>
      </w:r>
      <w:r w:rsidRPr="00E23FB9">
        <w:rPr>
          <w:rFonts w:cs="Arial"/>
          <w:spacing w:val="-23"/>
        </w:rPr>
        <w:t xml:space="preserve"> </w:t>
      </w:r>
      <w:r w:rsidRPr="00E23FB9">
        <w:rPr>
          <w:rFonts w:cs="Arial"/>
        </w:rPr>
        <w:t>ascertain</w:t>
      </w:r>
      <w:r w:rsidRPr="00E23FB9">
        <w:rPr>
          <w:rFonts w:cs="Arial"/>
          <w:spacing w:val="-25"/>
        </w:rPr>
        <w:t xml:space="preserve"> </w:t>
      </w:r>
      <w:r w:rsidRPr="00E23FB9">
        <w:rPr>
          <w:rFonts w:cs="Arial"/>
          <w:spacing w:val="-2"/>
        </w:rPr>
        <w:t>the</w:t>
      </w:r>
      <w:r w:rsidRPr="00E23FB9">
        <w:rPr>
          <w:rFonts w:cs="Arial"/>
          <w:spacing w:val="-16"/>
        </w:rPr>
        <w:t xml:space="preserve"> </w:t>
      </w:r>
      <w:r w:rsidRPr="00E23FB9">
        <w:rPr>
          <w:rFonts w:cs="Arial"/>
        </w:rPr>
        <w:t>Bidder’s</w:t>
      </w:r>
      <w:r w:rsidRPr="00E23FB9">
        <w:rPr>
          <w:rFonts w:cs="Arial"/>
          <w:spacing w:val="-18"/>
        </w:rPr>
        <w:t xml:space="preserve"> </w:t>
      </w:r>
      <w:r w:rsidRPr="00E23FB9">
        <w:rPr>
          <w:rFonts w:cs="Arial"/>
          <w:spacing w:val="-1"/>
        </w:rPr>
        <w:t>performance</w:t>
      </w:r>
      <w:r w:rsidRPr="00E23FB9">
        <w:rPr>
          <w:rFonts w:cs="Arial"/>
          <w:spacing w:val="-28"/>
        </w:rPr>
        <w:t xml:space="preserve"> </w:t>
      </w:r>
      <w:r w:rsidRPr="00E23FB9">
        <w:rPr>
          <w:rFonts w:cs="Arial"/>
        </w:rPr>
        <w:t>record,</w:t>
      </w:r>
      <w:r w:rsidRPr="00E23FB9">
        <w:rPr>
          <w:rFonts w:cs="Arial"/>
          <w:spacing w:val="-24"/>
        </w:rPr>
        <w:t xml:space="preserve"> </w:t>
      </w:r>
      <w:r w:rsidRPr="00E23FB9">
        <w:rPr>
          <w:rFonts w:cs="Arial"/>
          <w:spacing w:val="-3"/>
        </w:rPr>
        <w:t>integrity,</w:t>
      </w:r>
      <w:r w:rsidRPr="00E23FB9">
        <w:rPr>
          <w:rFonts w:cs="Arial"/>
          <w:spacing w:val="-27"/>
        </w:rPr>
        <w:t xml:space="preserve"> </w:t>
      </w:r>
      <w:r w:rsidRPr="00E23FB9">
        <w:rPr>
          <w:rFonts w:cs="Arial"/>
        </w:rPr>
        <w:t>and</w:t>
      </w:r>
      <w:r w:rsidRPr="00E23FB9">
        <w:rPr>
          <w:rFonts w:cs="Arial"/>
          <w:spacing w:val="57"/>
          <w:w w:val="99"/>
        </w:rPr>
        <w:t xml:space="preserve"> </w:t>
      </w:r>
      <w:r w:rsidRPr="00E23FB9">
        <w:rPr>
          <w:rFonts w:cs="Arial"/>
        </w:rPr>
        <w:t>business</w:t>
      </w:r>
      <w:r w:rsidRPr="00E23FB9">
        <w:rPr>
          <w:rFonts w:cs="Arial"/>
          <w:spacing w:val="-41"/>
        </w:rPr>
        <w:t xml:space="preserve"> </w:t>
      </w:r>
      <w:r w:rsidRPr="00E23FB9">
        <w:rPr>
          <w:rFonts w:cs="Arial"/>
          <w:spacing w:val="-1"/>
        </w:rPr>
        <w:t>ethics.</w:t>
      </w:r>
    </w:p>
    <w:p w:rsidR="000078D9" w:rsidRPr="00E23FB9" w:rsidP="006B5E61" w14:paraId="61D12FFF" w14:textId="77777777">
      <w:pPr>
        <w:ind w:right="-20"/>
        <w:rPr>
          <w:rFonts w:ascii="Arial" w:eastAsia="Arial" w:hAnsi="Arial" w:cs="Arial"/>
        </w:rPr>
      </w:pPr>
    </w:p>
    <w:p w:rsidR="000078D9" w:rsidRPr="00E23FB9" w:rsidP="006B5E61" w14:paraId="61D13002" w14:textId="18BF7E7C">
      <w:pPr>
        <w:pStyle w:val="BodyText"/>
        <w:ind w:right="-20"/>
        <w:rPr>
          <w:rFonts w:cs="Arial"/>
        </w:rPr>
      </w:pPr>
      <w:r w:rsidRPr="00E23FB9">
        <w:rPr>
          <w:rFonts w:cs="Arial"/>
          <w:u w:val="single" w:color="000000"/>
        </w:rPr>
        <w:t>Section</w:t>
      </w:r>
      <w:r w:rsidRPr="00E23FB9">
        <w:rPr>
          <w:rFonts w:cs="Arial"/>
          <w:spacing w:val="-24"/>
          <w:u w:val="single" w:color="000000"/>
        </w:rPr>
        <w:t xml:space="preserve"> </w:t>
      </w:r>
      <w:r w:rsidRPr="00E23FB9">
        <w:rPr>
          <w:rFonts w:cs="Arial"/>
          <w:spacing w:val="-1"/>
          <w:u w:val="single" w:color="000000"/>
        </w:rPr>
        <w:t>2027.305-3</w:t>
      </w:r>
      <w:r w:rsidRPr="00E23FB9">
        <w:rPr>
          <w:rFonts w:cs="Arial"/>
          <w:spacing w:val="-24"/>
          <w:u w:val="single" w:color="000000"/>
        </w:rPr>
        <w:t xml:space="preserve"> </w:t>
      </w:r>
      <w:r w:rsidRPr="00E23FB9">
        <w:rPr>
          <w:rFonts w:cs="Arial"/>
          <w:spacing w:val="-1"/>
          <w:u w:val="single" w:color="000000"/>
        </w:rPr>
        <w:t>(a)</w:t>
      </w:r>
      <w:r w:rsidRPr="00E23FB9">
        <w:rPr>
          <w:rFonts w:cs="Arial"/>
          <w:spacing w:val="-20"/>
          <w:u w:val="single" w:color="000000"/>
        </w:rPr>
        <w:t xml:space="preserve"> </w:t>
      </w:r>
      <w:r w:rsidRPr="00E23FB9">
        <w:rPr>
          <w:rFonts w:cs="Arial"/>
          <w:u w:val="single" w:color="000000"/>
        </w:rPr>
        <w:t>and</w:t>
      </w:r>
      <w:r w:rsidRPr="00E23FB9">
        <w:rPr>
          <w:rFonts w:cs="Arial"/>
          <w:spacing w:val="-19"/>
          <w:u w:val="single" w:color="000000"/>
        </w:rPr>
        <w:t xml:space="preserve"> </w:t>
      </w:r>
      <w:r w:rsidRPr="00E23FB9">
        <w:rPr>
          <w:rFonts w:cs="Arial"/>
          <w:spacing w:val="-2"/>
          <w:u w:val="single" w:color="000000"/>
        </w:rPr>
        <w:t>(b)</w:t>
      </w:r>
      <w:r w:rsidRPr="00E23FB9">
        <w:rPr>
          <w:rFonts w:cs="Arial"/>
          <w:spacing w:val="-2"/>
          <w:u w:color="000000"/>
        </w:rPr>
        <w:t>.</w:t>
      </w:r>
      <w:r w:rsidRPr="00E23FB9">
        <w:rPr>
          <w:rFonts w:cs="Arial"/>
          <w:spacing w:val="27"/>
          <w:u w:color="000000"/>
        </w:rPr>
        <w:t xml:space="preserve"> </w:t>
      </w:r>
      <w:r w:rsidRPr="00E23FB9">
        <w:rPr>
          <w:rFonts w:cs="Arial"/>
        </w:rPr>
        <w:t>These</w:t>
      </w:r>
      <w:r w:rsidRPr="00E23FB9">
        <w:rPr>
          <w:rFonts w:cs="Arial"/>
          <w:spacing w:val="-19"/>
        </w:rPr>
        <w:t xml:space="preserve"> </w:t>
      </w:r>
      <w:r w:rsidRPr="00E23FB9">
        <w:rPr>
          <w:rFonts w:cs="Arial"/>
          <w:spacing w:val="-1"/>
        </w:rPr>
        <w:t>sections</w:t>
      </w:r>
      <w:r w:rsidRPr="00E23FB9">
        <w:rPr>
          <w:rFonts w:cs="Arial"/>
          <w:spacing w:val="-21"/>
        </w:rPr>
        <w:t xml:space="preserve"> </w:t>
      </w:r>
      <w:r w:rsidRPr="00E23FB9">
        <w:rPr>
          <w:rFonts w:cs="Arial"/>
          <w:spacing w:val="-1"/>
        </w:rPr>
        <w:t>pertain</w:t>
      </w:r>
      <w:r w:rsidRPr="00E23FB9">
        <w:rPr>
          <w:rFonts w:cs="Arial"/>
          <w:spacing w:val="-22"/>
        </w:rPr>
        <w:t xml:space="preserve"> </w:t>
      </w:r>
      <w:r w:rsidRPr="00E23FB9">
        <w:rPr>
          <w:rFonts w:cs="Arial"/>
          <w:spacing w:val="-1"/>
        </w:rPr>
        <w:t>to</w:t>
      </w:r>
      <w:r w:rsidRPr="00E23FB9">
        <w:rPr>
          <w:rFonts w:cs="Arial"/>
          <w:spacing w:val="-17"/>
        </w:rPr>
        <w:t xml:space="preserve"> </w:t>
      </w:r>
      <w:r w:rsidRPr="00E23FB9">
        <w:rPr>
          <w:rFonts w:cs="Arial"/>
        </w:rPr>
        <w:t>contractor</w:t>
      </w:r>
      <w:r w:rsidRPr="00E23FB9">
        <w:rPr>
          <w:rFonts w:cs="Arial"/>
          <w:spacing w:val="-24"/>
        </w:rPr>
        <w:t xml:space="preserve"> </w:t>
      </w:r>
      <w:r w:rsidRPr="00E23FB9">
        <w:rPr>
          <w:rFonts w:cs="Arial"/>
          <w:spacing w:val="-2"/>
        </w:rPr>
        <w:t>reporting</w:t>
      </w:r>
      <w:r w:rsidRPr="00E23FB9">
        <w:rPr>
          <w:rFonts w:cs="Arial"/>
          <w:spacing w:val="54"/>
          <w:w w:val="99"/>
        </w:rPr>
        <w:t xml:space="preserve"> </w:t>
      </w:r>
      <w:r w:rsidRPr="00E23FB9">
        <w:rPr>
          <w:rFonts w:cs="Arial"/>
        </w:rPr>
        <w:t>requirements</w:t>
      </w:r>
      <w:r w:rsidRPr="00E23FB9">
        <w:rPr>
          <w:rFonts w:cs="Arial"/>
          <w:spacing w:val="-27"/>
        </w:rPr>
        <w:t xml:space="preserve"> </w:t>
      </w:r>
      <w:r w:rsidRPr="00E23FB9">
        <w:rPr>
          <w:rFonts w:cs="Arial"/>
        </w:rPr>
        <w:t>during</w:t>
      </w:r>
      <w:r w:rsidRPr="00E23FB9">
        <w:rPr>
          <w:rFonts w:cs="Arial"/>
          <w:spacing w:val="-20"/>
        </w:rPr>
        <w:t xml:space="preserve"> </w:t>
      </w:r>
      <w:r w:rsidRPr="00E23FB9">
        <w:rPr>
          <w:rFonts w:cs="Arial"/>
        </w:rPr>
        <w:t>contract</w:t>
      </w:r>
      <w:r w:rsidRPr="00E23FB9">
        <w:rPr>
          <w:rFonts w:cs="Arial"/>
          <w:spacing w:val="-24"/>
        </w:rPr>
        <w:t xml:space="preserve"> </w:t>
      </w:r>
      <w:r w:rsidRPr="00E23FB9">
        <w:rPr>
          <w:rFonts w:cs="Arial"/>
        </w:rPr>
        <w:t>closeout</w:t>
      </w:r>
      <w:r w:rsidRPr="00E23FB9">
        <w:rPr>
          <w:rFonts w:cs="Arial"/>
          <w:spacing w:val="-24"/>
        </w:rPr>
        <w:t xml:space="preserve"> </w:t>
      </w:r>
      <w:r w:rsidRPr="00E23FB9">
        <w:rPr>
          <w:rFonts w:cs="Arial"/>
          <w:spacing w:val="-1"/>
        </w:rPr>
        <w:t>procedures.</w:t>
      </w:r>
      <w:r w:rsidRPr="00E23FB9">
        <w:rPr>
          <w:rFonts w:cs="Arial"/>
          <w:spacing w:val="18"/>
        </w:rPr>
        <w:t xml:space="preserve"> </w:t>
      </w:r>
      <w:r w:rsidRPr="00E23FB9">
        <w:rPr>
          <w:rFonts w:cs="Arial"/>
          <w:spacing w:val="-1"/>
        </w:rPr>
        <w:t>Paragraph</w:t>
      </w:r>
      <w:r w:rsidRPr="00E23FB9">
        <w:rPr>
          <w:rFonts w:cs="Arial"/>
          <w:spacing w:val="-25"/>
        </w:rPr>
        <w:t xml:space="preserve"> </w:t>
      </w:r>
      <w:r w:rsidRPr="00E23FB9">
        <w:rPr>
          <w:rFonts w:cs="Arial"/>
          <w:spacing w:val="-1"/>
        </w:rPr>
        <w:t>(a)</w:t>
      </w:r>
      <w:r w:rsidRPr="00E23FB9">
        <w:rPr>
          <w:rFonts w:cs="Arial"/>
          <w:spacing w:val="-21"/>
        </w:rPr>
        <w:t xml:space="preserve"> </w:t>
      </w:r>
      <w:r w:rsidRPr="00E23FB9">
        <w:rPr>
          <w:rFonts w:cs="Arial"/>
          <w:spacing w:val="-1"/>
        </w:rPr>
        <w:t>of</w:t>
      </w:r>
      <w:r w:rsidRPr="00E23FB9">
        <w:rPr>
          <w:rFonts w:cs="Arial"/>
          <w:spacing w:val="-18"/>
        </w:rPr>
        <w:t xml:space="preserve"> </w:t>
      </w:r>
      <w:r w:rsidRPr="00E23FB9">
        <w:rPr>
          <w:rFonts w:cs="Arial"/>
          <w:spacing w:val="-1"/>
        </w:rPr>
        <w:t>this</w:t>
      </w:r>
      <w:r w:rsidRPr="00E23FB9">
        <w:rPr>
          <w:rFonts w:cs="Arial"/>
          <w:spacing w:val="-22"/>
        </w:rPr>
        <w:t xml:space="preserve"> </w:t>
      </w:r>
      <w:r w:rsidRPr="00E23FB9">
        <w:rPr>
          <w:rFonts w:cs="Arial"/>
          <w:spacing w:val="-1"/>
        </w:rPr>
        <w:t>section</w:t>
      </w:r>
      <w:r w:rsidRPr="00E23FB9" w:rsidR="00DC5B29">
        <w:rPr>
          <w:rFonts w:cs="Arial"/>
          <w:spacing w:val="-15"/>
        </w:rPr>
        <w:t xml:space="preserve"> </w:t>
      </w:r>
      <w:r w:rsidRPr="00E23FB9">
        <w:rPr>
          <w:rFonts w:cs="Arial"/>
          <w:spacing w:val="-1"/>
        </w:rPr>
        <w:t>requires</w:t>
      </w:r>
      <w:r w:rsidRPr="00E23FB9">
        <w:rPr>
          <w:rFonts w:cs="Arial"/>
          <w:spacing w:val="28"/>
          <w:w w:val="99"/>
        </w:rPr>
        <w:t xml:space="preserve"> </w:t>
      </w:r>
      <w:r w:rsidRPr="00E23FB9">
        <w:rPr>
          <w:rFonts w:cs="Arial"/>
          <w:spacing w:val="-1"/>
        </w:rPr>
        <w:t>the</w:t>
      </w:r>
      <w:r w:rsidRPr="00E23FB9">
        <w:rPr>
          <w:rFonts w:cs="Arial"/>
          <w:spacing w:val="-19"/>
        </w:rPr>
        <w:t xml:space="preserve"> </w:t>
      </w:r>
      <w:r w:rsidRPr="00E23FB9">
        <w:rPr>
          <w:rFonts w:cs="Arial"/>
          <w:spacing w:val="-1"/>
        </w:rPr>
        <w:t>contractor</w:t>
      </w:r>
      <w:r w:rsidRPr="00E23FB9">
        <w:rPr>
          <w:rFonts w:cs="Arial"/>
          <w:spacing w:val="-23"/>
        </w:rPr>
        <w:t xml:space="preserve"> </w:t>
      </w:r>
      <w:r w:rsidRPr="00E23FB9">
        <w:rPr>
          <w:rFonts w:cs="Arial"/>
          <w:spacing w:val="-1"/>
        </w:rPr>
        <w:t>to</w:t>
      </w:r>
      <w:r w:rsidRPr="00E23FB9">
        <w:rPr>
          <w:rFonts w:cs="Arial"/>
          <w:spacing w:val="-18"/>
        </w:rPr>
        <w:t xml:space="preserve"> </w:t>
      </w:r>
      <w:r w:rsidRPr="00E23FB9">
        <w:rPr>
          <w:rFonts w:cs="Arial"/>
          <w:spacing w:val="-1"/>
        </w:rPr>
        <w:t>report</w:t>
      </w:r>
      <w:r w:rsidRPr="00E23FB9">
        <w:rPr>
          <w:rFonts w:cs="Arial"/>
          <w:spacing w:val="-22"/>
        </w:rPr>
        <w:t xml:space="preserve"> </w:t>
      </w:r>
      <w:r w:rsidRPr="00E23FB9">
        <w:rPr>
          <w:rFonts w:cs="Arial"/>
        </w:rPr>
        <w:t>on</w:t>
      </w:r>
      <w:r w:rsidRPr="00E23FB9">
        <w:rPr>
          <w:rFonts w:cs="Arial"/>
          <w:spacing w:val="-17"/>
        </w:rPr>
        <w:t xml:space="preserve"> </w:t>
      </w:r>
      <w:r w:rsidRPr="00E23FB9">
        <w:rPr>
          <w:rFonts w:cs="Arial"/>
          <w:spacing w:val="-1"/>
        </w:rPr>
        <w:t>any</w:t>
      </w:r>
      <w:r w:rsidRPr="00E23FB9">
        <w:rPr>
          <w:rFonts w:cs="Arial"/>
          <w:spacing w:val="-24"/>
        </w:rPr>
        <w:t xml:space="preserve"> </w:t>
      </w:r>
      <w:r w:rsidRPr="00E23FB9">
        <w:rPr>
          <w:rFonts w:cs="Arial"/>
          <w:spacing w:val="-1"/>
        </w:rPr>
        <w:t>patents,</w:t>
      </w:r>
      <w:r w:rsidRPr="00E23FB9">
        <w:rPr>
          <w:rFonts w:cs="Arial"/>
          <w:spacing w:val="-22"/>
        </w:rPr>
        <w:t xml:space="preserve"> </w:t>
      </w:r>
      <w:r w:rsidRPr="00E23FB9">
        <w:rPr>
          <w:rFonts w:cs="Arial"/>
          <w:spacing w:val="-2"/>
        </w:rPr>
        <w:t>copyrights,</w:t>
      </w:r>
      <w:r w:rsidRPr="00E23FB9">
        <w:rPr>
          <w:rFonts w:cs="Arial"/>
          <w:spacing w:val="-25"/>
        </w:rPr>
        <w:t xml:space="preserve"> </w:t>
      </w:r>
      <w:r w:rsidRPr="00E23FB9">
        <w:rPr>
          <w:rFonts w:cs="Arial"/>
          <w:spacing w:val="-1"/>
        </w:rPr>
        <w:t>or</w:t>
      </w:r>
      <w:r w:rsidRPr="00E23FB9">
        <w:rPr>
          <w:rFonts w:cs="Arial"/>
          <w:spacing w:val="-17"/>
        </w:rPr>
        <w:t xml:space="preserve"> </w:t>
      </w:r>
      <w:r w:rsidRPr="00E23FB9">
        <w:rPr>
          <w:rFonts w:cs="Arial"/>
          <w:spacing w:val="-3"/>
        </w:rPr>
        <w:t>royalties</w:t>
      </w:r>
      <w:r w:rsidRPr="00E23FB9">
        <w:rPr>
          <w:rFonts w:cs="Arial"/>
          <w:spacing w:val="-18"/>
        </w:rPr>
        <w:t xml:space="preserve"> </w:t>
      </w:r>
      <w:r w:rsidRPr="00E23FB9">
        <w:rPr>
          <w:rFonts w:cs="Arial"/>
          <w:spacing w:val="-1"/>
        </w:rPr>
        <w:t>attained</w:t>
      </w:r>
      <w:r w:rsidRPr="00E23FB9">
        <w:rPr>
          <w:rFonts w:cs="Arial"/>
          <w:spacing w:val="-14"/>
        </w:rPr>
        <w:t xml:space="preserve"> </w:t>
      </w:r>
      <w:r w:rsidRPr="00E23FB9">
        <w:rPr>
          <w:rFonts w:cs="Arial"/>
          <w:spacing w:val="-1"/>
        </w:rPr>
        <w:t>using</w:t>
      </w:r>
      <w:r w:rsidRPr="00E23FB9">
        <w:rPr>
          <w:rFonts w:cs="Arial"/>
          <w:spacing w:val="-18"/>
        </w:rPr>
        <w:t xml:space="preserve"> </w:t>
      </w:r>
      <w:r w:rsidRPr="00E23FB9">
        <w:rPr>
          <w:rFonts w:cs="Arial"/>
          <w:spacing w:val="-1"/>
        </w:rPr>
        <w:t>any</w:t>
      </w:r>
      <w:r w:rsidRPr="00E23FB9">
        <w:rPr>
          <w:rFonts w:cs="Arial"/>
          <w:spacing w:val="-24"/>
        </w:rPr>
        <w:t xml:space="preserve"> </w:t>
      </w:r>
      <w:r w:rsidRPr="00E23FB9">
        <w:rPr>
          <w:rFonts w:cs="Arial"/>
          <w:spacing w:val="-1"/>
        </w:rPr>
        <w:t>portion</w:t>
      </w:r>
      <w:r w:rsidRPr="00E23FB9" w:rsidR="00967310">
        <w:rPr>
          <w:rFonts w:cs="Arial"/>
          <w:spacing w:val="-1"/>
        </w:rPr>
        <w:t xml:space="preserve"> </w:t>
      </w:r>
      <w:r w:rsidRPr="00E23FB9">
        <w:rPr>
          <w:rFonts w:cs="Arial"/>
        </w:rPr>
        <w:t>of</w:t>
      </w:r>
      <w:r w:rsidRPr="00E23FB9">
        <w:rPr>
          <w:rFonts w:cs="Arial"/>
          <w:spacing w:val="-16"/>
        </w:rPr>
        <w:t xml:space="preserve"> </w:t>
      </w:r>
      <w:r w:rsidRPr="00E23FB9">
        <w:rPr>
          <w:rFonts w:cs="Arial"/>
        </w:rPr>
        <w:t>the</w:t>
      </w:r>
      <w:r w:rsidRPr="00E23FB9">
        <w:rPr>
          <w:rFonts w:cs="Arial"/>
          <w:spacing w:val="-15"/>
        </w:rPr>
        <w:t xml:space="preserve"> </w:t>
      </w:r>
      <w:r w:rsidRPr="00E23FB9">
        <w:rPr>
          <w:rFonts w:cs="Arial"/>
        </w:rPr>
        <w:t>contract</w:t>
      </w:r>
      <w:r w:rsidRPr="00E23FB9">
        <w:rPr>
          <w:rFonts w:cs="Arial"/>
          <w:spacing w:val="-19"/>
        </w:rPr>
        <w:t xml:space="preserve"> </w:t>
      </w:r>
      <w:r w:rsidRPr="00E23FB9">
        <w:rPr>
          <w:rFonts w:cs="Arial"/>
        </w:rPr>
        <w:t>funds.</w:t>
      </w:r>
      <w:r w:rsidRPr="00E23FB9">
        <w:rPr>
          <w:rFonts w:cs="Arial"/>
          <w:spacing w:val="30"/>
        </w:rPr>
        <w:t xml:space="preserve"> </w:t>
      </w:r>
      <w:r w:rsidRPr="00E23FB9">
        <w:rPr>
          <w:rFonts w:cs="Arial"/>
          <w:spacing w:val="-1"/>
        </w:rPr>
        <w:t>If</w:t>
      </w:r>
      <w:r w:rsidRPr="00E23FB9">
        <w:rPr>
          <w:rFonts w:cs="Arial"/>
          <w:spacing w:val="-13"/>
        </w:rPr>
        <w:t xml:space="preserve"> </w:t>
      </w:r>
      <w:r w:rsidRPr="00E23FB9">
        <w:rPr>
          <w:rFonts w:cs="Arial"/>
          <w:spacing w:val="-1"/>
        </w:rPr>
        <w:t>the</w:t>
      </w:r>
      <w:r w:rsidRPr="00E23FB9">
        <w:rPr>
          <w:rFonts w:cs="Arial"/>
          <w:spacing w:val="-16"/>
        </w:rPr>
        <w:t xml:space="preserve"> </w:t>
      </w:r>
      <w:r w:rsidRPr="00E23FB9">
        <w:rPr>
          <w:rFonts w:cs="Arial"/>
        </w:rPr>
        <w:t>contractor</w:t>
      </w:r>
      <w:r w:rsidRPr="00E23FB9">
        <w:rPr>
          <w:rFonts w:cs="Arial"/>
          <w:spacing w:val="-20"/>
        </w:rPr>
        <w:t xml:space="preserve"> </w:t>
      </w:r>
      <w:r w:rsidRPr="00E23FB9">
        <w:rPr>
          <w:rFonts w:cs="Arial"/>
        </w:rPr>
        <w:t>did</w:t>
      </w:r>
      <w:r w:rsidRPr="00E23FB9">
        <w:rPr>
          <w:rFonts w:cs="Arial"/>
          <w:spacing w:val="-15"/>
        </w:rPr>
        <w:t xml:space="preserve"> </w:t>
      </w:r>
      <w:r w:rsidRPr="00E23FB9">
        <w:rPr>
          <w:rFonts w:cs="Arial"/>
        </w:rPr>
        <w:t>not</w:t>
      </w:r>
      <w:r w:rsidRPr="00E23FB9">
        <w:rPr>
          <w:rFonts w:cs="Arial"/>
          <w:spacing w:val="-15"/>
        </w:rPr>
        <w:t xml:space="preserve"> </w:t>
      </w:r>
      <w:r w:rsidRPr="00E23FB9">
        <w:rPr>
          <w:rFonts w:cs="Arial"/>
          <w:spacing w:val="-1"/>
        </w:rPr>
        <w:t>earn</w:t>
      </w:r>
      <w:r w:rsidRPr="00E23FB9">
        <w:rPr>
          <w:rFonts w:cs="Arial"/>
          <w:spacing w:val="-16"/>
        </w:rPr>
        <w:t xml:space="preserve"> </w:t>
      </w:r>
      <w:r w:rsidRPr="00E23FB9">
        <w:rPr>
          <w:rFonts w:cs="Arial"/>
        </w:rPr>
        <w:t>any</w:t>
      </w:r>
      <w:r w:rsidRPr="00E23FB9">
        <w:rPr>
          <w:rFonts w:cs="Arial"/>
          <w:spacing w:val="-22"/>
        </w:rPr>
        <w:t xml:space="preserve"> </w:t>
      </w:r>
      <w:r w:rsidRPr="00E23FB9">
        <w:rPr>
          <w:rFonts w:cs="Arial"/>
        </w:rPr>
        <w:t>patents,</w:t>
      </w:r>
      <w:r w:rsidRPr="00E23FB9">
        <w:rPr>
          <w:rFonts w:cs="Arial"/>
          <w:spacing w:val="-9"/>
        </w:rPr>
        <w:t xml:space="preserve"> </w:t>
      </w:r>
      <w:r w:rsidRPr="00E23FB9">
        <w:rPr>
          <w:rFonts w:cs="Arial"/>
          <w:spacing w:val="-1"/>
        </w:rPr>
        <w:t>copyrights</w:t>
      </w:r>
      <w:r w:rsidRPr="00E23FB9">
        <w:rPr>
          <w:rFonts w:cs="Arial"/>
          <w:spacing w:val="-20"/>
        </w:rPr>
        <w:t xml:space="preserve"> </w:t>
      </w:r>
      <w:r w:rsidRPr="00E23FB9">
        <w:rPr>
          <w:rFonts w:cs="Arial"/>
        </w:rPr>
        <w:t>or</w:t>
      </w:r>
      <w:r w:rsidRPr="00E23FB9">
        <w:rPr>
          <w:rFonts w:cs="Arial"/>
          <w:spacing w:val="-15"/>
        </w:rPr>
        <w:t xml:space="preserve"> </w:t>
      </w:r>
      <w:r w:rsidRPr="00E23FB9">
        <w:rPr>
          <w:rFonts w:cs="Arial"/>
          <w:spacing w:val="-1"/>
        </w:rPr>
        <w:t>royalties</w:t>
      </w:r>
      <w:r w:rsidRPr="00E23FB9">
        <w:rPr>
          <w:rFonts w:cs="Arial"/>
          <w:spacing w:val="26"/>
          <w:w w:val="99"/>
        </w:rPr>
        <w:t xml:space="preserve"> </w:t>
      </w:r>
      <w:r w:rsidRPr="00E23FB9">
        <w:rPr>
          <w:rFonts w:cs="Arial"/>
          <w:spacing w:val="-1"/>
        </w:rPr>
        <w:t>using</w:t>
      </w:r>
      <w:r w:rsidRPr="00E23FB9">
        <w:rPr>
          <w:rFonts w:cs="Arial"/>
          <w:spacing w:val="-19"/>
        </w:rPr>
        <w:t xml:space="preserve"> </w:t>
      </w:r>
      <w:r w:rsidRPr="00E23FB9">
        <w:rPr>
          <w:rFonts w:cs="Arial"/>
          <w:spacing w:val="-1"/>
        </w:rPr>
        <w:t>any</w:t>
      </w:r>
      <w:r w:rsidRPr="00E23FB9">
        <w:rPr>
          <w:rFonts w:cs="Arial"/>
          <w:spacing w:val="-23"/>
        </w:rPr>
        <w:t xml:space="preserve"> </w:t>
      </w:r>
      <w:r w:rsidRPr="00E23FB9">
        <w:rPr>
          <w:rFonts w:cs="Arial"/>
          <w:spacing w:val="-1"/>
        </w:rPr>
        <w:t>portion</w:t>
      </w:r>
      <w:r w:rsidRPr="00E23FB9">
        <w:rPr>
          <w:rFonts w:cs="Arial"/>
          <w:spacing w:val="-19"/>
        </w:rPr>
        <w:t xml:space="preserve"> </w:t>
      </w:r>
      <w:r w:rsidRPr="00E23FB9">
        <w:rPr>
          <w:rFonts w:cs="Arial"/>
          <w:spacing w:val="-1"/>
        </w:rPr>
        <w:t>of</w:t>
      </w:r>
      <w:r w:rsidRPr="00E23FB9">
        <w:rPr>
          <w:rFonts w:cs="Arial"/>
          <w:spacing w:val="-16"/>
        </w:rPr>
        <w:t xml:space="preserve"> </w:t>
      </w:r>
      <w:r w:rsidRPr="00E23FB9">
        <w:rPr>
          <w:rFonts w:cs="Arial"/>
        </w:rPr>
        <w:t>contract</w:t>
      </w:r>
      <w:r w:rsidRPr="00E23FB9">
        <w:rPr>
          <w:rFonts w:cs="Arial"/>
          <w:spacing w:val="-22"/>
        </w:rPr>
        <w:t xml:space="preserve"> </w:t>
      </w:r>
      <w:r w:rsidRPr="00E23FB9">
        <w:rPr>
          <w:rFonts w:cs="Arial"/>
        </w:rPr>
        <w:t>funds,</w:t>
      </w:r>
      <w:r w:rsidRPr="00E23FB9">
        <w:rPr>
          <w:rFonts w:cs="Arial"/>
          <w:spacing w:val="-21"/>
        </w:rPr>
        <w:t xml:space="preserve"> </w:t>
      </w:r>
      <w:r w:rsidRPr="00E23FB9">
        <w:rPr>
          <w:rFonts w:cs="Arial"/>
          <w:spacing w:val="-1"/>
        </w:rPr>
        <w:t>paragraph</w:t>
      </w:r>
      <w:r w:rsidRPr="00E23FB9">
        <w:rPr>
          <w:rFonts w:cs="Arial"/>
          <w:spacing w:val="-21"/>
        </w:rPr>
        <w:t xml:space="preserve"> </w:t>
      </w:r>
      <w:r w:rsidRPr="00E23FB9">
        <w:rPr>
          <w:rFonts w:cs="Arial"/>
          <w:spacing w:val="-1"/>
        </w:rPr>
        <w:t>(b)</w:t>
      </w:r>
      <w:r w:rsidRPr="00E23FB9">
        <w:rPr>
          <w:rFonts w:cs="Arial"/>
          <w:spacing w:val="-18"/>
        </w:rPr>
        <w:t xml:space="preserve"> </w:t>
      </w:r>
      <w:r w:rsidRPr="00E23FB9">
        <w:rPr>
          <w:rFonts w:cs="Arial"/>
          <w:spacing w:val="-1"/>
        </w:rPr>
        <w:t>of</w:t>
      </w:r>
      <w:r w:rsidRPr="00E23FB9">
        <w:rPr>
          <w:rFonts w:cs="Arial"/>
          <w:spacing w:val="-16"/>
        </w:rPr>
        <w:t xml:space="preserve"> </w:t>
      </w:r>
      <w:r w:rsidRPr="00E23FB9">
        <w:rPr>
          <w:rFonts w:cs="Arial"/>
          <w:spacing w:val="-1"/>
        </w:rPr>
        <w:t>this</w:t>
      </w:r>
      <w:r w:rsidRPr="00E23FB9">
        <w:rPr>
          <w:rFonts w:cs="Arial"/>
          <w:spacing w:val="-15"/>
        </w:rPr>
        <w:t xml:space="preserve"> </w:t>
      </w:r>
      <w:r w:rsidRPr="00E23FB9">
        <w:rPr>
          <w:rFonts w:cs="Arial"/>
          <w:spacing w:val="-1"/>
        </w:rPr>
        <w:t>section</w:t>
      </w:r>
      <w:r w:rsidRPr="00E23FB9">
        <w:rPr>
          <w:rFonts w:cs="Arial"/>
          <w:spacing w:val="-19"/>
        </w:rPr>
        <w:t xml:space="preserve"> </w:t>
      </w:r>
      <w:r w:rsidRPr="00E23FB9">
        <w:rPr>
          <w:rFonts w:cs="Arial"/>
          <w:spacing w:val="-1"/>
        </w:rPr>
        <w:t>requires</w:t>
      </w:r>
      <w:r w:rsidRPr="00E23FB9">
        <w:rPr>
          <w:rFonts w:cs="Arial"/>
          <w:spacing w:val="-20"/>
        </w:rPr>
        <w:t xml:space="preserve"> </w:t>
      </w:r>
      <w:r w:rsidRPr="00E23FB9">
        <w:rPr>
          <w:rFonts w:cs="Arial"/>
        </w:rPr>
        <w:t>the</w:t>
      </w:r>
      <w:r w:rsidRPr="00E23FB9">
        <w:rPr>
          <w:rFonts w:cs="Arial"/>
          <w:spacing w:val="-16"/>
        </w:rPr>
        <w:t xml:space="preserve"> </w:t>
      </w:r>
      <w:r w:rsidRPr="00E23FB9">
        <w:rPr>
          <w:rFonts w:cs="Arial"/>
          <w:spacing w:val="-1"/>
        </w:rPr>
        <w:t>contractor</w:t>
      </w:r>
      <w:r w:rsidRPr="00E23FB9">
        <w:rPr>
          <w:rFonts w:cs="Arial"/>
          <w:spacing w:val="-1"/>
          <w:w w:val="99"/>
        </w:rPr>
        <w:t xml:space="preserve"> </w:t>
      </w:r>
      <w:r w:rsidRPr="00E23FB9">
        <w:rPr>
          <w:rFonts w:cs="Arial"/>
          <w:spacing w:val="10"/>
          <w:w w:val="99"/>
        </w:rPr>
        <w:t xml:space="preserve">  </w:t>
      </w:r>
      <w:r w:rsidRPr="00E23FB9">
        <w:rPr>
          <w:rFonts w:cs="Arial"/>
          <w:spacing w:val="-1"/>
        </w:rPr>
        <w:t>to</w:t>
      </w:r>
      <w:r w:rsidRPr="00E23FB9">
        <w:rPr>
          <w:rFonts w:cs="Arial"/>
          <w:spacing w:val="-17"/>
        </w:rPr>
        <w:t xml:space="preserve"> </w:t>
      </w:r>
      <w:r w:rsidRPr="00E23FB9">
        <w:rPr>
          <w:rFonts w:cs="Arial"/>
        </w:rPr>
        <w:t>submit</w:t>
      </w:r>
      <w:r w:rsidRPr="00E23FB9">
        <w:rPr>
          <w:rFonts w:cs="Arial"/>
          <w:spacing w:val="-20"/>
        </w:rPr>
        <w:t xml:space="preserve"> </w:t>
      </w:r>
      <w:r w:rsidRPr="00E23FB9">
        <w:rPr>
          <w:rFonts w:cs="Arial"/>
        </w:rPr>
        <w:t>a</w:t>
      </w:r>
      <w:r w:rsidRPr="00E23FB9">
        <w:rPr>
          <w:rFonts w:cs="Arial"/>
          <w:spacing w:val="-12"/>
        </w:rPr>
        <w:t xml:space="preserve"> </w:t>
      </w:r>
      <w:r w:rsidRPr="00E23FB9">
        <w:rPr>
          <w:rFonts w:cs="Arial"/>
          <w:spacing w:val="-1"/>
        </w:rPr>
        <w:t>written</w:t>
      </w:r>
      <w:r w:rsidRPr="00E23FB9">
        <w:rPr>
          <w:rFonts w:cs="Arial"/>
          <w:spacing w:val="-17"/>
        </w:rPr>
        <w:t xml:space="preserve"> </w:t>
      </w:r>
      <w:r w:rsidRPr="00E23FB9">
        <w:rPr>
          <w:rFonts w:cs="Arial"/>
        </w:rPr>
        <w:t>determination</w:t>
      </w:r>
      <w:r w:rsidRPr="00E23FB9">
        <w:rPr>
          <w:rFonts w:cs="Arial"/>
          <w:spacing w:val="-23"/>
        </w:rPr>
        <w:t xml:space="preserve"> </w:t>
      </w:r>
      <w:r w:rsidRPr="00E23FB9">
        <w:rPr>
          <w:rFonts w:cs="Arial"/>
          <w:spacing w:val="-1"/>
        </w:rPr>
        <w:t>to</w:t>
      </w:r>
      <w:r w:rsidRPr="00E23FB9">
        <w:rPr>
          <w:rFonts w:cs="Arial"/>
          <w:spacing w:val="-16"/>
        </w:rPr>
        <w:t xml:space="preserve"> </w:t>
      </w:r>
      <w:r w:rsidRPr="00E23FB9">
        <w:rPr>
          <w:rFonts w:cs="Arial"/>
          <w:spacing w:val="-1"/>
        </w:rPr>
        <w:t>this</w:t>
      </w:r>
      <w:r w:rsidRPr="00E23FB9">
        <w:rPr>
          <w:rFonts w:cs="Arial"/>
          <w:spacing w:val="-15"/>
        </w:rPr>
        <w:t xml:space="preserve"> </w:t>
      </w:r>
      <w:r w:rsidRPr="00E23FB9">
        <w:rPr>
          <w:rFonts w:cs="Arial"/>
        </w:rPr>
        <w:t>effect</w:t>
      </w:r>
      <w:r w:rsidRPr="00E23FB9">
        <w:rPr>
          <w:rFonts w:cs="Arial"/>
          <w:spacing w:val="-9"/>
        </w:rPr>
        <w:t xml:space="preserve"> </w:t>
      </w:r>
      <w:r w:rsidRPr="00E23FB9">
        <w:rPr>
          <w:rFonts w:cs="Arial"/>
          <w:spacing w:val="-1"/>
        </w:rPr>
        <w:t>before</w:t>
      </w:r>
      <w:r w:rsidRPr="00E23FB9">
        <w:rPr>
          <w:rFonts w:cs="Arial"/>
          <w:spacing w:val="-18"/>
        </w:rPr>
        <w:t xml:space="preserve"> </w:t>
      </w:r>
      <w:r w:rsidRPr="00E23FB9">
        <w:rPr>
          <w:rFonts w:cs="Arial"/>
        </w:rPr>
        <w:t>final</w:t>
      </w:r>
      <w:r w:rsidRPr="00E23FB9">
        <w:rPr>
          <w:rFonts w:cs="Arial"/>
          <w:spacing w:val="-16"/>
        </w:rPr>
        <w:t xml:space="preserve"> </w:t>
      </w:r>
      <w:r w:rsidRPr="00E23FB9">
        <w:rPr>
          <w:rFonts w:cs="Arial"/>
          <w:spacing w:val="-2"/>
        </w:rPr>
        <w:t>payment</w:t>
      </w:r>
      <w:r w:rsidRPr="00E23FB9">
        <w:rPr>
          <w:rFonts w:cs="Arial"/>
          <w:spacing w:val="-22"/>
        </w:rPr>
        <w:t xml:space="preserve"> </w:t>
      </w:r>
      <w:r w:rsidRPr="00E23FB9">
        <w:rPr>
          <w:rFonts w:cs="Arial"/>
        </w:rPr>
        <w:t>and</w:t>
      </w:r>
      <w:r w:rsidRPr="00E23FB9">
        <w:rPr>
          <w:rFonts w:cs="Arial"/>
          <w:spacing w:val="-14"/>
        </w:rPr>
        <w:t xml:space="preserve"> </w:t>
      </w:r>
      <w:r w:rsidRPr="00E23FB9">
        <w:rPr>
          <w:rFonts w:cs="Arial"/>
        </w:rPr>
        <w:t>closeout</w:t>
      </w:r>
      <w:r w:rsidRPr="00E23FB9">
        <w:rPr>
          <w:rFonts w:cs="Arial"/>
          <w:spacing w:val="-21"/>
        </w:rPr>
        <w:t xml:space="preserve"> </w:t>
      </w:r>
      <w:r w:rsidRPr="00E23FB9">
        <w:rPr>
          <w:rFonts w:cs="Arial"/>
        </w:rPr>
        <w:t>of</w:t>
      </w:r>
      <w:r w:rsidRPr="00E23FB9">
        <w:rPr>
          <w:rFonts w:cs="Arial"/>
          <w:spacing w:val="-16"/>
        </w:rPr>
        <w:t xml:space="preserve"> </w:t>
      </w:r>
      <w:r w:rsidRPr="00E23FB9">
        <w:rPr>
          <w:rFonts w:cs="Arial"/>
          <w:spacing w:val="-1"/>
        </w:rPr>
        <w:t>the</w:t>
      </w:r>
      <w:r w:rsidRPr="00E23FB9">
        <w:rPr>
          <w:rFonts w:cs="Arial"/>
          <w:spacing w:val="35"/>
          <w:w w:val="99"/>
        </w:rPr>
        <w:t xml:space="preserve"> </w:t>
      </w:r>
      <w:r w:rsidRPr="00E23FB9">
        <w:rPr>
          <w:rFonts w:cs="Arial"/>
        </w:rPr>
        <w:t>contract.</w:t>
      </w:r>
      <w:r w:rsidRPr="00E23FB9">
        <w:rPr>
          <w:rFonts w:cs="Arial"/>
          <w:spacing w:val="26"/>
        </w:rPr>
        <w:t xml:space="preserve"> </w:t>
      </w:r>
      <w:r w:rsidRPr="00E23FB9">
        <w:rPr>
          <w:rFonts w:cs="Arial"/>
        </w:rPr>
        <w:t>The</w:t>
      </w:r>
      <w:r w:rsidRPr="00E23FB9">
        <w:rPr>
          <w:rFonts w:cs="Arial"/>
          <w:spacing w:val="-15"/>
        </w:rPr>
        <w:t xml:space="preserve"> </w:t>
      </w:r>
      <w:r w:rsidRPr="00E23FB9">
        <w:rPr>
          <w:rFonts w:cs="Arial"/>
        </w:rPr>
        <w:t>requirements</w:t>
      </w:r>
      <w:r w:rsidRPr="00E23FB9">
        <w:rPr>
          <w:rFonts w:cs="Arial"/>
          <w:spacing w:val="-22"/>
        </w:rPr>
        <w:t xml:space="preserve"> </w:t>
      </w:r>
      <w:r w:rsidRPr="00E23FB9">
        <w:rPr>
          <w:rFonts w:cs="Arial"/>
        </w:rPr>
        <w:t>of</w:t>
      </w:r>
      <w:r w:rsidRPr="00E23FB9">
        <w:rPr>
          <w:rFonts w:cs="Arial"/>
          <w:spacing w:val="-10"/>
        </w:rPr>
        <w:t xml:space="preserve"> </w:t>
      </w:r>
      <w:r w:rsidRPr="00E23FB9">
        <w:rPr>
          <w:rFonts w:cs="Arial"/>
          <w:spacing w:val="-1"/>
        </w:rPr>
        <w:t>paragraphs</w:t>
      </w:r>
      <w:r w:rsidRPr="00E23FB9">
        <w:rPr>
          <w:rFonts w:cs="Arial"/>
          <w:spacing w:val="-21"/>
        </w:rPr>
        <w:t xml:space="preserve"> </w:t>
      </w:r>
      <w:r w:rsidRPr="00E23FB9">
        <w:rPr>
          <w:rFonts w:cs="Arial"/>
          <w:spacing w:val="-1"/>
        </w:rPr>
        <w:t>(a)</w:t>
      </w:r>
      <w:r w:rsidRPr="00E23FB9">
        <w:rPr>
          <w:rFonts w:cs="Arial"/>
          <w:spacing w:val="-17"/>
        </w:rPr>
        <w:t xml:space="preserve"> </w:t>
      </w:r>
      <w:r w:rsidRPr="00E23FB9">
        <w:rPr>
          <w:rFonts w:cs="Arial"/>
        </w:rPr>
        <w:t>and</w:t>
      </w:r>
      <w:r w:rsidRPr="00E23FB9">
        <w:rPr>
          <w:rFonts w:cs="Arial"/>
          <w:spacing w:val="-17"/>
        </w:rPr>
        <w:t xml:space="preserve"> </w:t>
      </w:r>
      <w:r w:rsidRPr="00E23FB9">
        <w:rPr>
          <w:rFonts w:cs="Arial"/>
          <w:spacing w:val="-1"/>
        </w:rPr>
        <w:t>(b)</w:t>
      </w:r>
      <w:r w:rsidRPr="00E23FB9">
        <w:rPr>
          <w:rFonts w:cs="Arial"/>
          <w:spacing w:val="-17"/>
        </w:rPr>
        <w:t xml:space="preserve"> </w:t>
      </w:r>
      <w:r w:rsidRPr="00E23FB9">
        <w:rPr>
          <w:rFonts w:cs="Arial"/>
          <w:spacing w:val="-1"/>
        </w:rPr>
        <w:t>are</w:t>
      </w:r>
      <w:r w:rsidRPr="00E23FB9">
        <w:rPr>
          <w:rFonts w:cs="Arial"/>
          <w:spacing w:val="-16"/>
        </w:rPr>
        <w:t xml:space="preserve"> </w:t>
      </w:r>
      <w:r w:rsidRPr="00E23FB9">
        <w:rPr>
          <w:rFonts w:cs="Arial"/>
        </w:rPr>
        <w:t>necessary</w:t>
      </w:r>
      <w:r w:rsidRPr="00E23FB9">
        <w:rPr>
          <w:rFonts w:cs="Arial"/>
          <w:spacing w:val="-26"/>
        </w:rPr>
        <w:t xml:space="preserve"> </w:t>
      </w:r>
      <w:r w:rsidRPr="00E23FB9">
        <w:rPr>
          <w:rFonts w:cs="Arial"/>
          <w:spacing w:val="-1"/>
        </w:rPr>
        <w:t>to</w:t>
      </w:r>
      <w:r w:rsidRPr="00E23FB9">
        <w:rPr>
          <w:rFonts w:cs="Arial"/>
          <w:spacing w:val="-16"/>
        </w:rPr>
        <w:t xml:space="preserve"> </w:t>
      </w:r>
      <w:r w:rsidRPr="00E23FB9">
        <w:rPr>
          <w:rFonts w:cs="Arial"/>
        </w:rPr>
        <w:t>ensure</w:t>
      </w:r>
      <w:r w:rsidRPr="00E23FB9">
        <w:rPr>
          <w:rFonts w:cs="Arial"/>
          <w:spacing w:val="-17"/>
        </w:rPr>
        <w:t xml:space="preserve"> </w:t>
      </w:r>
      <w:r w:rsidRPr="00E23FB9">
        <w:rPr>
          <w:rFonts w:cs="Arial"/>
        </w:rPr>
        <w:t>that</w:t>
      </w:r>
      <w:r w:rsidRPr="00E23FB9">
        <w:rPr>
          <w:rFonts w:cs="Arial"/>
          <w:spacing w:val="-18"/>
        </w:rPr>
        <w:t xml:space="preserve"> </w:t>
      </w:r>
      <w:r w:rsidRPr="00E23FB9">
        <w:rPr>
          <w:rFonts w:cs="Arial"/>
        </w:rPr>
        <w:t>the</w:t>
      </w:r>
      <w:r w:rsidRPr="00E23FB9">
        <w:rPr>
          <w:rFonts w:cs="Arial"/>
          <w:spacing w:val="21"/>
          <w:w w:val="99"/>
        </w:rPr>
        <w:t xml:space="preserve"> </w:t>
      </w:r>
      <w:r w:rsidRPr="00E23FB9">
        <w:rPr>
          <w:rFonts w:cs="Arial"/>
        </w:rPr>
        <w:t>contractor</w:t>
      </w:r>
      <w:r w:rsidRPr="00E23FB9">
        <w:rPr>
          <w:rFonts w:cs="Arial"/>
          <w:spacing w:val="-27"/>
        </w:rPr>
        <w:t xml:space="preserve"> </w:t>
      </w:r>
      <w:r w:rsidRPr="00E23FB9">
        <w:rPr>
          <w:rFonts w:cs="Arial"/>
          <w:spacing w:val="-1"/>
        </w:rPr>
        <w:t>has</w:t>
      </w:r>
      <w:r w:rsidRPr="00E23FB9">
        <w:rPr>
          <w:rFonts w:cs="Arial"/>
          <w:spacing w:val="-17"/>
        </w:rPr>
        <w:t xml:space="preserve"> </w:t>
      </w:r>
      <w:r w:rsidRPr="00E23FB9">
        <w:rPr>
          <w:rFonts w:cs="Arial"/>
        </w:rPr>
        <w:t>not</w:t>
      </w:r>
      <w:r w:rsidRPr="00E23FB9">
        <w:rPr>
          <w:rFonts w:cs="Arial"/>
          <w:spacing w:val="-14"/>
        </w:rPr>
        <w:t xml:space="preserve"> </w:t>
      </w:r>
      <w:r w:rsidRPr="00E23FB9">
        <w:rPr>
          <w:rFonts w:cs="Arial"/>
          <w:spacing w:val="-1"/>
        </w:rPr>
        <w:t>generated</w:t>
      </w:r>
      <w:r w:rsidRPr="00E23FB9">
        <w:rPr>
          <w:rFonts w:cs="Arial"/>
          <w:spacing w:val="-22"/>
        </w:rPr>
        <w:t xml:space="preserve"> </w:t>
      </w:r>
      <w:r w:rsidRPr="00E23FB9">
        <w:rPr>
          <w:rFonts w:cs="Arial"/>
          <w:spacing w:val="-2"/>
        </w:rPr>
        <w:t>work</w:t>
      </w:r>
      <w:r w:rsidRPr="00E23FB9">
        <w:rPr>
          <w:rFonts w:cs="Arial"/>
          <w:spacing w:val="-20"/>
        </w:rPr>
        <w:t xml:space="preserve"> </w:t>
      </w:r>
      <w:r w:rsidRPr="00E23FB9">
        <w:rPr>
          <w:rFonts w:cs="Arial"/>
          <w:spacing w:val="-1"/>
        </w:rPr>
        <w:t>to</w:t>
      </w:r>
      <w:r w:rsidRPr="00E23FB9">
        <w:rPr>
          <w:rFonts w:cs="Arial"/>
          <w:spacing w:val="-19"/>
        </w:rPr>
        <w:t xml:space="preserve"> </w:t>
      </w:r>
      <w:r w:rsidRPr="00E23FB9">
        <w:rPr>
          <w:rFonts w:cs="Arial"/>
          <w:spacing w:val="-1"/>
        </w:rPr>
        <w:t>which</w:t>
      </w:r>
      <w:r w:rsidRPr="00E23FB9">
        <w:rPr>
          <w:rFonts w:cs="Arial"/>
          <w:spacing w:val="-21"/>
        </w:rPr>
        <w:t xml:space="preserve"> </w:t>
      </w:r>
      <w:r w:rsidRPr="00E23FB9">
        <w:rPr>
          <w:rFonts w:cs="Arial"/>
        </w:rPr>
        <w:t>the</w:t>
      </w:r>
      <w:r w:rsidRPr="00E23FB9">
        <w:rPr>
          <w:rFonts w:cs="Arial"/>
          <w:spacing w:val="-18"/>
        </w:rPr>
        <w:t xml:space="preserve"> </w:t>
      </w:r>
      <w:r w:rsidRPr="00E23FB9">
        <w:rPr>
          <w:rFonts w:cs="Arial"/>
        </w:rPr>
        <w:t>Federal</w:t>
      </w:r>
      <w:r w:rsidRPr="00E23FB9">
        <w:rPr>
          <w:rFonts w:cs="Arial"/>
          <w:spacing w:val="-23"/>
        </w:rPr>
        <w:t xml:space="preserve"> </w:t>
      </w:r>
      <w:r w:rsidRPr="00E23FB9">
        <w:rPr>
          <w:rFonts w:cs="Arial"/>
        </w:rPr>
        <w:t>government</w:t>
      </w:r>
      <w:r w:rsidRPr="00E23FB9">
        <w:rPr>
          <w:rFonts w:cs="Arial"/>
          <w:spacing w:val="-25"/>
        </w:rPr>
        <w:t xml:space="preserve"> </w:t>
      </w:r>
      <w:r w:rsidRPr="00E23FB9">
        <w:rPr>
          <w:rFonts w:cs="Arial"/>
        </w:rPr>
        <w:t>might</w:t>
      </w:r>
      <w:r w:rsidRPr="00E23FB9">
        <w:rPr>
          <w:rFonts w:cs="Arial"/>
          <w:spacing w:val="-21"/>
        </w:rPr>
        <w:t xml:space="preserve"> </w:t>
      </w:r>
      <w:r w:rsidRPr="00E23FB9">
        <w:rPr>
          <w:rFonts w:cs="Arial"/>
        </w:rPr>
        <w:t>have</w:t>
      </w:r>
      <w:r w:rsidRPr="00E23FB9">
        <w:rPr>
          <w:rFonts w:cs="Arial"/>
          <w:spacing w:val="-19"/>
        </w:rPr>
        <w:t xml:space="preserve"> </w:t>
      </w:r>
      <w:r w:rsidRPr="00E23FB9">
        <w:rPr>
          <w:rFonts w:cs="Arial"/>
        </w:rPr>
        <w:t>technical</w:t>
      </w:r>
      <w:r w:rsidRPr="00E23FB9">
        <w:rPr>
          <w:rFonts w:cs="Arial"/>
          <w:spacing w:val="31"/>
          <w:w w:val="99"/>
        </w:rPr>
        <w:t xml:space="preserve"> </w:t>
      </w:r>
      <w:r w:rsidRPr="00E23FB9">
        <w:rPr>
          <w:rFonts w:cs="Arial"/>
          <w:spacing w:val="-1"/>
        </w:rPr>
        <w:t>or</w:t>
      </w:r>
      <w:r w:rsidRPr="00E23FB9">
        <w:rPr>
          <w:rFonts w:cs="Arial"/>
          <w:spacing w:val="-15"/>
        </w:rPr>
        <w:t xml:space="preserve"> </w:t>
      </w:r>
      <w:r w:rsidRPr="00E23FB9">
        <w:rPr>
          <w:rFonts w:cs="Arial"/>
          <w:spacing w:val="-1"/>
        </w:rPr>
        <w:t>economic</w:t>
      </w:r>
      <w:r w:rsidRPr="00E23FB9">
        <w:rPr>
          <w:rFonts w:cs="Arial"/>
          <w:spacing w:val="-22"/>
        </w:rPr>
        <w:t xml:space="preserve"> </w:t>
      </w:r>
      <w:r w:rsidRPr="00E23FB9">
        <w:rPr>
          <w:rFonts w:cs="Arial"/>
          <w:spacing w:val="-1"/>
        </w:rPr>
        <w:t>rights</w:t>
      </w:r>
      <w:r w:rsidRPr="00E23FB9">
        <w:rPr>
          <w:rFonts w:cs="Arial"/>
          <w:spacing w:val="-17"/>
        </w:rPr>
        <w:t xml:space="preserve"> </w:t>
      </w:r>
      <w:r w:rsidRPr="00E23FB9">
        <w:rPr>
          <w:rFonts w:cs="Arial"/>
          <w:spacing w:val="-1"/>
        </w:rPr>
        <w:t>and</w:t>
      </w:r>
      <w:r w:rsidRPr="00E23FB9">
        <w:rPr>
          <w:rFonts w:cs="Arial"/>
          <w:spacing w:val="-17"/>
        </w:rPr>
        <w:t xml:space="preserve"> </w:t>
      </w:r>
      <w:r w:rsidRPr="00E23FB9">
        <w:rPr>
          <w:rFonts w:cs="Arial"/>
          <w:spacing w:val="-1"/>
        </w:rPr>
        <w:t>brings</w:t>
      </w:r>
      <w:r w:rsidRPr="00E23FB9">
        <w:rPr>
          <w:rFonts w:cs="Arial"/>
          <w:spacing w:val="-18"/>
        </w:rPr>
        <w:t xml:space="preserve"> </w:t>
      </w:r>
      <w:r w:rsidRPr="00E23FB9">
        <w:rPr>
          <w:rFonts w:cs="Arial"/>
          <w:spacing w:val="-1"/>
        </w:rPr>
        <w:t>the</w:t>
      </w:r>
      <w:r w:rsidRPr="00E23FB9">
        <w:rPr>
          <w:rFonts w:cs="Arial"/>
          <w:spacing w:val="-16"/>
        </w:rPr>
        <w:t xml:space="preserve"> </w:t>
      </w:r>
      <w:r w:rsidRPr="00E23FB9">
        <w:rPr>
          <w:rFonts w:cs="Arial"/>
          <w:spacing w:val="-1"/>
        </w:rPr>
        <w:t>NRCAR</w:t>
      </w:r>
      <w:r w:rsidRPr="00E23FB9">
        <w:rPr>
          <w:rFonts w:cs="Arial"/>
          <w:spacing w:val="-22"/>
        </w:rPr>
        <w:t xml:space="preserve"> </w:t>
      </w:r>
      <w:r w:rsidRPr="00E23FB9">
        <w:rPr>
          <w:rFonts w:cs="Arial"/>
          <w:spacing w:val="-1"/>
        </w:rPr>
        <w:t>into</w:t>
      </w:r>
      <w:r w:rsidRPr="00E23FB9">
        <w:rPr>
          <w:rFonts w:cs="Arial"/>
          <w:spacing w:val="-18"/>
        </w:rPr>
        <w:t xml:space="preserve"> </w:t>
      </w:r>
      <w:r w:rsidRPr="00E23FB9">
        <w:rPr>
          <w:rFonts w:cs="Arial"/>
          <w:spacing w:val="-1"/>
        </w:rPr>
        <w:t>conformance</w:t>
      </w:r>
      <w:r w:rsidRPr="00E23FB9">
        <w:rPr>
          <w:rFonts w:cs="Arial"/>
          <w:spacing w:val="-25"/>
        </w:rPr>
        <w:t xml:space="preserve"> </w:t>
      </w:r>
      <w:r w:rsidRPr="00E23FB9">
        <w:rPr>
          <w:rFonts w:cs="Arial"/>
          <w:spacing w:val="-2"/>
        </w:rPr>
        <w:t>with</w:t>
      </w:r>
      <w:r w:rsidRPr="00E23FB9">
        <w:rPr>
          <w:rFonts w:cs="Arial"/>
          <w:spacing w:val="-20"/>
        </w:rPr>
        <w:t xml:space="preserve"> </w:t>
      </w:r>
      <w:r w:rsidRPr="00E23FB9">
        <w:rPr>
          <w:rFonts w:cs="Arial"/>
        </w:rPr>
        <w:t>FAR</w:t>
      </w:r>
      <w:r w:rsidRPr="00E23FB9">
        <w:rPr>
          <w:rFonts w:cs="Arial"/>
          <w:spacing w:val="-16"/>
        </w:rPr>
        <w:t xml:space="preserve"> </w:t>
      </w:r>
      <w:r w:rsidRPr="00E23FB9">
        <w:rPr>
          <w:rFonts w:cs="Arial"/>
          <w:spacing w:val="-1"/>
        </w:rPr>
        <w:t>Part</w:t>
      </w:r>
      <w:r w:rsidRPr="00E23FB9">
        <w:rPr>
          <w:rFonts w:cs="Arial"/>
          <w:spacing w:val="-15"/>
        </w:rPr>
        <w:t xml:space="preserve"> </w:t>
      </w:r>
      <w:r w:rsidRPr="00E23FB9">
        <w:rPr>
          <w:rFonts w:cs="Arial"/>
          <w:spacing w:val="-1"/>
        </w:rPr>
        <w:t>27.504-3(a).</w:t>
      </w:r>
      <w:r w:rsidRPr="00E23FB9">
        <w:rPr>
          <w:rFonts w:cs="Arial"/>
          <w:spacing w:val="24"/>
          <w:w w:val="99"/>
        </w:rPr>
        <w:t xml:space="preserve"> </w:t>
      </w:r>
      <w:r w:rsidRPr="00E23FB9">
        <w:rPr>
          <w:rFonts w:cs="Arial"/>
        </w:rPr>
        <w:t>This</w:t>
      </w:r>
      <w:r w:rsidRPr="00E23FB9">
        <w:rPr>
          <w:rFonts w:cs="Arial"/>
          <w:spacing w:val="-20"/>
        </w:rPr>
        <w:t xml:space="preserve"> </w:t>
      </w:r>
      <w:r w:rsidRPr="00E23FB9">
        <w:rPr>
          <w:rFonts w:cs="Arial"/>
        </w:rPr>
        <w:t>FAR</w:t>
      </w:r>
      <w:r w:rsidRPr="00E23FB9">
        <w:rPr>
          <w:rFonts w:cs="Arial"/>
          <w:spacing w:val="-18"/>
        </w:rPr>
        <w:t xml:space="preserve"> </w:t>
      </w:r>
      <w:r w:rsidRPr="00E23FB9">
        <w:rPr>
          <w:rFonts w:cs="Arial"/>
        </w:rPr>
        <w:t>Part</w:t>
      </w:r>
      <w:r w:rsidRPr="00E23FB9">
        <w:rPr>
          <w:rFonts w:cs="Arial"/>
          <w:spacing w:val="-21"/>
        </w:rPr>
        <w:t xml:space="preserve"> </w:t>
      </w:r>
      <w:r w:rsidRPr="00E23FB9">
        <w:rPr>
          <w:rFonts w:cs="Arial"/>
          <w:spacing w:val="-1"/>
        </w:rPr>
        <w:t>states</w:t>
      </w:r>
      <w:r w:rsidRPr="00E23FB9">
        <w:rPr>
          <w:rFonts w:cs="Arial"/>
          <w:spacing w:val="-17"/>
        </w:rPr>
        <w:t xml:space="preserve"> </w:t>
      </w:r>
      <w:r w:rsidRPr="00E23FB9">
        <w:rPr>
          <w:rFonts w:cs="Arial"/>
        </w:rPr>
        <w:t>that,</w:t>
      </w:r>
      <w:r w:rsidRPr="00E23FB9">
        <w:rPr>
          <w:rFonts w:cs="Arial"/>
          <w:spacing w:val="-21"/>
        </w:rPr>
        <w:t xml:space="preserve"> </w:t>
      </w:r>
      <w:r w:rsidRPr="00E23FB9">
        <w:rPr>
          <w:rFonts w:cs="Arial"/>
        </w:rPr>
        <w:t>"Agencies</w:t>
      </w:r>
      <w:r w:rsidRPr="00E23FB9">
        <w:rPr>
          <w:rFonts w:cs="Arial"/>
          <w:spacing w:val="-22"/>
        </w:rPr>
        <w:t xml:space="preserve"> </w:t>
      </w:r>
      <w:r w:rsidRPr="00E23FB9">
        <w:rPr>
          <w:rFonts w:cs="Arial"/>
          <w:spacing w:val="-1"/>
        </w:rPr>
        <w:t>shall</w:t>
      </w:r>
      <w:r w:rsidRPr="00E23FB9">
        <w:rPr>
          <w:rFonts w:cs="Arial"/>
          <w:spacing w:val="-21"/>
        </w:rPr>
        <w:t xml:space="preserve"> </w:t>
      </w:r>
      <w:r w:rsidRPr="00E23FB9">
        <w:rPr>
          <w:rFonts w:cs="Arial"/>
          <w:spacing w:val="-2"/>
        </w:rPr>
        <w:t>maintain</w:t>
      </w:r>
      <w:r w:rsidRPr="00E23FB9">
        <w:rPr>
          <w:rFonts w:cs="Arial"/>
          <w:spacing w:val="-22"/>
        </w:rPr>
        <w:t xml:space="preserve"> </w:t>
      </w:r>
      <w:r w:rsidRPr="00E23FB9">
        <w:rPr>
          <w:rFonts w:cs="Arial"/>
          <w:spacing w:val="-1"/>
        </w:rPr>
        <w:t>appropriate</w:t>
      </w:r>
      <w:r w:rsidRPr="00E23FB9">
        <w:rPr>
          <w:rFonts w:cs="Arial"/>
          <w:spacing w:val="-15"/>
        </w:rPr>
        <w:t xml:space="preserve"> </w:t>
      </w:r>
      <w:r w:rsidRPr="00E23FB9">
        <w:rPr>
          <w:rFonts w:cs="Arial"/>
          <w:spacing w:val="-1"/>
        </w:rPr>
        <w:t>procedures</w:t>
      </w:r>
      <w:r w:rsidRPr="00E23FB9">
        <w:rPr>
          <w:rFonts w:cs="Arial"/>
          <w:spacing w:val="-23"/>
        </w:rPr>
        <w:t xml:space="preserve"> </w:t>
      </w:r>
      <w:r w:rsidRPr="00E23FB9">
        <w:rPr>
          <w:rFonts w:cs="Arial"/>
        </w:rPr>
        <w:t>to</w:t>
      </w:r>
      <w:r w:rsidRPr="00E23FB9">
        <w:rPr>
          <w:rFonts w:cs="Arial"/>
          <w:spacing w:val="-17"/>
        </w:rPr>
        <w:t xml:space="preserve"> </w:t>
      </w:r>
      <w:r w:rsidRPr="00E23FB9">
        <w:rPr>
          <w:rFonts w:cs="Arial"/>
          <w:spacing w:val="-1"/>
        </w:rPr>
        <w:t>protect</w:t>
      </w:r>
      <w:r w:rsidRPr="00E23FB9">
        <w:rPr>
          <w:rFonts w:cs="Arial"/>
          <w:spacing w:val="-23"/>
        </w:rPr>
        <w:t xml:space="preserve"> </w:t>
      </w:r>
      <w:r w:rsidRPr="00E23FB9">
        <w:rPr>
          <w:rFonts w:cs="Arial"/>
          <w:spacing w:val="-1"/>
        </w:rPr>
        <w:t>the</w:t>
      </w:r>
      <w:r w:rsidRPr="00E23FB9">
        <w:rPr>
          <w:rFonts w:cs="Arial"/>
          <w:spacing w:val="26"/>
          <w:w w:val="99"/>
        </w:rPr>
        <w:t xml:space="preserve"> </w:t>
      </w:r>
      <w:r w:rsidRPr="00E23FB9">
        <w:rPr>
          <w:rFonts w:cs="Arial"/>
        </w:rPr>
        <w:t>Government's</w:t>
      </w:r>
      <w:r w:rsidRPr="00E23FB9">
        <w:rPr>
          <w:rFonts w:cs="Arial"/>
          <w:spacing w:val="-28"/>
        </w:rPr>
        <w:t xml:space="preserve"> </w:t>
      </w:r>
      <w:r w:rsidRPr="00E23FB9">
        <w:rPr>
          <w:rFonts w:cs="Arial"/>
        </w:rPr>
        <w:t>interest</w:t>
      </w:r>
      <w:r w:rsidRPr="00E23FB9">
        <w:rPr>
          <w:rFonts w:cs="Arial"/>
          <w:spacing w:val="-23"/>
        </w:rPr>
        <w:t xml:space="preserve"> </w:t>
      </w:r>
      <w:r w:rsidRPr="00E23FB9">
        <w:rPr>
          <w:rFonts w:cs="Arial"/>
          <w:spacing w:val="-1"/>
        </w:rPr>
        <w:t>and</w:t>
      </w:r>
      <w:r w:rsidRPr="00E23FB9">
        <w:rPr>
          <w:rFonts w:cs="Arial"/>
          <w:spacing w:val="-19"/>
        </w:rPr>
        <w:t xml:space="preserve"> </w:t>
      </w:r>
      <w:r w:rsidRPr="00E23FB9">
        <w:rPr>
          <w:rFonts w:cs="Arial"/>
          <w:spacing w:val="-1"/>
        </w:rPr>
        <w:t>to</w:t>
      </w:r>
      <w:r w:rsidRPr="00E23FB9">
        <w:rPr>
          <w:rFonts w:cs="Arial"/>
          <w:spacing w:val="-20"/>
        </w:rPr>
        <w:t xml:space="preserve"> </w:t>
      </w:r>
      <w:r w:rsidRPr="00E23FB9">
        <w:rPr>
          <w:rFonts w:cs="Arial"/>
        </w:rPr>
        <w:t>check</w:t>
      </w:r>
      <w:r w:rsidRPr="00E23FB9">
        <w:rPr>
          <w:rFonts w:cs="Arial"/>
          <w:spacing w:val="-19"/>
        </w:rPr>
        <w:t xml:space="preserve"> </w:t>
      </w:r>
      <w:r w:rsidRPr="00E23FB9">
        <w:rPr>
          <w:rFonts w:cs="Arial"/>
          <w:spacing w:val="-2"/>
        </w:rPr>
        <w:t>that</w:t>
      </w:r>
      <w:r w:rsidRPr="00E23FB9">
        <w:rPr>
          <w:rFonts w:cs="Arial"/>
          <w:spacing w:val="-22"/>
        </w:rPr>
        <w:t xml:space="preserve"> </w:t>
      </w:r>
      <w:r w:rsidRPr="00E23FB9">
        <w:rPr>
          <w:rFonts w:cs="Arial"/>
        </w:rPr>
        <w:t>subject</w:t>
      </w:r>
      <w:r w:rsidRPr="00E23FB9">
        <w:rPr>
          <w:rFonts w:cs="Arial"/>
          <w:spacing w:val="-16"/>
        </w:rPr>
        <w:t xml:space="preserve"> </w:t>
      </w:r>
      <w:r w:rsidRPr="00E23FB9">
        <w:rPr>
          <w:rFonts w:cs="Arial"/>
          <w:spacing w:val="-1"/>
        </w:rPr>
        <w:t>inventories</w:t>
      </w:r>
      <w:r w:rsidRPr="00E23FB9">
        <w:rPr>
          <w:rFonts w:cs="Arial"/>
          <w:spacing w:val="-23"/>
        </w:rPr>
        <w:t xml:space="preserve"> </w:t>
      </w:r>
      <w:r w:rsidRPr="00E23FB9">
        <w:rPr>
          <w:rFonts w:cs="Arial"/>
          <w:spacing w:val="-1"/>
        </w:rPr>
        <w:t>are</w:t>
      </w:r>
      <w:r w:rsidRPr="00E23FB9">
        <w:rPr>
          <w:rFonts w:cs="Arial"/>
          <w:spacing w:val="-21"/>
        </w:rPr>
        <w:t xml:space="preserve"> </w:t>
      </w:r>
      <w:r w:rsidRPr="00E23FB9">
        <w:rPr>
          <w:rFonts w:cs="Arial"/>
        </w:rPr>
        <w:t>identified</w:t>
      </w:r>
      <w:r w:rsidRPr="00E23FB9">
        <w:rPr>
          <w:rFonts w:cs="Arial"/>
          <w:spacing w:val="-23"/>
        </w:rPr>
        <w:t xml:space="preserve"> </w:t>
      </w:r>
      <w:r w:rsidRPr="00E23FB9">
        <w:rPr>
          <w:rFonts w:cs="Arial"/>
          <w:spacing w:val="-1"/>
        </w:rPr>
        <w:t>and</w:t>
      </w:r>
      <w:r w:rsidRPr="00E23FB9">
        <w:rPr>
          <w:rFonts w:cs="Arial"/>
          <w:spacing w:val="-19"/>
        </w:rPr>
        <w:t xml:space="preserve"> </w:t>
      </w:r>
      <w:r w:rsidRPr="00E23FB9">
        <w:rPr>
          <w:rFonts w:cs="Arial"/>
          <w:spacing w:val="-1"/>
        </w:rPr>
        <w:t>disclosed."</w:t>
      </w:r>
    </w:p>
    <w:p w:rsidR="000078D9" w:rsidRPr="00E23FB9" w:rsidP="006B5E61" w14:paraId="61D13003" w14:textId="77777777">
      <w:pPr>
        <w:ind w:right="-20"/>
        <w:rPr>
          <w:rFonts w:ascii="Arial" w:eastAsia="Arial" w:hAnsi="Arial" w:cs="Arial"/>
        </w:rPr>
      </w:pPr>
    </w:p>
    <w:p w:rsidR="000078D9" w:rsidRPr="00E23FB9" w:rsidP="006B5E61" w14:paraId="61D13004" w14:textId="77777777">
      <w:pPr>
        <w:pStyle w:val="BodyText"/>
        <w:ind w:right="-20"/>
        <w:rPr>
          <w:rFonts w:cs="Arial"/>
        </w:rPr>
      </w:pPr>
      <w:r w:rsidRPr="00E23FB9">
        <w:rPr>
          <w:rFonts w:cs="Arial"/>
          <w:u w:val="single" w:color="000000"/>
        </w:rPr>
        <w:t>Section</w:t>
      </w:r>
      <w:r w:rsidRPr="00E23FB9">
        <w:rPr>
          <w:rFonts w:cs="Arial"/>
          <w:spacing w:val="-22"/>
          <w:u w:val="single" w:color="000000"/>
        </w:rPr>
        <w:t xml:space="preserve"> </w:t>
      </w:r>
      <w:r w:rsidRPr="00E23FB9">
        <w:rPr>
          <w:rFonts w:cs="Arial"/>
          <w:spacing w:val="-1"/>
          <w:u w:val="single" w:color="000000"/>
        </w:rPr>
        <w:t>2042</w:t>
      </w:r>
      <w:r w:rsidRPr="00E23FB9">
        <w:rPr>
          <w:rFonts w:cs="Arial"/>
          <w:spacing w:val="-1"/>
          <w:u w:val="single"/>
        </w:rPr>
        <w:t>.570-1</w:t>
      </w:r>
      <w:r w:rsidRPr="00E23FB9">
        <w:rPr>
          <w:rFonts w:cs="Arial"/>
          <w:spacing w:val="-1"/>
        </w:rPr>
        <w:t>.</w:t>
      </w:r>
      <w:r w:rsidRPr="00E23FB9">
        <w:rPr>
          <w:rFonts w:cs="Arial"/>
          <w:spacing w:val="25"/>
        </w:rPr>
        <w:t xml:space="preserve"> </w:t>
      </w:r>
      <w:r w:rsidRPr="00E23FB9">
        <w:rPr>
          <w:rFonts w:cs="Arial"/>
        </w:rPr>
        <w:t>This</w:t>
      </w:r>
      <w:r w:rsidRPr="00E23FB9">
        <w:rPr>
          <w:rFonts w:cs="Arial"/>
          <w:spacing w:val="-16"/>
        </w:rPr>
        <w:t xml:space="preserve"> </w:t>
      </w:r>
      <w:r w:rsidRPr="00E23FB9">
        <w:rPr>
          <w:rFonts w:cs="Arial"/>
        </w:rPr>
        <w:t>section</w:t>
      </w:r>
      <w:r w:rsidRPr="00E23FB9">
        <w:rPr>
          <w:rFonts w:cs="Arial"/>
          <w:spacing w:val="-17"/>
        </w:rPr>
        <w:t xml:space="preserve"> </w:t>
      </w:r>
      <w:r w:rsidRPr="00E23FB9">
        <w:rPr>
          <w:rFonts w:cs="Arial"/>
          <w:spacing w:val="-2"/>
        </w:rPr>
        <w:t>requires</w:t>
      </w:r>
      <w:r w:rsidRPr="00E23FB9">
        <w:rPr>
          <w:rFonts w:cs="Arial"/>
          <w:spacing w:val="-20"/>
        </w:rPr>
        <w:t xml:space="preserve"> </w:t>
      </w:r>
      <w:r w:rsidRPr="00E23FB9">
        <w:rPr>
          <w:rFonts w:cs="Arial"/>
        </w:rPr>
        <w:t>the</w:t>
      </w:r>
      <w:r w:rsidRPr="00E23FB9">
        <w:rPr>
          <w:rFonts w:cs="Arial"/>
          <w:spacing w:val="-15"/>
        </w:rPr>
        <w:t xml:space="preserve"> </w:t>
      </w:r>
      <w:r w:rsidRPr="00E23FB9">
        <w:rPr>
          <w:rFonts w:cs="Arial"/>
        </w:rPr>
        <w:t>contractor</w:t>
      </w:r>
      <w:r w:rsidRPr="00E23FB9">
        <w:rPr>
          <w:rFonts w:cs="Arial"/>
          <w:spacing w:val="-22"/>
        </w:rPr>
        <w:t xml:space="preserve"> </w:t>
      </w:r>
      <w:r w:rsidRPr="00E23FB9">
        <w:rPr>
          <w:rFonts w:cs="Arial"/>
          <w:spacing w:val="-1"/>
        </w:rPr>
        <w:t>to</w:t>
      </w:r>
      <w:r w:rsidRPr="00E23FB9">
        <w:rPr>
          <w:rFonts w:cs="Arial"/>
          <w:spacing w:val="-16"/>
        </w:rPr>
        <w:t xml:space="preserve"> </w:t>
      </w:r>
      <w:r w:rsidRPr="00E23FB9">
        <w:rPr>
          <w:rFonts w:cs="Arial"/>
          <w:spacing w:val="-2"/>
        </w:rPr>
        <w:t>provide</w:t>
      </w:r>
      <w:r w:rsidRPr="00E23FB9">
        <w:rPr>
          <w:rFonts w:cs="Arial"/>
          <w:spacing w:val="-19"/>
        </w:rPr>
        <w:t xml:space="preserve"> </w:t>
      </w:r>
      <w:r w:rsidRPr="00E23FB9">
        <w:rPr>
          <w:rFonts w:cs="Arial"/>
        </w:rPr>
        <w:t>a</w:t>
      </w:r>
      <w:r w:rsidRPr="00E23FB9">
        <w:rPr>
          <w:rFonts w:cs="Arial"/>
          <w:spacing w:val="-13"/>
        </w:rPr>
        <w:t xml:space="preserve"> </w:t>
      </w:r>
      <w:r w:rsidRPr="00E23FB9">
        <w:rPr>
          <w:rFonts w:cs="Arial"/>
        </w:rPr>
        <w:t>copy</w:t>
      </w:r>
      <w:r w:rsidRPr="00E23FB9">
        <w:rPr>
          <w:rFonts w:cs="Arial"/>
          <w:spacing w:val="-22"/>
        </w:rPr>
        <w:t xml:space="preserve"> </w:t>
      </w:r>
      <w:r w:rsidRPr="00E23FB9">
        <w:rPr>
          <w:rFonts w:cs="Arial"/>
        </w:rPr>
        <w:t>of</w:t>
      </w:r>
      <w:r w:rsidRPr="00E23FB9">
        <w:rPr>
          <w:rFonts w:cs="Arial"/>
          <w:spacing w:val="-14"/>
        </w:rPr>
        <w:t xml:space="preserve"> </w:t>
      </w:r>
      <w:r w:rsidRPr="00E23FB9">
        <w:rPr>
          <w:rFonts w:cs="Arial"/>
        </w:rPr>
        <w:t>the</w:t>
      </w:r>
      <w:r w:rsidRPr="00E23FB9">
        <w:rPr>
          <w:rFonts w:cs="Arial"/>
          <w:spacing w:val="-10"/>
        </w:rPr>
        <w:t xml:space="preserve"> </w:t>
      </w:r>
      <w:r w:rsidRPr="00E23FB9">
        <w:rPr>
          <w:rFonts w:cs="Arial"/>
        </w:rPr>
        <w:t>NRC</w:t>
      </w:r>
      <w:r w:rsidRPr="00E23FB9">
        <w:rPr>
          <w:rFonts w:cs="Arial"/>
          <w:spacing w:val="47"/>
          <w:w w:val="99"/>
        </w:rPr>
        <w:t xml:space="preserve"> </w:t>
      </w:r>
      <w:r w:rsidRPr="00E23FB9">
        <w:rPr>
          <w:rFonts w:cs="Arial"/>
        </w:rPr>
        <w:t>Differing</w:t>
      </w:r>
      <w:r w:rsidRPr="00E23FB9">
        <w:rPr>
          <w:rFonts w:cs="Arial"/>
          <w:spacing w:val="-23"/>
        </w:rPr>
        <w:t xml:space="preserve"> </w:t>
      </w:r>
      <w:r w:rsidRPr="00E23FB9">
        <w:rPr>
          <w:rFonts w:cs="Arial"/>
        </w:rPr>
        <w:t>Professional</w:t>
      </w:r>
      <w:r w:rsidRPr="00E23FB9">
        <w:rPr>
          <w:rFonts w:cs="Arial"/>
          <w:spacing w:val="-27"/>
        </w:rPr>
        <w:t xml:space="preserve"> </w:t>
      </w:r>
      <w:r w:rsidRPr="00E23FB9">
        <w:rPr>
          <w:rFonts w:cs="Arial"/>
          <w:spacing w:val="-2"/>
        </w:rPr>
        <w:t>Views</w:t>
      </w:r>
      <w:r w:rsidRPr="00E23FB9">
        <w:rPr>
          <w:rFonts w:cs="Arial"/>
          <w:spacing w:val="-20"/>
        </w:rPr>
        <w:t xml:space="preserve"> </w:t>
      </w:r>
      <w:r w:rsidRPr="00E23FB9">
        <w:rPr>
          <w:rFonts w:cs="Arial"/>
        </w:rPr>
        <w:t>procedures</w:t>
      </w:r>
      <w:r w:rsidRPr="00E23FB9">
        <w:rPr>
          <w:rFonts w:cs="Arial"/>
          <w:spacing w:val="-24"/>
        </w:rPr>
        <w:t xml:space="preserve"> </w:t>
      </w:r>
      <w:r w:rsidRPr="00E23FB9">
        <w:rPr>
          <w:rFonts w:cs="Arial"/>
          <w:spacing w:val="-1"/>
        </w:rPr>
        <w:t>to</w:t>
      </w:r>
      <w:r w:rsidRPr="00E23FB9">
        <w:rPr>
          <w:rFonts w:cs="Arial"/>
          <w:spacing w:val="-19"/>
        </w:rPr>
        <w:t xml:space="preserve"> </w:t>
      </w:r>
      <w:r w:rsidRPr="00E23FB9">
        <w:rPr>
          <w:rFonts w:cs="Arial"/>
        </w:rPr>
        <w:t>all</w:t>
      </w:r>
      <w:r w:rsidRPr="00E23FB9">
        <w:rPr>
          <w:rFonts w:cs="Arial"/>
          <w:spacing w:val="-20"/>
        </w:rPr>
        <w:t xml:space="preserve"> </w:t>
      </w:r>
      <w:r w:rsidRPr="00E23FB9">
        <w:rPr>
          <w:rFonts w:cs="Arial"/>
          <w:spacing w:val="-1"/>
        </w:rPr>
        <w:t>its</w:t>
      </w:r>
      <w:r w:rsidRPr="00E23FB9">
        <w:rPr>
          <w:rFonts w:cs="Arial"/>
          <w:spacing w:val="-20"/>
        </w:rPr>
        <w:t xml:space="preserve"> </w:t>
      </w:r>
      <w:r w:rsidRPr="00E23FB9">
        <w:rPr>
          <w:rFonts w:cs="Arial"/>
          <w:spacing w:val="-2"/>
        </w:rPr>
        <w:t>employees</w:t>
      </w:r>
      <w:r w:rsidRPr="00E23FB9">
        <w:rPr>
          <w:rFonts w:cs="Arial"/>
          <w:spacing w:val="-24"/>
        </w:rPr>
        <w:t xml:space="preserve"> </w:t>
      </w:r>
      <w:r w:rsidRPr="00E23FB9">
        <w:rPr>
          <w:rFonts w:cs="Arial"/>
          <w:spacing w:val="-1"/>
        </w:rPr>
        <w:t>performing</w:t>
      </w:r>
      <w:r w:rsidRPr="00E23FB9">
        <w:rPr>
          <w:rFonts w:cs="Arial"/>
          <w:spacing w:val="-18"/>
        </w:rPr>
        <w:t xml:space="preserve"> </w:t>
      </w:r>
      <w:r w:rsidRPr="00E23FB9">
        <w:rPr>
          <w:rFonts w:cs="Arial"/>
        </w:rPr>
        <w:t>under</w:t>
      </w:r>
      <w:r w:rsidRPr="00E23FB9">
        <w:rPr>
          <w:rFonts w:cs="Arial"/>
          <w:spacing w:val="-23"/>
        </w:rPr>
        <w:t xml:space="preserve"> </w:t>
      </w:r>
      <w:r w:rsidRPr="00E23FB9">
        <w:rPr>
          <w:rFonts w:cs="Arial"/>
        </w:rPr>
        <w:t>the</w:t>
      </w:r>
      <w:r w:rsidRPr="00E23FB9">
        <w:rPr>
          <w:rFonts w:cs="Arial"/>
          <w:spacing w:val="29"/>
          <w:w w:val="99"/>
        </w:rPr>
        <w:t xml:space="preserve"> </w:t>
      </w:r>
      <w:r w:rsidRPr="00E23FB9">
        <w:rPr>
          <w:rFonts w:cs="Arial"/>
        </w:rPr>
        <w:t>contract</w:t>
      </w:r>
      <w:r w:rsidRPr="00E23FB9">
        <w:rPr>
          <w:rFonts w:cs="Arial"/>
          <w:spacing w:val="-21"/>
        </w:rPr>
        <w:t xml:space="preserve"> </w:t>
      </w:r>
      <w:r w:rsidRPr="00E23FB9">
        <w:rPr>
          <w:rFonts w:cs="Arial"/>
        </w:rPr>
        <w:t>and</w:t>
      </w:r>
      <w:r w:rsidRPr="00E23FB9">
        <w:rPr>
          <w:rFonts w:cs="Arial"/>
          <w:spacing w:val="-16"/>
        </w:rPr>
        <w:t xml:space="preserve"> </w:t>
      </w:r>
      <w:r w:rsidRPr="00E23FB9">
        <w:rPr>
          <w:rFonts w:cs="Arial"/>
          <w:spacing w:val="-1"/>
        </w:rPr>
        <w:t>to</w:t>
      </w:r>
      <w:r w:rsidRPr="00E23FB9">
        <w:rPr>
          <w:rFonts w:cs="Arial"/>
          <w:spacing w:val="-15"/>
        </w:rPr>
        <w:t xml:space="preserve"> </w:t>
      </w:r>
      <w:r w:rsidRPr="00E23FB9">
        <w:rPr>
          <w:rFonts w:cs="Arial"/>
        </w:rPr>
        <w:t>all</w:t>
      </w:r>
      <w:r w:rsidRPr="00E23FB9">
        <w:rPr>
          <w:rFonts w:cs="Arial"/>
          <w:spacing w:val="-15"/>
        </w:rPr>
        <w:t xml:space="preserve"> </w:t>
      </w:r>
      <w:r w:rsidRPr="00E23FB9">
        <w:rPr>
          <w:rFonts w:cs="Arial"/>
          <w:spacing w:val="-1"/>
        </w:rPr>
        <w:t>subcontractors,</w:t>
      </w:r>
      <w:r w:rsidRPr="00E23FB9">
        <w:rPr>
          <w:rFonts w:cs="Arial"/>
          <w:spacing w:val="-26"/>
        </w:rPr>
        <w:t xml:space="preserve"> </w:t>
      </w:r>
      <w:r w:rsidRPr="00E23FB9">
        <w:rPr>
          <w:rFonts w:cs="Arial"/>
          <w:spacing w:val="-1"/>
        </w:rPr>
        <w:t>who</w:t>
      </w:r>
      <w:r w:rsidRPr="00E23FB9">
        <w:rPr>
          <w:rFonts w:cs="Arial"/>
          <w:spacing w:val="-16"/>
        </w:rPr>
        <w:t xml:space="preserve"> </w:t>
      </w:r>
      <w:r w:rsidRPr="00E23FB9">
        <w:rPr>
          <w:rFonts w:cs="Arial"/>
        </w:rPr>
        <w:t>in</w:t>
      </w:r>
      <w:r w:rsidRPr="00E23FB9">
        <w:rPr>
          <w:rFonts w:cs="Arial"/>
          <w:spacing w:val="-15"/>
        </w:rPr>
        <w:t xml:space="preserve"> </w:t>
      </w:r>
      <w:r w:rsidRPr="00E23FB9">
        <w:rPr>
          <w:rFonts w:cs="Arial"/>
          <w:spacing w:val="-1"/>
        </w:rPr>
        <w:t>turn,</w:t>
      </w:r>
      <w:r w:rsidRPr="00E23FB9">
        <w:rPr>
          <w:rFonts w:cs="Arial"/>
          <w:spacing w:val="-16"/>
        </w:rPr>
        <w:t xml:space="preserve"> </w:t>
      </w:r>
      <w:r w:rsidRPr="00E23FB9">
        <w:rPr>
          <w:rFonts w:cs="Arial"/>
        </w:rPr>
        <w:t>shall</w:t>
      </w:r>
      <w:r w:rsidRPr="00E23FB9">
        <w:rPr>
          <w:rFonts w:cs="Arial"/>
          <w:spacing w:val="-15"/>
        </w:rPr>
        <w:t xml:space="preserve"> </w:t>
      </w:r>
      <w:r w:rsidRPr="00E23FB9">
        <w:rPr>
          <w:rFonts w:cs="Arial"/>
          <w:spacing w:val="-1"/>
        </w:rPr>
        <w:t>provide</w:t>
      </w:r>
      <w:r w:rsidRPr="00E23FB9">
        <w:rPr>
          <w:rFonts w:cs="Arial"/>
          <w:spacing w:val="-18"/>
        </w:rPr>
        <w:t xml:space="preserve"> </w:t>
      </w:r>
      <w:r w:rsidRPr="00E23FB9">
        <w:rPr>
          <w:rFonts w:cs="Arial"/>
        </w:rPr>
        <w:t>a</w:t>
      </w:r>
      <w:r w:rsidRPr="00E23FB9">
        <w:rPr>
          <w:rFonts w:cs="Arial"/>
          <w:spacing w:val="-11"/>
        </w:rPr>
        <w:t xml:space="preserve"> </w:t>
      </w:r>
      <w:r w:rsidRPr="00E23FB9">
        <w:rPr>
          <w:rFonts w:cs="Arial"/>
        </w:rPr>
        <w:t>copy</w:t>
      </w:r>
      <w:r w:rsidRPr="00E23FB9">
        <w:rPr>
          <w:rFonts w:cs="Arial"/>
          <w:spacing w:val="-23"/>
        </w:rPr>
        <w:t xml:space="preserve"> </w:t>
      </w:r>
      <w:r w:rsidRPr="00E23FB9">
        <w:rPr>
          <w:rFonts w:cs="Arial"/>
        </w:rPr>
        <w:t>of</w:t>
      </w:r>
      <w:r w:rsidRPr="00E23FB9">
        <w:rPr>
          <w:rFonts w:cs="Arial"/>
          <w:spacing w:val="-9"/>
        </w:rPr>
        <w:t xml:space="preserve"> </w:t>
      </w:r>
      <w:r w:rsidRPr="00E23FB9">
        <w:rPr>
          <w:rFonts w:cs="Arial"/>
          <w:spacing w:val="-1"/>
        </w:rPr>
        <w:t>the</w:t>
      </w:r>
      <w:r w:rsidRPr="00E23FB9">
        <w:rPr>
          <w:rFonts w:cs="Arial"/>
          <w:spacing w:val="-16"/>
        </w:rPr>
        <w:t xml:space="preserve"> </w:t>
      </w:r>
      <w:r w:rsidRPr="00E23FB9">
        <w:rPr>
          <w:rFonts w:cs="Arial"/>
        </w:rPr>
        <w:t>procedure</w:t>
      </w:r>
      <w:r w:rsidRPr="00E23FB9">
        <w:rPr>
          <w:rFonts w:cs="Arial"/>
          <w:spacing w:val="-20"/>
        </w:rPr>
        <w:t xml:space="preserve"> </w:t>
      </w:r>
      <w:r w:rsidRPr="00E23FB9">
        <w:rPr>
          <w:rFonts w:cs="Arial"/>
          <w:spacing w:val="-1"/>
        </w:rPr>
        <w:t>to</w:t>
      </w:r>
      <w:r w:rsidRPr="00E23FB9">
        <w:rPr>
          <w:rFonts w:cs="Arial"/>
          <w:spacing w:val="-15"/>
        </w:rPr>
        <w:t xml:space="preserve"> </w:t>
      </w:r>
      <w:r w:rsidRPr="00E23FB9">
        <w:rPr>
          <w:rFonts w:cs="Arial"/>
          <w:spacing w:val="-1"/>
        </w:rPr>
        <w:t>its</w:t>
      </w:r>
      <w:r w:rsidRPr="00E23FB9">
        <w:rPr>
          <w:rFonts w:cs="Arial"/>
          <w:spacing w:val="43"/>
          <w:w w:val="99"/>
        </w:rPr>
        <w:t xml:space="preserve"> </w:t>
      </w:r>
      <w:r w:rsidRPr="00E23FB9">
        <w:rPr>
          <w:rFonts w:cs="Arial"/>
          <w:spacing w:val="-2"/>
        </w:rPr>
        <w:t>employees</w:t>
      </w:r>
      <w:r w:rsidRPr="00E23FB9">
        <w:rPr>
          <w:rFonts w:cs="Arial"/>
          <w:spacing w:val="-21"/>
        </w:rPr>
        <w:t xml:space="preserve"> </w:t>
      </w:r>
      <w:r w:rsidRPr="00E23FB9">
        <w:rPr>
          <w:rFonts w:cs="Arial"/>
          <w:spacing w:val="-1"/>
        </w:rPr>
        <w:t>so</w:t>
      </w:r>
      <w:r w:rsidRPr="00E23FB9">
        <w:rPr>
          <w:rFonts w:cs="Arial"/>
          <w:spacing w:val="-14"/>
        </w:rPr>
        <w:t xml:space="preserve"> </w:t>
      </w:r>
      <w:r w:rsidRPr="00E23FB9">
        <w:rPr>
          <w:rFonts w:cs="Arial"/>
          <w:spacing w:val="-1"/>
        </w:rPr>
        <w:t>that</w:t>
      </w:r>
      <w:r w:rsidRPr="00E23FB9">
        <w:rPr>
          <w:rFonts w:cs="Arial"/>
          <w:spacing w:val="-17"/>
        </w:rPr>
        <w:t xml:space="preserve"> </w:t>
      </w:r>
      <w:r w:rsidRPr="00E23FB9">
        <w:rPr>
          <w:rFonts w:cs="Arial"/>
          <w:spacing w:val="-1"/>
        </w:rPr>
        <w:t>all</w:t>
      </w:r>
      <w:r w:rsidRPr="00E23FB9">
        <w:rPr>
          <w:rFonts w:cs="Arial"/>
          <w:spacing w:val="-15"/>
        </w:rPr>
        <w:t xml:space="preserve"> </w:t>
      </w:r>
      <w:r w:rsidRPr="00E23FB9">
        <w:rPr>
          <w:rFonts w:cs="Arial"/>
          <w:spacing w:val="-1"/>
        </w:rPr>
        <w:t>are</w:t>
      </w:r>
      <w:r w:rsidRPr="00E23FB9">
        <w:rPr>
          <w:rFonts w:cs="Arial"/>
          <w:spacing w:val="-16"/>
        </w:rPr>
        <w:t xml:space="preserve"> </w:t>
      </w:r>
      <w:r w:rsidRPr="00E23FB9">
        <w:rPr>
          <w:rFonts w:cs="Arial"/>
          <w:spacing w:val="-1"/>
        </w:rPr>
        <w:t>aware</w:t>
      </w:r>
      <w:r w:rsidRPr="00E23FB9">
        <w:rPr>
          <w:rFonts w:cs="Arial"/>
          <w:spacing w:val="-18"/>
        </w:rPr>
        <w:t xml:space="preserve"> </w:t>
      </w:r>
      <w:r w:rsidRPr="00E23FB9">
        <w:rPr>
          <w:rFonts w:cs="Arial"/>
          <w:spacing w:val="-1"/>
        </w:rPr>
        <w:t>of</w:t>
      </w:r>
      <w:r w:rsidRPr="00E23FB9">
        <w:rPr>
          <w:rFonts w:cs="Arial"/>
          <w:spacing w:val="-14"/>
        </w:rPr>
        <w:t xml:space="preserve"> </w:t>
      </w:r>
      <w:r w:rsidRPr="00E23FB9">
        <w:rPr>
          <w:rFonts w:cs="Arial"/>
        </w:rPr>
        <w:t>NRC’s</w:t>
      </w:r>
      <w:r w:rsidRPr="00E23FB9">
        <w:rPr>
          <w:rFonts w:cs="Arial"/>
          <w:spacing w:val="-10"/>
        </w:rPr>
        <w:t xml:space="preserve"> </w:t>
      </w:r>
      <w:r w:rsidRPr="00E23FB9">
        <w:rPr>
          <w:rFonts w:cs="Arial"/>
          <w:spacing w:val="-3"/>
        </w:rPr>
        <w:t>policy.</w:t>
      </w:r>
      <w:r w:rsidRPr="00E23FB9">
        <w:rPr>
          <w:rFonts w:cs="Arial"/>
          <w:spacing w:val="29"/>
        </w:rPr>
        <w:t xml:space="preserve"> </w:t>
      </w:r>
      <w:r w:rsidRPr="00E23FB9">
        <w:rPr>
          <w:rFonts w:cs="Arial"/>
          <w:spacing w:val="-1"/>
        </w:rPr>
        <w:t>NRC’s</w:t>
      </w:r>
      <w:r w:rsidRPr="00E23FB9">
        <w:rPr>
          <w:rFonts w:cs="Arial"/>
          <w:spacing w:val="-13"/>
        </w:rPr>
        <w:t xml:space="preserve"> </w:t>
      </w:r>
      <w:r w:rsidRPr="00E23FB9">
        <w:rPr>
          <w:rFonts w:cs="Arial"/>
          <w:spacing w:val="-1"/>
        </w:rPr>
        <w:t>policy</w:t>
      </w:r>
      <w:r w:rsidRPr="00E23FB9">
        <w:rPr>
          <w:rFonts w:cs="Arial"/>
          <w:spacing w:val="-17"/>
        </w:rPr>
        <w:t xml:space="preserve"> </w:t>
      </w:r>
      <w:r w:rsidRPr="00E23FB9">
        <w:rPr>
          <w:rFonts w:cs="Arial"/>
          <w:spacing w:val="-1"/>
        </w:rPr>
        <w:t>is</w:t>
      </w:r>
      <w:r w:rsidRPr="00E23FB9">
        <w:rPr>
          <w:rFonts w:cs="Arial"/>
          <w:spacing w:val="-14"/>
        </w:rPr>
        <w:t xml:space="preserve"> </w:t>
      </w:r>
      <w:r w:rsidRPr="00E23FB9">
        <w:rPr>
          <w:rFonts w:cs="Arial"/>
          <w:spacing w:val="-1"/>
        </w:rPr>
        <w:t>to</w:t>
      </w:r>
      <w:r w:rsidRPr="00E23FB9">
        <w:rPr>
          <w:rFonts w:cs="Arial"/>
          <w:spacing w:val="-14"/>
        </w:rPr>
        <w:t xml:space="preserve"> </w:t>
      </w:r>
      <w:r w:rsidRPr="00E23FB9">
        <w:rPr>
          <w:rFonts w:cs="Arial"/>
          <w:spacing w:val="-1"/>
        </w:rPr>
        <w:t>maintain</w:t>
      </w:r>
      <w:r w:rsidRPr="00E23FB9">
        <w:rPr>
          <w:rFonts w:cs="Arial"/>
          <w:spacing w:val="-20"/>
        </w:rPr>
        <w:t xml:space="preserve"> </w:t>
      </w:r>
      <w:r w:rsidRPr="00E23FB9">
        <w:rPr>
          <w:rFonts w:cs="Arial"/>
        </w:rPr>
        <w:t>a</w:t>
      </w:r>
      <w:r w:rsidRPr="00E23FB9">
        <w:rPr>
          <w:rFonts w:cs="Arial"/>
          <w:spacing w:val="-14"/>
        </w:rPr>
        <w:t xml:space="preserve"> </w:t>
      </w:r>
      <w:r w:rsidRPr="00E23FB9">
        <w:rPr>
          <w:rFonts w:cs="Arial"/>
          <w:spacing w:val="-1"/>
        </w:rPr>
        <w:t>working</w:t>
      </w:r>
      <w:r w:rsidRPr="00E23FB9">
        <w:rPr>
          <w:rFonts w:cs="Arial"/>
          <w:spacing w:val="52"/>
          <w:w w:val="99"/>
        </w:rPr>
        <w:t xml:space="preserve"> </w:t>
      </w:r>
      <w:r w:rsidRPr="00E23FB9">
        <w:rPr>
          <w:rFonts w:cs="Arial"/>
          <w:spacing w:val="-1"/>
        </w:rPr>
        <w:t>environment</w:t>
      </w:r>
      <w:r w:rsidRPr="00E23FB9">
        <w:rPr>
          <w:rFonts w:cs="Arial"/>
          <w:spacing w:val="-31"/>
        </w:rPr>
        <w:t xml:space="preserve"> </w:t>
      </w:r>
      <w:r w:rsidRPr="00E23FB9">
        <w:rPr>
          <w:rFonts w:cs="Arial"/>
        </w:rPr>
        <w:t>that</w:t>
      </w:r>
      <w:r w:rsidRPr="00E23FB9">
        <w:rPr>
          <w:rFonts w:cs="Arial"/>
          <w:spacing w:val="-25"/>
        </w:rPr>
        <w:t xml:space="preserve"> </w:t>
      </w:r>
      <w:r w:rsidRPr="00E23FB9">
        <w:rPr>
          <w:rFonts w:cs="Arial"/>
        </w:rPr>
        <w:t>encourages</w:t>
      </w:r>
      <w:r w:rsidRPr="00E23FB9">
        <w:rPr>
          <w:rFonts w:cs="Arial"/>
          <w:spacing w:val="-27"/>
        </w:rPr>
        <w:t xml:space="preserve"> </w:t>
      </w:r>
      <w:r w:rsidRPr="00E23FB9">
        <w:rPr>
          <w:rFonts w:cs="Arial"/>
          <w:spacing w:val="-1"/>
        </w:rPr>
        <w:t>expression</w:t>
      </w:r>
      <w:r w:rsidRPr="00E23FB9">
        <w:rPr>
          <w:rFonts w:cs="Arial"/>
          <w:spacing w:val="-28"/>
        </w:rPr>
        <w:t xml:space="preserve"> </w:t>
      </w:r>
      <w:r w:rsidRPr="00E23FB9">
        <w:rPr>
          <w:rFonts w:cs="Arial"/>
        </w:rPr>
        <w:t>of</w:t>
      </w:r>
      <w:r w:rsidRPr="00E23FB9">
        <w:rPr>
          <w:rFonts w:cs="Arial"/>
          <w:spacing w:val="-21"/>
        </w:rPr>
        <w:t xml:space="preserve"> </w:t>
      </w:r>
      <w:r w:rsidRPr="00E23FB9">
        <w:rPr>
          <w:rFonts w:cs="Arial"/>
        </w:rPr>
        <w:t>best</w:t>
      </w:r>
      <w:r w:rsidRPr="00E23FB9">
        <w:rPr>
          <w:rFonts w:cs="Arial"/>
          <w:spacing w:val="-22"/>
        </w:rPr>
        <w:t xml:space="preserve"> </w:t>
      </w:r>
      <w:r w:rsidRPr="00E23FB9">
        <w:rPr>
          <w:rFonts w:cs="Arial"/>
        </w:rPr>
        <w:t>professional</w:t>
      </w:r>
      <w:r w:rsidRPr="00E23FB9">
        <w:rPr>
          <w:rFonts w:cs="Arial"/>
          <w:spacing w:val="-29"/>
        </w:rPr>
        <w:t xml:space="preserve"> </w:t>
      </w:r>
      <w:r w:rsidRPr="00E23FB9">
        <w:rPr>
          <w:rFonts w:cs="Arial"/>
          <w:spacing w:val="-1"/>
        </w:rPr>
        <w:t>judgments,</w:t>
      </w:r>
      <w:r w:rsidRPr="00E23FB9">
        <w:rPr>
          <w:rFonts w:cs="Arial"/>
          <w:spacing w:val="-29"/>
        </w:rPr>
        <w:t xml:space="preserve"> </w:t>
      </w:r>
      <w:r w:rsidRPr="00E23FB9">
        <w:rPr>
          <w:rFonts w:cs="Arial"/>
          <w:spacing w:val="-1"/>
        </w:rPr>
        <w:t>even</w:t>
      </w:r>
      <w:r w:rsidRPr="00E23FB9">
        <w:rPr>
          <w:rFonts w:cs="Arial"/>
          <w:spacing w:val="-24"/>
        </w:rPr>
        <w:t xml:space="preserve"> </w:t>
      </w:r>
      <w:r w:rsidRPr="00E23FB9">
        <w:rPr>
          <w:rFonts w:cs="Arial"/>
        </w:rPr>
        <w:t>though</w:t>
      </w:r>
      <w:r w:rsidRPr="00E23FB9">
        <w:rPr>
          <w:rFonts w:cs="Arial"/>
          <w:spacing w:val="61"/>
          <w:w w:val="99"/>
        </w:rPr>
        <w:t xml:space="preserve"> </w:t>
      </w:r>
      <w:r w:rsidRPr="00E23FB9">
        <w:rPr>
          <w:rFonts w:cs="Arial"/>
          <w:spacing w:val="-1"/>
        </w:rPr>
        <w:t>these</w:t>
      </w:r>
      <w:r w:rsidRPr="00E23FB9">
        <w:rPr>
          <w:rFonts w:cs="Arial"/>
          <w:spacing w:val="-19"/>
        </w:rPr>
        <w:t xml:space="preserve"> </w:t>
      </w:r>
      <w:r w:rsidRPr="00E23FB9">
        <w:rPr>
          <w:rFonts w:cs="Arial"/>
          <w:spacing w:val="-1"/>
        </w:rPr>
        <w:t>may</w:t>
      </w:r>
      <w:r w:rsidRPr="00E23FB9">
        <w:rPr>
          <w:rFonts w:cs="Arial"/>
          <w:spacing w:val="-22"/>
        </w:rPr>
        <w:t xml:space="preserve"> </w:t>
      </w:r>
      <w:r w:rsidRPr="00E23FB9">
        <w:rPr>
          <w:rFonts w:cs="Arial"/>
          <w:spacing w:val="-1"/>
        </w:rPr>
        <w:t>differ</w:t>
      </w:r>
      <w:r w:rsidRPr="00E23FB9">
        <w:rPr>
          <w:rFonts w:cs="Arial"/>
          <w:spacing w:val="-18"/>
        </w:rPr>
        <w:t xml:space="preserve"> </w:t>
      </w:r>
      <w:r w:rsidRPr="00E23FB9">
        <w:rPr>
          <w:rFonts w:cs="Arial"/>
          <w:spacing w:val="-1"/>
        </w:rPr>
        <w:t>from</w:t>
      </w:r>
      <w:r w:rsidRPr="00E23FB9">
        <w:rPr>
          <w:rFonts w:cs="Arial"/>
          <w:spacing w:val="-20"/>
        </w:rPr>
        <w:t xml:space="preserve"> </w:t>
      </w:r>
      <w:r w:rsidRPr="00E23FB9">
        <w:rPr>
          <w:rFonts w:cs="Arial"/>
          <w:spacing w:val="-2"/>
        </w:rPr>
        <w:t>prevailing</w:t>
      </w:r>
      <w:r w:rsidRPr="00E23FB9">
        <w:rPr>
          <w:rFonts w:cs="Arial"/>
          <w:spacing w:val="-20"/>
        </w:rPr>
        <w:t xml:space="preserve"> </w:t>
      </w:r>
      <w:r w:rsidRPr="00E23FB9">
        <w:rPr>
          <w:rFonts w:cs="Arial"/>
          <w:spacing w:val="-1"/>
        </w:rPr>
        <w:t>NRC</w:t>
      </w:r>
      <w:r w:rsidRPr="00E23FB9">
        <w:rPr>
          <w:rFonts w:cs="Arial"/>
          <w:spacing w:val="-17"/>
        </w:rPr>
        <w:t xml:space="preserve"> </w:t>
      </w:r>
      <w:r w:rsidRPr="00E23FB9">
        <w:rPr>
          <w:rFonts w:cs="Arial"/>
          <w:spacing w:val="-1"/>
        </w:rPr>
        <w:t>staff</w:t>
      </w:r>
      <w:r w:rsidRPr="00E23FB9">
        <w:rPr>
          <w:rFonts w:cs="Arial"/>
          <w:spacing w:val="-14"/>
        </w:rPr>
        <w:t xml:space="preserve"> </w:t>
      </w:r>
      <w:r w:rsidRPr="00E23FB9">
        <w:rPr>
          <w:rFonts w:cs="Arial"/>
          <w:spacing w:val="-2"/>
        </w:rPr>
        <w:t>view,</w:t>
      </w:r>
      <w:r w:rsidRPr="00E23FB9">
        <w:rPr>
          <w:rFonts w:cs="Arial"/>
          <w:spacing w:val="-21"/>
        </w:rPr>
        <w:t xml:space="preserve"> </w:t>
      </w:r>
      <w:r w:rsidRPr="00E23FB9">
        <w:rPr>
          <w:rFonts w:cs="Arial"/>
          <w:spacing w:val="-1"/>
        </w:rPr>
        <w:t>disagree</w:t>
      </w:r>
      <w:r w:rsidRPr="00E23FB9">
        <w:rPr>
          <w:rFonts w:cs="Arial"/>
          <w:spacing w:val="-20"/>
        </w:rPr>
        <w:t xml:space="preserve"> </w:t>
      </w:r>
      <w:r w:rsidRPr="00E23FB9">
        <w:rPr>
          <w:rFonts w:cs="Arial"/>
          <w:spacing w:val="-3"/>
        </w:rPr>
        <w:t>with</w:t>
      </w:r>
      <w:r w:rsidRPr="00E23FB9">
        <w:rPr>
          <w:rFonts w:cs="Arial"/>
          <w:spacing w:val="-18"/>
        </w:rPr>
        <w:t xml:space="preserve"> </w:t>
      </w:r>
      <w:r w:rsidRPr="00E23FB9">
        <w:rPr>
          <w:rFonts w:cs="Arial"/>
        </w:rPr>
        <w:t>a</w:t>
      </w:r>
      <w:r w:rsidRPr="00E23FB9">
        <w:rPr>
          <w:rFonts w:cs="Arial"/>
          <w:spacing w:val="-15"/>
        </w:rPr>
        <w:t xml:space="preserve"> </w:t>
      </w:r>
      <w:r w:rsidRPr="00E23FB9">
        <w:rPr>
          <w:rFonts w:cs="Arial"/>
          <w:spacing w:val="-1"/>
        </w:rPr>
        <w:t>management</w:t>
      </w:r>
      <w:r w:rsidRPr="00E23FB9">
        <w:rPr>
          <w:rFonts w:cs="Arial"/>
          <w:spacing w:val="-26"/>
        </w:rPr>
        <w:t xml:space="preserve"> </w:t>
      </w:r>
      <w:r w:rsidRPr="00E23FB9">
        <w:rPr>
          <w:rFonts w:cs="Arial"/>
          <w:spacing w:val="-1"/>
        </w:rPr>
        <w:t>decision</w:t>
      </w:r>
      <w:r w:rsidRPr="00E23FB9">
        <w:rPr>
          <w:rFonts w:cs="Arial"/>
          <w:spacing w:val="-22"/>
        </w:rPr>
        <w:t xml:space="preserve"> </w:t>
      </w:r>
      <w:r w:rsidRPr="00E23FB9">
        <w:rPr>
          <w:rFonts w:cs="Arial"/>
          <w:spacing w:val="-1"/>
        </w:rPr>
        <w:t>or</w:t>
      </w:r>
      <w:r w:rsidRPr="00E23FB9">
        <w:rPr>
          <w:rFonts w:cs="Arial"/>
          <w:spacing w:val="40"/>
          <w:w w:val="99"/>
        </w:rPr>
        <w:t xml:space="preserve"> </w:t>
      </w:r>
      <w:r w:rsidRPr="00E23FB9">
        <w:rPr>
          <w:rFonts w:cs="Arial"/>
        </w:rPr>
        <w:t>policy</w:t>
      </w:r>
      <w:r w:rsidRPr="00E23FB9">
        <w:rPr>
          <w:rFonts w:cs="Arial"/>
          <w:spacing w:val="-26"/>
        </w:rPr>
        <w:t xml:space="preserve"> </w:t>
      </w:r>
      <w:r w:rsidRPr="00E23FB9">
        <w:rPr>
          <w:rFonts w:cs="Arial"/>
        </w:rPr>
        <w:t>position,</w:t>
      </w:r>
      <w:r w:rsidRPr="00E23FB9">
        <w:rPr>
          <w:rFonts w:cs="Arial"/>
          <w:spacing w:val="-21"/>
        </w:rPr>
        <w:t xml:space="preserve"> </w:t>
      </w:r>
      <w:r w:rsidRPr="00E23FB9">
        <w:rPr>
          <w:rFonts w:cs="Arial"/>
        </w:rPr>
        <w:t>or</w:t>
      </w:r>
      <w:r w:rsidRPr="00E23FB9">
        <w:rPr>
          <w:rFonts w:cs="Arial"/>
          <w:spacing w:val="-17"/>
        </w:rPr>
        <w:t xml:space="preserve"> </w:t>
      </w:r>
      <w:r w:rsidRPr="00E23FB9">
        <w:rPr>
          <w:rFonts w:cs="Arial"/>
          <w:spacing w:val="-1"/>
        </w:rPr>
        <w:t>take</w:t>
      </w:r>
      <w:r w:rsidRPr="00E23FB9">
        <w:rPr>
          <w:rFonts w:cs="Arial"/>
          <w:spacing w:val="-18"/>
        </w:rPr>
        <w:t xml:space="preserve"> </w:t>
      </w:r>
      <w:r w:rsidRPr="00E23FB9">
        <w:rPr>
          <w:rFonts w:cs="Arial"/>
        </w:rPr>
        <w:t>issue</w:t>
      </w:r>
      <w:r w:rsidRPr="00E23FB9">
        <w:rPr>
          <w:rFonts w:cs="Arial"/>
          <w:spacing w:val="-17"/>
        </w:rPr>
        <w:t xml:space="preserve"> </w:t>
      </w:r>
      <w:r w:rsidRPr="00E23FB9">
        <w:rPr>
          <w:rFonts w:cs="Arial"/>
          <w:spacing w:val="-3"/>
        </w:rPr>
        <w:t>with</w:t>
      </w:r>
      <w:r w:rsidRPr="00E23FB9">
        <w:rPr>
          <w:rFonts w:cs="Arial"/>
          <w:spacing w:val="-17"/>
        </w:rPr>
        <w:t xml:space="preserve"> </w:t>
      </w:r>
      <w:r w:rsidRPr="00E23FB9">
        <w:rPr>
          <w:rFonts w:cs="Arial"/>
        </w:rPr>
        <w:t>proposed</w:t>
      </w:r>
      <w:r w:rsidRPr="00E23FB9">
        <w:rPr>
          <w:rFonts w:cs="Arial"/>
          <w:spacing w:val="-22"/>
        </w:rPr>
        <w:t xml:space="preserve"> </w:t>
      </w:r>
      <w:r w:rsidRPr="00E23FB9">
        <w:rPr>
          <w:rFonts w:cs="Arial"/>
        </w:rPr>
        <w:t>or</w:t>
      </w:r>
      <w:r w:rsidRPr="00E23FB9">
        <w:rPr>
          <w:rFonts w:cs="Arial"/>
          <w:spacing w:val="-17"/>
        </w:rPr>
        <w:t xml:space="preserve"> </w:t>
      </w:r>
      <w:r w:rsidRPr="00E23FB9">
        <w:rPr>
          <w:rFonts w:cs="Arial"/>
          <w:spacing w:val="-1"/>
        </w:rPr>
        <w:t>established</w:t>
      </w:r>
      <w:r w:rsidRPr="00E23FB9">
        <w:rPr>
          <w:rFonts w:cs="Arial"/>
          <w:spacing w:val="-23"/>
        </w:rPr>
        <w:t xml:space="preserve"> </w:t>
      </w:r>
      <w:r w:rsidRPr="00E23FB9">
        <w:rPr>
          <w:rFonts w:cs="Arial"/>
          <w:spacing w:val="-1"/>
        </w:rPr>
        <w:t>agency</w:t>
      </w:r>
      <w:r w:rsidRPr="00E23FB9">
        <w:rPr>
          <w:rFonts w:cs="Arial"/>
          <w:spacing w:val="-25"/>
        </w:rPr>
        <w:t xml:space="preserve"> </w:t>
      </w:r>
      <w:r w:rsidRPr="00E23FB9">
        <w:rPr>
          <w:rFonts w:cs="Arial"/>
        </w:rPr>
        <w:t>practices.</w:t>
      </w:r>
      <w:r w:rsidRPr="00E23FB9">
        <w:rPr>
          <w:rFonts w:cs="Arial"/>
          <w:spacing w:val="24"/>
        </w:rPr>
        <w:t xml:space="preserve"> </w:t>
      </w:r>
      <w:r w:rsidRPr="00E23FB9">
        <w:rPr>
          <w:rFonts w:cs="Arial"/>
        </w:rPr>
        <w:t>The</w:t>
      </w:r>
      <w:r w:rsidRPr="00E23FB9">
        <w:rPr>
          <w:rFonts w:cs="Arial"/>
          <w:spacing w:val="45"/>
          <w:w w:val="99"/>
        </w:rPr>
        <w:t xml:space="preserve"> </w:t>
      </w:r>
      <w:r w:rsidRPr="00E23FB9">
        <w:rPr>
          <w:rFonts w:cs="Arial"/>
        </w:rPr>
        <w:t>procedures</w:t>
      </w:r>
      <w:r w:rsidRPr="00E23FB9">
        <w:rPr>
          <w:rFonts w:cs="Arial"/>
          <w:spacing w:val="-25"/>
        </w:rPr>
        <w:t xml:space="preserve"> </w:t>
      </w:r>
      <w:r w:rsidRPr="00E23FB9">
        <w:rPr>
          <w:rFonts w:cs="Arial"/>
        </w:rPr>
        <w:t>cited</w:t>
      </w:r>
      <w:r w:rsidRPr="00E23FB9">
        <w:rPr>
          <w:rFonts w:cs="Arial"/>
          <w:spacing w:val="-17"/>
        </w:rPr>
        <w:t xml:space="preserve"> </w:t>
      </w:r>
      <w:r w:rsidRPr="00E23FB9">
        <w:rPr>
          <w:rFonts w:cs="Arial"/>
        </w:rPr>
        <w:t>under</w:t>
      </w:r>
      <w:r w:rsidRPr="00E23FB9">
        <w:rPr>
          <w:rFonts w:cs="Arial"/>
          <w:spacing w:val="-22"/>
        </w:rPr>
        <w:t xml:space="preserve"> </w:t>
      </w:r>
      <w:r w:rsidRPr="00E23FB9">
        <w:rPr>
          <w:rFonts w:cs="Arial"/>
          <w:spacing w:val="-1"/>
        </w:rPr>
        <w:t>this</w:t>
      </w:r>
      <w:r w:rsidRPr="00E23FB9">
        <w:rPr>
          <w:rFonts w:cs="Arial"/>
          <w:spacing w:val="-14"/>
        </w:rPr>
        <w:t xml:space="preserve"> </w:t>
      </w:r>
      <w:r w:rsidRPr="00E23FB9">
        <w:rPr>
          <w:rFonts w:cs="Arial"/>
        </w:rPr>
        <w:t>section</w:t>
      </w:r>
      <w:r w:rsidRPr="00E23FB9">
        <w:rPr>
          <w:rFonts w:cs="Arial"/>
          <w:spacing w:val="-20"/>
        </w:rPr>
        <w:t xml:space="preserve"> </w:t>
      </w:r>
      <w:r w:rsidRPr="00E23FB9">
        <w:rPr>
          <w:rFonts w:cs="Arial"/>
          <w:spacing w:val="-1"/>
        </w:rPr>
        <w:t>allow</w:t>
      </w:r>
      <w:r w:rsidRPr="00E23FB9">
        <w:rPr>
          <w:rFonts w:cs="Arial"/>
          <w:spacing w:val="-21"/>
        </w:rPr>
        <w:t xml:space="preserve"> </w:t>
      </w:r>
      <w:r w:rsidRPr="00E23FB9">
        <w:rPr>
          <w:rFonts w:cs="Arial"/>
        </w:rPr>
        <w:t>the</w:t>
      </w:r>
      <w:r w:rsidRPr="00E23FB9">
        <w:rPr>
          <w:rFonts w:cs="Arial"/>
          <w:spacing w:val="-18"/>
        </w:rPr>
        <w:t xml:space="preserve"> </w:t>
      </w:r>
      <w:r w:rsidRPr="00E23FB9">
        <w:rPr>
          <w:rFonts w:cs="Arial"/>
        </w:rPr>
        <w:t>contractor</w:t>
      </w:r>
      <w:r w:rsidRPr="00E23FB9">
        <w:rPr>
          <w:rFonts w:cs="Arial"/>
          <w:spacing w:val="-22"/>
        </w:rPr>
        <w:t xml:space="preserve"> </w:t>
      </w:r>
      <w:r w:rsidRPr="00E23FB9">
        <w:rPr>
          <w:rFonts w:cs="Arial"/>
        </w:rPr>
        <w:t>a</w:t>
      </w:r>
      <w:r w:rsidRPr="00E23FB9">
        <w:rPr>
          <w:rFonts w:cs="Arial"/>
          <w:spacing w:val="-16"/>
        </w:rPr>
        <w:t xml:space="preserve"> </w:t>
      </w:r>
      <w:r w:rsidRPr="00E23FB9">
        <w:rPr>
          <w:rFonts w:cs="Arial"/>
        </w:rPr>
        <w:t>means</w:t>
      </w:r>
      <w:r w:rsidRPr="00E23FB9">
        <w:rPr>
          <w:rFonts w:cs="Arial"/>
          <w:spacing w:val="-18"/>
        </w:rPr>
        <w:t xml:space="preserve"> </w:t>
      </w:r>
      <w:r w:rsidRPr="00E23FB9">
        <w:rPr>
          <w:rFonts w:cs="Arial"/>
          <w:spacing w:val="-1"/>
        </w:rPr>
        <w:t>to</w:t>
      </w:r>
      <w:r w:rsidRPr="00E23FB9">
        <w:rPr>
          <w:rFonts w:cs="Arial"/>
          <w:spacing w:val="-17"/>
        </w:rPr>
        <w:t xml:space="preserve"> </w:t>
      </w:r>
      <w:r w:rsidRPr="00E23FB9">
        <w:rPr>
          <w:rFonts w:cs="Arial"/>
        </w:rPr>
        <w:t>express</w:t>
      </w:r>
      <w:r w:rsidRPr="00E23FB9">
        <w:rPr>
          <w:rFonts w:cs="Arial"/>
          <w:spacing w:val="23"/>
          <w:w w:val="99"/>
        </w:rPr>
        <w:t xml:space="preserve"> </w:t>
      </w:r>
      <w:r w:rsidRPr="00E23FB9">
        <w:rPr>
          <w:rFonts w:cs="Arial"/>
        </w:rPr>
        <w:t>disagreement</w:t>
      </w:r>
      <w:r w:rsidRPr="00E23FB9">
        <w:rPr>
          <w:rFonts w:cs="Arial"/>
          <w:spacing w:val="-26"/>
        </w:rPr>
        <w:t xml:space="preserve"> </w:t>
      </w:r>
      <w:r w:rsidRPr="00E23FB9">
        <w:rPr>
          <w:rFonts w:cs="Arial"/>
          <w:spacing w:val="-2"/>
        </w:rPr>
        <w:t>with</w:t>
      </w:r>
      <w:r w:rsidRPr="00E23FB9">
        <w:rPr>
          <w:rFonts w:cs="Arial"/>
          <w:spacing w:val="-18"/>
        </w:rPr>
        <w:t xml:space="preserve"> </w:t>
      </w:r>
      <w:r w:rsidRPr="00E23FB9">
        <w:rPr>
          <w:rFonts w:cs="Arial"/>
        </w:rPr>
        <w:t>the</w:t>
      </w:r>
      <w:r w:rsidRPr="00E23FB9">
        <w:rPr>
          <w:rFonts w:cs="Arial"/>
          <w:spacing w:val="-16"/>
        </w:rPr>
        <w:t xml:space="preserve"> </w:t>
      </w:r>
      <w:r w:rsidRPr="00E23FB9">
        <w:rPr>
          <w:rFonts w:cs="Arial"/>
        </w:rPr>
        <w:t>NRC</w:t>
      </w:r>
      <w:r w:rsidRPr="00E23FB9">
        <w:rPr>
          <w:rFonts w:cs="Arial"/>
          <w:spacing w:val="-17"/>
        </w:rPr>
        <w:t xml:space="preserve"> </w:t>
      </w:r>
      <w:r w:rsidRPr="00E23FB9">
        <w:rPr>
          <w:rFonts w:cs="Arial"/>
        </w:rPr>
        <w:t>staff.</w:t>
      </w:r>
      <w:r w:rsidRPr="00E23FB9">
        <w:rPr>
          <w:rFonts w:cs="Arial"/>
          <w:spacing w:val="37"/>
        </w:rPr>
        <w:t xml:space="preserve"> </w:t>
      </w:r>
      <w:r w:rsidRPr="00E23FB9">
        <w:rPr>
          <w:rFonts w:cs="Arial"/>
        </w:rPr>
        <w:t>The</w:t>
      </w:r>
      <w:r w:rsidRPr="00E23FB9">
        <w:rPr>
          <w:rFonts w:cs="Arial"/>
          <w:spacing w:val="-16"/>
        </w:rPr>
        <w:t xml:space="preserve"> </w:t>
      </w:r>
      <w:r w:rsidRPr="00E23FB9">
        <w:rPr>
          <w:rFonts w:cs="Arial"/>
          <w:spacing w:val="-1"/>
        </w:rPr>
        <w:t>recordkeeping</w:t>
      </w:r>
      <w:r w:rsidRPr="00E23FB9">
        <w:rPr>
          <w:rFonts w:cs="Arial"/>
          <w:spacing w:val="-26"/>
        </w:rPr>
        <w:t xml:space="preserve"> </w:t>
      </w:r>
      <w:r w:rsidRPr="00E23FB9">
        <w:rPr>
          <w:rFonts w:cs="Arial"/>
          <w:spacing w:val="-1"/>
        </w:rPr>
        <w:t>burden</w:t>
      </w:r>
      <w:r w:rsidRPr="00E23FB9">
        <w:rPr>
          <w:rFonts w:cs="Arial"/>
          <w:spacing w:val="-17"/>
        </w:rPr>
        <w:t xml:space="preserve"> </w:t>
      </w:r>
      <w:r w:rsidRPr="00E23FB9">
        <w:rPr>
          <w:rFonts w:cs="Arial"/>
        </w:rPr>
        <w:t>for</w:t>
      </w:r>
      <w:r w:rsidRPr="00E23FB9">
        <w:rPr>
          <w:rFonts w:cs="Arial"/>
          <w:spacing w:val="-17"/>
        </w:rPr>
        <w:t xml:space="preserve"> </w:t>
      </w:r>
      <w:r w:rsidRPr="00E23FB9">
        <w:rPr>
          <w:rFonts w:cs="Arial"/>
        </w:rPr>
        <w:t>this</w:t>
      </w:r>
      <w:r w:rsidRPr="00E23FB9">
        <w:rPr>
          <w:rFonts w:cs="Arial"/>
          <w:spacing w:val="-17"/>
        </w:rPr>
        <w:t xml:space="preserve"> </w:t>
      </w:r>
      <w:r w:rsidRPr="00E23FB9">
        <w:rPr>
          <w:rFonts w:cs="Arial"/>
        </w:rPr>
        <w:t>section</w:t>
      </w:r>
      <w:r w:rsidRPr="00E23FB9">
        <w:rPr>
          <w:rFonts w:cs="Arial"/>
          <w:spacing w:val="-19"/>
        </w:rPr>
        <w:t xml:space="preserve"> </w:t>
      </w:r>
      <w:r w:rsidRPr="00E23FB9">
        <w:rPr>
          <w:rFonts w:cs="Arial"/>
          <w:spacing w:val="-1"/>
        </w:rPr>
        <w:t>is</w:t>
      </w:r>
      <w:r w:rsidRPr="00E23FB9">
        <w:rPr>
          <w:rFonts w:cs="Arial"/>
          <w:spacing w:val="-15"/>
        </w:rPr>
        <w:t xml:space="preserve"> </w:t>
      </w:r>
      <w:r w:rsidRPr="00E23FB9">
        <w:rPr>
          <w:rFonts w:cs="Arial"/>
        </w:rPr>
        <w:t>included</w:t>
      </w:r>
      <w:r w:rsidRPr="00E23FB9">
        <w:rPr>
          <w:rFonts w:cs="Arial"/>
          <w:spacing w:val="31"/>
          <w:w w:val="99"/>
        </w:rPr>
        <w:t xml:space="preserve"> </w:t>
      </w:r>
      <w:r w:rsidRPr="00E23FB9">
        <w:rPr>
          <w:rFonts w:cs="Arial"/>
          <w:spacing w:val="-1"/>
        </w:rPr>
        <w:t>under</w:t>
      </w:r>
      <w:r w:rsidRPr="00E23FB9">
        <w:rPr>
          <w:rFonts w:cs="Arial"/>
          <w:spacing w:val="-30"/>
        </w:rPr>
        <w:t xml:space="preserve"> </w:t>
      </w:r>
      <w:r w:rsidRPr="00E23FB9">
        <w:rPr>
          <w:rFonts w:cs="Arial"/>
          <w:spacing w:val="-1"/>
        </w:rPr>
        <w:t>§2052.242-70,</w:t>
      </w:r>
      <w:r w:rsidRPr="00E23FB9">
        <w:rPr>
          <w:rFonts w:cs="Arial"/>
          <w:spacing w:val="-23"/>
        </w:rPr>
        <w:t xml:space="preserve"> </w:t>
      </w:r>
      <w:r w:rsidRPr="00E23FB9">
        <w:rPr>
          <w:rFonts w:cs="Arial"/>
          <w:spacing w:val="-1"/>
        </w:rPr>
        <w:t>“Resolving</w:t>
      </w:r>
      <w:r w:rsidRPr="00E23FB9">
        <w:rPr>
          <w:rFonts w:cs="Arial"/>
          <w:spacing w:val="-24"/>
        </w:rPr>
        <w:t xml:space="preserve"> </w:t>
      </w:r>
      <w:r w:rsidRPr="00E23FB9">
        <w:rPr>
          <w:rFonts w:cs="Arial"/>
          <w:spacing w:val="-1"/>
        </w:rPr>
        <w:t>NRC</w:t>
      </w:r>
      <w:r w:rsidRPr="00E23FB9">
        <w:rPr>
          <w:rFonts w:cs="Arial"/>
          <w:spacing w:val="-26"/>
        </w:rPr>
        <w:t xml:space="preserve"> </w:t>
      </w:r>
      <w:r w:rsidRPr="00E23FB9">
        <w:rPr>
          <w:rFonts w:cs="Arial"/>
          <w:spacing w:val="-1"/>
        </w:rPr>
        <w:t>Contractor</w:t>
      </w:r>
      <w:r w:rsidRPr="00E23FB9">
        <w:rPr>
          <w:rFonts w:cs="Arial"/>
          <w:spacing w:val="-32"/>
        </w:rPr>
        <w:t xml:space="preserve"> </w:t>
      </w:r>
      <w:r w:rsidRPr="00E23FB9">
        <w:rPr>
          <w:rFonts w:cs="Arial"/>
          <w:spacing w:val="-1"/>
        </w:rPr>
        <w:t>Differing</w:t>
      </w:r>
      <w:r w:rsidRPr="00E23FB9">
        <w:rPr>
          <w:rFonts w:cs="Arial"/>
          <w:spacing w:val="-30"/>
        </w:rPr>
        <w:t xml:space="preserve"> </w:t>
      </w:r>
      <w:r w:rsidRPr="00E23FB9">
        <w:rPr>
          <w:rFonts w:cs="Arial"/>
          <w:spacing w:val="-1"/>
        </w:rPr>
        <w:t>Professional</w:t>
      </w:r>
      <w:r w:rsidRPr="00E23FB9">
        <w:rPr>
          <w:rFonts w:cs="Arial"/>
          <w:spacing w:val="-32"/>
        </w:rPr>
        <w:t xml:space="preserve"> </w:t>
      </w:r>
      <w:r w:rsidRPr="00E23FB9">
        <w:rPr>
          <w:rFonts w:cs="Arial"/>
          <w:spacing w:val="-1"/>
        </w:rPr>
        <w:t>Views,”</w:t>
      </w:r>
      <w:r w:rsidRPr="00E23FB9">
        <w:rPr>
          <w:rFonts w:cs="Arial"/>
          <w:spacing w:val="-26"/>
        </w:rPr>
        <w:t xml:space="preserve"> </w:t>
      </w:r>
      <w:r w:rsidRPr="00E23FB9">
        <w:rPr>
          <w:rFonts w:cs="Arial"/>
          <w:spacing w:val="-1"/>
        </w:rPr>
        <w:t>and</w:t>
      </w:r>
      <w:r w:rsidRPr="00E23FB9">
        <w:rPr>
          <w:rFonts w:cs="Arial"/>
          <w:spacing w:val="-25"/>
        </w:rPr>
        <w:t xml:space="preserve"> </w:t>
      </w:r>
      <w:r w:rsidRPr="00E23FB9">
        <w:rPr>
          <w:rFonts w:cs="Arial"/>
          <w:spacing w:val="-1"/>
        </w:rPr>
        <w:t>the</w:t>
      </w:r>
      <w:r w:rsidRPr="00E23FB9">
        <w:rPr>
          <w:rFonts w:cs="Arial"/>
          <w:spacing w:val="28"/>
          <w:w w:val="99"/>
        </w:rPr>
        <w:t xml:space="preserve"> </w:t>
      </w:r>
      <w:r w:rsidRPr="00E23FB9">
        <w:rPr>
          <w:rFonts w:cs="Arial"/>
          <w:spacing w:val="-1"/>
        </w:rPr>
        <w:t>reporting</w:t>
      </w:r>
      <w:r w:rsidRPr="00E23FB9">
        <w:rPr>
          <w:rFonts w:cs="Arial"/>
          <w:spacing w:val="-21"/>
        </w:rPr>
        <w:t xml:space="preserve"> </w:t>
      </w:r>
      <w:r w:rsidRPr="00E23FB9">
        <w:rPr>
          <w:rFonts w:cs="Arial"/>
          <w:spacing w:val="-1"/>
        </w:rPr>
        <w:t>burden</w:t>
      </w:r>
      <w:r w:rsidRPr="00E23FB9">
        <w:rPr>
          <w:rFonts w:cs="Arial"/>
          <w:spacing w:val="-26"/>
        </w:rPr>
        <w:t xml:space="preserve"> </w:t>
      </w:r>
      <w:r w:rsidRPr="00E23FB9">
        <w:rPr>
          <w:rFonts w:cs="Arial"/>
          <w:spacing w:val="-1"/>
        </w:rPr>
        <w:t>is</w:t>
      </w:r>
      <w:r w:rsidRPr="00E23FB9">
        <w:rPr>
          <w:rFonts w:cs="Arial"/>
          <w:spacing w:val="-23"/>
        </w:rPr>
        <w:t xml:space="preserve"> </w:t>
      </w:r>
      <w:r w:rsidRPr="00E23FB9">
        <w:rPr>
          <w:rFonts w:cs="Arial"/>
          <w:spacing w:val="-1"/>
        </w:rPr>
        <w:t>included</w:t>
      </w:r>
      <w:r w:rsidRPr="00E23FB9">
        <w:rPr>
          <w:rFonts w:cs="Arial"/>
          <w:spacing w:val="-27"/>
        </w:rPr>
        <w:t xml:space="preserve"> </w:t>
      </w:r>
      <w:r w:rsidRPr="00E23FB9">
        <w:rPr>
          <w:rFonts w:cs="Arial"/>
          <w:spacing w:val="-1"/>
        </w:rPr>
        <w:t>under</w:t>
      </w:r>
      <w:r w:rsidRPr="00E23FB9">
        <w:rPr>
          <w:rFonts w:cs="Arial"/>
          <w:spacing w:val="-22"/>
        </w:rPr>
        <w:t xml:space="preserve"> </w:t>
      </w:r>
      <w:r w:rsidRPr="00E23FB9">
        <w:rPr>
          <w:rFonts w:cs="Arial"/>
          <w:spacing w:val="-1"/>
        </w:rPr>
        <w:t>§2052.242-71,</w:t>
      </w:r>
      <w:r w:rsidRPr="00E23FB9">
        <w:rPr>
          <w:rFonts w:cs="Arial"/>
          <w:spacing w:val="-23"/>
        </w:rPr>
        <w:t xml:space="preserve"> </w:t>
      </w:r>
      <w:r w:rsidRPr="00E23FB9">
        <w:rPr>
          <w:rFonts w:cs="Arial"/>
          <w:spacing w:val="-1"/>
        </w:rPr>
        <w:t>“Procedures</w:t>
      </w:r>
      <w:r w:rsidRPr="00E23FB9">
        <w:rPr>
          <w:rFonts w:cs="Arial"/>
          <w:spacing w:val="-21"/>
        </w:rPr>
        <w:t xml:space="preserve"> </w:t>
      </w:r>
      <w:r w:rsidRPr="00E23FB9">
        <w:rPr>
          <w:rFonts w:cs="Arial"/>
          <w:spacing w:val="-1"/>
        </w:rPr>
        <w:t>for</w:t>
      </w:r>
      <w:r w:rsidRPr="00E23FB9">
        <w:rPr>
          <w:rFonts w:cs="Arial"/>
          <w:spacing w:val="-25"/>
        </w:rPr>
        <w:t xml:space="preserve"> </w:t>
      </w:r>
      <w:r w:rsidRPr="00E23FB9">
        <w:rPr>
          <w:rFonts w:cs="Arial"/>
          <w:spacing w:val="-1"/>
        </w:rPr>
        <w:t>Resolving</w:t>
      </w:r>
      <w:r w:rsidRPr="00E23FB9">
        <w:rPr>
          <w:rFonts w:cs="Arial"/>
          <w:spacing w:val="-28"/>
        </w:rPr>
        <w:t xml:space="preserve"> </w:t>
      </w:r>
      <w:r w:rsidRPr="00E23FB9">
        <w:rPr>
          <w:rFonts w:cs="Arial"/>
          <w:spacing w:val="-1"/>
        </w:rPr>
        <w:t>NRC</w:t>
      </w:r>
      <w:r w:rsidRPr="00E23FB9">
        <w:rPr>
          <w:rFonts w:cs="Arial"/>
          <w:spacing w:val="25"/>
          <w:w w:val="99"/>
        </w:rPr>
        <w:t xml:space="preserve"> </w:t>
      </w:r>
      <w:r w:rsidRPr="00E23FB9">
        <w:rPr>
          <w:rFonts w:cs="Arial"/>
        </w:rPr>
        <w:t>Contractor</w:t>
      </w:r>
      <w:r w:rsidRPr="00E23FB9">
        <w:rPr>
          <w:rFonts w:cs="Arial"/>
          <w:spacing w:val="-41"/>
        </w:rPr>
        <w:t xml:space="preserve"> </w:t>
      </w:r>
      <w:r w:rsidRPr="00E23FB9">
        <w:rPr>
          <w:rFonts w:cs="Arial"/>
        </w:rPr>
        <w:t>Differing</w:t>
      </w:r>
      <w:r w:rsidRPr="00E23FB9">
        <w:rPr>
          <w:rFonts w:cs="Arial"/>
          <w:spacing w:val="-38"/>
        </w:rPr>
        <w:t xml:space="preserve"> </w:t>
      </w:r>
      <w:r w:rsidRPr="00E23FB9">
        <w:rPr>
          <w:rFonts w:cs="Arial"/>
        </w:rPr>
        <w:t>Professional</w:t>
      </w:r>
      <w:r w:rsidRPr="00E23FB9">
        <w:rPr>
          <w:rFonts w:cs="Arial"/>
          <w:spacing w:val="-40"/>
        </w:rPr>
        <w:t xml:space="preserve"> </w:t>
      </w:r>
      <w:r w:rsidRPr="00E23FB9">
        <w:rPr>
          <w:rFonts w:cs="Arial"/>
          <w:spacing w:val="-1"/>
        </w:rPr>
        <w:t>Views.”</w:t>
      </w:r>
    </w:p>
    <w:p w:rsidR="000078D9" w:rsidRPr="00E23FB9" w:rsidP="006B5E61" w14:paraId="61D13005" w14:textId="77777777">
      <w:pPr>
        <w:ind w:right="-20"/>
        <w:rPr>
          <w:rFonts w:ascii="Arial" w:eastAsia="Arial" w:hAnsi="Arial" w:cs="Arial"/>
        </w:rPr>
      </w:pPr>
    </w:p>
    <w:p w:rsidR="000078D9" w:rsidRPr="00E23FB9" w:rsidP="006B5E61" w14:paraId="61D13006" w14:textId="77777777">
      <w:pPr>
        <w:pStyle w:val="BodyText"/>
        <w:ind w:right="-20"/>
        <w:rPr>
          <w:rFonts w:cs="Arial"/>
        </w:rPr>
      </w:pPr>
      <w:r w:rsidRPr="00E23FB9">
        <w:rPr>
          <w:rFonts w:cs="Arial"/>
          <w:u w:val="single" w:color="000000"/>
        </w:rPr>
        <w:t>Section</w:t>
      </w:r>
      <w:r w:rsidRPr="00E23FB9">
        <w:rPr>
          <w:rFonts w:cs="Arial"/>
          <w:spacing w:val="-22"/>
          <w:u w:val="single" w:color="000000"/>
        </w:rPr>
        <w:t xml:space="preserve"> </w:t>
      </w:r>
      <w:r w:rsidRPr="00E23FB9">
        <w:rPr>
          <w:rFonts w:cs="Arial"/>
          <w:spacing w:val="-1"/>
          <w:u w:val="single" w:color="000000"/>
        </w:rPr>
        <w:t>2042.803(a)</w:t>
      </w:r>
      <w:r w:rsidRPr="00E23FB9">
        <w:rPr>
          <w:rFonts w:cs="Arial"/>
          <w:spacing w:val="-25"/>
          <w:u w:val="single" w:color="000000"/>
        </w:rPr>
        <w:t xml:space="preserve"> </w:t>
      </w:r>
      <w:r w:rsidRPr="00E23FB9">
        <w:rPr>
          <w:rFonts w:cs="Arial"/>
          <w:spacing w:val="-1"/>
          <w:u w:val="single" w:color="000000"/>
        </w:rPr>
        <w:t>(2)</w:t>
      </w:r>
      <w:r w:rsidRPr="00E23FB9">
        <w:rPr>
          <w:rFonts w:cs="Arial"/>
          <w:spacing w:val="-18"/>
          <w:u w:val="single" w:color="000000"/>
        </w:rPr>
        <w:t xml:space="preserve"> </w:t>
      </w:r>
      <w:r w:rsidRPr="00E23FB9">
        <w:rPr>
          <w:rFonts w:cs="Arial"/>
          <w:spacing w:val="-3"/>
          <w:u w:val="single" w:color="000000"/>
        </w:rPr>
        <w:t>(i)</w:t>
      </w:r>
      <w:r w:rsidRPr="00E23FB9">
        <w:rPr>
          <w:rFonts w:cs="Arial"/>
          <w:spacing w:val="-3"/>
        </w:rPr>
        <w:t>.</w:t>
      </w:r>
      <w:r w:rsidRPr="00E23FB9">
        <w:rPr>
          <w:rFonts w:cs="Arial"/>
          <w:spacing w:val="31"/>
        </w:rPr>
        <w:t xml:space="preserve"> </w:t>
      </w:r>
      <w:r w:rsidRPr="00E23FB9">
        <w:rPr>
          <w:rFonts w:cs="Arial"/>
        </w:rPr>
        <w:t>This</w:t>
      </w:r>
      <w:r w:rsidRPr="00E23FB9">
        <w:rPr>
          <w:rFonts w:cs="Arial"/>
          <w:spacing w:val="-17"/>
        </w:rPr>
        <w:t xml:space="preserve"> </w:t>
      </w:r>
      <w:r w:rsidRPr="00E23FB9">
        <w:rPr>
          <w:rFonts w:cs="Arial"/>
          <w:spacing w:val="-1"/>
        </w:rPr>
        <w:t>section</w:t>
      </w:r>
      <w:r w:rsidRPr="00E23FB9">
        <w:rPr>
          <w:rFonts w:cs="Arial"/>
          <w:spacing w:val="-17"/>
        </w:rPr>
        <w:t xml:space="preserve"> </w:t>
      </w:r>
      <w:r w:rsidRPr="00E23FB9">
        <w:rPr>
          <w:rFonts w:cs="Arial"/>
        </w:rPr>
        <w:t>states</w:t>
      </w:r>
      <w:r w:rsidRPr="00E23FB9">
        <w:rPr>
          <w:rFonts w:cs="Arial"/>
          <w:spacing w:val="-17"/>
        </w:rPr>
        <w:t xml:space="preserve"> </w:t>
      </w:r>
      <w:r w:rsidRPr="00E23FB9">
        <w:rPr>
          <w:rFonts w:cs="Arial"/>
          <w:spacing w:val="-1"/>
        </w:rPr>
        <w:t>that</w:t>
      </w:r>
      <w:r w:rsidRPr="00E23FB9">
        <w:rPr>
          <w:rFonts w:cs="Arial"/>
          <w:spacing w:val="-17"/>
        </w:rPr>
        <w:t xml:space="preserve"> </w:t>
      </w:r>
      <w:r w:rsidRPr="00E23FB9">
        <w:rPr>
          <w:rFonts w:cs="Arial"/>
        </w:rPr>
        <w:t>the</w:t>
      </w:r>
      <w:r w:rsidRPr="00E23FB9">
        <w:rPr>
          <w:rFonts w:cs="Arial"/>
          <w:spacing w:val="-16"/>
        </w:rPr>
        <w:t xml:space="preserve"> </w:t>
      </w:r>
      <w:r w:rsidRPr="00E23FB9">
        <w:rPr>
          <w:rFonts w:cs="Arial"/>
          <w:spacing w:val="-1"/>
        </w:rPr>
        <w:t>contractor</w:t>
      </w:r>
      <w:r w:rsidRPr="00E23FB9">
        <w:rPr>
          <w:rFonts w:cs="Arial"/>
          <w:spacing w:val="-22"/>
        </w:rPr>
        <w:t xml:space="preserve"> </w:t>
      </w:r>
      <w:r w:rsidRPr="00E23FB9">
        <w:rPr>
          <w:rFonts w:cs="Arial"/>
        </w:rPr>
        <w:t>may</w:t>
      </w:r>
      <w:r w:rsidRPr="00E23FB9">
        <w:rPr>
          <w:rFonts w:cs="Arial"/>
          <w:spacing w:val="-22"/>
        </w:rPr>
        <w:t xml:space="preserve"> </w:t>
      </w:r>
      <w:r w:rsidRPr="00E23FB9">
        <w:rPr>
          <w:rFonts w:cs="Arial"/>
        </w:rPr>
        <w:t>submit</w:t>
      </w:r>
      <w:r w:rsidRPr="00E23FB9">
        <w:rPr>
          <w:rFonts w:cs="Arial"/>
          <w:spacing w:val="-20"/>
        </w:rPr>
        <w:t xml:space="preserve"> </w:t>
      </w:r>
      <w:r w:rsidRPr="00E23FB9">
        <w:rPr>
          <w:rFonts w:cs="Arial"/>
        </w:rPr>
        <w:t>a</w:t>
      </w:r>
      <w:r w:rsidRPr="00E23FB9">
        <w:rPr>
          <w:rFonts w:cs="Arial"/>
          <w:spacing w:val="-12"/>
        </w:rPr>
        <w:t xml:space="preserve"> </w:t>
      </w:r>
      <w:r w:rsidRPr="00E23FB9">
        <w:rPr>
          <w:rFonts w:cs="Arial"/>
          <w:spacing w:val="-1"/>
        </w:rPr>
        <w:t>written</w:t>
      </w:r>
      <w:r w:rsidRPr="00E23FB9">
        <w:rPr>
          <w:rFonts w:cs="Arial"/>
          <w:spacing w:val="61"/>
          <w:w w:val="99"/>
        </w:rPr>
        <w:t xml:space="preserve"> </w:t>
      </w:r>
      <w:r w:rsidRPr="00E23FB9">
        <w:rPr>
          <w:rFonts w:cs="Arial"/>
        </w:rPr>
        <w:t>claim</w:t>
      </w:r>
      <w:r w:rsidRPr="00E23FB9">
        <w:rPr>
          <w:rFonts w:cs="Arial"/>
          <w:spacing w:val="-19"/>
        </w:rPr>
        <w:t xml:space="preserve"> </w:t>
      </w:r>
      <w:r w:rsidRPr="00E23FB9">
        <w:rPr>
          <w:rFonts w:cs="Arial"/>
          <w:spacing w:val="-1"/>
        </w:rPr>
        <w:t>to</w:t>
      </w:r>
      <w:r w:rsidRPr="00E23FB9">
        <w:rPr>
          <w:rFonts w:cs="Arial"/>
          <w:spacing w:val="-17"/>
        </w:rPr>
        <w:t xml:space="preserve"> </w:t>
      </w:r>
      <w:r w:rsidRPr="00E23FB9">
        <w:rPr>
          <w:rFonts w:cs="Arial"/>
        </w:rPr>
        <w:t>the</w:t>
      </w:r>
      <w:r w:rsidRPr="00E23FB9">
        <w:rPr>
          <w:rFonts w:cs="Arial"/>
          <w:spacing w:val="-16"/>
        </w:rPr>
        <w:t xml:space="preserve"> </w:t>
      </w:r>
      <w:r w:rsidRPr="00E23FB9">
        <w:rPr>
          <w:rFonts w:cs="Arial"/>
          <w:spacing w:val="-1"/>
        </w:rPr>
        <w:t>contracting</w:t>
      </w:r>
      <w:r w:rsidRPr="00E23FB9">
        <w:rPr>
          <w:rFonts w:cs="Arial"/>
          <w:spacing w:val="-23"/>
        </w:rPr>
        <w:t xml:space="preserve"> </w:t>
      </w:r>
      <w:r w:rsidRPr="00E23FB9">
        <w:rPr>
          <w:rFonts w:cs="Arial"/>
        </w:rPr>
        <w:t>officer</w:t>
      </w:r>
      <w:r w:rsidRPr="00E23FB9">
        <w:rPr>
          <w:rFonts w:cs="Arial"/>
          <w:spacing w:val="-22"/>
        </w:rPr>
        <w:t xml:space="preserve"> </w:t>
      </w:r>
      <w:r w:rsidRPr="00E23FB9">
        <w:rPr>
          <w:rFonts w:cs="Arial"/>
        </w:rPr>
        <w:t>for</w:t>
      </w:r>
      <w:r w:rsidRPr="00E23FB9">
        <w:rPr>
          <w:rFonts w:cs="Arial"/>
          <w:spacing w:val="-18"/>
        </w:rPr>
        <w:t xml:space="preserve"> </w:t>
      </w:r>
      <w:r w:rsidRPr="00E23FB9">
        <w:rPr>
          <w:rFonts w:cs="Arial"/>
          <w:spacing w:val="-1"/>
        </w:rPr>
        <w:t>reimbursement</w:t>
      </w:r>
      <w:r w:rsidRPr="00E23FB9">
        <w:rPr>
          <w:rFonts w:cs="Arial"/>
          <w:spacing w:val="-25"/>
        </w:rPr>
        <w:t xml:space="preserve"> </w:t>
      </w:r>
      <w:r w:rsidRPr="00E23FB9">
        <w:rPr>
          <w:rFonts w:cs="Arial"/>
        </w:rPr>
        <w:t>of</w:t>
      </w:r>
      <w:r w:rsidRPr="00E23FB9">
        <w:rPr>
          <w:rFonts w:cs="Arial"/>
          <w:spacing w:val="-16"/>
        </w:rPr>
        <w:t xml:space="preserve"> </w:t>
      </w:r>
      <w:r w:rsidRPr="00E23FB9">
        <w:rPr>
          <w:rFonts w:cs="Arial"/>
        </w:rPr>
        <w:t>a</w:t>
      </w:r>
      <w:r w:rsidRPr="00E23FB9">
        <w:rPr>
          <w:rFonts w:cs="Arial"/>
          <w:spacing w:val="-14"/>
        </w:rPr>
        <w:t xml:space="preserve"> </w:t>
      </w:r>
      <w:r w:rsidRPr="00E23FB9">
        <w:rPr>
          <w:rFonts w:cs="Arial"/>
          <w:spacing w:val="-1"/>
        </w:rPr>
        <w:t>disallowed</w:t>
      </w:r>
      <w:r w:rsidRPr="00E23FB9">
        <w:rPr>
          <w:rFonts w:cs="Arial"/>
          <w:spacing w:val="-21"/>
        </w:rPr>
        <w:t xml:space="preserve"> </w:t>
      </w:r>
      <w:r w:rsidRPr="00E23FB9">
        <w:rPr>
          <w:rFonts w:cs="Arial"/>
        </w:rPr>
        <w:t>cost.</w:t>
      </w:r>
      <w:r w:rsidRPr="00E23FB9">
        <w:rPr>
          <w:rFonts w:cs="Arial"/>
          <w:spacing w:val="35"/>
        </w:rPr>
        <w:t xml:space="preserve"> </w:t>
      </w:r>
      <w:r w:rsidRPr="00E23FB9">
        <w:rPr>
          <w:rFonts w:cs="Arial"/>
        </w:rPr>
        <w:t>This</w:t>
      </w:r>
      <w:r w:rsidRPr="00E23FB9">
        <w:rPr>
          <w:rFonts w:cs="Arial"/>
          <w:spacing w:val="-14"/>
        </w:rPr>
        <w:t xml:space="preserve"> </w:t>
      </w:r>
      <w:r w:rsidRPr="00E23FB9">
        <w:rPr>
          <w:rFonts w:cs="Arial"/>
          <w:spacing w:val="-1"/>
        </w:rPr>
        <w:t>procedure</w:t>
      </w:r>
      <w:r w:rsidRPr="00E23FB9">
        <w:rPr>
          <w:rFonts w:cs="Arial"/>
          <w:spacing w:val="26"/>
          <w:w w:val="99"/>
        </w:rPr>
        <w:t xml:space="preserve"> </w:t>
      </w:r>
      <w:r w:rsidRPr="00E23FB9">
        <w:rPr>
          <w:rFonts w:cs="Arial"/>
          <w:spacing w:val="-1"/>
        </w:rPr>
        <w:t>allows</w:t>
      </w:r>
      <w:r w:rsidRPr="00E23FB9">
        <w:rPr>
          <w:rFonts w:cs="Arial"/>
          <w:spacing w:val="-19"/>
        </w:rPr>
        <w:t xml:space="preserve"> </w:t>
      </w:r>
      <w:r w:rsidRPr="00E23FB9">
        <w:rPr>
          <w:rFonts w:cs="Arial"/>
        </w:rPr>
        <w:t>an</w:t>
      </w:r>
      <w:r w:rsidRPr="00E23FB9">
        <w:rPr>
          <w:rFonts w:cs="Arial"/>
          <w:spacing w:val="-16"/>
        </w:rPr>
        <w:t xml:space="preserve"> </w:t>
      </w:r>
      <w:r w:rsidRPr="00E23FB9">
        <w:rPr>
          <w:rFonts w:cs="Arial"/>
          <w:spacing w:val="-1"/>
        </w:rPr>
        <w:t>alternative</w:t>
      </w:r>
      <w:r w:rsidRPr="00E23FB9">
        <w:rPr>
          <w:rFonts w:cs="Arial"/>
          <w:spacing w:val="-21"/>
        </w:rPr>
        <w:t xml:space="preserve"> </w:t>
      </w:r>
      <w:r w:rsidRPr="00E23FB9">
        <w:rPr>
          <w:rFonts w:cs="Arial"/>
        </w:rPr>
        <w:t>to</w:t>
      </w:r>
      <w:r w:rsidRPr="00E23FB9">
        <w:rPr>
          <w:rFonts w:cs="Arial"/>
          <w:spacing w:val="-15"/>
        </w:rPr>
        <w:t xml:space="preserve"> </w:t>
      </w:r>
      <w:r w:rsidRPr="00E23FB9">
        <w:rPr>
          <w:rFonts w:cs="Arial"/>
        </w:rPr>
        <w:t>filing</w:t>
      </w:r>
      <w:r w:rsidRPr="00E23FB9">
        <w:rPr>
          <w:rFonts w:cs="Arial"/>
          <w:spacing w:val="-18"/>
        </w:rPr>
        <w:t xml:space="preserve"> </w:t>
      </w:r>
      <w:r w:rsidRPr="00E23FB9">
        <w:rPr>
          <w:rFonts w:cs="Arial"/>
        </w:rPr>
        <w:t>a</w:t>
      </w:r>
      <w:r w:rsidRPr="00E23FB9">
        <w:rPr>
          <w:rFonts w:cs="Arial"/>
          <w:spacing w:val="-16"/>
        </w:rPr>
        <w:t xml:space="preserve"> </w:t>
      </w:r>
      <w:r w:rsidRPr="00E23FB9">
        <w:rPr>
          <w:rFonts w:cs="Arial"/>
        </w:rPr>
        <w:t>formal</w:t>
      </w:r>
      <w:r w:rsidRPr="00E23FB9">
        <w:rPr>
          <w:rFonts w:cs="Arial"/>
          <w:spacing w:val="-20"/>
        </w:rPr>
        <w:t xml:space="preserve"> </w:t>
      </w:r>
      <w:r w:rsidRPr="00E23FB9">
        <w:rPr>
          <w:rFonts w:cs="Arial"/>
        </w:rPr>
        <w:t>claim</w:t>
      </w:r>
      <w:r w:rsidRPr="00E23FB9">
        <w:rPr>
          <w:rFonts w:cs="Arial"/>
          <w:spacing w:val="-18"/>
        </w:rPr>
        <w:t xml:space="preserve"> </w:t>
      </w:r>
      <w:r w:rsidRPr="00E23FB9">
        <w:rPr>
          <w:rFonts w:cs="Arial"/>
        </w:rPr>
        <w:t>under</w:t>
      </w:r>
      <w:r w:rsidRPr="00E23FB9">
        <w:rPr>
          <w:rFonts w:cs="Arial"/>
          <w:spacing w:val="-17"/>
        </w:rPr>
        <w:t xml:space="preserve"> </w:t>
      </w:r>
      <w:r w:rsidRPr="00E23FB9">
        <w:rPr>
          <w:rFonts w:cs="Arial"/>
        </w:rPr>
        <w:t>the</w:t>
      </w:r>
      <w:r w:rsidRPr="00E23FB9">
        <w:rPr>
          <w:rFonts w:cs="Arial"/>
          <w:spacing w:val="-15"/>
        </w:rPr>
        <w:t xml:space="preserve"> </w:t>
      </w:r>
      <w:r w:rsidRPr="00E23FB9">
        <w:rPr>
          <w:rFonts w:cs="Arial"/>
          <w:spacing w:val="-1"/>
        </w:rPr>
        <w:t>Disputes</w:t>
      </w:r>
      <w:r w:rsidRPr="00E23FB9">
        <w:rPr>
          <w:rFonts w:cs="Arial"/>
          <w:spacing w:val="-11"/>
        </w:rPr>
        <w:t xml:space="preserve"> </w:t>
      </w:r>
      <w:r w:rsidRPr="00E23FB9">
        <w:rPr>
          <w:rFonts w:cs="Arial"/>
        </w:rPr>
        <w:t>clause.</w:t>
      </w:r>
    </w:p>
    <w:p w:rsidR="000078D9" w:rsidRPr="00E23FB9" w:rsidP="006B5E61" w14:paraId="61D13007" w14:textId="77777777">
      <w:pPr>
        <w:ind w:right="-20"/>
        <w:rPr>
          <w:rFonts w:ascii="Arial" w:eastAsia="Arial" w:hAnsi="Arial" w:cs="Arial"/>
        </w:rPr>
      </w:pPr>
    </w:p>
    <w:p w:rsidR="000078D9" w:rsidRPr="00E23FB9" w:rsidP="006B5E61" w14:paraId="61D13008" w14:textId="4985A0E3">
      <w:pPr>
        <w:pStyle w:val="BodyText"/>
        <w:ind w:right="-20"/>
        <w:rPr>
          <w:rFonts w:cs="Arial"/>
        </w:rPr>
      </w:pPr>
      <w:r w:rsidRPr="00E23FB9">
        <w:rPr>
          <w:rFonts w:cs="Arial"/>
          <w:u w:val="single" w:color="000000"/>
        </w:rPr>
        <w:t>Section</w:t>
      </w:r>
      <w:r w:rsidRPr="00E23FB9">
        <w:rPr>
          <w:rFonts w:cs="Arial"/>
          <w:spacing w:val="-24"/>
          <w:u w:val="single" w:color="000000"/>
        </w:rPr>
        <w:t xml:space="preserve"> </w:t>
      </w:r>
      <w:r w:rsidRPr="00E23FB9">
        <w:rPr>
          <w:rFonts w:cs="Arial"/>
          <w:u w:val="single" w:color="000000"/>
        </w:rPr>
        <w:t>2042.803(b)</w:t>
      </w:r>
      <w:r w:rsidRPr="00E23FB9">
        <w:rPr>
          <w:rFonts w:cs="Arial"/>
          <w:u w:color="000000"/>
        </w:rPr>
        <w:t>.</w:t>
      </w:r>
      <w:r w:rsidRPr="00E23FB9">
        <w:rPr>
          <w:rFonts w:cs="Arial"/>
          <w:spacing w:val="21"/>
          <w:u w:color="000000"/>
        </w:rPr>
        <w:t xml:space="preserve"> </w:t>
      </w:r>
      <w:r w:rsidRPr="00E23FB9">
        <w:rPr>
          <w:rFonts w:cs="Arial"/>
        </w:rPr>
        <w:t>This</w:t>
      </w:r>
      <w:r w:rsidRPr="00E23FB9">
        <w:rPr>
          <w:rFonts w:cs="Arial"/>
          <w:spacing w:val="-17"/>
        </w:rPr>
        <w:t xml:space="preserve"> </w:t>
      </w:r>
      <w:r w:rsidRPr="00E23FB9">
        <w:rPr>
          <w:rFonts w:cs="Arial"/>
        </w:rPr>
        <w:t>section</w:t>
      </w:r>
      <w:r w:rsidRPr="00E23FB9">
        <w:rPr>
          <w:rFonts w:cs="Arial"/>
          <w:spacing w:val="-21"/>
        </w:rPr>
        <w:t xml:space="preserve"> </w:t>
      </w:r>
      <w:r w:rsidRPr="00E23FB9">
        <w:rPr>
          <w:rFonts w:cs="Arial"/>
        </w:rPr>
        <w:t>states</w:t>
      </w:r>
      <w:r w:rsidRPr="00E23FB9">
        <w:rPr>
          <w:rFonts w:cs="Arial"/>
          <w:spacing w:val="-18"/>
        </w:rPr>
        <w:t xml:space="preserve"> </w:t>
      </w:r>
      <w:r w:rsidRPr="00E23FB9">
        <w:rPr>
          <w:rFonts w:cs="Arial"/>
          <w:spacing w:val="-1"/>
        </w:rPr>
        <w:t>that</w:t>
      </w:r>
      <w:r w:rsidRPr="00E23FB9">
        <w:rPr>
          <w:rFonts w:cs="Arial"/>
          <w:spacing w:val="-18"/>
        </w:rPr>
        <w:t xml:space="preserve"> </w:t>
      </w:r>
      <w:r w:rsidRPr="00E23FB9">
        <w:rPr>
          <w:rFonts w:cs="Arial"/>
          <w:spacing w:val="-1"/>
        </w:rPr>
        <w:t>when</w:t>
      </w:r>
      <w:r w:rsidRPr="00E23FB9">
        <w:rPr>
          <w:rFonts w:cs="Arial"/>
          <w:spacing w:val="-18"/>
        </w:rPr>
        <w:t xml:space="preserve"> </w:t>
      </w:r>
      <w:r w:rsidRPr="00E23FB9">
        <w:rPr>
          <w:rFonts w:cs="Arial"/>
          <w:spacing w:val="-1"/>
        </w:rPr>
        <w:t>audit</w:t>
      </w:r>
      <w:r w:rsidRPr="00E23FB9">
        <w:rPr>
          <w:rFonts w:cs="Arial"/>
          <w:spacing w:val="-21"/>
        </w:rPr>
        <w:t xml:space="preserve"> </w:t>
      </w:r>
      <w:r w:rsidRPr="00E23FB9">
        <w:rPr>
          <w:rFonts w:cs="Arial"/>
          <w:spacing w:val="-1"/>
        </w:rPr>
        <w:t>reports</w:t>
      </w:r>
      <w:r w:rsidRPr="00E23FB9">
        <w:rPr>
          <w:rFonts w:cs="Arial"/>
          <w:spacing w:val="-20"/>
        </w:rPr>
        <w:t xml:space="preserve"> </w:t>
      </w:r>
      <w:r w:rsidRPr="00E23FB9">
        <w:rPr>
          <w:rFonts w:cs="Arial"/>
          <w:spacing w:val="-1"/>
        </w:rPr>
        <w:t>or</w:t>
      </w:r>
      <w:r w:rsidRPr="00E23FB9">
        <w:rPr>
          <w:rFonts w:cs="Arial"/>
          <w:spacing w:val="-17"/>
        </w:rPr>
        <w:t xml:space="preserve"> </w:t>
      </w:r>
      <w:r w:rsidRPr="00E23FB9">
        <w:rPr>
          <w:rFonts w:cs="Arial"/>
          <w:spacing w:val="-1"/>
        </w:rPr>
        <w:t>other</w:t>
      </w:r>
      <w:r w:rsidRPr="00E23FB9">
        <w:rPr>
          <w:rFonts w:cs="Arial"/>
          <w:spacing w:val="-12"/>
        </w:rPr>
        <w:t xml:space="preserve"> </w:t>
      </w:r>
      <w:r w:rsidRPr="00E23FB9">
        <w:rPr>
          <w:rFonts w:cs="Arial"/>
          <w:spacing w:val="-1"/>
        </w:rPr>
        <w:t>notifications</w:t>
      </w:r>
      <w:r w:rsidRPr="00E23FB9">
        <w:rPr>
          <w:rFonts w:cs="Arial"/>
          <w:spacing w:val="27"/>
          <w:w w:val="99"/>
        </w:rPr>
        <w:t xml:space="preserve"> </w:t>
      </w:r>
      <w:r w:rsidRPr="00E23FB9">
        <w:rPr>
          <w:rFonts w:cs="Arial"/>
        </w:rPr>
        <w:t>question</w:t>
      </w:r>
      <w:r w:rsidRPr="00E23FB9">
        <w:rPr>
          <w:rFonts w:cs="Arial"/>
          <w:spacing w:val="-24"/>
        </w:rPr>
        <w:t xml:space="preserve"> </w:t>
      </w:r>
      <w:r w:rsidRPr="00E23FB9">
        <w:rPr>
          <w:rFonts w:cs="Arial"/>
        </w:rPr>
        <w:t>costs</w:t>
      </w:r>
      <w:r w:rsidRPr="00E23FB9">
        <w:rPr>
          <w:rFonts w:cs="Arial"/>
          <w:spacing w:val="-18"/>
        </w:rPr>
        <w:t xml:space="preserve"> </w:t>
      </w:r>
      <w:r w:rsidRPr="00E23FB9">
        <w:rPr>
          <w:rFonts w:cs="Arial"/>
        </w:rPr>
        <w:t>or</w:t>
      </w:r>
      <w:r w:rsidRPr="00E23FB9">
        <w:rPr>
          <w:rFonts w:cs="Arial"/>
          <w:spacing w:val="-17"/>
        </w:rPr>
        <w:t xml:space="preserve"> </w:t>
      </w:r>
      <w:r w:rsidRPr="00E23FB9">
        <w:rPr>
          <w:rFonts w:cs="Arial"/>
          <w:spacing w:val="-1"/>
        </w:rPr>
        <w:t>consider</w:t>
      </w:r>
      <w:r w:rsidRPr="00E23FB9">
        <w:rPr>
          <w:rFonts w:cs="Arial"/>
          <w:spacing w:val="-23"/>
        </w:rPr>
        <w:t xml:space="preserve"> </w:t>
      </w:r>
      <w:r w:rsidRPr="00E23FB9">
        <w:rPr>
          <w:rFonts w:cs="Arial"/>
        </w:rPr>
        <w:t>them</w:t>
      </w:r>
      <w:r w:rsidRPr="00E23FB9">
        <w:rPr>
          <w:rFonts w:cs="Arial"/>
          <w:spacing w:val="-20"/>
        </w:rPr>
        <w:t xml:space="preserve"> </w:t>
      </w:r>
      <w:r w:rsidRPr="00E23FB9">
        <w:rPr>
          <w:rFonts w:cs="Arial"/>
        </w:rPr>
        <w:t>unallowable,</w:t>
      </w:r>
      <w:r w:rsidRPr="00E23FB9">
        <w:rPr>
          <w:rFonts w:cs="Arial"/>
          <w:spacing w:val="-27"/>
        </w:rPr>
        <w:t xml:space="preserve"> </w:t>
      </w:r>
      <w:r w:rsidRPr="00E23FB9">
        <w:rPr>
          <w:rFonts w:cs="Arial"/>
          <w:spacing w:val="-1"/>
        </w:rPr>
        <w:t>the</w:t>
      </w:r>
      <w:r w:rsidRPr="00E23FB9">
        <w:rPr>
          <w:rFonts w:cs="Arial"/>
          <w:spacing w:val="-18"/>
        </w:rPr>
        <w:t xml:space="preserve"> </w:t>
      </w:r>
      <w:r w:rsidRPr="00E23FB9">
        <w:rPr>
          <w:rFonts w:cs="Arial"/>
          <w:spacing w:val="-1"/>
        </w:rPr>
        <w:t>contracting</w:t>
      </w:r>
      <w:r w:rsidRPr="00E23FB9">
        <w:rPr>
          <w:rFonts w:cs="Arial"/>
          <w:spacing w:val="-24"/>
        </w:rPr>
        <w:t xml:space="preserve"> </w:t>
      </w:r>
      <w:r w:rsidRPr="00E23FB9">
        <w:rPr>
          <w:rFonts w:cs="Arial"/>
        </w:rPr>
        <w:t>officer</w:t>
      </w:r>
      <w:r w:rsidRPr="00E23FB9">
        <w:rPr>
          <w:rFonts w:cs="Arial"/>
          <w:spacing w:val="-14"/>
        </w:rPr>
        <w:t xml:space="preserve"> </w:t>
      </w:r>
      <w:r w:rsidRPr="00E23FB9">
        <w:rPr>
          <w:rFonts w:cs="Arial"/>
        </w:rPr>
        <w:t>shall</w:t>
      </w:r>
      <w:r w:rsidRPr="00E23FB9">
        <w:rPr>
          <w:rFonts w:cs="Arial"/>
          <w:spacing w:val="-21"/>
        </w:rPr>
        <w:t xml:space="preserve"> </w:t>
      </w:r>
      <w:r w:rsidRPr="00E23FB9">
        <w:rPr>
          <w:rFonts w:cs="Arial"/>
          <w:spacing w:val="-1"/>
        </w:rPr>
        <w:t>resolve</w:t>
      </w:r>
      <w:r w:rsidRPr="00E23FB9">
        <w:rPr>
          <w:rFonts w:cs="Arial"/>
          <w:spacing w:val="-21"/>
        </w:rPr>
        <w:t xml:space="preserve"> </w:t>
      </w:r>
      <w:r w:rsidRPr="00E23FB9">
        <w:rPr>
          <w:rFonts w:cs="Arial"/>
        </w:rPr>
        <w:t>all</w:t>
      </w:r>
      <w:r w:rsidRPr="00E23FB9">
        <w:rPr>
          <w:rFonts w:cs="Arial"/>
          <w:spacing w:val="-18"/>
        </w:rPr>
        <w:t xml:space="preserve"> </w:t>
      </w:r>
      <w:r w:rsidRPr="00E23FB9">
        <w:rPr>
          <w:rFonts w:cs="Arial"/>
        </w:rPr>
        <w:t>cost</w:t>
      </w:r>
      <w:r w:rsidRPr="00E23FB9">
        <w:rPr>
          <w:rFonts w:cs="Arial"/>
          <w:spacing w:val="27"/>
          <w:w w:val="99"/>
        </w:rPr>
        <w:t xml:space="preserve"> </w:t>
      </w:r>
      <w:r w:rsidRPr="00E23FB9">
        <w:rPr>
          <w:rFonts w:cs="Arial"/>
        </w:rPr>
        <w:t>issues</w:t>
      </w:r>
      <w:r w:rsidRPr="00E23FB9">
        <w:rPr>
          <w:rFonts w:cs="Arial"/>
          <w:spacing w:val="-23"/>
        </w:rPr>
        <w:t xml:space="preserve"> </w:t>
      </w:r>
      <w:r w:rsidRPr="00E23FB9">
        <w:rPr>
          <w:rFonts w:cs="Arial"/>
        </w:rPr>
        <w:t>through</w:t>
      </w:r>
      <w:r w:rsidRPr="00E23FB9">
        <w:rPr>
          <w:rFonts w:cs="Arial"/>
          <w:spacing w:val="-24"/>
        </w:rPr>
        <w:t xml:space="preserve"> </w:t>
      </w:r>
      <w:r w:rsidRPr="00E23FB9">
        <w:rPr>
          <w:rFonts w:cs="Arial"/>
        </w:rPr>
        <w:t>discussions</w:t>
      </w:r>
      <w:r w:rsidRPr="00E23FB9">
        <w:rPr>
          <w:rFonts w:cs="Arial"/>
          <w:spacing w:val="-23"/>
        </w:rPr>
        <w:t xml:space="preserve"> </w:t>
      </w:r>
      <w:r w:rsidRPr="00E23FB9">
        <w:rPr>
          <w:rFonts w:cs="Arial"/>
          <w:spacing w:val="-3"/>
        </w:rPr>
        <w:t>with</w:t>
      </w:r>
      <w:r w:rsidRPr="00E23FB9">
        <w:rPr>
          <w:rFonts w:cs="Arial"/>
          <w:spacing w:val="-24"/>
        </w:rPr>
        <w:t xml:space="preserve"> </w:t>
      </w:r>
      <w:r w:rsidRPr="00E23FB9">
        <w:rPr>
          <w:rFonts w:cs="Arial"/>
        </w:rPr>
        <w:t>the</w:t>
      </w:r>
      <w:r w:rsidRPr="00E23FB9">
        <w:rPr>
          <w:rFonts w:cs="Arial"/>
          <w:spacing w:val="-21"/>
        </w:rPr>
        <w:t xml:space="preserve"> </w:t>
      </w:r>
      <w:r w:rsidRPr="00E23FB9">
        <w:rPr>
          <w:rFonts w:cs="Arial"/>
          <w:spacing w:val="-1"/>
        </w:rPr>
        <w:t>contractor</w:t>
      </w:r>
      <w:r w:rsidRPr="00E23FB9">
        <w:rPr>
          <w:rFonts w:cs="Arial"/>
          <w:spacing w:val="-27"/>
        </w:rPr>
        <w:t xml:space="preserve"> </w:t>
      </w:r>
      <w:r w:rsidRPr="00E23FB9">
        <w:rPr>
          <w:rFonts w:cs="Arial"/>
          <w:spacing w:val="-1"/>
        </w:rPr>
        <w:t>and/or</w:t>
      </w:r>
      <w:r w:rsidRPr="00E23FB9">
        <w:rPr>
          <w:rFonts w:cs="Arial"/>
          <w:spacing w:val="-18"/>
        </w:rPr>
        <w:t xml:space="preserve"> </w:t>
      </w:r>
      <w:r w:rsidRPr="00E23FB9">
        <w:rPr>
          <w:rFonts w:cs="Arial"/>
          <w:spacing w:val="-1"/>
        </w:rPr>
        <w:t>auditor,</w:t>
      </w:r>
      <w:r w:rsidRPr="00E23FB9">
        <w:rPr>
          <w:rFonts w:cs="Arial"/>
          <w:spacing w:val="-24"/>
        </w:rPr>
        <w:t xml:space="preserve"> </w:t>
      </w:r>
      <w:r w:rsidRPr="00E23FB9">
        <w:rPr>
          <w:rFonts w:cs="Arial"/>
          <w:spacing w:val="-1"/>
        </w:rPr>
        <w:t>whenever</w:t>
      </w:r>
      <w:r w:rsidRPr="00E23FB9">
        <w:rPr>
          <w:rFonts w:cs="Arial"/>
          <w:spacing w:val="-27"/>
        </w:rPr>
        <w:t xml:space="preserve"> </w:t>
      </w:r>
      <w:r w:rsidRPr="00E23FB9">
        <w:rPr>
          <w:rFonts w:cs="Arial"/>
          <w:spacing w:val="-1"/>
        </w:rPr>
        <w:t>possible,</w:t>
      </w:r>
      <w:r w:rsidRPr="00E23FB9">
        <w:rPr>
          <w:rFonts w:cs="Arial"/>
          <w:spacing w:val="-27"/>
        </w:rPr>
        <w:t xml:space="preserve"> </w:t>
      </w:r>
      <w:r w:rsidRPr="00E23FB9">
        <w:rPr>
          <w:rFonts w:cs="Arial"/>
          <w:spacing w:val="-1"/>
        </w:rPr>
        <w:t>within</w:t>
      </w:r>
      <w:r w:rsidRPr="00E23FB9">
        <w:rPr>
          <w:rFonts w:cs="Arial"/>
          <w:spacing w:val="39"/>
          <w:w w:val="99"/>
        </w:rPr>
        <w:t xml:space="preserve"> </w:t>
      </w:r>
      <w:r w:rsidRPr="00E23FB9">
        <w:rPr>
          <w:rFonts w:cs="Arial"/>
        </w:rPr>
        <w:t>6</w:t>
      </w:r>
      <w:r w:rsidRPr="00E23FB9">
        <w:rPr>
          <w:rFonts w:cs="Arial"/>
          <w:spacing w:val="-12"/>
        </w:rPr>
        <w:t xml:space="preserve"> </w:t>
      </w:r>
      <w:r w:rsidRPr="00E23FB9">
        <w:rPr>
          <w:rFonts w:cs="Arial"/>
          <w:spacing w:val="-1"/>
        </w:rPr>
        <w:t>months</w:t>
      </w:r>
      <w:r w:rsidRPr="00E23FB9">
        <w:rPr>
          <w:rFonts w:cs="Arial"/>
          <w:spacing w:val="-16"/>
        </w:rPr>
        <w:t xml:space="preserve"> </w:t>
      </w:r>
      <w:r w:rsidRPr="00E23FB9">
        <w:rPr>
          <w:rFonts w:cs="Arial"/>
          <w:spacing w:val="-1"/>
        </w:rPr>
        <w:t>of</w:t>
      </w:r>
      <w:r w:rsidRPr="00E23FB9">
        <w:rPr>
          <w:rFonts w:cs="Arial"/>
          <w:spacing w:val="-14"/>
        </w:rPr>
        <w:t xml:space="preserve"> </w:t>
      </w:r>
      <w:r w:rsidRPr="00E23FB9">
        <w:rPr>
          <w:rFonts w:cs="Arial"/>
          <w:spacing w:val="-1"/>
        </w:rPr>
        <w:t>receipt</w:t>
      </w:r>
      <w:r w:rsidRPr="00E23FB9">
        <w:rPr>
          <w:rFonts w:cs="Arial"/>
          <w:spacing w:val="-19"/>
        </w:rPr>
        <w:t xml:space="preserve"> </w:t>
      </w:r>
      <w:r w:rsidRPr="00E23FB9">
        <w:rPr>
          <w:rFonts w:cs="Arial"/>
          <w:spacing w:val="-1"/>
        </w:rPr>
        <w:t>of</w:t>
      </w:r>
      <w:r w:rsidRPr="00E23FB9">
        <w:rPr>
          <w:rFonts w:cs="Arial"/>
          <w:spacing w:val="-14"/>
        </w:rPr>
        <w:t xml:space="preserve"> </w:t>
      </w:r>
      <w:r w:rsidRPr="00E23FB9">
        <w:rPr>
          <w:rFonts w:cs="Arial"/>
        </w:rPr>
        <w:t>the</w:t>
      </w:r>
      <w:r w:rsidRPr="00E23FB9">
        <w:rPr>
          <w:rFonts w:cs="Arial"/>
          <w:spacing w:val="-14"/>
        </w:rPr>
        <w:t xml:space="preserve"> </w:t>
      </w:r>
      <w:r w:rsidRPr="00E23FB9">
        <w:rPr>
          <w:rFonts w:cs="Arial"/>
          <w:spacing w:val="-1"/>
        </w:rPr>
        <w:t>audit</w:t>
      </w:r>
      <w:r w:rsidRPr="00E23FB9">
        <w:rPr>
          <w:rFonts w:cs="Arial"/>
          <w:spacing w:val="-16"/>
        </w:rPr>
        <w:t xml:space="preserve"> </w:t>
      </w:r>
      <w:r w:rsidRPr="00E23FB9">
        <w:rPr>
          <w:rFonts w:cs="Arial"/>
          <w:spacing w:val="-1"/>
        </w:rPr>
        <w:t>report.</w:t>
      </w:r>
      <w:r w:rsidRPr="00E23FB9">
        <w:rPr>
          <w:rFonts w:cs="Arial"/>
          <w:spacing w:val="32"/>
        </w:rPr>
        <w:t xml:space="preserve"> </w:t>
      </w:r>
      <w:r w:rsidRPr="00E23FB9">
        <w:rPr>
          <w:rFonts w:cs="Arial"/>
        </w:rPr>
        <w:t>The</w:t>
      </w:r>
      <w:r w:rsidRPr="00E23FB9">
        <w:rPr>
          <w:rFonts w:cs="Arial"/>
          <w:spacing w:val="-8"/>
        </w:rPr>
        <w:t xml:space="preserve"> </w:t>
      </w:r>
      <w:r w:rsidRPr="00E23FB9">
        <w:rPr>
          <w:rFonts w:cs="Arial"/>
          <w:spacing w:val="-1"/>
        </w:rPr>
        <w:t>resolution</w:t>
      </w:r>
      <w:r w:rsidRPr="00E23FB9">
        <w:rPr>
          <w:rFonts w:cs="Arial"/>
          <w:spacing w:val="-21"/>
        </w:rPr>
        <w:t xml:space="preserve"> </w:t>
      </w:r>
      <w:r w:rsidRPr="00E23FB9">
        <w:rPr>
          <w:rFonts w:cs="Arial"/>
          <w:spacing w:val="-1"/>
        </w:rPr>
        <w:t>process</w:t>
      </w:r>
      <w:r w:rsidRPr="00E23FB9">
        <w:rPr>
          <w:rFonts w:cs="Arial"/>
          <w:spacing w:val="-15"/>
        </w:rPr>
        <w:t xml:space="preserve"> </w:t>
      </w:r>
      <w:r w:rsidRPr="00E23FB9">
        <w:rPr>
          <w:rFonts w:cs="Arial"/>
          <w:spacing w:val="-1"/>
        </w:rPr>
        <w:t>is</w:t>
      </w:r>
      <w:r w:rsidRPr="00E23FB9">
        <w:rPr>
          <w:rFonts w:cs="Arial"/>
          <w:spacing w:val="-13"/>
        </w:rPr>
        <w:t xml:space="preserve"> </w:t>
      </w:r>
      <w:r w:rsidRPr="00E23FB9">
        <w:rPr>
          <w:rFonts w:cs="Arial"/>
          <w:spacing w:val="-1"/>
        </w:rPr>
        <w:t>dependent</w:t>
      </w:r>
      <w:r w:rsidRPr="00E23FB9">
        <w:rPr>
          <w:rFonts w:cs="Arial"/>
          <w:spacing w:val="-20"/>
        </w:rPr>
        <w:t xml:space="preserve"> </w:t>
      </w:r>
      <w:r w:rsidRPr="00E23FB9">
        <w:rPr>
          <w:rFonts w:cs="Arial"/>
          <w:spacing w:val="-1"/>
        </w:rPr>
        <w:t>on</w:t>
      </w:r>
      <w:r w:rsidRPr="00E23FB9">
        <w:rPr>
          <w:rFonts w:cs="Arial"/>
          <w:spacing w:val="-14"/>
        </w:rPr>
        <w:t xml:space="preserve"> </w:t>
      </w:r>
      <w:r w:rsidRPr="00E23FB9">
        <w:rPr>
          <w:rFonts w:cs="Arial"/>
        </w:rPr>
        <w:t>a</w:t>
      </w:r>
      <w:r w:rsidRPr="00E23FB9">
        <w:rPr>
          <w:rFonts w:cs="Arial"/>
          <w:spacing w:val="31"/>
          <w:w w:val="99"/>
        </w:rPr>
        <w:t xml:space="preserve"> </w:t>
      </w:r>
      <w:r w:rsidRPr="00E23FB9">
        <w:rPr>
          <w:rFonts w:cs="Arial"/>
        </w:rPr>
        <w:t>number</w:t>
      </w:r>
      <w:r w:rsidRPr="00E23FB9">
        <w:rPr>
          <w:rFonts w:cs="Arial"/>
          <w:spacing w:val="-21"/>
        </w:rPr>
        <w:t xml:space="preserve"> </w:t>
      </w:r>
      <w:r w:rsidRPr="00E23FB9">
        <w:rPr>
          <w:rFonts w:cs="Arial"/>
        </w:rPr>
        <w:t>of</w:t>
      </w:r>
      <w:r w:rsidRPr="00E23FB9">
        <w:rPr>
          <w:rFonts w:cs="Arial"/>
          <w:spacing w:val="-16"/>
        </w:rPr>
        <w:t xml:space="preserve"> </w:t>
      </w:r>
      <w:r w:rsidRPr="00E23FB9">
        <w:rPr>
          <w:rFonts w:cs="Arial"/>
        </w:rPr>
        <w:t>inputs</w:t>
      </w:r>
      <w:r w:rsidRPr="00E23FB9">
        <w:rPr>
          <w:rFonts w:cs="Arial"/>
          <w:spacing w:val="-15"/>
        </w:rPr>
        <w:t xml:space="preserve"> </w:t>
      </w:r>
      <w:r w:rsidRPr="00E23FB9">
        <w:rPr>
          <w:rFonts w:cs="Arial"/>
          <w:spacing w:val="-1"/>
        </w:rPr>
        <w:t>including</w:t>
      </w:r>
      <w:r w:rsidRPr="00E23FB9">
        <w:rPr>
          <w:rFonts w:cs="Arial"/>
          <w:spacing w:val="-21"/>
        </w:rPr>
        <w:t xml:space="preserve"> </w:t>
      </w:r>
      <w:r w:rsidRPr="00E23FB9">
        <w:rPr>
          <w:rFonts w:cs="Arial"/>
        </w:rPr>
        <w:t>the</w:t>
      </w:r>
      <w:r w:rsidRPr="00E23FB9">
        <w:rPr>
          <w:rFonts w:cs="Arial"/>
          <w:spacing w:val="-15"/>
        </w:rPr>
        <w:t xml:space="preserve"> </w:t>
      </w:r>
      <w:r w:rsidRPr="00E23FB9" w:rsidR="00CE5A47">
        <w:rPr>
          <w:rFonts w:cs="Arial"/>
          <w:spacing w:val="-1"/>
        </w:rPr>
        <w:t>contractors</w:t>
      </w:r>
      <w:r w:rsidRPr="00E23FB9">
        <w:rPr>
          <w:rFonts w:cs="Arial"/>
          <w:spacing w:val="-1"/>
        </w:rPr>
        <w:t>.</w:t>
      </w:r>
      <w:r w:rsidRPr="00E23FB9">
        <w:rPr>
          <w:rFonts w:cs="Arial"/>
          <w:spacing w:val="36"/>
        </w:rPr>
        <w:t xml:space="preserve"> </w:t>
      </w:r>
      <w:r w:rsidRPr="00E23FB9">
        <w:rPr>
          <w:rFonts w:cs="Arial"/>
        </w:rPr>
        <w:t>Six</w:t>
      </w:r>
      <w:r w:rsidRPr="00E23FB9">
        <w:rPr>
          <w:rFonts w:cs="Arial"/>
          <w:spacing w:val="-16"/>
        </w:rPr>
        <w:t xml:space="preserve"> </w:t>
      </w:r>
      <w:r w:rsidRPr="00E23FB9">
        <w:rPr>
          <w:rFonts w:cs="Arial"/>
        </w:rPr>
        <w:t>months</w:t>
      </w:r>
      <w:r w:rsidRPr="00E23FB9">
        <w:rPr>
          <w:rFonts w:cs="Arial"/>
          <w:spacing w:val="-16"/>
        </w:rPr>
        <w:t xml:space="preserve"> </w:t>
      </w:r>
      <w:r w:rsidRPr="00E23FB9">
        <w:rPr>
          <w:rFonts w:cs="Arial"/>
        </w:rPr>
        <w:t>is</w:t>
      </w:r>
      <w:r w:rsidRPr="00E23FB9">
        <w:rPr>
          <w:rFonts w:cs="Arial"/>
          <w:spacing w:val="-15"/>
        </w:rPr>
        <w:t xml:space="preserve"> </w:t>
      </w:r>
      <w:r w:rsidRPr="00E23FB9">
        <w:rPr>
          <w:rFonts w:cs="Arial"/>
        </w:rPr>
        <w:t>a</w:t>
      </w:r>
      <w:r w:rsidRPr="00E23FB9">
        <w:rPr>
          <w:rFonts w:cs="Arial"/>
          <w:spacing w:val="-14"/>
        </w:rPr>
        <w:t xml:space="preserve"> </w:t>
      </w:r>
      <w:r w:rsidRPr="00E23FB9">
        <w:rPr>
          <w:rFonts w:cs="Arial"/>
          <w:spacing w:val="-1"/>
        </w:rPr>
        <w:t>realistic</w:t>
      </w:r>
      <w:r w:rsidRPr="00E23FB9">
        <w:rPr>
          <w:rFonts w:cs="Arial"/>
          <w:spacing w:val="-16"/>
        </w:rPr>
        <w:t xml:space="preserve"> </w:t>
      </w:r>
      <w:r w:rsidRPr="00E23FB9">
        <w:rPr>
          <w:rFonts w:cs="Arial"/>
          <w:spacing w:val="-1"/>
        </w:rPr>
        <w:t>time</w:t>
      </w:r>
      <w:r w:rsidRPr="00E23FB9">
        <w:rPr>
          <w:rFonts w:cs="Arial"/>
          <w:spacing w:val="-16"/>
        </w:rPr>
        <w:t xml:space="preserve"> </w:t>
      </w:r>
      <w:r w:rsidRPr="00E23FB9">
        <w:rPr>
          <w:rFonts w:cs="Arial"/>
        </w:rPr>
        <w:t>frame</w:t>
      </w:r>
      <w:r w:rsidRPr="00E23FB9">
        <w:rPr>
          <w:rFonts w:cs="Arial"/>
          <w:spacing w:val="-16"/>
        </w:rPr>
        <w:t xml:space="preserve"> </w:t>
      </w:r>
      <w:r w:rsidRPr="00E23FB9">
        <w:rPr>
          <w:rFonts w:cs="Arial"/>
        </w:rPr>
        <w:t>based</w:t>
      </w:r>
      <w:r w:rsidRPr="00E23FB9">
        <w:rPr>
          <w:rFonts w:cs="Arial"/>
          <w:spacing w:val="23"/>
          <w:w w:val="99"/>
        </w:rPr>
        <w:t xml:space="preserve"> </w:t>
      </w:r>
      <w:r w:rsidRPr="00E23FB9">
        <w:rPr>
          <w:rFonts w:cs="Arial"/>
        </w:rPr>
        <w:t>on</w:t>
      </w:r>
      <w:r w:rsidRPr="00E23FB9">
        <w:rPr>
          <w:rFonts w:cs="Arial"/>
          <w:spacing w:val="-17"/>
        </w:rPr>
        <w:t xml:space="preserve"> </w:t>
      </w:r>
      <w:r w:rsidRPr="00E23FB9">
        <w:rPr>
          <w:rFonts w:cs="Arial"/>
        </w:rPr>
        <w:t>experience</w:t>
      </w:r>
      <w:r w:rsidRPr="00E23FB9">
        <w:rPr>
          <w:rFonts w:cs="Arial"/>
          <w:spacing w:val="-23"/>
        </w:rPr>
        <w:t xml:space="preserve"> </w:t>
      </w:r>
      <w:r w:rsidRPr="00E23FB9">
        <w:rPr>
          <w:rFonts w:cs="Arial"/>
        </w:rPr>
        <w:t>in</w:t>
      </w:r>
      <w:r w:rsidRPr="00E23FB9">
        <w:rPr>
          <w:rFonts w:cs="Arial"/>
          <w:spacing w:val="-18"/>
        </w:rPr>
        <w:t xml:space="preserve"> </w:t>
      </w:r>
      <w:r w:rsidRPr="00E23FB9">
        <w:rPr>
          <w:rFonts w:cs="Arial"/>
          <w:spacing w:val="-1"/>
        </w:rPr>
        <w:t>resolving</w:t>
      </w:r>
      <w:r w:rsidRPr="00E23FB9">
        <w:rPr>
          <w:rFonts w:cs="Arial"/>
          <w:spacing w:val="-23"/>
        </w:rPr>
        <w:t xml:space="preserve"> </w:t>
      </w:r>
      <w:r w:rsidRPr="00E23FB9">
        <w:rPr>
          <w:rFonts w:cs="Arial"/>
        </w:rPr>
        <w:t>audit</w:t>
      </w:r>
      <w:r w:rsidRPr="00E23FB9">
        <w:rPr>
          <w:rFonts w:cs="Arial"/>
          <w:spacing w:val="-20"/>
        </w:rPr>
        <w:t xml:space="preserve"> </w:t>
      </w:r>
      <w:r w:rsidRPr="00E23FB9">
        <w:rPr>
          <w:rFonts w:cs="Arial"/>
        </w:rPr>
        <w:t>cost</w:t>
      </w:r>
      <w:r w:rsidRPr="00E23FB9">
        <w:rPr>
          <w:rFonts w:cs="Arial"/>
          <w:spacing w:val="-14"/>
        </w:rPr>
        <w:t xml:space="preserve"> </w:t>
      </w:r>
      <w:r w:rsidRPr="00E23FB9">
        <w:rPr>
          <w:rFonts w:cs="Arial"/>
        </w:rPr>
        <w:t>issues.</w:t>
      </w:r>
    </w:p>
    <w:p w:rsidR="000078D9" w:rsidRPr="00E23FB9" w:rsidP="006B5E61" w14:paraId="61D13009" w14:textId="77777777">
      <w:pPr>
        <w:ind w:right="-20"/>
        <w:rPr>
          <w:rFonts w:ascii="Arial" w:eastAsia="Arial" w:hAnsi="Arial" w:cs="Arial"/>
        </w:rPr>
      </w:pPr>
    </w:p>
    <w:p w:rsidR="000078D9" w:rsidRPr="00E23FB9" w:rsidP="006B5E61" w14:paraId="61D1300A" w14:textId="77777777">
      <w:pPr>
        <w:pStyle w:val="BodyText"/>
        <w:ind w:right="-20"/>
        <w:rPr>
          <w:rFonts w:cs="Arial"/>
        </w:rPr>
      </w:pPr>
      <w:r w:rsidRPr="00E23FB9">
        <w:rPr>
          <w:rFonts w:cs="Arial"/>
          <w:spacing w:val="-1"/>
          <w:u w:val="single" w:color="000000"/>
        </w:rPr>
        <w:t>Section</w:t>
      </w:r>
      <w:r w:rsidRPr="00E23FB9">
        <w:rPr>
          <w:rFonts w:cs="Arial"/>
          <w:spacing w:val="-23"/>
          <w:u w:val="single" w:color="000000"/>
        </w:rPr>
        <w:t xml:space="preserve"> </w:t>
      </w:r>
      <w:r w:rsidRPr="00E23FB9">
        <w:rPr>
          <w:rFonts w:cs="Arial"/>
          <w:spacing w:val="-1"/>
          <w:u w:val="single" w:color="000000"/>
        </w:rPr>
        <w:t>2</w:t>
      </w:r>
      <w:r w:rsidRPr="00E23FB9">
        <w:rPr>
          <w:rFonts w:cs="Arial"/>
          <w:spacing w:val="-1"/>
          <w:u w:val="single"/>
        </w:rPr>
        <w:t>045.371(b).</w:t>
      </w:r>
      <w:r w:rsidRPr="00E23FB9">
        <w:rPr>
          <w:rFonts w:cs="Arial"/>
          <w:spacing w:val="22"/>
        </w:rPr>
        <w:t xml:space="preserve"> </w:t>
      </w:r>
      <w:r w:rsidRPr="00E23FB9">
        <w:rPr>
          <w:rFonts w:cs="Arial"/>
        </w:rPr>
        <w:t>This</w:t>
      </w:r>
      <w:r w:rsidRPr="00E23FB9">
        <w:rPr>
          <w:rFonts w:cs="Arial"/>
          <w:spacing w:val="-17"/>
        </w:rPr>
        <w:t xml:space="preserve"> </w:t>
      </w:r>
      <w:r w:rsidRPr="00E23FB9">
        <w:rPr>
          <w:rFonts w:cs="Arial"/>
          <w:spacing w:val="-1"/>
        </w:rPr>
        <w:t>section</w:t>
      </w:r>
      <w:r w:rsidRPr="00E23FB9">
        <w:rPr>
          <w:rFonts w:cs="Arial"/>
          <w:spacing w:val="-20"/>
        </w:rPr>
        <w:t xml:space="preserve"> </w:t>
      </w:r>
      <w:r w:rsidRPr="00E23FB9">
        <w:rPr>
          <w:rFonts w:cs="Arial"/>
          <w:spacing w:val="-2"/>
        </w:rPr>
        <w:t>requires</w:t>
      </w:r>
      <w:r w:rsidRPr="00E23FB9">
        <w:rPr>
          <w:rFonts w:cs="Arial"/>
          <w:spacing w:val="-19"/>
        </w:rPr>
        <w:t xml:space="preserve"> </w:t>
      </w:r>
      <w:r w:rsidRPr="00E23FB9">
        <w:rPr>
          <w:rFonts w:cs="Arial"/>
          <w:spacing w:val="-1"/>
        </w:rPr>
        <w:t>contractors</w:t>
      </w:r>
      <w:r w:rsidRPr="00E23FB9">
        <w:rPr>
          <w:rFonts w:cs="Arial"/>
          <w:spacing w:val="-21"/>
        </w:rPr>
        <w:t xml:space="preserve"> </w:t>
      </w:r>
      <w:r w:rsidRPr="00E23FB9">
        <w:rPr>
          <w:rFonts w:cs="Arial"/>
          <w:spacing w:val="-1"/>
        </w:rPr>
        <w:t>to</w:t>
      </w:r>
      <w:r w:rsidRPr="00E23FB9">
        <w:rPr>
          <w:rFonts w:cs="Arial"/>
          <w:spacing w:val="-17"/>
        </w:rPr>
        <w:t xml:space="preserve"> </w:t>
      </w:r>
      <w:r w:rsidRPr="00E23FB9">
        <w:rPr>
          <w:rFonts w:cs="Arial"/>
          <w:spacing w:val="-1"/>
        </w:rPr>
        <w:t>send</w:t>
      </w:r>
      <w:r w:rsidRPr="00E23FB9">
        <w:rPr>
          <w:rFonts w:cs="Arial"/>
          <w:spacing w:val="-18"/>
        </w:rPr>
        <w:t xml:space="preserve"> </w:t>
      </w:r>
      <w:r w:rsidRPr="00E23FB9">
        <w:rPr>
          <w:rFonts w:cs="Arial"/>
        </w:rPr>
        <w:t>a</w:t>
      </w:r>
      <w:r w:rsidRPr="00E23FB9">
        <w:rPr>
          <w:rFonts w:cs="Arial"/>
          <w:spacing w:val="-14"/>
        </w:rPr>
        <w:t xml:space="preserve"> </w:t>
      </w:r>
      <w:r w:rsidRPr="00E23FB9">
        <w:rPr>
          <w:rFonts w:cs="Arial"/>
          <w:spacing w:val="-1"/>
        </w:rPr>
        <w:t>copy</w:t>
      </w:r>
      <w:r w:rsidRPr="00E23FB9">
        <w:rPr>
          <w:rFonts w:cs="Arial"/>
          <w:spacing w:val="-24"/>
        </w:rPr>
        <w:t xml:space="preserve"> </w:t>
      </w:r>
      <w:r w:rsidRPr="00E23FB9">
        <w:rPr>
          <w:rFonts w:cs="Arial"/>
        </w:rPr>
        <w:t>of</w:t>
      </w:r>
      <w:r w:rsidRPr="00E23FB9">
        <w:rPr>
          <w:rFonts w:cs="Arial"/>
          <w:spacing w:val="-17"/>
        </w:rPr>
        <w:t xml:space="preserve"> </w:t>
      </w:r>
      <w:r w:rsidRPr="00E23FB9">
        <w:rPr>
          <w:rFonts w:cs="Arial"/>
        </w:rPr>
        <w:t>each</w:t>
      </w:r>
      <w:r w:rsidRPr="00E23FB9">
        <w:rPr>
          <w:rFonts w:cs="Arial"/>
          <w:spacing w:val="-12"/>
        </w:rPr>
        <w:t xml:space="preserve"> </w:t>
      </w:r>
      <w:r w:rsidRPr="00E23FB9">
        <w:rPr>
          <w:rFonts w:cs="Arial"/>
        </w:rPr>
        <w:t>Financial</w:t>
      </w:r>
      <w:r w:rsidRPr="00E23FB9">
        <w:rPr>
          <w:rFonts w:cs="Arial"/>
          <w:spacing w:val="37"/>
          <w:w w:val="99"/>
        </w:rPr>
        <w:t xml:space="preserve"> </w:t>
      </w:r>
      <w:r w:rsidRPr="00E23FB9">
        <w:rPr>
          <w:rFonts w:cs="Arial"/>
          <w:spacing w:val="-1"/>
        </w:rPr>
        <w:t>Status</w:t>
      </w:r>
      <w:r w:rsidRPr="00E23FB9">
        <w:rPr>
          <w:rFonts w:cs="Arial"/>
          <w:spacing w:val="-22"/>
        </w:rPr>
        <w:t xml:space="preserve"> </w:t>
      </w:r>
      <w:r w:rsidRPr="00E23FB9">
        <w:rPr>
          <w:rFonts w:cs="Arial"/>
          <w:spacing w:val="-1"/>
        </w:rPr>
        <w:t>Report</w:t>
      </w:r>
      <w:r w:rsidRPr="00E23FB9">
        <w:rPr>
          <w:rFonts w:cs="Arial"/>
          <w:spacing w:val="-24"/>
        </w:rPr>
        <w:t xml:space="preserve"> </w:t>
      </w:r>
      <w:r w:rsidRPr="00E23FB9">
        <w:rPr>
          <w:rFonts w:cs="Arial"/>
          <w:spacing w:val="-1"/>
        </w:rPr>
        <w:t>to</w:t>
      </w:r>
      <w:r w:rsidRPr="00E23FB9">
        <w:rPr>
          <w:rFonts w:cs="Arial"/>
          <w:spacing w:val="-19"/>
        </w:rPr>
        <w:t xml:space="preserve"> </w:t>
      </w:r>
      <w:r w:rsidRPr="00E23FB9">
        <w:rPr>
          <w:rFonts w:cs="Arial"/>
        </w:rPr>
        <w:t>the</w:t>
      </w:r>
      <w:r w:rsidRPr="00E23FB9">
        <w:rPr>
          <w:rFonts w:cs="Arial"/>
          <w:spacing w:val="-20"/>
        </w:rPr>
        <w:t xml:space="preserve"> </w:t>
      </w:r>
      <w:r w:rsidRPr="00E23FB9">
        <w:rPr>
          <w:rFonts w:cs="Arial"/>
          <w:spacing w:val="-1"/>
        </w:rPr>
        <w:t>Chief,</w:t>
      </w:r>
      <w:r w:rsidRPr="00E23FB9">
        <w:rPr>
          <w:rFonts w:cs="Arial"/>
          <w:spacing w:val="-23"/>
        </w:rPr>
        <w:t xml:space="preserve"> </w:t>
      </w:r>
      <w:r w:rsidRPr="00E23FB9">
        <w:rPr>
          <w:rFonts w:cs="Arial"/>
          <w:spacing w:val="-1"/>
        </w:rPr>
        <w:t>Property</w:t>
      </w:r>
      <w:r w:rsidRPr="00E23FB9">
        <w:rPr>
          <w:rFonts w:cs="Arial"/>
          <w:spacing w:val="-31"/>
        </w:rPr>
        <w:t xml:space="preserve"> </w:t>
      </w:r>
      <w:r w:rsidRPr="00E23FB9">
        <w:rPr>
          <w:rFonts w:cs="Arial"/>
        </w:rPr>
        <w:t>and</w:t>
      </w:r>
      <w:r w:rsidRPr="00E23FB9">
        <w:rPr>
          <w:rFonts w:cs="Arial"/>
          <w:spacing w:val="-18"/>
        </w:rPr>
        <w:t xml:space="preserve"> </w:t>
      </w:r>
      <w:r w:rsidRPr="00E23FB9">
        <w:rPr>
          <w:rFonts w:cs="Arial"/>
          <w:spacing w:val="-2"/>
        </w:rPr>
        <w:t>Acquisition</w:t>
      </w:r>
      <w:r w:rsidRPr="00E23FB9">
        <w:rPr>
          <w:rFonts w:cs="Arial"/>
          <w:spacing w:val="-26"/>
        </w:rPr>
        <w:t xml:space="preserve"> </w:t>
      </w:r>
      <w:r w:rsidRPr="00E23FB9">
        <w:rPr>
          <w:rFonts w:cs="Arial"/>
        </w:rPr>
        <w:t>Oversight</w:t>
      </w:r>
      <w:r w:rsidRPr="00E23FB9">
        <w:rPr>
          <w:rFonts w:cs="Arial"/>
          <w:spacing w:val="-24"/>
        </w:rPr>
        <w:t xml:space="preserve"> </w:t>
      </w:r>
      <w:r w:rsidRPr="00E23FB9">
        <w:rPr>
          <w:rFonts w:cs="Arial"/>
          <w:spacing w:val="-1"/>
        </w:rPr>
        <w:t>Branch,</w:t>
      </w:r>
    </w:p>
    <w:p w:rsidR="000078D9" w:rsidRPr="00E23FB9" w:rsidP="006B5E61" w14:paraId="61D1300B" w14:textId="77777777">
      <w:pPr>
        <w:pStyle w:val="BodyText"/>
        <w:ind w:right="-20"/>
        <w:rPr>
          <w:rFonts w:cs="Arial"/>
        </w:rPr>
      </w:pPr>
      <w:r w:rsidRPr="00E23FB9">
        <w:rPr>
          <w:rFonts w:cs="Arial"/>
        </w:rPr>
        <w:t>whenever</w:t>
      </w:r>
      <w:r w:rsidRPr="00E23FB9">
        <w:rPr>
          <w:rFonts w:cs="Arial"/>
          <w:spacing w:val="-24"/>
        </w:rPr>
        <w:t xml:space="preserve"> </w:t>
      </w:r>
      <w:r w:rsidRPr="00E23FB9">
        <w:rPr>
          <w:rFonts w:cs="Arial"/>
        </w:rPr>
        <w:t>the</w:t>
      </w:r>
      <w:r w:rsidRPr="00E23FB9">
        <w:rPr>
          <w:rFonts w:cs="Arial"/>
          <w:spacing w:val="-18"/>
        </w:rPr>
        <w:t xml:space="preserve"> </w:t>
      </w:r>
      <w:r w:rsidRPr="00E23FB9">
        <w:rPr>
          <w:rFonts w:cs="Arial"/>
          <w:spacing w:val="-1"/>
        </w:rPr>
        <w:t>Financial</w:t>
      </w:r>
      <w:r w:rsidRPr="00E23FB9">
        <w:rPr>
          <w:rFonts w:cs="Arial"/>
          <w:spacing w:val="-24"/>
        </w:rPr>
        <w:t xml:space="preserve"> </w:t>
      </w:r>
      <w:r w:rsidRPr="00E23FB9">
        <w:rPr>
          <w:rFonts w:cs="Arial"/>
        </w:rPr>
        <w:t>Status</w:t>
      </w:r>
      <w:r w:rsidRPr="00E23FB9">
        <w:rPr>
          <w:rFonts w:cs="Arial"/>
          <w:spacing w:val="-19"/>
        </w:rPr>
        <w:t xml:space="preserve"> </w:t>
      </w:r>
      <w:r w:rsidRPr="00E23FB9">
        <w:rPr>
          <w:rFonts w:cs="Arial"/>
        </w:rPr>
        <w:t>Report</w:t>
      </w:r>
      <w:r w:rsidRPr="00E23FB9">
        <w:rPr>
          <w:rFonts w:cs="Arial"/>
          <w:spacing w:val="-22"/>
        </w:rPr>
        <w:t xml:space="preserve"> </w:t>
      </w:r>
      <w:r w:rsidRPr="00E23FB9">
        <w:rPr>
          <w:rFonts w:cs="Arial"/>
        </w:rPr>
        <w:t>references</w:t>
      </w:r>
      <w:r w:rsidRPr="00E23FB9">
        <w:rPr>
          <w:rFonts w:cs="Arial"/>
          <w:spacing w:val="-22"/>
        </w:rPr>
        <w:t xml:space="preserve"> </w:t>
      </w:r>
      <w:r w:rsidRPr="00E23FB9">
        <w:rPr>
          <w:rFonts w:cs="Arial"/>
        </w:rPr>
        <w:t>acquisition</w:t>
      </w:r>
      <w:r w:rsidRPr="00E23FB9">
        <w:rPr>
          <w:rFonts w:cs="Arial"/>
          <w:spacing w:val="-24"/>
        </w:rPr>
        <w:t xml:space="preserve"> </w:t>
      </w:r>
      <w:r w:rsidRPr="00E23FB9">
        <w:rPr>
          <w:rFonts w:cs="Arial"/>
        </w:rPr>
        <w:t>of,</w:t>
      </w:r>
      <w:r w:rsidRPr="00E23FB9">
        <w:rPr>
          <w:rFonts w:cs="Arial"/>
          <w:spacing w:val="-18"/>
        </w:rPr>
        <w:t xml:space="preserve"> </w:t>
      </w:r>
      <w:r w:rsidRPr="00E23FB9">
        <w:rPr>
          <w:rFonts w:cs="Arial"/>
        </w:rPr>
        <w:t>or</w:t>
      </w:r>
      <w:r w:rsidRPr="00E23FB9">
        <w:rPr>
          <w:rFonts w:cs="Arial"/>
          <w:spacing w:val="-18"/>
        </w:rPr>
        <w:t xml:space="preserve"> </w:t>
      </w:r>
      <w:r w:rsidRPr="00E23FB9">
        <w:rPr>
          <w:rFonts w:cs="Arial"/>
          <w:spacing w:val="-1"/>
        </w:rPr>
        <w:t>change</w:t>
      </w:r>
      <w:r w:rsidRPr="00E23FB9">
        <w:rPr>
          <w:rFonts w:cs="Arial"/>
          <w:spacing w:val="-19"/>
        </w:rPr>
        <w:t xml:space="preserve"> </w:t>
      </w:r>
      <w:r w:rsidRPr="00E23FB9">
        <w:rPr>
          <w:rFonts w:cs="Arial"/>
        </w:rPr>
        <w:t>in</w:t>
      </w:r>
      <w:r w:rsidRPr="00E23FB9">
        <w:rPr>
          <w:rFonts w:cs="Arial"/>
          <w:spacing w:val="-17"/>
        </w:rPr>
        <w:t xml:space="preserve"> </w:t>
      </w:r>
      <w:r w:rsidRPr="00E23FB9">
        <w:rPr>
          <w:rFonts w:cs="Arial"/>
        </w:rPr>
        <w:t>status</w:t>
      </w:r>
      <w:r w:rsidRPr="00E23FB9">
        <w:rPr>
          <w:rFonts w:cs="Arial"/>
          <w:spacing w:val="-18"/>
        </w:rPr>
        <w:t xml:space="preserve"> </w:t>
      </w:r>
      <w:r w:rsidRPr="00E23FB9">
        <w:rPr>
          <w:rFonts w:cs="Arial"/>
          <w:spacing w:val="-1"/>
        </w:rPr>
        <w:t>of,</w:t>
      </w:r>
      <w:r w:rsidRPr="00E23FB9">
        <w:rPr>
          <w:rFonts w:cs="Arial"/>
          <w:spacing w:val="29"/>
          <w:w w:val="99"/>
        </w:rPr>
        <w:t xml:space="preserve"> </w:t>
      </w:r>
      <w:r w:rsidRPr="00E23FB9">
        <w:rPr>
          <w:rFonts w:cs="Arial"/>
          <w:spacing w:val="-1"/>
        </w:rPr>
        <w:t>contractor-held</w:t>
      </w:r>
      <w:r w:rsidRPr="00E23FB9">
        <w:rPr>
          <w:rFonts w:cs="Arial"/>
          <w:spacing w:val="-30"/>
        </w:rPr>
        <w:t xml:space="preserve"> </w:t>
      </w:r>
      <w:r w:rsidRPr="00E23FB9">
        <w:rPr>
          <w:rFonts w:cs="Arial"/>
          <w:spacing w:val="-1"/>
        </w:rPr>
        <w:t>property</w:t>
      </w:r>
      <w:r w:rsidRPr="00E23FB9">
        <w:rPr>
          <w:rFonts w:cs="Arial"/>
          <w:spacing w:val="-29"/>
        </w:rPr>
        <w:t xml:space="preserve"> </w:t>
      </w:r>
      <w:r w:rsidRPr="00E23FB9">
        <w:rPr>
          <w:rFonts w:cs="Arial"/>
          <w:spacing w:val="-1"/>
        </w:rPr>
        <w:t>purchased</w:t>
      </w:r>
      <w:r w:rsidRPr="00E23FB9">
        <w:rPr>
          <w:rFonts w:cs="Arial"/>
          <w:spacing w:val="-25"/>
        </w:rPr>
        <w:t xml:space="preserve"> </w:t>
      </w:r>
      <w:r w:rsidRPr="00E23FB9">
        <w:rPr>
          <w:rFonts w:cs="Arial"/>
          <w:spacing w:val="-3"/>
        </w:rPr>
        <w:t>with</w:t>
      </w:r>
      <w:r w:rsidRPr="00E23FB9">
        <w:rPr>
          <w:rFonts w:cs="Arial"/>
          <w:spacing w:val="-23"/>
        </w:rPr>
        <w:t xml:space="preserve"> </w:t>
      </w:r>
      <w:r w:rsidRPr="00E23FB9">
        <w:rPr>
          <w:rFonts w:cs="Arial"/>
          <w:spacing w:val="-1"/>
        </w:rPr>
        <w:t>government</w:t>
      </w:r>
      <w:r w:rsidRPr="00E23FB9">
        <w:rPr>
          <w:rFonts w:cs="Arial"/>
          <w:spacing w:val="-28"/>
        </w:rPr>
        <w:t xml:space="preserve"> </w:t>
      </w:r>
      <w:r w:rsidRPr="00E23FB9">
        <w:rPr>
          <w:rFonts w:cs="Arial"/>
        </w:rPr>
        <w:t>funds</w:t>
      </w:r>
      <w:r w:rsidRPr="00E23FB9">
        <w:rPr>
          <w:rFonts w:cs="Arial"/>
          <w:spacing w:val="-21"/>
        </w:rPr>
        <w:t xml:space="preserve"> </w:t>
      </w:r>
      <w:r w:rsidRPr="00E23FB9">
        <w:rPr>
          <w:rFonts w:cs="Arial"/>
          <w:spacing w:val="-1"/>
        </w:rPr>
        <w:t>valued</w:t>
      </w:r>
      <w:r w:rsidRPr="00E23FB9">
        <w:rPr>
          <w:rFonts w:cs="Arial"/>
          <w:spacing w:val="-22"/>
        </w:rPr>
        <w:t xml:space="preserve"> </w:t>
      </w:r>
      <w:r w:rsidRPr="00E23FB9">
        <w:rPr>
          <w:rFonts w:cs="Arial"/>
          <w:spacing w:val="-1"/>
        </w:rPr>
        <w:t>at</w:t>
      </w:r>
      <w:r w:rsidRPr="00E23FB9">
        <w:rPr>
          <w:rFonts w:cs="Arial"/>
          <w:spacing w:val="-14"/>
        </w:rPr>
        <w:t xml:space="preserve"> </w:t>
      </w:r>
      <w:r w:rsidRPr="00E23FB9">
        <w:rPr>
          <w:rFonts w:cs="Arial"/>
        </w:rPr>
        <w:t>the</w:t>
      </w:r>
      <w:r w:rsidRPr="00E23FB9">
        <w:rPr>
          <w:rFonts w:cs="Arial"/>
          <w:spacing w:val="-21"/>
        </w:rPr>
        <w:t xml:space="preserve"> </w:t>
      </w:r>
      <w:r w:rsidRPr="00E23FB9">
        <w:rPr>
          <w:rFonts w:cs="Arial"/>
          <w:spacing w:val="-1"/>
        </w:rPr>
        <w:t>time</w:t>
      </w:r>
      <w:r w:rsidRPr="00E23FB9">
        <w:rPr>
          <w:rFonts w:cs="Arial"/>
          <w:spacing w:val="-21"/>
        </w:rPr>
        <w:t xml:space="preserve"> </w:t>
      </w:r>
      <w:r w:rsidRPr="00E23FB9">
        <w:rPr>
          <w:rFonts w:cs="Arial"/>
        </w:rPr>
        <w:t>of</w:t>
      </w:r>
      <w:r w:rsidRPr="00E23FB9">
        <w:rPr>
          <w:rFonts w:cs="Arial"/>
          <w:spacing w:val="31"/>
          <w:w w:val="99"/>
        </w:rPr>
        <w:t xml:space="preserve"> </w:t>
      </w:r>
      <w:r w:rsidRPr="00E23FB9">
        <w:rPr>
          <w:rFonts w:cs="Arial"/>
        </w:rPr>
        <w:t>purchase</w:t>
      </w:r>
      <w:r w:rsidRPr="00E23FB9">
        <w:rPr>
          <w:rFonts w:cs="Arial"/>
          <w:spacing w:val="-21"/>
        </w:rPr>
        <w:t xml:space="preserve"> </w:t>
      </w:r>
      <w:r w:rsidRPr="00E23FB9">
        <w:rPr>
          <w:rFonts w:cs="Arial"/>
        </w:rPr>
        <w:t>at</w:t>
      </w:r>
      <w:r w:rsidRPr="00E23FB9">
        <w:rPr>
          <w:rFonts w:cs="Arial"/>
          <w:spacing w:val="-17"/>
        </w:rPr>
        <w:t xml:space="preserve"> </w:t>
      </w:r>
      <w:r w:rsidRPr="00E23FB9">
        <w:rPr>
          <w:rFonts w:cs="Arial"/>
        </w:rPr>
        <w:t>$50,000</w:t>
      </w:r>
      <w:r w:rsidRPr="00E23FB9">
        <w:rPr>
          <w:rFonts w:cs="Arial"/>
          <w:spacing w:val="-18"/>
        </w:rPr>
        <w:t xml:space="preserve"> </w:t>
      </w:r>
      <w:r w:rsidRPr="00E23FB9">
        <w:rPr>
          <w:rFonts w:cs="Arial"/>
        </w:rPr>
        <w:t>or</w:t>
      </w:r>
      <w:r w:rsidRPr="00E23FB9">
        <w:rPr>
          <w:rFonts w:cs="Arial"/>
          <w:spacing w:val="-17"/>
        </w:rPr>
        <w:t xml:space="preserve"> </w:t>
      </w:r>
      <w:r w:rsidRPr="00E23FB9">
        <w:rPr>
          <w:rFonts w:cs="Arial"/>
        </w:rPr>
        <w:t>more.</w:t>
      </w:r>
      <w:r w:rsidRPr="00E23FB9">
        <w:rPr>
          <w:rFonts w:cs="Arial"/>
          <w:spacing w:val="32"/>
        </w:rPr>
        <w:t xml:space="preserve"> </w:t>
      </w:r>
      <w:r w:rsidRPr="00E23FB9">
        <w:rPr>
          <w:rFonts w:cs="Arial"/>
        </w:rPr>
        <w:t>This</w:t>
      </w:r>
      <w:r w:rsidRPr="00E23FB9">
        <w:rPr>
          <w:rFonts w:cs="Arial"/>
          <w:spacing w:val="-17"/>
        </w:rPr>
        <w:t xml:space="preserve"> </w:t>
      </w:r>
      <w:r w:rsidRPr="00E23FB9">
        <w:rPr>
          <w:rFonts w:cs="Arial"/>
        </w:rPr>
        <w:t>amount</w:t>
      </w:r>
      <w:r w:rsidRPr="00E23FB9">
        <w:rPr>
          <w:rFonts w:cs="Arial"/>
          <w:spacing w:val="-19"/>
        </w:rPr>
        <w:t xml:space="preserve"> </w:t>
      </w:r>
      <w:r w:rsidRPr="00E23FB9">
        <w:rPr>
          <w:rFonts w:cs="Arial"/>
        </w:rPr>
        <w:t>is</w:t>
      </w:r>
      <w:r w:rsidRPr="00E23FB9">
        <w:rPr>
          <w:rFonts w:cs="Arial"/>
          <w:spacing w:val="-13"/>
        </w:rPr>
        <w:t xml:space="preserve"> </w:t>
      </w:r>
      <w:r w:rsidRPr="00E23FB9">
        <w:rPr>
          <w:rFonts w:cs="Arial"/>
        </w:rPr>
        <w:t>the</w:t>
      </w:r>
      <w:r w:rsidRPr="00E23FB9">
        <w:rPr>
          <w:rFonts w:cs="Arial"/>
          <w:spacing w:val="-16"/>
        </w:rPr>
        <w:t xml:space="preserve"> </w:t>
      </w:r>
      <w:r w:rsidRPr="00E23FB9">
        <w:rPr>
          <w:rFonts w:cs="Arial"/>
          <w:spacing w:val="-1"/>
        </w:rPr>
        <w:t>threshold</w:t>
      </w:r>
      <w:r w:rsidRPr="00E23FB9">
        <w:rPr>
          <w:rFonts w:cs="Arial"/>
          <w:spacing w:val="-21"/>
        </w:rPr>
        <w:t xml:space="preserve"> </w:t>
      </w:r>
      <w:r w:rsidRPr="00E23FB9">
        <w:rPr>
          <w:rFonts w:cs="Arial"/>
          <w:spacing w:val="-1"/>
        </w:rPr>
        <w:t>for</w:t>
      </w:r>
      <w:r w:rsidRPr="00E23FB9">
        <w:rPr>
          <w:rFonts w:cs="Arial"/>
          <w:spacing w:val="-10"/>
        </w:rPr>
        <w:t xml:space="preserve"> </w:t>
      </w:r>
      <w:r w:rsidRPr="00E23FB9">
        <w:rPr>
          <w:rFonts w:cs="Arial"/>
          <w:spacing w:val="-1"/>
        </w:rPr>
        <w:t>detailed</w:t>
      </w:r>
      <w:r w:rsidRPr="00E23FB9">
        <w:rPr>
          <w:rFonts w:cs="Arial"/>
          <w:spacing w:val="-20"/>
        </w:rPr>
        <w:t xml:space="preserve"> </w:t>
      </w:r>
      <w:r w:rsidRPr="00E23FB9">
        <w:rPr>
          <w:rFonts w:cs="Arial"/>
          <w:spacing w:val="-1"/>
        </w:rPr>
        <w:t>reporting</w:t>
      </w:r>
      <w:r w:rsidRPr="00E23FB9">
        <w:rPr>
          <w:rFonts w:cs="Arial"/>
          <w:spacing w:val="-21"/>
        </w:rPr>
        <w:t xml:space="preserve"> </w:t>
      </w:r>
      <w:r w:rsidRPr="00E23FB9">
        <w:rPr>
          <w:rFonts w:cs="Arial"/>
        </w:rPr>
        <w:t>of</w:t>
      </w:r>
      <w:r w:rsidRPr="00E23FB9">
        <w:rPr>
          <w:rFonts w:cs="Arial"/>
          <w:spacing w:val="26"/>
          <w:w w:val="99"/>
        </w:rPr>
        <w:t xml:space="preserve"> </w:t>
      </w:r>
      <w:r w:rsidRPr="00E23FB9">
        <w:rPr>
          <w:rFonts w:cs="Arial"/>
          <w:spacing w:val="-1"/>
        </w:rPr>
        <w:t>capitalized</w:t>
      </w:r>
      <w:r w:rsidRPr="00E23FB9">
        <w:rPr>
          <w:rFonts w:cs="Arial"/>
          <w:spacing w:val="-30"/>
        </w:rPr>
        <w:t xml:space="preserve"> </w:t>
      </w:r>
      <w:r w:rsidRPr="00E23FB9">
        <w:rPr>
          <w:rFonts w:cs="Arial"/>
          <w:spacing w:val="-1"/>
        </w:rPr>
        <w:t>property.</w:t>
      </w:r>
      <w:r w:rsidRPr="00E23FB9">
        <w:rPr>
          <w:rFonts w:cs="Arial"/>
          <w:spacing w:val="12"/>
        </w:rPr>
        <w:t xml:space="preserve"> </w:t>
      </w:r>
      <w:r w:rsidRPr="00E23FB9">
        <w:rPr>
          <w:rFonts w:cs="Arial"/>
          <w:spacing w:val="-1"/>
        </w:rPr>
        <w:t>Capital</w:t>
      </w:r>
      <w:r w:rsidRPr="00E23FB9">
        <w:rPr>
          <w:rFonts w:cs="Arial"/>
          <w:spacing w:val="-28"/>
        </w:rPr>
        <w:t xml:space="preserve"> </w:t>
      </w:r>
      <w:r w:rsidRPr="00E23FB9">
        <w:rPr>
          <w:rFonts w:cs="Arial"/>
          <w:spacing w:val="-1"/>
        </w:rPr>
        <w:t>property</w:t>
      </w:r>
      <w:r w:rsidRPr="00E23FB9">
        <w:rPr>
          <w:rFonts w:cs="Arial"/>
          <w:spacing w:val="-34"/>
        </w:rPr>
        <w:t xml:space="preserve"> </w:t>
      </w:r>
      <w:r w:rsidRPr="00E23FB9">
        <w:rPr>
          <w:rFonts w:cs="Arial"/>
          <w:spacing w:val="-1"/>
        </w:rPr>
        <w:t>is</w:t>
      </w:r>
      <w:r w:rsidRPr="00E23FB9">
        <w:rPr>
          <w:rFonts w:cs="Arial"/>
          <w:spacing w:val="-23"/>
        </w:rPr>
        <w:t xml:space="preserve"> </w:t>
      </w:r>
      <w:r w:rsidRPr="00E23FB9">
        <w:rPr>
          <w:rFonts w:cs="Arial"/>
          <w:spacing w:val="-1"/>
        </w:rPr>
        <w:t>recorded</w:t>
      </w:r>
      <w:r w:rsidRPr="00E23FB9">
        <w:rPr>
          <w:rFonts w:cs="Arial"/>
          <w:spacing w:val="-28"/>
        </w:rPr>
        <w:t xml:space="preserve"> </w:t>
      </w:r>
      <w:r w:rsidRPr="00E23FB9">
        <w:rPr>
          <w:rFonts w:cs="Arial"/>
        </w:rPr>
        <w:t>as</w:t>
      </w:r>
      <w:r w:rsidRPr="00E23FB9">
        <w:rPr>
          <w:rFonts w:cs="Arial"/>
          <w:spacing w:val="-22"/>
        </w:rPr>
        <w:t xml:space="preserve"> </w:t>
      </w:r>
      <w:r w:rsidRPr="00E23FB9">
        <w:rPr>
          <w:rFonts w:cs="Arial"/>
        </w:rPr>
        <w:t>an</w:t>
      </w:r>
      <w:r w:rsidRPr="00E23FB9">
        <w:rPr>
          <w:rFonts w:cs="Arial"/>
          <w:spacing w:val="-19"/>
        </w:rPr>
        <w:t xml:space="preserve"> </w:t>
      </w:r>
      <w:r w:rsidRPr="00E23FB9">
        <w:rPr>
          <w:rFonts w:cs="Arial"/>
        </w:rPr>
        <w:t>asset</w:t>
      </w:r>
      <w:r w:rsidRPr="00E23FB9">
        <w:rPr>
          <w:rFonts w:cs="Arial"/>
          <w:spacing w:val="-25"/>
        </w:rPr>
        <w:t xml:space="preserve"> </w:t>
      </w:r>
      <w:r w:rsidRPr="00E23FB9">
        <w:rPr>
          <w:rFonts w:cs="Arial"/>
        </w:rPr>
        <w:t>in</w:t>
      </w:r>
      <w:r w:rsidRPr="00E23FB9">
        <w:rPr>
          <w:rFonts w:cs="Arial"/>
          <w:spacing w:val="-23"/>
        </w:rPr>
        <w:t xml:space="preserve"> </w:t>
      </w:r>
      <w:r w:rsidRPr="00E23FB9">
        <w:rPr>
          <w:rFonts w:cs="Arial"/>
        </w:rPr>
        <w:t>the</w:t>
      </w:r>
      <w:r w:rsidRPr="00E23FB9">
        <w:rPr>
          <w:rFonts w:cs="Arial"/>
          <w:spacing w:val="-22"/>
        </w:rPr>
        <w:t xml:space="preserve"> </w:t>
      </w:r>
      <w:r w:rsidRPr="00E23FB9">
        <w:rPr>
          <w:rFonts w:cs="Arial"/>
          <w:spacing w:val="-2"/>
        </w:rPr>
        <w:t>agency=s</w:t>
      </w:r>
      <w:r w:rsidRPr="00E23FB9">
        <w:rPr>
          <w:rFonts w:cs="Arial"/>
          <w:spacing w:val="-21"/>
        </w:rPr>
        <w:t xml:space="preserve"> </w:t>
      </w:r>
      <w:r w:rsidRPr="00E23FB9">
        <w:rPr>
          <w:rFonts w:cs="Arial"/>
          <w:spacing w:val="-1"/>
        </w:rPr>
        <w:t>financial</w:t>
      </w:r>
      <w:r w:rsidRPr="00E23FB9">
        <w:rPr>
          <w:rFonts w:cs="Arial"/>
          <w:spacing w:val="36"/>
          <w:w w:val="99"/>
        </w:rPr>
        <w:t xml:space="preserve"> </w:t>
      </w:r>
      <w:r w:rsidRPr="00E23FB9">
        <w:rPr>
          <w:rFonts w:cs="Arial"/>
          <w:spacing w:val="-1"/>
        </w:rPr>
        <w:t>statement.</w:t>
      </w:r>
      <w:r w:rsidRPr="00E23FB9">
        <w:rPr>
          <w:rFonts w:cs="Arial"/>
          <w:spacing w:val="19"/>
        </w:rPr>
        <w:t xml:space="preserve"> </w:t>
      </w:r>
      <w:r w:rsidRPr="00E23FB9">
        <w:rPr>
          <w:rFonts w:cs="Arial"/>
        </w:rPr>
        <w:t>The</w:t>
      </w:r>
      <w:r w:rsidRPr="00E23FB9">
        <w:rPr>
          <w:rFonts w:cs="Arial"/>
          <w:spacing w:val="-17"/>
        </w:rPr>
        <w:t xml:space="preserve"> </w:t>
      </w:r>
      <w:r w:rsidRPr="00E23FB9">
        <w:rPr>
          <w:rFonts w:cs="Arial"/>
          <w:spacing w:val="-1"/>
        </w:rPr>
        <w:t>NRC</w:t>
      </w:r>
      <w:r w:rsidRPr="00E23FB9">
        <w:rPr>
          <w:rFonts w:cs="Arial"/>
          <w:spacing w:val="-19"/>
        </w:rPr>
        <w:t xml:space="preserve"> </w:t>
      </w:r>
      <w:r w:rsidRPr="00E23FB9">
        <w:rPr>
          <w:rFonts w:cs="Arial"/>
          <w:spacing w:val="-2"/>
        </w:rPr>
        <w:t>surveyed</w:t>
      </w:r>
      <w:r w:rsidRPr="00E23FB9">
        <w:rPr>
          <w:rFonts w:cs="Arial"/>
          <w:spacing w:val="-23"/>
        </w:rPr>
        <w:t xml:space="preserve"> </w:t>
      </w:r>
      <w:r w:rsidRPr="00E23FB9">
        <w:rPr>
          <w:rFonts w:cs="Arial"/>
          <w:spacing w:val="-1"/>
        </w:rPr>
        <w:t>several</w:t>
      </w:r>
      <w:r w:rsidRPr="00E23FB9">
        <w:rPr>
          <w:rFonts w:cs="Arial"/>
          <w:spacing w:val="-22"/>
        </w:rPr>
        <w:t xml:space="preserve"> </w:t>
      </w:r>
      <w:r w:rsidRPr="00E23FB9">
        <w:rPr>
          <w:rFonts w:cs="Arial"/>
          <w:spacing w:val="-1"/>
        </w:rPr>
        <w:t>other</w:t>
      </w:r>
      <w:r w:rsidRPr="00E23FB9">
        <w:rPr>
          <w:rFonts w:cs="Arial"/>
          <w:spacing w:val="-13"/>
        </w:rPr>
        <w:t xml:space="preserve"> </w:t>
      </w:r>
      <w:r w:rsidRPr="00E23FB9">
        <w:rPr>
          <w:rFonts w:cs="Arial"/>
          <w:spacing w:val="-1"/>
        </w:rPr>
        <w:t>agencies</w:t>
      </w:r>
      <w:r w:rsidRPr="00E23FB9">
        <w:rPr>
          <w:rFonts w:cs="Arial"/>
          <w:spacing w:val="-22"/>
        </w:rPr>
        <w:t xml:space="preserve"> </w:t>
      </w:r>
      <w:r w:rsidRPr="00E23FB9">
        <w:rPr>
          <w:rFonts w:cs="Arial"/>
          <w:spacing w:val="-1"/>
        </w:rPr>
        <w:t>to</w:t>
      </w:r>
      <w:r w:rsidRPr="00E23FB9">
        <w:rPr>
          <w:rFonts w:cs="Arial"/>
          <w:spacing w:val="-19"/>
        </w:rPr>
        <w:t xml:space="preserve"> </w:t>
      </w:r>
      <w:r w:rsidRPr="00E23FB9">
        <w:rPr>
          <w:rFonts w:cs="Arial"/>
          <w:spacing w:val="-1"/>
        </w:rPr>
        <w:t>determine</w:t>
      </w:r>
      <w:r w:rsidRPr="00E23FB9">
        <w:rPr>
          <w:rFonts w:cs="Arial"/>
          <w:spacing w:val="-22"/>
        </w:rPr>
        <w:t xml:space="preserve"> </w:t>
      </w:r>
      <w:r w:rsidRPr="00E23FB9">
        <w:rPr>
          <w:rFonts w:cs="Arial"/>
          <w:spacing w:val="-1"/>
        </w:rPr>
        <w:t>their</w:t>
      </w:r>
      <w:r w:rsidRPr="00E23FB9">
        <w:rPr>
          <w:rFonts w:cs="Arial"/>
          <w:spacing w:val="-21"/>
        </w:rPr>
        <w:t xml:space="preserve"> </w:t>
      </w:r>
      <w:r w:rsidRPr="00E23FB9">
        <w:rPr>
          <w:rFonts w:cs="Arial"/>
          <w:spacing w:val="-1"/>
        </w:rPr>
        <w:t>reporting</w:t>
      </w:r>
      <w:r w:rsidRPr="00E23FB9">
        <w:rPr>
          <w:rFonts w:cs="Arial"/>
          <w:spacing w:val="48"/>
          <w:w w:val="99"/>
        </w:rPr>
        <w:t xml:space="preserve"> </w:t>
      </w:r>
      <w:r w:rsidRPr="00E23FB9">
        <w:rPr>
          <w:rFonts w:cs="Arial"/>
          <w:spacing w:val="-1"/>
        </w:rPr>
        <w:t>requirements</w:t>
      </w:r>
      <w:r w:rsidRPr="00E23FB9">
        <w:rPr>
          <w:rFonts w:cs="Arial"/>
          <w:spacing w:val="-24"/>
        </w:rPr>
        <w:t xml:space="preserve"> </w:t>
      </w:r>
      <w:r w:rsidRPr="00E23FB9">
        <w:rPr>
          <w:rFonts w:cs="Arial"/>
        </w:rPr>
        <w:t>for</w:t>
      </w:r>
      <w:r w:rsidRPr="00E23FB9">
        <w:rPr>
          <w:rFonts w:cs="Arial"/>
          <w:spacing w:val="-15"/>
        </w:rPr>
        <w:t xml:space="preserve"> </w:t>
      </w:r>
      <w:r w:rsidRPr="00E23FB9">
        <w:rPr>
          <w:rFonts w:cs="Arial"/>
          <w:spacing w:val="-2"/>
        </w:rPr>
        <w:t>capitalized</w:t>
      </w:r>
      <w:r w:rsidRPr="00E23FB9">
        <w:rPr>
          <w:rFonts w:cs="Arial"/>
          <w:spacing w:val="-24"/>
        </w:rPr>
        <w:t xml:space="preserve"> </w:t>
      </w:r>
      <w:r w:rsidRPr="00E23FB9">
        <w:rPr>
          <w:rFonts w:cs="Arial"/>
          <w:spacing w:val="-1"/>
        </w:rPr>
        <w:t>equipment.</w:t>
      </w:r>
      <w:r w:rsidRPr="00E23FB9">
        <w:rPr>
          <w:rFonts w:cs="Arial"/>
          <w:spacing w:val="27"/>
        </w:rPr>
        <w:t xml:space="preserve"> </w:t>
      </w:r>
      <w:r w:rsidRPr="00E23FB9">
        <w:rPr>
          <w:rFonts w:cs="Arial"/>
          <w:spacing w:val="-1"/>
        </w:rPr>
        <w:t>As</w:t>
      </w:r>
      <w:r w:rsidRPr="00E23FB9">
        <w:rPr>
          <w:rFonts w:cs="Arial"/>
          <w:spacing w:val="-13"/>
        </w:rPr>
        <w:t xml:space="preserve"> </w:t>
      </w:r>
      <w:r w:rsidRPr="00E23FB9">
        <w:rPr>
          <w:rFonts w:cs="Arial"/>
        </w:rPr>
        <w:t>a</w:t>
      </w:r>
      <w:r w:rsidRPr="00E23FB9">
        <w:rPr>
          <w:rFonts w:cs="Arial"/>
          <w:spacing w:val="-14"/>
        </w:rPr>
        <w:t xml:space="preserve"> </w:t>
      </w:r>
      <w:r w:rsidRPr="00E23FB9">
        <w:rPr>
          <w:rFonts w:cs="Arial"/>
        </w:rPr>
        <w:t>result</w:t>
      </w:r>
      <w:r w:rsidRPr="00E23FB9">
        <w:rPr>
          <w:rFonts w:cs="Arial"/>
          <w:spacing w:val="-18"/>
        </w:rPr>
        <w:t xml:space="preserve"> </w:t>
      </w:r>
      <w:r w:rsidRPr="00E23FB9">
        <w:rPr>
          <w:rFonts w:cs="Arial"/>
        </w:rPr>
        <w:t>of</w:t>
      </w:r>
      <w:r w:rsidRPr="00E23FB9">
        <w:rPr>
          <w:rFonts w:cs="Arial"/>
          <w:spacing w:val="-16"/>
        </w:rPr>
        <w:t xml:space="preserve"> </w:t>
      </w:r>
      <w:r w:rsidRPr="00E23FB9">
        <w:rPr>
          <w:rFonts w:cs="Arial"/>
        </w:rPr>
        <w:t>that</w:t>
      </w:r>
      <w:r w:rsidRPr="00E23FB9">
        <w:rPr>
          <w:rFonts w:cs="Arial"/>
          <w:spacing w:val="-19"/>
        </w:rPr>
        <w:t xml:space="preserve"> </w:t>
      </w:r>
      <w:r w:rsidRPr="00E23FB9">
        <w:rPr>
          <w:rFonts w:cs="Arial"/>
          <w:spacing w:val="-2"/>
        </w:rPr>
        <w:t>survey,</w:t>
      </w:r>
      <w:r w:rsidRPr="00E23FB9">
        <w:rPr>
          <w:rFonts w:cs="Arial"/>
          <w:spacing w:val="-22"/>
        </w:rPr>
        <w:t xml:space="preserve"> </w:t>
      </w:r>
      <w:r w:rsidRPr="00E23FB9">
        <w:rPr>
          <w:rFonts w:cs="Arial"/>
        </w:rPr>
        <w:t>the</w:t>
      </w:r>
      <w:r w:rsidRPr="00E23FB9">
        <w:rPr>
          <w:rFonts w:cs="Arial"/>
          <w:spacing w:val="-16"/>
        </w:rPr>
        <w:t xml:space="preserve"> </w:t>
      </w:r>
      <w:r w:rsidRPr="00E23FB9">
        <w:rPr>
          <w:rFonts w:cs="Arial"/>
        </w:rPr>
        <w:t>agency</w:t>
      </w:r>
      <w:r w:rsidRPr="00E23FB9">
        <w:rPr>
          <w:rFonts w:cs="Arial"/>
          <w:spacing w:val="65"/>
          <w:w w:val="99"/>
        </w:rPr>
        <w:t xml:space="preserve"> </w:t>
      </w:r>
      <w:r w:rsidRPr="00E23FB9">
        <w:rPr>
          <w:rFonts w:cs="Arial"/>
        </w:rPr>
        <w:t>determined</w:t>
      </w:r>
      <w:r w:rsidRPr="00E23FB9">
        <w:rPr>
          <w:rFonts w:cs="Arial"/>
          <w:spacing w:val="-24"/>
        </w:rPr>
        <w:t xml:space="preserve"> </w:t>
      </w:r>
      <w:r w:rsidRPr="00E23FB9">
        <w:rPr>
          <w:rFonts w:cs="Arial"/>
        </w:rPr>
        <w:t>that</w:t>
      </w:r>
      <w:r w:rsidRPr="00E23FB9">
        <w:rPr>
          <w:rFonts w:cs="Arial"/>
          <w:spacing w:val="-20"/>
        </w:rPr>
        <w:t xml:space="preserve"> </w:t>
      </w:r>
      <w:r w:rsidRPr="00E23FB9">
        <w:rPr>
          <w:rFonts w:cs="Arial"/>
        </w:rPr>
        <w:t>the</w:t>
      </w:r>
      <w:r w:rsidRPr="00E23FB9">
        <w:rPr>
          <w:rFonts w:cs="Arial"/>
          <w:spacing w:val="-19"/>
        </w:rPr>
        <w:t xml:space="preserve"> </w:t>
      </w:r>
      <w:r w:rsidRPr="00E23FB9">
        <w:rPr>
          <w:rFonts w:cs="Arial"/>
        </w:rPr>
        <w:t>threshold</w:t>
      </w:r>
      <w:r w:rsidRPr="00E23FB9">
        <w:rPr>
          <w:rFonts w:cs="Arial"/>
          <w:spacing w:val="-23"/>
        </w:rPr>
        <w:t xml:space="preserve"> </w:t>
      </w:r>
      <w:r w:rsidRPr="00E23FB9">
        <w:rPr>
          <w:rFonts w:cs="Arial"/>
        </w:rPr>
        <w:t>of</w:t>
      </w:r>
      <w:r w:rsidRPr="00E23FB9">
        <w:rPr>
          <w:rFonts w:cs="Arial"/>
          <w:spacing w:val="-18"/>
        </w:rPr>
        <w:t xml:space="preserve"> </w:t>
      </w:r>
      <w:r w:rsidRPr="00E23FB9">
        <w:rPr>
          <w:rFonts w:cs="Arial"/>
        </w:rPr>
        <w:t>$50,000</w:t>
      </w:r>
      <w:r w:rsidRPr="00E23FB9">
        <w:rPr>
          <w:rFonts w:cs="Arial"/>
          <w:spacing w:val="-23"/>
        </w:rPr>
        <w:t xml:space="preserve"> </w:t>
      </w:r>
      <w:r w:rsidRPr="00E23FB9">
        <w:rPr>
          <w:rFonts w:cs="Arial"/>
        </w:rPr>
        <w:t>for</w:t>
      </w:r>
      <w:r w:rsidRPr="00E23FB9">
        <w:rPr>
          <w:rFonts w:cs="Arial"/>
          <w:spacing w:val="-14"/>
        </w:rPr>
        <w:t xml:space="preserve"> </w:t>
      </w:r>
      <w:r w:rsidRPr="00E23FB9">
        <w:rPr>
          <w:rFonts w:cs="Arial"/>
          <w:spacing w:val="-1"/>
        </w:rPr>
        <w:t>detailed</w:t>
      </w:r>
      <w:r w:rsidRPr="00E23FB9">
        <w:rPr>
          <w:rFonts w:cs="Arial"/>
          <w:spacing w:val="-25"/>
        </w:rPr>
        <w:t xml:space="preserve"> </w:t>
      </w:r>
      <w:r w:rsidRPr="00E23FB9">
        <w:rPr>
          <w:rFonts w:cs="Arial"/>
          <w:spacing w:val="-1"/>
        </w:rPr>
        <w:t>reporting</w:t>
      </w:r>
      <w:r w:rsidRPr="00E23FB9">
        <w:rPr>
          <w:rFonts w:cs="Arial"/>
          <w:spacing w:val="-23"/>
        </w:rPr>
        <w:t xml:space="preserve"> </w:t>
      </w:r>
      <w:r w:rsidRPr="00E23FB9">
        <w:rPr>
          <w:rFonts w:cs="Arial"/>
          <w:spacing w:val="-1"/>
        </w:rPr>
        <w:t>of</w:t>
      </w:r>
      <w:r w:rsidRPr="00E23FB9">
        <w:rPr>
          <w:rFonts w:cs="Arial"/>
          <w:spacing w:val="-18"/>
        </w:rPr>
        <w:t xml:space="preserve"> </w:t>
      </w:r>
      <w:r w:rsidRPr="00E23FB9">
        <w:rPr>
          <w:rFonts w:cs="Arial"/>
          <w:spacing w:val="-2"/>
        </w:rPr>
        <w:t>capitalized</w:t>
      </w:r>
      <w:r w:rsidRPr="00E23FB9">
        <w:rPr>
          <w:rFonts w:cs="Arial"/>
          <w:spacing w:val="-24"/>
        </w:rPr>
        <w:t xml:space="preserve"> </w:t>
      </w:r>
      <w:r w:rsidRPr="00E23FB9">
        <w:rPr>
          <w:rFonts w:cs="Arial"/>
          <w:spacing w:val="-2"/>
        </w:rPr>
        <w:t>equipment</w:t>
      </w:r>
      <w:r w:rsidRPr="00E23FB9">
        <w:rPr>
          <w:rFonts w:cs="Arial"/>
          <w:spacing w:val="52"/>
          <w:w w:val="99"/>
        </w:rPr>
        <w:t xml:space="preserve"> </w:t>
      </w:r>
      <w:r w:rsidRPr="00E23FB9">
        <w:rPr>
          <w:rFonts w:cs="Arial"/>
          <w:spacing w:val="-1"/>
        </w:rPr>
        <w:t>will</w:t>
      </w:r>
      <w:r w:rsidRPr="00E23FB9">
        <w:rPr>
          <w:rFonts w:cs="Arial"/>
          <w:spacing w:val="-18"/>
        </w:rPr>
        <w:t xml:space="preserve"> </w:t>
      </w:r>
      <w:r w:rsidRPr="00E23FB9">
        <w:rPr>
          <w:rFonts w:cs="Arial"/>
          <w:spacing w:val="-1"/>
        </w:rPr>
        <w:t>maintain</w:t>
      </w:r>
      <w:r w:rsidRPr="00E23FB9">
        <w:rPr>
          <w:rFonts w:cs="Arial"/>
          <w:spacing w:val="-22"/>
        </w:rPr>
        <w:t xml:space="preserve"> </w:t>
      </w:r>
      <w:r w:rsidRPr="00E23FB9">
        <w:rPr>
          <w:rFonts w:cs="Arial"/>
          <w:spacing w:val="-1"/>
        </w:rPr>
        <w:t>the</w:t>
      </w:r>
      <w:r w:rsidRPr="00E23FB9">
        <w:rPr>
          <w:rFonts w:cs="Arial"/>
          <w:spacing w:val="-16"/>
        </w:rPr>
        <w:t xml:space="preserve"> </w:t>
      </w:r>
      <w:r w:rsidRPr="00E23FB9">
        <w:rPr>
          <w:rFonts w:cs="Arial"/>
          <w:spacing w:val="-1"/>
        </w:rPr>
        <w:t>integrity</w:t>
      </w:r>
      <w:r w:rsidRPr="00E23FB9">
        <w:rPr>
          <w:rFonts w:cs="Arial"/>
          <w:spacing w:val="-27"/>
        </w:rPr>
        <w:t xml:space="preserve"> </w:t>
      </w:r>
      <w:r w:rsidRPr="00E23FB9">
        <w:rPr>
          <w:rFonts w:cs="Arial"/>
        </w:rPr>
        <w:t>of</w:t>
      </w:r>
      <w:r w:rsidRPr="00E23FB9">
        <w:rPr>
          <w:rFonts w:cs="Arial"/>
          <w:spacing w:val="-15"/>
        </w:rPr>
        <w:t xml:space="preserve"> </w:t>
      </w:r>
      <w:r w:rsidRPr="00E23FB9">
        <w:rPr>
          <w:rFonts w:cs="Arial"/>
          <w:spacing w:val="-1"/>
        </w:rPr>
        <w:t>the</w:t>
      </w:r>
      <w:r w:rsidRPr="00E23FB9">
        <w:rPr>
          <w:rFonts w:cs="Arial"/>
          <w:spacing w:val="-14"/>
        </w:rPr>
        <w:t xml:space="preserve"> </w:t>
      </w:r>
      <w:r w:rsidRPr="00E23FB9">
        <w:rPr>
          <w:rFonts w:cs="Arial"/>
          <w:spacing w:val="-1"/>
        </w:rPr>
        <w:t>contractor’s</w:t>
      </w:r>
      <w:r w:rsidRPr="00E23FB9">
        <w:rPr>
          <w:rFonts w:cs="Arial"/>
          <w:spacing w:val="-14"/>
        </w:rPr>
        <w:t xml:space="preserve"> </w:t>
      </w:r>
      <w:r w:rsidRPr="00E23FB9">
        <w:rPr>
          <w:rFonts w:cs="Arial"/>
          <w:spacing w:val="-1"/>
        </w:rPr>
        <w:t>reporting</w:t>
      </w:r>
      <w:r w:rsidRPr="00E23FB9">
        <w:rPr>
          <w:rFonts w:cs="Arial"/>
          <w:spacing w:val="-22"/>
        </w:rPr>
        <w:t xml:space="preserve"> </w:t>
      </w:r>
      <w:r w:rsidRPr="00E23FB9">
        <w:rPr>
          <w:rFonts w:cs="Arial"/>
          <w:spacing w:val="-1"/>
        </w:rPr>
        <w:t>system</w:t>
      </w:r>
      <w:r w:rsidRPr="00E23FB9">
        <w:rPr>
          <w:rFonts w:cs="Arial"/>
          <w:spacing w:val="-21"/>
        </w:rPr>
        <w:t xml:space="preserve"> </w:t>
      </w:r>
      <w:r w:rsidRPr="00E23FB9">
        <w:rPr>
          <w:rFonts w:cs="Arial"/>
        </w:rPr>
        <w:t>and</w:t>
      </w:r>
      <w:r w:rsidRPr="00E23FB9">
        <w:rPr>
          <w:rFonts w:cs="Arial"/>
          <w:spacing w:val="-16"/>
        </w:rPr>
        <w:t xml:space="preserve"> </w:t>
      </w:r>
      <w:r w:rsidRPr="00E23FB9">
        <w:rPr>
          <w:rFonts w:cs="Arial"/>
          <w:spacing w:val="-1"/>
        </w:rPr>
        <w:t>preserve,</w:t>
      </w:r>
      <w:r w:rsidRPr="00E23FB9">
        <w:rPr>
          <w:rFonts w:cs="Arial"/>
          <w:spacing w:val="-21"/>
        </w:rPr>
        <w:t xml:space="preserve"> </w:t>
      </w:r>
      <w:r w:rsidRPr="00E23FB9">
        <w:rPr>
          <w:rFonts w:cs="Arial"/>
        </w:rPr>
        <w:t>at</w:t>
      </w:r>
      <w:r w:rsidRPr="00E23FB9">
        <w:rPr>
          <w:rFonts w:cs="Arial"/>
          <w:spacing w:val="-17"/>
        </w:rPr>
        <w:t xml:space="preserve"> </w:t>
      </w:r>
      <w:r w:rsidRPr="00E23FB9">
        <w:rPr>
          <w:rFonts w:cs="Arial"/>
        </w:rPr>
        <w:t>a</w:t>
      </w:r>
      <w:r w:rsidRPr="00E23FB9">
        <w:rPr>
          <w:rFonts w:cs="Arial"/>
          <w:spacing w:val="51"/>
          <w:w w:val="99"/>
        </w:rPr>
        <w:t xml:space="preserve"> </w:t>
      </w:r>
      <w:r w:rsidRPr="00E23FB9">
        <w:rPr>
          <w:rFonts w:cs="Arial"/>
        </w:rPr>
        <w:t>meaningful</w:t>
      </w:r>
      <w:r w:rsidRPr="00E23FB9">
        <w:rPr>
          <w:rFonts w:cs="Arial"/>
          <w:spacing w:val="-25"/>
        </w:rPr>
        <w:t xml:space="preserve"> </w:t>
      </w:r>
      <w:r w:rsidRPr="00E23FB9">
        <w:rPr>
          <w:rFonts w:cs="Arial"/>
          <w:spacing w:val="-1"/>
        </w:rPr>
        <w:t>level,</w:t>
      </w:r>
      <w:r w:rsidRPr="00E23FB9">
        <w:rPr>
          <w:rFonts w:cs="Arial"/>
          <w:spacing w:val="-21"/>
        </w:rPr>
        <w:t xml:space="preserve"> </w:t>
      </w:r>
      <w:r w:rsidRPr="00E23FB9">
        <w:rPr>
          <w:rFonts w:cs="Arial"/>
          <w:spacing w:val="-1"/>
        </w:rPr>
        <w:t>NRC’s</w:t>
      </w:r>
      <w:r w:rsidRPr="00E23FB9">
        <w:rPr>
          <w:rFonts w:cs="Arial"/>
          <w:spacing w:val="-16"/>
        </w:rPr>
        <w:t xml:space="preserve"> </w:t>
      </w:r>
      <w:r w:rsidRPr="00E23FB9">
        <w:rPr>
          <w:rFonts w:cs="Arial"/>
          <w:spacing w:val="-1"/>
        </w:rPr>
        <w:t>right</w:t>
      </w:r>
      <w:r w:rsidRPr="00E23FB9">
        <w:rPr>
          <w:rFonts w:cs="Arial"/>
          <w:spacing w:val="-21"/>
        </w:rPr>
        <w:t xml:space="preserve"> </w:t>
      </w:r>
      <w:r w:rsidRPr="00E23FB9">
        <w:rPr>
          <w:rFonts w:cs="Arial"/>
          <w:spacing w:val="-1"/>
        </w:rPr>
        <w:t>to</w:t>
      </w:r>
      <w:r w:rsidRPr="00E23FB9">
        <w:rPr>
          <w:rFonts w:cs="Arial"/>
          <w:spacing w:val="-16"/>
        </w:rPr>
        <w:t xml:space="preserve"> </w:t>
      </w:r>
      <w:r w:rsidRPr="00E23FB9">
        <w:rPr>
          <w:rFonts w:cs="Arial"/>
          <w:spacing w:val="-1"/>
        </w:rPr>
        <w:t>recover</w:t>
      </w:r>
      <w:r w:rsidRPr="00E23FB9">
        <w:rPr>
          <w:rFonts w:cs="Arial"/>
          <w:spacing w:val="-23"/>
        </w:rPr>
        <w:t xml:space="preserve"> </w:t>
      </w:r>
      <w:r w:rsidRPr="00E23FB9">
        <w:rPr>
          <w:rFonts w:cs="Arial"/>
          <w:spacing w:val="-1"/>
        </w:rPr>
        <w:t>capitalized</w:t>
      </w:r>
      <w:r w:rsidRPr="00E23FB9">
        <w:rPr>
          <w:rFonts w:cs="Arial"/>
          <w:spacing w:val="-23"/>
        </w:rPr>
        <w:t xml:space="preserve"> </w:t>
      </w:r>
      <w:r w:rsidRPr="00E23FB9">
        <w:rPr>
          <w:rFonts w:cs="Arial"/>
          <w:spacing w:val="-1"/>
        </w:rPr>
        <w:t>equipment.</w:t>
      </w:r>
      <w:r w:rsidRPr="00E23FB9">
        <w:rPr>
          <w:rFonts w:cs="Arial"/>
          <w:spacing w:val="22"/>
        </w:rPr>
        <w:t xml:space="preserve"> </w:t>
      </w:r>
      <w:r w:rsidRPr="00E23FB9">
        <w:rPr>
          <w:rFonts w:cs="Arial"/>
        </w:rPr>
        <w:t>The</w:t>
      </w:r>
      <w:r w:rsidRPr="00E23FB9">
        <w:rPr>
          <w:rFonts w:cs="Arial"/>
          <w:spacing w:val="-18"/>
        </w:rPr>
        <w:t xml:space="preserve"> </w:t>
      </w:r>
      <w:r w:rsidRPr="00E23FB9">
        <w:rPr>
          <w:rFonts w:cs="Arial"/>
          <w:spacing w:val="-1"/>
        </w:rPr>
        <w:t>burden</w:t>
      </w:r>
      <w:r w:rsidRPr="00E23FB9">
        <w:rPr>
          <w:rFonts w:cs="Arial"/>
          <w:spacing w:val="-20"/>
        </w:rPr>
        <w:t xml:space="preserve"> </w:t>
      </w:r>
      <w:r w:rsidRPr="00E23FB9">
        <w:rPr>
          <w:rFonts w:cs="Arial"/>
        </w:rPr>
        <w:t>for</w:t>
      </w:r>
      <w:r w:rsidRPr="00E23FB9">
        <w:rPr>
          <w:rFonts w:cs="Arial"/>
          <w:spacing w:val="-19"/>
        </w:rPr>
        <w:t xml:space="preserve"> </w:t>
      </w:r>
      <w:r w:rsidRPr="00E23FB9">
        <w:rPr>
          <w:rFonts w:cs="Arial"/>
          <w:spacing w:val="-1"/>
        </w:rPr>
        <w:t>this</w:t>
      </w:r>
      <w:r w:rsidRPr="00E23FB9">
        <w:rPr>
          <w:rFonts w:cs="Arial"/>
          <w:spacing w:val="39"/>
          <w:w w:val="99"/>
        </w:rPr>
        <w:t xml:space="preserve"> </w:t>
      </w:r>
      <w:r w:rsidRPr="00E23FB9">
        <w:rPr>
          <w:rFonts w:cs="Arial"/>
        </w:rPr>
        <w:t>requirement</w:t>
      </w:r>
      <w:r w:rsidRPr="00E23FB9">
        <w:rPr>
          <w:rFonts w:cs="Arial"/>
          <w:spacing w:val="-35"/>
        </w:rPr>
        <w:t xml:space="preserve"> </w:t>
      </w:r>
      <w:r w:rsidRPr="00E23FB9">
        <w:rPr>
          <w:rFonts w:cs="Arial"/>
        </w:rPr>
        <w:t>is</w:t>
      </w:r>
      <w:r w:rsidRPr="00E23FB9">
        <w:rPr>
          <w:rFonts w:cs="Arial"/>
          <w:spacing w:val="-27"/>
        </w:rPr>
        <w:t xml:space="preserve"> </w:t>
      </w:r>
      <w:r w:rsidRPr="00E23FB9">
        <w:rPr>
          <w:rFonts w:cs="Arial"/>
        </w:rPr>
        <w:t>stated</w:t>
      </w:r>
      <w:r w:rsidRPr="00E23FB9">
        <w:rPr>
          <w:rFonts w:cs="Arial"/>
          <w:spacing w:val="-28"/>
        </w:rPr>
        <w:t xml:space="preserve"> </w:t>
      </w:r>
      <w:r w:rsidRPr="00E23FB9">
        <w:rPr>
          <w:rFonts w:cs="Arial"/>
        </w:rPr>
        <w:t>under§</w:t>
      </w:r>
      <w:r w:rsidRPr="00E23FB9">
        <w:rPr>
          <w:rFonts w:cs="Arial"/>
          <w:spacing w:val="-35"/>
        </w:rPr>
        <w:t xml:space="preserve"> </w:t>
      </w:r>
      <w:r w:rsidRPr="00E23FB9">
        <w:rPr>
          <w:rFonts w:cs="Arial"/>
        </w:rPr>
        <w:t>2052.211-72,</w:t>
      </w:r>
      <w:r w:rsidRPr="00E23FB9">
        <w:rPr>
          <w:rFonts w:cs="Arial"/>
          <w:spacing w:val="-26"/>
        </w:rPr>
        <w:t xml:space="preserve"> </w:t>
      </w:r>
      <w:r w:rsidRPr="00E23FB9">
        <w:rPr>
          <w:rFonts w:cs="Arial"/>
          <w:spacing w:val="-1"/>
        </w:rPr>
        <w:t>“Financial</w:t>
      </w:r>
      <w:r w:rsidRPr="00E23FB9">
        <w:rPr>
          <w:rFonts w:cs="Arial"/>
          <w:spacing w:val="-28"/>
        </w:rPr>
        <w:t xml:space="preserve"> </w:t>
      </w:r>
      <w:r w:rsidRPr="00E23FB9">
        <w:rPr>
          <w:rFonts w:cs="Arial"/>
          <w:spacing w:val="-1"/>
        </w:rPr>
        <w:t>Status</w:t>
      </w:r>
      <w:r w:rsidRPr="00E23FB9">
        <w:rPr>
          <w:rFonts w:cs="Arial"/>
          <w:spacing w:val="-30"/>
        </w:rPr>
        <w:t xml:space="preserve"> </w:t>
      </w:r>
      <w:r w:rsidRPr="00E23FB9">
        <w:rPr>
          <w:rFonts w:cs="Arial"/>
          <w:spacing w:val="-1"/>
        </w:rPr>
        <w:t>Report”</w:t>
      </w:r>
      <w:r w:rsidRPr="00E23FB9">
        <w:rPr>
          <w:rFonts w:cs="Arial"/>
          <w:spacing w:val="-28"/>
        </w:rPr>
        <w:t xml:space="preserve"> </w:t>
      </w:r>
      <w:r w:rsidRPr="00E23FB9">
        <w:rPr>
          <w:rFonts w:cs="Arial"/>
          <w:spacing w:val="-1"/>
        </w:rPr>
        <w:t>and</w:t>
      </w:r>
      <w:r w:rsidRPr="00E23FB9">
        <w:rPr>
          <w:rFonts w:cs="Arial"/>
          <w:spacing w:val="-29"/>
        </w:rPr>
        <w:t xml:space="preserve"> </w:t>
      </w:r>
      <w:r w:rsidRPr="00E23FB9">
        <w:rPr>
          <w:rFonts w:cs="Arial"/>
          <w:spacing w:val="-1"/>
        </w:rPr>
        <w:t>§2052.211-72,</w:t>
      </w:r>
      <w:r w:rsidRPr="00E23FB9">
        <w:rPr>
          <w:rFonts w:cs="Arial"/>
          <w:spacing w:val="24"/>
          <w:w w:val="99"/>
        </w:rPr>
        <w:t xml:space="preserve"> </w:t>
      </w:r>
      <w:r w:rsidRPr="00E23FB9">
        <w:rPr>
          <w:rFonts w:cs="Arial"/>
          <w:spacing w:val="-1"/>
        </w:rPr>
        <w:t>“Financial</w:t>
      </w:r>
      <w:r w:rsidRPr="00E23FB9">
        <w:rPr>
          <w:rFonts w:cs="Arial"/>
          <w:spacing w:val="-21"/>
        </w:rPr>
        <w:t xml:space="preserve"> </w:t>
      </w:r>
      <w:r w:rsidRPr="00E23FB9">
        <w:rPr>
          <w:rFonts w:cs="Arial"/>
          <w:spacing w:val="-1"/>
        </w:rPr>
        <w:t>Status</w:t>
      </w:r>
      <w:r w:rsidRPr="00E23FB9">
        <w:rPr>
          <w:rFonts w:cs="Arial"/>
          <w:spacing w:val="-16"/>
        </w:rPr>
        <w:t xml:space="preserve"> </w:t>
      </w:r>
      <w:r w:rsidRPr="00E23FB9">
        <w:rPr>
          <w:rFonts w:cs="Arial"/>
          <w:spacing w:val="-1"/>
        </w:rPr>
        <w:t>Report</w:t>
      </w:r>
      <w:r w:rsidRPr="00E23FB9">
        <w:rPr>
          <w:rFonts w:cs="Arial"/>
          <w:spacing w:val="-27"/>
        </w:rPr>
        <w:t xml:space="preserve"> </w:t>
      </w:r>
      <w:r w:rsidRPr="00E23FB9">
        <w:rPr>
          <w:rFonts w:cs="Arial"/>
        </w:rPr>
        <w:t>-</w:t>
      </w:r>
      <w:r w:rsidRPr="00E23FB9">
        <w:rPr>
          <w:rFonts w:cs="Arial"/>
          <w:spacing w:val="-21"/>
        </w:rPr>
        <w:t xml:space="preserve"> </w:t>
      </w:r>
      <w:r w:rsidRPr="00E23FB9">
        <w:rPr>
          <w:rFonts w:cs="Arial"/>
          <w:spacing w:val="-1"/>
        </w:rPr>
        <w:t>Alternate</w:t>
      </w:r>
      <w:r w:rsidRPr="00E23FB9">
        <w:rPr>
          <w:rFonts w:cs="Arial"/>
          <w:spacing w:val="-25"/>
        </w:rPr>
        <w:t xml:space="preserve"> </w:t>
      </w:r>
      <w:r w:rsidRPr="00E23FB9">
        <w:rPr>
          <w:rFonts w:cs="Arial"/>
        </w:rPr>
        <w:t>1."</w:t>
      </w:r>
    </w:p>
    <w:p w:rsidR="000078D9" w:rsidRPr="00E23FB9" w:rsidP="006B5E61" w14:paraId="61D1300C" w14:textId="77777777">
      <w:pPr>
        <w:ind w:right="-20"/>
        <w:rPr>
          <w:rFonts w:ascii="Arial" w:eastAsia="Arial" w:hAnsi="Arial" w:cs="Arial"/>
        </w:rPr>
      </w:pPr>
    </w:p>
    <w:p w:rsidR="000078D9" w:rsidRPr="00E23FB9" w:rsidP="006B5E61" w14:paraId="61D1300F" w14:textId="151C7693">
      <w:pPr>
        <w:pStyle w:val="BodyText"/>
        <w:ind w:right="-20"/>
        <w:rPr>
          <w:rFonts w:cs="Arial"/>
        </w:rPr>
      </w:pPr>
      <w:r w:rsidRPr="00E23FB9">
        <w:rPr>
          <w:rFonts w:cs="Arial"/>
          <w:u w:val="single" w:color="000000"/>
        </w:rPr>
        <w:t>Section</w:t>
      </w:r>
      <w:r w:rsidRPr="00E23FB9">
        <w:rPr>
          <w:rFonts w:cs="Arial"/>
          <w:spacing w:val="-26"/>
          <w:u w:val="single" w:color="000000"/>
        </w:rPr>
        <w:t xml:space="preserve"> </w:t>
      </w:r>
      <w:r w:rsidRPr="00E23FB9">
        <w:rPr>
          <w:rFonts w:cs="Arial"/>
          <w:u w:val="single" w:color="000000"/>
        </w:rPr>
        <w:t>2052.204-70(b)</w:t>
      </w:r>
      <w:r w:rsidRPr="00E23FB9">
        <w:rPr>
          <w:rFonts w:cs="Arial"/>
          <w:u w:color="000000"/>
        </w:rPr>
        <w:t>.</w:t>
      </w:r>
      <w:r w:rsidRPr="00E23FB9">
        <w:rPr>
          <w:rFonts w:cs="Arial"/>
          <w:spacing w:val="13"/>
          <w:u w:color="000000"/>
        </w:rPr>
        <w:t xml:space="preserve"> </w:t>
      </w:r>
      <w:r w:rsidRPr="00E23FB9">
        <w:rPr>
          <w:rFonts w:cs="Arial"/>
        </w:rPr>
        <w:t>This</w:t>
      </w:r>
      <w:r w:rsidRPr="00E23FB9">
        <w:rPr>
          <w:rFonts w:cs="Arial"/>
          <w:spacing w:val="-22"/>
        </w:rPr>
        <w:t xml:space="preserve"> </w:t>
      </w:r>
      <w:r w:rsidRPr="00E23FB9">
        <w:rPr>
          <w:rFonts w:cs="Arial"/>
        </w:rPr>
        <w:t>section</w:t>
      </w:r>
      <w:r w:rsidRPr="00E23FB9">
        <w:rPr>
          <w:rFonts w:cs="Arial"/>
          <w:spacing w:val="-22"/>
        </w:rPr>
        <w:t xml:space="preserve"> </w:t>
      </w:r>
      <w:r w:rsidRPr="00E23FB9">
        <w:rPr>
          <w:rFonts w:cs="Arial"/>
          <w:spacing w:val="-1"/>
        </w:rPr>
        <w:t>requires</w:t>
      </w:r>
      <w:r w:rsidRPr="00E23FB9">
        <w:rPr>
          <w:rFonts w:cs="Arial"/>
          <w:spacing w:val="-23"/>
        </w:rPr>
        <w:t xml:space="preserve"> </w:t>
      </w:r>
      <w:r w:rsidRPr="00E23FB9">
        <w:rPr>
          <w:rFonts w:cs="Arial"/>
          <w:spacing w:val="-1"/>
        </w:rPr>
        <w:t>the</w:t>
      </w:r>
      <w:r w:rsidRPr="00E23FB9">
        <w:rPr>
          <w:rFonts w:cs="Arial"/>
          <w:spacing w:val="-21"/>
        </w:rPr>
        <w:t xml:space="preserve"> </w:t>
      </w:r>
      <w:r w:rsidRPr="00E23FB9">
        <w:rPr>
          <w:rFonts w:cs="Arial"/>
          <w:spacing w:val="-1"/>
        </w:rPr>
        <w:t>contractor;</w:t>
      </w:r>
      <w:r w:rsidRPr="00E23FB9">
        <w:rPr>
          <w:rFonts w:cs="Arial"/>
          <w:spacing w:val="-27"/>
        </w:rPr>
        <w:t xml:space="preserve"> </w:t>
      </w:r>
      <w:r w:rsidRPr="00E23FB9">
        <w:rPr>
          <w:rFonts w:cs="Arial"/>
          <w:spacing w:val="-1"/>
        </w:rPr>
        <w:t>upon</w:t>
      </w:r>
      <w:r w:rsidRPr="00E23FB9">
        <w:rPr>
          <w:rFonts w:cs="Arial"/>
          <w:spacing w:val="-22"/>
        </w:rPr>
        <w:t xml:space="preserve"> </w:t>
      </w:r>
      <w:r w:rsidRPr="00E23FB9">
        <w:rPr>
          <w:rFonts w:cs="Arial"/>
          <w:spacing w:val="-1"/>
        </w:rPr>
        <w:t>completion</w:t>
      </w:r>
      <w:r w:rsidRPr="00E23FB9">
        <w:rPr>
          <w:rFonts w:cs="Arial"/>
          <w:spacing w:val="-26"/>
        </w:rPr>
        <w:t xml:space="preserve"> </w:t>
      </w:r>
      <w:r w:rsidRPr="00E23FB9">
        <w:rPr>
          <w:rFonts w:cs="Arial"/>
        </w:rPr>
        <w:t>or</w:t>
      </w:r>
      <w:r w:rsidRPr="00E23FB9">
        <w:rPr>
          <w:rFonts w:cs="Arial"/>
          <w:spacing w:val="21"/>
          <w:w w:val="99"/>
        </w:rPr>
        <w:t xml:space="preserve"> </w:t>
      </w:r>
      <w:r w:rsidRPr="00E23FB9">
        <w:rPr>
          <w:rFonts w:cs="Arial"/>
          <w:spacing w:val="-1"/>
        </w:rPr>
        <w:t>termination</w:t>
      </w:r>
      <w:r w:rsidRPr="00E23FB9">
        <w:rPr>
          <w:rFonts w:cs="Arial"/>
          <w:spacing w:val="-24"/>
        </w:rPr>
        <w:t xml:space="preserve"> </w:t>
      </w:r>
      <w:r w:rsidRPr="00E23FB9">
        <w:rPr>
          <w:rFonts w:cs="Arial"/>
        </w:rPr>
        <w:t>of</w:t>
      </w:r>
      <w:r w:rsidRPr="00E23FB9">
        <w:rPr>
          <w:rFonts w:cs="Arial"/>
          <w:spacing w:val="-16"/>
        </w:rPr>
        <w:t xml:space="preserve"> </w:t>
      </w:r>
      <w:r w:rsidRPr="00E23FB9">
        <w:rPr>
          <w:rFonts w:cs="Arial"/>
        </w:rPr>
        <w:t>the</w:t>
      </w:r>
      <w:r w:rsidRPr="00E23FB9">
        <w:rPr>
          <w:rFonts w:cs="Arial"/>
          <w:spacing w:val="-16"/>
        </w:rPr>
        <w:t xml:space="preserve"> </w:t>
      </w:r>
      <w:r w:rsidRPr="00E23FB9">
        <w:rPr>
          <w:rFonts w:cs="Arial"/>
          <w:spacing w:val="-1"/>
        </w:rPr>
        <w:t>contract</w:t>
      </w:r>
      <w:r w:rsidRPr="00E23FB9">
        <w:rPr>
          <w:rFonts w:cs="Arial"/>
          <w:spacing w:val="-21"/>
        </w:rPr>
        <w:t xml:space="preserve"> </w:t>
      </w:r>
      <w:r w:rsidRPr="00E23FB9">
        <w:rPr>
          <w:rFonts w:cs="Arial"/>
          <w:spacing w:val="-1"/>
        </w:rPr>
        <w:t>to</w:t>
      </w:r>
      <w:r w:rsidRPr="00E23FB9">
        <w:rPr>
          <w:rFonts w:cs="Arial"/>
          <w:spacing w:val="-17"/>
        </w:rPr>
        <w:t xml:space="preserve"> </w:t>
      </w:r>
      <w:r w:rsidRPr="00E23FB9">
        <w:rPr>
          <w:rFonts w:cs="Arial"/>
          <w:spacing w:val="-1"/>
        </w:rPr>
        <w:t>transmit</w:t>
      </w:r>
      <w:r w:rsidRPr="00E23FB9">
        <w:rPr>
          <w:rFonts w:cs="Arial"/>
          <w:spacing w:val="-22"/>
        </w:rPr>
        <w:t xml:space="preserve"> </w:t>
      </w:r>
      <w:r w:rsidRPr="00E23FB9">
        <w:rPr>
          <w:rFonts w:cs="Arial"/>
          <w:spacing w:val="-1"/>
        </w:rPr>
        <w:t>to</w:t>
      </w:r>
      <w:r w:rsidRPr="00E23FB9">
        <w:rPr>
          <w:rFonts w:cs="Arial"/>
          <w:spacing w:val="-17"/>
        </w:rPr>
        <w:t xml:space="preserve"> </w:t>
      </w:r>
      <w:r w:rsidRPr="00E23FB9">
        <w:rPr>
          <w:rFonts w:cs="Arial"/>
        </w:rPr>
        <w:t>the</w:t>
      </w:r>
      <w:r w:rsidRPr="00E23FB9">
        <w:rPr>
          <w:rFonts w:cs="Arial"/>
          <w:spacing w:val="-16"/>
        </w:rPr>
        <w:t xml:space="preserve"> </w:t>
      </w:r>
      <w:r w:rsidRPr="00E23FB9">
        <w:rPr>
          <w:rFonts w:cs="Arial"/>
        </w:rPr>
        <w:t>Commission</w:t>
      </w:r>
      <w:r w:rsidRPr="00E23FB9">
        <w:rPr>
          <w:rFonts w:cs="Arial"/>
          <w:spacing w:val="-22"/>
        </w:rPr>
        <w:t xml:space="preserve"> </w:t>
      </w:r>
      <w:r w:rsidRPr="00E23FB9">
        <w:rPr>
          <w:rFonts w:cs="Arial"/>
        </w:rPr>
        <w:t>any</w:t>
      </w:r>
      <w:r w:rsidRPr="00E23FB9">
        <w:rPr>
          <w:rFonts w:cs="Arial"/>
          <w:spacing w:val="-23"/>
        </w:rPr>
        <w:t xml:space="preserve"> </w:t>
      </w:r>
      <w:r w:rsidRPr="00E23FB9">
        <w:rPr>
          <w:rFonts w:cs="Arial"/>
        </w:rPr>
        <w:t>classified</w:t>
      </w:r>
      <w:r w:rsidRPr="00E23FB9">
        <w:rPr>
          <w:rFonts w:cs="Arial"/>
          <w:spacing w:val="-21"/>
        </w:rPr>
        <w:t xml:space="preserve"> </w:t>
      </w:r>
      <w:r w:rsidRPr="00E23FB9">
        <w:rPr>
          <w:rFonts w:cs="Arial"/>
        </w:rPr>
        <w:t>matter</w:t>
      </w:r>
      <w:r w:rsidRPr="00E23FB9">
        <w:rPr>
          <w:rFonts w:cs="Arial"/>
          <w:spacing w:val="-22"/>
        </w:rPr>
        <w:t xml:space="preserve"> </w:t>
      </w:r>
      <w:r w:rsidRPr="00E23FB9">
        <w:rPr>
          <w:rFonts w:cs="Arial"/>
        </w:rPr>
        <w:t>in</w:t>
      </w:r>
      <w:r w:rsidRPr="00E23FB9">
        <w:rPr>
          <w:rFonts w:cs="Arial"/>
          <w:spacing w:val="-13"/>
        </w:rPr>
        <w:t xml:space="preserve"> </w:t>
      </w:r>
      <w:r w:rsidRPr="00E23FB9">
        <w:rPr>
          <w:rFonts w:cs="Arial"/>
        </w:rPr>
        <w:t>the</w:t>
      </w:r>
      <w:r w:rsidRPr="00E23FB9">
        <w:rPr>
          <w:rFonts w:cs="Arial"/>
          <w:spacing w:val="23"/>
          <w:w w:val="99"/>
        </w:rPr>
        <w:t xml:space="preserve"> </w:t>
      </w:r>
      <w:r w:rsidRPr="00E23FB9">
        <w:rPr>
          <w:rFonts w:cs="Arial"/>
        </w:rPr>
        <w:t>possession</w:t>
      </w:r>
      <w:r w:rsidRPr="00E23FB9">
        <w:rPr>
          <w:rFonts w:cs="Arial"/>
          <w:spacing w:val="-26"/>
        </w:rPr>
        <w:t xml:space="preserve"> </w:t>
      </w:r>
      <w:r w:rsidRPr="00E23FB9">
        <w:rPr>
          <w:rFonts w:cs="Arial"/>
        </w:rPr>
        <w:t>of</w:t>
      </w:r>
      <w:r w:rsidRPr="00E23FB9">
        <w:rPr>
          <w:rFonts w:cs="Arial"/>
          <w:spacing w:val="-18"/>
        </w:rPr>
        <w:t xml:space="preserve"> </w:t>
      </w:r>
      <w:r w:rsidRPr="00E23FB9">
        <w:rPr>
          <w:rFonts w:cs="Arial"/>
        </w:rPr>
        <w:t>the</w:t>
      </w:r>
      <w:r w:rsidRPr="00E23FB9">
        <w:rPr>
          <w:rFonts w:cs="Arial"/>
          <w:spacing w:val="-19"/>
        </w:rPr>
        <w:t xml:space="preserve"> </w:t>
      </w:r>
      <w:r w:rsidRPr="00E23FB9">
        <w:rPr>
          <w:rFonts w:cs="Arial"/>
          <w:spacing w:val="-1"/>
        </w:rPr>
        <w:t>contractor</w:t>
      </w:r>
      <w:r w:rsidRPr="00E23FB9">
        <w:rPr>
          <w:rFonts w:cs="Arial"/>
          <w:spacing w:val="-24"/>
        </w:rPr>
        <w:t xml:space="preserve"> </w:t>
      </w:r>
      <w:r w:rsidRPr="00E23FB9">
        <w:rPr>
          <w:rFonts w:cs="Arial"/>
        </w:rPr>
        <w:t>or</w:t>
      </w:r>
      <w:r w:rsidRPr="00E23FB9">
        <w:rPr>
          <w:rFonts w:cs="Arial"/>
          <w:spacing w:val="-18"/>
        </w:rPr>
        <w:t xml:space="preserve"> </w:t>
      </w:r>
      <w:r w:rsidRPr="00E23FB9">
        <w:rPr>
          <w:rFonts w:cs="Arial"/>
        </w:rPr>
        <w:t>any</w:t>
      </w:r>
      <w:r w:rsidRPr="00E23FB9">
        <w:rPr>
          <w:rFonts w:cs="Arial"/>
          <w:spacing w:val="-25"/>
        </w:rPr>
        <w:t xml:space="preserve"> </w:t>
      </w:r>
      <w:r w:rsidRPr="00E23FB9">
        <w:rPr>
          <w:rFonts w:cs="Arial"/>
        </w:rPr>
        <w:t>person</w:t>
      </w:r>
      <w:r w:rsidRPr="00E23FB9">
        <w:rPr>
          <w:rFonts w:cs="Arial"/>
          <w:spacing w:val="-21"/>
        </w:rPr>
        <w:t xml:space="preserve"> </w:t>
      </w:r>
      <w:r w:rsidRPr="00E23FB9">
        <w:rPr>
          <w:rFonts w:cs="Arial"/>
        </w:rPr>
        <w:t>under</w:t>
      </w:r>
      <w:r w:rsidRPr="00E23FB9">
        <w:rPr>
          <w:rFonts w:cs="Arial"/>
          <w:spacing w:val="-24"/>
        </w:rPr>
        <w:t xml:space="preserve"> </w:t>
      </w:r>
      <w:r w:rsidRPr="00E23FB9">
        <w:rPr>
          <w:rFonts w:cs="Arial"/>
        </w:rPr>
        <w:t>the</w:t>
      </w:r>
      <w:r w:rsidRPr="00E23FB9">
        <w:rPr>
          <w:rFonts w:cs="Arial"/>
          <w:spacing w:val="-18"/>
        </w:rPr>
        <w:t xml:space="preserve"> </w:t>
      </w:r>
      <w:r w:rsidRPr="00E23FB9">
        <w:rPr>
          <w:rFonts w:cs="Arial"/>
          <w:spacing w:val="-1"/>
        </w:rPr>
        <w:t>contractor’s</w:t>
      </w:r>
      <w:r w:rsidRPr="00E23FB9">
        <w:rPr>
          <w:rFonts w:cs="Arial"/>
          <w:spacing w:val="-17"/>
        </w:rPr>
        <w:t xml:space="preserve"> </w:t>
      </w:r>
      <w:r w:rsidRPr="00E23FB9">
        <w:rPr>
          <w:rFonts w:cs="Arial"/>
        </w:rPr>
        <w:t>control</w:t>
      </w:r>
      <w:r w:rsidRPr="00E23FB9">
        <w:rPr>
          <w:rFonts w:cs="Arial"/>
          <w:spacing w:val="-22"/>
        </w:rPr>
        <w:t xml:space="preserve"> </w:t>
      </w:r>
      <w:r w:rsidRPr="00E23FB9">
        <w:rPr>
          <w:rFonts w:cs="Arial"/>
          <w:spacing w:val="-2"/>
        </w:rPr>
        <w:t>in</w:t>
      </w:r>
      <w:r w:rsidRPr="00E23FB9">
        <w:rPr>
          <w:rFonts w:cs="Arial"/>
          <w:spacing w:val="-19"/>
        </w:rPr>
        <w:t xml:space="preserve"> </w:t>
      </w:r>
      <w:r w:rsidRPr="00E23FB9">
        <w:rPr>
          <w:rFonts w:cs="Arial"/>
          <w:spacing w:val="-1"/>
        </w:rPr>
        <w:t>connection</w:t>
      </w:r>
      <w:r w:rsidRPr="00E23FB9" w:rsidR="00C06630">
        <w:rPr>
          <w:rFonts w:cs="Arial"/>
          <w:spacing w:val="-1"/>
        </w:rPr>
        <w:t xml:space="preserve"> </w:t>
      </w:r>
      <w:r w:rsidRPr="00E23FB9">
        <w:rPr>
          <w:rFonts w:cs="Arial"/>
          <w:spacing w:val="-3"/>
        </w:rPr>
        <w:t>with</w:t>
      </w:r>
      <w:r w:rsidRPr="00E23FB9">
        <w:rPr>
          <w:rFonts w:cs="Arial"/>
          <w:spacing w:val="-19"/>
        </w:rPr>
        <w:t xml:space="preserve"> </w:t>
      </w:r>
      <w:r w:rsidRPr="00E23FB9">
        <w:rPr>
          <w:rFonts w:cs="Arial"/>
        </w:rPr>
        <w:t>performance</w:t>
      </w:r>
      <w:r w:rsidRPr="00E23FB9">
        <w:rPr>
          <w:rFonts w:cs="Arial"/>
          <w:spacing w:val="-23"/>
        </w:rPr>
        <w:t xml:space="preserve"> </w:t>
      </w:r>
      <w:r w:rsidRPr="00E23FB9">
        <w:rPr>
          <w:rFonts w:cs="Arial"/>
        </w:rPr>
        <w:t>of</w:t>
      </w:r>
      <w:r w:rsidRPr="00E23FB9">
        <w:rPr>
          <w:rFonts w:cs="Arial"/>
          <w:spacing w:val="-16"/>
        </w:rPr>
        <w:t xml:space="preserve"> </w:t>
      </w:r>
      <w:r w:rsidRPr="00E23FB9">
        <w:rPr>
          <w:rFonts w:cs="Arial"/>
        </w:rPr>
        <w:t>the</w:t>
      </w:r>
      <w:r w:rsidRPr="00E23FB9">
        <w:rPr>
          <w:rFonts w:cs="Arial"/>
          <w:spacing w:val="-17"/>
        </w:rPr>
        <w:t xml:space="preserve"> </w:t>
      </w:r>
      <w:r w:rsidRPr="00E23FB9">
        <w:rPr>
          <w:rFonts w:cs="Arial"/>
          <w:spacing w:val="-1"/>
        </w:rPr>
        <w:t>contract.</w:t>
      </w:r>
      <w:r w:rsidRPr="00E23FB9">
        <w:rPr>
          <w:rFonts w:cs="Arial"/>
          <w:spacing w:val="25"/>
        </w:rPr>
        <w:t xml:space="preserve"> </w:t>
      </w:r>
      <w:r w:rsidRPr="00E23FB9">
        <w:rPr>
          <w:rFonts w:cs="Arial"/>
          <w:spacing w:val="-1"/>
        </w:rPr>
        <w:t>If</w:t>
      </w:r>
      <w:r w:rsidRPr="00E23FB9">
        <w:rPr>
          <w:rFonts w:cs="Arial"/>
          <w:spacing w:val="-14"/>
        </w:rPr>
        <w:t xml:space="preserve"> </w:t>
      </w:r>
      <w:r w:rsidRPr="00E23FB9">
        <w:rPr>
          <w:rFonts w:cs="Arial"/>
          <w:spacing w:val="-1"/>
        </w:rPr>
        <w:t>contractor</w:t>
      </w:r>
      <w:r w:rsidRPr="00E23FB9">
        <w:rPr>
          <w:rFonts w:cs="Arial"/>
          <w:spacing w:val="-23"/>
        </w:rPr>
        <w:t xml:space="preserve"> </w:t>
      </w:r>
      <w:r w:rsidRPr="00E23FB9">
        <w:rPr>
          <w:rFonts w:cs="Arial"/>
          <w:spacing w:val="-1"/>
        </w:rPr>
        <w:t>retention</w:t>
      </w:r>
      <w:r w:rsidRPr="00E23FB9">
        <w:rPr>
          <w:rFonts w:cs="Arial"/>
          <w:spacing w:val="-22"/>
        </w:rPr>
        <w:t xml:space="preserve"> </w:t>
      </w:r>
      <w:r w:rsidRPr="00E23FB9">
        <w:rPr>
          <w:rFonts w:cs="Arial"/>
        </w:rPr>
        <w:t>of</w:t>
      </w:r>
      <w:r w:rsidRPr="00E23FB9">
        <w:rPr>
          <w:rFonts w:cs="Arial"/>
          <w:spacing w:val="-16"/>
        </w:rPr>
        <w:t xml:space="preserve"> </w:t>
      </w:r>
      <w:r w:rsidRPr="00E23FB9">
        <w:rPr>
          <w:rFonts w:cs="Arial"/>
        </w:rPr>
        <w:t>classified</w:t>
      </w:r>
      <w:r w:rsidRPr="00E23FB9">
        <w:rPr>
          <w:rFonts w:cs="Arial"/>
          <w:spacing w:val="-13"/>
        </w:rPr>
        <w:t xml:space="preserve"> </w:t>
      </w:r>
      <w:r w:rsidRPr="00E23FB9">
        <w:rPr>
          <w:rFonts w:cs="Arial"/>
          <w:spacing w:val="-1"/>
        </w:rPr>
        <w:t>material</w:t>
      </w:r>
      <w:r w:rsidRPr="00E23FB9">
        <w:rPr>
          <w:rFonts w:cs="Arial"/>
          <w:spacing w:val="-23"/>
        </w:rPr>
        <w:t xml:space="preserve"> </w:t>
      </w:r>
      <w:r w:rsidRPr="00E23FB9">
        <w:rPr>
          <w:rFonts w:cs="Arial"/>
          <w:spacing w:val="-1"/>
        </w:rPr>
        <w:t>is</w:t>
      </w:r>
      <w:r w:rsidRPr="00E23FB9">
        <w:rPr>
          <w:rFonts w:cs="Arial"/>
          <w:spacing w:val="-16"/>
        </w:rPr>
        <w:t xml:space="preserve"> </w:t>
      </w:r>
      <w:r w:rsidRPr="00E23FB9">
        <w:rPr>
          <w:rFonts w:cs="Arial"/>
          <w:spacing w:val="-1"/>
        </w:rPr>
        <w:t>required</w:t>
      </w:r>
      <w:r w:rsidRPr="00E23FB9">
        <w:rPr>
          <w:rFonts w:cs="Arial"/>
          <w:spacing w:val="53"/>
          <w:w w:val="99"/>
        </w:rPr>
        <w:t xml:space="preserve"> </w:t>
      </w:r>
      <w:r w:rsidRPr="00E23FB9">
        <w:rPr>
          <w:rFonts w:cs="Arial"/>
        </w:rPr>
        <w:t>after</w:t>
      </w:r>
      <w:r w:rsidRPr="00E23FB9">
        <w:rPr>
          <w:rFonts w:cs="Arial"/>
          <w:spacing w:val="-20"/>
        </w:rPr>
        <w:t xml:space="preserve"> </w:t>
      </w:r>
      <w:r w:rsidRPr="00E23FB9">
        <w:rPr>
          <w:rFonts w:cs="Arial"/>
          <w:spacing w:val="-1"/>
        </w:rPr>
        <w:t>termination</w:t>
      </w:r>
      <w:r w:rsidRPr="00E23FB9">
        <w:rPr>
          <w:rFonts w:cs="Arial"/>
          <w:spacing w:val="-24"/>
        </w:rPr>
        <w:t xml:space="preserve"> </w:t>
      </w:r>
      <w:r w:rsidRPr="00E23FB9">
        <w:rPr>
          <w:rFonts w:cs="Arial"/>
        </w:rPr>
        <w:t>of</w:t>
      </w:r>
      <w:r w:rsidRPr="00E23FB9">
        <w:rPr>
          <w:rFonts w:cs="Arial"/>
          <w:spacing w:val="-17"/>
        </w:rPr>
        <w:t xml:space="preserve"> </w:t>
      </w:r>
      <w:r w:rsidRPr="00E23FB9">
        <w:rPr>
          <w:rFonts w:cs="Arial"/>
        </w:rPr>
        <w:t>the</w:t>
      </w:r>
      <w:r w:rsidRPr="00E23FB9">
        <w:rPr>
          <w:rFonts w:cs="Arial"/>
          <w:spacing w:val="-18"/>
        </w:rPr>
        <w:t xml:space="preserve"> </w:t>
      </w:r>
      <w:r w:rsidRPr="00E23FB9">
        <w:rPr>
          <w:rFonts w:cs="Arial"/>
          <w:spacing w:val="-1"/>
        </w:rPr>
        <w:t>contract,</w:t>
      </w:r>
      <w:r w:rsidRPr="00E23FB9">
        <w:rPr>
          <w:rFonts w:cs="Arial"/>
          <w:spacing w:val="-23"/>
        </w:rPr>
        <w:t xml:space="preserve"> </w:t>
      </w:r>
      <w:r w:rsidRPr="00E23FB9">
        <w:rPr>
          <w:rFonts w:cs="Arial"/>
        </w:rPr>
        <w:t>the</w:t>
      </w:r>
      <w:r w:rsidRPr="00E23FB9">
        <w:rPr>
          <w:rFonts w:cs="Arial"/>
          <w:spacing w:val="-19"/>
        </w:rPr>
        <w:t xml:space="preserve"> </w:t>
      </w:r>
      <w:r w:rsidRPr="00E23FB9">
        <w:rPr>
          <w:rFonts w:cs="Arial"/>
        </w:rPr>
        <w:t>contractor</w:t>
      </w:r>
      <w:r w:rsidRPr="00E23FB9">
        <w:rPr>
          <w:rFonts w:cs="Arial"/>
          <w:spacing w:val="-26"/>
        </w:rPr>
        <w:t xml:space="preserve"> </w:t>
      </w:r>
      <w:r w:rsidRPr="00E23FB9">
        <w:rPr>
          <w:rFonts w:cs="Arial"/>
        </w:rPr>
        <w:t>must</w:t>
      </w:r>
      <w:r w:rsidRPr="00E23FB9">
        <w:rPr>
          <w:rFonts w:cs="Arial"/>
          <w:spacing w:val="-21"/>
        </w:rPr>
        <w:t xml:space="preserve"> </w:t>
      </w:r>
      <w:r w:rsidRPr="00E23FB9">
        <w:rPr>
          <w:rFonts w:cs="Arial"/>
        </w:rPr>
        <w:t>complete</w:t>
      </w:r>
      <w:r w:rsidRPr="00E23FB9">
        <w:rPr>
          <w:rFonts w:cs="Arial"/>
          <w:spacing w:val="-15"/>
        </w:rPr>
        <w:t xml:space="preserve"> </w:t>
      </w:r>
      <w:r w:rsidRPr="00E23FB9">
        <w:rPr>
          <w:rFonts w:cs="Arial"/>
        </w:rPr>
        <w:t>a</w:t>
      </w:r>
      <w:r w:rsidRPr="00E23FB9">
        <w:rPr>
          <w:rFonts w:cs="Arial"/>
          <w:spacing w:val="-18"/>
        </w:rPr>
        <w:t xml:space="preserve"> </w:t>
      </w:r>
      <w:r w:rsidRPr="00E23FB9">
        <w:rPr>
          <w:rFonts w:cs="Arial"/>
          <w:spacing w:val="-1"/>
        </w:rPr>
        <w:t>certificate</w:t>
      </w:r>
      <w:r w:rsidRPr="00E23FB9">
        <w:rPr>
          <w:rFonts w:cs="Arial"/>
          <w:spacing w:val="-23"/>
        </w:rPr>
        <w:t xml:space="preserve"> </w:t>
      </w:r>
      <w:r w:rsidRPr="00E23FB9">
        <w:rPr>
          <w:rFonts w:cs="Arial"/>
        </w:rPr>
        <w:t>of</w:t>
      </w:r>
      <w:r w:rsidRPr="00E23FB9">
        <w:rPr>
          <w:rFonts w:cs="Arial"/>
          <w:spacing w:val="-17"/>
        </w:rPr>
        <w:t xml:space="preserve"> </w:t>
      </w:r>
      <w:r w:rsidRPr="00E23FB9">
        <w:rPr>
          <w:rFonts w:cs="Arial"/>
          <w:spacing w:val="-1"/>
        </w:rPr>
        <w:t>possession.</w:t>
      </w:r>
      <w:r w:rsidRPr="00E23FB9">
        <w:rPr>
          <w:rFonts w:cs="Arial"/>
          <w:spacing w:val="47"/>
          <w:w w:val="99"/>
        </w:rPr>
        <w:t xml:space="preserve"> </w:t>
      </w:r>
      <w:r w:rsidRPr="00E23FB9">
        <w:rPr>
          <w:rFonts w:cs="Arial"/>
        </w:rPr>
        <w:t>This</w:t>
      </w:r>
      <w:r w:rsidRPr="00E23FB9">
        <w:rPr>
          <w:rFonts w:cs="Arial"/>
          <w:spacing w:val="-17"/>
        </w:rPr>
        <w:t xml:space="preserve"> </w:t>
      </w:r>
      <w:r w:rsidRPr="00E23FB9">
        <w:rPr>
          <w:rFonts w:cs="Arial"/>
          <w:spacing w:val="-1"/>
        </w:rPr>
        <w:t>certificate</w:t>
      </w:r>
      <w:r w:rsidRPr="00E23FB9">
        <w:rPr>
          <w:rFonts w:cs="Arial"/>
          <w:spacing w:val="-23"/>
        </w:rPr>
        <w:t xml:space="preserve"> </w:t>
      </w:r>
      <w:r w:rsidRPr="00E23FB9">
        <w:rPr>
          <w:rFonts w:cs="Arial"/>
        </w:rPr>
        <w:t>must</w:t>
      </w:r>
      <w:r w:rsidRPr="00E23FB9">
        <w:rPr>
          <w:rFonts w:cs="Arial"/>
          <w:spacing w:val="-17"/>
        </w:rPr>
        <w:t xml:space="preserve"> </w:t>
      </w:r>
      <w:r w:rsidRPr="00E23FB9">
        <w:rPr>
          <w:rFonts w:cs="Arial"/>
        </w:rPr>
        <w:t>identify</w:t>
      </w:r>
      <w:r w:rsidRPr="00E23FB9">
        <w:rPr>
          <w:rFonts w:cs="Arial"/>
          <w:spacing w:val="-25"/>
        </w:rPr>
        <w:t xml:space="preserve"> </w:t>
      </w:r>
      <w:r w:rsidRPr="00E23FB9">
        <w:rPr>
          <w:rFonts w:cs="Arial"/>
        </w:rPr>
        <w:t>the</w:t>
      </w:r>
      <w:r w:rsidRPr="00E23FB9">
        <w:rPr>
          <w:rFonts w:cs="Arial"/>
          <w:spacing w:val="-16"/>
        </w:rPr>
        <w:t xml:space="preserve"> </w:t>
      </w:r>
      <w:r w:rsidRPr="00E23FB9">
        <w:rPr>
          <w:rFonts w:cs="Arial"/>
        </w:rPr>
        <w:t>items</w:t>
      </w:r>
      <w:r w:rsidRPr="00E23FB9">
        <w:rPr>
          <w:rFonts w:cs="Arial"/>
          <w:spacing w:val="-16"/>
        </w:rPr>
        <w:t xml:space="preserve"> </w:t>
      </w:r>
      <w:r w:rsidRPr="00E23FB9">
        <w:rPr>
          <w:rFonts w:cs="Arial"/>
        </w:rPr>
        <w:t>and</w:t>
      </w:r>
      <w:r w:rsidRPr="00E23FB9">
        <w:rPr>
          <w:rFonts w:cs="Arial"/>
          <w:spacing w:val="-16"/>
        </w:rPr>
        <w:t xml:space="preserve"> </w:t>
      </w:r>
      <w:r w:rsidRPr="00E23FB9" w:rsidR="00BA2E04">
        <w:rPr>
          <w:rFonts w:cs="Arial"/>
          <w:spacing w:val="-3"/>
        </w:rPr>
        <w:t>types,</w:t>
      </w:r>
      <w:r w:rsidRPr="00E23FB9">
        <w:rPr>
          <w:rFonts w:cs="Arial"/>
          <w:spacing w:val="-18"/>
        </w:rPr>
        <w:t xml:space="preserve"> </w:t>
      </w:r>
      <w:r w:rsidRPr="00E23FB9">
        <w:rPr>
          <w:rFonts w:cs="Arial"/>
        </w:rPr>
        <w:t>or</w:t>
      </w:r>
      <w:r w:rsidRPr="00E23FB9">
        <w:rPr>
          <w:rFonts w:cs="Arial"/>
          <w:spacing w:val="-13"/>
        </w:rPr>
        <w:t xml:space="preserve"> </w:t>
      </w:r>
      <w:r w:rsidRPr="00E23FB9">
        <w:rPr>
          <w:rFonts w:cs="Arial"/>
        </w:rPr>
        <w:t>categories</w:t>
      </w:r>
      <w:r w:rsidRPr="00E23FB9">
        <w:rPr>
          <w:rFonts w:cs="Arial"/>
          <w:spacing w:val="-21"/>
        </w:rPr>
        <w:t xml:space="preserve"> </w:t>
      </w:r>
      <w:r w:rsidRPr="00E23FB9">
        <w:rPr>
          <w:rFonts w:cs="Arial"/>
        </w:rPr>
        <w:t>of</w:t>
      </w:r>
      <w:r w:rsidRPr="00E23FB9">
        <w:rPr>
          <w:rFonts w:cs="Arial"/>
          <w:spacing w:val="-16"/>
        </w:rPr>
        <w:t xml:space="preserve"> </w:t>
      </w:r>
      <w:r w:rsidRPr="00E23FB9">
        <w:rPr>
          <w:rFonts w:cs="Arial"/>
        </w:rPr>
        <w:t>matter</w:t>
      </w:r>
      <w:r w:rsidRPr="00E23FB9">
        <w:rPr>
          <w:rFonts w:cs="Arial"/>
          <w:spacing w:val="-21"/>
        </w:rPr>
        <w:t xml:space="preserve"> </w:t>
      </w:r>
      <w:r w:rsidRPr="00E23FB9">
        <w:rPr>
          <w:rFonts w:cs="Arial"/>
        </w:rPr>
        <w:t>retained,</w:t>
      </w:r>
      <w:r w:rsidRPr="00E23FB9">
        <w:rPr>
          <w:rFonts w:cs="Arial"/>
          <w:spacing w:val="-22"/>
        </w:rPr>
        <w:t xml:space="preserve"> </w:t>
      </w:r>
      <w:r w:rsidRPr="00E23FB9">
        <w:rPr>
          <w:rFonts w:cs="Arial"/>
        </w:rPr>
        <w:t>the</w:t>
      </w:r>
      <w:r w:rsidRPr="00E23FB9">
        <w:rPr>
          <w:rFonts w:cs="Arial"/>
          <w:spacing w:val="27"/>
          <w:w w:val="99"/>
        </w:rPr>
        <w:t xml:space="preserve"> </w:t>
      </w:r>
      <w:r w:rsidRPr="00E23FB9">
        <w:rPr>
          <w:rFonts w:cs="Arial"/>
        </w:rPr>
        <w:t>conditions</w:t>
      </w:r>
      <w:r w:rsidRPr="00E23FB9">
        <w:rPr>
          <w:rFonts w:cs="Arial"/>
          <w:spacing w:val="-21"/>
        </w:rPr>
        <w:t xml:space="preserve"> </w:t>
      </w:r>
      <w:r w:rsidRPr="00E23FB9">
        <w:rPr>
          <w:rFonts w:cs="Arial"/>
          <w:spacing w:val="-2"/>
        </w:rPr>
        <w:t>governing</w:t>
      </w:r>
      <w:r w:rsidRPr="00E23FB9">
        <w:rPr>
          <w:rFonts w:cs="Arial"/>
          <w:spacing w:val="-22"/>
        </w:rPr>
        <w:t xml:space="preserve"> </w:t>
      </w:r>
      <w:r w:rsidRPr="00E23FB9">
        <w:rPr>
          <w:rFonts w:cs="Arial"/>
        </w:rPr>
        <w:t>the</w:t>
      </w:r>
      <w:r w:rsidRPr="00E23FB9">
        <w:rPr>
          <w:rFonts w:cs="Arial"/>
          <w:spacing w:val="-14"/>
        </w:rPr>
        <w:t xml:space="preserve"> </w:t>
      </w:r>
      <w:r w:rsidRPr="00E23FB9">
        <w:rPr>
          <w:rFonts w:cs="Arial"/>
          <w:spacing w:val="-1"/>
        </w:rPr>
        <w:t>retention</w:t>
      </w:r>
      <w:r w:rsidRPr="00E23FB9">
        <w:rPr>
          <w:rFonts w:cs="Arial"/>
          <w:spacing w:val="-21"/>
        </w:rPr>
        <w:t xml:space="preserve"> </w:t>
      </w:r>
      <w:r w:rsidRPr="00E23FB9">
        <w:rPr>
          <w:rFonts w:cs="Arial"/>
        </w:rPr>
        <w:t>of</w:t>
      </w:r>
      <w:r w:rsidRPr="00E23FB9">
        <w:rPr>
          <w:rFonts w:cs="Arial"/>
          <w:spacing w:val="-12"/>
        </w:rPr>
        <w:t xml:space="preserve"> </w:t>
      </w:r>
      <w:r w:rsidRPr="00E23FB9">
        <w:rPr>
          <w:rFonts w:cs="Arial"/>
        </w:rPr>
        <w:t>the</w:t>
      </w:r>
      <w:r w:rsidRPr="00E23FB9">
        <w:rPr>
          <w:rFonts w:cs="Arial"/>
          <w:spacing w:val="-16"/>
        </w:rPr>
        <w:t xml:space="preserve"> </w:t>
      </w:r>
      <w:r w:rsidRPr="00E23FB9">
        <w:rPr>
          <w:rFonts w:cs="Arial"/>
        </w:rPr>
        <w:t>matter</w:t>
      </w:r>
      <w:r w:rsidRPr="00E23FB9">
        <w:rPr>
          <w:rFonts w:cs="Arial"/>
          <w:spacing w:val="-10"/>
        </w:rPr>
        <w:t xml:space="preserve"> </w:t>
      </w:r>
      <w:r w:rsidRPr="00E23FB9">
        <w:rPr>
          <w:rFonts w:cs="Arial"/>
        </w:rPr>
        <w:t>and</w:t>
      </w:r>
      <w:r w:rsidRPr="00E23FB9">
        <w:rPr>
          <w:rFonts w:cs="Arial"/>
          <w:spacing w:val="-16"/>
        </w:rPr>
        <w:t xml:space="preserve"> </w:t>
      </w:r>
      <w:r w:rsidRPr="00E23FB9">
        <w:rPr>
          <w:rFonts w:cs="Arial"/>
        </w:rPr>
        <w:t>their</w:t>
      </w:r>
      <w:r w:rsidRPr="00E23FB9">
        <w:rPr>
          <w:rFonts w:cs="Arial"/>
          <w:spacing w:val="-16"/>
        </w:rPr>
        <w:t xml:space="preserve"> </w:t>
      </w:r>
      <w:r w:rsidRPr="00E23FB9">
        <w:rPr>
          <w:rFonts w:cs="Arial"/>
          <w:spacing w:val="-2"/>
        </w:rPr>
        <w:t>period</w:t>
      </w:r>
      <w:r w:rsidRPr="00E23FB9">
        <w:rPr>
          <w:rFonts w:cs="Arial"/>
          <w:spacing w:val="-17"/>
        </w:rPr>
        <w:t xml:space="preserve"> </w:t>
      </w:r>
      <w:r w:rsidRPr="00E23FB9">
        <w:rPr>
          <w:rFonts w:cs="Arial"/>
        </w:rPr>
        <w:t>of</w:t>
      </w:r>
      <w:r w:rsidRPr="00E23FB9">
        <w:rPr>
          <w:rFonts w:cs="Arial"/>
          <w:spacing w:val="-14"/>
        </w:rPr>
        <w:t xml:space="preserve"> </w:t>
      </w:r>
      <w:r w:rsidRPr="00E23FB9">
        <w:rPr>
          <w:rFonts w:cs="Arial"/>
          <w:spacing w:val="-1"/>
        </w:rPr>
        <w:t>retention,</w:t>
      </w:r>
      <w:r w:rsidRPr="00E23FB9">
        <w:rPr>
          <w:rFonts w:cs="Arial"/>
          <w:spacing w:val="-22"/>
        </w:rPr>
        <w:t xml:space="preserve"> </w:t>
      </w:r>
      <w:r w:rsidRPr="00E23FB9">
        <w:rPr>
          <w:rFonts w:cs="Arial"/>
        </w:rPr>
        <w:t>if</w:t>
      </w:r>
      <w:r w:rsidRPr="00E23FB9">
        <w:rPr>
          <w:rFonts w:cs="Arial"/>
          <w:spacing w:val="-11"/>
        </w:rPr>
        <w:t xml:space="preserve"> </w:t>
      </w:r>
      <w:r w:rsidRPr="00E23FB9">
        <w:rPr>
          <w:rFonts w:cs="Arial"/>
        </w:rPr>
        <w:t>known.</w:t>
      </w:r>
      <w:r w:rsidRPr="00E23FB9">
        <w:rPr>
          <w:rFonts w:cs="Arial"/>
          <w:spacing w:val="28"/>
        </w:rPr>
        <w:t xml:space="preserve"> </w:t>
      </w:r>
      <w:r w:rsidRPr="00E23FB9">
        <w:rPr>
          <w:rFonts w:cs="Arial"/>
          <w:spacing w:val="-1"/>
        </w:rPr>
        <w:t>In</w:t>
      </w:r>
      <w:r w:rsidRPr="00E23FB9">
        <w:rPr>
          <w:rFonts w:cs="Arial"/>
          <w:spacing w:val="31"/>
          <w:w w:val="99"/>
        </w:rPr>
        <w:t xml:space="preserve"> </w:t>
      </w:r>
      <w:r w:rsidRPr="00E23FB9">
        <w:rPr>
          <w:rFonts w:cs="Arial"/>
        </w:rPr>
        <w:t>addition</w:t>
      </w:r>
      <w:r w:rsidRPr="00E23FB9">
        <w:rPr>
          <w:rFonts w:cs="Arial"/>
          <w:spacing w:val="-22"/>
        </w:rPr>
        <w:t xml:space="preserve"> </w:t>
      </w:r>
      <w:r w:rsidRPr="00E23FB9">
        <w:rPr>
          <w:rFonts w:cs="Arial"/>
          <w:spacing w:val="-1"/>
        </w:rPr>
        <w:t>to</w:t>
      </w:r>
      <w:r w:rsidRPr="00E23FB9">
        <w:rPr>
          <w:rFonts w:cs="Arial"/>
          <w:spacing w:val="-18"/>
        </w:rPr>
        <w:t xml:space="preserve"> </w:t>
      </w:r>
      <w:r w:rsidRPr="00E23FB9">
        <w:rPr>
          <w:rFonts w:cs="Arial"/>
          <w:spacing w:val="-2"/>
        </w:rPr>
        <w:t>Executive</w:t>
      </w:r>
      <w:r w:rsidRPr="00E23FB9">
        <w:rPr>
          <w:rFonts w:cs="Arial"/>
          <w:spacing w:val="-23"/>
        </w:rPr>
        <w:t xml:space="preserve"> </w:t>
      </w:r>
      <w:r w:rsidRPr="00E23FB9">
        <w:rPr>
          <w:rFonts w:cs="Arial"/>
        </w:rPr>
        <w:t>Orders,</w:t>
      </w:r>
      <w:r w:rsidRPr="00E23FB9">
        <w:rPr>
          <w:rFonts w:cs="Arial"/>
          <w:spacing w:val="-22"/>
        </w:rPr>
        <w:t xml:space="preserve"> </w:t>
      </w:r>
      <w:r w:rsidRPr="00E23FB9">
        <w:rPr>
          <w:rFonts w:cs="Arial"/>
        </w:rPr>
        <w:t>Statutes</w:t>
      </w:r>
      <w:r w:rsidRPr="00E23FB9">
        <w:rPr>
          <w:rFonts w:cs="Arial"/>
          <w:spacing w:val="-12"/>
        </w:rPr>
        <w:t xml:space="preserve"> </w:t>
      </w:r>
      <w:r w:rsidRPr="00E23FB9">
        <w:rPr>
          <w:rFonts w:cs="Arial"/>
        </w:rPr>
        <w:t>and</w:t>
      </w:r>
      <w:r w:rsidRPr="00E23FB9">
        <w:rPr>
          <w:rFonts w:cs="Arial"/>
          <w:spacing w:val="-19"/>
        </w:rPr>
        <w:t xml:space="preserve"> </w:t>
      </w:r>
      <w:r w:rsidRPr="00E23FB9">
        <w:rPr>
          <w:rFonts w:cs="Arial"/>
        </w:rPr>
        <w:t>other</w:t>
      </w:r>
      <w:r w:rsidRPr="00E23FB9">
        <w:rPr>
          <w:rFonts w:cs="Arial"/>
          <w:spacing w:val="-22"/>
        </w:rPr>
        <w:t xml:space="preserve"> </w:t>
      </w:r>
      <w:r w:rsidRPr="00E23FB9">
        <w:rPr>
          <w:rFonts w:cs="Arial"/>
          <w:spacing w:val="-1"/>
        </w:rPr>
        <w:t>directives</w:t>
      </w:r>
      <w:r w:rsidRPr="00E23FB9">
        <w:rPr>
          <w:rFonts w:cs="Arial"/>
          <w:spacing w:val="-21"/>
        </w:rPr>
        <w:t xml:space="preserve"> </w:t>
      </w:r>
      <w:r w:rsidRPr="00E23FB9">
        <w:rPr>
          <w:rFonts w:cs="Arial"/>
          <w:spacing w:val="-1"/>
        </w:rPr>
        <w:t>which</w:t>
      </w:r>
      <w:r w:rsidRPr="00E23FB9">
        <w:rPr>
          <w:rFonts w:cs="Arial"/>
          <w:spacing w:val="-19"/>
        </w:rPr>
        <w:t xml:space="preserve"> </w:t>
      </w:r>
      <w:r w:rsidRPr="00E23FB9">
        <w:rPr>
          <w:rFonts w:cs="Arial"/>
        </w:rPr>
        <w:t>apply</w:t>
      </w:r>
      <w:r w:rsidRPr="00E23FB9">
        <w:rPr>
          <w:rFonts w:cs="Arial"/>
          <w:spacing w:val="-25"/>
        </w:rPr>
        <w:t xml:space="preserve"> </w:t>
      </w:r>
      <w:r w:rsidRPr="00E23FB9">
        <w:rPr>
          <w:rFonts w:cs="Arial"/>
          <w:spacing w:val="-1"/>
        </w:rPr>
        <w:t>to</w:t>
      </w:r>
      <w:r w:rsidRPr="00E23FB9">
        <w:rPr>
          <w:rFonts w:cs="Arial"/>
          <w:spacing w:val="-18"/>
        </w:rPr>
        <w:t xml:space="preserve"> </w:t>
      </w:r>
      <w:r w:rsidRPr="00E23FB9">
        <w:rPr>
          <w:rFonts w:cs="Arial"/>
        </w:rPr>
        <w:t>the</w:t>
      </w:r>
      <w:r w:rsidRPr="00E23FB9">
        <w:rPr>
          <w:rFonts w:cs="Arial"/>
          <w:spacing w:val="-16"/>
        </w:rPr>
        <w:t xml:space="preserve"> </w:t>
      </w:r>
      <w:r w:rsidRPr="00E23FB9">
        <w:rPr>
          <w:rFonts w:cs="Arial"/>
        </w:rPr>
        <w:t>security</w:t>
      </w:r>
      <w:r w:rsidRPr="00E23FB9">
        <w:rPr>
          <w:rFonts w:cs="Arial"/>
          <w:spacing w:val="29"/>
          <w:w w:val="99"/>
        </w:rPr>
        <w:t xml:space="preserve"> </w:t>
      </w:r>
      <w:r w:rsidRPr="00E23FB9">
        <w:rPr>
          <w:rFonts w:cs="Arial"/>
          <w:spacing w:val="-2"/>
        </w:rPr>
        <w:t>systems</w:t>
      </w:r>
      <w:r w:rsidRPr="00E23FB9">
        <w:rPr>
          <w:rFonts w:cs="Arial"/>
          <w:spacing w:val="-22"/>
        </w:rPr>
        <w:t xml:space="preserve"> </w:t>
      </w:r>
      <w:r w:rsidRPr="00E23FB9">
        <w:rPr>
          <w:rFonts w:cs="Arial"/>
          <w:spacing w:val="-1"/>
        </w:rPr>
        <w:t>of</w:t>
      </w:r>
      <w:r w:rsidRPr="00E23FB9">
        <w:rPr>
          <w:rFonts w:cs="Arial"/>
          <w:spacing w:val="-19"/>
        </w:rPr>
        <w:t xml:space="preserve"> </w:t>
      </w:r>
      <w:r w:rsidRPr="00E23FB9">
        <w:rPr>
          <w:rFonts w:cs="Arial"/>
          <w:spacing w:val="-1"/>
        </w:rPr>
        <w:t>all</w:t>
      </w:r>
      <w:r w:rsidRPr="00E23FB9">
        <w:rPr>
          <w:rFonts w:cs="Arial"/>
          <w:spacing w:val="-17"/>
        </w:rPr>
        <w:t xml:space="preserve"> </w:t>
      </w:r>
      <w:r w:rsidRPr="00E23FB9">
        <w:rPr>
          <w:rFonts w:cs="Arial"/>
          <w:spacing w:val="-1"/>
        </w:rPr>
        <w:t>Federal</w:t>
      </w:r>
      <w:r w:rsidRPr="00E23FB9">
        <w:rPr>
          <w:rFonts w:cs="Arial"/>
          <w:spacing w:val="-24"/>
        </w:rPr>
        <w:t xml:space="preserve"> </w:t>
      </w:r>
      <w:r w:rsidRPr="00E23FB9">
        <w:rPr>
          <w:rFonts w:cs="Arial"/>
          <w:spacing w:val="-1"/>
        </w:rPr>
        <w:t>agencies</w:t>
      </w:r>
      <w:r w:rsidRPr="00E23FB9">
        <w:rPr>
          <w:rFonts w:cs="Arial"/>
          <w:spacing w:val="-15"/>
        </w:rPr>
        <w:t xml:space="preserve"> </w:t>
      </w:r>
      <w:r w:rsidRPr="00E23FB9">
        <w:rPr>
          <w:rFonts w:cs="Arial"/>
          <w:spacing w:val="-2"/>
        </w:rPr>
        <w:t>(including</w:t>
      </w:r>
      <w:r w:rsidRPr="00E23FB9">
        <w:rPr>
          <w:rFonts w:cs="Arial"/>
          <w:spacing w:val="-24"/>
        </w:rPr>
        <w:t xml:space="preserve"> </w:t>
      </w:r>
      <w:r w:rsidRPr="00E23FB9">
        <w:rPr>
          <w:rFonts w:cs="Arial"/>
        </w:rPr>
        <w:t>the</w:t>
      </w:r>
      <w:r w:rsidRPr="00E23FB9">
        <w:rPr>
          <w:rFonts w:cs="Arial"/>
          <w:spacing w:val="-18"/>
        </w:rPr>
        <w:t xml:space="preserve"> </w:t>
      </w:r>
      <w:r w:rsidRPr="00E23FB9">
        <w:rPr>
          <w:rFonts w:cs="Arial"/>
        </w:rPr>
        <w:t>Department</w:t>
      </w:r>
      <w:r w:rsidRPr="00E23FB9">
        <w:rPr>
          <w:rFonts w:cs="Arial"/>
          <w:spacing w:val="-25"/>
        </w:rPr>
        <w:t xml:space="preserve"> </w:t>
      </w:r>
      <w:r w:rsidRPr="00E23FB9">
        <w:rPr>
          <w:rFonts w:cs="Arial"/>
        </w:rPr>
        <w:t>of</w:t>
      </w:r>
      <w:r w:rsidRPr="00E23FB9">
        <w:rPr>
          <w:rFonts w:cs="Arial"/>
          <w:spacing w:val="-19"/>
        </w:rPr>
        <w:t xml:space="preserve"> </w:t>
      </w:r>
      <w:r w:rsidRPr="00E23FB9">
        <w:rPr>
          <w:rFonts w:cs="Arial"/>
          <w:spacing w:val="-1"/>
        </w:rPr>
        <w:t>Defense),</w:t>
      </w:r>
      <w:r w:rsidRPr="00E23FB9">
        <w:rPr>
          <w:rFonts w:cs="Arial"/>
          <w:spacing w:val="-25"/>
        </w:rPr>
        <w:t xml:space="preserve"> </w:t>
      </w:r>
      <w:r w:rsidRPr="00E23FB9">
        <w:rPr>
          <w:rFonts w:cs="Arial"/>
          <w:spacing w:val="-1"/>
        </w:rPr>
        <w:t>NRC's</w:t>
      </w:r>
      <w:r w:rsidRPr="00E23FB9">
        <w:rPr>
          <w:rFonts w:cs="Arial"/>
          <w:spacing w:val="-20"/>
        </w:rPr>
        <w:t xml:space="preserve"> </w:t>
      </w:r>
      <w:r w:rsidRPr="00E23FB9">
        <w:rPr>
          <w:rFonts w:cs="Arial"/>
          <w:spacing w:val="-1"/>
        </w:rPr>
        <w:t>security</w:t>
      </w:r>
      <w:r w:rsidRPr="00E23FB9">
        <w:rPr>
          <w:rFonts w:cs="Arial"/>
          <w:spacing w:val="50"/>
          <w:w w:val="99"/>
        </w:rPr>
        <w:t xml:space="preserve"> </w:t>
      </w:r>
      <w:r w:rsidRPr="00E23FB9">
        <w:rPr>
          <w:rFonts w:cs="Arial"/>
          <w:spacing w:val="-1"/>
        </w:rPr>
        <w:t>system</w:t>
      </w:r>
      <w:r w:rsidRPr="00E23FB9">
        <w:rPr>
          <w:rFonts w:cs="Arial"/>
          <w:spacing w:val="-22"/>
        </w:rPr>
        <w:t xml:space="preserve"> </w:t>
      </w:r>
      <w:r w:rsidRPr="00E23FB9">
        <w:rPr>
          <w:rFonts w:cs="Arial"/>
        </w:rPr>
        <w:t>is</w:t>
      </w:r>
      <w:r w:rsidRPr="00E23FB9">
        <w:rPr>
          <w:rFonts w:cs="Arial"/>
          <w:spacing w:val="-14"/>
        </w:rPr>
        <w:t xml:space="preserve"> </w:t>
      </w:r>
      <w:r w:rsidRPr="00E23FB9">
        <w:rPr>
          <w:rFonts w:cs="Arial"/>
        </w:rPr>
        <w:t>also</w:t>
      </w:r>
      <w:r w:rsidRPr="00E23FB9">
        <w:rPr>
          <w:rFonts w:cs="Arial"/>
          <w:spacing w:val="-16"/>
        </w:rPr>
        <w:t xml:space="preserve"> </w:t>
      </w:r>
      <w:r w:rsidRPr="00E23FB9">
        <w:rPr>
          <w:rFonts w:cs="Arial"/>
        </w:rPr>
        <w:t>based</w:t>
      </w:r>
      <w:r w:rsidRPr="00E23FB9">
        <w:rPr>
          <w:rFonts w:cs="Arial"/>
          <w:spacing w:val="-18"/>
        </w:rPr>
        <w:t xml:space="preserve"> </w:t>
      </w:r>
      <w:r w:rsidRPr="00E23FB9">
        <w:rPr>
          <w:rFonts w:cs="Arial"/>
        </w:rPr>
        <w:t>on</w:t>
      </w:r>
      <w:r w:rsidRPr="00E23FB9">
        <w:rPr>
          <w:rFonts w:cs="Arial"/>
          <w:spacing w:val="-11"/>
        </w:rPr>
        <w:t xml:space="preserve"> </w:t>
      </w:r>
      <w:r w:rsidRPr="00E23FB9">
        <w:rPr>
          <w:rFonts w:cs="Arial"/>
          <w:spacing w:val="-1"/>
        </w:rPr>
        <w:t>the</w:t>
      </w:r>
      <w:r w:rsidRPr="00E23FB9">
        <w:rPr>
          <w:rFonts w:cs="Arial"/>
          <w:spacing w:val="-12"/>
        </w:rPr>
        <w:t xml:space="preserve"> </w:t>
      </w:r>
      <w:r w:rsidRPr="00E23FB9">
        <w:rPr>
          <w:rFonts w:cs="Arial"/>
        </w:rPr>
        <w:t>Atomic</w:t>
      </w:r>
      <w:r w:rsidRPr="00E23FB9">
        <w:rPr>
          <w:rFonts w:cs="Arial"/>
          <w:spacing w:val="-17"/>
        </w:rPr>
        <w:t xml:space="preserve"> </w:t>
      </w:r>
      <w:r w:rsidRPr="00E23FB9">
        <w:rPr>
          <w:rFonts w:cs="Arial"/>
        </w:rPr>
        <w:t>Energy</w:t>
      </w:r>
      <w:r w:rsidRPr="00E23FB9">
        <w:rPr>
          <w:rFonts w:cs="Arial"/>
          <w:spacing w:val="-24"/>
        </w:rPr>
        <w:t xml:space="preserve"> </w:t>
      </w:r>
      <w:r w:rsidRPr="00E23FB9">
        <w:rPr>
          <w:rFonts w:cs="Arial"/>
        </w:rPr>
        <w:t>Act</w:t>
      </w:r>
      <w:r w:rsidRPr="00E23FB9">
        <w:rPr>
          <w:rFonts w:cs="Arial"/>
          <w:spacing w:val="-16"/>
        </w:rPr>
        <w:t xml:space="preserve"> </w:t>
      </w:r>
      <w:r w:rsidRPr="00E23FB9">
        <w:rPr>
          <w:rFonts w:cs="Arial"/>
        </w:rPr>
        <w:t>(AEA)</w:t>
      </w:r>
      <w:r w:rsidRPr="00E23FB9">
        <w:rPr>
          <w:rFonts w:cs="Arial"/>
          <w:spacing w:val="-19"/>
        </w:rPr>
        <w:t xml:space="preserve"> </w:t>
      </w:r>
      <w:r w:rsidRPr="00E23FB9">
        <w:rPr>
          <w:rFonts w:cs="Arial"/>
        </w:rPr>
        <w:t>of</w:t>
      </w:r>
      <w:r w:rsidRPr="00E23FB9">
        <w:rPr>
          <w:rFonts w:cs="Arial"/>
          <w:spacing w:val="-13"/>
        </w:rPr>
        <w:t xml:space="preserve"> </w:t>
      </w:r>
      <w:r w:rsidRPr="00E23FB9">
        <w:rPr>
          <w:rFonts w:cs="Arial"/>
        </w:rPr>
        <w:t>1954,</w:t>
      </w:r>
      <w:r w:rsidRPr="00E23FB9">
        <w:rPr>
          <w:rFonts w:cs="Arial"/>
          <w:spacing w:val="-17"/>
        </w:rPr>
        <w:t xml:space="preserve"> </w:t>
      </w:r>
      <w:r w:rsidRPr="00E23FB9">
        <w:rPr>
          <w:rFonts w:cs="Arial"/>
        </w:rPr>
        <w:t>as</w:t>
      </w:r>
      <w:r w:rsidRPr="00E23FB9">
        <w:rPr>
          <w:rFonts w:cs="Arial"/>
          <w:spacing w:val="-13"/>
        </w:rPr>
        <w:t xml:space="preserve"> </w:t>
      </w:r>
      <w:r w:rsidRPr="00E23FB9">
        <w:rPr>
          <w:rFonts w:cs="Arial"/>
        </w:rPr>
        <w:t>amended.</w:t>
      </w:r>
      <w:r w:rsidRPr="00E23FB9" w:rsidR="00476CAB">
        <w:rPr>
          <w:rFonts w:cs="Arial"/>
          <w:spacing w:val="28"/>
        </w:rPr>
        <w:t xml:space="preserve"> </w:t>
      </w:r>
      <w:r w:rsidRPr="00E23FB9" w:rsidR="00BA2E04">
        <w:rPr>
          <w:rFonts w:cs="Arial"/>
        </w:rPr>
        <w:t>Specifically,</w:t>
      </w:r>
      <w:r w:rsidRPr="00E23FB9">
        <w:rPr>
          <w:rFonts w:cs="Arial"/>
          <w:spacing w:val="27"/>
          <w:w w:val="99"/>
        </w:rPr>
        <w:t xml:space="preserve"> </w:t>
      </w:r>
      <w:r w:rsidRPr="00E23FB9">
        <w:rPr>
          <w:rFonts w:cs="Arial"/>
          <w:spacing w:val="-1"/>
        </w:rPr>
        <w:t>Chapter</w:t>
      </w:r>
      <w:r w:rsidRPr="00E23FB9">
        <w:rPr>
          <w:rFonts w:cs="Arial"/>
          <w:spacing w:val="-21"/>
        </w:rPr>
        <w:t xml:space="preserve"> </w:t>
      </w:r>
      <w:r w:rsidRPr="00E23FB9">
        <w:rPr>
          <w:rFonts w:cs="Arial"/>
          <w:spacing w:val="-1"/>
        </w:rPr>
        <w:t>12,</w:t>
      </w:r>
      <w:r w:rsidRPr="00E23FB9">
        <w:rPr>
          <w:rFonts w:cs="Arial"/>
          <w:spacing w:val="-11"/>
        </w:rPr>
        <w:t xml:space="preserve"> </w:t>
      </w:r>
      <w:r w:rsidRPr="00E23FB9">
        <w:rPr>
          <w:rFonts w:cs="Arial"/>
        </w:rPr>
        <w:t>Section</w:t>
      </w:r>
      <w:r w:rsidRPr="00E23FB9">
        <w:rPr>
          <w:rFonts w:cs="Arial"/>
          <w:spacing w:val="-18"/>
        </w:rPr>
        <w:t xml:space="preserve"> </w:t>
      </w:r>
      <w:r w:rsidRPr="00E23FB9">
        <w:rPr>
          <w:rFonts w:cs="Arial"/>
          <w:spacing w:val="-1"/>
        </w:rPr>
        <w:t>145</w:t>
      </w:r>
      <w:r w:rsidRPr="00E23FB9">
        <w:rPr>
          <w:rFonts w:cs="Arial"/>
          <w:spacing w:val="-17"/>
        </w:rPr>
        <w:t xml:space="preserve"> </w:t>
      </w:r>
      <w:r w:rsidRPr="00E23FB9">
        <w:rPr>
          <w:rFonts w:cs="Arial"/>
          <w:spacing w:val="-1"/>
        </w:rPr>
        <w:t>of</w:t>
      </w:r>
      <w:r w:rsidRPr="00E23FB9">
        <w:rPr>
          <w:rFonts w:cs="Arial"/>
          <w:spacing w:val="-15"/>
        </w:rPr>
        <w:t xml:space="preserve"> </w:t>
      </w:r>
      <w:r w:rsidRPr="00E23FB9">
        <w:rPr>
          <w:rFonts w:cs="Arial"/>
        </w:rPr>
        <w:t>the</w:t>
      </w:r>
      <w:r w:rsidRPr="00E23FB9">
        <w:rPr>
          <w:rFonts w:cs="Arial"/>
          <w:spacing w:val="-14"/>
        </w:rPr>
        <w:t xml:space="preserve"> </w:t>
      </w:r>
      <w:r w:rsidRPr="00E23FB9">
        <w:rPr>
          <w:rFonts w:cs="Arial"/>
        </w:rPr>
        <w:t>AEA</w:t>
      </w:r>
      <w:r w:rsidRPr="00E23FB9">
        <w:rPr>
          <w:rFonts w:cs="Arial"/>
          <w:spacing w:val="-15"/>
        </w:rPr>
        <w:t xml:space="preserve"> </w:t>
      </w:r>
      <w:r w:rsidRPr="00E23FB9">
        <w:rPr>
          <w:rFonts w:cs="Arial"/>
          <w:spacing w:val="-1"/>
        </w:rPr>
        <w:t>places</w:t>
      </w:r>
      <w:r w:rsidRPr="00E23FB9">
        <w:rPr>
          <w:rFonts w:cs="Arial"/>
          <w:spacing w:val="-17"/>
        </w:rPr>
        <w:t xml:space="preserve"> </w:t>
      </w:r>
      <w:r w:rsidRPr="00E23FB9">
        <w:rPr>
          <w:rFonts w:cs="Arial"/>
          <w:spacing w:val="-1"/>
        </w:rPr>
        <w:t>certain</w:t>
      </w:r>
      <w:r w:rsidRPr="00E23FB9">
        <w:rPr>
          <w:rFonts w:cs="Arial"/>
          <w:spacing w:val="-17"/>
        </w:rPr>
        <w:t xml:space="preserve"> </w:t>
      </w:r>
      <w:r w:rsidRPr="00E23FB9">
        <w:rPr>
          <w:rFonts w:cs="Arial"/>
          <w:spacing w:val="-1"/>
        </w:rPr>
        <w:t>restrictions</w:t>
      </w:r>
      <w:r w:rsidRPr="00E23FB9">
        <w:rPr>
          <w:rFonts w:cs="Arial"/>
          <w:spacing w:val="-20"/>
        </w:rPr>
        <w:t xml:space="preserve"> </w:t>
      </w:r>
      <w:r w:rsidRPr="00E23FB9">
        <w:rPr>
          <w:rFonts w:cs="Arial"/>
          <w:spacing w:val="-1"/>
        </w:rPr>
        <w:t>on</w:t>
      </w:r>
      <w:r w:rsidRPr="00E23FB9">
        <w:rPr>
          <w:rFonts w:cs="Arial"/>
          <w:spacing w:val="-13"/>
        </w:rPr>
        <w:t xml:space="preserve"> </w:t>
      </w:r>
      <w:r w:rsidRPr="00E23FB9">
        <w:rPr>
          <w:rFonts w:cs="Arial"/>
        </w:rPr>
        <w:t>the</w:t>
      </w:r>
      <w:r w:rsidRPr="00E23FB9">
        <w:rPr>
          <w:rFonts w:cs="Arial"/>
          <w:spacing w:val="-16"/>
        </w:rPr>
        <w:t xml:space="preserve"> </w:t>
      </w:r>
      <w:r w:rsidRPr="00E23FB9">
        <w:rPr>
          <w:rFonts w:cs="Arial"/>
        </w:rPr>
        <w:t>control</w:t>
      </w:r>
      <w:r w:rsidRPr="00E23FB9">
        <w:rPr>
          <w:rFonts w:cs="Arial"/>
          <w:spacing w:val="-19"/>
        </w:rPr>
        <w:t xml:space="preserve"> </w:t>
      </w:r>
      <w:r w:rsidRPr="00E23FB9">
        <w:rPr>
          <w:rFonts w:cs="Arial"/>
          <w:spacing w:val="-1"/>
        </w:rPr>
        <w:t>of</w:t>
      </w:r>
      <w:r w:rsidRPr="00E23FB9">
        <w:rPr>
          <w:rFonts w:cs="Arial"/>
          <w:spacing w:val="-14"/>
        </w:rPr>
        <w:t xml:space="preserve"> </w:t>
      </w:r>
      <w:r w:rsidRPr="00E23FB9">
        <w:rPr>
          <w:rFonts w:cs="Arial"/>
        </w:rPr>
        <w:t>NRC</w:t>
      </w:r>
      <w:r w:rsidRPr="00E23FB9">
        <w:rPr>
          <w:rFonts w:cs="Arial"/>
          <w:spacing w:val="27"/>
          <w:w w:val="99"/>
        </w:rPr>
        <w:t xml:space="preserve"> </w:t>
      </w:r>
      <w:r w:rsidRPr="00E23FB9">
        <w:rPr>
          <w:rFonts w:cs="Arial"/>
          <w:spacing w:val="-1"/>
        </w:rPr>
        <w:t>information</w:t>
      </w:r>
      <w:r w:rsidRPr="00E23FB9">
        <w:rPr>
          <w:rFonts w:cs="Arial"/>
          <w:spacing w:val="-26"/>
        </w:rPr>
        <w:t xml:space="preserve"> </w:t>
      </w:r>
      <w:r w:rsidRPr="00E23FB9">
        <w:rPr>
          <w:rFonts w:cs="Arial"/>
        </w:rPr>
        <w:t>as</w:t>
      </w:r>
      <w:r w:rsidRPr="00E23FB9">
        <w:rPr>
          <w:rFonts w:cs="Arial"/>
          <w:spacing w:val="-17"/>
        </w:rPr>
        <w:t xml:space="preserve"> </w:t>
      </w:r>
      <w:r w:rsidRPr="00E23FB9">
        <w:rPr>
          <w:rFonts w:cs="Arial"/>
          <w:spacing w:val="-1"/>
        </w:rPr>
        <w:t>it</w:t>
      </w:r>
      <w:r w:rsidRPr="00E23FB9">
        <w:rPr>
          <w:rFonts w:cs="Arial"/>
          <w:spacing w:val="-21"/>
        </w:rPr>
        <w:t xml:space="preserve"> </w:t>
      </w:r>
      <w:r w:rsidRPr="00E23FB9">
        <w:rPr>
          <w:rFonts w:cs="Arial"/>
          <w:spacing w:val="-1"/>
        </w:rPr>
        <w:t>relates</w:t>
      </w:r>
      <w:r w:rsidRPr="00E23FB9">
        <w:rPr>
          <w:rFonts w:cs="Arial"/>
          <w:spacing w:val="-23"/>
        </w:rPr>
        <w:t xml:space="preserve"> </w:t>
      </w:r>
      <w:r w:rsidRPr="00E23FB9">
        <w:rPr>
          <w:rFonts w:cs="Arial"/>
        </w:rPr>
        <w:t>to</w:t>
      </w:r>
      <w:r w:rsidRPr="00E23FB9">
        <w:rPr>
          <w:rFonts w:cs="Arial"/>
          <w:spacing w:val="-20"/>
        </w:rPr>
        <w:t xml:space="preserve"> </w:t>
      </w:r>
      <w:r w:rsidRPr="00E23FB9">
        <w:rPr>
          <w:rFonts w:cs="Arial"/>
          <w:spacing w:val="-1"/>
        </w:rPr>
        <w:t>contracts.</w:t>
      </w:r>
      <w:r w:rsidRPr="00E23FB9">
        <w:rPr>
          <w:rFonts w:cs="Arial"/>
          <w:spacing w:val="18"/>
        </w:rPr>
        <w:t xml:space="preserve"> </w:t>
      </w:r>
      <w:r w:rsidRPr="00E23FB9">
        <w:rPr>
          <w:rFonts w:cs="Arial"/>
        </w:rPr>
        <w:t>These</w:t>
      </w:r>
      <w:r w:rsidRPr="00E23FB9">
        <w:rPr>
          <w:rFonts w:cs="Arial"/>
          <w:spacing w:val="-21"/>
        </w:rPr>
        <w:t xml:space="preserve"> </w:t>
      </w:r>
      <w:r w:rsidRPr="00E23FB9">
        <w:rPr>
          <w:rFonts w:cs="Arial"/>
          <w:spacing w:val="-1"/>
        </w:rPr>
        <w:t>restrictions/requirements</w:t>
      </w:r>
      <w:r w:rsidRPr="00E23FB9">
        <w:rPr>
          <w:rFonts w:cs="Arial"/>
          <w:spacing w:val="-34"/>
        </w:rPr>
        <w:t xml:space="preserve"> </w:t>
      </w:r>
      <w:r w:rsidRPr="00E23FB9">
        <w:rPr>
          <w:rFonts w:cs="Arial"/>
          <w:spacing w:val="-1"/>
        </w:rPr>
        <w:t>have</w:t>
      </w:r>
      <w:r w:rsidRPr="00E23FB9">
        <w:rPr>
          <w:rFonts w:cs="Arial"/>
          <w:spacing w:val="-20"/>
        </w:rPr>
        <w:t xml:space="preserve"> </w:t>
      </w:r>
      <w:r w:rsidRPr="00E23FB9">
        <w:rPr>
          <w:rFonts w:cs="Arial"/>
          <w:spacing w:val="1"/>
        </w:rPr>
        <w:t>been</w:t>
      </w:r>
      <w:r w:rsidRPr="00E23FB9">
        <w:rPr>
          <w:rFonts w:cs="Arial"/>
          <w:spacing w:val="44"/>
          <w:w w:val="99"/>
        </w:rPr>
        <w:t xml:space="preserve"> </w:t>
      </w:r>
      <w:r w:rsidRPr="00E23FB9">
        <w:rPr>
          <w:rFonts w:cs="Arial"/>
          <w:spacing w:val="-1"/>
        </w:rPr>
        <w:t>incorporated</w:t>
      </w:r>
      <w:r w:rsidRPr="00E23FB9">
        <w:rPr>
          <w:rFonts w:cs="Arial"/>
          <w:spacing w:val="-25"/>
        </w:rPr>
        <w:t xml:space="preserve"> </w:t>
      </w:r>
      <w:r w:rsidRPr="00E23FB9">
        <w:rPr>
          <w:rFonts w:cs="Arial"/>
          <w:spacing w:val="-1"/>
        </w:rPr>
        <w:t>into</w:t>
      </w:r>
      <w:r w:rsidRPr="00E23FB9">
        <w:rPr>
          <w:rFonts w:cs="Arial"/>
          <w:spacing w:val="-18"/>
        </w:rPr>
        <w:t xml:space="preserve"> </w:t>
      </w:r>
      <w:r w:rsidRPr="00E23FB9">
        <w:rPr>
          <w:rFonts w:cs="Arial"/>
          <w:spacing w:val="-1"/>
        </w:rPr>
        <w:t>NRC's</w:t>
      </w:r>
      <w:r w:rsidRPr="00E23FB9">
        <w:rPr>
          <w:rFonts w:cs="Arial"/>
          <w:spacing w:val="-18"/>
        </w:rPr>
        <w:t xml:space="preserve"> </w:t>
      </w:r>
      <w:r w:rsidRPr="00E23FB9">
        <w:rPr>
          <w:rFonts w:cs="Arial"/>
          <w:spacing w:val="-1"/>
        </w:rPr>
        <w:t>security</w:t>
      </w:r>
      <w:r w:rsidRPr="00E23FB9">
        <w:rPr>
          <w:rFonts w:cs="Arial"/>
          <w:spacing w:val="-28"/>
        </w:rPr>
        <w:t xml:space="preserve"> </w:t>
      </w:r>
      <w:r w:rsidRPr="00E23FB9">
        <w:rPr>
          <w:rFonts w:cs="Arial"/>
          <w:spacing w:val="-1"/>
        </w:rPr>
        <w:t>system</w:t>
      </w:r>
      <w:r w:rsidRPr="00E23FB9">
        <w:rPr>
          <w:rFonts w:cs="Arial"/>
          <w:spacing w:val="-24"/>
        </w:rPr>
        <w:t xml:space="preserve"> </w:t>
      </w:r>
      <w:r w:rsidRPr="00E23FB9">
        <w:rPr>
          <w:rFonts w:cs="Arial"/>
          <w:spacing w:val="-1"/>
        </w:rPr>
        <w:t>and</w:t>
      </w:r>
      <w:r w:rsidRPr="00E23FB9">
        <w:rPr>
          <w:rFonts w:cs="Arial"/>
          <w:spacing w:val="-15"/>
        </w:rPr>
        <w:t xml:space="preserve"> </w:t>
      </w:r>
      <w:r w:rsidRPr="00E23FB9">
        <w:rPr>
          <w:rFonts w:cs="Arial"/>
          <w:spacing w:val="-1"/>
        </w:rPr>
        <w:t>must</w:t>
      </w:r>
      <w:r w:rsidRPr="00E23FB9">
        <w:rPr>
          <w:rFonts w:cs="Arial"/>
          <w:spacing w:val="-20"/>
        </w:rPr>
        <w:t xml:space="preserve"> </w:t>
      </w:r>
      <w:r w:rsidRPr="00E23FB9">
        <w:rPr>
          <w:rFonts w:cs="Arial"/>
          <w:spacing w:val="-1"/>
        </w:rPr>
        <w:t>be</w:t>
      </w:r>
      <w:r w:rsidRPr="00E23FB9">
        <w:rPr>
          <w:rFonts w:cs="Arial"/>
          <w:spacing w:val="-17"/>
        </w:rPr>
        <w:t xml:space="preserve"> </w:t>
      </w:r>
      <w:r w:rsidRPr="00E23FB9">
        <w:rPr>
          <w:rFonts w:cs="Arial"/>
          <w:spacing w:val="-1"/>
        </w:rPr>
        <w:t>adhered</w:t>
      </w:r>
      <w:r w:rsidRPr="00E23FB9">
        <w:rPr>
          <w:rFonts w:cs="Arial"/>
          <w:spacing w:val="-21"/>
        </w:rPr>
        <w:t xml:space="preserve"> </w:t>
      </w:r>
      <w:r w:rsidRPr="00E23FB9">
        <w:rPr>
          <w:rFonts w:cs="Arial"/>
          <w:spacing w:val="-1"/>
        </w:rPr>
        <w:t>to</w:t>
      </w:r>
      <w:r w:rsidRPr="00E23FB9">
        <w:rPr>
          <w:rFonts w:cs="Arial"/>
          <w:spacing w:val="-17"/>
        </w:rPr>
        <w:t xml:space="preserve"> </w:t>
      </w:r>
      <w:r w:rsidRPr="00E23FB9">
        <w:rPr>
          <w:rFonts w:cs="Arial"/>
          <w:spacing w:val="-1"/>
        </w:rPr>
        <w:t>by</w:t>
      </w:r>
      <w:r w:rsidRPr="00E23FB9">
        <w:rPr>
          <w:rFonts w:cs="Arial"/>
          <w:spacing w:val="-23"/>
        </w:rPr>
        <w:t xml:space="preserve"> </w:t>
      </w:r>
      <w:r w:rsidRPr="00E23FB9">
        <w:rPr>
          <w:rFonts w:cs="Arial"/>
          <w:spacing w:val="-1"/>
        </w:rPr>
        <w:t>contractors</w:t>
      </w:r>
      <w:r w:rsidRPr="00E23FB9">
        <w:rPr>
          <w:rFonts w:cs="Arial"/>
          <w:spacing w:val="-16"/>
        </w:rPr>
        <w:t xml:space="preserve"> </w:t>
      </w:r>
      <w:r w:rsidRPr="00E23FB9">
        <w:rPr>
          <w:rFonts w:cs="Arial"/>
          <w:spacing w:val="-1"/>
        </w:rPr>
        <w:t>requiring</w:t>
      </w:r>
      <w:r w:rsidRPr="00E23FB9">
        <w:rPr>
          <w:rFonts w:cs="Arial"/>
          <w:spacing w:val="22"/>
          <w:w w:val="99"/>
        </w:rPr>
        <w:t xml:space="preserve"> </w:t>
      </w:r>
      <w:r w:rsidRPr="00E23FB9">
        <w:rPr>
          <w:rFonts w:cs="Arial"/>
        </w:rPr>
        <w:t>access</w:t>
      </w:r>
      <w:r w:rsidRPr="00E23FB9">
        <w:rPr>
          <w:rFonts w:cs="Arial"/>
          <w:spacing w:val="-18"/>
        </w:rPr>
        <w:t xml:space="preserve"> </w:t>
      </w:r>
      <w:r w:rsidRPr="00E23FB9">
        <w:rPr>
          <w:rFonts w:cs="Arial"/>
          <w:spacing w:val="-1"/>
        </w:rPr>
        <w:t>to</w:t>
      </w:r>
      <w:r w:rsidRPr="00E23FB9">
        <w:rPr>
          <w:rFonts w:cs="Arial"/>
          <w:spacing w:val="-18"/>
        </w:rPr>
        <w:t xml:space="preserve"> </w:t>
      </w:r>
      <w:r w:rsidRPr="00E23FB9">
        <w:rPr>
          <w:rFonts w:cs="Arial"/>
        </w:rPr>
        <w:t>classified</w:t>
      </w:r>
      <w:r w:rsidRPr="00E23FB9">
        <w:rPr>
          <w:rFonts w:cs="Arial"/>
          <w:spacing w:val="-21"/>
        </w:rPr>
        <w:t xml:space="preserve"> </w:t>
      </w:r>
      <w:r w:rsidRPr="00E23FB9">
        <w:rPr>
          <w:rFonts w:cs="Arial"/>
          <w:spacing w:val="-1"/>
        </w:rPr>
        <w:t>information.</w:t>
      </w:r>
      <w:r w:rsidRPr="00E23FB9">
        <w:rPr>
          <w:rFonts w:cs="Arial"/>
          <w:spacing w:val="22"/>
        </w:rPr>
        <w:t xml:space="preserve"> </w:t>
      </w:r>
      <w:r w:rsidRPr="00E23FB9">
        <w:rPr>
          <w:rFonts w:cs="Arial"/>
        </w:rPr>
        <w:t>This</w:t>
      </w:r>
      <w:r w:rsidRPr="00E23FB9">
        <w:rPr>
          <w:rFonts w:cs="Arial"/>
          <w:spacing w:val="-15"/>
        </w:rPr>
        <w:t xml:space="preserve"> </w:t>
      </w:r>
      <w:r w:rsidRPr="00E23FB9">
        <w:rPr>
          <w:rFonts w:cs="Arial"/>
        </w:rPr>
        <w:t>clause</w:t>
      </w:r>
      <w:r w:rsidRPr="00E23FB9">
        <w:rPr>
          <w:rFonts w:cs="Arial"/>
          <w:spacing w:val="-19"/>
        </w:rPr>
        <w:t xml:space="preserve"> </w:t>
      </w:r>
      <w:r w:rsidRPr="00E23FB9">
        <w:rPr>
          <w:rFonts w:cs="Arial"/>
          <w:spacing w:val="-2"/>
        </w:rPr>
        <w:t>is</w:t>
      </w:r>
      <w:r w:rsidRPr="00E23FB9">
        <w:rPr>
          <w:rFonts w:cs="Arial"/>
          <w:spacing w:val="-17"/>
        </w:rPr>
        <w:t xml:space="preserve"> </w:t>
      </w:r>
      <w:r w:rsidRPr="00E23FB9">
        <w:rPr>
          <w:rFonts w:cs="Arial"/>
        </w:rPr>
        <w:t>necessary</w:t>
      </w:r>
      <w:r w:rsidRPr="00E23FB9">
        <w:rPr>
          <w:rFonts w:cs="Arial"/>
          <w:spacing w:val="-27"/>
        </w:rPr>
        <w:t xml:space="preserve"> </w:t>
      </w:r>
      <w:r w:rsidRPr="00E23FB9">
        <w:rPr>
          <w:rFonts w:cs="Arial"/>
          <w:spacing w:val="-1"/>
        </w:rPr>
        <w:t>to</w:t>
      </w:r>
      <w:r w:rsidRPr="00E23FB9">
        <w:rPr>
          <w:rFonts w:cs="Arial"/>
          <w:spacing w:val="-18"/>
        </w:rPr>
        <w:t xml:space="preserve"> </w:t>
      </w:r>
      <w:r w:rsidRPr="00E23FB9">
        <w:rPr>
          <w:rFonts w:cs="Arial"/>
        </w:rPr>
        <w:t>ensure</w:t>
      </w:r>
      <w:r w:rsidRPr="00E23FB9">
        <w:rPr>
          <w:rFonts w:cs="Arial"/>
          <w:spacing w:val="-18"/>
        </w:rPr>
        <w:t xml:space="preserve"> </w:t>
      </w:r>
      <w:r w:rsidRPr="00E23FB9">
        <w:rPr>
          <w:rFonts w:cs="Arial"/>
        </w:rPr>
        <w:t>that</w:t>
      </w:r>
      <w:r w:rsidRPr="00E23FB9">
        <w:rPr>
          <w:rFonts w:cs="Arial"/>
          <w:spacing w:val="-13"/>
        </w:rPr>
        <w:t xml:space="preserve"> </w:t>
      </w:r>
      <w:r w:rsidRPr="00E23FB9">
        <w:rPr>
          <w:rFonts w:cs="Arial"/>
          <w:spacing w:val="-1"/>
        </w:rPr>
        <w:t>any</w:t>
      </w:r>
      <w:r w:rsidRPr="00E23FB9">
        <w:rPr>
          <w:rFonts w:cs="Arial"/>
          <w:spacing w:val="-22"/>
        </w:rPr>
        <w:t xml:space="preserve"> </w:t>
      </w:r>
      <w:r w:rsidRPr="00E23FB9">
        <w:rPr>
          <w:rFonts w:cs="Arial"/>
          <w:spacing w:val="-1"/>
        </w:rPr>
        <w:t>restricted</w:t>
      </w:r>
      <w:r w:rsidRPr="00E23FB9">
        <w:rPr>
          <w:rFonts w:cs="Arial"/>
          <w:spacing w:val="27"/>
          <w:w w:val="99"/>
        </w:rPr>
        <w:t xml:space="preserve"> </w:t>
      </w:r>
      <w:r w:rsidRPr="00E23FB9">
        <w:rPr>
          <w:rFonts w:cs="Arial"/>
        </w:rPr>
        <w:t>data</w:t>
      </w:r>
      <w:r w:rsidRPr="00E23FB9">
        <w:rPr>
          <w:rFonts w:cs="Arial"/>
          <w:spacing w:val="-18"/>
        </w:rPr>
        <w:t xml:space="preserve"> </w:t>
      </w:r>
      <w:r w:rsidRPr="00E23FB9">
        <w:rPr>
          <w:rFonts w:cs="Arial"/>
        </w:rPr>
        <w:t>and</w:t>
      </w:r>
      <w:r w:rsidRPr="00E23FB9">
        <w:rPr>
          <w:rFonts w:cs="Arial"/>
          <w:spacing w:val="-18"/>
        </w:rPr>
        <w:t xml:space="preserve"> </w:t>
      </w:r>
      <w:r w:rsidRPr="00E23FB9">
        <w:rPr>
          <w:rFonts w:cs="Arial"/>
          <w:spacing w:val="-1"/>
        </w:rPr>
        <w:t>classified</w:t>
      </w:r>
      <w:r w:rsidRPr="00E23FB9">
        <w:rPr>
          <w:rFonts w:cs="Arial"/>
          <w:spacing w:val="-23"/>
        </w:rPr>
        <w:t xml:space="preserve"> </w:t>
      </w:r>
      <w:r w:rsidRPr="00E23FB9">
        <w:rPr>
          <w:rFonts w:cs="Arial"/>
          <w:spacing w:val="-1"/>
        </w:rPr>
        <w:t>information</w:t>
      </w:r>
      <w:r w:rsidRPr="00E23FB9">
        <w:rPr>
          <w:rFonts w:cs="Arial"/>
          <w:spacing w:val="-23"/>
        </w:rPr>
        <w:t xml:space="preserve"> </w:t>
      </w:r>
      <w:r w:rsidRPr="00E23FB9">
        <w:rPr>
          <w:rFonts w:cs="Arial"/>
        </w:rPr>
        <w:t>in</w:t>
      </w:r>
      <w:r w:rsidRPr="00E23FB9">
        <w:rPr>
          <w:rFonts w:cs="Arial"/>
          <w:spacing w:val="-17"/>
        </w:rPr>
        <w:t xml:space="preserve"> </w:t>
      </w:r>
      <w:r w:rsidRPr="00E23FB9">
        <w:rPr>
          <w:rFonts w:cs="Arial"/>
        </w:rPr>
        <w:t>a</w:t>
      </w:r>
      <w:r w:rsidRPr="00E23FB9">
        <w:rPr>
          <w:rFonts w:cs="Arial"/>
          <w:spacing w:val="-17"/>
        </w:rPr>
        <w:t xml:space="preserve"> </w:t>
      </w:r>
      <w:r w:rsidRPr="00E23FB9">
        <w:rPr>
          <w:rFonts w:cs="Arial"/>
          <w:spacing w:val="-1"/>
        </w:rPr>
        <w:t>contractor's</w:t>
      </w:r>
      <w:r w:rsidRPr="00E23FB9">
        <w:rPr>
          <w:rFonts w:cs="Arial"/>
          <w:spacing w:val="-24"/>
        </w:rPr>
        <w:t xml:space="preserve"> </w:t>
      </w:r>
      <w:r w:rsidRPr="00E23FB9">
        <w:rPr>
          <w:rFonts w:cs="Arial"/>
        </w:rPr>
        <w:t>possession</w:t>
      </w:r>
      <w:r w:rsidRPr="00E23FB9">
        <w:rPr>
          <w:rFonts w:cs="Arial"/>
          <w:spacing w:val="-24"/>
        </w:rPr>
        <w:t xml:space="preserve"> </w:t>
      </w:r>
      <w:r w:rsidRPr="00E23FB9">
        <w:rPr>
          <w:rFonts w:cs="Arial"/>
          <w:spacing w:val="-2"/>
        </w:rPr>
        <w:t>during</w:t>
      </w:r>
      <w:r w:rsidRPr="00E23FB9">
        <w:rPr>
          <w:rFonts w:cs="Arial"/>
          <w:spacing w:val="-15"/>
        </w:rPr>
        <w:t xml:space="preserve"> </w:t>
      </w:r>
      <w:r w:rsidRPr="00E23FB9">
        <w:rPr>
          <w:rFonts w:cs="Arial"/>
        </w:rPr>
        <w:t>or</w:t>
      </w:r>
      <w:r w:rsidRPr="00E23FB9">
        <w:rPr>
          <w:rFonts w:cs="Arial"/>
          <w:spacing w:val="-17"/>
        </w:rPr>
        <w:t xml:space="preserve"> </w:t>
      </w:r>
      <w:r w:rsidRPr="00E23FB9">
        <w:rPr>
          <w:rFonts w:cs="Arial"/>
        </w:rPr>
        <w:t>at</w:t>
      </w:r>
      <w:r w:rsidRPr="00E23FB9">
        <w:rPr>
          <w:rFonts w:cs="Arial"/>
          <w:spacing w:val="-17"/>
        </w:rPr>
        <w:t xml:space="preserve"> </w:t>
      </w:r>
      <w:r w:rsidRPr="00E23FB9">
        <w:rPr>
          <w:rFonts w:cs="Arial"/>
          <w:spacing w:val="-1"/>
        </w:rPr>
        <w:t>the</w:t>
      </w:r>
      <w:r w:rsidRPr="00E23FB9">
        <w:rPr>
          <w:rFonts w:cs="Arial"/>
          <w:spacing w:val="-18"/>
        </w:rPr>
        <w:t xml:space="preserve"> </w:t>
      </w:r>
      <w:r w:rsidRPr="00E23FB9">
        <w:rPr>
          <w:rFonts w:cs="Arial"/>
          <w:spacing w:val="-1"/>
        </w:rPr>
        <w:t>conclusion</w:t>
      </w:r>
      <w:r w:rsidRPr="00E23FB9">
        <w:rPr>
          <w:rFonts w:cs="Arial"/>
          <w:spacing w:val="-23"/>
        </w:rPr>
        <w:t xml:space="preserve"> </w:t>
      </w:r>
      <w:r w:rsidRPr="00E23FB9">
        <w:rPr>
          <w:rFonts w:cs="Arial"/>
        </w:rPr>
        <w:t>of</w:t>
      </w:r>
      <w:r w:rsidRPr="00E23FB9">
        <w:rPr>
          <w:rFonts w:cs="Arial"/>
          <w:spacing w:val="51"/>
          <w:w w:val="99"/>
        </w:rPr>
        <w:t xml:space="preserve"> </w:t>
      </w:r>
      <w:r w:rsidRPr="00E23FB9">
        <w:rPr>
          <w:rFonts w:cs="Arial"/>
        </w:rPr>
        <w:t>contract</w:t>
      </w:r>
      <w:r w:rsidRPr="00E23FB9">
        <w:rPr>
          <w:rFonts w:cs="Arial"/>
          <w:spacing w:val="-27"/>
        </w:rPr>
        <w:t xml:space="preserve"> </w:t>
      </w:r>
      <w:r w:rsidRPr="00E23FB9">
        <w:rPr>
          <w:rFonts w:cs="Arial"/>
        </w:rPr>
        <w:t>performance</w:t>
      </w:r>
      <w:r w:rsidRPr="00E23FB9">
        <w:rPr>
          <w:rFonts w:cs="Arial"/>
          <w:spacing w:val="-26"/>
        </w:rPr>
        <w:t xml:space="preserve"> </w:t>
      </w:r>
      <w:r w:rsidRPr="00E23FB9">
        <w:rPr>
          <w:rFonts w:cs="Arial"/>
        </w:rPr>
        <w:t>is</w:t>
      </w:r>
      <w:r w:rsidRPr="00E23FB9">
        <w:rPr>
          <w:rFonts w:cs="Arial"/>
          <w:spacing w:val="-19"/>
        </w:rPr>
        <w:t xml:space="preserve"> </w:t>
      </w:r>
      <w:r w:rsidRPr="00E23FB9">
        <w:rPr>
          <w:rFonts w:cs="Arial"/>
        </w:rPr>
        <w:t>protected</w:t>
      </w:r>
      <w:r w:rsidRPr="00E23FB9">
        <w:rPr>
          <w:rFonts w:cs="Arial"/>
          <w:spacing w:val="-24"/>
        </w:rPr>
        <w:t xml:space="preserve"> </w:t>
      </w:r>
      <w:r w:rsidRPr="00E23FB9">
        <w:rPr>
          <w:rFonts w:cs="Arial"/>
          <w:spacing w:val="-1"/>
        </w:rPr>
        <w:t>against</w:t>
      </w:r>
      <w:r w:rsidRPr="00E23FB9">
        <w:rPr>
          <w:rFonts w:cs="Arial"/>
          <w:spacing w:val="-25"/>
        </w:rPr>
        <w:t xml:space="preserve"> </w:t>
      </w:r>
      <w:r w:rsidRPr="00E23FB9">
        <w:rPr>
          <w:rFonts w:cs="Arial"/>
        </w:rPr>
        <w:t>sabotage,</w:t>
      </w:r>
      <w:r w:rsidRPr="00E23FB9">
        <w:rPr>
          <w:rFonts w:cs="Arial"/>
          <w:spacing w:val="-16"/>
        </w:rPr>
        <w:t xml:space="preserve"> </w:t>
      </w:r>
      <w:r w:rsidRPr="00E23FB9">
        <w:rPr>
          <w:rFonts w:cs="Arial"/>
          <w:spacing w:val="-1"/>
        </w:rPr>
        <w:t>espionage,</w:t>
      </w:r>
      <w:r w:rsidRPr="00E23FB9">
        <w:rPr>
          <w:rFonts w:cs="Arial"/>
          <w:spacing w:val="-27"/>
        </w:rPr>
        <w:t xml:space="preserve"> </w:t>
      </w:r>
      <w:r w:rsidRPr="00E23FB9">
        <w:rPr>
          <w:rFonts w:cs="Arial"/>
          <w:spacing w:val="-1"/>
        </w:rPr>
        <w:t>loss</w:t>
      </w:r>
      <w:r w:rsidRPr="00E23FB9">
        <w:rPr>
          <w:rFonts w:cs="Arial"/>
          <w:spacing w:val="-21"/>
        </w:rPr>
        <w:t xml:space="preserve"> </w:t>
      </w:r>
      <w:r w:rsidRPr="00E23FB9">
        <w:rPr>
          <w:rFonts w:cs="Arial"/>
          <w:spacing w:val="-1"/>
        </w:rPr>
        <w:t>or</w:t>
      </w:r>
      <w:r w:rsidRPr="00E23FB9">
        <w:rPr>
          <w:rFonts w:cs="Arial"/>
          <w:spacing w:val="-20"/>
        </w:rPr>
        <w:t xml:space="preserve"> </w:t>
      </w:r>
      <w:r w:rsidRPr="00E23FB9">
        <w:rPr>
          <w:rFonts w:cs="Arial"/>
          <w:spacing w:val="-2"/>
        </w:rPr>
        <w:t>theft.</w:t>
      </w:r>
    </w:p>
    <w:p w:rsidR="000078D9" w:rsidRPr="00E23FB9" w:rsidP="006B5E61" w14:paraId="61D13010" w14:textId="77777777">
      <w:pPr>
        <w:ind w:right="-20"/>
        <w:rPr>
          <w:rFonts w:ascii="Arial" w:eastAsia="Arial" w:hAnsi="Arial" w:cs="Arial"/>
        </w:rPr>
      </w:pPr>
    </w:p>
    <w:p w:rsidR="000078D9" w:rsidRPr="00E23FB9" w:rsidP="006B5E61" w14:paraId="61D13011" w14:textId="77777777">
      <w:pPr>
        <w:pStyle w:val="BodyText"/>
        <w:ind w:right="-20"/>
        <w:rPr>
          <w:rFonts w:cs="Arial"/>
        </w:rPr>
      </w:pPr>
      <w:r w:rsidRPr="00E23FB9">
        <w:rPr>
          <w:rFonts w:cs="Arial"/>
          <w:u w:val="single" w:color="000000"/>
        </w:rPr>
        <w:t>Section</w:t>
      </w:r>
      <w:r w:rsidRPr="00E23FB9">
        <w:rPr>
          <w:rFonts w:cs="Arial"/>
          <w:spacing w:val="-26"/>
          <w:u w:val="single" w:color="000000"/>
        </w:rPr>
        <w:t xml:space="preserve"> </w:t>
      </w:r>
      <w:r w:rsidRPr="00E23FB9">
        <w:rPr>
          <w:rFonts w:cs="Arial"/>
          <w:u w:val="single" w:color="000000"/>
        </w:rPr>
        <w:t>2052.204-70(j)</w:t>
      </w:r>
      <w:r w:rsidRPr="00E23FB9">
        <w:rPr>
          <w:rFonts w:cs="Arial"/>
          <w:u w:color="000000"/>
        </w:rPr>
        <w:t>.</w:t>
      </w:r>
      <w:r w:rsidRPr="00E23FB9">
        <w:rPr>
          <w:rFonts w:cs="Arial"/>
          <w:spacing w:val="15"/>
          <w:u w:color="000000"/>
        </w:rPr>
        <w:t xml:space="preserve"> </w:t>
      </w:r>
      <w:r w:rsidRPr="00E23FB9">
        <w:rPr>
          <w:rFonts w:cs="Arial"/>
        </w:rPr>
        <w:t>This</w:t>
      </w:r>
      <w:r w:rsidRPr="00E23FB9">
        <w:rPr>
          <w:rFonts w:cs="Arial"/>
          <w:spacing w:val="-22"/>
        </w:rPr>
        <w:t xml:space="preserve"> </w:t>
      </w:r>
      <w:r w:rsidRPr="00E23FB9">
        <w:rPr>
          <w:rFonts w:cs="Arial"/>
          <w:spacing w:val="-1"/>
        </w:rPr>
        <w:t>section</w:t>
      </w:r>
      <w:r w:rsidRPr="00E23FB9">
        <w:rPr>
          <w:rFonts w:cs="Arial"/>
          <w:spacing w:val="-22"/>
        </w:rPr>
        <w:t xml:space="preserve"> </w:t>
      </w:r>
      <w:r w:rsidRPr="00E23FB9">
        <w:rPr>
          <w:rFonts w:cs="Arial"/>
          <w:spacing w:val="-1"/>
        </w:rPr>
        <w:t>requires</w:t>
      </w:r>
      <w:r w:rsidRPr="00E23FB9">
        <w:rPr>
          <w:rFonts w:cs="Arial"/>
          <w:spacing w:val="-22"/>
        </w:rPr>
        <w:t xml:space="preserve"> </w:t>
      </w:r>
      <w:r w:rsidRPr="00E23FB9">
        <w:rPr>
          <w:rFonts w:cs="Arial"/>
          <w:spacing w:val="-1"/>
        </w:rPr>
        <w:t>that</w:t>
      </w:r>
      <w:r w:rsidRPr="00E23FB9">
        <w:rPr>
          <w:rFonts w:cs="Arial"/>
          <w:spacing w:val="-21"/>
        </w:rPr>
        <w:t xml:space="preserve"> </w:t>
      </w:r>
      <w:r w:rsidRPr="00E23FB9">
        <w:rPr>
          <w:rFonts w:cs="Arial"/>
          <w:spacing w:val="-1"/>
        </w:rPr>
        <w:t>the</w:t>
      </w:r>
      <w:r w:rsidRPr="00E23FB9">
        <w:rPr>
          <w:rFonts w:cs="Arial"/>
          <w:spacing w:val="-19"/>
        </w:rPr>
        <w:t xml:space="preserve"> </w:t>
      </w:r>
      <w:r w:rsidRPr="00E23FB9">
        <w:rPr>
          <w:rFonts w:cs="Arial"/>
          <w:spacing w:val="-1"/>
        </w:rPr>
        <w:t>contractor</w:t>
      </w:r>
      <w:r w:rsidRPr="00E23FB9">
        <w:rPr>
          <w:rFonts w:cs="Arial"/>
          <w:spacing w:val="-27"/>
        </w:rPr>
        <w:t xml:space="preserve"> </w:t>
      </w:r>
      <w:r w:rsidRPr="00E23FB9">
        <w:rPr>
          <w:rFonts w:cs="Arial"/>
          <w:spacing w:val="-1"/>
        </w:rPr>
        <w:t>insert</w:t>
      </w:r>
      <w:r w:rsidRPr="00E23FB9">
        <w:rPr>
          <w:rFonts w:cs="Arial"/>
          <w:spacing w:val="-23"/>
        </w:rPr>
        <w:t xml:space="preserve"> </w:t>
      </w:r>
      <w:r w:rsidRPr="00E23FB9">
        <w:rPr>
          <w:rFonts w:cs="Arial"/>
          <w:spacing w:val="-1"/>
        </w:rPr>
        <w:t>provisions</w:t>
      </w:r>
      <w:r w:rsidRPr="00E23FB9">
        <w:rPr>
          <w:rFonts w:cs="Arial"/>
          <w:spacing w:val="-16"/>
        </w:rPr>
        <w:t xml:space="preserve"> </w:t>
      </w:r>
      <w:r w:rsidRPr="00E23FB9">
        <w:rPr>
          <w:rFonts w:cs="Arial"/>
          <w:spacing w:val="-1"/>
        </w:rPr>
        <w:t>similar</w:t>
      </w:r>
      <w:r w:rsidRPr="00E23FB9">
        <w:rPr>
          <w:rFonts w:cs="Arial"/>
          <w:spacing w:val="22"/>
          <w:w w:val="99"/>
        </w:rPr>
        <w:t xml:space="preserve"> </w:t>
      </w:r>
      <w:r w:rsidRPr="00E23FB9">
        <w:rPr>
          <w:rFonts w:cs="Arial"/>
          <w:spacing w:val="-1"/>
        </w:rPr>
        <w:t>to</w:t>
      </w:r>
      <w:r w:rsidRPr="00E23FB9">
        <w:rPr>
          <w:rFonts w:cs="Arial"/>
          <w:spacing w:val="-19"/>
        </w:rPr>
        <w:t xml:space="preserve"> </w:t>
      </w:r>
      <w:r w:rsidRPr="00E23FB9">
        <w:rPr>
          <w:rFonts w:cs="Arial"/>
          <w:spacing w:val="-1"/>
        </w:rPr>
        <w:t>those</w:t>
      </w:r>
      <w:r w:rsidRPr="00E23FB9">
        <w:rPr>
          <w:rFonts w:cs="Arial"/>
          <w:spacing w:val="-20"/>
        </w:rPr>
        <w:t xml:space="preserve"> </w:t>
      </w:r>
      <w:r w:rsidRPr="00E23FB9">
        <w:rPr>
          <w:rFonts w:cs="Arial"/>
          <w:spacing w:val="-1"/>
        </w:rPr>
        <w:t>found</w:t>
      </w:r>
      <w:r w:rsidRPr="00E23FB9">
        <w:rPr>
          <w:rFonts w:cs="Arial"/>
          <w:spacing w:val="-19"/>
        </w:rPr>
        <w:t xml:space="preserve"> </w:t>
      </w:r>
      <w:r w:rsidRPr="00E23FB9">
        <w:rPr>
          <w:rFonts w:cs="Arial"/>
          <w:spacing w:val="-1"/>
        </w:rPr>
        <w:t>in</w:t>
      </w:r>
      <w:r w:rsidRPr="00E23FB9">
        <w:rPr>
          <w:rFonts w:cs="Arial"/>
          <w:spacing w:val="-19"/>
        </w:rPr>
        <w:t xml:space="preserve"> </w:t>
      </w:r>
      <w:r w:rsidRPr="00E23FB9">
        <w:rPr>
          <w:rFonts w:cs="Arial"/>
          <w:spacing w:val="-1"/>
        </w:rPr>
        <w:t>§2052.204-70(b)</w:t>
      </w:r>
      <w:r w:rsidRPr="00E23FB9">
        <w:rPr>
          <w:rFonts w:cs="Arial"/>
          <w:spacing w:val="-17"/>
        </w:rPr>
        <w:t xml:space="preserve"> </w:t>
      </w:r>
      <w:r w:rsidRPr="00E23FB9">
        <w:rPr>
          <w:rFonts w:cs="Arial"/>
          <w:spacing w:val="-1"/>
        </w:rPr>
        <w:t>through</w:t>
      </w:r>
      <w:r w:rsidRPr="00E23FB9">
        <w:rPr>
          <w:rFonts w:cs="Arial"/>
          <w:spacing w:val="-21"/>
        </w:rPr>
        <w:t xml:space="preserve"> </w:t>
      </w:r>
      <w:r w:rsidRPr="00E23FB9">
        <w:rPr>
          <w:rFonts w:cs="Arial"/>
          <w:spacing w:val="-1"/>
        </w:rPr>
        <w:t>(i)</w:t>
      </w:r>
      <w:r w:rsidRPr="00E23FB9">
        <w:rPr>
          <w:rFonts w:cs="Arial"/>
          <w:spacing w:val="-20"/>
        </w:rPr>
        <w:t xml:space="preserve"> </w:t>
      </w:r>
      <w:r w:rsidRPr="00E23FB9">
        <w:rPr>
          <w:rFonts w:cs="Arial"/>
          <w:spacing w:val="-1"/>
        </w:rPr>
        <w:t>in</w:t>
      </w:r>
      <w:r w:rsidRPr="00E23FB9">
        <w:rPr>
          <w:rFonts w:cs="Arial"/>
          <w:spacing w:val="-16"/>
        </w:rPr>
        <w:t xml:space="preserve"> </w:t>
      </w:r>
      <w:r w:rsidRPr="00E23FB9">
        <w:rPr>
          <w:rFonts w:cs="Arial"/>
          <w:spacing w:val="-1"/>
        </w:rPr>
        <w:t>all</w:t>
      </w:r>
      <w:r w:rsidRPr="00E23FB9">
        <w:rPr>
          <w:rFonts w:cs="Arial"/>
          <w:spacing w:val="-19"/>
        </w:rPr>
        <w:t xml:space="preserve"> </w:t>
      </w:r>
      <w:r w:rsidRPr="00E23FB9">
        <w:rPr>
          <w:rFonts w:cs="Arial"/>
          <w:spacing w:val="-1"/>
        </w:rPr>
        <w:t>subcontracts</w:t>
      </w:r>
      <w:r w:rsidRPr="00E23FB9">
        <w:rPr>
          <w:rFonts w:cs="Arial"/>
          <w:spacing w:val="-25"/>
        </w:rPr>
        <w:t xml:space="preserve"> </w:t>
      </w:r>
      <w:r w:rsidRPr="00E23FB9">
        <w:rPr>
          <w:rFonts w:cs="Arial"/>
          <w:spacing w:val="-1"/>
        </w:rPr>
        <w:t>and</w:t>
      </w:r>
      <w:r w:rsidRPr="00E23FB9">
        <w:rPr>
          <w:rFonts w:cs="Arial"/>
          <w:spacing w:val="-15"/>
        </w:rPr>
        <w:t xml:space="preserve"> </w:t>
      </w:r>
      <w:r w:rsidRPr="00E23FB9">
        <w:rPr>
          <w:rFonts w:cs="Arial"/>
          <w:spacing w:val="-1"/>
        </w:rPr>
        <w:t>purchase</w:t>
      </w:r>
      <w:r w:rsidRPr="00E23FB9">
        <w:rPr>
          <w:rFonts w:cs="Arial"/>
          <w:spacing w:val="-23"/>
        </w:rPr>
        <w:t xml:space="preserve"> </w:t>
      </w:r>
      <w:r w:rsidRPr="00E23FB9">
        <w:rPr>
          <w:rFonts w:cs="Arial"/>
          <w:spacing w:val="-1"/>
        </w:rPr>
        <w:t>orders</w:t>
      </w:r>
      <w:r w:rsidRPr="00E23FB9">
        <w:rPr>
          <w:rFonts w:cs="Arial"/>
          <w:spacing w:val="30"/>
          <w:w w:val="99"/>
        </w:rPr>
        <w:t xml:space="preserve"> </w:t>
      </w:r>
      <w:r w:rsidRPr="00E23FB9">
        <w:rPr>
          <w:rFonts w:cs="Arial"/>
        </w:rPr>
        <w:t>under</w:t>
      </w:r>
      <w:r w:rsidRPr="00E23FB9">
        <w:rPr>
          <w:rFonts w:cs="Arial"/>
          <w:spacing w:val="-22"/>
        </w:rPr>
        <w:t xml:space="preserve"> </w:t>
      </w:r>
      <w:r w:rsidRPr="00E23FB9">
        <w:rPr>
          <w:rFonts w:cs="Arial"/>
        </w:rPr>
        <w:t>the</w:t>
      </w:r>
      <w:r w:rsidRPr="00E23FB9">
        <w:rPr>
          <w:rFonts w:cs="Arial"/>
          <w:spacing w:val="-17"/>
        </w:rPr>
        <w:t xml:space="preserve"> </w:t>
      </w:r>
      <w:r w:rsidRPr="00E23FB9">
        <w:rPr>
          <w:rFonts w:cs="Arial"/>
        </w:rPr>
        <w:t>contract,</w:t>
      </w:r>
      <w:r w:rsidRPr="00E23FB9">
        <w:rPr>
          <w:rFonts w:cs="Arial"/>
          <w:spacing w:val="-22"/>
        </w:rPr>
        <w:t xml:space="preserve"> </w:t>
      </w:r>
      <w:r w:rsidRPr="00E23FB9">
        <w:rPr>
          <w:rFonts w:cs="Arial"/>
          <w:spacing w:val="-1"/>
        </w:rPr>
        <w:t>to</w:t>
      </w:r>
      <w:r w:rsidRPr="00E23FB9">
        <w:rPr>
          <w:rFonts w:cs="Arial"/>
          <w:spacing w:val="-17"/>
        </w:rPr>
        <w:t xml:space="preserve"> </w:t>
      </w:r>
      <w:r w:rsidRPr="00E23FB9">
        <w:rPr>
          <w:rFonts w:cs="Arial"/>
          <w:spacing w:val="-1"/>
        </w:rPr>
        <w:t>safeguard</w:t>
      </w:r>
      <w:r w:rsidRPr="00E23FB9">
        <w:rPr>
          <w:rFonts w:cs="Arial"/>
          <w:spacing w:val="-22"/>
        </w:rPr>
        <w:t xml:space="preserve"> </w:t>
      </w:r>
      <w:r w:rsidRPr="00E23FB9">
        <w:rPr>
          <w:rFonts w:cs="Arial"/>
          <w:spacing w:val="-1"/>
        </w:rPr>
        <w:t>classified</w:t>
      </w:r>
      <w:r w:rsidRPr="00E23FB9">
        <w:rPr>
          <w:rFonts w:cs="Arial"/>
          <w:spacing w:val="-23"/>
        </w:rPr>
        <w:t xml:space="preserve"> </w:t>
      </w:r>
      <w:r w:rsidRPr="00E23FB9">
        <w:rPr>
          <w:rFonts w:cs="Arial"/>
          <w:spacing w:val="-1"/>
        </w:rPr>
        <w:t>information.</w:t>
      </w:r>
      <w:r w:rsidRPr="00E23FB9">
        <w:rPr>
          <w:rFonts w:cs="Arial"/>
          <w:spacing w:val="21"/>
        </w:rPr>
        <w:t xml:space="preserve"> </w:t>
      </w:r>
      <w:r w:rsidRPr="00E23FB9">
        <w:rPr>
          <w:rFonts w:cs="Arial"/>
        </w:rPr>
        <w:t>[See</w:t>
      </w:r>
      <w:r w:rsidRPr="00E23FB9">
        <w:rPr>
          <w:rFonts w:cs="Arial"/>
          <w:spacing w:val="-11"/>
        </w:rPr>
        <w:t xml:space="preserve"> </w:t>
      </w:r>
      <w:r w:rsidRPr="00E23FB9">
        <w:rPr>
          <w:rFonts w:cs="Arial"/>
        </w:rPr>
        <w:t>statement</w:t>
      </w:r>
      <w:r w:rsidRPr="00E23FB9">
        <w:rPr>
          <w:rFonts w:cs="Arial"/>
          <w:spacing w:val="-24"/>
        </w:rPr>
        <w:t xml:space="preserve"> </w:t>
      </w:r>
      <w:r w:rsidRPr="00E23FB9">
        <w:rPr>
          <w:rFonts w:cs="Arial"/>
        </w:rPr>
        <w:t>of</w:t>
      </w:r>
      <w:r w:rsidRPr="00E23FB9">
        <w:rPr>
          <w:rFonts w:cs="Arial"/>
          <w:spacing w:val="-16"/>
        </w:rPr>
        <w:t xml:space="preserve"> </w:t>
      </w:r>
      <w:r w:rsidRPr="00E23FB9">
        <w:rPr>
          <w:rFonts w:cs="Arial"/>
        </w:rPr>
        <w:t>need</w:t>
      </w:r>
      <w:r w:rsidRPr="00E23FB9">
        <w:rPr>
          <w:rFonts w:cs="Arial"/>
          <w:spacing w:val="-17"/>
        </w:rPr>
        <w:t xml:space="preserve"> </w:t>
      </w:r>
      <w:r w:rsidRPr="00E23FB9">
        <w:rPr>
          <w:rFonts w:cs="Arial"/>
        </w:rPr>
        <w:t>at</w:t>
      </w:r>
      <w:r w:rsidRPr="00E23FB9">
        <w:rPr>
          <w:rFonts w:cs="Arial"/>
          <w:spacing w:val="41"/>
          <w:w w:val="99"/>
        </w:rPr>
        <w:t xml:space="preserve"> </w:t>
      </w:r>
      <w:r w:rsidRPr="00E23FB9">
        <w:rPr>
          <w:rFonts w:cs="Arial"/>
          <w:w w:val="95"/>
        </w:rPr>
        <w:t>2052.204-70(b)</w:t>
      </w:r>
      <w:r w:rsidRPr="00E23FB9">
        <w:rPr>
          <w:rFonts w:cs="Arial"/>
          <w:spacing w:val="53"/>
          <w:w w:val="95"/>
        </w:rPr>
        <w:t xml:space="preserve"> </w:t>
      </w:r>
      <w:r w:rsidRPr="00E23FB9">
        <w:rPr>
          <w:rFonts w:cs="Arial"/>
          <w:w w:val="95"/>
        </w:rPr>
        <w:t>above.]</w:t>
      </w:r>
    </w:p>
    <w:p w:rsidR="000078D9" w:rsidRPr="00E23FB9" w:rsidP="006B5E61" w14:paraId="61D13012" w14:textId="77777777">
      <w:pPr>
        <w:ind w:right="-20"/>
        <w:rPr>
          <w:rFonts w:ascii="Arial" w:eastAsia="Arial" w:hAnsi="Arial" w:cs="Arial"/>
        </w:rPr>
      </w:pPr>
    </w:p>
    <w:p w:rsidR="000078D9" w:rsidRPr="00E23FB9" w:rsidP="006B5E61" w14:paraId="61D13013" w14:textId="2650902B">
      <w:pPr>
        <w:pStyle w:val="BodyText"/>
        <w:ind w:right="-20"/>
        <w:rPr>
          <w:rFonts w:cs="Arial"/>
        </w:rPr>
      </w:pPr>
      <w:r w:rsidRPr="00E23FB9">
        <w:rPr>
          <w:rFonts w:cs="Arial"/>
          <w:u w:val="single" w:color="000000"/>
        </w:rPr>
        <w:t>Section</w:t>
      </w:r>
      <w:r w:rsidRPr="00E23FB9">
        <w:rPr>
          <w:rFonts w:cs="Arial"/>
          <w:spacing w:val="-26"/>
          <w:u w:val="single" w:color="000000"/>
        </w:rPr>
        <w:t xml:space="preserve"> </w:t>
      </w:r>
      <w:r w:rsidRPr="00E23FB9">
        <w:rPr>
          <w:rFonts w:cs="Arial"/>
          <w:u w:val="single" w:color="000000"/>
        </w:rPr>
        <w:t>2052.204-70(k)</w:t>
      </w:r>
      <w:r w:rsidRPr="00E23FB9">
        <w:rPr>
          <w:rFonts w:cs="Arial"/>
          <w:u w:color="000000"/>
        </w:rPr>
        <w:t>.</w:t>
      </w:r>
      <w:r w:rsidRPr="00E23FB9">
        <w:rPr>
          <w:rFonts w:cs="Arial"/>
          <w:spacing w:val="12"/>
          <w:u w:color="000000"/>
        </w:rPr>
        <w:t xml:space="preserve"> </w:t>
      </w:r>
      <w:r w:rsidRPr="00E23FB9">
        <w:rPr>
          <w:rFonts w:cs="Arial"/>
        </w:rPr>
        <w:t>This</w:t>
      </w:r>
      <w:r w:rsidRPr="00E23FB9">
        <w:rPr>
          <w:rFonts w:cs="Arial"/>
          <w:spacing w:val="-22"/>
        </w:rPr>
        <w:t xml:space="preserve"> </w:t>
      </w:r>
      <w:r w:rsidRPr="00E23FB9">
        <w:rPr>
          <w:rFonts w:cs="Arial"/>
          <w:spacing w:val="-1"/>
        </w:rPr>
        <w:t>section</w:t>
      </w:r>
      <w:r w:rsidRPr="00E23FB9">
        <w:rPr>
          <w:rFonts w:cs="Arial"/>
          <w:spacing w:val="-24"/>
        </w:rPr>
        <w:t xml:space="preserve"> </w:t>
      </w:r>
      <w:r w:rsidRPr="00E23FB9">
        <w:rPr>
          <w:rFonts w:cs="Arial"/>
          <w:spacing w:val="-1"/>
        </w:rPr>
        <w:t>requires</w:t>
      </w:r>
      <w:r w:rsidRPr="00E23FB9">
        <w:rPr>
          <w:rFonts w:cs="Arial"/>
          <w:spacing w:val="-24"/>
        </w:rPr>
        <w:t xml:space="preserve"> </w:t>
      </w:r>
      <w:r w:rsidRPr="00E23FB9">
        <w:rPr>
          <w:rFonts w:cs="Arial"/>
          <w:spacing w:val="-1"/>
        </w:rPr>
        <w:t>that</w:t>
      </w:r>
      <w:r w:rsidRPr="00E23FB9">
        <w:rPr>
          <w:rFonts w:cs="Arial"/>
          <w:spacing w:val="-23"/>
        </w:rPr>
        <w:t xml:space="preserve"> </w:t>
      </w:r>
      <w:r w:rsidRPr="00E23FB9">
        <w:rPr>
          <w:rFonts w:cs="Arial"/>
          <w:spacing w:val="-1"/>
        </w:rPr>
        <w:t>the</w:t>
      </w:r>
      <w:r w:rsidRPr="00E23FB9">
        <w:rPr>
          <w:rFonts w:cs="Arial"/>
          <w:spacing w:val="-21"/>
        </w:rPr>
        <w:t xml:space="preserve"> </w:t>
      </w:r>
      <w:r w:rsidRPr="00E23FB9">
        <w:rPr>
          <w:rFonts w:cs="Arial"/>
          <w:spacing w:val="-1"/>
        </w:rPr>
        <w:t>contractor</w:t>
      </w:r>
      <w:r w:rsidRPr="00E23FB9">
        <w:rPr>
          <w:rFonts w:cs="Arial"/>
          <w:spacing w:val="-26"/>
        </w:rPr>
        <w:t xml:space="preserve"> </w:t>
      </w:r>
      <w:r w:rsidRPr="00E23FB9" w:rsidR="00B753C2">
        <w:rPr>
          <w:rFonts w:cs="Arial"/>
        </w:rPr>
        <w:t>classify</w:t>
      </w:r>
      <w:r w:rsidRPr="00E23FB9">
        <w:rPr>
          <w:rFonts w:cs="Arial"/>
          <w:spacing w:val="-17"/>
        </w:rPr>
        <w:t xml:space="preserve"> </w:t>
      </w:r>
      <w:r w:rsidRPr="00E23FB9">
        <w:rPr>
          <w:rFonts w:cs="Arial"/>
          <w:spacing w:val="-1"/>
        </w:rPr>
        <w:t>documents,</w:t>
      </w:r>
      <w:r w:rsidRPr="00E23FB9">
        <w:rPr>
          <w:rFonts w:cs="Arial"/>
          <w:spacing w:val="-26"/>
        </w:rPr>
        <w:t xml:space="preserve"> </w:t>
      </w:r>
      <w:r w:rsidRPr="00E23FB9">
        <w:rPr>
          <w:rFonts w:cs="Arial"/>
        </w:rPr>
        <w:t>materials,</w:t>
      </w:r>
      <w:r w:rsidRPr="00E23FB9">
        <w:rPr>
          <w:rFonts w:cs="Arial"/>
          <w:spacing w:val="-24"/>
        </w:rPr>
        <w:t xml:space="preserve"> </w:t>
      </w:r>
      <w:r w:rsidRPr="00E23FB9">
        <w:rPr>
          <w:rFonts w:cs="Arial"/>
        </w:rPr>
        <w:t>and</w:t>
      </w:r>
      <w:r w:rsidRPr="00E23FB9">
        <w:rPr>
          <w:rFonts w:cs="Arial"/>
          <w:spacing w:val="-19"/>
        </w:rPr>
        <w:t xml:space="preserve"> </w:t>
      </w:r>
      <w:r w:rsidRPr="00E23FB9">
        <w:rPr>
          <w:rFonts w:cs="Arial"/>
        </w:rPr>
        <w:t>equipment</w:t>
      </w:r>
      <w:r w:rsidRPr="00E23FB9">
        <w:rPr>
          <w:rFonts w:cs="Arial"/>
          <w:spacing w:val="-24"/>
        </w:rPr>
        <w:t xml:space="preserve"> </w:t>
      </w:r>
      <w:r w:rsidRPr="00E23FB9">
        <w:rPr>
          <w:rFonts w:cs="Arial"/>
          <w:spacing w:val="-1"/>
        </w:rPr>
        <w:t>originated</w:t>
      </w:r>
      <w:r w:rsidRPr="00E23FB9">
        <w:rPr>
          <w:rFonts w:cs="Arial"/>
          <w:spacing w:val="-23"/>
        </w:rPr>
        <w:t xml:space="preserve"> </w:t>
      </w:r>
      <w:r w:rsidRPr="00E23FB9">
        <w:rPr>
          <w:rFonts w:cs="Arial"/>
        </w:rPr>
        <w:t>or</w:t>
      </w:r>
      <w:r w:rsidRPr="00E23FB9">
        <w:rPr>
          <w:rFonts w:cs="Arial"/>
          <w:spacing w:val="-19"/>
        </w:rPr>
        <w:t xml:space="preserve"> </w:t>
      </w:r>
      <w:r w:rsidRPr="00E23FB9">
        <w:rPr>
          <w:rFonts w:cs="Arial"/>
        </w:rPr>
        <w:t>generated</w:t>
      </w:r>
      <w:r w:rsidRPr="00E23FB9">
        <w:rPr>
          <w:rFonts w:cs="Arial"/>
          <w:spacing w:val="-12"/>
        </w:rPr>
        <w:t xml:space="preserve"> </w:t>
      </w:r>
      <w:r w:rsidRPr="00E23FB9">
        <w:rPr>
          <w:rFonts w:cs="Arial"/>
        </w:rPr>
        <w:t>by</w:t>
      </w:r>
      <w:r w:rsidRPr="00E23FB9">
        <w:rPr>
          <w:rFonts w:cs="Arial"/>
          <w:spacing w:val="-23"/>
        </w:rPr>
        <w:t xml:space="preserve"> </w:t>
      </w:r>
      <w:r w:rsidRPr="00E23FB9">
        <w:rPr>
          <w:rFonts w:cs="Arial"/>
        </w:rPr>
        <w:t>the</w:t>
      </w:r>
      <w:r w:rsidRPr="00E23FB9">
        <w:rPr>
          <w:rFonts w:cs="Arial"/>
          <w:spacing w:val="-18"/>
        </w:rPr>
        <w:t xml:space="preserve"> </w:t>
      </w:r>
      <w:r w:rsidRPr="00E23FB9">
        <w:rPr>
          <w:rFonts w:cs="Arial"/>
        </w:rPr>
        <w:t>contractor</w:t>
      </w:r>
      <w:r w:rsidRPr="00E23FB9">
        <w:rPr>
          <w:rFonts w:cs="Arial"/>
          <w:spacing w:val="-27"/>
        </w:rPr>
        <w:t xml:space="preserve"> </w:t>
      </w:r>
      <w:r w:rsidRPr="00E23FB9">
        <w:rPr>
          <w:rFonts w:cs="Arial"/>
        </w:rPr>
        <w:t>in</w:t>
      </w:r>
      <w:r w:rsidRPr="00E23FB9">
        <w:rPr>
          <w:rFonts w:cs="Arial"/>
          <w:spacing w:val="27"/>
          <w:w w:val="99"/>
        </w:rPr>
        <w:t xml:space="preserve"> </w:t>
      </w:r>
      <w:r w:rsidRPr="00E23FB9">
        <w:rPr>
          <w:rFonts w:cs="Arial"/>
        </w:rPr>
        <w:t>accordance</w:t>
      </w:r>
      <w:r w:rsidRPr="00E23FB9">
        <w:rPr>
          <w:rFonts w:cs="Arial"/>
          <w:spacing w:val="-33"/>
        </w:rPr>
        <w:t xml:space="preserve"> </w:t>
      </w:r>
      <w:r w:rsidRPr="00E23FB9">
        <w:rPr>
          <w:rFonts w:cs="Arial"/>
          <w:spacing w:val="-3"/>
        </w:rPr>
        <w:t>with</w:t>
      </w:r>
      <w:r w:rsidRPr="00E23FB9">
        <w:rPr>
          <w:rFonts w:cs="Arial"/>
          <w:spacing w:val="-26"/>
        </w:rPr>
        <w:t xml:space="preserve"> </w:t>
      </w:r>
      <w:r w:rsidRPr="00E23FB9">
        <w:rPr>
          <w:rFonts w:cs="Arial"/>
        </w:rPr>
        <w:t>the</w:t>
      </w:r>
      <w:r w:rsidRPr="00E23FB9">
        <w:rPr>
          <w:rFonts w:cs="Arial"/>
          <w:spacing w:val="-25"/>
        </w:rPr>
        <w:t xml:space="preserve"> </w:t>
      </w:r>
      <w:r w:rsidRPr="00E23FB9">
        <w:rPr>
          <w:rFonts w:cs="Arial"/>
        </w:rPr>
        <w:t>Commission's</w:t>
      </w:r>
      <w:r w:rsidRPr="00E23FB9">
        <w:rPr>
          <w:rFonts w:cs="Arial"/>
          <w:spacing w:val="-31"/>
        </w:rPr>
        <w:t xml:space="preserve"> </w:t>
      </w:r>
      <w:r w:rsidRPr="00E23FB9">
        <w:rPr>
          <w:rFonts w:cs="Arial"/>
        </w:rPr>
        <w:t>security</w:t>
      </w:r>
      <w:r w:rsidRPr="00E23FB9">
        <w:rPr>
          <w:rFonts w:cs="Arial"/>
          <w:spacing w:val="-32"/>
        </w:rPr>
        <w:t xml:space="preserve"> </w:t>
      </w:r>
      <w:r w:rsidRPr="00E23FB9">
        <w:rPr>
          <w:rFonts w:cs="Arial"/>
        </w:rPr>
        <w:t>requirements</w:t>
      </w:r>
      <w:r w:rsidRPr="00E23FB9">
        <w:rPr>
          <w:rFonts w:cs="Arial"/>
          <w:spacing w:val="-31"/>
        </w:rPr>
        <w:t xml:space="preserve"> </w:t>
      </w:r>
      <w:r w:rsidRPr="00E23FB9">
        <w:rPr>
          <w:rFonts w:cs="Arial"/>
          <w:spacing w:val="-1"/>
        </w:rPr>
        <w:t>to</w:t>
      </w:r>
      <w:r w:rsidRPr="00E23FB9">
        <w:rPr>
          <w:rFonts w:cs="Arial"/>
          <w:spacing w:val="-22"/>
        </w:rPr>
        <w:t xml:space="preserve"> </w:t>
      </w:r>
      <w:r w:rsidRPr="00E23FB9">
        <w:rPr>
          <w:rFonts w:cs="Arial"/>
        </w:rPr>
        <w:t>safeguard</w:t>
      </w:r>
      <w:r w:rsidRPr="00E23FB9">
        <w:rPr>
          <w:rFonts w:cs="Arial"/>
          <w:spacing w:val="-30"/>
        </w:rPr>
        <w:t xml:space="preserve"> </w:t>
      </w:r>
      <w:r w:rsidRPr="00E23FB9">
        <w:rPr>
          <w:rFonts w:cs="Arial"/>
          <w:spacing w:val="-1"/>
        </w:rPr>
        <w:t>classified</w:t>
      </w:r>
      <w:r w:rsidRPr="00E23FB9">
        <w:rPr>
          <w:rFonts w:cs="Arial"/>
          <w:spacing w:val="27"/>
          <w:w w:val="99"/>
        </w:rPr>
        <w:t xml:space="preserve"> </w:t>
      </w:r>
      <w:r w:rsidRPr="00E23FB9">
        <w:rPr>
          <w:rFonts w:cs="Arial"/>
          <w:spacing w:val="-1"/>
        </w:rPr>
        <w:t>information</w:t>
      </w:r>
      <w:r w:rsidRPr="00E23FB9">
        <w:rPr>
          <w:rFonts w:cs="Arial"/>
          <w:spacing w:val="-26"/>
        </w:rPr>
        <w:t xml:space="preserve"> </w:t>
      </w:r>
      <w:r w:rsidRPr="00E23FB9">
        <w:rPr>
          <w:rFonts w:cs="Arial"/>
        </w:rPr>
        <w:t>and</w:t>
      </w:r>
      <w:r w:rsidRPr="00E23FB9">
        <w:rPr>
          <w:rFonts w:cs="Arial"/>
          <w:spacing w:val="-21"/>
        </w:rPr>
        <w:t xml:space="preserve"> </w:t>
      </w:r>
      <w:r w:rsidRPr="00E23FB9">
        <w:rPr>
          <w:rFonts w:cs="Arial"/>
        </w:rPr>
        <w:t>that</w:t>
      </w:r>
      <w:r w:rsidRPr="00E23FB9">
        <w:rPr>
          <w:rFonts w:cs="Arial"/>
          <w:spacing w:val="-23"/>
        </w:rPr>
        <w:t xml:space="preserve"> </w:t>
      </w:r>
      <w:r w:rsidRPr="00E23FB9">
        <w:rPr>
          <w:rFonts w:cs="Arial"/>
          <w:spacing w:val="-1"/>
        </w:rPr>
        <w:t>every</w:t>
      </w:r>
      <w:r w:rsidRPr="00E23FB9">
        <w:rPr>
          <w:rFonts w:cs="Arial"/>
          <w:spacing w:val="-30"/>
        </w:rPr>
        <w:t xml:space="preserve"> </w:t>
      </w:r>
      <w:r w:rsidRPr="00E23FB9">
        <w:rPr>
          <w:rFonts w:cs="Arial"/>
        </w:rPr>
        <w:t>subcontractor</w:t>
      </w:r>
      <w:r w:rsidRPr="00E23FB9">
        <w:rPr>
          <w:rFonts w:cs="Arial"/>
          <w:spacing w:val="-28"/>
        </w:rPr>
        <w:t xml:space="preserve"> </w:t>
      </w:r>
      <w:r w:rsidRPr="00E23FB9">
        <w:rPr>
          <w:rFonts w:cs="Arial"/>
        </w:rPr>
        <w:t>must</w:t>
      </w:r>
      <w:r w:rsidRPr="00E23FB9">
        <w:rPr>
          <w:rFonts w:cs="Arial"/>
          <w:spacing w:val="-24"/>
        </w:rPr>
        <w:t xml:space="preserve"> </w:t>
      </w:r>
      <w:r w:rsidRPr="00E23FB9">
        <w:rPr>
          <w:rFonts w:cs="Arial"/>
        </w:rPr>
        <w:t>comply</w:t>
      </w:r>
      <w:r w:rsidRPr="00E23FB9">
        <w:rPr>
          <w:rFonts w:cs="Arial"/>
          <w:spacing w:val="-26"/>
        </w:rPr>
        <w:t xml:space="preserve"> </w:t>
      </w:r>
      <w:r w:rsidRPr="00E23FB9">
        <w:rPr>
          <w:rFonts w:cs="Arial"/>
          <w:spacing w:val="-2"/>
        </w:rPr>
        <w:t>with</w:t>
      </w:r>
      <w:r w:rsidRPr="00E23FB9">
        <w:rPr>
          <w:rFonts w:cs="Arial"/>
          <w:spacing w:val="-21"/>
        </w:rPr>
        <w:t xml:space="preserve"> </w:t>
      </w:r>
      <w:r w:rsidRPr="00E23FB9">
        <w:rPr>
          <w:rFonts w:cs="Arial"/>
        </w:rPr>
        <w:t>those</w:t>
      </w:r>
      <w:r w:rsidRPr="00E23FB9">
        <w:rPr>
          <w:rFonts w:cs="Arial"/>
          <w:spacing w:val="-21"/>
        </w:rPr>
        <w:t xml:space="preserve"> </w:t>
      </w:r>
      <w:r w:rsidRPr="00E23FB9">
        <w:rPr>
          <w:rFonts w:cs="Arial"/>
        </w:rPr>
        <w:t>agency</w:t>
      </w:r>
      <w:r w:rsidRPr="00E23FB9">
        <w:rPr>
          <w:rFonts w:cs="Arial"/>
          <w:spacing w:val="-28"/>
        </w:rPr>
        <w:t xml:space="preserve"> </w:t>
      </w:r>
      <w:r w:rsidRPr="00E23FB9">
        <w:rPr>
          <w:rFonts w:cs="Arial"/>
        </w:rPr>
        <w:t>security</w:t>
      </w:r>
      <w:r w:rsidRPr="00E23FB9">
        <w:rPr>
          <w:rFonts w:cs="Arial"/>
          <w:spacing w:val="25"/>
          <w:w w:val="99"/>
        </w:rPr>
        <w:t xml:space="preserve"> </w:t>
      </w:r>
      <w:r w:rsidRPr="00E23FB9">
        <w:rPr>
          <w:rFonts w:cs="Arial"/>
        </w:rPr>
        <w:t>requirements.</w:t>
      </w:r>
      <w:r w:rsidRPr="00E23FB9">
        <w:rPr>
          <w:rFonts w:cs="Arial"/>
          <w:spacing w:val="17"/>
        </w:rPr>
        <w:t xml:space="preserve"> </w:t>
      </w:r>
      <w:r w:rsidRPr="00E23FB9">
        <w:rPr>
          <w:rFonts w:cs="Arial"/>
        </w:rPr>
        <w:t>[See</w:t>
      </w:r>
      <w:r w:rsidRPr="00E23FB9">
        <w:rPr>
          <w:rFonts w:cs="Arial"/>
          <w:spacing w:val="-22"/>
        </w:rPr>
        <w:t xml:space="preserve"> </w:t>
      </w:r>
      <w:r w:rsidRPr="00E23FB9">
        <w:rPr>
          <w:rFonts w:cs="Arial"/>
          <w:spacing w:val="-1"/>
        </w:rPr>
        <w:t>statement</w:t>
      </w:r>
      <w:r w:rsidRPr="00E23FB9">
        <w:rPr>
          <w:rFonts w:cs="Arial"/>
          <w:spacing w:val="-25"/>
        </w:rPr>
        <w:t xml:space="preserve"> </w:t>
      </w:r>
      <w:r w:rsidRPr="00E23FB9">
        <w:rPr>
          <w:rFonts w:cs="Arial"/>
        </w:rPr>
        <w:t>of</w:t>
      </w:r>
      <w:r w:rsidRPr="00E23FB9">
        <w:rPr>
          <w:rFonts w:cs="Arial"/>
          <w:spacing w:val="-18"/>
        </w:rPr>
        <w:t xml:space="preserve"> </w:t>
      </w:r>
      <w:r w:rsidRPr="00E23FB9">
        <w:rPr>
          <w:rFonts w:cs="Arial"/>
        </w:rPr>
        <w:t>need</w:t>
      </w:r>
      <w:r w:rsidRPr="00E23FB9">
        <w:rPr>
          <w:rFonts w:cs="Arial"/>
          <w:spacing w:val="-20"/>
        </w:rPr>
        <w:t xml:space="preserve"> </w:t>
      </w:r>
      <w:r w:rsidRPr="00E23FB9">
        <w:rPr>
          <w:rFonts w:cs="Arial"/>
        </w:rPr>
        <w:t>at</w:t>
      </w:r>
      <w:r w:rsidRPr="00E23FB9">
        <w:rPr>
          <w:rFonts w:cs="Arial"/>
          <w:spacing w:val="-19"/>
        </w:rPr>
        <w:t xml:space="preserve"> </w:t>
      </w:r>
      <w:r w:rsidRPr="00E23FB9">
        <w:rPr>
          <w:rFonts w:cs="Arial"/>
          <w:spacing w:val="-1"/>
        </w:rPr>
        <w:t>2052.204-70(b)</w:t>
      </w:r>
      <w:r w:rsidRPr="00E23FB9">
        <w:rPr>
          <w:rFonts w:cs="Arial"/>
          <w:spacing w:val="-15"/>
        </w:rPr>
        <w:t xml:space="preserve"> </w:t>
      </w:r>
      <w:r w:rsidRPr="00E23FB9">
        <w:rPr>
          <w:rFonts w:cs="Arial"/>
        </w:rPr>
        <w:t>above.]</w:t>
      </w:r>
    </w:p>
    <w:p w:rsidR="000078D9" w:rsidRPr="00E23FB9" w:rsidP="006B5E61" w14:paraId="61D13014" w14:textId="77777777">
      <w:pPr>
        <w:ind w:right="-20"/>
        <w:rPr>
          <w:rFonts w:ascii="Arial" w:eastAsia="Arial" w:hAnsi="Arial" w:cs="Arial"/>
        </w:rPr>
      </w:pPr>
    </w:p>
    <w:p w:rsidR="000078D9" w:rsidRPr="00E23FB9" w:rsidP="006B5E61" w14:paraId="61D13015" w14:textId="77777777">
      <w:pPr>
        <w:pStyle w:val="BodyText"/>
        <w:ind w:right="-20"/>
        <w:rPr>
          <w:rFonts w:cs="Arial"/>
        </w:rPr>
      </w:pPr>
      <w:r w:rsidRPr="00E23FB9">
        <w:rPr>
          <w:rFonts w:cs="Arial"/>
          <w:u w:val="single" w:color="000000"/>
        </w:rPr>
        <w:t>Section</w:t>
      </w:r>
      <w:r w:rsidRPr="00E23FB9">
        <w:rPr>
          <w:rFonts w:cs="Arial"/>
          <w:spacing w:val="-26"/>
          <w:u w:val="single" w:color="000000"/>
        </w:rPr>
        <w:t xml:space="preserve"> </w:t>
      </w:r>
      <w:r w:rsidRPr="00E23FB9">
        <w:rPr>
          <w:rFonts w:cs="Arial"/>
          <w:u w:val="single" w:color="000000"/>
        </w:rPr>
        <w:t>2052.204-71</w:t>
      </w:r>
      <w:r w:rsidRPr="00E23FB9">
        <w:rPr>
          <w:rFonts w:cs="Arial"/>
          <w:u w:color="000000"/>
        </w:rPr>
        <w:t>.</w:t>
      </w:r>
      <w:r w:rsidRPr="00E23FB9">
        <w:rPr>
          <w:rFonts w:cs="Arial"/>
          <w:spacing w:val="13"/>
          <w:u w:color="000000"/>
        </w:rPr>
        <w:t xml:space="preserve"> </w:t>
      </w:r>
      <w:r w:rsidRPr="00E23FB9">
        <w:rPr>
          <w:rFonts w:cs="Arial"/>
        </w:rPr>
        <w:t>This</w:t>
      </w:r>
      <w:r w:rsidRPr="00E23FB9">
        <w:rPr>
          <w:rFonts w:cs="Arial"/>
          <w:spacing w:val="-21"/>
        </w:rPr>
        <w:t xml:space="preserve"> </w:t>
      </w:r>
      <w:r w:rsidRPr="00E23FB9">
        <w:rPr>
          <w:rFonts w:cs="Arial"/>
          <w:spacing w:val="-1"/>
        </w:rPr>
        <w:t>section</w:t>
      </w:r>
      <w:r w:rsidRPr="00E23FB9">
        <w:rPr>
          <w:rFonts w:cs="Arial"/>
          <w:spacing w:val="-23"/>
        </w:rPr>
        <w:t xml:space="preserve"> </w:t>
      </w:r>
      <w:r w:rsidRPr="00E23FB9">
        <w:rPr>
          <w:rFonts w:cs="Arial"/>
          <w:spacing w:val="-1"/>
        </w:rPr>
        <w:t>requires</w:t>
      </w:r>
      <w:r w:rsidRPr="00E23FB9">
        <w:rPr>
          <w:rFonts w:cs="Arial"/>
          <w:spacing w:val="-22"/>
        </w:rPr>
        <w:t xml:space="preserve"> </w:t>
      </w:r>
      <w:r w:rsidRPr="00E23FB9">
        <w:rPr>
          <w:rFonts w:cs="Arial"/>
          <w:spacing w:val="-1"/>
        </w:rPr>
        <w:t>that</w:t>
      </w:r>
      <w:r w:rsidRPr="00E23FB9">
        <w:rPr>
          <w:rFonts w:cs="Arial"/>
          <w:spacing w:val="-22"/>
        </w:rPr>
        <w:t xml:space="preserve"> </w:t>
      </w:r>
      <w:r w:rsidRPr="00E23FB9">
        <w:rPr>
          <w:rFonts w:cs="Arial"/>
          <w:spacing w:val="-1"/>
        </w:rPr>
        <w:t>all</w:t>
      </w:r>
      <w:r w:rsidRPr="00E23FB9">
        <w:rPr>
          <w:rFonts w:cs="Arial"/>
          <w:spacing w:val="-18"/>
        </w:rPr>
        <w:t xml:space="preserve"> </w:t>
      </w:r>
      <w:r w:rsidRPr="00E23FB9">
        <w:rPr>
          <w:rFonts w:cs="Arial"/>
          <w:spacing w:val="-1"/>
        </w:rPr>
        <w:t>contractor</w:t>
      </w:r>
      <w:r w:rsidRPr="00E23FB9">
        <w:rPr>
          <w:rFonts w:cs="Arial"/>
          <w:spacing w:val="-27"/>
        </w:rPr>
        <w:t xml:space="preserve"> </w:t>
      </w:r>
      <w:r w:rsidRPr="00E23FB9">
        <w:rPr>
          <w:rFonts w:cs="Arial"/>
          <w:spacing w:val="-1"/>
        </w:rPr>
        <w:t>personnel</w:t>
      </w:r>
      <w:r w:rsidRPr="00E23FB9">
        <w:rPr>
          <w:rFonts w:cs="Arial"/>
          <w:spacing w:val="-25"/>
        </w:rPr>
        <w:t xml:space="preserve"> </w:t>
      </w:r>
      <w:r w:rsidRPr="00E23FB9">
        <w:rPr>
          <w:rFonts w:cs="Arial"/>
          <w:spacing w:val="-1"/>
        </w:rPr>
        <w:t>obtain,</w:t>
      </w:r>
      <w:r w:rsidRPr="00E23FB9">
        <w:rPr>
          <w:rFonts w:cs="Arial"/>
          <w:spacing w:val="-17"/>
        </w:rPr>
        <w:t xml:space="preserve"> </w:t>
      </w:r>
      <w:r w:rsidRPr="00E23FB9">
        <w:rPr>
          <w:rFonts w:cs="Arial"/>
          <w:spacing w:val="-1"/>
        </w:rPr>
        <w:t>display,</w:t>
      </w:r>
      <w:r w:rsidRPr="00E23FB9">
        <w:rPr>
          <w:rFonts w:cs="Arial"/>
          <w:spacing w:val="25"/>
          <w:w w:val="99"/>
        </w:rPr>
        <w:t xml:space="preserve"> </w:t>
      </w:r>
      <w:r w:rsidRPr="00E23FB9">
        <w:rPr>
          <w:rFonts w:cs="Arial"/>
        </w:rPr>
        <w:t>safeguard,</w:t>
      </w:r>
      <w:r w:rsidRPr="00E23FB9">
        <w:rPr>
          <w:rFonts w:cs="Arial"/>
          <w:spacing w:val="-29"/>
        </w:rPr>
        <w:t xml:space="preserve"> </w:t>
      </w:r>
      <w:r w:rsidRPr="00E23FB9">
        <w:rPr>
          <w:rFonts w:cs="Arial"/>
        </w:rPr>
        <w:t>and</w:t>
      </w:r>
      <w:r w:rsidRPr="00E23FB9">
        <w:rPr>
          <w:rFonts w:cs="Arial"/>
          <w:spacing w:val="-22"/>
        </w:rPr>
        <w:t xml:space="preserve"> </w:t>
      </w:r>
      <w:r w:rsidRPr="00E23FB9">
        <w:rPr>
          <w:rFonts w:cs="Arial"/>
          <w:spacing w:val="-2"/>
        </w:rPr>
        <w:t>return</w:t>
      </w:r>
      <w:r w:rsidRPr="00E23FB9">
        <w:rPr>
          <w:rFonts w:cs="Arial"/>
          <w:spacing w:val="-24"/>
        </w:rPr>
        <w:t xml:space="preserve"> </w:t>
      </w:r>
      <w:r w:rsidRPr="00E23FB9">
        <w:rPr>
          <w:rFonts w:cs="Arial"/>
          <w:spacing w:val="-1"/>
        </w:rPr>
        <w:t>identification</w:t>
      </w:r>
      <w:r w:rsidRPr="00E23FB9">
        <w:rPr>
          <w:rFonts w:cs="Arial"/>
          <w:spacing w:val="-28"/>
        </w:rPr>
        <w:t xml:space="preserve"> </w:t>
      </w:r>
      <w:r w:rsidRPr="00E23FB9">
        <w:rPr>
          <w:rFonts w:cs="Arial"/>
        </w:rPr>
        <w:t>badges</w:t>
      </w:r>
      <w:r w:rsidRPr="00E23FB9">
        <w:rPr>
          <w:rFonts w:cs="Arial"/>
          <w:spacing w:val="-24"/>
        </w:rPr>
        <w:t xml:space="preserve"> </w:t>
      </w:r>
      <w:r w:rsidRPr="00E23FB9">
        <w:rPr>
          <w:rFonts w:cs="Arial"/>
        </w:rPr>
        <w:t>in</w:t>
      </w:r>
      <w:r w:rsidRPr="00E23FB9">
        <w:rPr>
          <w:rFonts w:cs="Arial"/>
          <w:spacing w:val="-22"/>
        </w:rPr>
        <w:t xml:space="preserve"> </w:t>
      </w:r>
      <w:r w:rsidRPr="00E23FB9">
        <w:rPr>
          <w:rFonts w:cs="Arial"/>
          <w:spacing w:val="-1"/>
        </w:rPr>
        <w:t>accordance</w:t>
      </w:r>
      <w:r w:rsidRPr="00E23FB9">
        <w:rPr>
          <w:rFonts w:cs="Arial"/>
          <w:spacing w:val="-26"/>
        </w:rPr>
        <w:t xml:space="preserve"> </w:t>
      </w:r>
      <w:r w:rsidRPr="00E23FB9">
        <w:rPr>
          <w:rFonts w:cs="Arial"/>
          <w:spacing w:val="-3"/>
        </w:rPr>
        <w:t>with</w:t>
      </w:r>
      <w:r w:rsidRPr="00E23FB9">
        <w:rPr>
          <w:rFonts w:cs="Arial"/>
          <w:spacing w:val="-24"/>
        </w:rPr>
        <w:t xml:space="preserve"> </w:t>
      </w:r>
      <w:r w:rsidRPr="00E23FB9">
        <w:rPr>
          <w:rFonts w:cs="Arial"/>
        </w:rPr>
        <w:t>agency</w:t>
      </w:r>
      <w:r w:rsidRPr="00E23FB9">
        <w:rPr>
          <w:rFonts w:cs="Arial"/>
          <w:spacing w:val="-16"/>
        </w:rPr>
        <w:t xml:space="preserve"> </w:t>
      </w:r>
      <w:r w:rsidRPr="00E23FB9">
        <w:rPr>
          <w:rFonts w:cs="Arial"/>
        </w:rPr>
        <w:t>procedures.</w:t>
      </w:r>
    </w:p>
    <w:p w:rsidR="000078D9" w:rsidRPr="00E23FB9" w:rsidP="006B5E61" w14:paraId="61D13016" w14:textId="77777777">
      <w:pPr>
        <w:pStyle w:val="BodyText"/>
        <w:ind w:right="-20"/>
        <w:rPr>
          <w:rFonts w:cs="Arial"/>
        </w:rPr>
      </w:pPr>
      <w:r w:rsidRPr="00E23FB9">
        <w:rPr>
          <w:rFonts w:cs="Arial"/>
        </w:rPr>
        <w:t>Because</w:t>
      </w:r>
      <w:r w:rsidRPr="00E23FB9">
        <w:rPr>
          <w:rFonts w:cs="Arial"/>
          <w:spacing w:val="-22"/>
        </w:rPr>
        <w:t xml:space="preserve"> </w:t>
      </w:r>
      <w:r w:rsidRPr="00E23FB9">
        <w:rPr>
          <w:rFonts w:cs="Arial"/>
        </w:rPr>
        <w:t>the</w:t>
      </w:r>
      <w:r w:rsidRPr="00E23FB9">
        <w:rPr>
          <w:rFonts w:cs="Arial"/>
          <w:spacing w:val="-17"/>
        </w:rPr>
        <w:t xml:space="preserve"> </w:t>
      </w:r>
      <w:r w:rsidRPr="00E23FB9">
        <w:rPr>
          <w:rFonts w:cs="Arial"/>
          <w:spacing w:val="-1"/>
        </w:rPr>
        <w:t>NRC</w:t>
      </w:r>
      <w:r w:rsidRPr="00E23FB9">
        <w:rPr>
          <w:rFonts w:cs="Arial"/>
          <w:spacing w:val="-18"/>
        </w:rPr>
        <w:t xml:space="preserve"> </w:t>
      </w:r>
      <w:r w:rsidRPr="00E23FB9">
        <w:rPr>
          <w:rFonts w:cs="Arial"/>
          <w:spacing w:val="-1"/>
        </w:rPr>
        <w:t>is</w:t>
      </w:r>
      <w:r w:rsidRPr="00E23FB9">
        <w:rPr>
          <w:rFonts w:cs="Arial"/>
          <w:spacing w:val="-12"/>
        </w:rPr>
        <w:t xml:space="preserve"> </w:t>
      </w:r>
      <w:r w:rsidRPr="00E23FB9">
        <w:rPr>
          <w:rFonts w:cs="Arial"/>
        </w:rPr>
        <w:t>a</w:t>
      </w:r>
      <w:r w:rsidRPr="00E23FB9">
        <w:rPr>
          <w:rFonts w:cs="Arial"/>
          <w:spacing w:val="-16"/>
        </w:rPr>
        <w:t xml:space="preserve"> </w:t>
      </w:r>
      <w:r w:rsidRPr="00E23FB9">
        <w:rPr>
          <w:rFonts w:cs="Arial"/>
          <w:spacing w:val="-1"/>
        </w:rPr>
        <w:t>secure</w:t>
      </w:r>
      <w:r w:rsidRPr="00E23FB9">
        <w:rPr>
          <w:rFonts w:cs="Arial"/>
          <w:spacing w:val="-21"/>
        </w:rPr>
        <w:t xml:space="preserve"> </w:t>
      </w:r>
      <w:r w:rsidRPr="00E23FB9">
        <w:rPr>
          <w:rFonts w:cs="Arial"/>
        </w:rPr>
        <w:t>facility</w:t>
      </w:r>
      <w:r w:rsidRPr="00E23FB9">
        <w:rPr>
          <w:rFonts w:cs="Arial"/>
          <w:spacing w:val="-24"/>
        </w:rPr>
        <w:t xml:space="preserve"> </w:t>
      </w:r>
      <w:r w:rsidRPr="00E23FB9">
        <w:rPr>
          <w:rFonts w:cs="Arial"/>
          <w:spacing w:val="-1"/>
        </w:rPr>
        <w:t>with</w:t>
      </w:r>
      <w:r w:rsidRPr="00E23FB9">
        <w:rPr>
          <w:rFonts w:cs="Arial"/>
          <w:spacing w:val="-17"/>
        </w:rPr>
        <w:t xml:space="preserve"> </w:t>
      </w:r>
      <w:r w:rsidRPr="00E23FB9">
        <w:rPr>
          <w:rFonts w:cs="Arial"/>
          <w:spacing w:val="-1"/>
        </w:rPr>
        <w:t>perimeter</w:t>
      </w:r>
      <w:r w:rsidRPr="00E23FB9">
        <w:rPr>
          <w:rFonts w:cs="Arial"/>
          <w:spacing w:val="-22"/>
        </w:rPr>
        <w:t xml:space="preserve"> </w:t>
      </w:r>
      <w:r w:rsidRPr="00E23FB9">
        <w:rPr>
          <w:rFonts w:cs="Arial"/>
          <w:spacing w:val="-1"/>
        </w:rPr>
        <w:t>access</w:t>
      </w:r>
      <w:r w:rsidRPr="00E23FB9">
        <w:rPr>
          <w:rFonts w:cs="Arial"/>
          <w:spacing w:val="-20"/>
        </w:rPr>
        <w:t xml:space="preserve"> </w:t>
      </w:r>
      <w:r w:rsidRPr="00E23FB9">
        <w:rPr>
          <w:rFonts w:cs="Arial"/>
          <w:spacing w:val="-2"/>
        </w:rPr>
        <w:t>control,</w:t>
      </w:r>
      <w:r w:rsidRPr="00E23FB9">
        <w:rPr>
          <w:rFonts w:cs="Arial"/>
          <w:spacing w:val="-14"/>
        </w:rPr>
        <w:t xml:space="preserve"> </w:t>
      </w:r>
      <w:r w:rsidRPr="00E23FB9">
        <w:rPr>
          <w:rFonts w:cs="Arial"/>
          <w:spacing w:val="-1"/>
        </w:rPr>
        <w:t>all</w:t>
      </w:r>
      <w:r w:rsidRPr="00E23FB9">
        <w:rPr>
          <w:rFonts w:cs="Arial"/>
          <w:spacing w:val="-16"/>
        </w:rPr>
        <w:t xml:space="preserve"> </w:t>
      </w:r>
      <w:r w:rsidRPr="00E23FB9">
        <w:rPr>
          <w:rFonts w:cs="Arial"/>
          <w:spacing w:val="-1"/>
        </w:rPr>
        <w:t>NRC</w:t>
      </w:r>
      <w:r w:rsidRPr="00E23FB9">
        <w:rPr>
          <w:rFonts w:cs="Arial"/>
          <w:spacing w:val="-17"/>
        </w:rPr>
        <w:t xml:space="preserve"> </w:t>
      </w:r>
      <w:r w:rsidRPr="00E23FB9">
        <w:rPr>
          <w:rFonts w:cs="Arial"/>
          <w:spacing w:val="-2"/>
        </w:rPr>
        <w:t>employees</w:t>
      </w:r>
      <w:r w:rsidRPr="00E23FB9">
        <w:rPr>
          <w:rFonts w:cs="Arial"/>
          <w:spacing w:val="58"/>
          <w:w w:val="99"/>
        </w:rPr>
        <w:t xml:space="preserve"> </w:t>
      </w:r>
      <w:r w:rsidRPr="00E23FB9">
        <w:rPr>
          <w:rFonts w:cs="Arial"/>
          <w:spacing w:val="-1"/>
        </w:rPr>
        <w:t>and</w:t>
      </w:r>
      <w:r w:rsidRPr="00E23FB9">
        <w:rPr>
          <w:rFonts w:cs="Arial"/>
          <w:spacing w:val="-19"/>
        </w:rPr>
        <w:t xml:space="preserve"> </w:t>
      </w:r>
      <w:r w:rsidRPr="00E23FB9">
        <w:rPr>
          <w:rFonts w:cs="Arial"/>
          <w:spacing w:val="-1"/>
        </w:rPr>
        <w:t>contractor</w:t>
      </w:r>
      <w:r w:rsidRPr="00E23FB9">
        <w:rPr>
          <w:rFonts w:cs="Arial"/>
          <w:spacing w:val="-24"/>
        </w:rPr>
        <w:t xml:space="preserve"> </w:t>
      </w:r>
      <w:r w:rsidRPr="00E23FB9">
        <w:rPr>
          <w:rFonts w:cs="Arial"/>
          <w:spacing w:val="-2"/>
        </w:rPr>
        <w:t>employees</w:t>
      </w:r>
      <w:r w:rsidRPr="00E23FB9">
        <w:rPr>
          <w:rFonts w:cs="Arial"/>
          <w:spacing w:val="-24"/>
        </w:rPr>
        <w:t xml:space="preserve"> </w:t>
      </w:r>
      <w:r w:rsidRPr="00E23FB9">
        <w:rPr>
          <w:rFonts w:cs="Arial"/>
          <w:spacing w:val="-1"/>
        </w:rPr>
        <w:t>needing</w:t>
      </w:r>
      <w:r w:rsidRPr="00E23FB9">
        <w:rPr>
          <w:rFonts w:cs="Arial"/>
          <w:spacing w:val="-22"/>
        </w:rPr>
        <w:t xml:space="preserve"> </w:t>
      </w:r>
      <w:r w:rsidRPr="00E23FB9">
        <w:rPr>
          <w:rFonts w:cs="Arial"/>
          <w:spacing w:val="-1"/>
        </w:rPr>
        <w:t>frequent</w:t>
      </w:r>
      <w:r w:rsidRPr="00E23FB9">
        <w:rPr>
          <w:rFonts w:cs="Arial"/>
          <w:spacing w:val="-24"/>
        </w:rPr>
        <w:t xml:space="preserve"> </w:t>
      </w:r>
      <w:r w:rsidRPr="00E23FB9">
        <w:rPr>
          <w:rFonts w:cs="Arial"/>
          <w:spacing w:val="-1"/>
        </w:rPr>
        <w:t>access</w:t>
      </w:r>
      <w:r w:rsidRPr="00E23FB9">
        <w:rPr>
          <w:rFonts w:cs="Arial"/>
          <w:spacing w:val="-22"/>
        </w:rPr>
        <w:t xml:space="preserve"> </w:t>
      </w:r>
      <w:r w:rsidRPr="00E23FB9">
        <w:rPr>
          <w:rFonts w:cs="Arial"/>
          <w:spacing w:val="-1"/>
        </w:rPr>
        <w:t>to</w:t>
      </w:r>
      <w:r w:rsidRPr="00E23FB9">
        <w:rPr>
          <w:rFonts w:cs="Arial"/>
          <w:spacing w:val="-18"/>
        </w:rPr>
        <w:t xml:space="preserve"> </w:t>
      </w:r>
      <w:r w:rsidRPr="00E23FB9">
        <w:rPr>
          <w:rFonts w:cs="Arial"/>
        </w:rPr>
        <w:t>the</w:t>
      </w:r>
      <w:r w:rsidRPr="00E23FB9">
        <w:rPr>
          <w:rFonts w:cs="Arial"/>
          <w:spacing w:val="-13"/>
        </w:rPr>
        <w:t xml:space="preserve"> </w:t>
      </w:r>
      <w:r w:rsidRPr="00E23FB9">
        <w:rPr>
          <w:rFonts w:cs="Arial"/>
          <w:spacing w:val="-1"/>
        </w:rPr>
        <w:t>NRC</w:t>
      </w:r>
      <w:r w:rsidRPr="00E23FB9">
        <w:rPr>
          <w:rFonts w:cs="Arial"/>
          <w:spacing w:val="-21"/>
        </w:rPr>
        <w:t xml:space="preserve"> </w:t>
      </w:r>
      <w:r w:rsidRPr="00E23FB9">
        <w:rPr>
          <w:rFonts w:cs="Arial"/>
        </w:rPr>
        <w:t>facilities</w:t>
      </w:r>
      <w:r w:rsidRPr="00E23FB9">
        <w:rPr>
          <w:rFonts w:cs="Arial"/>
          <w:spacing w:val="-25"/>
        </w:rPr>
        <w:t xml:space="preserve"> </w:t>
      </w:r>
      <w:r w:rsidRPr="00E23FB9">
        <w:rPr>
          <w:rFonts w:cs="Arial"/>
          <w:spacing w:val="-1"/>
        </w:rPr>
        <w:t>must</w:t>
      </w:r>
      <w:r w:rsidRPr="00E23FB9">
        <w:rPr>
          <w:rFonts w:cs="Arial"/>
          <w:spacing w:val="-21"/>
        </w:rPr>
        <w:t xml:space="preserve"> </w:t>
      </w:r>
      <w:r w:rsidRPr="00E23FB9">
        <w:rPr>
          <w:rFonts w:cs="Arial"/>
          <w:spacing w:val="-1"/>
        </w:rPr>
        <w:t>display</w:t>
      </w:r>
      <w:r w:rsidRPr="00E23FB9">
        <w:rPr>
          <w:rFonts w:cs="Arial"/>
          <w:spacing w:val="36"/>
          <w:w w:val="99"/>
        </w:rPr>
        <w:t xml:space="preserve"> </w:t>
      </w:r>
      <w:r w:rsidRPr="00E23FB9">
        <w:rPr>
          <w:rFonts w:cs="Arial"/>
        </w:rPr>
        <w:t>current</w:t>
      </w:r>
      <w:r w:rsidRPr="00E23FB9">
        <w:rPr>
          <w:rFonts w:cs="Arial"/>
          <w:spacing w:val="-22"/>
        </w:rPr>
        <w:t xml:space="preserve"> </w:t>
      </w:r>
      <w:r w:rsidRPr="00E23FB9">
        <w:rPr>
          <w:rFonts w:cs="Arial"/>
        </w:rPr>
        <w:t>identification</w:t>
      </w:r>
      <w:r w:rsidRPr="00E23FB9">
        <w:rPr>
          <w:rFonts w:cs="Arial"/>
          <w:spacing w:val="-25"/>
        </w:rPr>
        <w:t xml:space="preserve"> </w:t>
      </w:r>
      <w:r w:rsidRPr="00E23FB9">
        <w:rPr>
          <w:rFonts w:cs="Arial"/>
          <w:spacing w:val="-2"/>
        </w:rPr>
        <w:t>badges.</w:t>
      </w:r>
      <w:r w:rsidRPr="00E23FB9">
        <w:rPr>
          <w:rFonts w:cs="Arial"/>
          <w:spacing w:val="26"/>
        </w:rPr>
        <w:t xml:space="preserve"> </w:t>
      </w:r>
      <w:r w:rsidRPr="00E23FB9">
        <w:rPr>
          <w:rFonts w:cs="Arial"/>
        </w:rPr>
        <w:t>All</w:t>
      </w:r>
      <w:r w:rsidRPr="00E23FB9">
        <w:rPr>
          <w:rFonts w:cs="Arial"/>
          <w:spacing w:val="-17"/>
        </w:rPr>
        <w:t xml:space="preserve"> </w:t>
      </w:r>
      <w:r w:rsidRPr="00E23FB9">
        <w:rPr>
          <w:rFonts w:cs="Arial"/>
          <w:spacing w:val="-2"/>
        </w:rPr>
        <w:t>contractors</w:t>
      </w:r>
      <w:r w:rsidRPr="00E23FB9">
        <w:rPr>
          <w:rFonts w:cs="Arial"/>
          <w:spacing w:val="-23"/>
        </w:rPr>
        <w:t xml:space="preserve"> </w:t>
      </w:r>
      <w:r w:rsidRPr="00E23FB9">
        <w:rPr>
          <w:rFonts w:cs="Arial"/>
        </w:rPr>
        <w:t>to</w:t>
      </w:r>
      <w:r w:rsidRPr="00E23FB9">
        <w:rPr>
          <w:rFonts w:cs="Arial"/>
          <w:spacing w:val="-17"/>
        </w:rPr>
        <w:t xml:space="preserve"> </w:t>
      </w:r>
      <w:r w:rsidRPr="00E23FB9">
        <w:rPr>
          <w:rFonts w:cs="Arial"/>
          <w:spacing w:val="-1"/>
        </w:rPr>
        <w:t>whom</w:t>
      </w:r>
      <w:r w:rsidRPr="00E23FB9">
        <w:rPr>
          <w:rFonts w:cs="Arial"/>
          <w:spacing w:val="-15"/>
        </w:rPr>
        <w:t xml:space="preserve"> </w:t>
      </w:r>
      <w:r w:rsidRPr="00E23FB9">
        <w:rPr>
          <w:rFonts w:cs="Arial"/>
        </w:rPr>
        <w:t>this</w:t>
      </w:r>
      <w:r w:rsidRPr="00E23FB9">
        <w:rPr>
          <w:rFonts w:cs="Arial"/>
          <w:spacing w:val="-18"/>
        </w:rPr>
        <w:t xml:space="preserve"> </w:t>
      </w:r>
      <w:r w:rsidRPr="00E23FB9">
        <w:rPr>
          <w:rFonts w:cs="Arial"/>
          <w:spacing w:val="-1"/>
        </w:rPr>
        <w:t>clause</w:t>
      </w:r>
      <w:r w:rsidRPr="00E23FB9">
        <w:rPr>
          <w:rFonts w:cs="Arial"/>
          <w:spacing w:val="-18"/>
        </w:rPr>
        <w:t xml:space="preserve"> </w:t>
      </w:r>
      <w:r w:rsidRPr="00E23FB9">
        <w:rPr>
          <w:rFonts w:cs="Arial"/>
        </w:rPr>
        <w:t>applies</w:t>
      </w:r>
      <w:r w:rsidRPr="00E23FB9">
        <w:rPr>
          <w:rFonts w:cs="Arial"/>
          <w:spacing w:val="-22"/>
        </w:rPr>
        <w:t xml:space="preserve"> </w:t>
      </w:r>
      <w:r w:rsidRPr="00E23FB9">
        <w:rPr>
          <w:rFonts w:cs="Arial"/>
        </w:rPr>
        <w:t>must</w:t>
      </w:r>
      <w:r w:rsidRPr="00E23FB9">
        <w:rPr>
          <w:rFonts w:cs="Arial"/>
          <w:spacing w:val="-19"/>
        </w:rPr>
        <w:t xml:space="preserve"> </w:t>
      </w:r>
      <w:r w:rsidRPr="00E23FB9">
        <w:rPr>
          <w:rFonts w:cs="Arial"/>
        </w:rPr>
        <w:t>also</w:t>
      </w:r>
      <w:r w:rsidRPr="00E23FB9">
        <w:rPr>
          <w:rFonts w:cs="Arial"/>
          <w:spacing w:val="41"/>
          <w:w w:val="99"/>
        </w:rPr>
        <w:t xml:space="preserve"> </w:t>
      </w:r>
      <w:r w:rsidRPr="00E23FB9">
        <w:rPr>
          <w:rFonts w:cs="Arial"/>
          <w:spacing w:val="-1"/>
        </w:rPr>
        <w:t>safeguard</w:t>
      </w:r>
      <w:r w:rsidRPr="00E23FB9">
        <w:rPr>
          <w:rFonts w:cs="Arial"/>
          <w:spacing w:val="-28"/>
        </w:rPr>
        <w:t xml:space="preserve"> </w:t>
      </w:r>
      <w:r w:rsidRPr="00E23FB9">
        <w:rPr>
          <w:rFonts w:cs="Arial"/>
          <w:spacing w:val="-1"/>
        </w:rPr>
        <w:t>classified</w:t>
      </w:r>
      <w:r w:rsidRPr="00E23FB9">
        <w:rPr>
          <w:rFonts w:cs="Arial"/>
          <w:spacing w:val="-28"/>
        </w:rPr>
        <w:t xml:space="preserve"> </w:t>
      </w:r>
      <w:r w:rsidRPr="00E23FB9">
        <w:rPr>
          <w:rFonts w:cs="Arial"/>
          <w:spacing w:val="-2"/>
        </w:rPr>
        <w:t>information</w:t>
      </w:r>
      <w:r w:rsidRPr="00E23FB9">
        <w:rPr>
          <w:rFonts w:cs="Arial"/>
          <w:spacing w:val="-28"/>
        </w:rPr>
        <w:t xml:space="preserve"> </w:t>
      </w:r>
      <w:r w:rsidRPr="00E23FB9">
        <w:rPr>
          <w:rFonts w:cs="Arial"/>
          <w:spacing w:val="-1"/>
        </w:rPr>
        <w:t>and</w:t>
      </w:r>
      <w:r w:rsidRPr="00E23FB9">
        <w:rPr>
          <w:rFonts w:cs="Arial"/>
          <w:spacing w:val="-24"/>
        </w:rPr>
        <w:t xml:space="preserve"> </w:t>
      </w:r>
      <w:r w:rsidRPr="00E23FB9">
        <w:rPr>
          <w:rFonts w:cs="Arial"/>
          <w:spacing w:val="-1"/>
        </w:rPr>
        <w:t>safeguard</w:t>
      </w:r>
      <w:r w:rsidRPr="00E23FB9">
        <w:rPr>
          <w:rFonts w:cs="Arial"/>
          <w:spacing w:val="-21"/>
        </w:rPr>
        <w:t xml:space="preserve"> </w:t>
      </w:r>
      <w:r w:rsidRPr="00E23FB9">
        <w:rPr>
          <w:rFonts w:cs="Arial"/>
          <w:spacing w:val="-1"/>
        </w:rPr>
        <w:t>against</w:t>
      </w:r>
      <w:r w:rsidRPr="00E23FB9">
        <w:rPr>
          <w:rFonts w:cs="Arial"/>
          <w:spacing w:val="-26"/>
        </w:rPr>
        <w:t xml:space="preserve"> </w:t>
      </w:r>
      <w:r w:rsidRPr="00E23FB9">
        <w:rPr>
          <w:rFonts w:cs="Arial"/>
          <w:spacing w:val="-1"/>
        </w:rPr>
        <w:t>unauthorized</w:t>
      </w:r>
      <w:r w:rsidRPr="00E23FB9">
        <w:rPr>
          <w:rFonts w:cs="Arial"/>
          <w:spacing w:val="-30"/>
        </w:rPr>
        <w:t xml:space="preserve"> </w:t>
      </w:r>
      <w:r w:rsidRPr="00E23FB9">
        <w:rPr>
          <w:rFonts w:cs="Arial"/>
          <w:spacing w:val="-1"/>
        </w:rPr>
        <w:t>access</w:t>
      </w:r>
      <w:r w:rsidRPr="00E23FB9">
        <w:rPr>
          <w:rFonts w:cs="Arial"/>
          <w:spacing w:val="-25"/>
        </w:rPr>
        <w:t xml:space="preserve"> </w:t>
      </w:r>
      <w:r w:rsidRPr="00E23FB9">
        <w:rPr>
          <w:rFonts w:cs="Arial"/>
          <w:spacing w:val="-1"/>
        </w:rPr>
        <w:t>to</w:t>
      </w:r>
      <w:r w:rsidRPr="00E23FB9">
        <w:rPr>
          <w:rFonts w:cs="Arial"/>
          <w:spacing w:val="-22"/>
        </w:rPr>
        <w:t xml:space="preserve"> </w:t>
      </w:r>
      <w:r w:rsidRPr="00E23FB9">
        <w:rPr>
          <w:rFonts w:cs="Arial"/>
          <w:spacing w:val="-1"/>
        </w:rPr>
        <w:t>other</w:t>
      </w:r>
      <w:r w:rsidRPr="00E23FB9">
        <w:rPr>
          <w:rFonts w:cs="Arial"/>
          <w:spacing w:val="40"/>
          <w:w w:val="99"/>
        </w:rPr>
        <w:t xml:space="preserve"> </w:t>
      </w:r>
      <w:r w:rsidRPr="00E23FB9">
        <w:rPr>
          <w:rFonts w:cs="Arial"/>
        </w:rPr>
        <w:t>Government</w:t>
      </w:r>
      <w:r w:rsidRPr="00E23FB9">
        <w:rPr>
          <w:rFonts w:cs="Arial"/>
          <w:spacing w:val="-30"/>
        </w:rPr>
        <w:t xml:space="preserve"> </w:t>
      </w:r>
      <w:r w:rsidRPr="00E23FB9">
        <w:rPr>
          <w:rFonts w:cs="Arial"/>
        </w:rPr>
        <w:t>records</w:t>
      </w:r>
      <w:r w:rsidRPr="00E23FB9">
        <w:rPr>
          <w:rFonts w:cs="Arial"/>
          <w:spacing w:val="-25"/>
        </w:rPr>
        <w:t xml:space="preserve"> </w:t>
      </w:r>
      <w:r w:rsidRPr="00E23FB9">
        <w:rPr>
          <w:rFonts w:cs="Arial"/>
        </w:rPr>
        <w:t>or</w:t>
      </w:r>
      <w:r w:rsidRPr="00E23FB9">
        <w:rPr>
          <w:rFonts w:cs="Arial"/>
          <w:spacing w:val="-24"/>
        </w:rPr>
        <w:t xml:space="preserve"> </w:t>
      </w:r>
      <w:r w:rsidRPr="00E23FB9">
        <w:rPr>
          <w:rFonts w:cs="Arial"/>
        </w:rPr>
        <w:t>data.</w:t>
      </w:r>
    </w:p>
    <w:p w:rsidR="000078D9" w:rsidRPr="00E23FB9" w:rsidP="006B5E61" w14:paraId="61D13017" w14:textId="77777777">
      <w:pPr>
        <w:ind w:right="-20"/>
        <w:rPr>
          <w:rFonts w:ascii="Arial" w:eastAsia="Arial" w:hAnsi="Arial" w:cs="Arial"/>
        </w:rPr>
      </w:pPr>
    </w:p>
    <w:p w:rsidR="000078D9" w:rsidRPr="00E23FB9" w:rsidP="006B5E61" w14:paraId="61D13019" w14:textId="5C430B40">
      <w:pPr>
        <w:pStyle w:val="BodyText"/>
        <w:ind w:right="-20"/>
        <w:rPr>
          <w:rFonts w:cs="Arial"/>
        </w:rPr>
      </w:pPr>
      <w:r w:rsidRPr="00E23FB9">
        <w:rPr>
          <w:rFonts w:cs="Arial"/>
          <w:u w:val="single" w:color="000000"/>
        </w:rPr>
        <w:t>Section</w:t>
      </w:r>
      <w:r w:rsidRPr="00E23FB9">
        <w:rPr>
          <w:rFonts w:cs="Arial"/>
          <w:spacing w:val="-24"/>
          <w:u w:val="single" w:color="000000"/>
        </w:rPr>
        <w:t xml:space="preserve"> </w:t>
      </w:r>
      <w:r w:rsidRPr="00E23FB9">
        <w:rPr>
          <w:rFonts w:cs="Arial"/>
          <w:spacing w:val="-1"/>
          <w:u w:val="single" w:color="000000"/>
        </w:rPr>
        <w:t>2052.209-70</w:t>
      </w:r>
      <w:r w:rsidRPr="00E23FB9">
        <w:rPr>
          <w:rFonts w:cs="Arial"/>
          <w:spacing w:val="-1"/>
          <w:u w:color="000000"/>
        </w:rPr>
        <w:t>.</w:t>
      </w:r>
      <w:r w:rsidRPr="00E23FB9">
        <w:rPr>
          <w:rFonts w:cs="Arial"/>
          <w:spacing w:val="14"/>
          <w:u w:color="000000"/>
        </w:rPr>
        <w:t xml:space="preserve"> </w:t>
      </w:r>
      <w:r w:rsidRPr="00E23FB9">
        <w:rPr>
          <w:rFonts w:cs="Arial"/>
        </w:rPr>
        <w:t>This</w:t>
      </w:r>
      <w:r w:rsidRPr="00E23FB9">
        <w:rPr>
          <w:rFonts w:cs="Arial"/>
          <w:spacing w:val="-20"/>
        </w:rPr>
        <w:t xml:space="preserve"> </w:t>
      </w:r>
      <w:r w:rsidRPr="00E23FB9">
        <w:rPr>
          <w:rFonts w:cs="Arial"/>
        </w:rPr>
        <w:t>section</w:t>
      </w:r>
      <w:r w:rsidRPr="00E23FB9">
        <w:rPr>
          <w:rFonts w:cs="Arial"/>
          <w:spacing w:val="-22"/>
        </w:rPr>
        <w:t xml:space="preserve"> </w:t>
      </w:r>
      <w:r w:rsidRPr="00E23FB9">
        <w:rPr>
          <w:rFonts w:cs="Arial"/>
          <w:spacing w:val="-1"/>
        </w:rPr>
        <w:t>requires</w:t>
      </w:r>
      <w:r w:rsidRPr="00E23FB9">
        <w:rPr>
          <w:rFonts w:cs="Arial"/>
          <w:spacing w:val="-21"/>
        </w:rPr>
        <w:t xml:space="preserve"> </w:t>
      </w:r>
      <w:r w:rsidRPr="00E23FB9">
        <w:rPr>
          <w:rFonts w:cs="Arial"/>
          <w:spacing w:val="-1"/>
        </w:rPr>
        <w:t>the</w:t>
      </w:r>
      <w:r w:rsidRPr="00E23FB9">
        <w:rPr>
          <w:rFonts w:cs="Arial"/>
          <w:spacing w:val="-20"/>
        </w:rPr>
        <w:t xml:space="preserve"> </w:t>
      </w:r>
      <w:r w:rsidRPr="00E23FB9">
        <w:rPr>
          <w:rFonts w:cs="Arial"/>
          <w:spacing w:val="-1"/>
        </w:rPr>
        <w:t>offeror</w:t>
      </w:r>
      <w:r w:rsidRPr="00E23FB9">
        <w:rPr>
          <w:rFonts w:cs="Arial"/>
          <w:spacing w:val="-23"/>
        </w:rPr>
        <w:t xml:space="preserve"> </w:t>
      </w:r>
      <w:r w:rsidRPr="00E23FB9">
        <w:rPr>
          <w:rFonts w:cs="Arial"/>
          <w:spacing w:val="-1"/>
        </w:rPr>
        <w:t>to</w:t>
      </w:r>
      <w:r w:rsidRPr="00E23FB9">
        <w:rPr>
          <w:rFonts w:cs="Arial"/>
          <w:spacing w:val="-18"/>
        </w:rPr>
        <w:t xml:space="preserve"> </w:t>
      </w:r>
      <w:r w:rsidRPr="00E23FB9">
        <w:rPr>
          <w:rFonts w:cs="Arial"/>
          <w:spacing w:val="-1"/>
        </w:rPr>
        <w:t>provide</w:t>
      </w:r>
      <w:r w:rsidRPr="00E23FB9">
        <w:rPr>
          <w:rFonts w:cs="Arial"/>
          <w:spacing w:val="-21"/>
        </w:rPr>
        <w:t xml:space="preserve"> </w:t>
      </w:r>
      <w:r w:rsidRPr="00E23FB9">
        <w:rPr>
          <w:rFonts w:cs="Arial"/>
          <w:spacing w:val="-2"/>
        </w:rPr>
        <w:t>identifying</w:t>
      </w:r>
      <w:r w:rsidRPr="00E23FB9">
        <w:rPr>
          <w:rFonts w:cs="Arial"/>
          <w:spacing w:val="40"/>
          <w:w w:val="99"/>
        </w:rPr>
        <w:t xml:space="preserve"> </w:t>
      </w:r>
      <w:r w:rsidRPr="00E23FB9">
        <w:rPr>
          <w:rFonts w:cs="Arial"/>
          <w:spacing w:val="-2"/>
        </w:rPr>
        <w:t>information</w:t>
      </w:r>
      <w:r w:rsidRPr="00E23FB9">
        <w:rPr>
          <w:rFonts w:cs="Arial"/>
          <w:spacing w:val="-28"/>
        </w:rPr>
        <w:t xml:space="preserve"> </w:t>
      </w:r>
      <w:r w:rsidRPr="00E23FB9">
        <w:rPr>
          <w:rFonts w:cs="Arial"/>
        </w:rPr>
        <w:t>for</w:t>
      </w:r>
      <w:r w:rsidRPr="00E23FB9">
        <w:rPr>
          <w:rFonts w:cs="Arial"/>
          <w:spacing w:val="-22"/>
        </w:rPr>
        <w:t xml:space="preserve"> </w:t>
      </w:r>
      <w:r w:rsidRPr="00E23FB9">
        <w:rPr>
          <w:rFonts w:cs="Arial"/>
          <w:spacing w:val="-1"/>
        </w:rPr>
        <w:t>each</w:t>
      </w:r>
      <w:r w:rsidRPr="00E23FB9">
        <w:rPr>
          <w:rFonts w:cs="Arial"/>
          <w:spacing w:val="-23"/>
        </w:rPr>
        <w:t xml:space="preserve"> </w:t>
      </w:r>
      <w:r w:rsidRPr="00E23FB9">
        <w:rPr>
          <w:rFonts w:cs="Arial"/>
          <w:spacing w:val="-1"/>
        </w:rPr>
        <w:t>case</w:t>
      </w:r>
      <w:r w:rsidRPr="00E23FB9">
        <w:rPr>
          <w:rFonts w:cs="Arial"/>
          <w:spacing w:val="-22"/>
        </w:rPr>
        <w:t xml:space="preserve"> </w:t>
      </w:r>
      <w:r w:rsidRPr="00E23FB9">
        <w:rPr>
          <w:rFonts w:cs="Arial"/>
          <w:spacing w:val="-2"/>
        </w:rPr>
        <w:t>where</w:t>
      </w:r>
      <w:r w:rsidRPr="00E23FB9">
        <w:rPr>
          <w:rFonts w:cs="Arial"/>
          <w:spacing w:val="-23"/>
        </w:rPr>
        <w:t xml:space="preserve"> </w:t>
      </w:r>
      <w:r w:rsidRPr="00E23FB9">
        <w:rPr>
          <w:rFonts w:cs="Arial"/>
        </w:rPr>
        <w:t>any</w:t>
      </w:r>
      <w:r w:rsidRPr="00E23FB9">
        <w:rPr>
          <w:rFonts w:cs="Arial"/>
          <w:spacing w:val="-26"/>
        </w:rPr>
        <w:t xml:space="preserve"> </w:t>
      </w:r>
      <w:r w:rsidRPr="00E23FB9">
        <w:rPr>
          <w:rFonts w:cs="Arial"/>
          <w:spacing w:val="-1"/>
        </w:rPr>
        <w:t>current/former</w:t>
      </w:r>
      <w:r w:rsidRPr="00E23FB9">
        <w:rPr>
          <w:rFonts w:cs="Arial"/>
          <w:spacing w:val="-30"/>
        </w:rPr>
        <w:t xml:space="preserve"> </w:t>
      </w:r>
      <w:r w:rsidRPr="00E23FB9">
        <w:rPr>
          <w:rFonts w:cs="Arial"/>
          <w:spacing w:val="-1"/>
        </w:rPr>
        <w:t>NRC</w:t>
      </w:r>
      <w:r w:rsidRPr="00E23FB9">
        <w:rPr>
          <w:rFonts w:cs="Arial"/>
          <w:spacing w:val="-22"/>
        </w:rPr>
        <w:t xml:space="preserve"> </w:t>
      </w:r>
      <w:r w:rsidRPr="00E23FB9">
        <w:rPr>
          <w:rFonts w:cs="Arial"/>
          <w:spacing w:val="-2"/>
        </w:rPr>
        <w:t>employees</w:t>
      </w:r>
      <w:r w:rsidRPr="00E23FB9">
        <w:rPr>
          <w:rFonts w:cs="Arial"/>
          <w:spacing w:val="-25"/>
        </w:rPr>
        <w:t xml:space="preserve"> </w:t>
      </w:r>
      <w:r w:rsidRPr="00E23FB9">
        <w:rPr>
          <w:rFonts w:cs="Arial"/>
          <w:spacing w:val="-1"/>
        </w:rPr>
        <w:t>(including</w:t>
      </w:r>
      <w:r w:rsidRPr="00E23FB9">
        <w:rPr>
          <w:rFonts w:cs="Arial"/>
          <w:spacing w:val="-18"/>
        </w:rPr>
        <w:t xml:space="preserve"> </w:t>
      </w:r>
      <w:r w:rsidRPr="00E23FB9">
        <w:rPr>
          <w:rFonts w:cs="Arial"/>
          <w:spacing w:val="-1"/>
        </w:rPr>
        <w:t>special</w:t>
      </w:r>
      <w:r w:rsidRPr="00E23FB9">
        <w:rPr>
          <w:rFonts w:cs="Arial"/>
          <w:spacing w:val="56"/>
          <w:w w:val="99"/>
        </w:rPr>
        <w:t xml:space="preserve"> </w:t>
      </w:r>
      <w:r w:rsidRPr="00E23FB9">
        <w:rPr>
          <w:rFonts w:cs="Arial"/>
        </w:rPr>
        <w:t>government</w:t>
      </w:r>
      <w:r w:rsidRPr="00E23FB9">
        <w:rPr>
          <w:rFonts w:cs="Arial"/>
          <w:spacing w:val="-30"/>
        </w:rPr>
        <w:t xml:space="preserve"> </w:t>
      </w:r>
      <w:r w:rsidRPr="00E23FB9">
        <w:rPr>
          <w:rFonts w:cs="Arial"/>
          <w:spacing w:val="-1"/>
        </w:rPr>
        <w:t>employees</w:t>
      </w:r>
      <w:r w:rsidRPr="00E23FB9">
        <w:rPr>
          <w:rFonts w:cs="Arial"/>
          <w:spacing w:val="-29"/>
        </w:rPr>
        <w:t xml:space="preserve"> </w:t>
      </w:r>
      <w:r w:rsidRPr="00E23FB9">
        <w:rPr>
          <w:rFonts w:cs="Arial"/>
          <w:spacing w:val="-1"/>
        </w:rPr>
        <w:t>performing</w:t>
      </w:r>
      <w:r w:rsidRPr="00E23FB9">
        <w:rPr>
          <w:rFonts w:cs="Arial"/>
          <w:spacing w:val="-30"/>
        </w:rPr>
        <w:t xml:space="preserve"> </w:t>
      </w:r>
      <w:r w:rsidRPr="00E23FB9">
        <w:rPr>
          <w:rFonts w:cs="Arial"/>
          <w:spacing w:val="-1"/>
        </w:rPr>
        <w:t>services</w:t>
      </w:r>
      <w:r w:rsidRPr="00E23FB9">
        <w:rPr>
          <w:rFonts w:cs="Arial"/>
          <w:spacing w:val="-27"/>
        </w:rPr>
        <w:t xml:space="preserve"> </w:t>
      </w:r>
      <w:r w:rsidRPr="00E23FB9">
        <w:rPr>
          <w:rFonts w:cs="Arial"/>
        </w:rPr>
        <w:t>as</w:t>
      </w:r>
      <w:r w:rsidRPr="00E23FB9">
        <w:rPr>
          <w:rFonts w:cs="Arial"/>
          <w:spacing w:val="-22"/>
        </w:rPr>
        <w:t xml:space="preserve"> </w:t>
      </w:r>
      <w:r w:rsidRPr="00E23FB9">
        <w:rPr>
          <w:rFonts w:cs="Arial"/>
          <w:spacing w:val="-1"/>
        </w:rPr>
        <w:t>experts,</w:t>
      </w:r>
      <w:r w:rsidRPr="00E23FB9">
        <w:rPr>
          <w:rFonts w:cs="Arial"/>
          <w:spacing w:val="-30"/>
        </w:rPr>
        <w:t xml:space="preserve"> </w:t>
      </w:r>
      <w:r w:rsidRPr="00E23FB9">
        <w:rPr>
          <w:rFonts w:cs="Arial"/>
        </w:rPr>
        <w:t>advisors,</w:t>
      </w:r>
      <w:r w:rsidRPr="00E23FB9">
        <w:rPr>
          <w:rFonts w:cs="Arial"/>
          <w:spacing w:val="-27"/>
        </w:rPr>
        <w:t xml:space="preserve"> </w:t>
      </w:r>
      <w:r w:rsidRPr="00E23FB9">
        <w:rPr>
          <w:rFonts w:cs="Arial"/>
          <w:spacing w:val="-1"/>
        </w:rPr>
        <w:t>consultants,</w:t>
      </w:r>
      <w:r w:rsidRPr="00E23FB9">
        <w:rPr>
          <w:rFonts w:cs="Arial"/>
          <w:spacing w:val="-23"/>
        </w:rPr>
        <w:t xml:space="preserve"> </w:t>
      </w:r>
      <w:r w:rsidRPr="00E23FB9">
        <w:rPr>
          <w:rFonts w:cs="Arial"/>
        </w:rPr>
        <w:t>or</w:t>
      </w:r>
      <w:r w:rsidRPr="00E23FB9">
        <w:rPr>
          <w:rFonts w:cs="Arial"/>
          <w:spacing w:val="31"/>
          <w:w w:val="99"/>
        </w:rPr>
        <w:t xml:space="preserve"> </w:t>
      </w:r>
      <w:r w:rsidRPr="00E23FB9">
        <w:rPr>
          <w:rFonts w:cs="Arial"/>
          <w:spacing w:val="-1"/>
        </w:rPr>
        <w:t>members</w:t>
      </w:r>
      <w:r w:rsidRPr="00E23FB9">
        <w:rPr>
          <w:rFonts w:cs="Arial"/>
          <w:spacing w:val="-22"/>
        </w:rPr>
        <w:t xml:space="preserve"> </w:t>
      </w:r>
      <w:r w:rsidRPr="00E23FB9">
        <w:rPr>
          <w:rFonts w:cs="Arial"/>
          <w:spacing w:val="-1"/>
        </w:rPr>
        <w:t>of</w:t>
      </w:r>
      <w:r w:rsidRPr="00E23FB9">
        <w:rPr>
          <w:rFonts w:cs="Arial"/>
          <w:spacing w:val="-17"/>
        </w:rPr>
        <w:t xml:space="preserve"> </w:t>
      </w:r>
      <w:r w:rsidRPr="00E23FB9">
        <w:rPr>
          <w:rFonts w:cs="Arial"/>
          <w:spacing w:val="-1"/>
        </w:rPr>
        <w:t>advisory</w:t>
      </w:r>
      <w:r w:rsidRPr="00E23FB9">
        <w:rPr>
          <w:rFonts w:cs="Arial"/>
          <w:spacing w:val="-28"/>
        </w:rPr>
        <w:t xml:space="preserve"> </w:t>
      </w:r>
      <w:r w:rsidRPr="00E23FB9">
        <w:rPr>
          <w:rFonts w:cs="Arial"/>
          <w:spacing w:val="-1"/>
        </w:rPr>
        <w:t>committees)</w:t>
      </w:r>
      <w:r w:rsidRPr="00E23FB9">
        <w:rPr>
          <w:rFonts w:cs="Arial"/>
          <w:spacing w:val="-23"/>
        </w:rPr>
        <w:t xml:space="preserve"> </w:t>
      </w:r>
      <w:r w:rsidRPr="00E23FB9">
        <w:rPr>
          <w:rFonts w:cs="Arial"/>
          <w:spacing w:val="-1"/>
        </w:rPr>
        <w:t>have</w:t>
      </w:r>
      <w:r w:rsidRPr="00E23FB9">
        <w:rPr>
          <w:rFonts w:cs="Arial"/>
          <w:spacing w:val="-20"/>
        </w:rPr>
        <w:t xml:space="preserve"> </w:t>
      </w:r>
      <w:r w:rsidRPr="00E23FB9">
        <w:rPr>
          <w:rFonts w:cs="Arial"/>
          <w:spacing w:val="-1"/>
        </w:rPr>
        <w:t>been</w:t>
      </w:r>
      <w:r w:rsidRPr="00E23FB9">
        <w:rPr>
          <w:rFonts w:cs="Arial"/>
          <w:spacing w:val="-19"/>
        </w:rPr>
        <w:t xml:space="preserve"> </w:t>
      </w:r>
      <w:r w:rsidRPr="00E23FB9">
        <w:rPr>
          <w:rFonts w:cs="Arial"/>
          <w:spacing w:val="-1"/>
        </w:rPr>
        <w:t>or</w:t>
      </w:r>
      <w:r w:rsidRPr="00E23FB9">
        <w:rPr>
          <w:rFonts w:cs="Arial"/>
          <w:spacing w:val="-17"/>
        </w:rPr>
        <w:t xml:space="preserve"> </w:t>
      </w:r>
      <w:r w:rsidRPr="00E23FB9">
        <w:rPr>
          <w:rFonts w:cs="Arial"/>
          <w:spacing w:val="-1"/>
        </w:rPr>
        <w:t>will</w:t>
      </w:r>
      <w:r w:rsidRPr="00E23FB9">
        <w:rPr>
          <w:rFonts w:cs="Arial"/>
          <w:spacing w:val="-16"/>
        </w:rPr>
        <w:t xml:space="preserve"> </w:t>
      </w:r>
      <w:r w:rsidRPr="00E23FB9">
        <w:rPr>
          <w:rFonts w:cs="Arial"/>
          <w:spacing w:val="-1"/>
        </w:rPr>
        <w:t>be</w:t>
      </w:r>
      <w:r w:rsidRPr="00E23FB9">
        <w:rPr>
          <w:rFonts w:cs="Arial"/>
          <w:spacing w:val="-17"/>
        </w:rPr>
        <w:t xml:space="preserve"> </w:t>
      </w:r>
      <w:r w:rsidRPr="00E23FB9">
        <w:rPr>
          <w:rFonts w:cs="Arial"/>
          <w:spacing w:val="-1"/>
        </w:rPr>
        <w:t>involved,</w:t>
      </w:r>
      <w:r w:rsidRPr="00E23FB9">
        <w:rPr>
          <w:rFonts w:cs="Arial"/>
          <w:spacing w:val="-14"/>
        </w:rPr>
        <w:t xml:space="preserve"> </w:t>
      </w:r>
      <w:r w:rsidRPr="00E23FB9">
        <w:rPr>
          <w:rFonts w:cs="Arial"/>
          <w:spacing w:val="-1"/>
        </w:rPr>
        <w:t>directly</w:t>
      </w:r>
      <w:r w:rsidRPr="00E23FB9">
        <w:rPr>
          <w:rFonts w:cs="Arial"/>
          <w:spacing w:val="-26"/>
        </w:rPr>
        <w:t xml:space="preserve"> </w:t>
      </w:r>
      <w:r w:rsidRPr="00E23FB9">
        <w:rPr>
          <w:rFonts w:cs="Arial"/>
        </w:rPr>
        <w:t>or</w:t>
      </w:r>
      <w:r w:rsidRPr="00E23FB9" w:rsidR="007308ED">
        <w:rPr>
          <w:rFonts w:cs="Arial"/>
        </w:rPr>
        <w:t xml:space="preserve"> </w:t>
      </w:r>
      <w:r w:rsidRPr="00E23FB9">
        <w:rPr>
          <w:rFonts w:cs="Arial"/>
          <w:spacing w:val="-1"/>
        </w:rPr>
        <w:t>indirectly,</w:t>
      </w:r>
      <w:r w:rsidRPr="00E23FB9">
        <w:rPr>
          <w:rFonts w:cs="Arial"/>
          <w:spacing w:val="-24"/>
        </w:rPr>
        <w:t xml:space="preserve"> </w:t>
      </w:r>
      <w:r w:rsidRPr="00E23FB9">
        <w:rPr>
          <w:rFonts w:cs="Arial"/>
        </w:rPr>
        <w:t>in</w:t>
      </w:r>
      <w:r w:rsidRPr="00E23FB9">
        <w:rPr>
          <w:rFonts w:cs="Arial"/>
          <w:spacing w:val="-16"/>
        </w:rPr>
        <w:t xml:space="preserve"> </w:t>
      </w:r>
      <w:r w:rsidRPr="00E23FB9">
        <w:rPr>
          <w:rFonts w:cs="Arial"/>
        </w:rPr>
        <w:t>developing</w:t>
      </w:r>
      <w:r w:rsidRPr="00E23FB9">
        <w:rPr>
          <w:rFonts w:cs="Arial"/>
          <w:spacing w:val="-23"/>
        </w:rPr>
        <w:t xml:space="preserve"> </w:t>
      </w:r>
      <w:r w:rsidRPr="00E23FB9">
        <w:rPr>
          <w:rFonts w:cs="Arial"/>
          <w:spacing w:val="-1"/>
        </w:rPr>
        <w:t>the</w:t>
      </w:r>
      <w:r w:rsidRPr="00E23FB9">
        <w:rPr>
          <w:rFonts w:cs="Arial"/>
          <w:spacing w:val="-17"/>
        </w:rPr>
        <w:t xml:space="preserve"> </w:t>
      </w:r>
      <w:r w:rsidRPr="00E23FB9">
        <w:rPr>
          <w:rFonts w:cs="Arial"/>
        </w:rPr>
        <w:t>offer,</w:t>
      </w:r>
      <w:r w:rsidRPr="00E23FB9">
        <w:rPr>
          <w:rFonts w:cs="Arial"/>
          <w:spacing w:val="-19"/>
        </w:rPr>
        <w:t xml:space="preserve"> </w:t>
      </w:r>
      <w:r w:rsidRPr="00E23FB9">
        <w:rPr>
          <w:rFonts w:cs="Arial"/>
        </w:rPr>
        <w:t>negotiating</w:t>
      </w:r>
      <w:r w:rsidRPr="00E23FB9">
        <w:rPr>
          <w:rFonts w:cs="Arial"/>
          <w:spacing w:val="-23"/>
        </w:rPr>
        <w:t xml:space="preserve"> </w:t>
      </w:r>
      <w:r w:rsidRPr="00E23FB9">
        <w:rPr>
          <w:rFonts w:cs="Arial"/>
        </w:rPr>
        <w:t>on</w:t>
      </w:r>
      <w:r w:rsidRPr="00E23FB9">
        <w:rPr>
          <w:rFonts w:cs="Arial"/>
          <w:spacing w:val="-17"/>
        </w:rPr>
        <w:t xml:space="preserve"> </w:t>
      </w:r>
      <w:r w:rsidRPr="00E23FB9">
        <w:rPr>
          <w:rFonts w:cs="Arial"/>
          <w:spacing w:val="-1"/>
        </w:rPr>
        <w:t>behalf</w:t>
      </w:r>
      <w:r w:rsidRPr="00E23FB9">
        <w:rPr>
          <w:rFonts w:cs="Arial"/>
          <w:spacing w:val="-18"/>
        </w:rPr>
        <w:t xml:space="preserve"> </w:t>
      </w:r>
      <w:r w:rsidRPr="00E23FB9">
        <w:rPr>
          <w:rFonts w:cs="Arial"/>
        </w:rPr>
        <w:t>of</w:t>
      </w:r>
      <w:r w:rsidRPr="00E23FB9">
        <w:rPr>
          <w:rFonts w:cs="Arial"/>
          <w:spacing w:val="-17"/>
        </w:rPr>
        <w:t xml:space="preserve"> </w:t>
      </w:r>
      <w:r w:rsidRPr="00E23FB9">
        <w:rPr>
          <w:rFonts w:cs="Arial"/>
        </w:rPr>
        <w:t>the</w:t>
      </w:r>
      <w:r w:rsidRPr="00E23FB9">
        <w:rPr>
          <w:rFonts w:cs="Arial"/>
          <w:spacing w:val="-18"/>
        </w:rPr>
        <w:t xml:space="preserve"> </w:t>
      </w:r>
      <w:r w:rsidRPr="00E23FB9">
        <w:rPr>
          <w:rFonts w:cs="Arial"/>
        </w:rPr>
        <w:t>offeror,</w:t>
      </w:r>
      <w:r w:rsidRPr="00E23FB9">
        <w:rPr>
          <w:rFonts w:cs="Arial"/>
          <w:spacing w:val="-20"/>
        </w:rPr>
        <w:t xml:space="preserve"> </w:t>
      </w:r>
      <w:r w:rsidRPr="00E23FB9">
        <w:rPr>
          <w:rFonts w:cs="Arial"/>
        </w:rPr>
        <w:t>or</w:t>
      </w:r>
      <w:r w:rsidRPr="00E23FB9">
        <w:rPr>
          <w:rFonts w:cs="Arial"/>
          <w:spacing w:val="-12"/>
        </w:rPr>
        <w:t xml:space="preserve"> </w:t>
      </w:r>
      <w:r w:rsidRPr="00E23FB9">
        <w:rPr>
          <w:rFonts w:cs="Arial"/>
        </w:rPr>
        <w:t>managing,</w:t>
      </w:r>
      <w:r w:rsidRPr="00E23FB9">
        <w:rPr>
          <w:rFonts w:cs="Arial"/>
          <w:spacing w:val="29"/>
          <w:w w:val="99"/>
        </w:rPr>
        <w:t xml:space="preserve"> </w:t>
      </w:r>
      <w:r w:rsidRPr="00E23FB9">
        <w:rPr>
          <w:rFonts w:cs="Arial"/>
          <w:spacing w:val="-1"/>
        </w:rPr>
        <w:t>administering,</w:t>
      </w:r>
      <w:r w:rsidRPr="00E23FB9">
        <w:rPr>
          <w:rFonts w:cs="Arial"/>
          <w:spacing w:val="-32"/>
        </w:rPr>
        <w:t xml:space="preserve"> </w:t>
      </w:r>
      <w:r w:rsidRPr="00E23FB9">
        <w:rPr>
          <w:rFonts w:cs="Arial"/>
        </w:rPr>
        <w:t>or</w:t>
      </w:r>
      <w:r w:rsidRPr="00E23FB9">
        <w:rPr>
          <w:rFonts w:cs="Arial"/>
          <w:spacing w:val="-25"/>
        </w:rPr>
        <w:t xml:space="preserve"> </w:t>
      </w:r>
      <w:r w:rsidRPr="00E23FB9">
        <w:rPr>
          <w:rFonts w:cs="Arial"/>
          <w:spacing w:val="-1"/>
        </w:rPr>
        <w:t>performing</w:t>
      </w:r>
      <w:r w:rsidRPr="00E23FB9">
        <w:rPr>
          <w:rFonts w:cs="Arial"/>
          <w:spacing w:val="-31"/>
        </w:rPr>
        <w:t xml:space="preserve"> </w:t>
      </w:r>
      <w:r w:rsidRPr="00E23FB9">
        <w:rPr>
          <w:rFonts w:cs="Arial"/>
        </w:rPr>
        <w:t>any</w:t>
      </w:r>
      <w:r w:rsidRPr="00E23FB9">
        <w:rPr>
          <w:rFonts w:cs="Arial"/>
          <w:spacing w:val="-30"/>
        </w:rPr>
        <w:t xml:space="preserve"> </w:t>
      </w:r>
      <w:r w:rsidRPr="00E23FB9">
        <w:rPr>
          <w:rFonts w:cs="Arial"/>
          <w:spacing w:val="-1"/>
        </w:rPr>
        <w:t>contract,</w:t>
      </w:r>
      <w:r w:rsidRPr="00E23FB9">
        <w:rPr>
          <w:rFonts w:cs="Arial"/>
          <w:spacing w:val="-28"/>
        </w:rPr>
        <w:t xml:space="preserve"> </w:t>
      </w:r>
      <w:r w:rsidRPr="00E23FB9">
        <w:rPr>
          <w:rFonts w:cs="Arial"/>
          <w:spacing w:val="-1"/>
        </w:rPr>
        <w:t>consultant</w:t>
      </w:r>
      <w:r w:rsidRPr="00E23FB9">
        <w:rPr>
          <w:rFonts w:cs="Arial"/>
          <w:spacing w:val="-30"/>
        </w:rPr>
        <w:t xml:space="preserve"> </w:t>
      </w:r>
      <w:r w:rsidRPr="00E23FB9">
        <w:rPr>
          <w:rFonts w:cs="Arial"/>
        </w:rPr>
        <w:t>agreement</w:t>
      </w:r>
      <w:r w:rsidRPr="00E23FB9">
        <w:rPr>
          <w:rFonts w:cs="Arial"/>
          <w:spacing w:val="-30"/>
        </w:rPr>
        <w:t xml:space="preserve"> </w:t>
      </w:r>
      <w:r w:rsidRPr="00E23FB9">
        <w:rPr>
          <w:rFonts w:cs="Arial"/>
        </w:rPr>
        <w:t>or</w:t>
      </w:r>
      <w:r w:rsidRPr="00E23FB9">
        <w:rPr>
          <w:rFonts w:cs="Arial"/>
          <w:spacing w:val="-21"/>
        </w:rPr>
        <w:t xml:space="preserve"> </w:t>
      </w:r>
      <w:r w:rsidRPr="00E23FB9">
        <w:rPr>
          <w:rFonts w:cs="Arial"/>
        </w:rPr>
        <w:t>subcontract</w:t>
      </w:r>
      <w:r w:rsidRPr="00E23FB9">
        <w:rPr>
          <w:rFonts w:cs="Arial"/>
          <w:spacing w:val="67"/>
          <w:w w:val="99"/>
        </w:rPr>
        <w:t xml:space="preserve"> </w:t>
      </w:r>
      <w:r w:rsidRPr="00E23FB9">
        <w:rPr>
          <w:rFonts w:cs="Arial"/>
          <w:spacing w:val="-1"/>
        </w:rPr>
        <w:t>resulting</w:t>
      </w:r>
      <w:r w:rsidRPr="00E23FB9">
        <w:rPr>
          <w:rFonts w:cs="Arial"/>
          <w:spacing w:val="-23"/>
        </w:rPr>
        <w:t xml:space="preserve"> </w:t>
      </w:r>
      <w:r w:rsidRPr="00E23FB9">
        <w:rPr>
          <w:rFonts w:cs="Arial"/>
          <w:spacing w:val="-1"/>
        </w:rPr>
        <w:t>from</w:t>
      </w:r>
      <w:r w:rsidRPr="00E23FB9">
        <w:rPr>
          <w:rFonts w:cs="Arial"/>
          <w:spacing w:val="-19"/>
        </w:rPr>
        <w:t xml:space="preserve"> </w:t>
      </w:r>
      <w:r w:rsidRPr="00E23FB9">
        <w:rPr>
          <w:rFonts w:cs="Arial"/>
        </w:rPr>
        <w:t>the</w:t>
      </w:r>
      <w:r w:rsidRPr="00E23FB9">
        <w:rPr>
          <w:rFonts w:cs="Arial"/>
          <w:spacing w:val="-16"/>
        </w:rPr>
        <w:t xml:space="preserve"> </w:t>
      </w:r>
      <w:r w:rsidRPr="00E23FB9">
        <w:rPr>
          <w:rFonts w:cs="Arial"/>
          <w:spacing w:val="-1"/>
        </w:rPr>
        <w:t>offeror.</w:t>
      </w:r>
      <w:r w:rsidRPr="00E23FB9">
        <w:rPr>
          <w:rFonts w:cs="Arial"/>
          <w:spacing w:val="27"/>
        </w:rPr>
        <w:t xml:space="preserve"> </w:t>
      </w:r>
      <w:r w:rsidRPr="00E23FB9">
        <w:rPr>
          <w:rFonts w:cs="Arial"/>
        </w:rPr>
        <w:t>This</w:t>
      </w:r>
      <w:r w:rsidRPr="00E23FB9">
        <w:rPr>
          <w:rFonts w:cs="Arial"/>
          <w:spacing w:val="-15"/>
        </w:rPr>
        <w:t xml:space="preserve"> </w:t>
      </w:r>
      <w:r w:rsidRPr="00E23FB9">
        <w:rPr>
          <w:rFonts w:cs="Arial"/>
          <w:spacing w:val="-1"/>
        </w:rPr>
        <w:t>requirement</w:t>
      </w:r>
      <w:r w:rsidRPr="00E23FB9">
        <w:rPr>
          <w:rFonts w:cs="Arial"/>
          <w:spacing w:val="-26"/>
        </w:rPr>
        <w:t xml:space="preserve"> </w:t>
      </w:r>
      <w:r w:rsidRPr="00E23FB9">
        <w:rPr>
          <w:rFonts w:cs="Arial"/>
          <w:spacing w:val="-1"/>
        </w:rPr>
        <w:t>assures</w:t>
      </w:r>
      <w:r w:rsidRPr="00E23FB9">
        <w:rPr>
          <w:rFonts w:cs="Arial"/>
          <w:spacing w:val="-19"/>
        </w:rPr>
        <w:t xml:space="preserve"> </w:t>
      </w:r>
      <w:r w:rsidRPr="00E23FB9">
        <w:rPr>
          <w:rFonts w:cs="Arial"/>
        </w:rPr>
        <w:t>that</w:t>
      </w:r>
      <w:r w:rsidRPr="00E23FB9">
        <w:rPr>
          <w:rFonts w:cs="Arial"/>
          <w:spacing w:val="-18"/>
        </w:rPr>
        <w:t xml:space="preserve"> </w:t>
      </w:r>
      <w:r w:rsidRPr="00E23FB9">
        <w:rPr>
          <w:rFonts w:cs="Arial"/>
          <w:spacing w:val="-1"/>
        </w:rPr>
        <w:t>conflicts</w:t>
      </w:r>
      <w:r w:rsidRPr="00E23FB9">
        <w:rPr>
          <w:rFonts w:cs="Arial"/>
          <w:spacing w:val="-20"/>
        </w:rPr>
        <w:t xml:space="preserve"> </w:t>
      </w:r>
      <w:r w:rsidRPr="00E23FB9">
        <w:rPr>
          <w:rFonts w:cs="Arial"/>
        </w:rPr>
        <w:t>of</w:t>
      </w:r>
      <w:r w:rsidRPr="00E23FB9">
        <w:rPr>
          <w:rFonts w:cs="Arial"/>
          <w:spacing w:val="-12"/>
        </w:rPr>
        <w:t xml:space="preserve"> </w:t>
      </w:r>
      <w:r w:rsidRPr="00E23FB9">
        <w:rPr>
          <w:rFonts w:cs="Arial"/>
          <w:spacing w:val="-1"/>
        </w:rPr>
        <w:t>interests</w:t>
      </w:r>
      <w:r w:rsidRPr="00E23FB9">
        <w:rPr>
          <w:rFonts w:cs="Arial"/>
          <w:spacing w:val="-20"/>
        </w:rPr>
        <w:t xml:space="preserve"> </w:t>
      </w:r>
      <w:r w:rsidRPr="00E23FB9">
        <w:rPr>
          <w:rFonts w:cs="Arial"/>
          <w:spacing w:val="-1"/>
        </w:rPr>
        <w:t>are</w:t>
      </w:r>
      <w:r w:rsidRPr="00E23FB9">
        <w:rPr>
          <w:rFonts w:cs="Arial"/>
          <w:spacing w:val="48"/>
          <w:w w:val="99"/>
        </w:rPr>
        <w:t xml:space="preserve"> </w:t>
      </w:r>
      <w:r w:rsidRPr="00E23FB9" w:rsidR="00CE5A47">
        <w:rPr>
          <w:rFonts w:cs="Arial"/>
        </w:rPr>
        <w:t>avoided,</w:t>
      </w:r>
      <w:r w:rsidRPr="00E23FB9">
        <w:rPr>
          <w:rFonts w:cs="Arial"/>
          <w:spacing w:val="-23"/>
        </w:rPr>
        <w:t xml:space="preserve"> </w:t>
      </w:r>
      <w:r w:rsidRPr="00E23FB9">
        <w:rPr>
          <w:rFonts w:cs="Arial"/>
        </w:rPr>
        <w:t>and</w:t>
      </w:r>
      <w:r w:rsidRPr="00E23FB9">
        <w:rPr>
          <w:rFonts w:cs="Arial"/>
          <w:spacing w:val="-20"/>
        </w:rPr>
        <w:t xml:space="preserve"> </w:t>
      </w:r>
      <w:r w:rsidRPr="00E23FB9">
        <w:rPr>
          <w:rFonts w:cs="Arial"/>
        </w:rPr>
        <w:t>fairness</w:t>
      </w:r>
      <w:r w:rsidRPr="00E23FB9">
        <w:rPr>
          <w:rFonts w:cs="Arial"/>
          <w:spacing w:val="-22"/>
        </w:rPr>
        <w:t xml:space="preserve"> </w:t>
      </w:r>
      <w:r w:rsidRPr="00E23FB9">
        <w:rPr>
          <w:rFonts w:cs="Arial"/>
        </w:rPr>
        <w:t>is</w:t>
      </w:r>
      <w:r w:rsidRPr="00E23FB9">
        <w:rPr>
          <w:rFonts w:cs="Arial"/>
          <w:spacing w:val="-20"/>
        </w:rPr>
        <w:t xml:space="preserve"> </w:t>
      </w:r>
      <w:r w:rsidRPr="00E23FB9">
        <w:rPr>
          <w:rFonts w:cs="Arial"/>
        </w:rPr>
        <w:t>maintained</w:t>
      </w:r>
      <w:r w:rsidRPr="00E23FB9">
        <w:rPr>
          <w:rFonts w:cs="Arial"/>
          <w:spacing w:val="-24"/>
        </w:rPr>
        <w:t xml:space="preserve"> </w:t>
      </w:r>
      <w:r w:rsidRPr="00E23FB9">
        <w:rPr>
          <w:rFonts w:cs="Arial"/>
        </w:rPr>
        <w:t>during</w:t>
      </w:r>
      <w:r w:rsidRPr="00E23FB9">
        <w:rPr>
          <w:rFonts w:cs="Arial"/>
          <w:spacing w:val="-22"/>
        </w:rPr>
        <w:t xml:space="preserve"> </w:t>
      </w:r>
      <w:r w:rsidRPr="00E23FB9">
        <w:rPr>
          <w:rFonts w:cs="Arial"/>
        </w:rPr>
        <w:t>the</w:t>
      </w:r>
      <w:r w:rsidRPr="00E23FB9">
        <w:rPr>
          <w:rFonts w:cs="Arial"/>
          <w:spacing w:val="-18"/>
        </w:rPr>
        <w:t xml:space="preserve"> </w:t>
      </w:r>
      <w:r w:rsidRPr="00E23FB9">
        <w:rPr>
          <w:rFonts w:cs="Arial"/>
        </w:rPr>
        <w:t>selection</w:t>
      </w:r>
      <w:r w:rsidRPr="00E23FB9">
        <w:rPr>
          <w:rFonts w:cs="Arial"/>
          <w:spacing w:val="-24"/>
        </w:rPr>
        <w:t xml:space="preserve"> </w:t>
      </w:r>
      <w:r w:rsidRPr="00E23FB9">
        <w:rPr>
          <w:rFonts w:cs="Arial"/>
          <w:spacing w:val="-1"/>
        </w:rPr>
        <w:t>process.</w:t>
      </w:r>
    </w:p>
    <w:p w:rsidR="000078D9" w:rsidRPr="00E23FB9" w:rsidP="006B5E61" w14:paraId="61D1301A" w14:textId="77777777">
      <w:pPr>
        <w:ind w:right="-20"/>
        <w:rPr>
          <w:rFonts w:ascii="Arial" w:eastAsia="Arial" w:hAnsi="Arial" w:cs="Arial"/>
        </w:rPr>
      </w:pPr>
    </w:p>
    <w:p w:rsidR="000078D9" w:rsidRPr="00E23FB9" w:rsidP="006B5E61" w14:paraId="61D1301B" w14:textId="77777777">
      <w:pPr>
        <w:pStyle w:val="BodyText"/>
        <w:ind w:right="-20"/>
        <w:rPr>
          <w:rFonts w:cs="Arial"/>
        </w:rPr>
      </w:pPr>
      <w:r w:rsidRPr="00E23FB9">
        <w:rPr>
          <w:rFonts w:cs="Arial"/>
          <w:u w:val="single" w:color="000000"/>
        </w:rPr>
        <w:t>Section</w:t>
      </w:r>
      <w:r w:rsidRPr="00E23FB9">
        <w:rPr>
          <w:rFonts w:cs="Arial"/>
          <w:spacing w:val="-24"/>
          <w:u w:val="single" w:color="000000"/>
        </w:rPr>
        <w:t xml:space="preserve"> </w:t>
      </w:r>
      <w:r w:rsidRPr="00E23FB9">
        <w:rPr>
          <w:rFonts w:cs="Arial"/>
          <w:u w:val="single" w:color="000000"/>
        </w:rPr>
        <w:t>2052.209-71(a)</w:t>
      </w:r>
      <w:r w:rsidRPr="00E23FB9">
        <w:rPr>
          <w:rFonts w:cs="Arial"/>
          <w:u w:color="000000"/>
        </w:rPr>
        <w:t>.</w:t>
      </w:r>
      <w:r w:rsidRPr="00E23FB9">
        <w:rPr>
          <w:rFonts w:cs="Arial"/>
          <w:spacing w:val="19"/>
          <w:u w:color="000000"/>
        </w:rPr>
        <w:t xml:space="preserve"> </w:t>
      </w:r>
      <w:r w:rsidRPr="00E23FB9">
        <w:rPr>
          <w:rFonts w:cs="Arial"/>
        </w:rPr>
        <w:t>This</w:t>
      </w:r>
      <w:r w:rsidRPr="00E23FB9">
        <w:rPr>
          <w:rFonts w:cs="Arial"/>
          <w:spacing w:val="-19"/>
        </w:rPr>
        <w:t xml:space="preserve"> </w:t>
      </w:r>
      <w:r w:rsidRPr="00E23FB9">
        <w:rPr>
          <w:rFonts w:cs="Arial"/>
          <w:spacing w:val="-1"/>
        </w:rPr>
        <w:t>section</w:t>
      </w:r>
      <w:r w:rsidRPr="00E23FB9">
        <w:rPr>
          <w:rFonts w:cs="Arial"/>
          <w:spacing w:val="-20"/>
        </w:rPr>
        <w:t xml:space="preserve"> </w:t>
      </w:r>
      <w:r w:rsidRPr="00E23FB9">
        <w:rPr>
          <w:rFonts w:cs="Arial"/>
          <w:spacing w:val="-1"/>
        </w:rPr>
        <w:t>requires</w:t>
      </w:r>
      <w:r w:rsidRPr="00E23FB9">
        <w:rPr>
          <w:rFonts w:cs="Arial"/>
          <w:spacing w:val="-20"/>
        </w:rPr>
        <w:t xml:space="preserve"> </w:t>
      </w:r>
      <w:r w:rsidRPr="00E23FB9">
        <w:rPr>
          <w:rFonts w:cs="Arial"/>
          <w:spacing w:val="-1"/>
        </w:rPr>
        <w:t>the</w:t>
      </w:r>
      <w:r w:rsidRPr="00E23FB9">
        <w:rPr>
          <w:rFonts w:cs="Arial"/>
          <w:spacing w:val="-18"/>
        </w:rPr>
        <w:t xml:space="preserve"> </w:t>
      </w:r>
      <w:r w:rsidRPr="00E23FB9">
        <w:rPr>
          <w:rFonts w:cs="Arial"/>
          <w:spacing w:val="-1"/>
        </w:rPr>
        <w:t>offeror</w:t>
      </w:r>
      <w:r w:rsidRPr="00E23FB9">
        <w:rPr>
          <w:rFonts w:cs="Arial"/>
          <w:spacing w:val="-23"/>
        </w:rPr>
        <w:t xml:space="preserve"> </w:t>
      </w:r>
      <w:r w:rsidRPr="00E23FB9">
        <w:rPr>
          <w:rFonts w:cs="Arial"/>
          <w:spacing w:val="-1"/>
        </w:rPr>
        <w:t>to</w:t>
      </w:r>
      <w:r w:rsidRPr="00E23FB9">
        <w:rPr>
          <w:rFonts w:cs="Arial"/>
          <w:spacing w:val="-18"/>
        </w:rPr>
        <w:t xml:space="preserve"> </w:t>
      </w:r>
      <w:r w:rsidRPr="00E23FB9">
        <w:rPr>
          <w:rFonts w:cs="Arial"/>
          <w:spacing w:val="-1"/>
        </w:rPr>
        <w:t>provide</w:t>
      </w:r>
      <w:r w:rsidRPr="00E23FB9">
        <w:rPr>
          <w:rFonts w:cs="Arial"/>
          <w:spacing w:val="-20"/>
        </w:rPr>
        <w:t xml:space="preserve"> </w:t>
      </w:r>
      <w:r w:rsidRPr="00E23FB9">
        <w:rPr>
          <w:rFonts w:cs="Arial"/>
        </w:rPr>
        <w:t>a</w:t>
      </w:r>
      <w:r w:rsidRPr="00E23FB9">
        <w:rPr>
          <w:rFonts w:cs="Arial"/>
          <w:spacing w:val="-14"/>
        </w:rPr>
        <w:t xml:space="preserve"> </w:t>
      </w:r>
      <w:r w:rsidRPr="00E23FB9">
        <w:rPr>
          <w:rFonts w:cs="Arial"/>
          <w:spacing w:val="-1"/>
        </w:rPr>
        <w:t>written</w:t>
      </w:r>
      <w:r w:rsidRPr="00E23FB9">
        <w:rPr>
          <w:rFonts w:cs="Arial"/>
          <w:spacing w:val="27"/>
          <w:w w:val="99"/>
        </w:rPr>
        <w:t xml:space="preserve"> </w:t>
      </w:r>
      <w:r w:rsidRPr="00E23FB9">
        <w:rPr>
          <w:rFonts w:cs="Arial"/>
          <w:spacing w:val="-1"/>
        </w:rPr>
        <w:t>description</w:t>
      </w:r>
      <w:r w:rsidRPr="00E23FB9">
        <w:rPr>
          <w:rFonts w:cs="Arial"/>
          <w:spacing w:val="-23"/>
        </w:rPr>
        <w:t xml:space="preserve"> </w:t>
      </w:r>
      <w:r w:rsidRPr="00E23FB9">
        <w:rPr>
          <w:rFonts w:cs="Arial"/>
        </w:rPr>
        <w:t>of</w:t>
      </w:r>
      <w:r w:rsidRPr="00E23FB9">
        <w:rPr>
          <w:rFonts w:cs="Arial"/>
          <w:spacing w:val="-16"/>
        </w:rPr>
        <w:t xml:space="preserve"> </w:t>
      </w:r>
      <w:r w:rsidRPr="00E23FB9">
        <w:rPr>
          <w:rFonts w:cs="Arial"/>
        </w:rPr>
        <w:t>all</w:t>
      </w:r>
      <w:r w:rsidRPr="00E23FB9">
        <w:rPr>
          <w:rFonts w:cs="Arial"/>
          <w:spacing w:val="-15"/>
        </w:rPr>
        <w:t xml:space="preserve"> </w:t>
      </w:r>
      <w:r w:rsidRPr="00E23FB9">
        <w:rPr>
          <w:rFonts w:cs="Arial"/>
          <w:spacing w:val="-1"/>
        </w:rPr>
        <w:t>relevant</w:t>
      </w:r>
      <w:r w:rsidRPr="00E23FB9">
        <w:rPr>
          <w:rFonts w:cs="Arial"/>
          <w:spacing w:val="-20"/>
        </w:rPr>
        <w:t xml:space="preserve"> </w:t>
      </w:r>
      <w:r w:rsidRPr="00E23FB9">
        <w:rPr>
          <w:rFonts w:cs="Arial"/>
        </w:rPr>
        <w:t>factors</w:t>
      </w:r>
      <w:r w:rsidRPr="00E23FB9">
        <w:rPr>
          <w:rFonts w:cs="Arial"/>
          <w:spacing w:val="-19"/>
        </w:rPr>
        <w:t xml:space="preserve"> </w:t>
      </w:r>
      <w:r w:rsidRPr="00E23FB9">
        <w:rPr>
          <w:rFonts w:cs="Arial"/>
          <w:spacing w:val="-1"/>
        </w:rPr>
        <w:t>to</w:t>
      </w:r>
      <w:r w:rsidRPr="00E23FB9">
        <w:rPr>
          <w:rFonts w:cs="Arial"/>
          <w:spacing w:val="-15"/>
        </w:rPr>
        <w:t xml:space="preserve"> </w:t>
      </w:r>
      <w:r w:rsidRPr="00E23FB9">
        <w:rPr>
          <w:rFonts w:cs="Arial"/>
        </w:rPr>
        <w:t>be</w:t>
      </w:r>
      <w:r w:rsidRPr="00E23FB9">
        <w:rPr>
          <w:rFonts w:cs="Arial"/>
          <w:spacing w:val="-17"/>
        </w:rPr>
        <w:t xml:space="preserve"> </w:t>
      </w:r>
      <w:r w:rsidRPr="00E23FB9">
        <w:rPr>
          <w:rFonts w:cs="Arial"/>
        </w:rPr>
        <w:t>considered</w:t>
      </w:r>
      <w:r w:rsidRPr="00E23FB9">
        <w:rPr>
          <w:rFonts w:cs="Arial"/>
          <w:spacing w:val="-22"/>
        </w:rPr>
        <w:t xml:space="preserve"> </w:t>
      </w:r>
      <w:r w:rsidRPr="00E23FB9">
        <w:rPr>
          <w:rFonts w:cs="Arial"/>
        </w:rPr>
        <w:t>by</w:t>
      </w:r>
      <w:r w:rsidRPr="00E23FB9">
        <w:rPr>
          <w:rFonts w:cs="Arial"/>
          <w:spacing w:val="-21"/>
        </w:rPr>
        <w:t xml:space="preserve"> </w:t>
      </w:r>
      <w:r w:rsidRPr="00E23FB9">
        <w:rPr>
          <w:rFonts w:cs="Arial"/>
        </w:rPr>
        <w:t>the</w:t>
      </w:r>
      <w:r w:rsidRPr="00E23FB9">
        <w:rPr>
          <w:rFonts w:cs="Arial"/>
          <w:spacing w:val="-15"/>
        </w:rPr>
        <w:t xml:space="preserve"> </w:t>
      </w:r>
      <w:r w:rsidRPr="00E23FB9">
        <w:rPr>
          <w:rFonts w:cs="Arial"/>
        </w:rPr>
        <w:t>contracting</w:t>
      </w:r>
      <w:r w:rsidRPr="00E23FB9">
        <w:rPr>
          <w:rFonts w:cs="Arial"/>
          <w:spacing w:val="-21"/>
        </w:rPr>
        <w:t xml:space="preserve"> </w:t>
      </w:r>
      <w:r w:rsidRPr="00E23FB9">
        <w:rPr>
          <w:rFonts w:cs="Arial"/>
          <w:spacing w:val="-1"/>
        </w:rPr>
        <w:t>officer</w:t>
      </w:r>
      <w:r w:rsidRPr="00E23FB9">
        <w:rPr>
          <w:rFonts w:cs="Arial"/>
          <w:spacing w:val="-20"/>
        </w:rPr>
        <w:t xml:space="preserve"> </w:t>
      </w:r>
      <w:r w:rsidRPr="00E23FB9">
        <w:rPr>
          <w:rFonts w:cs="Arial"/>
        </w:rPr>
        <w:t>if</w:t>
      </w:r>
      <w:r w:rsidRPr="00E23FB9">
        <w:rPr>
          <w:rFonts w:cs="Arial"/>
          <w:spacing w:val="-13"/>
        </w:rPr>
        <w:t xml:space="preserve"> </w:t>
      </w:r>
      <w:r w:rsidRPr="00E23FB9">
        <w:rPr>
          <w:rFonts w:cs="Arial"/>
        </w:rPr>
        <w:t>a</w:t>
      </w:r>
      <w:r w:rsidRPr="00E23FB9">
        <w:rPr>
          <w:rFonts w:cs="Arial"/>
          <w:spacing w:val="21"/>
          <w:w w:val="99"/>
        </w:rPr>
        <w:t xml:space="preserve"> </w:t>
      </w:r>
      <w:r w:rsidRPr="00E23FB9">
        <w:rPr>
          <w:rFonts w:cs="Arial"/>
          <w:spacing w:val="-1"/>
        </w:rPr>
        <w:t>contractor</w:t>
      </w:r>
      <w:r w:rsidRPr="00E23FB9">
        <w:rPr>
          <w:rFonts w:cs="Arial"/>
          <w:spacing w:val="-27"/>
        </w:rPr>
        <w:t xml:space="preserve"> </w:t>
      </w:r>
      <w:r w:rsidRPr="00E23FB9">
        <w:rPr>
          <w:rFonts w:cs="Arial"/>
          <w:spacing w:val="-1"/>
        </w:rPr>
        <w:t>represents</w:t>
      </w:r>
      <w:r w:rsidRPr="00E23FB9">
        <w:rPr>
          <w:rFonts w:cs="Arial"/>
          <w:spacing w:val="-24"/>
        </w:rPr>
        <w:t xml:space="preserve"> </w:t>
      </w:r>
      <w:r w:rsidRPr="00E23FB9">
        <w:rPr>
          <w:rFonts w:cs="Arial"/>
          <w:spacing w:val="-1"/>
        </w:rPr>
        <w:t>that</w:t>
      </w:r>
      <w:r w:rsidRPr="00E23FB9">
        <w:rPr>
          <w:rFonts w:cs="Arial"/>
          <w:spacing w:val="-21"/>
        </w:rPr>
        <w:t xml:space="preserve"> </w:t>
      </w:r>
      <w:r w:rsidRPr="00E23FB9">
        <w:rPr>
          <w:rFonts w:cs="Arial"/>
        </w:rPr>
        <w:t>a</w:t>
      </w:r>
      <w:r w:rsidRPr="00E23FB9">
        <w:rPr>
          <w:rFonts w:cs="Arial"/>
          <w:spacing w:val="-18"/>
        </w:rPr>
        <w:t xml:space="preserve"> </w:t>
      </w:r>
      <w:r w:rsidRPr="00E23FB9">
        <w:rPr>
          <w:rFonts w:cs="Arial"/>
        </w:rPr>
        <w:t>potential</w:t>
      </w:r>
      <w:r w:rsidRPr="00E23FB9">
        <w:rPr>
          <w:rFonts w:cs="Arial"/>
          <w:spacing w:val="-25"/>
        </w:rPr>
        <w:t xml:space="preserve"> </w:t>
      </w:r>
      <w:r w:rsidRPr="00E23FB9">
        <w:rPr>
          <w:rFonts w:cs="Arial"/>
          <w:spacing w:val="-1"/>
        </w:rPr>
        <w:t>organizational</w:t>
      </w:r>
      <w:r w:rsidRPr="00E23FB9">
        <w:rPr>
          <w:rFonts w:cs="Arial"/>
          <w:spacing w:val="-29"/>
        </w:rPr>
        <w:t xml:space="preserve"> </w:t>
      </w:r>
      <w:r w:rsidRPr="00E23FB9">
        <w:rPr>
          <w:rFonts w:cs="Arial"/>
        </w:rPr>
        <w:t>conflict</w:t>
      </w:r>
      <w:r w:rsidRPr="00E23FB9">
        <w:rPr>
          <w:rFonts w:cs="Arial"/>
          <w:spacing w:val="-24"/>
        </w:rPr>
        <w:t xml:space="preserve"> </w:t>
      </w:r>
      <w:r w:rsidRPr="00E23FB9">
        <w:rPr>
          <w:rFonts w:cs="Arial"/>
        </w:rPr>
        <w:t>of</w:t>
      </w:r>
      <w:r w:rsidRPr="00E23FB9">
        <w:rPr>
          <w:rFonts w:cs="Arial"/>
          <w:spacing w:val="-20"/>
        </w:rPr>
        <w:t xml:space="preserve"> </w:t>
      </w:r>
      <w:r w:rsidRPr="00E23FB9">
        <w:rPr>
          <w:rFonts w:cs="Arial"/>
          <w:spacing w:val="-1"/>
        </w:rPr>
        <w:t>interest</w:t>
      </w:r>
      <w:r w:rsidRPr="00E23FB9">
        <w:rPr>
          <w:rFonts w:cs="Arial"/>
          <w:spacing w:val="-23"/>
        </w:rPr>
        <w:t xml:space="preserve"> </w:t>
      </w:r>
      <w:r w:rsidRPr="00E23FB9">
        <w:rPr>
          <w:rFonts w:cs="Arial"/>
          <w:spacing w:val="-1"/>
        </w:rPr>
        <w:t>may</w:t>
      </w:r>
      <w:r w:rsidRPr="00E23FB9">
        <w:rPr>
          <w:rFonts w:cs="Arial"/>
          <w:spacing w:val="-26"/>
        </w:rPr>
        <w:t xml:space="preserve"> </w:t>
      </w:r>
      <w:r w:rsidRPr="00E23FB9">
        <w:rPr>
          <w:rFonts w:cs="Arial"/>
          <w:spacing w:val="-1"/>
        </w:rPr>
        <w:t>exist.</w:t>
      </w:r>
      <w:r w:rsidRPr="00E23FB9">
        <w:rPr>
          <w:rFonts w:cs="Arial"/>
          <w:spacing w:val="-17"/>
        </w:rPr>
        <w:t xml:space="preserve"> </w:t>
      </w:r>
      <w:r w:rsidRPr="00E23FB9">
        <w:rPr>
          <w:rFonts w:cs="Arial"/>
        </w:rPr>
        <w:t>This</w:t>
      </w:r>
      <w:r w:rsidRPr="00E23FB9">
        <w:rPr>
          <w:rFonts w:cs="Arial"/>
          <w:spacing w:val="63"/>
          <w:w w:val="99"/>
        </w:rPr>
        <w:t xml:space="preserve"> </w:t>
      </w:r>
      <w:r w:rsidRPr="00E23FB9">
        <w:rPr>
          <w:rFonts w:cs="Arial"/>
          <w:spacing w:val="-1"/>
        </w:rPr>
        <w:t>information</w:t>
      </w:r>
      <w:r w:rsidRPr="00E23FB9">
        <w:rPr>
          <w:rFonts w:cs="Arial"/>
          <w:spacing w:val="-22"/>
        </w:rPr>
        <w:t xml:space="preserve"> </w:t>
      </w:r>
      <w:r w:rsidRPr="00E23FB9">
        <w:rPr>
          <w:rFonts w:cs="Arial"/>
          <w:spacing w:val="-1"/>
        </w:rPr>
        <w:t>is</w:t>
      </w:r>
      <w:r w:rsidRPr="00E23FB9">
        <w:rPr>
          <w:rFonts w:cs="Arial"/>
          <w:spacing w:val="-16"/>
        </w:rPr>
        <w:t xml:space="preserve"> </w:t>
      </w:r>
      <w:r w:rsidRPr="00E23FB9">
        <w:rPr>
          <w:rFonts w:cs="Arial"/>
          <w:spacing w:val="-1"/>
        </w:rPr>
        <w:t>necessary</w:t>
      </w:r>
      <w:r w:rsidRPr="00E23FB9">
        <w:rPr>
          <w:rFonts w:cs="Arial"/>
          <w:spacing w:val="-28"/>
        </w:rPr>
        <w:t xml:space="preserve"> </w:t>
      </w:r>
      <w:r w:rsidRPr="00E23FB9">
        <w:rPr>
          <w:rFonts w:cs="Arial"/>
          <w:spacing w:val="-1"/>
        </w:rPr>
        <w:t>to</w:t>
      </w:r>
      <w:r w:rsidRPr="00E23FB9">
        <w:rPr>
          <w:rFonts w:cs="Arial"/>
          <w:spacing w:val="-17"/>
        </w:rPr>
        <w:t xml:space="preserve"> </w:t>
      </w:r>
      <w:r w:rsidRPr="00E23FB9">
        <w:rPr>
          <w:rFonts w:cs="Arial"/>
          <w:spacing w:val="-1"/>
        </w:rPr>
        <w:t>permit</w:t>
      </w:r>
      <w:r w:rsidRPr="00E23FB9">
        <w:rPr>
          <w:rFonts w:cs="Arial"/>
          <w:spacing w:val="-18"/>
        </w:rPr>
        <w:t xml:space="preserve"> </w:t>
      </w:r>
      <w:r w:rsidRPr="00E23FB9">
        <w:rPr>
          <w:rFonts w:cs="Arial"/>
          <w:spacing w:val="-1"/>
        </w:rPr>
        <w:t>NRC</w:t>
      </w:r>
      <w:r w:rsidRPr="00E23FB9">
        <w:rPr>
          <w:rFonts w:cs="Arial"/>
          <w:spacing w:val="-18"/>
        </w:rPr>
        <w:t xml:space="preserve"> </w:t>
      </w:r>
      <w:r w:rsidRPr="00E23FB9">
        <w:rPr>
          <w:rFonts w:cs="Arial"/>
          <w:spacing w:val="-1"/>
        </w:rPr>
        <w:t>to</w:t>
      </w:r>
      <w:r w:rsidRPr="00E23FB9">
        <w:rPr>
          <w:rFonts w:cs="Arial"/>
          <w:spacing w:val="-15"/>
        </w:rPr>
        <w:t xml:space="preserve"> </w:t>
      </w:r>
      <w:r w:rsidRPr="00E23FB9">
        <w:rPr>
          <w:rFonts w:cs="Arial"/>
          <w:spacing w:val="-1"/>
        </w:rPr>
        <w:t>make</w:t>
      </w:r>
      <w:r w:rsidRPr="00E23FB9">
        <w:rPr>
          <w:rFonts w:cs="Arial"/>
          <w:spacing w:val="-16"/>
        </w:rPr>
        <w:t xml:space="preserve"> </w:t>
      </w:r>
      <w:r w:rsidRPr="00E23FB9">
        <w:rPr>
          <w:rFonts w:cs="Arial"/>
        </w:rPr>
        <w:t>a</w:t>
      </w:r>
      <w:r w:rsidRPr="00E23FB9">
        <w:rPr>
          <w:rFonts w:cs="Arial"/>
          <w:spacing w:val="-13"/>
        </w:rPr>
        <w:t xml:space="preserve"> </w:t>
      </w:r>
      <w:r w:rsidRPr="00E23FB9">
        <w:rPr>
          <w:rFonts w:cs="Arial"/>
        </w:rPr>
        <w:t>fair</w:t>
      </w:r>
      <w:r w:rsidRPr="00E23FB9">
        <w:rPr>
          <w:rFonts w:cs="Arial"/>
          <w:spacing w:val="-16"/>
        </w:rPr>
        <w:t xml:space="preserve"> </w:t>
      </w:r>
      <w:r w:rsidRPr="00E23FB9">
        <w:rPr>
          <w:rFonts w:cs="Arial"/>
          <w:spacing w:val="-1"/>
        </w:rPr>
        <w:t>analysis</w:t>
      </w:r>
      <w:r w:rsidRPr="00E23FB9">
        <w:rPr>
          <w:rFonts w:cs="Arial"/>
          <w:spacing w:val="-21"/>
        </w:rPr>
        <w:t xml:space="preserve"> </w:t>
      </w:r>
      <w:r w:rsidRPr="00E23FB9">
        <w:rPr>
          <w:rFonts w:cs="Arial"/>
        </w:rPr>
        <w:t>of</w:t>
      </w:r>
      <w:r w:rsidRPr="00E23FB9">
        <w:rPr>
          <w:rFonts w:cs="Arial"/>
          <w:spacing w:val="-14"/>
        </w:rPr>
        <w:t xml:space="preserve"> </w:t>
      </w:r>
      <w:r w:rsidRPr="00E23FB9">
        <w:rPr>
          <w:rFonts w:cs="Arial"/>
        </w:rPr>
        <w:t>such</w:t>
      </w:r>
      <w:r w:rsidRPr="00E23FB9">
        <w:rPr>
          <w:rFonts w:cs="Arial"/>
          <w:spacing w:val="-13"/>
        </w:rPr>
        <w:t xml:space="preserve"> </w:t>
      </w:r>
      <w:r w:rsidRPr="00E23FB9">
        <w:rPr>
          <w:rFonts w:cs="Arial"/>
          <w:spacing w:val="-1"/>
        </w:rPr>
        <w:t>situations.</w:t>
      </w:r>
    </w:p>
    <w:p w:rsidR="000078D9" w:rsidRPr="00E23FB9" w:rsidP="006B5E61" w14:paraId="61D1301C" w14:textId="77777777">
      <w:pPr>
        <w:ind w:right="-20"/>
        <w:rPr>
          <w:rFonts w:ascii="Arial" w:eastAsia="Arial" w:hAnsi="Arial" w:cs="Arial"/>
        </w:rPr>
      </w:pPr>
    </w:p>
    <w:p w:rsidR="000078D9" w:rsidRPr="00E23FB9" w:rsidP="006B5E61" w14:paraId="61D13021" w14:textId="60969B9C">
      <w:pPr>
        <w:pStyle w:val="BodyText"/>
        <w:ind w:right="-20"/>
        <w:rPr>
          <w:rFonts w:cs="Arial"/>
        </w:rPr>
      </w:pPr>
      <w:r w:rsidRPr="00E23FB9">
        <w:rPr>
          <w:rFonts w:cs="Arial"/>
          <w:u w:val="single" w:color="000000"/>
        </w:rPr>
        <w:t>Section</w:t>
      </w:r>
      <w:r w:rsidRPr="00E23FB9">
        <w:rPr>
          <w:rFonts w:cs="Arial"/>
          <w:spacing w:val="-24"/>
          <w:u w:val="single" w:color="000000"/>
        </w:rPr>
        <w:t xml:space="preserve"> </w:t>
      </w:r>
      <w:r w:rsidRPr="00E23FB9">
        <w:rPr>
          <w:rFonts w:cs="Arial"/>
          <w:spacing w:val="-1"/>
          <w:u w:val="single" w:color="000000"/>
        </w:rPr>
        <w:t>2052.209-72(c)(1)</w:t>
      </w:r>
      <w:r w:rsidRPr="00E23FB9">
        <w:rPr>
          <w:rFonts w:cs="Arial"/>
          <w:spacing w:val="-31"/>
          <w:u w:val="single" w:color="000000"/>
        </w:rPr>
        <w:t xml:space="preserve"> </w:t>
      </w:r>
      <w:r w:rsidRPr="00E23FB9">
        <w:rPr>
          <w:rFonts w:cs="Arial"/>
          <w:u w:val="single" w:color="000000"/>
        </w:rPr>
        <w:t>and</w:t>
      </w:r>
      <w:r w:rsidRPr="00E23FB9">
        <w:rPr>
          <w:rFonts w:cs="Arial"/>
          <w:spacing w:val="-19"/>
          <w:u w:val="single" w:color="000000"/>
        </w:rPr>
        <w:t xml:space="preserve"> </w:t>
      </w:r>
      <w:r w:rsidRPr="00E23FB9">
        <w:rPr>
          <w:rFonts w:cs="Arial"/>
          <w:spacing w:val="-2"/>
          <w:u w:val="single" w:color="000000"/>
        </w:rPr>
        <w:t>(d)(2)</w:t>
      </w:r>
      <w:r w:rsidRPr="00E23FB9">
        <w:rPr>
          <w:rFonts w:cs="Arial"/>
          <w:spacing w:val="-2"/>
          <w:u w:color="000000"/>
        </w:rPr>
        <w:t>.</w:t>
      </w:r>
      <w:r w:rsidRPr="00E23FB9">
        <w:rPr>
          <w:rFonts w:cs="Arial"/>
          <w:spacing w:val="17"/>
          <w:u w:color="000000"/>
        </w:rPr>
        <w:t xml:space="preserve"> </w:t>
      </w:r>
      <w:r w:rsidRPr="00E23FB9">
        <w:rPr>
          <w:rFonts w:cs="Arial"/>
        </w:rPr>
        <w:t>These</w:t>
      </w:r>
      <w:r w:rsidRPr="00E23FB9">
        <w:rPr>
          <w:rFonts w:cs="Arial"/>
          <w:spacing w:val="-21"/>
        </w:rPr>
        <w:t xml:space="preserve"> </w:t>
      </w:r>
      <w:r w:rsidRPr="00E23FB9">
        <w:rPr>
          <w:rFonts w:cs="Arial"/>
          <w:spacing w:val="-1"/>
        </w:rPr>
        <w:t>sections</w:t>
      </w:r>
      <w:r w:rsidRPr="00E23FB9">
        <w:rPr>
          <w:rFonts w:cs="Arial"/>
          <w:spacing w:val="-21"/>
        </w:rPr>
        <w:t xml:space="preserve"> </w:t>
      </w:r>
      <w:r w:rsidRPr="00E23FB9">
        <w:rPr>
          <w:rFonts w:cs="Arial"/>
          <w:spacing w:val="-1"/>
        </w:rPr>
        <w:t>require</w:t>
      </w:r>
      <w:r w:rsidRPr="00E23FB9">
        <w:rPr>
          <w:rFonts w:cs="Arial"/>
          <w:spacing w:val="-22"/>
        </w:rPr>
        <w:t xml:space="preserve"> </w:t>
      </w:r>
      <w:r w:rsidRPr="00E23FB9">
        <w:rPr>
          <w:rFonts w:cs="Arial"/>
        </w:rPr>
        <w:t>the</w:t>
      </w:r>
      <w:r w:rsidRPr="00E23FB9">
        <w:rPr>
          <w:rFonts w:cs="Arial"/>
          <w:spacing w:val="-19"/>
        </w:rPr>
        <w:t xml:space="preserve"> </w:t>
      </w:r>
      <w:r w:rsidRPr="00E23FB9">
        <w:rPr>
          <w:rFonts w:cs="Arial"/>
          <w:spacing w:val="-1"/>
        </w:rPr>
        <w:t>contractor</w:t>
      </w:r>
      <w:r w:rsidRPr="00E23FB9">
        <w:rPr>
          <w:rFonts w:cs="Arial"/>
          <w:spacing w:val="-25"/>
        </w:rPr>
        <w:t xml:space="preserve"> </w:t>
      </w:r>
      <w:r w:rsidRPr="00E23FB9">
        <w:rPr>
          <w:rFonts w:cs="Arial"/>
          <w:spacing w:val="-1"/>
        </w:rPr>
        <w:t>to</w:t>
      </w:r>
      <w:r w:rsidRPr="00E23FB9">
        <w:rPr>
          <w:rFonts w:cs="Arial"/>
          <w:spacing w:val="-16"/>
        </w:rPr>
        <w:t xml:space="preserve"> </w:t>
      </w:r>
      <w:r w:rsidRPr="00E23FB9">
        <w:rPr>
          <w:rFonts w:cs="Arial"/>
          <w:spacing w:val="-1"/>
        </w:rPr>
        <w:t>make</w:t>
      </w:r>
      <w:r w:rsidRPr="00E23FB9">
        <w:rPr>
          <w:rFonts w:cs="Arial"/>
          <w:spacing w:val="-19"/>
        </w:rPr>
        <w:t xml:space="preserve"> </w:t>
      </w:r>
      <w:r w:rsidRPr="00E23FB9">
        <w:rPr>
          <w:rFonts w:cs="Arial"/>
        </w:rPr>
        <w:t>an</w:t>
      </w:r>
      <w:r w:rsidRPr="00E23FB9">
        <w:rPr>
          <w:rFonts w:cs="Arial"/>
          <w:spacing w:val="71"/>
          <w:w w:val="99"/>
        </w:rPr>
        <w:t xml:space="preserve"> </w:t>
      </w:r>
      <w:r w:rsidRPr="00E23FB9">
        <w:rPr>
          <w:rFonts w:cs="Arial"/>
          <w:spacing w:val="-1"/>
        </w:rPr>
        <w:t>immediate</w:t>
      </w:r>
      <w:r w:rsidRPr="00E23FB9">
        <w:rPr>
          <w:rFonts w:cs="Arial"/>
          <w:spacing w:val="-24"/>
        </w:rPr>
        <w:t xml:space="preserve"> </w:t>
      </w:r>
      <w:r w:rsidRPr="00E23FB9">
        <w:rPr>
          <w:rFonts w:cs="Arial"/>
          <w:spacing w:val="-1"/>
        </w:rPr>
        <w:t>and</w:t>
      </w:r>
      <w:r w:rsidRPr="00E23FB9">
        <w:rPr>
          <w:rFonts w:cs="Arial"/>
          <w:spacing w:val="-18"/>
        </w:rPr>
        <w:t xml:space="preserve"> </w:t>
      </w:r>
      <w:r w:rsidRPr="00E23FB9">
        <w:rPr>
          <w:rFonts w:cs="Arial"/>
        </w:rPr>
        <w:t>full</w:t>
      </w:r>
      <w:r w:rsidRPr="00E23FB9">
        <w:rPr>
          <w:rFonts w:cs="Arial"/>
          <w:spacing w:val="-19"/>
        </w:rPr>
        <w:t xml:space="preserve"> </w:t>
      </w:r>
      <w:r w:rsidRPr="00E23FB9">
        <w:rPr>
          <w:rFonts w:cs="Arial"/>
          <w:spacing w:val="-1"/>
        </w:rPr>
        <w:t>disclosure</w:t>
      </w:r>
      <w:r w:rsidRPr="00E23FB9">
        <w:rPr>
          <w:rFonts w:cs="Arial"/>
          <w:spacing w:val="-23"/>
        </w:rPr>
        <w:t xml:space="preserve"> </w:t>
      </w:r>
      <w:r w:rsidRPr="00E23FB9">
        <w:rPr>
          <w:rFonts w:cs="Arial"/>
          <w:spacing w:val="-1"/>
        </w:rPr>
        <w:t>in</w:t>
      </w:r>
      <w:r w:rsidRPr="00E23FB9">
        <w:rPr>
          <w:rFonts w:cs="Arial"/>
          <w:spacing w:val="-17"/>
        </w:rPr>
        <w:t xml:space="preserve"> </w:t>
      </w:r>
      <w:r w:rsidRPr="00E23FB9">
        <w:rPr>
          <w:rFonts w:cs="Arial"/>
          <w:spacing w:val="-1"/>
        </w:rPr>
        <w:t>writing</w:t>
      </w:r>
      <w:r w:rsidRPr="00E23FB9">
        <w:rPr>
          <w:rFonts w:cs="Arial"/>
          <w:spacing w:val="-19"/>
        </w:rPr>
        <w:t xml:space="preserve"> </w:t>
      </w:r>
      <w:r w:rsidRPr="00E23FB9">
        <w:rPr>
          <w:rFonts w:cs="Arial"/>
          <w:spacing w:val="-1"/>
        </w:rPr>
        <w:t>to</w:t>
      </w:r>
      <w:r w:rsidRPr="00E23FB9">
        <w:rPr>
          <w:rFonts w:cs="Arial"/>
          <w:spacing w:val="-17"/>
        </w:rPr>
        <w:t xml:space="preserve"> </w:t>
      </w:r>
      <w:r w:rsidRPr="00E23FB9">
        <w:rPr>
          <w:rFonts w:cs="Arial"/>
          <w:spacing w:val="-1"/>
        </w:rPr>
        <w:t>the</w:t>
      </w:r>
      <w:r w:rsidRPr="00E23FB9">
        <w:rPr>
          <w:rFonts w:cs="Arial"/>
          <w:spacing w:val="-18"/>
        </w:rPr>
        <w:t xml:space="preserve"> </w:t>
      </w:r>
      <w:r w:rsidRPr="00E23FB9">
        <w:rPr>
          <w:rFonts w:cs="Arial"/>
          <w:spacing w:val="-1"/>
        </w:rPr>
        <w:t>contracting</w:t>
      </w:r>
      <w:r w:rsidRPr="00E23FB9">
        <w:rPr>
          <w:rFonts w:cs="Arial"/>
          <w:spacing w:val="-24"/>
        </w:rPr>
        <w:t xml:space="preserve"> </w:t>
      </w:r>
      <w:r w:rsidRPr="00E23FB9">
        <w:rPr>
          <w:rFonts w:cs="Arial"/>
          <w:spacing w:val="-1"/>
        </w:rPr>
        <w:t>officer</w:t>
      </w:r>
      <w:r w:rsidRPr="00E23FB9">
        <w:rPr>
          <w:rFonts w:cs="Arial"/>
          <w:spacing w:val="-23"/>
        </w:rPr>
        <w:t xml:space="preserve"> </w:t>
      </w:r>
      <w:r w:rsidRPr="00E23FB9">
        <w:rPr>
          <w:rFonts w:cs="Arial"/>
          <w:spacing w:val="-1"/>
        </w:rPr>
        <w:t>if</w:t>
      </w:r>
      <w:r w:rsidRPr="00E23FB9">
        <w:rPr>
          <w:rFonts w:cs="Arial"/>
          <w:spacing w:val="-15"/>
        </w:rPr>
        <w:t xml:space="preserve"> </w:t>
      </w:r>
      <w:r w:rsidRPr="00E23FB9">
        <w:rPr>
          <w:rFonts w:cs="Arial"/>
          <w:spacing w:val="-1"/>
        </w:rPr>
        <w:t>organizational</w:t>
      </w:r>
      <w:r w:rsidRPr="00E23FB9">
        <w:rPr>
          <w:rFonts w:cs="Arial"/>
          <w:spacing w:val="-27"/>
        </w:rPr>
        <w:t xml:space="preserve"> </w:t>
      </w:r>
      <w:r w:rsidRPr="00E23FB9">
        <w:rPr>
          <w:rFonts w:cs="Arial"/>
          <w:spacing w:val="-1"/>
        </w:rPr>
        <w:t>conflicts</w:t>
      </w:r>
      <w:r w:rsidRPr="00E23FB9">
        <w:rPr>
          <w:rFonts w:cs="Arial"/>
          <w:spacing w:val="24"/>
          <w:w w:val="99"/>
        </w:rPr>
        <w:t xml:space="preserve"> </w:t>
      </w:r>
      <w:r w:rsidRPr="00E23FB9">
        <w:rPr>
          <w:rFonts w:cs="Arial"/>
          <w:spacing w:val="-1"/>
        </w:rPr>
        <w:t>of</w:t>
      </w:r>
      <w:r w:rsidRPr="00E23FB9">
        <w:rPr>
          <w:rFonts w:cs="Arial"/>
          <w:spacing w:val="-17"/>
        </w:rPr>
        <w:t xml:space="preserve"> </w:t>
      </w:r>
      <w:r w:rsidRPr="00E23FB9">
        <w:rPr>
          <w:rFonts w:cs="Arial"/>
          <w:spacing w:val="-1"/>
        </w:rPr>
        <w:t>interests</w:t>
      </w:r>
      <w:r w:rsidRPr="00E23FB9">
        <w:rPr>
          <w:rFonts w:cs="Arial"/>
          <w:spacing w:val="-23"/>
        </w:rPr>
        <w:t xml:space="preserve"> </w:t>
      </w:r>
      <w:r w:rsidRPr="00E23FB9">
        <w:rPr>
          <w:rFonts w:cs="Arial"/>
          <w:spacing w:val="-1"/>
        </w:rPr>
        <w:t>are</w:t>
      </w:r>
      <w:r w:rsidRPr="00E23FB9">
        <w:rPr>
          <w:rFonts w:cs="Arial"/>
          <w:spacing w:val="-17"/>
        </w:rPr>
        <w:t xml:space="preserve"> </w:t>
      </w:r>
      <w:r w:rsidRPr="00E23FB9">
        <w:rPr>
          <w:rFonts w:cs="Arial"/>
          <w:spacing w:val="-1"/>
        </w:rPr>
        <w:t>discovered</w:t>
      </w:r>
      <w:r w:rsidRPr="00E23FB9">
        <w:rPr>
          <w:rFonts w:cs="Arial"/>
          <w:spacing w:val="-23"/>
        </w:rPr>
        <w:t xml:space="preserve"> </w:t>
      </w:r>
      <w:r w:rsidRPr="00E23FB9">
        <w:rPr>
          <w:rFonts w:cs="Arial"/>
        </w:rPr>
        <w:t>after</w:t>
      </w:r>
      <w:r w:rsidRPr="00E23FB9">
        <w:rPr>
          <w:rFonts w:cs="Arial"/>
          <w:spacing w:val="-22"/>
        </w:rPr>
        <w:t xml:space="preserve"> </w:t>
      </w:r>
      <w:r w:rsidRPr="00E23FB9">
        <w:rPr>
          <w:rFonts w:cs="Arial"/>
          <w:spacing w:val="-1"/>
        </w:rPr>
        <w:t>contract</w:t>
      </w:r>
      <w:r w:rsidRPr="00E23FB9">
        <w:rPr>
          <w:rFonts w:cs="Arial"/>
          <w:spacing w:val="-22"/>
        </w:rPr>
        <w:t xml:space="preserve"> </w:t>
      </w:r>
      <w:r w:rsidRPr="00E23FB9">
        <w:rPr>
          <w:rFonts w:cs="Arial"/>
          <w:spacing w:val="-1"/>
        </w:rPr>
        <w:t>award.</w:t>
      </w:r>
      <w:r w:rsidRPr="00E23FB9">
        <w:rPr>
          <w:rFonts w:cs="Arial"/>
          <w:spacing w:val="25"/>
        </w:rPr>
        <w:t xml:space="preserve"> </w:t>
      </w:r>
      <w:r w:rsidRPr="00E23FB9">
        <w:rPr>
          <w:rFonts w:cs="Arial"/>
          <w:spacing w:val="-1"/>
        </w:rPr>
        <w:t>Although</w:t>
      </w:r>
      <w:r w:rsidRPr="00E23FB9">
        <w:rPr>
          <w:rFonts w:cs="Arial"/>
          <w:spacing w:val="-15"/>
        </w:rPr>
        <w:t xml:space="preserve"> </w:t>
      </w:r>
      <w:r w:rsidRPr="00E23FB9">
        <w:rPr>
          <w:rFonts w:cs="Arial"/>
          <w:spacing w:val="-1"/>
        </w:rPr>
        <w:t>the</w:t>
      </w:r>
      <w:r w:rsidRPr="00E23FB9">
        <w:rPr>
          <w:rFonts w:cs="Arial"/>
          <w:spacing w:val="-19"/>
        </w:rPr>
        <w:t xml:space="preserve"> </w:t>
      </w:r>
      <w:r w:rsidRPr="00E23FB9">
        <w:rPr>
          <w:rFonts w:cs="Arial"/>
          <w:spacing w:val="-1"/>
        </w:rPr>
        <w:t>basic</w:t>
      </w:r>
      <w:r w:rsidRPr="00E23FB9">
        <w:rPr>
          <w:rFonts w:cs="Arial"/>
          <w:spacing w:val="-18"/>
        </w:rPr>
        <w:t xml:space="preserve"> </w:t>
      </w:r>
      <w:r w:rsidRPr="00E23FB9">
        <w:rPr>
          <w:rFonts w:cs="Arial"/>
          <w:spacing w:val="-1"/>
        </w:rPr>
        <w:t>principles</w:t>
      </w:r>
      <w:r w:rsidRPr="00E23FB9">
        <w:rPr>
          <w:rFonts w:cs="Arial"/>
          <w:spacing w:val="-22"/>
        </w:rPr>
        <w:t xml:space="preserve"> </w:t>
      </w:r>
      <w:r w:rsidRPr="00E23FB9">
        <w:rPr>
          <w:rFonts w:cs="Arial"/>
          <w:spacing w:val="-2"/>
        </w:rPr>
        <w:t>underlying</w:t>
      </w:r>
      <w:r w:rsidRPr="00E23FB9" w:rsidR="00C06630">
        <w:rPr>
          <w:rFonts w:cs="Arial"/>
          <w:spacing w:val="-2"/>
        </w:rPr>
        <w:t xml:space="preserve"> </w:t>
      </w:r>
      <w:r w:rsidRPr="00E23FB9">
        <w:rPr>
          <w:rFonts w:cs="Arial"/>
          <w:spacing w:val="-1"/>
        </w:rPr>
        <w:t>FAR</w:t>
      </w:r>
      <w:r w:rsidRPr="00E23FB9">
        <w:rPr>
          <w:rFonts w:cs="Arial"/>
          <w:spacing w:val="-18"/>
        </w:rPr>
        <w:t xml:space="preserve"> </w:t>
      </w:r>
      <w:r w:rsidRPr="00E23FB9">
        <w:rPr>
          <w:rFonts w:cs="Arial"/>
          <w:spacing w:val="-1"/>
        </w:rPr>
        <w:t>Subpart</w:t>
      </w:r>
      <w:r w:rsidRPr="00E23FB9">
        <w:rPr>
          <w:rFonts w:cs="Arial"/>
          <w:spacing w:val="-21"/>
        </w:rPr>
        <w:t xml:space="preserve"> </w:t>
      </w:r>
      <w:r w:rsidRPr="00E23FB9">
        <w:rPr>
          <w:rFonts w:cs="Arial"/>
          <w:spacing w:val="-1"/>
        </w:rPr>
        <w:t>9.5,</w:t>
      </w:r>
      <w:r w:rsidRPr="00E23FB9">
        <w:rPr>
          <w:rFonts w:cs="Arial"/>
          <w:spacing w:val="-19"/>
        </w:rPr>
        <w:t xml:space="preserve"> </w:t>
      </w:r>
      <w:r w:rsidRPr="00E23FB9">
        <w:rPr>
          <w:rFonts w:cs="Arial"/>
          <w:spacing w:val="-1"/>
        </w:rPr>
        <w:t>“Organizational</w:t>
      </w:r>
      <w:r w:rsidRPr="00E23FB9">
        <w:rPr>
          <w:rFonts w:cs="Arial"/>
          <w:spacing w:val="-27"/>
        </w:rPr>
        <w:t xml:space="preserve"> </w:t>
      </w:r>
      <w:r w:rsidRPr="00E23FB9">
        <w:rPr>
          <w:rFonts w:cs="Arial"/>
          <w:spacing w:val="-1"/>
        </w:rPr>
        <w:t>Conflicts</w:t>
      </w:r>
      <w:r w:rsidRPr="00E23FB9">
        <w:rPr>
          <w:rFonts w:cs="Arial"/>
          <w:spacing w:val="-20"/>
        </w:rPr>
        <w:t xml:space="preserve"> </w:t>
      </w:r>
      <w:r w:rsidRPr="00E23FB9">
        <w:rPr>
          <w:rFonts w:cs="Arial"/>
          <w:spacing w:val="-1"/>
        </w:rPr>
        <w:t>of</w:t>
      </w:r>
      <w:r w:rsidRPr="00E23FB9">
        <w:rPr>
          <w:rFonts w:cs="Arial"/>
          <w:spacing w:val="-12"/>
        </w:rPr>
        <w:t xml:space="preserve"> </w:t>
      </w:r>
      <w:r w:rsidRPr="00E23FB9">
        <w:rPr>
          <w:rFonts w:cs="Arial"/>
          <w:spacing w:val="-2"/>
        </w:rPr>
        <w:t>Interest,”</w:t>
      </w:r>
      <w:r w:rsidRPr="00E23FB9">
        <w:rPr>
          <w:rFonts w:cs="Arial"/>
          <w:spacing w:val="-24"/>
        </w:rPr>
        <w:t xml:space="preserve"> </w:t>
      </w:r>
      <w:r w:rsidRPr="00E23FB9">
        <w:rPr>
          <w:rFonts w:cs="Arial"/>
          <w:spacing w:val="-1"/>
        </w:rPr>
        <w:t>are</w:t>
      </w:r>
      <w:r w:rsidRPr="00E23FB9">
        <w:rPr>
          <w:rFonts w:cs="Arial"/>
          <w:spacing w:val="-16"/>
        </w:rPr>
        <w:t xml:space="preserve"> </w:t>
      </w:r>
      <w:r w:rsidRPr="00E23FB9">
        <w:rPr>
          <w:rFonts w:cs="Arial"/>
          <w:spacing w:val="-1"/>
        </w:rPr>
        <w:t>identical</w:t>
      </w:r>
      <w:r w:rsidRPr="00E23FB9">
        <w:rPr>
          <w:rFonts w:cs="Arial"/>
          <w:spacing w:val="-22"/>
        </w:rPr>
        <w:t xml:space="preserve"> </w:t>
      </w:r>
      <w:r w:rsidRPr="00E23FB9">
        <w:rPr>
          <w:rFonts w:cs="Arial"/>
          <w:spacing w:val="-1"/>
        </w:rPr>
        <w:t>to</w:t>
      </w:r>
      <w:r w:rsidRPr="00E23FB9">
        <w:rPr>
          <w:rFonts w:cs="Arial"/>
          <w:spacing w:val="-17"/>
        </w:rPr>
        <w:t xml:space="preserve"> </w:t>
      </w:r>
      <w:r w:rsidRPr="00E23FB9">
        <w:rPr>
          <w:rFonts w:cs="Arial"/>
          <w:spacing w:val="-1"/>
        </w:rPr>
        <w:t>the</w:t>
      </w:r>
      <w:r w:rsidRPr="00E23FB9">
        <w:rPr>
          <w:rFonts w:cs="Arial"/>
          <w:spacing w:val="-18"/>
        </w:rPr>
        <w:t xml:space="preserve"> </w:t>
      </w:r>
      <w:r w:rsidRPr="00E23FB9">
        <w:rPr>
          <w:rFonts w:cs="Arial"/>
          <w:spacing w:val="-1"/>
        </w:rPr>
        <w:t>NRC</w:t>
      </w:r>
      <w:r w:rsidRPr="00E23FB9">
        <w:rPr>
          <w:rFonts w:cs="Arial"/>
          <w:spacing w:val="-20"/>
        </w:rPr>
        <w:t xml:space="preserve"> </w:t>
      </w:r>
      <w:r w:rsidRPr="00E23FB9">
        <w:rPr>
          <w:rFonts w:cs="Arial"/>
          <w:spacing w:val="-1"/>
        </w:rPr>
        <w:t>rule,</w:t>
      </w:r>
      <w:r w:rsidRPr="00E23FB9">
        <w:rPr>
          <w:rFonts w:cs="Arial"/>
          <w:spacing w:val="-18"/>
        </w:rPr>
        <w:t xml:space="preserve"> </w:t>
      </w:r>
      <w:r w:rsidRPr="00E23FB9">
        <w:rPr>
          <w:rFonts w:cs="Arial"/>
          <w:spacing w:val="-1"/>
        </w:rPr>
        <w:t>this</w:t>
      </w:r>
      <w:r w:rsidRPr="00E23FB9">
        <w:rPr>
          <w:rFonts w:cs="Arial"/>
          <w:spacing w:val="48"/>
          <w:w w:val="99"/>
        </w:rPr>
        <w:t xml:space="preserve"> </w:t>
      </w:r>
      <w:r w:rsidRPr="00E23FB9">
        <w:rPr>
          <w:rFonts w:cs="Arial"/>
        </w:rPr>
        <w:t>clause</w:t>
      </w:r>
      <w:r w:rsidRPr="00E23FB9">
        <w:rPr>
          <w:rFonts w:cs="Arial"/>
          <w:spacing w:val="-19"/>
        </w:rPr>
        <w:t xml:space="preserve"> </w:t>
      </w:r>
      <w:r w:rsidRPr="00E23FB9">
        <w:rPr>
          <w:rFonts w:cs="Arial"/>
        </w:rPr>
        <w:t>is</w:t>
      </w:r>
      <w:r w:rsidRPr="00E23FB9">
        <w:rPr>
          <w:rFonts w:cs="Arial"/>
          <w:spacing w:val="-17"/>
        </w:rPr>
        <w:t xml:space="preserve"> </w:t>
      </w:r>
      <w:r w:rsidRPr="00E23FB9">
        <w:rPr>
          <w:rFonts w:cs="Arial"/>
        </w:rPr>
        <w:t>needed</w:t>
      </w:r>
      <w:r w:rsidRPr="00E23FB9">
        <w:rPr>
          <w:rFonts w:cs="Arial"/>
          <w:spacing w:val="-20"/>
        </w:rPr>
        <w:t xml:space="preserve"> </w:t>
      </w:r>
      <w:r w:rsidRPr="00E23FB9">
        <w:rPr>
          <w:rFonts w:cs="Arial"/>
        </w:rPr>
        <w:t>because</w:t>
      </w:r>
      <w:r w:rsidRPr="00E23FB9">
        <w:rPr>
          <w:rFonts w:cs="Arial"/>
          <w:spacing w:val="-20"/>
        </w:rPr>
        <w:t xml:space="preserve"> </w:t>
      </w:r>
      <w:r w:rsidRPr="00E23FB9">
        <w:rPr>
          <w:rFonts w:cs="Arial"/>
        </w:rPr>
        <w:t>the</w:t>
      </w:r>
      <w:r w:rsidRPr="00E23FB9">
        <w:rPr>
          <w:rFonts w:cs="Arial"/>
          <w:spacing w:val="-17"/>
        </w:rPr>
        <w:t xml:space="preserve"> </w:t>
      </w:r>
      <w:r w:rsidRPr="00E23FB9">
        <w:rPr>
          <w:rFonts w:cs="Arial"/>
        </w:rPr>
        <w:t>NRC</w:t>
      </w:r>
      <w:r w:rsidRPr="00E23FB9">
        <w:rPr>
          <w:rFonts w:cs="Arial"/>
          <w:spacing w:val="-13"/>
        </w:rPr>
        <w:t xml:space="preserve"> </w:t>
      </w:r>
      <w:r w:rsidRPr="00E23FB9">
        <w:rPr>
          <w:rFonts w:cs="Arial"/>
        </w:rPr>
        <w:t>procedures</w:t>
      </w:r>
      <w:r w:rsidRPr="00E23FB9">
        <w:rPr>
          <w:rFonts w:cs="Arial"/>
          <w:spacing w:val="-21"/>
        </w:rPr>
        <w:t xml:space="preserve"> </w:t>
      </w:r>
      <w:r w:rsidRPr="00E23FB9">
        <w:rPr>
          <w:rFonts w:cs="Arial"/>
          <w:spacing w:val="-2"/>
        </w:rPr>
        <w:t>to</w:t>
      </w:r>
      <w:r w:rsidRPr="00E23FB9">
        <w:rPr>
          <w:rFonts w:cs="Arial"/>
          <w:spacing w:val="-18"/>
        </w:rPr>
        <w:t xml:space="preserve"> </w:t>
      </w:r>
      <w:r w:rsidRPr="00E23FB9">
        <w:rPr>
          <w:rFonts w:cs="Arial"/>
        </w:rPr>
        <w:t>implement</w:t>
      </w:r>
      <w:r w:rsidRPr="00E23FB9">
        <w:rPr>
          <w:rFonts w:cs="Arial"/>
          <w:spacing w:val="-22"/>
        </w:rPr>
        <w:t xml:space="preserve"> </w:t>
      </w:r>
      <w:r w:rsidRPr="00E23FB9">
        <w:rPr>
          <w:rFonts w:cs="Arial"/>
        </w:rPr>
        <w:t>that</w:t>
      </w:r>
      <w:r w:rsidRPr="00E23FB9">
        <w:rPr>
          <w:rFonts w:cs="Arial"/>
          <w:spacing w:val="-19"/>
        </w:rPr>
        <w:t xml:space="preserve"> </w:t>
      </w:r>
      <w:r w:rsidRPr="00E23FB9">
        <w:rPr>
          <w:rFonts w:cs="Arial"/>
        </w:rPr>
        <w:t>policy</w:t>
      </w:r>
      <w:r w:rsidRPr="00E23FB9">
        <w:rPr>
          <w:rFonts w:cs="Arial"/>
          <w:spacing w:val="-29"/>
        </w:rPr>
        <w:t xml:space="preserve"> </w:t>
      </w:r>
      <w:r w:rsidRPr="00E23FB9">
        <w:rPr>
          <w:rFonts w:cs="Arial"/>
          <w:spacing w:val="-1"/>
        </w:rPr>
        <w:t>are</w:t>
      </w:r>
      <w:r w:rsidRPr="00E23FB9">
        <w:rPr>
          <w:rFonts w:cs="Arial"/>
          <w:spacing w:val="-16"/>
        </w:rPr>
        <w:t xml:space="preserve"> </w:t>
      </w:r>
      <w:r w:rsidRPr="00E23FB9">
        <w:rPr>
          <w:rFonts w:cs="Arial"/>
        </w:rPr>
        <w:t>substantially</w:t>
      </w:r>
      <w:r w:rsidRPr="00E23FB9">
        <w:rPr>
          <w:rFonts w:cs="Arial"/>
          <w:spacing w:val="22"/>
          <w:w w:val="99"/>
        </w:rPr>
        <w:t xml:space="preserve"> </w:t>
      </w:r>
      <w:r w:rsidRPr="00E23FB9">
        <w:rPr>
          <w:rFonts w:cs="Arial"/>
        </w:rPr>
        <w:t>different.</w:t>
      </w:r>
      <w:r w:rsidRPr="00E23FB9">
        <w:rPr>
          <w:rFonts w:cs="Arial"/>
          <w:spacing w:val="28"/>
        </w:rPr>
        <w:t xml:space="preserve"> </w:t>
      </w:r>
      <w:r w:rsidRPr="00E23FB9">
        <w:rPr>
          <w:rFonts w:cs="Arial"/>
          <w:spacing w:val="-1"/>
        </w:rPr>
        <w:t>NRC's</w:t>
      </w:r>
      <w:r w:rsidRPr="00E23FB9">
        <w:rPr>
          <w:rFonts w:cs="Arial"/>
          <w:spacing w:val="-15"/>
        </w:rPr>
        <w:t xml:space="preserve"> </w:t>
      </w:r>
      <w:r w:rsidRPr="00E23FB9">
        <w:rPr>
          <w:rFonts w:cs="Arial"/>
        </w:rPr>
        <w:t>procedures</w:t>
      </w:r>
      <w:r w:rsidRPr="00E23FB9">
        <w:rPr>
          <w:rFonts w:cs="Arial"/>
          <w:spacing w:val="-9"/>
        </w:rPr>
        <w:t xml:space="preserve"> </w:t>
      </w:r>
      <w:r w:rsidRPr="00E23FB9">
        <w:rPr>
          <w:rFonts w:cs="Arial"/>
          <w:spacing w:val="-1"/>
        </w:rPr>
        <w:t>are</w:t>
      </w:r>
      <w:r w:rsidRPr="00E23FB9">
        <w:rPr>
          <w:rFonts w:cs="Arial"/>
          <w:spacing w:val="-15"/>
        </w:rPr>
        <w:t xml:space="preserve"> </w:t>
      </w:r>
      <w:r w:rsidRPr="00E23FB9">
        <w:rPr>
          <w:rFonts w:cs="Arial"/>
          <w:spacing w:val="-1"/>
        </w:rPr>
        <w:t>dictated</w:t>
      </w:r>
      <w:r w:rsidRPr="00E23FB9">
        <w:rPr>
          <w:rFonts w:cs="Arial"/>
          <w:spacing w:val="-20"/>
        </w:rPr>
        <w:t xml:space="preserve"> </w:t>
      </w:r>
      <w:r w:rsidRPr="00E23FB9">
        <w:rPr>
          <w:rFonts w:cs="Arial"/>
        </w:rPr>
        <w:t>in</w:t>
      </w:r>
      <w:r w:rsidRPr="00E23FB9">
        <w:rPr>
          <w:rFonts w:cs="Arial"/>
          <w:spacing w:val="-15"/>
        </w:rPr>
        <w:t xml:space="preserve"> </w:t>
      </w:r>
      <w:r w:rsidRPr="00E23FB9">
        <w:rPr>
          <w:rFonts w:cs="Arial"/>
          <w:spacing w:val="-1"/>
        </w:rPr>
        <w:t>large</w:t>
      </w:r>
      <w:r w:rsidRPr="00E23FB9">
        <w:rPr>
          <w:rFonts w:cs="Arial"/>
          <w:spacing w:val="-16"/>
        </w:rPr>
        <w:t xml:space="preserve"> </w:t>
      </w:r>
      <w:r w:rsidRPr="00E23FB9">
        <w:rPr>
          <w:rFonts w:cs="Arial"/>
        </w:rPr>
        <w:t>part</w:t>
      </w:r>
      <w:r w:rsidRPr="00E23FB9">
        <w:rPr>
          <w:rFonts w:cs="Arial"/>
          <w:spacing w:val="-15"/>
        </w:rPr>
        <w:t xml:space="preserve"> </w:t>
      </w:r>
      <w:r w:rsidRPr="00E23FB9">
        <w:rPr>
          <w:rFonts w:cs="Arial"/>
        </w:rPr>
        <w:t>by</w:t>
      </w:r>
      <w:r w:rsidRPr="00E23FB9">
        <w:rPr>
          <w:rFonts w:cs="Arial"/>
          <w:spacing w:val="-21"/>
        </w:rPr>
        <w:t xml:space="preserve"> </w:t>
      </w:r>
      <w:r w:rsidRPr="00E23FB9">
        <w:rPr>
          <w:rFonts w:cs="Arial"/>
          <w:spacing w:val="-1"/>
        </w:rPr>
        <w:t>Section</w:t>
      </w:r>
      <w:r w:rsidRPr="00E23FB9">
        <w:rPr>
          <w:rFonts w:cs="Arial"/>
          <w:spacing w:val="-16"/>
        </w:rPr>
        <w:t xml:space="preserve"> </w:t>
      </w:r>
      <w:r w:rsidRPr="00E23FB9">
        <w:rPr>
          <w:rFonts w:cs="Arial"/>
        </w:rPr>
        <w:t>170A</w:t>
      </w:r>
      <w:r w:rsidRPr="00E23FB9">
        <w:rPr>
          <w:rFonts w:cs="Arial"/>
          <w:spacing w:val="-15"/>
        </w:rPr>
        <w:t xml:space="preserve"> </w:t>
      </w:r>
      <w:r w:rsidRPr="00E23FB9">
        <w:rPr>
          <w:rFonts w:cs="Arial"/>
        </w:rPr>
        <w:t>of</w:t>
      </w:r>
      <w:r w:rsidRPr="00E23FB9">
        <w:rPr>
          <w:rFonts w:cs="Arial"/>
          <w:spacing w:val="-13"/>
        </w:rPr>
        <w:t xml:space="preserve"> </w:t>
      </w:r>
      <w:r w:rsidRPr="00E23FB9">
        <w:rPr>
          <w:rFonts w:cs="Arial"/>
          <w:spacing w:val="-2"/>
        </w:rPr>
        <w:t>the</w:t>
      </w:r>
      <w:r w:rsidRPr="00E23FB9">
        <w:rPr>
          <w:rFonts w:cs="Arial"/>
          <w:spacing w:val="-16"/>
        </w:rPr>
        <w:t xml:space="preserve"> </w:t>
      </w:r>
      <w:r w:rsidRPr="00E23FB9">
        <w:rPr>
          <w:rFonts w:cs="Arial"/>
        </w:rPr>
        <w:t>Atomic</w:t>
      </w:r>
      <w:r w:rsidRPr="00E23FB9">
        <w:rPr>
          <w:rFonts w:cs="Arial"/>
          <w:spacing w:val="29"/>
          <w:w w:val="99"/>
        </w:rPr>
        <w:t xml:space="preserve"> </w:t>
      </w:r>
      <w:r w:rsidRPr="00E23FB9">
        <w:rPr>
          <w:rFonts w:cs="Arial"/>
        </w:rPr>
        <w:t>Energy</w:t>
      </w:r>
      <w:r w:rsidRPr="00E23FB9">
        <w:rPr>
          <w:rFonts w:cs="Arial"/>
          <w:spacing w:val="-26"/>
        </w:rPr>
        <w:t xml:space="preserve"> </w:t>
      </w:r>
      <w:r w:rsidRPr="00E23FB9">
        <w:rPr>
          <w:rFonts w:cs="Arial"/>
        </w:rPr>
        <w:t>Act,</w:t>
      </w:r>
      <w:r w:rsidRPr="00E23FB9">
        <w:rPr>
          <w:rFonts w:cs="Arial"/>
          <w:spacing w:val="-15"/>
        </w:rPr>
        <w:t xml:space="preserve"> </w:t>
      </w:r>
      <w:r w:rsidRPr="00E23FB9">
        <w:rPr>
          <w:rFonts w:cs="Arial"/>
        </w:rPr>
        <w:t>(Section</w:t>
      </w:r>
      <w:r w:rsidRPr="00E23FB9">
        <w:rPr>
          <w:rFonts w:cs="Arial"/>
          <w:spacing w:val="-20"/>
        </w:rPr>
        <w:t xml:space="preserve"> </w:t>
      </w:r>
      <w:r w:rsidRPr="00E23FB9">
        <w:rPr>
          <w:rFonts w:cs="Arial"/>
        </w:rPr>
        <w:t>8</w:t>
      </w:r>
      <w:r w:rsidRPr="00E23FB9">
        <w:rPr>
          <w:rFonts w:cs="Arial"/>
          <w:spacing w:val="-13"/>
        </w:rPr>
        <w:t xml:space="preserve"> </w:t>
      </w:r>
      <w:r w:rsidRPr="00E23FB9">
        <w:rPr>
          <w:rFonts w:cs="Arial"/>
        </w:rPr>
        <w:t>of</w:t>
      </w:r>
      <w:r w:rsidRPr="00E23FB9">
        <w:rPr>
          <w:rFonts w:cs="Arial"/>
          <w:spacing w:val="-10"/>
        </w:rPr>
        <w:t xml:space="preserve"> </w:t>
      </w:r>
      <w:r w:rsidRPr="00E23FB9">
        <w:rPr>
          <w:rFonts w:cs="Arial"/>
        </w:rPr>
        <w:t>Public</w:t>
      </w:r>
      <w:r w:rsidRPr="00E23FB9">
        <w:rPr>
          <w:rFonts w:cs="Arial"/>
          <w:spacing w:val="-17"/>
        </w:rPr>
        <w:t xml:space="preserve"> </w:t>
      </w:r>
      <w:r w:rsidRPr="00E23FB9">
        <w:rPr>
          <w:rFonts w:cs="Arial"/>
        </w:rPr>
        <w:t>Law</w:t>
      </w:r>
      <w:r w:rsidRPr="00E23FB9">
        <w:rPr>
          <w:rFonts w:cs="Arial"/>
          <w:spacing w:val="-20"/>
        </w:rPr>
        <w:t xml:space="preserve"> </w:t>
      </w:r>
      <w:r w:rsidRPr="00E23FB9">
        <w:rPr>
          <w:rFonts w:cs="Arial"/>
        </w:rPr>
        <w:t>95-601,</w:t>
      </w:r>
      <w:r w:rsidRPr="00E23FB9">
        <w:rPr>
          <w:rFonts w:cs="Arial"/>
          <w:spacing w:val="-21"/>
        </w:rPr>
        <w:t xml:space="preserve"> </w:t>
      </w:r>
      <w:r w:rsidRPr="00E23FB9">
        <w:rPr>
          <w:rFonts w:cs="Arial"/>
        </w:rPr>
        <w:t>Section</w:t>
      </w:r>
      <w:r w:rsidRPr="00E23FB9">
        <w:rPr>
          <w:rFonts w:cs="Arial"/>
          <w:spacing w:val="-17"/>
        </w:rPr>
        <w:t xml:space="preserve"> </w:t>
      </w:r>
      <w:r w:rsidRPr="00E23FB9">
        <w:rPr>
          <w:rFonts w:cs="Arial"/>
        </w:rPr>
        <w:t>170A</w:t>
      </w:r>
      <w:r w:rsidRPr="00E23FB9">
        <w:rPr>
          <w:rFonts w:cs="Arial"/>
          <w:spacing w:val="-15"/>
        </w:rPr>
        <w:t xml:space="preserve"> </w:t>
      </w:r>
      <w:r w:rsidRPr="00E23FB9">
        <w:rPr>
          <w:rFonts w:cs="Arial"/>
          <w:spacing w:val="-2"/>
        </w:rPr>
        <w:t>to</w:t>
      </w:r>
      <w:r w:rsidRPr="00E23FB9">
        <w:rPr>
          <w:rFonts w:cs="Arial"/>
          <w:spacing w:val="-17"/>
        </w:rPr>
        <w:t xml:space="preserve"> </w:t>
      </w:r>
      <w:r w:rsidRPr="00E23FB9">
        <w:rPr>
          <w:rFonts w:cs="Arial"/>
        </w:rPr>
        <w:t>Public</w:t>
      </w:r>
      <w:r w:rsidRPr="00E23FB9">
        <w:rPr>
          <w:rFonts w:cs="Arial"/>
          <w:spacing w:val="-17"/>
        </w:rPr>
        <w:t xml:space="preserve"> </w:t>
      </w:r>
      <w:r w:rsidRPr="00E23FB9">
        <w:rPr>
          <w:rFonts w:cs="Arial"/>
        </w:rPr>
        <w:t>Law</w:t>
      </w:r>
      <w:r w:rsidRPr="00E23FB9">
        <w:rPr>
          <w:rFonts w:cs="Arial"/>
          <w:spacing w:val="-18"/>
        </w:rPr>
        <w:t xml:space="preserve"> </w:t>
      </w:r>
      <w:r w:rsidRPr="00E23FB9">
        <w:rPr>
          <w:rFonts w:cs="Arial"/>
          <w:spacing w:val="-1"/>
        </w:rPr>
        <w:t>83-703,</w:t>
      </w:r>
      <w:r w:rsidRPr="00E23FB9">
        <w:rPr>
          <w:rFonts w:cs="Arial"/>
          <w:spacing w:val="-21"/>
        </w:rPr>
        <w:t xml:space="preserve"> </w:t>
      </w:r>
      <w:r w:rsidRPr="00E23FB9">
        <w:rPr>
          <w:rFonts w:cs="Arial"/>
        </w:rPr>
        <w:t>68</w:t>
      </w:r>
      <w:r w:rsidRPr="00E23FB9">
        <w:rPr>
          <w:rFonts w:cs="Arial"/>
          <w:spacing w:val="-10"/>
        </w:rPr>
        <w:t xml:space="preserve"> </w:t>
      </w:r>
      <w:r w:rsidRPr="00E23FB9">
        <w:rPr>
          <w:rFonts w:cs="Arial"/>
        </w:rPr>
        <w:t>Stat.</w:t>
      </w:r>
      <w:r w:rsidRPr="00E23FB9">
        <w:rPr>
          <w:rFonts w:cs="Arial"/>
          <w:spacing w:val="28"/>
          <w:w w:val="99"/>
        </w:rPr>
        <w:t xml:space="preserve"> </w:t>
      </w:r>
      <w:r w:rsidRPr="00E23FB9">
        <w:rPr>
          <w:rFonts w:cs="Arial"/>
        </w:rPr>
        <w:t>919,</w:t>
      </w:r>
      <w:r w:rsidRPr="00E23FB9">
        <w:rPr>
          <w:rFonts w:cs="Arial"/>
          <w:spacing w:val="-16"/>
        </w:rPr>
        <w:t xml:space="preserve"> </w:t>
      </w:r>
      <w:r w:rsidRPr="00E23FB9">
        <w:rPr>
          <w:rFonts w:cs="Arial"/>
        </w:rPr>
        <w:t>as</w:t>
      </w:r>
      <w:r w:rsidRPr="00E23FB9">
        <w:rPr>
          <w:rFonts w:cs="Arial"/>
          <w:spacing w:val="-10"/>
        </w:rPr>
        <w:t xml:space="preserve"> </w:t>
      </w:r>
      <w:r w:rsidRPr="00E23FB9">
        <w:rPr>
          <w:rFonts w:cs="Arial"/>
        </w:rPr>
        <w:t>amended</w:t>
      </w:r>
      <w:r w:rsidRPr="00E23FB9">
        <w:rPr>
          <w:rFonts w:cs="Arial"/>
          <w:spacing w:val="-19"/>
        </w:rPr>
        <w:t xml:space="preserve"> </w:t>
      </w:r>
      <w:r w:rsidRPr="00E23FB9">
        <w:rPr>
          <w:rFonts w:cs="Arial"/>
          <w:spacing w:val="-1"/>
        </w:rPr>
        <w:t>(42</w:t>
      </w:r>
      <w:r w:rsidRPr="00E23FB9">
        <w:rPr>
          <w:rFonts w:cs="Arial"/>
          <w:spacing w:val="-16"/>
        </w:rPr>
        <w:t xml:space="preserve"> </w:t>
      </w:r>
      <w:r w:rsidRPr="00E23FB9">
        <w:rPr>
          <w:rFonts w:cs="Arial"/>
        </w:rPr>
        <w:t>U.S.C.</w:t>
      </w:r>
      <w:r w:rsidRPr="00E23FB9">
        <w:rPr>
          <w:rFonts w:cs="Arial"/>
          <w:spacing w:val="-17"/>
        </w:rPr>
        <w:t xml:space="preserve"> </w:t>
      </w:r>
      <w:r w:rsidRPr="00E23FB9">
        <w:rPr>
          <w:rFonts w:cs="Arial"/>
        </w:rPr>
        <w:t>Ch.</w:t>
      </w:r>
      <w:r w:rsidRPr="00E23FB9">
        <w:rPr>
          <w:rFonts w:cs="Arial"/>
          <w:spacing w:val="-15"/>
        </w:rPr>
        <w:t xml:space="preserve"> </w:t>
      </w:r>
      <w:r w:rsidRPr="00E23FB9">
        <w:rPr>
          <w:rFonts w:cs="Arial"/>
          <w:spacing w:val="-1"/>
        </w:rPr>
        <w:t>14)).</w:t>
      </w:r>
      <w:r w:rsidRPr="00E23FB9">
        <w:rPr>
          <w:rFonts w:cs="Arial"/>
          <w:spacing w:val="33"/>
        </w:rPr>
        <w:t xml:space="preserve"> </w:t>
      </w:r>
      <w:r w:rsidRPr="00E23FB9">
        <w:rPr>
          <w:rFonts w:cs="Arial"/>
        </w:rPr>
        <w:t>This</w:t>
      </w:r>
      <w:r w:rsidRPr="00E23FB9">
        <w:rPr>
          <w:rFonts w:cs="Arial"/>
          <w:spacing w:val="-15"/>
        </w:rPr>
        <w:t xml:space="preserve"> </w:t>
      </w:r>
      <w:r w:rsidRPr="00E23FB9">
        <w:rPr>
          <w:rFonts w:cs="Arial"/>
        </w:rPr>
        <w:t>section</w:t>
      </w:r>
      <w:r w:rsidRPr="00E23FB9">
        <w:rPr>
          <w:rFonts w:cs="Arial"/>
          <w:spacing w:val="-15"/>
        </w:rPr>
        <w:t xml:space="preserve"> </w:t>
      </w:r>
      <w:r w:rsidRPr="00E23FB9">
        <w:rPr>
          <w:rFonts w:cs="Arial"/>
        </w:rPr>
        <w:t>of</w:t>
      </w:r>
      <w:r w:rsidRPr="00E23FB9">
        <w:rPr>
          <w:rFonts w:cs="Arial"/>
          <w:spacing w:val="-14"/>
        </w:rPr>
        <w:t xml:space="preserve"> </w:t>
      </w:r>
      <w:r w:rsidRPr="00E23FB9">
        <w:rPr>
          <w:rFonts w:cs="Arial"/>
          <w:spacing w:val="-1"/>
        </w:rPr>
        <w:t>the</w:t>
      </w:r>
      <w:r w:rsidRPr="00E23FB9">
        <w:rPr>
          <w:rFonts w:cs="Arial"/>
          <w:spacing w:val="-16"/>
        </w:rPr>
        <w:t xml:space="preserve"> </w:t>
      </w:r>
      <w:r w:rsidRPr="00E23FB9">
        <w:rPr>
          <w:rFonts w:cs="Arial"/>
        </w:rPr>
        <w:t>Atomic</w:t>
      </w:r>
      <w:r w:rsidRPr="00E23FB9">
        <w:rPr>
          <w:rFonts w:cs="Arial"/>
          <w:spacing w:val="-17"/>
        </w:rPr>
        <w:t xml:space="preserve"> </w:t>
      </w:r>
      <w:r w:rsidRPr="00E23FB9">
        <w:rPr>
          <w:rFonts w:cs="Arial"/>
        </w:rPr>
        <w:t>Energy</w:t>
      </w:r>
      <w:r w:rsidRPr="00E23FB9">
        <w:rPr>
          <w:rFonts w:cs="Arial"/>
          <w:spacing w:val="-22"/>
        </w:rPr>
        <w:t xml:space="preserve"> </w:t>
      </w:r>
      <w:r w:rsidRPr="00E23FB9">
        <w:rPr>
          <w:rFonts w:cs="Arial"/>
        </w:rPr>
        <w:t>Act</w:t>
      </w:r>
      <w:r w:rsidRPr="00E23FB9" w:rsidR="007308ED">
        <w:rPr>
          <w:rFonts w:cs="Arial"/>
        </w:rPr>
        <w:t xml:space="preserve"> </w:t>
      </w:r>
      <w:r w:rsidRPr="00E23FB9">
        <w:rPr>
          <w:rFonts w:cs="Arial"/>
          <w:spacing w:val="-1"/>
        </w:rPr>
        <w:t>requires</w:t>
      </w:r>
      <w:r w:rsidRPr="00E23FB9">
        <w:rPr>
          <w:rFonts w:cs="Arial"/>
          <w:spacing w:val="-24"/>
        </w:rPr>
        <w:t xml:space="preserve"> </w:t>
      </w:r>
      <w:r w:rsidRPr="00E23FB9">
        <w:rPr>
          <w:rFonts w:cs="Arial"/>
          <w:spacing w:val="-1"/>
        </w:rPr>
        <w:t>the</w:t>
      </w:r>
      <w:r w:rsidRPr="00E23FB9">
        <w:rPr>
          <w:rFonts w:cs="Arial"/>
          <w:spacing w:val="-16"/>
        </w:rPr>
        <w:t xml:space="preserve"> </w:t>
      </w:r>
      <w:r w:rsidRPr="00E23FB9">
        <w:rPr>
          <w:rFonts w:cs="Arial"/>
          <w:spacing w:val="-1"/>
        </w:rPr>
        <w:t>NRC</w:t>
      </w:r>
      <w:r w:rsidRPr="00E23FB9">
        <w:rPr>
          <w:rFonts w:cs="Arial"/>
          <w:spacing w:val="-21"/>
        </w:rPr>
        <w:t xml:space="preserve"> </w:t>
      </w:r>
      <w:r w:rsidRPr="00E23FB9">
        <w:rPr>
          <w:rFonts w:cs="Arial"/>
          <w:spacing w:val="-1"/>
        </w:rPr>
        <w:t>to</w:t>
      </w:r>
      <w:r w:rsidRPr="00E23FB9">
        <w:rPr>
          <w:rFonts w:cs="Arial"/>
          <w:spacing w:val="-19"/>
        </w:rPr>
        <w:t xml:space="preserve"> </w:t>
      </w:r>
      <w:r w:rsidRPr="00E23FB9">
        <w:rPr>
          <w:rFonts w:cs="Arial"/>
          <w:spacing w:val="-1"/>
        </w:rPr>
        <w:t>request</w:t>
      </w:r>
      <w:r w:rsidRPr="00E23FB9">
        <w:rPr>
          <w:rFonts w:cs="Arial"/>
          <w:spacing w:val="-25"/>
        </w:rPr>
        <w:t xml:space="preserve"> </w:t>
      </w:r>
      <w:r w:rsidRPr="00E23FB9">
        <w:rPr>
          <w:rFonts w:cs="Arial"/>
          <w:spacing w:val="-1"/>
        </w:rPr>
        <w:t>information</w:t>
      </w:r>
      <w:r w:rsidRPr="00E23FB9">
        <w:rPr>
          <w:rFonts w:cs="Arial"/>
          <w:spacing w:val="-26"/>
        </w:rPr>
        <w:t xml:space="preserve"> </w:t>
      </w:r>
      <w:r w:rsidRPr="00E23FB9">
        <w:rPr>
          <w:rFonts w:cs="Arial"/>
          <w:spacing w:val="-1"/>
        </w:rPr>
        <w:t>from</w:t>
      </w:r>
      <w:r w:rsidRPr="00E23FB9">
        <w:rPr>
          <w:rFonts w:cs="Arial"/>
          <w:spacing w:val="-20"/>
        </w:rPr>
        <w:t xml:space="preserve"> </w:t>
      </w:r>
      <w:r w:rsidRPr="00E23FB9">
        <w:rPr>
          <w:rFonts w:cs="Arial"/>
          <w:spacing w:val="-1"/>
        </w:rPr>
        <w:t>prospective</w:t>
      </w:r>
      <w:r w:rsidRPr="00E23FB9">
        <w:rPr>
          <w:rFonts w:cs="Arial"/>
          <w:spacing w:val="-26"/>
        </w:rPr>
        <w:t xml:space="preserve"> </w:t>
      </w:r>
      <w:r w:rsidRPr="00E23FB9">
        <w:rPr>
          <w:rFonts w:cs="Arial"/>
          <w:spacing w:val="-1"/>
        </w:rPr>
        <w:t>contractors</w:t>
      </w:r>
      <w:r w:rsidRPr="00E23FB9">
        <w:rPr>
          <w:rFonts w:cs="Arial"/>
          <w:spacing w:val="-25"/>
        </w:rPr>
        <w:t xml:space="preserve"> </w:t>
      </w:r>
      <w:r w:rsidRPr="00E23FB9">
        <w:rPr>
          <w:rFonts w:cs="Arial"/>
          <w:spacing w:val="-1"/>
        </w:rPr>
        <w:t>regarding</w:t>
      </w:r>
      <w:r w:rsidRPr="00E23FB9">
        <w:rPr>
          <w:rFonts w:cs="Arial"/>
          <w:spacing w:val="-25"/>
        </w:rPr>
        <w:t xml:space="preserve"> </w:t>
      </w:r>
      <w:r w:rsidRPr="00E23FB9">
        <w:rPr>
          <w:rFonts w:cs="Arial"/>
          <w:spacing w:val="-1"/>
        </w:rPr>
        <w:t>conflict</w:t>
      </w:r>
      <w:r w:rsidRPr="00E23FB9">
        <w:rPr>
          <w:rFonts w:cs="Arial"/>
          <w:spacing w:val="-17"/>
        </w:rPr>
        <w:t xml:space="preserve"> </w:t>
      </w:r>
      <w:r w:rsidRPr="00E23FB9">
        <w:rPr>
          <w:rFonts w:cs="Arial"/>
          <w:spacing w:val="-1"/>
        </w:rPr>
        <w:t>of</w:t>
      </w:r>
      <w:r w:rsidRPr="00E23FB9">
        <w:rPr>
          <w:rFonts w:cs="Arial"/>
          <w:spacing w:val="34"/>
          <w:w w:val="99"/>
        </w:rPr>
        <w:t xml:space="preserve"> </w:t>
      </w:r>
      <w:r w:rsidRPr="00E23FB9">
        <w:rPr>
          <w:rFonts w:cs="Arial"/>
          <w:spacing w:val="-1"/>
        </w:rPr>
        <w:t>interests</w:t>
      </w:r>
      <w:r w:rsidRPr="00E23FB9">
        <w:rPr>
          <w:rFonts w:cs="Arial"/>
          <w:spacing w:val="-20"/>
        </w:rPr>
        <w:t xml:space="preserve"> </w:t>
      </w:r>
      <w:r w:rsidRPr="00E23FB9">
        <w:rPr>
          <w:rFonts w:cs="Arial"/>
        </w:rPr>
        <w:t>and</w:t>
      </w:r>
      <w:r w:rsidRPr="00E23FB9">
        <w:rPr>
          <w:rFonts w:cs="Arial"/>
          <w:spacing w:val="-15"/>
        </w:rPr>
        <w:t xml:space="preserve"> </w:t>
      </w:r>
      <w:r w:rsidRPr="00E23FB9">
        <w:rPr>
          <w:rFonts w:cs="Arial"/>
          <w:spacing w:val="-1"/>
        </w:rPr>
        <w:t>evaluate</w:t>
      </w:r>
      <w:r w:rsidRPr="00E23FB9">
        <w:rPr>
          <w:rFonts w:cs="Arial"/>
          <w:spacing w:val="-19"/>
        </w:rPr>
        <w:t xml:space="preserve"> </w:t>
      </w:r>
      <w:r w:rsidRPr="00E23FB9">
        <w:rPr>
          <w:rFonts w:cs="Arial"/>
        </w:rPr>
        <w:t>the</w:t>
      </w:r>
      <w:r w:rsidRPr="00E23FB9">
        <w:rPr>
          <w:rFonts w:cs="Arial"/>
          <w:spacing w:val="-15"/>
        </w:rPr>
        <w:t xml:space="preserve"> </w:t>
      </w:r>
      <w:r w:rsidRPr="00E23FB9">
        <w:rPr>
          <w:rFonts w:cs="Arial"/>
          <w:spacing w:val="-1"/>
        </w:rPr>
        <w:t>information</w:t>
      </w:r>
      <w:r w:rsidRPr="00E23FB9">
        <w:rPr>
          <w:rFonts w:cs="Arial"/>
          <w:spacing w:val="-21"/>
        </w:rPr>
        <w:t xml:space="preserve"> </w:t>
      </w:r>
      <w:r w:rsidRPr="00E23FB9">
        <w:rPr>
          <w:rFonts w:cs="Arial"/>
          <w:spacing w:val="-1"/>
        </w:rPr>
        <w:t>prior</w:t>
      </w:r>
      <w:r w:rsidRPr="00E23FB9">
        <w:rPr>
          <w:rFonts w:cs="Arial"/>
          <w:spacing w:val="-17"/>
        </w:rPr>
        <w:t xml:space="preserve"> </w:t>
      </w:r>
      <w:r w:rsidRPr="00E23FB9">
        <w:rPr>
          <w:rFonts w:cs="Arial"/>
          <w:spacing w:val="-1"/>
        </w:rPr>
        <w:t>to</w:t>
      </w:r>
      <w:r w:rsidRPr="00E23FB9">
        <w:rPr>
          <w:rFonts w:cs="Arial"/>
          <w:spacing w:val="-15"/>
        </w:rPr>
        <w:t xml:space="preserve"> </w:t>
      </w:r>
      <w:r w:rsidRPr="00E23FB9">
        <w:rPr>
          <w:rFonts w:cs="Arial"/>
          <w:spacing w:val="-1"/>
        </w:rPr>
        <w:t>contract</w:t>
      </w:r>
      <w:r w:rsidRPr="00E23FB9">
        <w:rPr>
          <w:rFonts w:cs="Arial"/>
          <w:spacing w:val="-21"/>
        </w:rPr>
        <w:t xml:space="preserve"> </w:t>
      </w:r>
      <w:r w:rsidRPr="00E23FB9">
        <w:rPr>
          <w:rFonts w:cs="Arial"/>
          <w:spacing w:val="-1"/>
        </w:rPr>
        <w:t>award.</w:t>
      </w:r>
      <w:r w:rsidRPr="00E23FB9">
        <w:rPr>
          <w:rFonts w:cs="Arial"/>
          <w:spacing w:val="30"/>
        </w:rPr>
        <w:t xml:space="preserve"> </w:t>
      </w:r>
      <w:r w:rsidRPr="00E23FB9">
        <w:rPr>
          <w:rFonts w:cs="Arial"/>
          <w:spacing w:val="-1"/>
        </w:rPr>
        <w:t>It</w:t>
      </w:r>
      <w:r w:rsidRPr="00E23FB9">
        <w:rPr>
          <w:rFonts w:cs="Arial"/>
          <w:spacing w:val="-15"/>
        </w:rPr>
        <w:t xml:space="preserve"> </w:t>
      </w:r>
      <w:r w:rsidRPr="00E23FB9">
        <w:rPr>
          <w:rFonts w:cs="Arial"/>
          <w:spacing w:val="-1"/>
        </w:rPr>
        <w:t>is</w:t>
      </w:r>
      <w:r w:rsidRPr="00E23FB9">
        <w:rPr>
          <w:rFonts w:cs="Arial"/>
          <w:spacing w:val="-14"/>
        </w:rPr>
        <w:t xml:space="preserve"> </w:t>
      </w:r>
      <w:r w:rsidRPr="00E23FB9">
        <w:rPr>
          <w:rFonts w:cs="Arial"/>
          <w:spacing w:val="-1"/>
        </w:rPr>
        <w:t>this</w:t>
      </w:r>
      <w:r w:rsidRPr="00E23FB9">
        <w:rPr>
          <w:rFonts w:cs="Arial"/>
          <w:spacing w:val="-15"/>
        </w:rPr>
        <w:t xml:space="preserve"> </w:t>
      </w:r>
      <w:r w:rsidRPr="00E23FB9">
        <w:rPr>
          <w:rFonts w:cs="Arial"/>
          <w:spacing w:val="-1"/>
        </w:rPr>
        <w:t>active</w:t>
      </w:r>
      <w:r w:rsidRPr="00E23FB9">
        <w:rPr>
          <w:rFonts w:cs="Arial"/>
          <w:spacing w:val="-15"/>
        </w:rPr>
        <w:t xml:space="preserve"> </w:t>
      </w:r>
      <w:r w:rsidRPr="00E23FB9">
        <w:rPr>
          <w:rFonts w:cs="Arial"/>
          <w:spacing w:val="-1"/>
        </w:rPr>
        <w:t>role</w:t>
      </w:r>
      <w:r w:rsidRPr="00E23FB9">
        <w:rPr>
          <w:rFonts w:cs="Arial"/>
          <w:spacing w:val="-13"/>
        </w:rPr>
        <w:t xml:space="preserve"> </w:t>
      </w:r>
      <w:r w:rsidRPr="00E23FB9">
        <w:rPr>
          <w:rFonts w:cs="Arial"/>
        </w:rPr>
        <w:t>of</w:t>
      </w:r>
      <w:r w:rsidRPr="00E23FB9">
        <w:rPr>
          <w:rFonts w:cs="Arial"/>
          <w:spacing w:val="29"/>
          <w:w w:val="99"/>
        </w:rPr>
        <w:t xml:space="preserve"> </w:t>
      </w:r>
      <w:r w:rsidRPr="00E23FB9">
        <w:rPr>
          <w:rFonts w:cs="Arial"/>
        </w:rPr>
        <w:t>requesting</w:t>
      </w:r>
      <w:r w:rsidRPr="00E23FB9">
        <w:rPr>
          <w:rFonts w:cs="Arial"/>
          <w:spacing w:val="-28"/>
        </w:rPr>
        <w:t xml:space="preserve"> </w:t>
      </w:r>
      <w:r w:rsidRPr="00E23FB9">
        <w:rPr>
          <w:rFonts w:cs="Arial"/>
          <w:spacing w:val="-1"/>
        </w:rPr>
        <w:t>and</w:t>
      </w:r>
      <w:r w:rsidRPr="00E23FB9">
        <w:rPr>
          <w:rFonts w:cs="Arial"/>
          <w:spacing w:val="-22"/>
        </w:rPr>
        <w:t xml:space="preserve"> </w:t>
      </w:r>
      <w:r w:rsidRPr="00E23FB9">
        <w:rPr>
          <w:rFonts w:cs="Arial"/>
          <w:spacing w:val="-1"/>
        </w:rPr>
        <w:t>evaluating</w:t>
      </w:r>
      <w:r w:rsidRPr="00E23FB9">
        <w:rPr>
          <w:rFonts w:cs="Arial"/>
          <w:spacing w:val="-27"/>
        </w:rPr>
        <w:t xml:space="preserve"> </w:t>
      </w:r>
      <w:r w:rsidRPr="00E23FB9">
        <w:rPr>
          <w:rFonts w:cs="Arial"/>
          <w:spacing w:val="-1"/>
        </w:rPr>
        <w:t>information</w:t>
      </w:r>
      <w:r w:rsidRPr="00E23FB9">
        <w:rPr>
          <w:rFonts w:cs="Arial"/>
          <w:spacing w:val="-28"/>
        </w:rPr>
        <w:t xml:space="preserve"> </w:t>
      </w:r>
      <w:r w:rsidRPr="00E23FB9">
        <w:rPr>
          <w:rFonts w:cs="Arial"/>
          <w:spacing w:val="-1"/>
        </w:rPr>
        <w:t>concerning</w:t>
      </w:r>
      <w:r w:rsidRPr="00E23FB9">
        <w:rPr>
          <w:rFonts w:cs="Arial"/>
          <w:spacing w:val="-26"/>
        </w:rPr>
        <w:t xml:space="preserve"> </w:t>
      </w:r>
      <w:r w:rsidRPr="00E23FB9">
        <w:rPr>
          <w:rFonts w:cs="Arial"/>
        </w:rPr>
        <w:t>conflict</w:t>
      </w:r>
      <w:r w:rsidRPr="00E23FB9">
        <w:rPr>
          <w:rFonts w:cs="Arial"/>
          <w:spacing w:val="-26"/>
        </w:rPr>
        <w:t xml:space="preserve"> </w:t>
      </w:r>
      <w:r w:rsidRPr="00E23FB9">
        <w:rPr>
          <w:rFonts w:cs="Arial"/>
        </w:rPr>
        <w:t>of</w:t>
      </w:r>
      <w:r w:rsidRPr="00E23FB9">
        <w:rPr>
          <w:rFonts w:cs="Arial"/>
          <w:spacing w:val="-21"/>
        </w:rPr>
        <w:t xml:space="preserve"> </w:t>
      </w:r>
      <w:r w:rsidRPr="00E23FB9">
        <w:rPr>
          <w:rFonts w:cs="Arial"/>
          <w:spacing w:val="-2"/>
        </w:rPr>
        <w:t>interest</w:t>
      </w:r>
      <w:r w:rsidRPr="00E23FB9">
        <w:rPr>
          <w:rFonts w:cs="Arial"/>
          <w:spacing w:val="-27"/>
        </w:rPr>
        <w:t xml:space="preserve"> </w:t>
      </w:r>
      <w:r w:rsidRPr="00E23FB9">
        <w:rPr>
          <w:rFonts w:cs="Arial"/>
        </w:rPr>
        <w:t>situations</w:t>
      </w:r>
      <w:r w:rsidRPr="00E23FB9">
        <w:rPr>
          <w:rFonts w:cs="Arial"/>
          <w:spacing w:val="-19"/>
        </w:rPr>
        <w:t xml:space="preserve"> </w:t>
      </w:r>
      <w:r w:rsidRPr="00E23FB9">
        <w:rPr>
          <w:rFonts w:cs="Arial"/>
        </w:rPr>
        <w:t>that</w:t>
      </w:r>
      <w:r w:rsidRPr="00E23FB9" w:rsidR="007308ED">
        <w:rPr>
          <w:rFonts w:cs="Arial"/>
        </w:rPr>
        <w:t xml:space="preserve"> </w:t>
      </w:r>
      <w:r w:rsidRPr="00E23FB9">
        <w:rPr>
          <w:rFonts w:cs="Arial"/>
        </w:rPr>
        <w:t>makes</w:t>
      </w:r>
      <w:r w:rsidRPr="00E23FB9">
        <w:rPr>
          <w:rFonts w:cs="Arial"/>
          <w:spacing w:val="-18"/>
        </w:rPr>
        <w:t xml:space="preserve"> </w:t>
      </w:r>
      <w:r w:rsidRPr="00E23FB9">
        <w:rPr>
          <w:rFonts w:cs="Arial"/>
        </w:rPr>
        <w:t>agency</w:t>
      </w:r>
      <w:r w:rsidRPr="00E23FB9">
        <w:rPr>
          <w:rFonts w:cs="Arial"/>
          <w:spacing w:val="-25"/>
        </w:rPr>
        <w:t xml:space="preserve"> </w:t>
      </w:r>
      <w:r w:rsidRPr="00E23FB9">
        <w:rPr>
          <w:rFonts w:cs="Arial"/>
        </w:rPr>
        <w:t>procedures</w:t>
      </w:r>
      <w:r w:rsidRPr="00E23FB9">
        <w:rPr>
          <w:rFonts w:cs="Arial"/>
          <w:spacing w:val="-20"/>
        </w:rPr>
        <w:t xml:space="preserve"> </w:t>
      </w:r>
      <w:r w:rsidRPr="00E23FB9">
        <w:rPr>
          <w:rFonts w:cs="Arial"/>
        </w:rPr>
        <w:t>different</w:t>
      </w:r>
      <w:r w:rsidRPr="00E23FB9">
        <w:rPr>
          <w:rFonts w:cs="Arial"/>
          <w:spacing w:val="-23"/>
        </w:rPr>
        <w:t xml:space="preserve"> </w:t>
      </w:r>
      <w:r w:rsidRPr="00E23FB9">
        <w:rPr>
          <w:rFonts w:cs="Arial"/>
          <w:spacing w:val="-2"/>
        </w:rPr>
        <w:t>from</w:t>
      </w:r>
      <w:r w:rsidRPr="00E23FB9">
        <w:rPr>
          <w:rFonts w:cs="Arial"/>
          <w:spacing w:val="-18"/>
        </w:rPr>
        <w:t xml:space="preserve"> </w:t>
      </w:r>
      <w:r w:rsidRPr="00E23FB9">
        <w:rPr>
          <w:rFonts w:cs="Arial"/>
        </w:rPr>
        <w:t>those</w:t>
      </w:r>
      <w:r w:rsidRPr="00E23FB9">
        <w:rPr>
          <w:rFonts w:cs="Arial"/>
          <w:spacing w:val="-19"/>
        </w:rPr>
        <w:t xml:space="preserve"> </w:t>
      </w:r>
      <w:r w:rsidRPr="00E23FB9">
        <w:rPr>
          <w:rFonts w:cs="Arial"/>
        </w:rPr>
        <w:t>intended</w:t>
      </w:r>
      <w:r w:rsidRPr="00E23FB9">
        <w:rPr>
          <w:rFonts w:cs="Arial"/>
          <w:spacing w:val="-20"/>
        </w:rPr>
        <w:t xml:space="preserve"> </w:t>
      </w:r>
      <w:r w:rsidRPr="00E23FB9">
        <w:rPr>
          <w:rFonts w:cs="Arial"/>
        </w:rPr>
        <w:t>by</w:t>
      </w:r>
      <w:r w:rsidRPr="00E23FB9">
        <w:rPr>
          <w:rFonts w:cs="Arial"/>
          <w:spacing w:val="-22"/>
        </w:rPr>
        <w:t xml:space="preserve"> </w:t>
      </w:r>
      <w:r w:rsidRPr="00E23FB9">
        <w:rPr>
          <w:rFonts w:cs="Arial"/>
        </w:rPr>
        <w:t>the</w:t>
      </w:r>
      <w:r w:rsidRPr="00E23FB9">
        <w:rPr>
          <w:rFonts w:cs="Arial"/>
          <w:spacing w:val="-17"/>
        </w:rPr>
        <w:t xml:space="preserve"> </w:t>
      </w:r>
      <w:r w:rsidRPr="00E23FB9">
        <w:rPr>
          <w:rFonts w:cs="Arial"/>
        </w:rPr>
        <w:t>FAR.</w:t>
      </w:r>
      <w:r w:rsidRPr="00E23FB9">
        <w:rPr>
          <w:rFonts w:cs="Arial"/>
          <w:spacing w:val="27"/>
        </w:rPr>
        <w:t xml:space="preserve"> </w:t>
      </w:r>
      <w:r w:rsidRPr="00E23FB9">
        <w:rPr>
          <w:rFonts w:cs="Arial"/>
        </w:rPr>
        <w:t>This</w:t>
      </w:r>
      <w:r w:rsidRPr="00E23FB9">
        <w:rPr>
          <w:rFonts w:cs="Arial"/>
          <w:spacing w:val="-14"/>
        </w:rPr>
        <w:t xml:space="preserve"> </w:t>
      </w:r>
      <w:r w:rsidRPr="00E23FB9">
        <w:rPr>
          <w:rFonts w:cs="Arial"/>
        </w:rPr>
        <w:t>clause</w:t>
      </w:r>
      <w:r w:rsidRPr="00E23FB9">
        <w:rPr>
          <w:rFonts w:cs="Arial"/>
          <w:spacing w:val="-18"/>
        </w:rPr>
        <w:t xml:space="preserve"> </w:t>
      </w:r>
      <w:r w:rsidRPr="00E23FB9">
        <w:rPr>
          <w:rFonts w:cs="Arial"/>
          <w:spacing w:val="-1"/>
        </w:rPr>
        <w:t>puts</w:t>
      </w:r>
      <w:r w:rsidRPr="00E23FB9">
        <w:rPr>
          <w:rFonts w:cs="Arial"/>
          <w:spacing w:val="26"/>
          <w:w w:val="99"/>
        </w:rPr>
        <w:t xml:space="preserve"> </w:t>
      </w:r>
      <w:r w:rsidRPr="00E23FB9">
        <w:rPr>
          <w:rFonts w:cs="Arial"/>
          <w:spacing w:val="-1"/>
        </w:rPr>
        <w:t>into</w:t>
      </w:r>
      <w:r w:rsidRPr="00E23FB9">
        <w:rPr>
          <w:rFonts w:cs="Arial"/>
          <w:spacing w:val="-23"/>
        </w:rPr>
        <w:t xml:space="preserve"> </w:t>
      </w:r>
      <w:r w:rsidRPr="00E23FB9">
        <w:rPr>
          <w:rFonts w:cs="Arial"/>
          <w:spacing w:val="-1"/>
        </w:rPr>
        <w:t>effect</w:t>
      </w:r>
      <w:r w:rsidRPr="00E23FB9">
        <w:rPr>
          <w:rFonts w:cs="Arial"/>
          <w:spacing w:val="-24"/>
        </w:rPr>
        <w:t xml:space="preserve"> </w:t>
      </w:r>
      <w:r w:rsidRPr="00E23FB9">
        <w:rPr>
          <w:rFonts w:cs="Arial"/>
          <w:spacing w:val="-1"/>
        </w:rPr>
        <w:t>agency</w:t>
      </w:r>
      <w:r w:rsidRPr="00E23FB9">
        <w:rPr>
          <w:rFonts w:cs="Arial"/>
          <w:spacing w:val="-29"/>
        </w:rPr>
        <w:t xml:space="preserve"> </w:t>
      </w:r>
      <w:r w:rsidRPr="00E23FB9">
        <w:rPr>
          <w:rFonts w:cs="Arial"/>
          <w:spacing w:val="-1"/>
        </w:rPr>
        <w:t>policy</w:t>
      </w:r>
      <w:r w:rsidRPr="00E23FB9">
        <w:rPr>
          <w:rFonts w:cs="Arial"/>
          <w:spacing w:val="-29"/>
        </w:rPr>
        <w:t xml:space="preserve"> </w:t>
      </w:r>
      <w:r w:rsidRPr="00E23FB9">
        <w:rPr>
          <w:rFonts w:cs="Arial"/>
          <w:spacing w:val="-1"/>
        </w:rPr>
        <w:t>of</w:t>
      </w:r>
      <w:r w:rsidRPr="00E23FB9">
        <w:rPr>
          <w:rFonts w:cs="Arial"/>
          <w:spacing w:val="-21"/>
        </w:rPr>
        <w:t xml:space="preserve"> </w:t>
      </w:r>
      <w:r w:rsidRPr="00E23FB9">
        <w:rPr>
          <w:rFonts w:cs="Arial"/>
          <w:spacing w:val="-1"/>
        </w:rPr>
        <w:t>avoiding,</w:t>
      </w:r>
      <w:r w:rsidRPr="00E23FB9">
        <w:rPr>
          <w:rFonts w:cs="Arial"/>
          <w:spacing w:val="-26"/>
        </w:rPr>
        <w:t xml:space="preserve"> </w:t>
      </w:r>
      <w:r w:rsidRPr="00E23FB9">
        <w:rPr>
          <w:rFonts w:cs="Arial"/>
          <w:spacing w:val="-1"/>
        </w:rPr>
        <w:t>eliminating</w:t>
      </w:r>
      <w:r w:rsidRPr="00E23FB9">
        <w:rPr>
          <w:rFonts w:cs="Arial"/>
          <w:spacing w:val="-28"/>
        </w:rPr>
        <w:t xml:space="preserve"> </w:t>
      </w:r>
      <w:r w:rsidRPr="00E23FB9">
        <w:rPr>
          <w:rFonts w:cs="Arial"/>
          <w:spacing w:val="-1"/>
        </w:rPr>
        <w:t>or</w:t>
      </w:r>
      <w:r w:rsidRPr="00E23FB9">
        <w:rPr>
          <w:rFonts w:cs="Arial"/>
          <w:spacing w:val="-20"/>
        </w:rPr>
        <w:t xml:space="preserve"> </w:t>
      </w:r>
      <w:r w:rsidRPr="00E23FB9">
        <w:rPr>
          <w:rFonts w:cs="Arial"/>
          <w:spacing w:val="-1"/>
        </w:rPr>
        <w:t>neutralizing</w:t>
      </w:r>
      <w:r w:rsidRPr="00E23FB9">
        <w:rPr>
          <w:rFonts w:cs="Arial"/>
          <w:spacing w:val="-18"/>
        </w:rPr>
        <w:t xml:space="preserve"> </w:t>
      </w:r>
      <w:r w:rsidRPr="00E23FB9">
        <w:rPr>
          <w:rFonts w:cs="Arial"/>
          <w:spacing w:val="-1"/>
        </w:rPr>
        <w:t>contractor</w:t>
      </w:r>
      <w:r w:rsidRPr="00E23FB9">
        <w:rPr>
          <w:rFonts w:cs="Arial"/>
          <w:spacing w:val="-29"/>
        </w:rPr>
        <w:t xml:space="preserve"> </w:t>
      </w:r>
      <w:r w:rsidRPr="00E23FB9">
        <w:rPr>
          <w:rFonts w:cs="Arial"/>
          <w:spacing w:val="-1"/>
        </w:rPr>
        <w:t>organizational</w:t>
      </w:r>
      <w:r w:rsidRPr="00E23FB9">
        <w:rPr>
          <w:rFonts w:cs="Arial"/>
          <w:spacing w:val="22"/>
          <w:w w:val="99"/>
        </w:rPr>
        <w:t xml:space="preserve"> </w:t>
      </w:r>
      <w:r w:rsidRPr="00E23FB9">
        <w:rPr>
          <w:rFonts w:cs="Arial"/>
        </w:rPr>
        <w:t>conflict</w:t>
      </w:r>
      <w:r w:rsidRPr="00E23FB9">
        <w:rPr>
          <w:rFonts w:cs="Arial"/>
          <w:spacing w:val="-23"/>
        </w:rPr>
        <w:t xml:space="preserve"> </w:t>
      </w:r>
      <w:r w:rsidRPr="00E23FB9">
        <w:rPr>
          <w:rFonts w:cs="Arial"/>
        </w:rPr>
        <w:t>of</w:t>
      </w:r>
      <w:r w:rsidRPr="00E23FB9">
        <w:rPr>
          <w:rFonts w:cs="Arial"/>
          <w:spacing w:val="-17"/>
        </w:rPr>
        <w:t xml:space="preserve"> </w:t>
      </w:r>
      <w:r w:rsidRPr="00E23FB9">
        <w:rPr>
          <w:rFonts w:cs="Arial"/>
          <w:spacing w:val="-2"/>
        </w:rPr>
        <w:t>interests.</w:t>
      </w:r>
      <w:r w:rsidRPr="00E23FB9">
        <w:rPr>
          <w:rFonts w:cs="Arial"/>
          <w:spacing w:val="20"/>
        </w:rPr>
        <w:t xml:space="preserve"> </w:t>
      </w:r>
      <w:r w:rsidRPr="00E23FB9">
        <w:rPr>
          <w:rFonts w:cs="Arial"/>
        </w:rPr>
        <w:t>This</w:t>
      </w:r>
      <w:r w:rsidRPr="00E23FB9">
        <w:rPr>
          <w:rFonts w:cs="Arial"/>
          <w:spacing w:val="-17"/>
        </w:rPr>
        <w:t xml:space="preserve"> </w:t>
      </w:r>
      <w:r w:rsidRPr="00E23FB9">
        <w:rPr>
          <w:rFonts w:cs="Arial"/>
          <w:spacing w:val="-1"/>
        </w:rPr>
        <w:t>objective</w:t>
      </w:r>
      <w:r w:rsidRPr="00E23FB9">
        <w:rPr>
          <w:rFonts w:cs="Arial"/>
          <w:spacing w:val="-23"/>
        </w:rPr>
        <w:t xml:space="preserve"> </w:t>
      </w:r>
      <w:r w:rsidRPr="00E23FB9">
        <w:rPr>
          <w:rFonts w:cs="Arial"/>
          <w:spacing w:val="-1"/>
        </w:rPr>
        <w:t>is</w:t>
      </w:r>
      <w:r w:rsidRPr="00E23FB9">
        <w:rPr>
          <w:rFonts w:cs="Arial"/>
          <w:spacing w:val="-17"/>
        </w:rPr>
        <w:t xml:space="preserve"> </w:t>
      </w:r>
      <w:r w:rsidRPr="00E23FB9">
        <w:rPr>
          <w:rFonts w:cs="Arial"/>
          <w:spacing w:val="-1"/>
        </w:rPr>
        <w:t>achieved</w:t>
      </w:r>
      <w:r w:rsidRPr="00E23FB9">
        <w:rPr>
          <w:rFonts w:cs="Arial"/>
          <w:spacing w:val="-22"/>
        </w:rPr>
        <w:t xml:space="preserve"> </w:t>
      </w:r>
      <w:r w:rsidRPr="00E23FB9">
        <w:rPr>
          <w:rFonts w:cs="Arial"/>
        </w:rPr>
        <w:t>by</w:t>
      </w:r>
      <w:r w:rsidRPr="00E23FB9">
        <w:rPr>
          <w:rFonts w:cs="Arial"/>
          <w:spacing w:val="-13"/>
        </w:rPr>
        <w:t xml:space="preserve"> </w:t>
      </w:r>
      <w:r w:rsidRPr="00E23FB9">
        <w:rPr>
          <w:rFonts w:cs="Arial"/>
          <w:spacing w:val="-1"/>
        </w:rPr>
        <w:t>requiring</w:t>
      </w:r>
      <w:r w:rsidRPr="00E23FB9">
        <w:rPr>
          <w:rFonts w:cs="Arial"/>
          <w:spacing w:val="-23"/>
        </w:rPr>
        <w:t xml:space="preserve"> </w:t>
      </w:r>
      <w:r w:rsidRPr="00E23FB9">
        <w:rPr>
          <w:rFonts w:cs="Arial"/>
          <w:spacing w:val="-1"/>
        </w:rPr>
        <w:t>prospective</w:t>
      </w:r>
      <w:r w:rsidRPr="00E23FB9">
        <w:rPr>
          <w:rFonts w:cs="Arial"/>
          <w:spacing w:val="-24"/>
        </w:rPr>
        <w:t xml:space="preserve"> </w:t>
      </w:r>
      <w:r w:rsidRPr="00E23FB9">
        <w:rPr>
          <w:rFonts w:cs="Arial"/>
          <w:spacing w:val="-1"/>
        </w:rPr>
        <w:t>contractors</w:t>
      </w:r>
      <w:r w:rsidRPr="00E23FB9">
        <w:rPr>
          <w:rFonts w:cs="Arial"/>
          <w:spacing w:val="-23"/>
        </w:rPr>
        <w:t xml:space="preserve"> </w:t>
      </w:r>
      <w:r w:rsidRPr="00E23FB9">
        <w:rPr>
          <w:rFonts w:cs="Arial"/>
          <w:spacing w:val="-1"/>
        </w:rPr>
        <w:t>to</w:t>
      </w:r>
      <w:r w:rsidRPr="00E23FB9">
        <w:rPr>
          <w:rFonts w:cs="Arial"/>
          <w:spacing w:val="46"/>
          <w:w w:val="99"/>
        </w:rPr>
        <w:t xml:space="preserve"> </w:t>
      </w:r>
      <w:r w:rsidRPr="00E23FB9">
        <w:rPr>
          <w:rFonts w:cs="Arial"/>
          <w:spacing w:val="-1"/>
        </w:rPr>
        <w:t>submit</w:t>
      </w:r>
      <w:r w:rsidRPr="00E23FB9">
        <w:rPr>
          <w:rFonts w:cs="Arial"/>
          <w:spacing w:val="-22"/>
        </w:rPr>
        <w:t xml:space="preserve"> </w:t>
      </w:r>
      <w:r w:rsidRPr="00E23FB9">
        <w:rPr>
          <w:rFonts w:cs="Arial"/>
          <w:spacing w:val="-1"/>
        </w:rPr>
        <w:t>information</w:t>
      </w:r>
      <w:r w:rsidRPr="00E23FB9">
        <w:rPr>
          <w:rFonts w:cs="Arial"/>
          <w:spacing w:val="-25"/>
        </w:rPr>
        <w:t xml:space="preserve"> </w:t>
      </w:r>
      <w:r w:rsidRPr="00E23FB9">
        <w:rPr>
          <w:rFonts w:cs="Arial"/>
        </w:rPr>
        <w:t>describing</w:t>
      </w:r>
      <w:r w:rsidRPr="00E23FB9">
        <w:rPr>
          <w:rFonts w:cs="Arial"/>
          <w:spacing w:val="-23"/>
        </w:rPr>
        <w:t xml:space="preserve"> </w:t>
      </w:r>
      <w:r w:rsidRPr="00E23FB9">
        <w:rPr>
          <w:rFonts w:cs="Arial"/>
          <w:spacing w:val="-1"/>
        </w:rPr>
        <w:t>relationships,</w:t>
      </w:r>
      <w:r w:rsidRPr="00E23FB9">
        <w:rPr>
          <w:rFonts w:cs="Arial"/>
          <w:spacing w:val="-28"/>
        </w:rPr>
        <w:t xml:space="preserve"> </w:t>
      </w:r>
      <w:r w:rsidRPr="00E23FB9">
        <w:rPr>
          <w:rFonts w:cs="Arial"/>
          <w:spacing w:val="-1"/>
        </w:rPr>
        <w:t>if</w:t>
      </w:r>
      <w:r w:rsidRPr="00E23FB9">
        <w:rPr>
          <w:rFonts w:cs="Arial"/>
          <w:spacing w:val="-16"/>
        </w:rPr>
        <w:t xml:space="preserve"> </w:t>
      </w:r>
      <w:r w:rsidRPr="00E23FB9">
        <w:rPr>
          <w:rFonts w:cs="Arial"/>
          <w:spacing w:val="-2"/>
        </w:rPr>
        <w:t>any,</w:t>
      </w:r>
      <w:r w:rsidRPr="00E23FB9">
        <w:rPr>
          <w:rFonts w:cs="Arial"/>
          <w:spacing w:val="-20"/>
        </w:rPr>
        <w:t xml:space="preserve"> </w:t>
      </w:r>
      <w:r w:rsidRPr="00E23FB9">
        <w:rPr>
          <w:rFonts w:cs="Arial"/>
          <w:spacing w:val="-1"/>
        </w:rPr>
        <w:t>which</w:t>
      </w:r>
      <w:r w:rsidRPr="00E23FB9">
        <w:rPr>
          <w:rFonts w:cs="Arial"/>
          <w:spacing w:val="-19"/>
        </w:rPr>
        <w:t xml:space="preserve"> </w:t>
      </w:r>
      <w:r w:rsidRPr="00E23FB9">
        <w:rPr>
          <w:rFonts w:cs="Arial"/>
          <w:spacing w:val="-1"/>
        </w:rPr>
        <w:t>may</w:t>
      </w:r>
      <w:r w:rsidRPr="00E23FB9">
        <w:rPr>
          <w:rFonts w:cs="Arial"/>
          <w:spacing w:val="-24"/>
        </w:rPr>
        <w:t xml:space="preserve"> </w:t>
      </w:r>
      <w:r w:rsidRPr="00E23FB9">
        <w:rPr>
          <w:rFonts w:cs="Arial"/>
          <w:spacing w:val="-1"/>
        </w:rPr>
        <w:t>give</w:t>
      </w:r>
      <w:r w:rsidRPr="00E23FB9">
        <w:rPr>
          <w:rFonts w:cs="Arial"/>
          <w:spacing w:val="-19"/>
        </w:rPr>
        <w:t xml:space="preserve"> </w:t>
      </w:r>
      <w:r w:rsidRPr="00E23FB9">
        <w:rPr>
          <w:rFonts w:cs="Arial"/>
          <w:spacing w:val="-1"/>
        </w:rPr>
        <w:t>rise</w:t>
      </w:r>
      <w:r w:rsidRPr="00E23FB9">
        <w:rPr>
          <w:rFonts w:cs="Arial"/>
          <w:spacing w:val="-17"/>
        </w:rPr>
        <w:t xml:space="preserve"> </w:t>
      </w:r>
      <w:r w:rsidRPr="00E23FB9">
        <w:rPr>
          <w:rFonts w:cs="Arial"/>
          <w:spacing w:val="-1"/>
        </w:rPr>
        <w:t>to</w:t>
      </w:r>
      <w:r w:rsidRPr="00E23FB9">
        <w:rPr>
          <w:rFonts w:cs="Arial"/>
          <w:spacing w:val="-18"/>
        </w:rPr>
        <w:t xml:space="preserve"> </w:t>
      </w:r>
      <w:r w:rsidRPr="00E23FB9">
        <w:rPr>
          <w:rFonts w:cs="Arial"/>
        </w:rPr>
        <w:t>actual</w:t>
      </w:r>
      <w:r w:rsidRPr="00E23FB9">
        <w:rPr>
          <w:rFonts w:cs="Arial"/>
          <w:spacing w:val="-20"/>
        </w:rPr>
        <w:t xml:space="preserve"> </w:t>
      </w:r>
      <w:r w:rsidRPr="00E23FB9">
        <w:rPr>
          <w:rFonts w:cs="Arial"/>
        </w:rPr>
        <w:t>or</w:t>
      </w:r>
      <w:r w:rsidRPr="00E23FB9">
        <w:rPr>
          <w:rFonts w:cs="Arial"/>
          <w:spacing w:val="31"/>
          <w:w w:val="99"/>
        </w:rPr>
        <w:t xml:space="preserve"> </w:t>
      </w:r>
      <w:r w:rsidRPr="00E23FB9">
        <w:rPr>
          <w:rFonts w:cs="Arial"/>
        </w:rPr>
        <w:t>potential</w:t>
      </w:r>
      <w:r w:rsidRPr="00E23FB9">
        <w:rPr>
          <w:rFonts w:cs="Arial"/>
          <w:spacing w:val="-25"/>
        </w:rPr>
        <w:t xml:space="preserve"> </w:t>
      </w:r>
      <w:r w:rsidRPr="00E23FB9">
        <w:rPr>
          <w:rFonts w:cs="Arial"/>
          <w:spacing w:val="-1"/>
        </w:rPr>
        <w:t>conflict</w:t>
      </w:r>
      <w:r w:rsidRPr="00E23FB9">
        <w:rPr>
          <w:rFonts w:cs="Arial"/>
          <w:spacing w:val="-22"/>
        </w:rPr>
        <w:t xml:space="preserve"> </w:t>
      </w:r>
      <w:r w:rsidRPr="00E23FB9">
        <w:rPr>
          <w:rFonts w:cs="Arial"/>
          <w:spacing w:val="-1"/>
        </w:rPr>
        <w:t>of</w:t>
      </w:r>
      <w:r w:rsidRPr="00E23FB9">
        <w:rPr>
          <w:rFonts w:cs="Arial"/>
          <w:spacing w:val="-18"/>
        </w:rPr>
        <w:t xml:space="preserve"> </w:t>
      </w:r>
      <w:r w:rsidRPr="00E23FB9">
        <w:rPr>
          <w:rFonts w:cs="Arial"/>
          <w:spacing w:val="-1"/>
        </w:rPr>
        <w:t>interests</w:t>
      </w:r>
      <w:r w:rsidRPr="00E23FB9">
        <w:rPr>
          <w:rFonts w:cs="Arial"/>
          <w:spacing w:val="-21"/>
        </w:rPr>
        <w:t xml:space="preserve"> </w:t>
      </w:r>
      <w:r w:rsidRPr="00E23FB9">
        <w:rPr>
          <w:rFonts w:cs="Arial"/>
        </w:rPr>
        <w:t>if</w:t>
      </w:r>
      <w:r w:rsidRPr="00E23FB9">
        <w:rPr>
          <w:rFonts w:cs="Arial"/>
          <w:spacing w:val="-18"/>
        </w:rPr>
        <w:t xml:space="preserve"> </w:t>
      </w:r>
      <w:r w:rsidRPr="00E23FB9">
        <w:rPr>
          <w:rFonts w:cs="Arial"/>
          <w:spacing w:val="-1"/>
        </w:rPr>
        <w:t>awarded</w:t>
      </w:r>
      <w:r w:rsidRPr="00E23FB9">
        <w:rPr>
          <w:rFonts w:cs="Arial"/>
          <w:spacing w:val="-23"/>
        </w:rPr>
        <w:t xml:space="preserve"> </w:t>
      </w:r>
      <w:r w:rsidRPr="00E23FB9">
        <w:rPr>
          <w:rFonts w:cs="Arial"/>
        </w:rPr>
        <w:t>the</w:t>
      </w:r>
      <w:r w:rsidRPr="00E23FB9">
        <w:rPr>
          <w:rFonts w:cs="Arial"/>
          <w:spacing w:val="-15"/>
        </w:rPr>
        <w:t xml:space="preserve"> </w:t>
      </w:r>
      <w:r w:rsidRPr="00E23FB9">
        <w:rPr>
          <w:rFonts w:cs="Arial"/>
          <w:spacing w:val="-1"/>
        </w:rPr>
        <w:t>contract.</w:t>
      </w:r>
      <w:r w:rsidRPr="00E23FB9">
        <w:rPr>
          <w:rFonts w:cs="Arial"/>
          <w:spacing w:val="20"/>
        </w:rPr>
        <w:t xml:space="preserve"> </w:t>
      </w:r>
      <w:r w:rsidRPr="00E23FB9">
        <w:rPr>
          <w:rFonts w:cs="Arial"/>
        </w:rPr>
        <w:t>Since</w:t>
      </w:r>
      <w:r w:rsidRPr="00E23FB9">
        <w:rPr>
          <w:rFonts w:cs="Arial"/>
          <w:spacing w:val="-19"/>
        </w:rPr>
        <w:t xml:space="preserve"> </w:t>
      </w:r>
      <w:r w:rsidRPr="00E23FB9">
        <w:rPr>
          <w:rFonts w:cs="Arial"/>
          <w:spacing w:val="-1"/>
        </w:rPr>
        <w:t>determinations</w:t>
      </w:r>
      <w:r w:rsidRPr="00E23FB9">
        <w:rPr>
          <w:rFonts w:cs="Arial"/>
          <w:spacing w:val="-27"/>
        </w:rPr>
        <w:t xml:space="preserve"> </w:t>
      </w:r>
      <w:r w:rsidRPr="00E23FB9">
        <w:rPr>
          <w:rFonts w:cs="Arial"/>
        </w:rPr>
        <w:t>regarding</w:t>
      </w:r>
      <w:r w:rsidRPr="00E23FB9">
        <w:rPr>
          <w:rFonts w:cs="Arial"/>
          <w:spacing w:val="33"/>
          <w:w w:val="99"/>
        </w:rPr>
        <w:t xml:space="preserve"> </w:t>
      </w:r>
      <w:r w:rsidRPr="00E23FB9">
        <w:rPr>
          <w:rFonts w:cs="Arial"/>
        </w:rPr>
        <w:t>contractor</w:t>
      </w:r>
      <w:r w:rsidRPr="00E23FB9">
        <w:rPr>
          <w:rFonts w:cs="Arial"/>
          <w:spacing w:val="-29"/>
        </w:rPr>
        <w:t xml:space="preserve"> </w:t>
      </w:r>
      <w:r w:rsidRPr="00E23FB9">
        <w:rPr>
          <w:rFonts w:cs="Arial"/>
        </w:rPr>
        <w:t>conflict</w:t>
      </w:r>
      <w:r w:rsidRPr="00E23FB9">
        <w:rPr>
          <w:rFonts w:cs="Arial"/>
          <w:spacing w:val="-24"/>
        </w:rPr>
        <w:t xml:space="preserve"> </w:t>
      </w:r>
      <w:r w:rsidRPr="00E23FB9">
        <w:rPr>
          <w:rFonts w:cs="Arial"/>
        </w:rPr>
        <w:t>of</w:t>
      </w:r>
      <w:r w:rsidRPr="00E23FB9">
        <w:rPr>
          <w:rFonts w:cs="Arial"/>
          <w:spacing w:val="-19"/>
        </w:rPr>
        <w:t xml:space="preserve"> </w:t>
      </w:r>
      <w:r w:rsidRPr="00E23FB9">
        <w:rPr>
          <w:rFonts w:cs="Arial"/>
          <w:spacing w:val="-1"/>
        </w:rPr>
        <w:t>interests</w:t>
      </w:r>
      <w:r w:rsidRPr="00E23FB9">
        <w:rPr>
          <w:rFonts w:cs="Arial"/>
          <w:spacing w:val="-23"/>
        </w:rPr>
        <w:t xml:space="preserve"> </w:t>
      </w:r>
      <w:r w:rsidRPr="00E23FB9">
        <w:rPr>
          <w:rFonts w:cs="Arial"/>
        </w:rPr>
        <w:t>cannot</w:t>
      </w:r>
      <w:r w:rsidRPr="00E23FB9">
        <w:rPr>
          <w:rFonts w:cs="Arial"/>
          <w:spacing w:val="-17"/>
        </w:rPr>
        <w:t xml:space="preserve"> </w:t>
      </w:r>
      <w:r w:rsidRPr="00E23FB9">
        <w:rPr>
          <w:rFonts w:cs="Arial"/>
        </w:rPr>
        <w:t>be</w:t>
      </w:r>
      <w:r w:rsidRPr="00E23FB9">
        <w:rPr>
          <w:rFonts w:cs="Arial"/>
          <w:spacing w:val="-19"/>
        </w:rPr>
        <w:t xml:space="preserve"> </w:t>
      </w:r>
      <w:r w:rsidRPr="00E23FB9">
        <w:rPr>
          <w:rFonts w:cs="Arial"/>
        </w:rPr>
        <w:t>made</w:t>
      </w:r>
      <w:r w:rsidRPr="00E23FB9">
        <w:rPr>
          <w:rFonts w:cs="Arial"/>
          <w:spacing w:val="-21"/>
        </w:rPr>
        <w:t xml:space="preserve"> </w:t>
      </w:r>
      <w:r w:rsidRPr="00E23FB9">
        <w:rPr>
          <w:rFonts w:cs="Arial"/>
          <w:spacing w:val="-1"/>
        </w:rPr>
        <w:t>routinely,</w:t>
      </w:r>
      <w:r w:rsidRPr="00E23FB9">
        <w:rPr>
          <w:rFonts w:cs="Arial"/>
          <w:spacing w:val="-25"/>
        </w:rPr>
        <w:t xml:space="preserve"> </w:t>
      </w:r>
      <w:r w:rsidRPr="00E23FB9">
        <w:rPr>
          <w:rFonts w:cs="Arial"/>
        </w:rPr>
        <w:t>such</w:t>
      </w:r>
      <w:r w:rsidRPr="00E23FB9">
        <w:rPr>
          <w:rFonts w:cs="Arial"/>
          <w:spacing w:val="-23"/>
        </w:rPr>
        <w:t xml:space="preserve"> </w:t>
      </w:r>
      <w:r w:rsidRPr="00E23FB9">
        <w:rPr>
          <w:rFonts w:cs="Arial"/>
        </w:rPr>
        <w:t>contractor</w:t>
      </w:r>
      <w:r w:rsidRPr="00E23FB9">
        <w:rPr>
          <w:rFonts w:cs="Arial"/>
          <w:spacing w:val="-24"/>
        </w:rPr>
        <w:t xml:space="preserve"> </w:t>
      </w:r>
      <w:r w:rsidRPr="00E23FB9">
        <w:rPr>
          <w:rFonts w:cs="Arial"/>
        </w:rPr>
        <w:t>supplied</w:t>
      </w:r>
      <w:r w:rsidRPr="00E23FB9">
        <w:rPr>
          <w:rFonts w:cs="Arial"/>
          <w:spacing w:val="24"/>
          <w:w w:val="99"/>
        </w:rPr>
        <w:t xml:space="preserve"> </w:t>
      </w:r>
      <w:r w:rsidRPr="00E23FB9">
        <w:rPr>
          <w:rFonts w:cs="Arial"/>
        </w:rPr>
        <w:t>information</w:t>
      </w:r>
      <w:r w:rsidRPr="00E23FB9">
        <w:rPr>
          <w:rFonts w:cs="Arial"/>
          <w:spacing w:val="-32"/>
        </w:rPr>
        <w:t xml:space="preserve"> </w:t>
      </w:r>
      <w:r w:rsidRPr="00E23FB9">
        <w:rPr>
          <w:rFonts w:cs="Arial"/>
          <w:spacing w:val="-2"/>
        </w:rPr>
        <w:t>is</w:t>
      </w:r>
      <w:r w:rsidRPr="00E23FB9">
        <w:rPr>
          <w:rFonts w:cs="Arial"/>
          <w:spacing w:val="-28"/>
        </w:rPr>
        <w:t xml:space="preserve"> </w:t>
      </w:r>
      <w:r w:rsidRPr="00E23FB9">
        <w:rPr>
          <w:rFonts w:cs="Arial"/>
        </w:rPr>
        <w:t>essential.</w:t>
      </w:r>
    </w:p>
    <w:p w:rsidR="000078D9" w:rsidRPr="00E23FB9" w:rsidP="006B5E61" w14:paraId="61D13022" w14:textId="77777777">
      <w:pPr>
        <w:ind w:right="-20"/>
        <w:rPr>
          <w:rFonts w:ascii="Arial" w:eastAsia="Arial" w:hAnsi="Arial" w:cs="Arial"/>
        </w:rPr>
      </w:pPr>
    </w:p>
    <w:p w:rsidR="000078D9" w:rsidRPr="00E23FB9" w:rsidP="006B5E61" w14:paraId="61D13023" w14:textId="77777777">
      <w:pPr>
        <w:pStyle w:val="BodyText"/>
        <w:ind w:right="-20"/>
        <w:rPr>
          <w:rFonts w:cs="Arial"/>
        </w:rPr>
      </w:pPr>
      <w:r w:rsidRPr="00E23FB9">
        <w:rPr>
          <w:rFonts w:cs="Arial"/>
          <w:spacing w:val="-1"/>
          <w:u w:val="single" w:color="000000"/>
        </w:rPr>
        <w:t>Section</w:t>
      </w:r>
      <w:r w:rsidRPr="00E23FB9">
        <w:rPr>
          <w:rFonts w:cs="Arial"/>
          <w:spacing w:val="-28"/>
          <w:u w:val="single" w:color="000000"/>
        </w:rPr>
        <w:t xml:space="preserve"> </w:t>
      </w:r>
      <w:r w:rsidRPr="00E23FB9">
        <w:rPr>
          <w:rFonts w:cs="Arial"/>
          <w:spacing w:val="-1"/>
          <w:u w:val="single" w:color="000000"/>
        </w:rPr>
        <w:t>2052.209-72(d)(3)</w:t>
      </w:r>
      <w:r w:rsidRPr="00E23FB9">
        <w:rPr>
          <w:rFonts w:cs="Arial"/>
          <w:spacing w:val="-1"/>
          <w:u w:color="000000"/>
        </w:rPr>
        <w:t>.</w:t>
      </w:r>
      <w:r w:rsidRPr="00E23FB9">
        <w:rPr>
          <w:rFonts w:cs="Arial"/>
          <w:spacing w:val="10"/>
          <w:u w:color="000000"/>
        </w:rPr>
        <w:t xml:space="preserve"> </w:t>
      </w:r>
      <w:r w:rsidRPr="00E23FB9">
        <w:rPr>
          <w:rFonts w:cs="Arial"/>
        </w:rPr>
        <w:t>This</w:t>
      </w:r>
      <w:r w:rsidRPr="00E23FB9">
        <w:rPr>
          <w:rFonts w:cs="Arial"/>
          <w:spacing w:val="-23"/>
        </w:rPr>
        <w:t xml:space="preserve"> </w:t>
      </w:r>
      <w:r w:rsidRPr="00E23FB9">
        <w:rPr>
          <w:rFonts w:cs="Arial"/>
          <w:spacing w:val="-1"/>
        </w:rPr>
        <w:t>section</w:t>
      </w:r>
      <w:r w:rsidRPr="00E23FB9">
        <w:rPr>
          <w:rFonts w:cs="Arial"/>
          <w:spacing w:val="-24"/>
        </w:rPr>
        <w:t xml:space="preserve"> </w:t>
      </w:r>
      <w:r w:rsidRPr="00E23FB9">
        <w:rPr>
          <w:rFonts w:cs="Arial"/>
          <w:spacing w:val="-1"/>
        </w:rPr>
        <w:t>requires</w:t>
      </w:r>
      <w:r w:rsidRPr="00E23FB9">
        <w:rPr>
          <w:rFonts w:cs="Arial"/>
          <w:spacing w:val="-26"/>
        </w:rPr>
        <w:t xml:space="preserve"> </w:t>
      </w:r>
      <w:r w:rsidRPr="00E23FB9">
        <w:rPr>
          <w:rFonts w:cs="Arial"/>
        </w:rPr>
        <w:t>the</w:t>
      </w:r>
      <w:r w:rsidRPr="00E23FB9">
        <w:rPr>
          <w:rFonts w:cs="Arial"/>
          <w:spacing w:val="-20"/>
        </w:rPr>
        <w:t xml:space="preserve"> </w:t>
      </w:r>
      <w:r w:rsidRPr="00E23FB9">
        <w:rPr>
          <w:rFonts w:cs="Arial"/>
          <w:spacing w:val="-1"/>
        </w:rPr>
        <w:t>contractor</w:t>
      </w:r>
      <w:r w:rsidRPr="00E23FB9">
        <w:rPr>
          <w:rFonts w:cs="Arial"/>
          <w:spacing w:val="-29"/>
        </w:rPr>
        <w:t xml:space="preserve"> </w:t>
      </w:r>
      <w:r w:rsidRPr="00E23FB9">
        <w:rPr>
          <w:rFonts w:cs="Arial"/>
          <w:spacing w:val="-1"/>
        </w:rPr>
        <w:t>performing</w:t>
      </w:r>
      <w:r w:rsidRPr="00E23FB9">
        <w:rPr>
          <w:rFonts w:cs="Arial"/>
          <w:spacing w:val="-27"/>
        </w:rPr>
        <w:t xml:space="preserve"> </w:t>
      </w:r>
      <w:r w:rsidRPr="00E23FB9">
        <w:rPr>
          <w:rFonts w:cs="Arial"/>
        </w:rPr>
        <w:t>a</w:t>
      </w:r>
      <w:r w:rsidRPr="00E23FB9">
        <w:rPr>
          <w:rFonts w:cs="Arial"/>
          <w:spacing w:val="-19"/>
        </w:rPr>
        <w:t xml:space="preserve"> </w:t>
      </w:r>
      <w:r w:rsidRPr="00E23FB9">
        <w:rPr>
          <w:rFonts w:cs="Arial"/>
        </w:rPr>
        <w:t>task-order</w:t>
      </w:r>
      <w:r w:rsidRPr="00E23FB9">
        <w:rPr>
          <w:rFonts w:cs="Arial"/>
          <w:spacing w:val="35"/>
          <w:w w:val="99"/>
        </w:rPr>
        <w:t xml:space="preserve"> </w:t>
      </w:r>
      <w:r w:rsidRPr="00E23FB9">
        <w:rPr>
          <w:rFonts w:cs="Arial"/>
          <w:spacing w:val="-2"/>
        </w:rPr>
        <w:t>type</w:t>
      </w:r>
      <w:r w:rsidRPr="00E23FB9">
        <w:rPr>
          <w:rFonts w:cs="Arial"/>
          <w:spacing w:val="-20"/>
        </w:rPr>
        <w:t xml:space="preserve"> </w:t>
      </w:r>
      <w:r w:rsidRPr="00E23FB9">
        <w:rPr>
          <w:rFonts w:cs="Arial"/>
        </w:rPr>
        <w:t>contract</w:t>
      </w:r>
      <w:r w:rsidRPr="00E23FB9">
        <w:rPr>
          <w:rFonts w:cs="Arial"/>
          <w:spacing w:val="-22"/>
        </w:rPr>
        <w:t xml:space="preserve"> </w:t>
      </w:r>
      <w:r w:rsidRPr="00E23FB9">
        <w:rPr>
          <w:rFonts w:cs="Arial"/>
          <w:spacing w:val="-1"/>
        </w:rPr>
        <w:t>to</w:t>
      </w:r>
      <w:r w:rsidRPr="00E23FB9">
        <w:rPr>
          <w:rFonts w:cs="Arial"/>
          <w:spacing w:val="-18"/>
        </w:rPr>
        <w:t xml:space="preserve"> </w:t>
      </w:r>
      <w:r w:rsidRPr="00E23FB9">
        <w:rPr>
          <w:rFonts w:cs="Arial"/>
        </w:rPr>
        <w:t>disclose</w:t>
      </w:r>
      <w:r w:rsidRPr="00E23FB9">
        <w:rPr>
          <w:rFonts w:cs="Arial"/>
          <w:spacing w:val="-23"/>
        </w:rPr>
        <w:t xml:space="preserve"> </w:t>
      </w:r>
      <w:r w:rsidRPr="00E23FB9">
        <w:rPr>
          <w:rFonts w:cs="Arial"/>
        </w:rPr>
        <w:t>all</w:t>
      </w:r>
      <w:r w:rsidRPr="00E23FB9">
        <w:rPr>
          <w:rFonts w:cs="Arial"/>
          <w:spacing w:val="-17"/>
        </w:rPr>
        <w:t xml:space="preserve"> </w:t>
      </w:r>
      <w:r w:rsidRPr="00E23FB9">
        <w:rPr>
          <w:rFonts w:cs="Arial"/>
        </w:rPr>
        <w:t>proposed</w:t>
      </w:r>
      <w:r w:rsidRPr="00E23FB9">
        <w:rPr>
          <w:rFonts w:cs="Arial"/>
          <w:spacing w:val="-24"/>
        </w:rPr>
        <w:t xml:space="preserve"> </w:t>
      </w:r>
      <w:r w:rsidRPr="00E23FB9">
        <w:rPr>
          <w:rFonts w:cs="Arial"/>
        </w:rPr>
        <w:t>new</w:t>
      </w:r>
      <w:r w:rsidRPr="00E23FB9">
        <w:rPr>
          <w:rFonts w:cs="Arial"/>
          <w:spacing w:val="-20"/>
        </w:rPr>
        <w:t xml:space="preserve"> </w:t>
      </w:r>
      <w:r w:rsidRPr="00E23FB9">
        <w:rPr>
          <w:rFonts w:cs="Arial"/>
          <w:spacing w:val="-2"/>
        </w:rPr>
        <w:t>work</w:t>
      </w:r>
      <w:r w:rsidRPr="00E23FB9">
        <w:rPr>
          <w:rFonts w:cs="Arial"/>
          <w:spacing w:val="-20"/>
        </w:rPr>
        <w:t xml:space="preserve"> </w:t>
      </w:r>
      <w:r w:rsidRPr="00E23FB9">
        <w:rPr>
          <w:rFonts w:cs="Arial"/>
          <w:spacing w:val="-1"/>
        </w:rPr>
        <w:t>involving</w:t>
      </w:r>
      <w:r w:rsidRPr="00E23FB9">
        <w:rPr>
          <w:rFonts w:cs="Arial"/>
          <w:spacing w:val="-22"/>
        </w:rPr>
        <w:t xml:space="preserve"> </w:t>
      </w:r>
      <w:r w:rsidRPr="00E23FB9">
        <w:rPr>
          <w:rFonts w:cs="Arial"/>
        </w:rPr>
        <w:t>NRC</w:t>
      </w:r>
      <w:r w:rsidRPr="00E23FB9">
        <w:rPr>
          <w:rFonts w:cs="Arial"/>
          <w:spacing w:val="-12"/>
        </w:rPr>
        <w:t xml:space="preserve"> </w:t>
      </w:r>
      <w:r w:rsidRPr="00E23FB9">
        <w:rPr>
          <w:rFonts w:cs="Arial"/>
          <w:spacing w:val="-1"/>
        </w:rPr>
        <w:t>licensees</w:t>
      </w:r>
      <w:r w:rsidRPr="00E23FB9">
        <w:rPr>
          <w:rFonts w:cs="Arial"/>
          <w:spacing w:val="-22"/>
        </w:rPr>
        <w:t xml:space="preserve"> </w:t>
      </w:r>
      <w:r w:rsidRPr="00E23FB9">
        <w:rPr>
          <w:rFonts w:cs="Arial"/>
        </w:rPr>
        <w:t>or</w:t>
      </w:r>
      <w:r w:rsidRPr="00E23FB9">
        <w:rPr>
          <w:rFonts w:cs="Arial"/>
          <w:spacing w:val="-19"/>
        </w:rPr>
        <w:t xml:space="preserve"> </w:t>
      </w:r>
      <w:r w:rsidRPr="00E23FB9">
        <w:rPr>
          <w:rFonts w:cs="Arial"/>
          <w:spacing w:val="-1"/>
        </w:rPr>
        <w:t>applicants</w:t>
      </w:r>
      <w:r w:rsidRPr="00E23FB9">
        <w:rPr>
          <w:rFonts w:cs="Arial"/>
          <w:spacing w:val="49"/>
          <w:w w:val="99"/>
        </w:rPr>
        <w:t xml:space="preserve"> </w:t>
      </w:r>
      <w:r w:rsidRPr="00E23FB9">
        <w:rPr>
          <w:rFonts w:cs="Arial"/>
          <w:spacing w:val="-1"/>
        </w:rPr>
        <w:t>which</w:t>
      </w:r>
      <w:r w:rsidRPr="00E23FB9">
        <w:rPr>
          <w:rFonts w:cs="Arial"/>
          <w:spacing w:val="-17"/>
        </w:rPr>
        <w:t xml:space="preserve"> </w:t>
      </w:r>
      <w:r w:rsidRPr="00E23FB9">
        <w:rPr>
          <w:rFonts w:cs="Arial"/>
          <w:spacing w:val="-1"/>
        </w:rPr>
        <w:t>comes</w:t>
      </w:r>
      <w:r w:rsidRPr="00E23FB9">
        <w:rPr>
          <w:rFonts w:cs="Arial"/>
          <w:spacing w:val="-15"/>
        </w:rPr>
        <w:t xml:space="preserve"> </w:t>
      </w:r>
      <w:r w:rsidRPr="00E23FB9">
        <w:rPr>
          <w:rFonts w:cs="Arial"/>
          <w:spacing w:val="-1"/>
        </w:rPr>
        <w:t>within</w:t>
      </w:r>
      <w:r w:rsidRPr="00E23FB9">
        <w:rPr>
          <w:rFonts w:cs="Arial"/>
          <w:spacing w:val="-16"/>
        </w:rPr>
        <w:t xml:space="preserve"> </w:t>
      </w:r>
      <w:r w:rsidRPr="00E23FB9">
        <w:rPr>
          <w:rFonts w:cs="Arial"/>
          <w:spacing w:val="-1"/>
        </w:rPr>
        <w:t>the</w:t>
      </w:r>
      <w:r w:rsidRPr="00E23FB9">
        <w:rPr>
          <w:rFonts w:cs="Arial"/>
          <w:spacing w:val="-17"/>
        </w:rPr>
        <w:t xml:space="preserve"> </w:t>
      </w:r>
      <w:r w:rsidRPr="00E23FB9">
        <w:rPr>
          <w:rFonts w:cs="Arial"/>
          <w:spacing w:val="-1"/>
        </w:rPr>
        <w:t>scope</w:t>
      </w:r>
      <w:r w:rsidRPr="00E23FB9">
        <w:rPr>
          <w:rFonts w:cs="Arial"/>
          <w:spacing w:val="-17"/>
        </w:rPr>
        <w:t xml:space="preserve"> </w:t>
      </w:r>
      <w:r w:rsidRPr="00E23FB9">
        <w:rPr>
          <w:rFonts w:cs="Arial"/>
          <w:spacing w:val="-1"/>
        </w:rPr>
        <w:t>of</w:t>
      </w:r>
      <w:r w:rsidRPr="00E23FB9">
        <w:rPr>
          <w:rFonts w:cs="Arial"/>
          <w:spacing w:val="-15"/>
        </w:rPr>
        <w:t xml:space="preserve"> </w:t>
      </w:r>
      <w:r w:rsidRPr="00E23FB9">
        <w:rPr>
          <w:rFonts w:cs="Arial"/>
          <w:spacing w:val="-1"/>
        </w:rPr>
        <w:t>work</w:t>
      </w:r>
      <w:r w:rsidRPr="00E23FB9">
        <w:rPr>
          <w:rFonts w:cs="Arial"/>
          <w:spacing w:val="-15"/>
        </w:rPr>
        <w:t xml:space="preserve"> </w:t>
      </w:r>
      <w:r w:rsidRPr="00E23FB9">
        <w:rPr>
          <w:rFonts w:cs="Arial"/>
          <w:spacing w:val="-1"/>
        </w:rPr>
        <w:t>of</w:t>
      </w:r>
      <w:r w:rsidRPr="00E23FB9">
        <w:rPr>
          <w:rFonts w:cs="Arial"/>
          <w:spacing w:val="-14"/>
        </w:rPr>
        <w:t xml:space="preserve"> </w:t>
      </w:r>
      <w:r w:rsidRPr="00E23FB9">
        <w:rPr>
          <w:rFonts w:cs="Arial"/>
          <w:spacing w:val="-1"/>
        </w:rPr>
        <w:t>the</w:t>
      </w:r>
      <w:r w:rsidRPr="00E23FB9">
        <w:rPr>
          <w:rFonts w:cs="Arial"/>
          <w:spacing w:val="-16"/>
        </w:rPr>
        <w:t xml:space="preserve"> </w:t>
      </w:r>
      <w:r w:rsidRPr="00E23FB9">
        <w:rPr>
          <w:rFonts w:cs="Arial"/>
          <w:spacing w:val="-1"/>
        </w:rPr>
        <w:t>underlying</w:t>
      </w:r>
      <w:r w:rsidRPr="00E23FB9">
        <w:rPr>
          <w:rFonts w:cs="Arial"/>
          <w:spacing w:val="-10"/>
        </w:rPr>
        <w:t xml:space="preserve"> </w:t>
      </w:r>
      <w:r w:rsidRPr="00E23FB9">
        <w:rPr>
          <w:rFonts w:cs="Arial"/>
          <w:spacing w:val="-1"/>
        </w:rPr>
        <w:t>contract</w:t>
      </w:r>
      <w:r w:rsidRPr="00E23FB9">
        <w:rPr>
          <w:rFonts w:cs="Arial"/>
          <w:spacing w:val="-19"/>
        </w:rPr>
        <w:t xml:space="preserve"> </w:t>
      </w:r>
      <w:r w:rsidRPr="00E23FB9">
        <w:rPr>
          <w:rFonts w:cs="Arial"/>
          <w:spacing w:val="-1"/>
        </w:rPr>
        <w:t>at</w:t>
      </w:r>
      <w:r w:rsidRPr="00E23FB9">
        <w:rPr>
          <w:rFonts w:cs="Arial"/>
          <w:spacing w:val="-16"/>
        </w:rPr>
        <w:t xml:space="preserve"> </w:t>
      </w:r>
      <w:r w:rsidRPr="00E23FB9">
        <w:rPr>
          <w:rFonts w:cs="Arial"/>
          <w:spacing w:val="-1"/>
        </w:rPr>
        <w:t>least</w:t>
      </w:r>
      <w:r w:rsidRPr="00E23FB9">
        <w:rPr>
          <w:rFonts w:cs="Arial"/>
          <w:spacing w:val="-19"/>
        </w:rPr>
        <w:t xml:space="preserve"> </w:t>
      </w:r>
      <w:r w:rsidRPr="00E23FB9">
        <w:rPr>
          <w:rFonts w:cs="Arial"/>
          <w:spacing w:val="-1"/>
        </w:rPr>
        <w:t>15</w:t>
      </w:r>
      <w:r w:rsidRPr="00E23FB9">
        <w:rPr>
          <w:rFonts w:cs="Arial"/>
          <w:spacing w:val="-14"/>
        </w:rPr>
        <w:t xml:space="preserve"> </w:t>
      </w:r>
      <w:r w:rsidRPr="00E23FB9">
        <w:rPr>
          <w:rFonts w:cs="Arial"/>
          <w:spacing w:val="-2"/>
        </w:rPr>
        <w:t>days</w:t>
      </w:r>
      <w:r w:rsidRPr="00E23FB9">
        <w:rPr>
          <w:rFonts w:cs="Arial"/>
          <w:spacing w:val="-17"/>
        </w:rPr>
        <w:t xml:space="preserve"> </w:t>
      </w:r>
      <w:r w:rsidRPr="00E23FB9">
        <w:rPr>
          <w:rFonts w:cs="Arial"/>
          <w:spacing w:val="-1"/>
        </w:rPr>
        <w:t>before</w:t>
      </w:r>
      <w:r w:rsidRPr="00E23FB9">
        <w:rPr>
          <w:rFonts w:cs="Arial"/>
          <w:spacing w:val="39"/>
          <w:w w:val="99"/>
        </w:rPr>
        <w:t xml:space="preserve"> </w:t>
      </w:r>
      <w:r w:rsidRPr="00E23FB9">
        <w:rPr>
          <w:rFonts w:cs="Arial"/>
        </w:rPr>
        <w:t>the</w:t>
      </w:r>
      <w:r w:rsidRPr="00E23FB9">
        <w:rPr>
          <w:rFonts w:cs="Arial"/>
          <w:spacing w:val="-19"/>
        </w:rPr>
        <w:t xml:space="preserve"> </w:t>
      </w:r>
      <w:r w:rsidRPr="00E23FB9">
        <w:rPr>
          <w:rFonts w:cs="Arial"/>
          <w:spacing w:val="-1"/>
        </w:rPr>
        <w:t>proposed</w:t>
      </w:r>
      <w:r w:rsidRPr="00E23FB9">
        <w:rPr>
          <w:rFonts w:cs="Arial"/>
          <w:spacing w:val="-23"/>
        </w:rPr>
        <w:t xml:space="preserve"> </w:t>
      </w:r>
      <w:r w:rsidRPr="00E23FB9">
        <w:rPr>
          <w:rFonts w:cs="Arial"/>
          <w:spacing w:val="-2"/>
        </w:rPr>
        <w:t>award</w:t>
      </w:r>
      <w:r w:rsidRPr="00E23FB9">
        <w:rPr>
          <w:rFonts w:cs="Arial"/>
          <w:spacing w:val="-19"/>
        </w:rPr>
        <w:t xml:space="preserve"> </w:t>
      </w:r>
      <w:r w:rsidRPr="00E23FB9">
        <w:rPr>
          <w:rFonts w:cs="Arial"/>
        </w:rPr>
        <w:t>date</w:t>
      </w:r>
      <w:r w:rsidRPr="00E23FB9">
        <w:rPr>
          <w:rFonts w:cs="Arial"/>
          <w:spacing w:val="-19"/>
        </w:rPr>
        <w:t xml:space="preserve"> </w:t>
      </w:r>
      <w:r w:rsidRPr="00E23FB9">
        <w:rPr>
          <w:rFonts w:cs="Arial"/>
        </w:rPr>
        <w:t>unless</w:t>
      </w:r>
      <w:r w:rsidRPr="00E23FB9">
        <w:rPr>
          <w:rFonts w:cs="Arial"/>
          <w:spacing w:val="-18"/>
        </w:rPr>
        <w:t xml:space="preserve"> </w:t>
      </w:r>
      <w:r w:rsidRPr="00E23FB9">
        <w:rPr>
          <w:rFonts w:cs="Arial"/>
          <w:spacing w:val="-1"/>
        </w:rPr>
        <w:t>the</w:t>
      </w:r>
      <w:r w:rsidRPr="00E23FB9">
        <w:rPr>
          <w:rFonts w:cs="Arial"/>
          <w:spacing w:val="-20"/>
        </w:rPr>
        <w:t xml:space="preserve"> </w:t>
      </w:r>
      <w:r w:rsidRPr="00E23FB9">
        <w:rPr>
          <w:rFonts w:cs="Arial"/>
        </w:rPr>
        <w:t>contractor</w:t>
      </w:r>
      <w:r w:rsidRPr="00E23FB9">
        <w:rPr>
          <w:rFonts w:cs="Arial"/>
          <w:spacing w:val="-14"/>
        </w:rPr>
        <w:t xml:space="preserve"> </w:t>
      </w:r>
      <w:r w:rsidRPr="00E23FB9">
        <w:rPr>
          <w:rFonts w:cs="Arial"/>
          <w:spacing w:val="-2"/>
        </w:rPr>
        <w:t>provides</w:t>
      </w:r>
      <w:r w:rsidRPr="00E23FB9">
        <w:rPr>
          <w:rFonts w:cs="Arial"/>
          <w:spacing w:val="-23"/>
        </w:rPr>
        <w:t xml:space="preserve"> </w:t>
      </w:r>
      <w:r w:rsidRPr="00E23FB9">
        <w:rPr>
          <w:rFonts w:cs="Arial"/>
        </w:rPr>
        <w:t>a</w:t>
      </w:r>
      <w:r w:rsidRPr="00E23FB9">
        <w:rPr>
          <w:rFonts w:cs="Arial"/>
          <w:spacing w:val="-15"/>
        </w:rPr>
        <w:t xml:space="preserve"> </w:t>
      </w:r>
      <w:r w:rsidRPr="00E23FB9">
        <w:rPr>
          <w:rFonts w:cs="Arial"/>
          <w:spacing w:val="-1"/>
        </w:rPr>
        <w:t>written</w:t>
      </w:r>
      <w:r w:rsidRPr="00E23FB9">
        <w:rPr>
          <w:rFonts w:cs="Arial"/>
          <w:spacing w:val="-22"/>
        </w:rPr>
        <w:t xml:space="preserve"> </w:t>
      </w:r>
      <w:r w:rsidRPr="00E23FB9">
        <w:rPr>
          <w:rFonts w:cs="Arial"/>
        </w:rPr>
        <w:t>justification</w:t>
      </w:r>
      <w:r w:rsidRPr="00E23FB9">
        <w:rPr>
          <w:rFonts w:cs="Arial"/>
          <w:spacing w:val="45"/>
          <w:w w:val="99"/>
        </w:rPr>
        <w:t xml:space="preserve"> </w:t>
      </w:r>
      <w:r w:rsidRPr="00E23FB9">
        <w:rPr>
          <w:rFonts w:cs="Arial"/>
        </w:rPr>
        <w:t>demonstrating</w:t>
      </w:r>
      <w:r w:rsidRPr="00E23FB9">
        <w:rPr>
          <w:rFonts w:cs="Arial"/>
          <w:spacing w:val="-27"/>
        </w:rPr>
        <w:t xml:space="preserve"> </w:t>
      </w:r>
      <w:r w:rsidRPr="00E23FB9">
        <w:rPr>
          <w:rFonts w:cs="Arial"/>
        </w:rPr>
        <w:t>urgency</w:t>
      </w:r>
      <w:r w:rsidRPr="00E23FB9">
        <w:rPr>
          <w:rFonts w:cs="Arial"/>
          <w:spacing w:val="-27"/>
        </w:rPr>
        <w:t xml:space="preserve"> </w:t>
      </w:r>
      <w:r w:rsidRPr="00E23FB9">
        <w:rPr>
          <w:rFonts w:cs="Arial"/>
        </w:rPr>
        <w:t>and</w:t>
      </w:r>
      <w:r w:rsidRPr="00E23FB9">
        <w:rPr>
          <w:rFonts w:cs="Arial"/>
          <w:spacing w:val="-17"/>
        </w:rPr>
        <w:t xml:space="preserve"> </w:t>
      </w:r>
      <w:r w:rsidRPr="00E23FB9">
        <w:rPr>
          <w:rFonts w:cs="Arial"/>
        </w:rPr>
        <w:t>due</w:t>
      </w:r>
      <w:r w:rsidRPr="00E23FB9">
        <w:rPr>
          <w:rFonts w:cs="Arial"/>
          <w:spacing w:val="-19"/>
        </w:rPr>
        <w:t xml:space="preserve"> </w:t>
      </w:r>
      <w:r w:rsidRPr="00E23FB9">
        <w:rPr>
          <w:rFonts w:cs="Arial"/>
          <w:spacing w:val="-1"/>
        </w:rPr>
        <w:t>diligence</w:t>
      </w:r>
      <w:r w:rsidRPr="00E23FB9">
        <w:rPr>
          <w:rFonts w:cs="Arial"/>
          <w:spacing w:val="-22"/>
        </w:rPr>
        <w:t xml:space="preserve"> </w:t>
      </w:r>
      <w:r w:rsidRPr="00E23FB9">
        <w:rPr>
          <w:rFonts w:cs="Arial"/>
        </w:rPr>
        <w:t>to</w:t>
      </w:r>
      <w:r w:rsidRPr="00E23FB9">
        <w:rPr>
          <w:rFonts w:cs="Arial"/>
          <w:spacing w:val="-13"/>
        </w:rPr>
        <w:t xml:space="preserve"> </w:t>
      </w:r>
      <w:r w:rsidRPr="00E23FB9">
        <w:rPr>
          <w:rFonts w:cs="Arial"/>
          <w:spacing w:val="-1"/>
        </w:rPr>
        <w:t>discover</w:t>
      </w:r>
      <w:r w:rsidRPr="00E23FB9">
        <w:rPr>
          <w:rFonts w:cs="Arial"/>
          <w:spacing w:val="-21"/>
        </w:rPr>
        <w:t xml:space="preserve"> </w:t>
      </w:r>
      <w:r w:rsidRPr="00E23FB9">
        <w:rPr>
          <w:rFonts w:cs="Arial"/>
        </w:rPr>
        <w:t>and</w:t>
      </w:r>
      <w:r w:rsidRPr="00E23FB9">
        <w:rPr>
          <w:rFonts w:cs="Arial"/>
          <w:spacing w:val="-19"/>
        </w:rPr>
        <w:t xml:space="preserve"> </w:t>
      </w:r>
      <w:r w:rsidRPr="00E23FB9">
        <w:rPr>
          <w:rFonts w:cs="Arial"/>
        </w:rPr>
        <w:t>disclose</w:t>
      </w:r>
      <w:r w:rsidRPr="00E23FB9">
        <w:rPr>
          <w:rFonts w:cs="Arial"/>
          <w:spacing w:val="-22"/>
        </w:rPr>
        <w:t xml:space="preserve"> </w:t>
      </w:r>
      <w:r w:rsidRPr="00E23FB9">
        <w:rPr>
          <w:rFonts w:cs="Arial"/>
        </w:rPr>
        <w:t>new</w:t>
      </w:r>
      <w:r w:rsidRPr="00E23FB9">
        <w:rPr>
          <w:rFonts w:cs="Arial"/>
          <w:spacing w:val="-21"/>
        </w:rPr>
        <w:t xml:space="preserve"> </w:t>
      </w:r>
      <w:r w:rsidRPr="00E23FB9">
        <w:rPr>
          <w:rFonts w:cs="Arial"/>
          <w:spacing w:val="-1"/>
        </w:rPr>
        <w:t>work.</w:t>
      </w:r>
      <w:r w:rsidRPr="00E23FB9">
        <w:rPr>
          <w:rFonts w:cs="Arial"/>
          <w:spacing w:val="26"/>
        </w:rPr>
        <w:t xml:space="preserve"> </w:t>
      </w:r>
      <w:r w:rsidRPr="00E23FB9">
        <w:rPr>
          <w:rFonts w:cs="Arial"/>
        </w:rPr>
        <w:t>This</w:t>
      </w:r>
      <w:r w:rsidRPr="00E23FB9">
        <w:rPr>
          <w:rFonts w:cs="Arial"/>
          <w:spacing w:val="33"/>
          <w:w w:val="99"/>
        </w:rPr>
        <w:t xml:space="preserve"> </w:t>
      </w:r>
      <w:r w:rsidRPr="00E23FB9">
        <w:rPr>
          <w:rFonts w:cs="Arial"/>
          <w:spacing w:val="-1"/>
        </w:rPr>
        <w:t>information</w:t>
      </w:r>
      <w:r w:rsidRPr="00E23FB9">
        <w:rPr>
          <w:rFonts w:cs="Arial"/>
          <w:spacing w:val="-21"/>
        </w:rPr>
        <w:t xml:space="preserve"> </w:t>
      </w:r>
      <w:r w:rsidRPr="00E23FB9">
        <w:rPr>
          <w:rFonts w:cs="Arial"/>
          <w:spacing w:val="-2"/>
        </w:rPr>
        <w:t>is</w:t>
      </w:r>
      <w:r w:rsidRPr="00E23FB9">
        <w:rPr>
          <w:rFonts w:cs="Arial"/>
          <w:spacing w:val="-14"/>
        </w:rPr>
        <w:t xml:space="preserve"> </w:t>
      </w:r>
      <w:r w:rsidRPr="00E23FB9">
        <w:rPr>
          <w:rFonts w:cs="Arial"/>
          <w:spacing w:val="-1"/>
        </w:rPr>
        <w:t>necessary</w:t>
      </w:r>
      <w:r w:rsidRPr="00E23FB9">
        <w:rPr>
          <w:rFonts w:cs="Arial"/>
          <w:spacing w:val="-28"/>
        </w:rPr>
        <w:t xml:space="preserve"> </w:t>
      </w:r>
      <w:r w:rsidRPr="00E23FB9">
        <w:rPr>
          <w:rFonts w:cs="Arial"/>
          <w:spacing w:val="-1"/>
        </w:rPr>
        <w:t>to</w:t>
      </w:r>
      <w:r w:rsidRPr="00E23FB9">
        <w:rPr>
          <w:rFonts w:cs="Arial"/>
          <w:spacing w:val="-14"/>
        </w:rPr>
        <w:t xml:space="preserve"> </w:t>
      </w:r>
      <w:r w:rsidRPr="00E23FB9">
        <w:rPr>
          <w:rFonts w:cs="Arial"/>
          <w:spacing w:val="-1"/>
        </w:rPr>
        <w:t>permit</w:t>
      </w:r>
      <w:r w:rsidRPr="00E23FB9">
        <w:rPr>
          <w:rFonts w:cs="Arial"/>
          <w:spacing w:val="-20"/>
        </w:rPr>
        <w:t xml:space="preserve"> </w:t>
      </w:r>
      <w:r w:rsidRPr="00E23FB9">
        <w:rPr>
          <w:rFonts w:cs="Arial"/>
        </w:rPr>
        <w:t>NRC</w:t>
      </w:r>
      <w:r w:rsidRPr="00E23FB9">
        <w:rPr>
          <w:rFonts w:cs="Arial"/>
          <w:spacing w:val="-15"/>
        </w:rPr>
        <w:t xml:space="preserve"> </w:t>
      </w:r>
      <w:r w:rsidRPr="00E23FB9">
        <w:rPr>
          <w:rFonts w:cs="Arial"/>
          <w:spacing w:val="-1"/>
        </w:rPr>
        <w:t>to</w:t>
      </w:r>
      <w:r w:rsidRPr="00E23FB9">
        <w:rPr>
          <w:rFonts w:cs="Arial"/>
          <w:spacing w:val="-10"/>
        </w:rPr>
        <w:t xml:space="preserve"> </w:t>
      </w:r>
      <w:r w:rsidRPr="00E23FB9">
        <w:rPr>
          <w:rFonts w:cs="Arial"/>
          <w:spacing w:val="-1"/>
        </w:rPr>
        <w:t>make</w:t>
      </w:r>
      <w:r w:rsidRPr="00E23FB9">
        <w:rPr>
          <w:rFonts w:cs="Arial"/>
          <w:spacing w:val="-16"/>
        </w:rPr>
        <w:t xml:space="preserve"> </w:t>
      </w:r>
      <w:r w:rsidRPr="00E23FB9">
        <w:rPr>
          <w:rFonts w:cs="Arial"/>
        </w:rPr>
        <w:t>a</w:t>
      </w:r>
      <w:r w:rsidRPr="00E23FB9">
        <w:rPr>
          <w:rFonts w:cs="Arial"/>
          <w:spacing w:val="-13"/>
        </w:rPr>
        <w:t xml:space="preserve"> </w:t>
      </w:r>
      <w:r w:rsidRPr="00E23FB9">
        <w:rPr>
          <w:rFonts w:cs="Arial"/>
        </w:rPr>
        <w:t>fair</w:t>
      </w:r>
      <w:r w:rsidRPr="00E23FB9">
        <w:rPr>
          <w:rFonts w:cs="Arial"/>
          <w:spacing w:val="-15"/>
        </w:rPr>
        <w:t xml:space="preserve"> </w:t>
      </w:r>
      <w:r w:rsidRPr="00E23FB9">
        <w:rPr>
          <w:rFonts w:cs="Arial"/>
          <w:spacing w:val="-1"/>
        </w:rPr>
        <w:t>analysis</w:t>
      </w:r>
      <w:r w:rsidRPr="00E23FB9">
        <w:rPr>
          <w:rFonts w:cs="Arial"/>
          <w:spacing w:val="-20"/>
        </w:rPr>
        <w:t xml:space="preserve"> </w:t>
      </w:r>
      <w:r w:rsidRPr="00E23FB9">
        <w:rPr>
          <w:rFonts w:cs="Arial"/>
          <w:spacing w:val="-1"/>
        </w:rPr>
        <w:t>and</w:t>
      </w:r>
      <w:r w:rsidRPr="00E23FB9">
        <w:rPr>
          <w:rFonts w:cs="Arial"/>
          <w:spacing w:val="-15"/>
        </w:rPr>
        <w:t xml:space="preserve"> </w:t>
      </w:r>
      <w:r w:rsidRPr="00E23FB9">
        <w:rPr>
          <w:rFonts w:cs="Arial"/>
        </w:rPr>
        <w:t>to</w:t>
      </w:r>
      <w:r w:rsidRPr="00E23FB9">
        <w:rPr>
          <w:rFonts w:cs="Arial"/>
          <w:spacing w:val="-14"/>
        </w:rPr>
        <w:t xml:space="preserve"> </w:t>
      </w:r>
      <w:r w:rsidRPr="00E23FB9">
        <w:rPr>
          <w:rFonts w:cs="Arial"/>
          <w:spacing w:val="-1"/>
        </w:rPr>
        <w:t>avoid</w:t>
      </w:r>
      <w:r w:rsidRPr="00E23FB9">
        <w:rPr>
          <w:rFonts w:cs="Arial"/>
          <w:spacing w:val="-15"/>
        </w:rPr>
        <w:t xml:space="preserve"> </w:t>
      </w:r>
      <w:r w:rsidRPr="00E23FB9">
        <w:rPr>
          <w:rFonts w:cs="Arial"/>
          <w:spacing w:val="-1"/>
        </w:rPr>
        <w:t>conflict</w:t>
      </w:r>
      <w:r w:rsidRPr="00E23FB9">
        <w:rPr>
          <w:rFonts w:cs="Arial"/>
          <w:spacing w:val="-21"/>
        </w:rPr>
        <w:t xml:space="preserve"> </w:t>
      </w:r>
      <w:r w:rsidRPr="00E23FB9">
        <w:rPr>
          <w:rFonts w:cs="Arial"/>
        </w:rPr>
        <w:t>of</w:t>
      </w:r>
      <w:r w:rsidRPr="00E23FB9">
        <w:rPr>
          <w:rFonts w:cs="Arial"/>
          <w:spacing w:val="30"/>
          <w:w w:val="99"/>
        </w:rPr>
        <w:t xml:space="preserve"> </w:t>
      </w:r>
      <w:r w:rsidRPr="00E23FB9">
        <w:rPr>
          <w:rFonts w:cs="Arial"/>
        </w:rPr>
        <w:t>interest</w:t>
      </w:r>
      <w:r w:rsidRPr="00E23FB9">
        <w:rPr>
          <w:rFonts w:cs="Arial"/>
          <w:spacing w:val="-46"/>
        </w:rPr>
        <w:t xml:space="preserve"> </w:t>
      </w:r>
      <w:r w:rsidRPr="00E23FB9">
        <w:rPr>
          <w:rFonts w:cs="Arial"/>
          <w:spacing w:val="-1"/>
        </w:rPr>
        <w:t>situations.</w:t>
      </w:r>
    </w:p>
    <w:p w:rsidR="000078D9" w:rsidRPr="00E23FB9" w:rsidP="006B5E61" w14:paraId="61D13024" w14:textId="77777777">
      <w:pPr>
        <w:ind w:right="-20"/>
        <w:rPr>
          <w:rFonts w:ascii="Arial" w:eastAsia="Arial" w:hAnsi="Arial" w:cs="Arial"/>
        </w:rPr>
      </w:pPr>
    </w:p>
    <w:p w:rsidR="000078D9" w:rsidRPr="00E23FB9" w:rsidP="006B5E61" w14:paraId="61D13025" w14:textId="005072A5">
      <w:pPr>
        <w:pStyle w:val="BodyText"/>
        <w:ind w:right="-20"/>
        <w:rPr>
          <w:rFonts w:cs="Arial"/>
        </w:rPr>
      </w:pPr>
      <w:r w:rsidRPr="00E23FB9">
        <w:rPr>
          <w:rFonts w:cs="Arial"/>
          <w:u w:val="single" w:color="000000"/>
        </w:rPr>
        <w:t>Section</w:t>
      </w:r>
      <w:r w:rsidRPr="00E23FB9">
        <w:rPr>
          <w:rFonts w:cs="Arial"/>
          <w:spacing w:val="-25"/>
          <w:u w:val="single" w:color="000000"/>
        </w:rPr>
        <w:t xml:space="preserve"> </w:t>
      </w:r>
      <w:r w:rsidRPr="00E23FB9">
        <w:rPr>
          <w:rFonts w:cs="Arial"/>
          <w:spacing w:val="-1"/>
          <w:u w:val="single" w:color="000000"/>
        </w:rPr>
        <w:t>2052.209-72(f)</w:t>
      </w:r>
      <w:r w:rsidRPr="00E23FB9">
        <w:rPr>
          <w:rFonts w:cs="Arial"/>
          <w:spacing w:val="-1"/>
          <w:u w:color="000000"/>
        </w:rPr>
        <w:t>.</w:t>
      </w:r>
      <w:r w:rsidRPr="00E23FB9">
        <w:rPr>
          <w:rFonts w:cs="Arial"/>
          <w:spacing w:val="15"/>
          <w:u w:color="000000"/>
        </w:rPr>
        <w:t xml:space="preserve"> </w:t>
      </w:r>
      <w:r w:rsidRPr="00E23FB9">
        <w:rPr>
          <w:rFonts w:cs="Arial"/>
        </w:rPr>
        <w:t>This</w:t>
      </w:r>
      <w:r w:rsidRPr="00E23FB9">
        <w:rPr>
          <w:rFonts w:cs="Arial"/>
          <w:spacing w:val="-20"/>
        </w:rPr>
        <w:t xml:space="preserve"> </w:t>
      </w:r>
      <w:r w:rsidRPr="00E23FB9">
        <w:rPr>
          <w:rFonts w:cs="Arial"/>
        </w:rPr>
        <w:t>section</w:t>
      </w:r>
      <w:r w:rsidRPr="00E23FB9">
        <w:rPr>
          <w:rFonts w:cs="Arial"/>
          <w:spacing w:val="-23"/>
        </w:rPr>
        <w:t xml:space="preserve"> </w:t>
      </w:r>
      <w:r w:rsidRPr="00E23FB9">
        <w:rPr>
          <w:rFonts w:cs="Arial"/>
        </w:rPr>
        <w:t>requires</w:t>
      </w:r>
      <w:r w:rsidRPr="00E23FB9">
        <w:rPr>
          <w:rFonts w:cs="Arial"/>
          <w:spacing w:val="-22"/>
        </w:rPr>
        <w:t xml:space="preserve"> </w:t>
      </w:r>
      <w:r w:rsidRPr="00E23FB9">
        <w:rPr>
          <w:rFonts w:cs="Arial"/>
        </w:rPr>
        <w:t>the</w:t>
      </w:r>
      <w:r w:rsidRPr="00E23FB9">
        <w:rPr>
          <w:rFonts w:cs="Arial"/>
          <w:spacing w:val="-18"/>
        </w:rPr>
        <w:t xml:space="preserve"> </w:t>
      </w:r>
      <w:r w:rsidRPr="00E23FB9">
        <w:rPr>
          <w:rFonts w:cs="Arial"/>
          <w:spacing w:val="-1"/>
        </w:rPr>
        <w:t>contractor</w:t>
      </w:r>
      <w:r w:rsidRPr="00E23FB9">
        <w:rPr>
          <w:rFonts w:cs="Arial"/>
          <w:spacing w:val="-27"/>
        </w:rPr>
        <w:t xml:space="preserve"> </w:t>
      </w:r>
      <w:r w:rsidRPr="00E23FB9">
        <w:rPr>
          <w:rFonts w:cs="Arial"/>
        </w:rPr>
        <w:t>to</w:t>
      </w:r>
      <w:r w:rsidRPr="00E23FB9">
        <w:rPr>
          <w:rFonts w:cs="Arial"/>
          <w:spacing w:val="-17"/>
        </w:rPr>
        <w:t xml:space="preserve"> </w:t>
      </w:r>
      <w:r w:rsidRPr="00E23FB9">
        <w:rPr>
          <w:rFonts w:cs="Arial"/>
          <w:spacing w:val="-1"/>
        </w:rPr>
        <w:t>include</w:t>
      </w:r>
      <w:r w:rsidRPr="00E23FB9">
        <w:rPr>
          <w:rFonts w:cs="Arial"/>
          <w:spacing w:val="-22"/>
        </w:rPr>
        <w:t xml:space="preserve"> </w:t>
      </w:r>
      <w:r w:rsidRPr="00E23FB9">
        <w:rPr>
          <w:rFonts w:cs="Arial"/>
        </w:rPr>
        <w:t>the</w:t>
      </w:r>
      <w:r w:rsidRPr="00E23FB9">
        <w:rPr>
          <w:rFonts w:cs="Arial"/>
          <w:spacing w:val="-16"/>
        </w:rPr>
        <w:t xml:space="preserve"> </w:t>
      </w:r>
      <w:r w:rsidRPr="00E23FB9">
        <w:rPr>
          <w:rFonts w:cs="Arial"/>
          <w:spacing w:val="-1"/>
        </w:rPr>
        <w:t>Contractor</w:t>
      </w:r>
      <w:r w:rsidRPr="00E23FB9">
        <w:rPr>
          <w:rFonts w:cs="Arial"/>
          <w:spacing w:val="22"/>
          <w:w w:val="99"/>
        </w:rPr>
        <w:t xml:space="preserve"> </w:t>
      </w:r>
      <w:r w:rsidRPr="00E23FB9">
        <w:rPr>
          <w:rFonts w:cs="Arial"/>
          <w:spacing w:val="-1"/>
        </w:rPr>
        <w:t>Organizational</w:t>
      </w:r>
      <w:r w:rsidRPr="00E23FB9">
        <w:rPr>
          <w:rFonts w:cs="Arial"/>
          <w:spacing w:val="-29"/>
        </w:rPr>
        <w:t xml:space="preserve"> </w:t>
      </w:r>
      <w:r w:rsidRPr="00E23FB9">
        <w:rPr>
          <w:rFonts w:cs="Arial"/>
          <w:spacing w:val="-1"/>
        </w:rPr>
        <w:t>Conflict</w:t>
      </w:r>
      <w:r w:rsidRPr="00E23FB9">
        <w:rPr>
          <w:rFonts w:cs="Arial"/>
          <w:spacing w:val="-26"/>
        </w:rPr>
        <w:t xml:space="preserve"> </w:t>
      </w:r>
      <w:r w:rsidRPr="00E23FB9">
        <w:rPr>
          <w:rFonts w:cs="Arial"/>
          <w:spacing w:val="-1"/>
        </w:rPr>
        <w:t>of</w:t>
      </w:r>
      <w:r w:rsidRPr="00E23FB9">
        <w:rPr>
          <w:rFonts w:cs="Arial"/>
          <w:spacing w:val="-19"/>
        </w:rPr>
        <w:t xml:space="preserve"> </w:t>
      </w:r>
      <w:r w:rsidRPr="00E23FB9">
        <w:rPr>
          <w:rFonts w:cs="Arial"/>
          <w:spacing w:val="-1"/>
        </w:rPr>
        <w:t>Interest</w:t>
      </w:r>
      <w:r w:rsidRPr="00E23FB9">
        <w:rPr>
          <w:rFonts w:cs="Arial"/>
          <w:spacing w:val="-24"/>
        </w:rPr>
        <w:t xml:space="preserve"> </w:t>
      </w:r>
      <w:r w:rsidRPr="00E23FB9">
        <w:rPr>
          <w:rFonts w:cs="Arial"/>
          <w:spacing w:val="-1"/>
        </w:rPr>
        <w:t>clause</w:t>
      </w:r>
      <w:r w:rsidRPr="00E23FB9">
        <w:rPr>
          <w:rFonts w:cs="Arial"/>
          <w:spacing w:val="-23"/>
        </w:rPr>
        <w:t xml:space="preserve"> </w:t>
      </w:r>
      <w:r w:rsidRPr="00E23FB9">
        <w:rPr>
          <w:rFonts w:cs="Arial"/>
          <w:spacing w:val="-1"/>
        </w:rPr>
        <w:t>in</w:t>
      </w:r>
      <w:r w:rsidRPr="00E23FB9">
        <w:rPr>
          <w:rFonts w:cs="Arial"/>
          <w:spacing w:val="-20"/>
        </w:rPr>
        <w:t xml:space="preserve"> </w:t>
      </w:r>
      <w:r w:rsidRPr="00E23FB9">
        <w:rPr>
          <w:rFonts w:cs="Arial"/>
          <w:spacing w:val="-1"/>
        </w:rPr>
        <w:t>subcontracts.</w:t>
      </w:r>
      <w:r w:rsidRPr="00E23FB9">
        <w:rPr>
          <w:rFonts w:cs="Arial"/>
          <w:spacing w:val="15"/>
        </w:rPr>
        <w:t xml:space="preserve"> </w:t>
      </w:r>
      <w:r w:rsidRPr="00E23FB9">
        <w:rPr>
          <w:rFonts w:cs="Arial"/>
        </w:rPr>
        <w:t>The</w:t>
      </w:r>
      <w:r w:rsidRPr="00E23FB9">
        <w:rPr>
          <w:rFonts w:cs="Arial"/>
          <w:spacing w:val="-20"/>
        </w:rPr>
        <w:t xml:space="preserve"> </w:t>
      </w:r>
      <w:r w:rsidRPr="00E23FB9">
        <w:rPr>
          <w:rFonts w:cs="Arial"/>
          <w:spacing w:val="-1"/>
        </w:rPr>
        <w:t>terms</w:t>
      </w:r>
      <w:r w:rsidRPr="00E23FB9">
        <w:rPr>
          <w:rFonts w:cs="Arial"/>
          <w:spacing w:val="-18"/>
        </w:rPr>
        <w:t xml:space="preserve"> </w:t>
      </w:r>
      <w:r w:rsidRPr="00E23FB9">
        <w:rPr>
          <w:rFonts w:cs="Arial"/>
          <w:spacing w:val="-1"/>
        </w:rPr>
        <w:t>“contract,”</w:t>
      </w:r>
      <w:r w:rsidRPr="00E23FB9">
        <w:rPr>
          <w:rFonts w:cs="Arial"/>
          <w:spacing w:val="72"/>
          <w:w w:val="99"/>
        </w:rPr>
        <w:t xml:space="preserve"> </w:t>
      </w:r>
      <w:r w:rsidRPr="00E23FB9">
        <w:rPr>
          <w:rFonts w:cs="Arial"/>
          <w:spacing w:val="-2"/>
        </w:rPr>
        <w:t>“contractor,”</w:t>
      </w:r>
      <w:r w:rsidRPr="00E23FB9">
        <w:rPr>
          <w:rFonts w:cs="Arial"/>
          <w:spacing w:val="-23"/>
        </w:rPr>
        <w:t xml:space="preserve"> </w:t>
      </w:r>
      <w:r w:rsidRPr="00E23FB9">
        <w:rPr>
          <w:rFonts w:cs="Arial"/>
        </w:rPr>
        <w:t>and</w:t>
      </w:r>
      <w:r w:rsidRPr="00E23FB9">
        <w:rPr>
          <w:rFonts w:cs="Arial"/>
          <w:spacing w:val="-23"/>
        </w:rPr>
        <w:t xml:space="preserve"> </w:t>
      </w:r>
      <w:r w:rsidRPr="00E23FB9">
        <w:rPr>
          <w:rFonts w:cs="Arial"/>
          <w:spacing w:val="-1"/>
        </w:rPr>
        <w:t>“contracting</w:t>
      </w:r>
      <w:r w:rsidRPr="00E23FB9">
        <w:rPr>
          <w:rFonts w:cs="Arial"/>
          <w:spacing w:val="-21"/>
        </w:rPr>
        <w:t xml:space="preserve"> </w:t>
      </w:r>
      <w:r w:rsidRPr="00E23FB9">
        <w:rPr>
          <w:rFonts w:cs="Arial"/>
        </w:rPr>
        <w:t>officer,”</w:t>
      </w:r>
      <w:r w:rsidRPr="00E23FB9">
        <w:rPr>
          <w:rFonts w:cs="Arial"/>
          <w:spacing w:val="-23"/>
        </w:rPr>
        <w:t xml:space="preserve"> </w:t>
      </w:r>
      <w:r w:rsidRPr="00E23FB9">
        <w:rPr>
          <w:rFonts w:cs="Arial"/>
        </w:rPr>
        <w:t>must</w:t>
      </w:r>
      <w:r w:rsidRPr="00E23FB9">
        <w:rPr>
          <w:rFonts w:cs="Arial"/>
          <w:spacing w:val="-25"/>
        </w:rPr>
        <w:t xml:space="preserve"> </w:t>
      </w:r>
      <w:r w:rsidRPr="00E23FB9">
        <w:rPr>
          <w:rFonts w:cs="Arial"/>
        </w:rPr>
        <w:t>be</w:t>
      </w:r>
      <w:r w:rsidRPr="00E23FB9">
        <w:rPr>
          <w:rFonts w:cs="Arial"/>
          <w:spacing w:val="-23"/>
        </w:rPr>
        <w:t xml:space="preserve"> </w:t>
      </w:r>
      <w:r w:rsidRPr="00E23FB9">
        <w:rPr>
          <w:rFonts w:cs="Arial"/>
        </w:rPr>
        <w:t>appropriately</w:t>
      </w:r>
      <w:r w:rsidRPr="00E23FB9">
        <w:rPr>
          <w:rFonts w:cs="Arial"/>
          <w:spacing w:val="-32"/>
        </w:rPr>
        <w:t xml:space="preserve"> </w:t>
      </w:r>
      <w:r w:rsidRPr="00E23FB9">
        <w:rPr>
          <w:rFonts w:cs="Arial"/>
        </w:rPr>
        <w:t>modified</w:t>
      </w:r>
      <w:r w:rsidRPr="00E23FB9">
        <w:rPr>
          <w:rFonts w:cs="Arial"/>
          <w:spacing w:val="-19"/>
        </w:rPr>
        <w:t xml:space="preserve"> </w:t>
      </w:r>
      <w:r w:rsidRPr="00E23FB9">
        <w:rPr>
          <w:rFonts w:cs="Arial"/>
          <w:spacing w:val="-1"/>
        </w:rPr>
        <w:t>to</w:t>
      </w:r>
      <w:r w:rsidRPr="00E23FB9">
        <w:rPr>
          <w:rFonts w:cs="Arial"/>
          <w:spacing w:val="-25"/>
        </w:rPr>
        <w:t xml:space="preserve"> </w:t>
      </w:r>
      <w:r w:rsidRPr="00E23FB9">
        <w:rPr>
          <w:rFonts w:cs="Arial"/>
          <w:spacing w:val="-2"/>
        </w:rPr>
        <w:t>preserve</w:t>
      </w:r>
      <w:r w:rsidRPr="00E23FB9">
        <w:rPr>
          <w:rFonts w:cs="Arial"/>
          <w:spacing w:val="-28"/>
        </w:rPr>
        <w:t xml:space="preserve"> </w:t>
      </w:r>
      <w:r w:rsidRPr="00E23FB9">
        <w:rPr>
          <w:rFonts w:cs="Arial"/>
        </w:rPr>
        <w:t>the</w:t>
      </w:r>
      <w:r w:rsidRPr="00E23FB9">
        <w:rPr>
          <w:rFonts w:cs="Arial"/>
          <w:spacing w:val="41"/>
          <w:w w:val="99"/>
        </w:rPr>
        <w:t xml:space="preserve"> </w:t>
      </w:r>
      <w:r w:rsidRPr="00E23FB9">
        <w:rPr>
          <w:rFonts w:cs="Arial"/>
          <w:w w:val="95"/>
        </w:rPr>
        <w:t>Governments</w:t>
      </w:r>
      <w:r w:rsidRPr="00E23FB9" w:rsidR="007308ED">
        <w:rPr>
          <w:rFonts w:cs="Arial"/>
          <w:spacing w:val="45"/>
          <w:w w:val="95"/>
        </w:rPr>
        <w:t xml:space="preserve"> </w:t>
      </w:r>
      <w:r w:rsidRPr="00E23FB9">
        <w:rPr>
          <w:rFonts w:cs="Arial"/>
          <w:w w:val="95"/>
        </w:rPr>
        <w:t>rights.</w:t>
      </w:r>
    </w:p>
    <w:p w:rsidR="000078D9" w:rsidRPr="00E23FB9" w:rsidP="006B5E61" w14:paraId="61D13026" w14:textId="77777777">
      <w:pPr>
        <w:ind w:right="-20"/>
        <w:rPr>
          <w:rFonts w:ascii="Arial" w:eastAsia="Arial" w:hAnsi="Arial" w:cs="Arial"/>
        </w:rPr>
      </w:pPr>
    </w:p>
    <w:p w:rsidR="000078D9" w:rsidRPr="00E23FB9" w:rsidP="006B5E61" w14:paraId="61D13028" w14:textId="1F63BEFB">
      <w:pPr>
        <w:pStyle w:val="BodyText"/>
        <w:ind w:right="-20"/>
        <w:rPr>
          <w:rFonts w:cs="Arial"/>
        </w:rPr>
      </w:pPr>
      <w:r w:rsidRPr="00E23FB9">
        <w:rPr>
          <w:rFonts w:cs="Arial"/>
          <w:spacing w:val="-1"/>
          <w:u w:val="single" w:color="000000"/>
        </w:rPr>
        <w:t>Section</w:t>
      </w:r>
      <w:r w:rsidRPr="00E23FB9">
        <w:rPr>
          <w:rFonts w:cs="Arial"/>
          <w:spacing w:val="-24"/>
          <w:u w:val="single" w:color="000000"/>
        </w:rPr>
        <w:t xml:space="preserve"> </w:t>
      </w:r>
      <w:r w:rsidRPr="00E23FB9">
        <w:rPr>
          <w:rFonts w:cs="Arial"/>
          <w:spacing w:val="-1"/>
          <w:u w:val="single" w:color="000000"/>
        </w:rPr>
        <w:t>2052.211-70</w:t>
      </w:r>
      <w:r w:rsidRPr="00E23FB9">
        <w:rPr>
          <w:rFonts w:cs="Arial"/>
          <w:spacing w:val="-1"/>
          <w:u w:color="000000"/>
        </w:rPr>
        <w:t>.</w:t>
      </w:r>
      <w:r w:rsidRPr="00E23FB9">
        <w:rPr>
          <w:rFonts w:cs="Arial"/>
          <w:spacing w:val="16"/>
          <w:u w:color="000000"/>
        </w:rPr>
        <w:t xml:space="preserve"> </w:t>
      </w:r>
      <w:r w:rsidRPr="00E23FB9">
        <w:rPr>
          <w:rFonts w:cs="Arial"/>
        </w:rPr>
        <w:t>This</w:t>
      </w:r>
      <w:r w:rsidRPr="00E23FB9">
        <w:rPr>
          <w:rFonts w:cs="Arial"/>
          <w:spacing w:val="-19"/>
        </w:rPr>
        <w:t xml:space="preserve"> </w:t>
      </w:r>
      <w:r w:rsidRPr="00E23FB9">
        <w:rPr>
          <w:rFonts w:cs="Arial"/>
          <w:spacing w:val="-1"/>
        </w:rPr>
        <w:t>section</w:t>
      </w:r>
      <w:r w:rsidRPr="00E23FB9">
        <w:rPr>
          <w:rFonts w:cs="Arial"/>
          <w:spacing w:val="-22"/>
        </w:rPr>
        <w:t xml:space="preserve"> </w:t>
      </w:r>
      <w:r w:rsidRPr="00E23FB9">
        <w:rPr>
          <w:rFonts w:cs="Arial"/>
          <w:spacing w:val="-1"/>
        </w:rPr>
        <w:t>requires</w:t>
      </w:r>
      <w:r w:rsidRPr="00E23FB9">
        <w:rPr>
          <w:rFonts w:cs="Arial"/>
          <w:spacing w:val="-24"/>
        </w:rPr>
        <w:t xml:space="preserve"> </w:t>
      </w:r>
      <w:r w:rsidRPr="00E23FB9">
        <w:rPr>
          <w:rFonts w:cs="Arial"/>
          <w:spacing w:val="-1"/>
        </w:rPr>
        <w:t>that</w:t>
      </w:r>
      <w:r w:rsidRPr="00E23FB9">
        <w:rPr>
          <w:rFonts w:cs="Arial"/>
          <w:spacing w:val="-20"/>
        </w:rPr>
        <w:t xml:space="preserve"> </w:t>
      </w:r>
      <w:r w:rsidRPr="00E23FB9">
        <w:rPr>
          <w:rFonts w:cs="Arial"/>
          <w:spacing w:val="-1"/>
        </w:rPr>
        <w:t>all</w:t>
      </w:r>
      <w:r w:rsidRPr="00E23FB9">
        <w:rPr>
          <w:rFonts w:cs="Arial"/>
          <w:spacing w:val="-19"/>
        </w:rPr>
        <w:t xml:space="preserve"> </w:t>
      </w:r>
      <w:r w:rsidRPr="00E23FB9">
        <w:rPr>
          <w:rFonts w:cs="Arial"/>
          <w:spacing w:val="-1"/>
        </w:rPr>
        <w:t>technical</w:t>
      </w:r>
      <w:r w:rsidRPr="00E23FB9">
        <w:rPr>
          <w:rFonts w:cs="Arial"/>
          <w:spacing w:val="-26"/>
        </w:rPr>
        <w:t xml:space="preserve"> </w:t>
      </w:r>
      <w:r w:rsidRPr="00E23FB9">
        <w:rPr>
          <w:rFonts w:cs="Arial"/>
          <w:spacing w:val="-1"/>
        </w:rPr>
        <w:t>reports</w:t>
      </w:r>
      <w:r w:rsidRPr="00E23FB9">
        <w:rPr>
          <w:rFonts w:cs="Arial"/>
          <w:spacing w:val="-22"/>
        </w:rPr>
        <w:t xml:space="preserve"> </w:t>
      </w:r>
      <w:r w:rsidRPr="00E23FB9">
        <w:rPr>
          <w:rFonts w:cs="Arial"/>
          <w:spacing w:val="-1"/>
        </w:rPr>
        <w:t>and</w:t>
      </w:r>
      <w:r w:rsidRPr="00E23FB9">
        <w:rPr>
          <w:rFonts w:cs="Arial"/>
          <w:spacing w:val="-16"/>
        </w:rPr>
        <w:t xml:space="preserve"> </w:t>
      </w:r>
      <w:r w:rsidRPr="00E23FB9">
        <w:rPr>
          <w:rFonts w:cs="Arial"/>
          <w:spacing w:val="-1"/>
        </w:rPr>
        <w:t>technical</w:t>
      </w:r>
      <w:r w:rsidRPr="00E23FB9">
        <w:rPr>
          <w:rFonts w:cs="Arial"/>
          <w:spacing w:val="27"/>
          <w:w w:val="99"/>
        </w:rPr>
        <w:t xml:space="preserve"> </w:t>
      </w:r>
      <w:r w:rsidRPr="00E23FB9">
        <w:rPr>
          <w:rFonts w:cs="Arial"/>
          <w:spacing w:val="-1"/>
        </w:rPr>
        <w:t>progress</w:t>
      </w:r>
      <w:r w:rsidRPr="00E23FB9">
        <w:rPr>
          <w:rFonts w:cs="Arial"/>
          <w:spacing w:val="-28"/>
        </w:rPr>
        <w:t xml:space="preserve"> </w:t>
      </w:r>
      <w:r w:rsidRPr="00E23FB9">
        <w:rPr>
          <w:rFonts w:cs="Arial"/>
          <w:spacing w:val="-1"/>
        </w:rPr>
        <w:t>reports</w:t>
      </w:r>
      <w:r w:rsidRPr="00E23FB9">
        <w:rPr>
          <w:rFonts w:cs="Arial"/>
          <w:spacing w:val="-26"/>
        </w:rPr>
        <w:t xml:space="preserve"> </w:t>
      </w:r>
      <w:r w:rsidRPr="00E23FB9">
        <w:rPr>
          <w:rFonts w:cs="Arial"/>
        </w:rPr>
        <w:t>be</w:t>
      </w:r>
      <w:r w:rsidRPr="00E23FB9">
        <w:rPr>
          <w:rFonts w:cs="Arial"/>
          <w:spacing w:val="-23"/>
        </w:rPr>
        <w:t xml:space="preserve"> </w:t>
      </w:r>
      <w:r w:rsidRPr="00E23FB9">
        <w:rPr>
          <w:rFonts w:cs="Arial"/>
          <w:spacing w:val="-1"/>
        </w:rPr>
        <w:t>prepared</w:t>
      </w:r>
      <w:r w:rsidRPr="00E23FB9">
        <w:rPr>
          <w:rFonts w:cs="Arial"/>
          <w:spacing w:val="-26"/>
        </w:rPr>
        <w:t xml:space="preserve"> </w:t>
      </w:r>
      <w:r w:rsidRPr="00E23FB9">
        <w:rPr>
          <w:rFonts w:cs="Arial"/>
        </w:rPr>
        <w:t>in</w:t>
      </w:r>
      <w:r w:rsidRPr="00E23FB9">
        <w:rPr>
          <w:rFonts w:cs="Arial"/>
          <w:spacing w:val="-23"/>
        </w:rPr>
        <w:t xml:space="preserve"> </w:t>
      </w:r>
      <w:r w:rsidRPr="00E23FB9">
        <w:rPr>
          <w:rFonts w:cs="Arial"/>
          <w:spacing w:val="-1"/>
        </w:rPr>
        <w:t>accordance</w:t>
      </w:r>
      <w:r w:rsidRPr="00E23FB9">
        <w:rPr>
          <w:rFonts w:cs="Arial"/>
          <w:spacing w:val="-29"/>
        </w:rPr>
        <w:t xml:space="preserve"> </w:t>
      </w:r>
      <w:r w:rsidRPr="00E23FB9">
        <w:rPr>
          <w:rFonts w:cs="Arial"/>
          <w:spacing w:val="-3"/>
        </w:rPr>
        <w:t>with</w:t>
      </w:r>
      <w:r w:rsidRPr="00E23FB9">
        <w:rPr>
          <w:rFonts w:cs="Arial"/>
          <w:spacing w:val="-24"/>
        </w:rPr>
        <w:t xml:space="preserve"> </w:t>
      </w:r>
      <w:r w:rsidRPr="00E23FB9">
        <w:rPr>
          <w:rFonts w:cs="Arial"/>
          <w:spacing w:val="-1"/>
        </w:rPr>
        <w:t>the</w:t>
      </w:r>
      <w:r w:rsidRPr="00E23FB9">
        <w:rPr>
          <w:rFonts w:cs="Arial"/>
          <w:spacing w:val="-22"/>
        </w:rPr>
        <w:t xml:space="preserve"> </w:t>
      </w:r>
      <w:r w:rsidRPr="00E23FB9">
        <w:rPr>
          <w:rFonts w:cs="Arial"/>
          <w:spacing w:val="-1"/>
        </w:rPr>
        <w:t>NRC’s</w:t>
      </w:r>
      <w:r w:rsidRPr="00E23FB9">
        <w:rPr>
          <w:rFonts w:cs="Arial"/>
          <w:spacing w:val="-21"/>
        </w:rPr>
        <w:t xml:space="preserve"> </w:t>
      </w:r>
      <w:r w:rsidRPr="00E23FB9">
        <w:rPr>
          <w:rFonts w:cs="Arial"/>
          <w:spacing w:val="-1"/>
        </w:rPr>
        <w:t>Management</w:t>
      </w:r>
      <w:r w:rsidRPr="00E23FB9">
        <w:rPr>
          <w:rFonts w:cs="Arial"/>
          <w:spacing w:val="-29"/>
        </w:rPr>
        <w:t xml:space="preserve"> </w:t>
      </w:r>
      <w:r w:rsidRPr="00E23FB9">
        <w:rPr>
          <w:rFonts w:cs="Arial"/>
          <w:spacing w:val="-1"/>
        </w:rPr>
        <w:t>Directive</w:t>
      </w:r>
      <w:r w:rsidRPr="00E23FB9">
        <w:rPr>
          <w:rFonts w:cs="Arial"/>
          <w:spacing w:val="-27"/>
        </w:rPr>
        <w:t xml:space="preserve"> </w:t>
      </w:r>
      <w:r w:rsidRPr="00E23FB9">
        <w:rPr>
          <w:rFonts w:cs="Arial"/>
        </w:rPr>
        <w:t>3.8,</w:t>
      </w:r>
      <w:r w:rsidRPr="00E23FB9">
        <w:rPr>
          <w:rFonts w:cs="Arial"/>
          <w:spacing w:val="37"/>
          <w:w w:val="99"/>
        </w:rPr>
        <w:t xml:space="preserve"> </w:t>
      </w:r>
      <w:r w:rsidRPr="00E23FB9">
        <w:rPr>
          <w:rFonts w:cs="Arial"/>
          <w:spacing w:val="-2"/>
        </w:rPr>
        <w:t>"Unclassified</w:t>
      </w:r>
      <w:r w:rsidRPr="00E23FB9">
        <w:rPr>
          <w:rFonts w:cs="Arial"/>
          <w:spacing w:val="-28"/>
        </w:rPr>
        <w:t xml:space="preserve"> </w:t>
      </w:r>
      <w:r w:rsidRPr="00E23FB9">
        <w:rPr>
          <w:rFonts w:cs="Arial"/>
          <w:spacing w:val="-1"/>
        </w:rPr>
        <w:t>Contractor</w:t>
      </w:r>
      <w:r w:rsidRPr="00E23FB9">
        <w:rPr>
          <w:rFonts w:cs="Arial"/>
          <w:spacing w:val="-25"/>
        </w:rPr>
        <w:t xml:space="preserve"> </w:t>
      </w:r>
      <w:r w:rsidRPr="00E23FB9">
        <w:rPr>
          <w:rFonts w:cs="Arial"/>
          <w:spacing w:val="-1"/>
        </w:rPr>
        <w:t>and</w:t>
      </w:r>
      <w:r w:rsidRPr="00E23FB9">
        <w:rPr>
          <w:rFonts w:cs="Arial"/>
          <w:spacing w:val="-18"/>
        </w:rPr>
        <w:t xml:space="preserve"> </w:t>
      </w:r>
      <w:r w:rsidRPr="00E23FB9">
        <w:rPr>
          <w:rFonts w:cs="Arial"/>
          <w:spacing w:val="-2"/>
        </w:rPr>
        <w:t>Grantee</w:t>
      </w:r>
      <w:r w:rsidRPr="00E23FB9">
        <w:rPr>
          <w:rFonts w:cs="Arial"/>
          <w:spacing w:val="-23"/>
        </w:rPr>
        <w:t xml:space="preserve"> </w:t>
      </w:r>
      <w:r w:rsidRPr="00E23FB9">
        <w:rPr>
          <w:rFonts w:cs="Arial"/>
          <w:spacing w:val="-1"/>
        </w:rPr>
        <w:t>Publications</w:t>
      </w:r>
      <w:r w:rsidRPr="00E23FB9">
        <w:rPr>
          <w:rFonts w:cs="Arial"/>
          <w:spacing w:val="-25"/>
        </w:rPr>
        <w:t xml:space="preserve"> </w:t>
      </w:r>
      <w:r w:rsidRPr="00E23FB9">
        <w:rPr>
          <w:rFonts w:cs="Arial"/>
          <w:spacing w:val="-1"/>
        </w:rPr>
        <w:t>in</w:t>
      </w:r>
      <w:r w:rsidRPr="00E23FB9">
        <w:rPr>
          <w:rFonts w:cs="Arial"/>
          <w:spacing w:val="-17"/>
        </w:rPr>
        <w:t xml:space="preserve"> </w:t>
      </w:r>
      <w:r w:rsidRPr="00E23FB9">
        <w:rPr>
          <w:rFonts w:cs="Arial"/>
          <w:spacing w:val="-1"/>
        </w:rPr>
        <w:t>the</w:t>
      </w:r>
      <w:r w:rsidRPr="00E23FB9">
        <w:rPr>
          <w:rFonts w:cs="Arial"/>
          <w:spacing w:val="-20"/>
        </w:rPr>
        <w:t xml:space="preserve"> </w:t>
      </w:r>
      <w:r w:rsidRPr="00E23FB9">
        <w:rPr>
          <w:rFonts w:cs="Arial"/>
          <w:spacing w:val="-1"/>
        </w:rPr>
        <w:t>NUREG</w:t>
      </w:r>
      <w:r w:rsidRPr="00E23FB9">
        <w:rPr>
          <w:rFonts w:cs="Arial"/>
          <w:spacing w:val="-22"/>
        </w:rPr>
        <w:t xml:space="preserve"> </w:t>
      </w:r>
      <w:r w:rsidRPr="00E23FB9">
        <w:rPr>
          <w:rFonts w:cs="Arial"/>
          <w:spacing w:val="-2"/>
        </w:rPr>
        <w:t>Series."</w:t>
      </w:r>
      <w:r w:rsidRPr="00E23FB9">
        <w:rPr>
          <w:rFonts w:cs="Arial"/>
          <w:spacing w:val="22"/>
        </w:rPr>
        <w:t xml:space="preserve"> </w:t>
      </w:r>
      <w:r w:rsidRPr="00E23FB9">
        <w:rPr>
          <w:rFonts w:cs="Arial"/>
        </w:rPr>
        <w:t>The</w:t>
      </w:r>
      <w:r w:rsidRPr="00E23FB9">
        <w:rPr>
          <w:rFonts w:cs="Arial"/>
          <w:spacing w:val="-18"/>
        </w:rPr>
        <w:t xml:space="preserve"> </w:t>
      </w:r>
      <w:r w:rsidRPr="00E23FB9">
        <w:rPr>
          <w:rFonts w:cs="Arial"/>
          <w:spacing w:val="-2"/>
        </w:rPr>
        <w:t>clause</w:t>
      </w:r>
      <w:r w:rsidRPr="00E23FB9">
        <w:rPr>
          <w:rFonts w:cs="Arial"/>
          <w:spacing w:val="72"/>
          <w:w w:val="99"/>
        </w:rPr>
        <w:t xml:space="preserve"> </w:t>
      </w:r>
      <w:r w:rsidRPr="00E23FB9">
        <w:rPr>
          <w:rFonts w:cs="Arial"/>
          <w:spacing w:val="-1"/>
        </w:rPr>
        <w:t>alerts</w:t>
      </w:r>
      <w:r w:rsidRPr="00E23FB9">
        <w:rPr>
          <w:rFonts w:cs="Arial"/>
          <w:spacing w:val="-19"/>
        </w:rPr>
        <w:t xml:space="preserve"> </w:t>
      </w:r>
      <w:r w:rsidRPr="00E23FB9">
        <w:rPr>
          <w:rFonts w:cs="Arial"/>
          <w:spacing w:val="-1"/>
        </w:rPr>
        <w:t>the</w:t>
      </w:r>
      <w:r w:rsidRPr="00E23FB9">
        <w:rPr>
          <w:rFonts w:cs="Arial"/>
          <w:spacing w:val="-19"/>
        </w:rPr>
        <w:t xml:space="preserve"> </w:t>
      </w:r>
      <w:r w:rsidRPr="00E23FB9">
        <w:rPr>
          <w:rFonts w:cs="Arial"/>
          <w:spacing w:val="-1"/>
        </w:rPr>
        <w:t>offeror</w:t>
      </w:r>
      <w:r w:rsidRPr="00E23FB9">
        <w:rPr>
          <w:rFonts w:cs="Arial"/>
          <w:spacing w:val="-22"/>
        </w:rPr>
        <w:t xml:space="preserve"> </w:t>
      </w:r>
      <w:r w:rsidRPr="00E23FB9">
        <w:rPr>
          <w:rFonts w:cs="Arial"/>
          <w:spacing w:val="-1"/>
        </w:rPr>
        <w:t>to</w:t>
      </w:r>
      <w:r w:rsidRPr="00E23FB9">
        <w:rPr>
          <w:rFonts w:cs="Arial"/>
          <w:spacing w:val="-17"/>
        </w:rPr>
        <w:t xml:space="preserve"> </w:t>
      </w:r>
      <w:r w:rsidRPr="00E23FB9">
        <w:rPr>
          <w:rFonts w:cs="Arial"/>
          <w:spacing w:val="-1"/>
        </w:rPr>
        <w:t>the</w:t>
      </w:r>
      <w:r w:rsidRPr="00E23FB9">
        <w:rPr>
          <w:rFonts w:cs="Arial"/>
          <w:spacing w:val="-18"/>
        </w:rPr>
        <w:t xml:space="preserve"> </w:t>
      </w:r>
      <w:r w:rsidRPr="00E23FB9">
        <w:rPr>
          <w:rFonts w:cs="Arial"/>
          <w:spacing w:val="-1"/>
        </w:rPr>
        <w:t>requirements</w:t>
      </w:r>
      <w:r w:rsidRPr="00E23FB9">
        <w:rPr>
          <w:rFonts w:cs="Arial"/>
          <w:spacing w:val="-24"/>
        </w:rPr>
        <w:t xml:space="preserve"> </w:t>
      </w:r>
      <w:r w:rsidRPr="00E23FB9">
        <w:rPr>
          <w:rFonts w:cs="Arial"/>
          <w:spacing w:val="-1"/>
        </w:rPr>
        <w:t>of</w:t>
      </w:r>
      <w:r w:rsidRPr="00E23FB9">
        <w:rPr>
          <w:rFonts w:cs="Arial"/>
          <w:spacing w:val="-18"/>
        </w:rPr>
        <w:t xml:space="preserve"> </w:t>
      </w:r>
      <w:r w:rsidRPr="00E23FB9">
        <w:rPr>
          <w:rFonts w:cs="Arial"/>
          <w:spacing w:val="-1"/>
        </w:rPr>
        <w:t>the</w:t>
      </w:r>
      <w:r w:rsidRPr="00E23FB9">
        <w:rPr>
          <w:rFonts w:cs="Arial"/>
          <w:spacing w:val="-14"/>
        </w:rPr>
        <w:t xml:space="preserve"> </w:t>
      </w:r>
      <w:r w:rsidRPr="00E23FB9">
        <w:rPr>
          <w:rFonts w:cs="Arial"/>
          <w:spacing w:val="-1"/>
        </w:rPr>
        <w:t>chapter.</w:t>
      </w:r>
      <w:r w:rsidRPr="00E23FB9">
        <w:rPr>
          <w:rFonts w:cs="Arial"/>
          <w:spacing w:val="32"/>
        </w:rPr>
        <w:t xml:space="preserve"> </w:t>
      </w:r>
      <w:r w:rsidRPr="00E23FB9">
        <w:rPr>
          <w:rFonts w:cs="Arial"/>
          <w:spacing w:val="-1"/>
        </w:rPr>
        <w:t>The</w:t>
      </w:r>
      <w:r w:rsidRPr="00E23FB9">
        <w:rPr>
          <w:rFonts w:cs="Arial"/>
          <w:spacing w:val="-15"/>
        </w:rPr>
        <w:t xml:space="preserve"> </w:t>
      </w:r>
      <w:r w:rsidRPr="00E23FB9">
        <w:rPr>
          <w:rFonts w:cs="Arial"/>
          <w:spacing w:val="-1"/>
        </w:rPr>
        <w:t>prescription</w:t>
      </w:r>
      <w:r w:rsidRPr="00E23FB9">
        <w:rPr>
          <w:rFonts w:cs="Arial"/>
          <w:spacing w:val="-16"/>
        </w:rPr>
        <w:t xml:space="preserve"> </w:t>
      </w:r>
      <w:r w:rsidRPr="00E23FB9">
        <w:rPr>
          <w:rFonts w:cs="Arial"/>
          <w:spacing w:val="-1"/>
        </w:rPr>
        <w:t>at</w:t>
      </w:r>
      <w:r w:rsidRPr="00E23FB9">
        <w:rPr>
          <w:rFonts w:cs="Arial"/>
          <w:spacing w:val="-15"/>
        </w:rPr>
        <w:t xml:space="preserve"> </w:t>
      </w:r>
      <w:r w:rsidRPr="00E23FB9">
        <w:rPr>
          <w:rFonts w:cs="Arial"/>
          <w:spacing w:val="-1"/>
        </w:rPr>
        <w:t>§2011.104-70(a)</w:t>
      </w:r>
      <w:r w:rsidRPr="00E23FB9">
        <w:rPr>
          <w:rFonts w:cs="Arial"/>
          <w:spacing w:val="24"/>
          <w:w w:val="99"/>
        </w:rPr>
        <w:t xml:space="preserve"> </w:t>
      </w:r>
      <w:r w:rsidRPr="00E23FB9">
        <w:rPr>
          <w:rFonts w:cs="Arial"/>
          <w:spacing w:val="-1"/>
        </w:rPr>
        <w:t>and</w:t>
      </w:r>
      <w:r w:rsidRPr="00E23FB9">
        <w:rPr>
          <w:rFonts w:cs="Arial"/>
          <w:spacing w:val="-17"/>
        </w:rPr>
        <w:t xml:space="preserve"> </w:t>
      </w:r>
      <w:r w:rsidRPr="00E23FB9">
        <w:rPr>
          <w:rFonts w:cs="Arial"/>
          <w:spacing w:val="-1"/>
        </w:rPr>
        <w:t>the</w:t>
      </w:r>
      <w:r w:rsidRPr="00E23FB9">
        <w:rPr>
          <w:rFonts w:cs="Arial"/>
          <w:spacing w:val="-17"/>
        </w:rPr>
        <w:t xml:space="preserve"> </w:t>
      </w:r>
      <w:r w:rsidRPr="00E23FB9">
        <w:rPr>
          <w:rFonts w:cs="Arial"/>
          <w:spacing w:val="-1"/>
        </w:rPr>
        <w:t>prescription</w:t>
      </w:r>
      <w:r w:rsidRPr="00E23FB9">
        <w:rPr>
          <w:rFonts w:cs="Arial"/>
          <w:spacing w:val="-22"/>
        </w:rPr>
        <w:t xml:space="preserve"> </w:t>
      </w:r>
      <w:r w:rsidRPr="00E23FB9">
        <w:rPr>
          <w:rFonts w:cs="Arial"/>
          <w:spacing w:val="-1"/>
        </w:rPr>
        <w:t>under</w:t>
      </w:r>
      <w:r w:rsidRPr="00E23FB9">
        <w:rPr>
          <w:rFonts w:cs="Arial"/>
          <w:spacing w:val="-21"/>
        </w:rPr>
        <w:t xml:space="preserve"> </w:t>
      </w:r>
      <w:r w:rsidRPr="00E23FB9">
        <w:rPr>
          <w:rFonts w:cs="Arial"/>
          <w:spacing w:val="-1"/>
        </w:rPr>
        <w:t>the</w:t>
      </w:r>
      <w:r w:rsidRPr="00E23FB9">
        <w:rPr>
          <w:rFonts w:cs="Arial"/>
          <w:spacing w:val="-13"/>
        </w:rPr>
        <w:t xml:space="preserve"> </w:t>
      </w:r>
      <w:r w:rsidRPr="00E23FB9">
        <w:rPr>
          <w:rFonts w:cs="Arial"/>
          <w:spacing w:val="-1"/>
        </w:rPr>
        <w:t>clause</w:t>
      </w:r>
      <w:r w:rsidRPr="00E23FB9">
        <w:rPr>
          <w:rFonts w:cs="Arial"/>
          <w:spacing w:val="-19"/>
        </w:rPr>
        <w:t xml:space="preserve"> </w:t>
      </w:r>
      <w:r w:rsidRPr="00E23FB9">
        <w:rPr>
          <w:rFonts w:cs="Arial"/>
          <w:spacing w:val="-1"/>
        </w:rPr>
        <w:t>state</w:t>
      </w:r>
      <w:r w:rsidRPr="00E23FB9">
        <w:rPr>
          <w:rFonts w:cs="Arial"/>
          <w:spacing w:val="-18"/>
        </w:rPr>
        <w:t xml:space="preserve"> </w:t>
      </w:r>
      <w:r w:rsidRPr="00E23FB9">
        <w:rPr>
          <w:rFonts w:cs="Arial"/>
          <w:spacing w:val="-1"/>
        </w:rPr>
        <w:t>that</w:t>
      </w:r>
      <w:r w:rsidRPr="00E23FB9">
        <w:rPr>
          <w:rFonts w:cs="Arial"/>
          <w:spacing w:val="-18"/>
        </w:rPr>
        <w:t xml:space="preserve"> </w:t>
      </w:r>
      <w:r w:rsidRPr="00E23FB9">
        <w:rPr>
          <w:rFonts w:cs="Arial"/>
          <w:spacing w:val="-1"/>
        </w:rPr>
        <w:t>the</w:t>
      </w:r>
      <w:r w:rsidRPr="00E23FB9">
        <w:rPr>
          <w:rFonts w:cs="Arial"/>
          <w:spacing w:val="-17"/>
        </w:rPr>
        <w:t xml:space="preserve"> </w:t>
      </w:r>
      <w:r w:rsidRPr="00E23FB9">
        <w:rPr>
          <w:rFonts w:cs="Arial"/>
          <w:spacing w:val="-1"/>
        </w:rPr>
        <w:t>contracting</w:t>
      </w:r>
      <w:r w:rsidRPr="00E23FB9">
        <w:rPr>
          <w:rFonts w:cs="Arial"/>
          <w:spacing w:val="-23"/>
        </w:rPr>
        <w:t xml:space="preserve"> </w:t>
      </w:r>
      <w:r w:rsidRPr="00E23FB9">
        <w:rPr>
          <w:rFonts w:cs="Arial"/>
          <w:spacing w:val="-1"/>
        </w:rPr>
        <w:t>officer</w:t>
      </w:r>
      <w:r w:rsidRPr="00E23FB9">
        <w:rPr>
          <w:rFonts w:cs="Arial"/>
          <w:spacing w:val="-21"/>
        </w:rPr>
        <w:t xml:space="preserve"> </w:t>
      </w:r>
      <w:r w:rsidRPr="00E23FB9">
        <w:rPr>
          <w:rFonts w:cs="Arial"/>
          <w:spacing w:val="-1"/>
        </w:rPr>
        <w:t>may</w:t>
      </w:r>
      <w:r w:rsidRPr="00E23FB9">
        <w:rPr>
          <w:rFonts w:cs="Arial"/>
          <w:spacing w:val="-21"/>
        </w:rPr>
        <w:t xml:space="preserve"> </w:t>
      </w:r>
      <w:r w:rsidRPr="00E23FB9">
        <w:rPr>
          <w:rFonts w:cs="Arial"/>
          <w:spacing w:val="-1"/>
        </w:rPr>
        <w:t>alter</w:t>
      </w:r>
      <w:r w:rsidRPr="00E23FB9">
        <w:rPr>
          <w:rFonts w:cs="Arial"/>
          <w:spacing w:val="-19"/>
        </w:rPr>
        <w:t xml:space="preserve"> </w:t>
      </w:r>
      <w:r w:rsidRPr="00E23FB9">
        <w:rPr>
          <w:rFonts w:cs="Arial"/>
          <w:spacing w:val="-1"/>
        </w:rPr>
        <w:t>the</w:t>
      </w:r>
      <w:r w:rsidRPr="00E23FB9">
        <w:rPr>
          <w:rFonts w:cs="Arial"/>
          <w:spacing w:val="-16"/>
        </w:rPr>
        <w:t xml:space="preserve"> </w:t>
      </w:r>
      <w:r w:rsidRPr="00E23FB9">
        <w:rPr>
          <w:rFonts w:cs="Arial"/>
          <w:spacing w:val="-1"/>
        </w:rPr>
        <w:t>clause</w:t>
      </w:r>
      <w:r w:rsidRPr="00E23FB9">
        <w:rPr>
          <w:rFonts w:cs="Arial"/>
          <w:spacing w:val="34"/>
          <w:w w:val="99"/>
        </w:rPr>
        <w:t xml:space="preserve"> </w:t>
      </w:r>
      <w:r w:rsidRPr="00E23FB9">
        <w:rPr>
          <w:rFonts w:cs="Arial"/>
          <w:spacing w:val="-1"/>
        </w:rPr>
        <w:t>prior</w:t>
      </w:r>
      <w:r w:rsidRPr="00E23FB9">
        <w:rPr>
          <w:rFonts w:cs="Arial"/>
          <w:spacing w:val="-22"/>
        </w:rPr>
        <w:t xml:space="preserve"> </w:t>
      </w:r>
      <w:r w:rsidRPr="00E23FB9">
        <w:rPr>
          <w:rFonts w:cs="Arial"/>
          <w:spacing w:val="-1"/>
        </w:rPr>
        <w:t>to</w:t>
      </w:r>
      <w:r w:rsidRPr="00E23FB9">
        <w:rPr>
          <w:rFonts w:cs="Arial"/>
          <w:spacing w:val="-19"/>
        </w:rPr>
        <w:t xml:space="preserve"> </w:t>
      </w:r>
      <w:r w:rsidRPr="00E23FB9">
        <w:rPr>
          <w:rFonts w:cs="Arial"/>
          <w:spacing w:val="-1"/>
        </w:rPr>
        <w:t>issuance</w:t>
      </w:r>
      <w:r w:rsidRPr="00E23FB9">
        <w:rPr>
          <w:rFonts w:cs="Arial"/>
          <w:spacing w:val="-23"/>
        </w:rPr>
        <w:t xml:space="preserve"> </w:t>
      </w:r>
      <w:r w:rsidRPr="00E23FB9">
        <w:rPr>
          <w:rFonts w:cs="Arial"/>
          <w:spacing w:val="-1"/>
        </w:rPr>
        <w:t>of</w:t>
      </w:r>
      <w:r w:rsidRPr="00E23FB9">
        <w:rPr>
          <w:rFonts w:cs="Arial"/>
          <w:spacing w:val="-16"/>
        </w:rPr>
        <w:t xml:space="preserve"> </w:t>
      </w:r>
      <w:r w:rsidRPr="00E23FB9">
        <w:rPr>
          <w:rFonts w:cs="Arial"/>
          <w:spacing w:val="-1"/>
        </w:rPr>
        <w:t>the</w:t>
      </w:r>
      <w:r w:rsidRPr="00E23FB9">
        <w:rPr>
          <w:rFonts w:cs="Arial"/>
          <w:spacing w:val="-20"/>
        </w:rPr>
        <w:t xml:space="preserve"> </w:t>
      </w:r>
      <w:r w:rsidRPr="00E23FB9">
        <w:rPr>
          <w:rFonts w:cs="Arial"/>
          <w:spacing w:val="-1"/>
        </w:rPr>
        <w:t>solicitation</w:t>
      </w:r>
      <w:r w:rsidRPr="00E23FB9">
        <w:rPr>
          <w:rFonts w:cs="Arial"/>
          <w:spacing w:val="-24"/>
        </w:rPr>
        <w:t xml:space="preserve"> </w:t>
      </w:r>
      <w:r w:rsidRPr="00E23FB9">
        <w:rPr>
          <w:rFonts w:cs="Arial"/>
          <w:spacing w:val="-1"/>
        </w:rPr>
        <w:t>or</w:t>
      </w:r>
      <w:r w:rsidRPr="00E23FB9">
        <w:rPr>
          <w:rFonts w:cs="Arial"/>
          <w:spacing w:val="-19"/>
        </w:rPr>
        <w:t xml:space="preserve"> </w:t>
      </w:r>
      <w:r w:rsidRPr="00E23FB9">
        <w:rPr>
          <w:rFonts w:cs="Arial"/>
          <w:spacing w:val="-1"/>
        </w:rPr>
        <w:t>during</w:t>
      </w:r>
      <w:r w:rsidRPr="00E23FB9">
        <w:rPr>
          <w:rFonts w:cs="Arial"/>
          <w:spacing w:val="-22"/>
        </w:rPr>
        <w:t xml:space="preserve"> </w:t>
      </w:r>
      <w:r w:rsidRPr="00E23FB9">
        <w:rPr>
          <w:rFonts w:cs="Arial"/>
          <w:spacing w:val="-1"/>
        </w:rPr>
        <w:t>competition</w:t>
      </w:r>
      <w:r w:rsidRPr="00E23FB9">
        <w:rPr>
          <w:rFonts w:cs="Arial"/>
          <w:spacing w:val="-24"/>
        </w:rPr>
        <w:t xml:space="preserve"> </w:t>
      </w:r>
      <w:r w:rsidRPr="00E23FB9">
        <w:rPr>
          <w:rFonts w:cs="Arial"/>
          <w:spacing w:val="-1"/>
        </w:rPr>
        <w:t>by</w:t>
      </w:r>
      <w:r w:rsidRPr="00E23FB9">
        <w:rPr>
          <w:rFonts w:cs="Arial"/>
          <w:spacing w:val="-24"/>
        </w:rPr>
        <w:t xml:space="preserve"> </w:t>
      </w:r>
      <w:r w:rsidRPr="00E23FB9">
        <w:rPr>
          <w:rFonts w:cs="Arial"/>
          <w:spacing w:val="-1"/>
        </w:rPr>
        <w:t>solicitation</w:t>
      </w:r>
      <w:r w:rsidRPr="00E23FB9">
        <w:rPr>
          <w:rFonts w:cs="Arial"/>
          <w:spacing w:val="-25"/>
        </w:rPr>
        <w:t xml:space="preserve"> </w:t>
      </w:r>
      <w:r w:rsidRPr="00E23FB9">
        <w:rPr>
          <w:rFonts w:cs="Arial"/>
          <w:spacing w:val="-2"/>
        </w:rPr>
        <w:t>amendment.</w:t>
      </w:r>
      <w:r w:rsidRPr="00E23FB9" w:rsidR="007308ED">
        <w:rPr>
          <w:rFonts w:cs="Arial"/>
        </w:rPr>
        <w:t xml:space="preserve"> </w:t>
      </w:r>
      <w:r w:rsidRPr="00E23FB9">
        <w:rPr>
          <w:rFonts w:cs="Arial"/>
          <w:spacing w:val="-1"/>
        </w:rPr>
        <w:t>Insignificant</w:t>
      </w:r>
      <w:r w:rsidRPr="00E23FB9">
        <w:rPr>
          <w:rFonts w:cs="Arial"/>
          <w:spacing w:val="-15"/>
        </w:rPr>
        <w:t xml:space="preserve"> </w:t>
      </w:r>
      <w:r w:rsidRPr="00E23FB9">
        <w:rPr>
          <w:rFonts w:cs="Arial"/>
        </w:rPr>
        <w:t>changes</w:t>
      </w:r>
      <w:r w:rsidRPr="00E23FB9">
        <w:rPr>
          <w:rFonts w:cs="Arial"/>
          <w:spacing w:val="-21"/>
        </w:rPr>
        <w:t xml:space="preserve"> </w:t>
      </w:r>
      <w:r w:rsidRPr="00E23FB9">
        <w:rPr>
          <w:rFonts w:cs="Arial"/>
          <w:spacing w:val="-1"/>
        </w:rPr>
        <w:t>to</w:t>
      </w:r>
      <w:r w:rsidRPr="00E23FB9">
        <w:rPr>
          <w:rFonts w:cs="Arial"/>
          <w:spacing w:val="-16"/>
        </w:rPr>
        <w:t xml:space="preserve"> </w:t>
      </w:r>
      <w:r w:rsidRPr="00E23FB9">
        <w:rPr>
          <w:rFonts w:cs="Arial"/>
          <w:spacing w:val="-1"/>
        </w:rPr>
        <w:t>the</w:t>
      </w:r>
      <w:r w:rsidRPr="00E23FB9">
        <w:rPr>
          <w:rFonts w:cs="Arial"/>
          <w:spacing w:val="-17"/>
        </w:rPr>
        <w:t xml:space="preserve"> </w:t>
      </w:r>
      <w:r w:rsidRPr="00E23FB9">
        <w:rPr>
          <w:rFonts w:cs="Arial"/>
        </w:rPr>
        <w:t>clause</w:t>
      </w:r>
      <w:r w:rsidRPr="00E23FB9">
        <w:rPr>
          <w:rFonts w:cs="Arial"/>
          <w:spacing w:val="-18"/>
        </w:rPr>
        <w:t xml:space="preserve"> </w:t>
      </w:r>
      <w:r w:rsidRPr="00E23FB9">
        <w:rPr>
          <w:rFonts w:cs="Arial"/>
          <w:spacing w:val="-1"/>
        </w:rPr>
        <w:t>may</w:t>
      </w:r>
      <w:r w:rsidRPr="00E23FB9">
        <w:rPr>
          <w:rFonts w:cs="Arial"/>
          <w:spacing w:val="-21"/>
        </w:rPr>
        <w:t xml:space="preserve"> </w:t>
      </w:r>
      <w:r w:rsidRPr="00E23FB9">
        <w:rPr>
          <w:rFonts w:cs="Arial"/>
          <w:spacing w:val="-1"/>
        </w:rPr>
        <w:t>be</w:t>
      </w:r>
      <w:r w:rsidRPr="00E23FB9">
        <w:rPr>
          <w:rFonts w:cs="Arial"/>
          <w:spacing w:val="-15"/>
        </w:rPr>
        <w:t xml:space="preserve"> </w:t>
      </w:r>
      <w:r w:rsidRPr="00E23FB9">
        <w:rPr>
          <w:rFonts w:cs="Arial"/>
        </w:rPr>
        <w:t>made</w:t>
      </w:r>
      <w:r w:rsidRPr="00E23FB9">
        <w:rPr>
          <w:rFonts w:cs="Arial"/>
          <w:spacing w:val="-15"/>
        </w:rPr>
        <w:t xml:space="preserve"> </w:t>
      </w:r>
      <w:r w:rsidRPr="00E23FB9">
        <w:rPr>
          <w:rFonts w:cs="Arial"/>
          <w:spacing w:val="-1"/>
        </w:rPr>
        <w:t>by</w:t>
      </w:r>
      <w:r w:rsidRPr="00E23FB9">
        <w:rPr>
          <w:rFonts w:cs="Arial"/>
          <w:spacing w:val="-21"/>
        </w:rPr>
        <w:t xml:space="preserve"> </w:t>
      </w:r>
      <w:r w:rsidRPr="00E23FB9">
        <w:rPr>
          <w:rFonts w:cs="Arial"/>
          <w:spacing w:val="-1"/>
        </w:rPr>
        <w:t>the</w:t>
      </w:r>
      <w:r w:rsidRPr="00E23FB9">
        <w:rPr>
          <w:rFonts w:cs="Arial"/>
          <w:spacing w:val="-16"/>
        </w:rPr>
        <w:t xml:space="preserve"> </w:t>
      </w:r>
      <w:r w:rsidRPr="00E23FB9">
        <w:rPr>
          <w:rFonts w:cs="Arial"/>
          <w:spacing w:val="-1"/>
        </w:rPr>
        <w:t>contracting</w:t>
      </w:r>
      <w:r w:rsidRPr="00E23FB9">
        <w:rPr>
          <w:rFonts w:cs="Arial"/>
          <w:spacing w:val="-22"/>
        </w:rPr>
        <w:t xml:space="preserve"> </w:t>
      </w:r>
      <w:r w:rsidRPr="00E23FB9">
        <w:rPr>
          <w:rFonts w:cs="Arial"/>
          <w:spacing w:val="-1"/>
        </w:rPr>
        <w:t>officer</w:t>
      </w:r>
      <w:r w:rsidRPr="00E23FB9">
        <w:rPr>
          <w:rFonts w:cs="Arial"/>
          <w:spacing w:val="-21"/>
        </w:rPr>
        <w:t xml:space="preserve"> </w:t>
      </w:r>
      <w:r w:rsidRPr="00E23FB9">
        <w:rPr>
          <w:rFonts w:cs="Arial"/>
          <w:spacing w:val="-1"/>
        </w:rPr>
        <w:t>on</w:t>
      </w:r>
      <w:r w:rsidRPr="00E23FB9">
        <w:rPr>
          <w:rFonts w:cs="Arial"/>
          <w:spacing w:val="-16"/>
        </w:rPr>
        <w:t xml:space="preserve"> </w:t>
      </w:r>
      <w:r w:rsidRPr="00E23FB9">
        <w:rPr>
          <w:rFonts w:cs="Arial"/>
        </w:rPr>
        <w:t>a</w:t>
      </w:r>
      <w:r w:rsidRPr="00E23FB9">
        <w:rPr>
          <w:rFonts w:cs="Arial"/>
          <w:spacing w:val="-14"/>
        </w:rPr>
        <w:t xml:space="preserve"> </w:t>
      </w:r>
      <w:r w:rsidRPr="00E23FB9">
        <w:rPr>
          <w:rFonts w:cs="Arial"/>
          <w:spacing w:val="-2"/>
        </w:rPr>
        <w:t>case-by-</w:t>
      </w:r>
      <w:r w:rsidRPr="00E23FB9">
        <w:rPr>
          <w:rFonts w:cs="Arial"/>
        </w:rPr>
        <w:t>case</w:t>
      </w:r>
      <w:r w:rsidRPr="00E23FB9">
        <w:rPr>
          <w:rFonts w:cs="Arial"/>
          <w:spacing w:val="-20"/>
        </w:rPr>
        <w:t xml:space="preserve"> </w:t>
      </w:r>
      <w:r w:rsidRPr="00E23FB9">
        <w:rPr>
          <w:rFonts w:cs="Arial"/>
          <w:spacing w:val="-1"/>
        </w:rPr>
        <w:t>basis</w:t>
      </w:r>
      <w:r w:rsidRPr="00E23FB9">
        <w:rPr>
          <w:rFonts w:cs="Arial"/>
          <w:spacing w:val="-25"/>
        </w:rPr>
        <w:t xml:space="preserve"> </w:t>
      </w:r>
      <w:r w:rsidRPr="00E23FB9">
        <w:rPr>
          <w:rFonts w:cs="Arial"/>
          <w:spacing w:val="-2"/>
        </w:rPr>
        <w:t>during</w:t>
      </w:r>
      <w:r w:rsidRPr="00E23FB9">
        <w:rPr>
          <w:rFonts w:cs="Arial"/>
          <w:spacing w:val="-24"/>
        </w:rPr>
        <w:t xml:space="preserve"> </w:t>
      </w:r>
      <w:r w:rsidRPr="00E23FB9">
        <w:rPr>
          <w:rFonts w:cs="Arial"/>
          <w:spacing w:val="-1"/>
        </w:rPr>
        <w:t>negotiations,</w:t>
      </w:r>
      <w:r w:rsidRPr="00E23FB9">
        <w:rPr>
          <w:rFonts w:cs="Arial"/>
          <w:spacing w:val="-30"/>
        </w:rPr>
        <w:t xml:space="preserve"> </w:t>
      </w:r>
      <w:r w:rsidRPr="00E23FB9">
        <w:rPr>
          <w:rFonts w:cs="Arial"/>
          <w:spacing w:val="-1"/>
        </w:rPr>
        <w:t>without</w:t>
      </w:r>
      <w:r w:rsidRPr="00E23FB9">
        <w:rPr>
          <w:rFonts w:cs="Arial"/>
          <w:spacing w:val="-27"/>
        </w:rPr>
        <w:t xml:space="preserve"> </w:t>
      </w:r>
      <w:r w:rsidRPr="00E23FB9">
        <w:rPr>
          <w:rFonts w:cs="Arial"/>
        </w:rPr>
        <w:t>a</w:t>
      </w:r>
      <w:r w:rsidRPr="00E23FB9">
        <w:rPr>
          <w:rFonts w:cs="Arial"/>
          <w:spacing w:val="-21"/>
        </w:rPr>
        <w:t xml:space="preserve"> </w:t>
      </w:r>
      <w:r w:rsidRPr="00E23FB9">
        <w:rPr>
          <w:rFonts w:cs="Arial"/>
          <w:spacing w:val="-1"/>
        </w:rPr>
        <w:t>solicitation</w:t>
      </w:r>
      <w:r w:rsidRPr="00E23FB9">
        <w:rPr>
          <w:rFonts w:cs="Arial"/>
          <w:spacing w:val="-28"/>
        </w:rPr>
        <w:t xml:space="preserve"> </w:t>
      </w:r>
      <w:r w:rsidRPr="00E23FB9">
        <w:rPr>
          <w:rFonts w:cs="Arial"/>
          <w:spacing w:val="-1"/>
        </w:rPr>
        <w:t>amendment.</w:t>
      </w:r>
    </w:p>
    <w:p w:rsidR="000078D9" w:rsidRPr="00E23FB9" w:rsidP="006B5E61" w14:paraId="61D13029" w14:textId="77777777">
      <w:pPr>
        <w:ind w:right="-20"/>
        <w:rPr>
          <w:rFonts w:ascii="Arial" w:eastAsia="Arial" w:hAnsi="Arial" w:cs="Arial"/>
        </w:rPr>
      </w:pPr>
    </w:p>
    <w:p w:rsidR="000078D9" w:rsidRPr="00E23FB9" w:rsidP="006B5E61" w14:paraId="61D1302A" w14:textId="77777777">
      <w:pPr>
        <w:pStyle w:val="BodyText"/>
        <w:ind w:right="-20"/>
        <w:rPr>
          <w:rFonts w:cs="Arial"/>
        </w:rPr>
      </w:pPr>
      <w:r w:rsidRPr="00E23FB9">
        <w:rPr>
          <w:rFonts w:cs="Arial"/>
          <w:u w:val="single" w:color="000000"/>
        </w:rPr>
        <w:t>Section</w:t>
      </w:r>
      <w:r w:rsidRPr="00E23FB9">
        <w:rPr>
          <w:rFonts w:cs="Arial"/>
          <w:spacing w:val="-26"/>
          <w:u w:val="single" w:color="000000"/>
        </w:rPr>
        <w:t xml:space="preserve"> </w:t>
      </w:r>
      <w:r w:rsidRPr="00E23FB9">
        <w:rPr>
          <w:rFonts w:cs="Arial"/>
          <w:spacing w:val="-1"/>
          <w:u w:val="single" w:color="000000"/>
        </w:rPr>
        <w:t>2052</w:t>
      </w:r>
      <w:r w:rsidRPr="00E23FB9">
        <w:rPr>
          <w:rFonts w:cs="Arial"/>
          <w:spacing w:val="-1"/>
          <w:u w:val="single"/>
        </w:rPr>
        <w:t>.211-71.</w:t>
      </w:r>
      <w:r w:rsidRPr="00E23FB9">
        <w:rPr>
          <w:rFonts w:cs="Arial"/>
          <w:spacing w:val="14"/>
        </w:rPr>
        <w:t xml:space="preserve"> </w:t>
      </w:r>
      <w:r w:rsidRPr="00E23FB9">
        <w:rPr>
          <w:rFonts w:cs="Arial"/>
        </w:rPr>
        <w:t>This</w:t>
      </w:r>
      <w:r w:rsidRPr="00E23FB9">
        <w:rPr>
          <w:rFonts w:cs="Arial"/>
          <w:spacing w:val="-22"/>
        </w:rPr>
        <w:t xml:space="preserve"> </w:t>
      </w:r>
      <w:r w:rsidRPr="00E23FB9">
        <w:rPr>
          <w:rFonts w:cs="Arial"/>
          <w:spacing w:val="-1"/>
        </w:rPr>
        <w:t>section</w:t>
      </w:r>
      <w:r w:rsidRPr="00E23FB9">
        <w:rPr>
          <w:rFonts w:cs="Arial"/>
          <w:spacing w:val="-21"/>
        </w:rPr>
        <w:t xml:space="preserve"> </w:t>
      </w:r>
      <w:r w:rsidRPr="00E23FB9">
        <w:rPr>
          <w:rFonts w:cs="Arial"/>
          <w:spacing w:val="-1"/>
        </w:rPr>
        <w:t>provides</w:t>
      </w:r>
      <w:r w:rsidRPr="00E23FB9">
        <w:rPr>
          <w:rFonts w:cs="Arial"/>
          <w:spacing w:val="-23"/>
        </w:rPr>
        <w:t xml:space="preserve"> </w:t>
      </w:r>
      <w:r w:rsidRPr="00E23FB9">
        <w:rPr>
          <w:rFonts w:cs="Arial"/>
        </w:rPr>
        <w:t>the</w:t>
      </w:r>
      <w:r w:rsidRPr="00E23FB9">
        <w:rPr>
          <w:rFonts w:cs="Arial"/>
          <w:spacing w:val="-20"/>
        </w:rPr>
        <w:t xml:space="preserve"> </w:t>
      </w:r>
      <w:r w:rsidRPr="00E23FB9">
        <w:rPr>
          <w:rFonts w:cs="Arial"/>
        </w:rPr>
        <w:t>requirements</w:t>
      </w:r>
      <w:r w:rsidRPr="00E23FB9">
        <w:rPr>
          <w:rFonts w:cs="Arial"/>
          <w:spacing w:val="-29"/>
        </w:rPr>
        <w:t xml:space="preserve"> </w:t>
      </w:r>
      <w:r w:rsidRPr="00E23FB9">
        <w:rPr>
          <w:rFonts w:cs="Arial"/>
        </w:rPr>
        <w:t>for</w:t>
      </w:r>
      <w:r w:rsidRPr="00E23FB9">
        <w:rPr>
          <w:rFonts w:cs="Arial"/>
          <w:spacing w:val="-20"/>
        </w:rPr>
        <w:t xml:space="preserve"> </w:t>
      </w:r>
      <w:r w:rsidRPr="00E23FB9">
        <w:rPr>
          <w:rFonts w:cs="Arial"/>
        </w:rPr>
        <w:t>Technical</w:t>
      </w:r>
      <w:r w:rsidRPr="00E23FB9">
        <w:rPr>
          <w:rFonts w:cs="Arial"/>
          <w:spacing w:val="-17"/>
        </w:rPr>
        <w:t xml:space="preserve"> </w:t>
      </w:r>
      <w:r w:rsidRPr="00E23FB9">
        <w:rPr>
          <w:rFonts w:cs="Arial"/>
        </w:rPr>
        <w:t>Progress</w:t>
      </w:r>
      <w:r w:rsidRPr="00E23FB9">
        <w:rPr>
          <w:rFonts w:cs="Arial"/>
          <w:spacing w:val="35"/>
          <w:w w:val="99"/>
        </w:rPr>
        <w:t xml:space="preserve"> </w:t>
      </w:r>
      <w:r w:rsidRPr="00E23FB9">
        <w:rPr>
          <w:rFonts w:cs="Arial"/>
        </w:rPr>
        <w:t>Reports</w:t>
      </w:r>
      <w:r w:rsidRPr="00E23FB9">
        <w:rPr>
          <w:rFonts w:cs="Arial"/>
          <w:spacing w:val="-20"/>
        </w:rPr>
        <w:t xml:space="preserve"> </w:t>
      </w:r>
      <w:r w:rsidRPr="00E23FB9">
        <w:rPr>
          <w:rFonts w:cs="Arial"/>
          <w:spacing w:val="-1"/>
        </w:rPr>
        <w:t>which</w:t>
      </w:r>
      <w:r w:rsidRPr="00E23FB9">
        <w:rPr>
          <w:rFonts w:cs="Arial"/>
          <w:spacing w:val="-17"/>
        </w:rPr>
        <w:t xml:space="preserve"> </w:t>
      </w:r>
      <w:r w:rsidRPr="00E23FB9">
        <w:rPr>
          <w:rFonts w:cs="Arial"/>
        </w:rPr>
        <w:t>the</w:t>
      </w:r>
      <w:r w:rsidRPr="00E23FB9">
        <w:rPr>
          <w:rFonts w:cs="Arial"/>
          <w:spacing w:val="-16"/>
        </w:rPr>
        <w:t xml:space="preserve"> </w:t>
      </w:r>
      <w:r w:rsidRPr="00E23FB9">
        <w:rPr>
          <w:rFonts w:cs="Arial"/>
          <w:spacing w:val="-1"/>
        </w:rPr>
        <w:t>offerors</w:t>
      </w:r>
      <w:r w:rsidRPr="00E23FB9">
        <w:rPr>
          <w:rFonts w:cs="Arial"/>
          <w:spacing w:val="-18"/>
        </w:rPr>
        <w:t xml:space="preserve"> </w:t>
      </w:r>
      <w:r w:rsidRPr="00E23FB9">
        <w:rPr>
          <w:rFonts w:cs="Arial"/>
        </w:rPr>
        <w:t>may</w:t>
      </w:r>
      <w:r w:rsidRPr="00E23FB9">
        <w:rPr>
          <w:rFonts w:cs="Arial"/>
          <w:spacing w:val="-22"/>
        </w:rPr>
        <w:t xml:space="preserve"> </w:t>
      </w:r>
      <w:r w:rsidRPr="00E23FB9">
        <w:rPr>
          <w:rFonts w:cs="Arial"/>
        </w:rPr>
        <w:t>consider</w:t>
      </w:r>
      <w:r w:rsidRPr="00E23FB9">
        <w:rPr>
          <w:rFonts w:cs="Arial"/>
          <w:spacing w:val="-21"/>
        </w:rPr>
        <w:t xml:space="preserve"> </w:t>
      </w:r>
      <w:r w:rsidRPr="00E23FB9">
        <w:rPr>
          <w:rFonts w:cs="Arial"/>
        </w:rPr>
        <w:t>in</w:t>
      </w:r>
      <w:r w:rsidRPr="00E23FB9">
        <w:rPr>
          <w:rFonts w:cs="Arial"/>
          <w:spacing w:val="-16"/>
        </w:rPr>
        <w:t xml:space="preserve"> </w:t>
      </w:r>
      <w:r w:rsidRPr="00E23FB9">
        <w:rPr>
          <w:rFonts w:cs="Arial"/>
          <w:spacing w:val="-1"/>
        </w:rPr>
        <w:t>preparing</w:t>
      </w:r>
      <w:r w:rsidRPr="00E23FB9">
        <w:rPr>
          <w:rFonts w:cs="Arial"/>
          <w:spacing w:val="-22"/>
        </w:rPr>
        <w:t xml:space="preserve"> </w:t>
      </w:r>
      <w:r w:rsidRPr="00E23FB9">
        <w:rPr>
          <w:rFonts w:cs="Arial"/>
        </w:rPr>
        <w:t>a</w:t>
      </w:r>
      <w:r w:rsidRPr="00E23FB9">
        <w:rPr>
          <w:rFonts w:cs="Arial"/>
          <w:spacing w:val="-13"/>
        </w:rPr>
        <w:t xml:space="preserve"> </w:t>
      </w:r>
      <w:r w:rsidRPr="00E23FB9">
        <w:rPr>
          <w:rFonts w:cs="Arial"/>
        </w:rPr>
        <w:t>proposal</w:t>
      </w:r>
      <w:r w:rsidRPr="00E23FB9">
        <w:rPr>
          <w:rFonts w:cs="Arial"/>
          <w:spacing w:val="-21"/>
        </w:rPr>
        <w:t xml:space="preserve"> </w:t>
      </w:r>
      <w:r w:rsidRPr="00E23FB9">
        <w:rPr>
          <w:rFonts w:cs="Arial"/>
        </w:rPr>
        <w:t>and</w:t>
      </w:r>
      <w:r w:rsidRPr="00E23FB9">
        <w:rPr>
          <w:rFonts w:cs="Arial"/>
          <w:spacing w:val="-16"/>
        </w:rPr>
        <w:t xml:space="preserve"> </w:t>
      </w:r>
      <w:r w:rsidRPr="00E23FB9">
        <w:rPr>
          <w:rFonts w:cs="Arial"/>
        </w:rPr>
        <w:t>as</w:t>
      </w:r>
      <w:r w:rsidRPr="00E23FB9">
        <w:rPr>
          <w:rFonts w:cs="Arial"/>
          <w:spacing w:val="-11"/>
        </w:rPr>
        <w:t xml:space="preserve"> </w:t>
      </w:r>
      <w:r w:rsidRPr="00E23FB9">
        <w:rPr>
          <w:rFonts w:cs="Arial"/>
        </w:rPr>
        <w:t>guidance</w:t>
      </w:r>
      <w:r w:rsidRPr="00E23FB9">
        <w:rPr>
          <w:rFonts w:cs="Arial"/>
          <w:spacing w:val="-21"/>
        </w:rPr>
        <w:t xml:space="preserve"> </w:t>
      </w:r>
      <w:r w:rsidRPr="00E23FB9">
        <w:rPr>
          <w:rFonts w:cs="Arial"/>
          <w:spacing w:val="-1"/>
        </w:rPr>
        <w:t>to</w:t>
      </w:r>
      <w:r w:rsidRPr="00E23FB9">
        <w:rPr>
          <w:rFonts w:cs="Arial"/>
          <w:spacing w:val="-16"/>
        </w:rPr>
        <w:t xml:space="preserve"> </w:t>
      </w:r>
      <w:r w:rsidRPr="00E23FB9">
        <w:rPr>
          <w:rFonts w:cs="Arial"/>
          <w:spacing w:val="-1"/>
        </w:rPr>
        <w:t>the</w:t>
      </w:r>
      <w:r w:rsidRPr="00E23FB9">
        <w:rPr>
          <w:rFonts w:cs="Arial"/>
          <w:spacing w:val="29"/>
          <w:w w:val="99"/>
        </w:rPr>
        <w:t xml:space="preserve"> </w:t>
      </w:r>
      <w:r w:rsidRPr="00E23FB9">
        <w:rPr>
          <w:rFonts w:cs="Arial"/>
        </w:rPr>
        <w:t>contractor</w:t>
      </w:r>
      <w:r w:rsidRPr="00E23FB9">
        <w:rPr>
          <w:rFonts w:cs="Arial"/>
          <w:spacing w:val="-27"/>
        </w:rPr>
        <w:t xml:space="preserve"> </w:t>
      </w:r>
      <w:r w:rsidRPr="00E23FB9">
        <w:rPr>
          <w:rFonts w:cs="Arial"/>
          <w:spacing w:val="-1"/>
        </w:rPr>
        <w:t>during</w:t>
      </w:r>
      <w:r w:rsidRPr="00E23FB9">
        <w:rPr>
          <w:rFonts w:cs="Arial"/>
          <w:spacing w:val="-21"/>
        </w:rPr>
        <w:t xml:space="preserve"> </w:t>
      </w:r>
      <w:r w:rsidRPr="00E23FB9">
        <w:rPr>
          <w:rFonts w:cs="Arial"/>
        </w:rPr>
        <w:t>performance</w:t>
      </w:r>
      <w:r w:rsidRPr="00E23FB9">
        <w:rPr>
          <w:rFonts w:cs="Arial"/>
          <w:spacing w:val="-22"/>
        </w:rPr>
        <w:t xml:space="preserve"> </w:t>
      </w:r>
      <w:r w:rsidRPr="00E23FB9">
        <w:rPr>
          <w:rFonts w:cs="Arial"/>
        </w:rPr>
        <w:t>of</w:t>
      </w:r>
      <w:r w:rsidRPr="00E23FB9">
        <w:rPr>
          <w:rFonts w:cs="Arial"/>
          <w:spacing w:val="-17"/>
        </w:rPr>
        <w:t xml:space="preserve"> </w:t>
      </w:r>
      <w:r w:rsidRPr="00E23FB9">
        <w:rPr>
          <w:rFonts w:cs="Arial"/>
          <w:spacing w:val="-1"/>
        </w:rPr>
        <w:t>the</w:t>
      </w:r>
      <w:r w:rsidRPr="00E23FB9">
        <w:rPr>
          <w:rFonts w:cs="Arial"/>
          <w:spacing w:val="-18"/>
        </w:rPr>
        <w:t xml:space="preserve"> </w:t>
      </w:r>
      <w:r w:rsidRPr="00E23FB9">
        <w:rPr>
          <w:rFonts w:cs="Arial"/>
        </w:rPr>
        <w:t>contract.</w:t>
      </w:r>
      <w:r w:rsidRPr="00E23FB9">
        <w:rPr>
          <w:rFonts w:cs="Arial"/>
          <w:spacing w:val="21"/>
        </w:rPr>
        <w:t xml:space="preserve"> </w:t>
      </w:r>
      <w:r w:rsidRPr="00E23FB9">
        <w:rPr>
          <w:rFonts w:cs="Arial"/>
        </w:rPr>
        <w:t>This</w:t>
      </w:r>
      <w:r w:rsidRPr="00E23FB9">
        <w:rPr>
          <w:rFonts w:cs="Arial"/>
          <w:spacing w:val="-20"/>
        </w:rPr>
        <w:t xml:space="preserve"> </w:t>
      </w:r>
      <w:r w:rsidRPr="00E23FB9">
        <w:rPr>
          <w:rFonts w:cs="Arial"/>
          <w:spacing w:val="-1"/>
        </w:rPr>
        <w:t>information</w:t>
      </w:r>
      <w:r w:rsidRPr="00E23FB9">
        <w:rPr>
          <w:rFonts w:cs="Arial"/>
          <w:spacing w:val="-24"/>
        </w:rPr>
        <w:t xml:space="preserve"> </w:t>
      </w:r>
      <w:r w:rsidRPr="00E23FB9">
        <w:rPr>
          <w:rFonts w:cs="Arial"/>
        </w:rPr>
        <w:t>is</w:t>
      </w:r>
      <w:r w:rsidRPr="00E23FB9">
        <w:rPr>
          <w:rFonts w:cs="Arial"/>
          <w:spacing w:val="-14"/>
        </w:rPr>
        <w:t xml:space="preserve"> </w:t>
      </w:r>
      <w:r w:rsidRPr="00E23FB9">
        <w:rPr>
          <w:rFonts w:cs="Arial"/>
        </w:rPr>
        <w:t>necessary</w:t>
      </w:r>
      <w:r w:rsidRPr="00E23FB9">
        <w:rPr>
          <w:rFonts w:cs="Arial"/>
          <w:spacing w:val="-28"/>
        </w:rPr>
        <w:t xml:space="preserve"> </w:t>
      </w:r>
      <w:r w:rsidRPr="00E23FB9">
        <w:rPr>
          <w:rFonts w:cs="Arial"/>
          <w:spacing w:val="-1"/>
        </w:rPr>
        <w:t>to</w:t>
      </w:r>
      <w:r w:rsidRPr="00E23FB9">
        <w:rPr>
          <w:rFonts w:cs="Arial"/>
          <w:spacing w:val="-18"/>
        </w:rPr>
        <w:t xml:space="preserve"> </w:t>
      </w:r>
      <w:r w:rsidRPr="00E23FB9">
        <w:rPr>
          <w:rFonts w:cs="Arial"/>
          <w:spacing w:val="-1"/>
        </w:rPr>
        <w:t>ensure</w:t>
      </w:r>
      <w:r w:rsidRPr="00E23FB9">
        <w:rPr>
          <w:rFonts w:cs="Arial"/>
          <w:spacing w:val="23"/>
          <w:w w:val="99"/>
        </w:rPr>
        <w:t xml:space="preserve"> </w:t>
      </w:r>
      <w:r w:rsidRPr="00E23FB9">
        <w:rPr>
          <w:rFonts w:cs="Arial"/>
        </w:rPr>
        <w:t>efficiency</w:t>
      </w:r>
      <w:r w:rsidRPr="00E23FB9">
        <w:rPr>
          <w:rFonts w:cs="Arial"/>
          <w:spacing w:val="-31"/>
        </w:rPr>
        <w:t xml:space="preserve"> </w:t>
      </w:r>
      <w:r w:rsidRPr="00E23FB9">
        <w:rPr>
          <w:rFonts w:cs="Arial"/>
        </w:rPr>
        <w:t>of</w:t>
      </w:r>
      <w:r w:rsidRPr="00E23FB9">
        <w:rPr>
          <w:rFonts w:cs="Arial"/>
          <w:spacing w:val="-23"/>
        </w:rPr>
        <w:t xml:space="preserve"> </w:t>
      </w:r>
      <w:r w:rsidRPr="00E23FB9">
        <w:rPr>
          <w:rFonts w:cs="Arial"/>
        </w:rPr>
        <w:t>the</w:t>
      </w:r>
      <w:r w:rsidRPr="00E23FB9">
        <w:rPr>
          <w:rFonts w:cs="Arial"/>
          <w:spacing w:val="-21"/>
        </w:rPr>
        <w:t xml:space="preserve"> </w:t>
      </w:r>
      <w:r w:rsidRPr="00E23FB9">
        <w:rPr>
          <w:rFonts w:cs="Arial"/>
          <w:spacing w:val="-2"/>
        </w:rPr>
        <w:t>contractor’s</w:t>
      </w:r>
      <w:r w:rsidRPr="00E23FB9">
        <w:rPr>
          <w:rFonts w:cs="Arial"/>
          <w:spacing w:val="-19"/>
        </w:rPr>
        <w:t xml:space="preserve"> </w:t>
      </w:r>
      <w:r w:rsidRPr="00E23FB9">
        <w:rPr>
          <w:rFonts w:cs="Arial"/>
          <w:spacing w:val="-1"/>
        </w:rPr>
        <w:t>report</w:t>
      </w:r>
      <w:r w:rsidRPr="00E23FB9">
        <w:rPr>
          <w:rFonts w:cs="Arial"/>
          <w:spacing w:val="-24"/>
        </w:rPr>
        <w:t xml:space="preserve"> </w:t>
      </w:r>
      <w:r w:rsidRPr="00E23FB9">
        <w:rPr>
          <w:rFonts w:cs="Arial"/>
          <w:spacing w:val="-1"/>
        </w:rPr>
        <w:t>preparation</w:t>
      </w:r>
      <w:r w:rsidRPr="00E23FB9">
        <w:rPr>
          <w:rFonts w:cs="Arial"/>
          <w:spacing w:val="-26"/>
        </w:rPr>
        <w:t xml:space="preserve"> </w:t>
      </w:r>
      <w:r w:rsidRPr="00E23FB9">
        <w:rPr>
          <w:rFonts w:cs="Arial"/>
        </w:rPr>
        <w:t>and</w:t>
      </w:r>
      <w:r w:rsidRPr="00E23FB9">
        <w:rPr>
          <w:rFonts w:cs="Arial"/>
          <w:spacing w:val="-20"/>
        </w:rPr>
        <w:t xml:space="preserve"> </w:t>
      </w:r>
      <w:r w:rsidRPr="00E23FB9">
        <w:rPr>
          <w:rFonts w:cs="Arial"/>
          <w:spacing w:val="-1"/>
        </w:rPr>
        <w:t>the</w:t>
      </w:r>
      <w:r w:rsidRPr="00E23FB9">
        <w:rPr>
          <w:rFonts w:cs="Arial"/>
          <w:spacing w:val="-18"/>
        </w:rPr>
        <w:t xml:space="preserve"> </w:t>
      </w:r>
      <w:r w:rsidRPr="00E23FB9">
        <w:rPr>
          <w:rFonts w:cs="Arial"/>
          <w:spacing w:val="-1"/>
        </w:rPr>
        <w:t>NRC’s</w:t>
      </w:r>
      <w:r w:rsidRPr="00E23FB9">
        <w:rPr>
          <w:rFonts w:cs="Arial"/>
          <w:spacing w:val="-18"/>
        </w:rPr>
        <w:t xml:space="preserve"> </w:t>
      </w:r>
      <w:r w:rsidRPr="00E23FB9">
        <w:rPr>
          <w:rFonts w:cs="Arial"/>
          <w:spacing w:val="-1"/>
        </w:rPr>
        <w:t>review</w:t>
      </w:r>
      <w:r w:rsidRPr="00E23FB9">
        <w:rPr>
          <w:rFonts w:cs="Arial"/>
          <w:spacing w:val="-27"/>
        </w:rPr>
        <w:t xml:space="preserve"> </w:t>
      </w:r>
      <w:r w:rsidRPr="00E23FB9">
        <w:rPr>
          <w:rFonts w:cs="Arial"/>
        </w:rPr>
        <w:t>of</w:t>
      </w:r>
      <w:r w:rsidRPr="00E23FB9">
        <w:rPr>
          <w:rFonts w:cs="Arial"/>
          <w:spacing w:val="-20"/>
        </w:rPr>
        <w:t xml:space="preserve"> </w:t>
      </w:r>
      <w:r w:rsidRPr="00E23FB9">
        <w:rPr>
          <w:rFonts w:cs="Arial"/>
        </w:rPr>
        <w:t>these</w:t>
      </w:r>
      <w:r w:rsidRPr="00E23FB9">
        <w:rPr>
          <w:rFonts w:cs="Arial"/>
          <w:spacing w:val="-22"/>
        </w:rPr>
        <w:t xml:space="preserve"> </w:t>
      </w:r>
      <w:r w:rsidRPr="00E23FB9">
        <w:rPr>
          <w:rFonts w:cs="Arial"/>
          <w:spacing w:val="-1"/>
        </w:rPr>
        <w:t>reports.</w:t>
      </w:r>
    </w:p>
    <w:p w:rsidR="0094393B" w:rsidRPr="00E23FB9" w:rsidP="006B5E61" w14:paraId="19A1EAD8" w14:textId="6ED24B35">
      <w:pPr>
        <w:pStyle w:val="BodyText"/>
        <w:ind w:right="-20"/>
        <w:rPr>
          <w:rFonts w:cs="Arial"/>
          <w:spacing w:val="-1"/>
        </w:rPr>
      </w:pPr>
      <w:r w:rsidRPr="00E23FB9">
        <w:rPr>
          <w:rFonts w:cs="Arial"/>
        </w:rPr>
        <w:t>The</w:t>
      </w:r>
      <w:r w:rsidRPr="00E23FB9">
        <w:rPr>
          <w:rFonts w:cs="Arial"/>
          <w:spacing w:val="-17"/>
        </w:rPr>
        <w:t xml:space="preserve"> </w:t>
      </w:r>
      <w:r w:rsidRPr="00E23FB9">
        <w:rPr>
          <w:rFonts w:cs="Arial"/>
          <w:spacing w:val="-1"/>
        </w:rPr>
        <w:t>requirements</w:t>
      </w:r>
      <w:r w:rsidRPr="00E23FB9">
        <w:rPr>
          <w:rFonts w:cs="Arial"/>
          <w:spacing w:val="-25"/>
        </w:rPr>
        <w:t xml:space="preserve"> </w:t>
      </w:r>
      <w:r w:rsidRPr="00E23FB9">
        <w:rPr>
          <w:rFonts w:cs="Arial"/>
          <w:spacing w:val="-1"/>
        </w:rPr>
        <w:t>of</w:t>
      </w:r>
      <w:r w:rsidRPr="00E23FB9">
        <w:rPr>
          <w:rFonts w:cs="Arial"/>
          <w:spacing w:val="-17"/>
        </w:rPr>
        <w:t xml:space="preserve"> </w:t>
      </w:r>
      <w:r w:rsidRPr="00E23FB9">
        <w:rPr>
          <w:rFonts w:cs="Arial"/>
          <w:spacing w:val="-1"/>
        </w:rPr>
        <w:t>OMB</w:t>
      </w:r>
      <w:r w:rsidRPr="00E23FB9">
        <w:rPr>
          <w:rFonts w:cs="Arial"/>
          <w:spacing w:val="-19"/>
        </w:rPr>
        <w:t xml:space="preserve"> </w:t>
      </w:r>
      <w:r w:rsidRPr="00E23FB9">
        <w:rPr>
          <w:rFonts w:cs="Arial"/>
          <w:spacing w:val="-1"/>
        </w:rPr>
        <w:t>Circular</w:t>
      </w:r>
      <w:r w:rsidRPr="00E23FB9">
        <w:rPr>
          <w:rFonts w:cs="Arial"/>
          <w:spacing w:val="-22"/>
        </w:rPr>
        <w:t xml:space="preserve"> </w:t>
      </w:r>
      <w:r w:rsidRPr="00E23FB9">
        <w:rPr>
          <w:rFonts w:cs="Arial"/>
          <w:spacing w:val="-1"/>
        </w:rPr>
        <w:t>A-110</w:t>
      </w:r>
      <w:r w:rsidRPr="00E23FB9">
        <w:rPr>
          <w:rFonts w:cs="Arial"/>
          <w:spacing w:val="-20"/>
        </w:rPr>
        <w:t xml:space="preserve"> </w:t>
      </w:r>
      <w:r w:rsidRPr="00E23FB9">
        <w:rPr>
          <w:rFonts w:cs="Arial"/>
          <w:spacing w:val="-1"/>
        </w:rPr>
        <w:t>are</w:t>
      </w:r>
      <w:r w:rsidRPr="00E23FB9">
        <w:rPr>
          <w:rFonts w:cs="Arial"/>
          <w:spacing w:val="-15"/>
        </w:rPr>
        <w:t xml:space="preserve"> </w:t>
      </w:r>
      <w:r w:rsidRPr="00E23FB9">
        <w:rPr>
          <w:rFonts w:cs="Arial"/>
          <w:spacing w:val="-1"/>
        </w:rPr>
        <w:t>applicable</w:t>
      </w:r>
      <w:r w:rsidRPr="00E23FB9">
        <w:rPr>
          <w:rFonts w:cs="Arial"/>
          <w:spacing w:val="-22"/>
        </w:rPr>
        <w:t xml:space="preserve"> </w:t>
      </w:r>
      <w:r w:rsidRPr="00E23FB9">
        <w:rPr>
          <w:rFonts w:cs="Arial"/>
          <w:spacing w:val="-1"/>
        </w:rPr>
        <w:t>only</w:t>
      </w:r>
      <w:r w:rsidRPr="00E23FB9">
        <w:rPr>
          <w:rFonts w:cs="Arial"/>
          <w:spacing w:val="-26"/>
        </w:rPr>
        <w:t xml:space="preserve"> </w:t>
      </w:r>
      <w:r w:rsidRPr="00E23FB9">
        <w:rPr>
          <w:rFonts w:cs="Arial"/>
          <w:spacing w:val="-1"/>
        </w:rPr>
        <w:t>to</w:t>
      </w:r>
      <w:r w:rsidRPr="00E23FB9">
        <w:rPr>
          <w:rFonts w:cs="Arial"/>
          <w:spacing w:val="-17"/>
        </w:rPr>
        <w:t xml:space="preserve"> </w:t>
      </w:r>
      <w:r w:rsidRPr="00E23FB9">
        <w:rPr>
          <w:rFonts w:cs="Arial"/>
          <w:spacing w:val="-1"/>
        </w:rPr>
        <w:t>certain</w:t>
      </w:r>
      <w:r w:rsidRPr="00E23FB9">
        <w:rPr>
          <w:rFonts w:cs="Arial"/>
          <w:spacing w:val="-20"/>
        </w:rPr>
        <w:t xml:space="preserve"> </w:t>
      </w:r>
      <w:r w:rsidRPr="00E23FB9">
        <w:rPr>
          <w:rFonts w:cs="Arial"/>
          <w:spacing w:val="-1"/>
        </w:rPr>
        <w:t>financial</w:t>
      </w:r>
      <w:r w:rsidRPr="00E23FB9">
        <w:rPr>
          <w:rFonts w:cs="Arial"/>
          <w:spacing w:val="22"/>
          <w:w w:val="99"/>
        </w:rPr>
        <w:t xml:space="preserve"> </w:t>
      </w:r>
      <w:r w:rsidRPr="00E23FB9">
        <w:rPr>
          <w:rFonts w:cs="Arial"/>
          <w:spacing w:val="-1"/>
        </w:rPr>
        <w:t>assistance</w:t>
      </w:r>
      <w:r w:rsidRPr="00E23FB9">
        <w:rPr>
          <w:rFonts w:cs="Arial"/>
          <w:spacing w:val="-22"/>
        </w:rPr>
        <w:t xml:space="preserve"> </w:t>
      </w:r>
      <w:r w:rsidRPr="00E23FB9">
        <w:rPr>
          <w:rFonts w:cs="Arial"/>
          <w:spacing w:val="-2"/>
        </w:rPr>
        <w:t>awards</w:t>
      </w:r>
      <w:r w:rsidRPr="00E23FB9">
        <w:rPr>
          <w:rFonts w:cs="Arial"/>
          <w:spacing w:val="-22"/>
        </w:rPr>
        <w:t xml:space="preserve"> </w:t>
      </w:r>
      <w:r w:rsidRPr="00E23FB9">
        <w:rPr>
          <w:rFonts w:cs="Arial"/>
          <w:spacing w:val="-1"/>
        </w:rPr>
        <w:t>and</w:t>
      </w:r>
      <w:r w:rsidRPr="00E23FB9">
        <w:rPr>
          <w:rFonts w:cs="Arial"/>
          <w:spacing w:val="-17"/>
        </w:rPr>
        <w:t xml:space="preserve"> </w:t>
      </w:r>
      <w:r w:rsidRPr="00E23FB9">
        <w:rPr>
          <w:rFonts w:cs="Arial"/>
          <w:spacing w:val="-1"/>
        </w:rPr>
        <w:t>are</w:t>
      </w:r>
      <w:r w:rsidRPr="00E23FB9">
        <w:rPr>
          <w:rFonts w:cs="Arial"/>
          <w:spacing w:val="-16"/>
        </w:rPr>
        <w:t xml:space="preserve"> </w:t>
      </w:r>
      <w:r w:rsidRPr="00E23FB9">
        <w:rPr>
          <w:rFonts w:cs="Arial"/>
          <w:spacing w:val="-1"/>
        </w:rPr>
        <w:t>not</w:t>
      </w:r>
      <w:r w:rsidRPr="00E23FB9">
        <w:rPr>
          <w:rFonts w:cs="Arial"/>
          <w:spacing w:val="-16"/>
        </w:rPr>
        <w:t xml:space="preserve"> </w:t>
      </w:r>
      <w:r w:rsidRPr="00E23FB9">
        <w:rPr>
          <w:rFonts w:cs="Arial"/>
          <w:spacing w:val="-1"/>
        </w:rPr>
        <w:t>appropriate</w:t>
      </w:r>
      <w:r w:rsidRPr="00E23FB9">
        <w:rPr>
          <w:rFonts w:cs="Arial"/>
          <w:spacing w:val="-22"/>
        </w:rPr>
        <w:t xml:space="preserve"> </w:t>
      </w:r>
      <w:r w:rsidRPr="00E23FB9">
        <w:rPr>
          <w:rFonts w:cs="Arial"/>
          <w:spacing w:val="-1"/>
        </w:rPr>
        <w:t>for</w:t>
      </w:r>
      <w:r w:rsidRPr="00E23FB9">
        <w:rPr>
          <w:rFonts w:cs="Arial"/>
          <w:spacing w:val="-12"/>
        </w:rPr>
        <w:t xml:space="preserve"> </w:t>
      </w:r>
      <w:r w:rsidRPr="00E23FB9">
        <w:rPr>
          <w:rFonts w:cs="Arial"/>
          <w:spacing w:val="-1"/>
        </w:rPr>
        <w:t>NRC</w:t>
      </w:r>
      <w:r w:rsidRPr="00E23FB9">
        <w:rPr>
          <w:rFonts w:cs="Arial"/>
          <w:spacing w:val="-19"/>
        </w:rPr>
        <w:t xml:space="preserve"> </w:t>
      </w:r>
      <w:r w:rsidRPr="00E23FB9">
        <w:rPr>
          <w:rFonts w:cs="Arial"/>
          <w:spacing w:val="-1"/>
        </w:rPr>
        <w:t>contracts.</w:t>
      </w:r>
      <w:r w:rsidRPr="00E23FB9" w:rsidR="00DC5B29">
        <w:rPr>
          <w:rFonts w:cs="Arial"/>
          <w:spacing w:val="-1"/>
        </w:rPr>
        <w:t xml:space="preserve"> </w:t>
      </w:r>
      <w:r w:rsidRPr="00E23FB9">
        <w:rPr>
          <w:rFonts w:cs="Arial"/>
        </w:rPr>
        <w:t>This</w:t>
      </w:r>
      <w:r w:rsidRPr="00E23FB9">
        <w:rPr>
          <w:rFonts w:cs="Arial"/>
          <w:spacing w:val="-18"/>
        </w:rPr>
        <w:t xml:space="preserve"> </w:t>
      </w:r>
      <w:r w:rsidRPr="00E23FB9">
        <w:rPr>
          <w:rFonts w:cs="Arial"/>
        </w:rPr>
        <w:t>clause</w:t>
      </w:r>
      <w:r w:rsidRPr="00E23FB9">
        <w:rPr>
          <w:rFonts w:cs="Arial"/>
          <w:spacing w:val="-18"/>
        </w:rPr>
        <w:t xml:space="preserve"> </w:t>
      </w:r>
      <w:r w:rsidRPr="00E23FB9">
        <w:rPr>
          <w:rFonts w:cs="Arial"/>
          <w:spacing w:val="-1"/>
        </w:rPr>
        <w:t>is</w:t>
      </w:r>
      <w:r w:rsidRPr="00E23FB9">
        <w:rPr>
          <w:rFonts w:cs="Arial"/>
          <w:spacing w:val="-17"/>
        </w:rPr>
        <w:t xml:space="preserve"> </w:t>
      </w:r>
      <w:r w:rsidRPr="00E23FB9">
        <w:rPr>
          <w:rFonts w:cs="Arial"/>
          <w:spacing w:val="-1"/>
        </w:rPr>
        <w:t>prescribed</w:t>
      </w:r>
      <w:r w:rsidRPr="00E23FB9">
        <w:rPr>
          <w:rFonts w:cs="Arial"/>
          <w:spacing w:val="28"/>
          <w:w w:val="99"/>
        </w:rPr>
        <w:t xml:space="preserve"> </w:t>
      </w:r>
      <w:r w:rsidRPr="00E23FB9">
        <w:rPr>
          <w:rFonts w:cs="Arial"/>
          <w:spacing w:val="-1"/>
        </w:rPr>
        <w:t>by</w:t>
      </w:r>
      <w:r w:rsidRPr="00E23FB9">
        <w:rPr>
          <w:rFonts w:cs="Arial"/>
          <w:spacing w:val="-26"/>
        </w:rPr>
        <w:t xml:space="preserve"> </w:t>
      </w:r>
      <w:r w:rsidRPr="00E23FB9">
        <w:rPr>
          <w:rFonts w:cs="Arial"/>
          <w:spacing w:val="-1"/>
        </w:rPr>
        <w:t>§2011.104-70(b)</w:t>
      </w:r>
      <w:r w:rsidRPr="00E23FB9">
        <w:rPr>
          <w:rFonts w:cs="Arial"/>
          <w:spacing w:val="-18"/>
        </w:rPr>
        <w:t xml:space="preserve"> </w:t>
      </w:r>
      <w:r w:rsidRPr="00E23FB9">
        <w:rPr>
          <w:rFonts w:cs="Arial"/>
          <w:spacing w:val="-1"/>
        </w:rPr>
        <w:t>which</w:t>
      </w:r>
      <w:r w:rsidRPr="00E23FB9">
        <w:rPr>
          <w:rFonts w:cs="Arial"/>
          <w:spacing w:val="-22"/>
        </w:rPr>
        <w:t xml:space="preserve"> </w:t>
      </w:r>
      <w:r w:rsidRPr="00E23FB9">
        <w:rPr>
          <w:rFonts w:cs="Arial"/>
          <w:spacing w:val="-1"/>
        </w:rPr>
        <w:t>emphasizes</w:t>
      </w:r>
      <w:r w:rsidRPr="00E23FB9">
        <w:rPr>
          <w:rFonts w:cs="Arial"/>
          <w:spacing w:val="-15"/>
        </w:rPr>
        <w:t xml:space="preserve"> </w:t>
      </w:r>
      <w:r w:rsidRPr="00E23FB9">
        <w:rPr>
          <w:rFonts w:cs="Arial"/>
        </w:rPr>
        <w:t>that</w:t>
      </w:r>
      <w:r w:rsidRPr="00E23FB9">
        <w:rPr>
          <w:rFonts w:cs="Arial"/>
          <w:spacing w:val="-21"/>
        </w:rPr>
        <w:t xml:space="preserve"> </w:t>
      </w:r>
      <w:r w:rsidRPr="00E23FB9">
        <w:rPr>
          <w:rFonts w:cs="Arial"/>
        </w:rPr>
        <w:t>the</w:t>
      </w:r>
      <w:r w:rsidRPr="00E23FB9">
        <w:rPr>
          <w:rFonts w:cs="Arial"/>
          <w:spacing w:val="-20"/>
        </w:rPr>
        <w:t xml:space="preserve"> </w:t>
      </w:r>
      <w:r w:rsidRPr="00E23FB9">
        <w:rPr>
          <w:rFonts w:cs="Arial"/>
          <w:spacing w:val="-1"/>
        </w:rPr>
        <w:t>reporting</w:t>
      </w:r>
      <w:r w:rsidRPr="00E23FB9">
        <w:rPr>
          <w:rFonts w:cs="Arial"/>
          <w:spacing w:val="-25"/>
        </w:rPr>
        <w:t xml:space="preserve"> </w:t>
      </w:r>
      <w:r w:rsidRPr="00E23FB9">
        <w:rPr>
          <w:rFonts w:cs="Arial"/>
          <w:spacing w:val="-1"/>
        </w:rPr>
        <w:t>requirements</w:t>
      </w:r>
      <w:r w:rsidRPr="00E23FB9">
        <w:rPr>
          <w:rFonts w:cs="Arial"/>
          <w:spacing w:val="-25"/>
        </w:rPr>
        <w:t xml:space="preserve"> </w:t>
      </w:r>
      <w:r w:rsidRPr="00E23FB9">
        <w:rPr>
          <w:rFonts w:cs="Arial"/>
          <w:spacing w:val="-1"/>
        </w:rPr>
        <w:t>should</w:t>
      </w:r>
      <w:r w:rsidRPr="00E23FB9">
        <w:rPr>
          <w:rFonts w:cs="Arial"/>
          <w:spacing w:val="-20"/>
        </w:rPr>
        <w:t xml:space="preserve"> </w:t>
      </w:r>
      <w:r w:rsidRPr="00E23FB9">
        <w:rPr>
          <w:rFonts w:cs="Arial"/>
          <w:spacing w:val="-1"/>
        </w:rPr>
        <w:t>be</w:t>
      </w:r>
      <w:r w:rsidRPr="00E23FB9">
        <w:rPr>
          <w:rFonts w:cs="Arial"/>
          <w:spacing w:val="-19"/>
        </w:rPr>
        <w:t xml:space="preserve"> </w:t>
      </w:r>
      <w:r w:rsidRPr="00E23FB9">
        <w:rPr>
          <w:rFonts w:cs="Arial"/>
          <w:spacing w:val="-1"/>
        </w:rPr>
        <w:t>set</w:t>
      </w:r>
      <w:r w:rsidRPr="00E23FB9">
        <w:rPr>
          <w:rFonts w:cs="Arial"/>
          <w:spacing w:val="-23"/>
        </w:rPr>
        <w:t xml:space="preserve"> </w:t>
      </w:r>
      <w:r w:rsidRPr="00E23FB9">
        <w:rPr>
          <w:rFonts w:cs="Arial"/>
          <w:spacing w:val="-1"/>
        </w:rPr>
        <w:t>at</w:t>
      </w:r>
      <w:r w:rsidRPr="00E23FB9">
        <w:rPr>
          <w:rFonts w:cs="Arial"/>
          <w:spacing w:val="-19"/>
        </w:rPr>
        <w:t xml:space="preserve"> </w:t>
      </w:r>
      <w:r w:rsidRPr="00E23FB9">
        <w:rPr>
          <w:rFonts w:cs="Arial"/>
        </w:rPr>
        <w:t>a</w:t>
      </w:r>
      <w:r w:rsidRPr="00E23FB9">
        <w:rPr>
          <w:rFonts w:cs="Arial"/>
          <w:spacing w:val="29"/>
          <w:w w:val="99"/>
        </w:rPr>
        <w:t xml:space="preserve"> </w:t>
      </w:r>
      <w:r w:rsidRPr="00E23FB9">
        <w:rPr>
          <w:rFonts w:cs="Arial"/>
          <w:spacing w:val="-1"/>
        </w:rPr>
        <w:t>meaningful</w:t>
      </w:r>
      <w:r w:rsidRPr="00E23FB9">
        <w:rPr>
          <w:rFonts w:cs="Arial"/>
          <w:spacing w:val="-28"/>
        </w:rPr>
        <w:t xml:space="preserve"> </w:t>
      </w:r>
      <w:r w:rsidRPr="00E23FB9">
        <w:rPr>
          <w:rFonts w:cs="Arial"/>
          <w:spacing w:val="-1"/>
        </w:rPr>
        <w:t>and</w:t>
      </w:r>
      <w:r w:rsidRPr="00E23FB9">
        <w:rPr>
          <w:rFonts w:cs="Arial"/>
          <w:spacing w:val="-20"/>
        </w:rPr>
        <w:t xml:space="preserve"> </w:t>
      </w:r>
      <w:r w:rsidRPr="00E23FB9">
        <w:rPr>
          <w:rFonts w:cs="Arial"/>
          <w:spacing w:val="-1"/>
        </w:rPr>
        <w:t>productive</w:t>
      </w:r>
      <w:r w:rsidRPr="00E23FB9">
        <w:rPr>
          <w:rFonts w:cs="Arial"/>
          <w:spacing w:val="-18"/>
        </w:rPr>
        <w:t xml:space="preserve"> </w:t>
      </w:r>
      <w:r w:rsidRPr="00E23FB9">
        <w:rPr>
          <w:rFonts w:cs="Arial"/>
        </w:rPr>
        <w:t>frequency</w:t>
      </w:r>
      <w:r w:rsidRPr="00E23FB9">
        <w:rPr>
          <w:rFonts w:cs="Arial"/>
          <w:spacing w:val="-30"/>
        </w:rPr>
        <w:t xml:space="preserve"> </w:t>
      </w:r>
      <w:r w:rsidRPr="00E23FB9">
        <w:rPr>
          <w:rFonts w:cs="Arial"/>
        </w:rPr>
        <w:t>for</w:t>
      </w:r>
      <w:r w:rsidRPr="00E23FB9">
        <w:rPr>
          <w:rFonts w:cs="Arial"/>
          <w:spacing w:val="-20"/>
        </w:rPr>
        <w:t xml:space="preserve"> </w:t>
      </w:r>
      <w:r w:rsidRPr="00E23FB9">
        <w:rPr>
          <w:rFonts w:cs="Arial"/>
          <w:spacing w:val="-1"/>
        </w:rPr>
        <w:t>each</w:t>
      </w:r>
      <w:r w:rsidRPr="00E23FB9">
        <w:rPr>
          <w:rFonts w:cs="Arial"/>
          <w:spacing w:val="-22"/>
        </w:rPr>
        <w:t xml:space="preserve"> </w:t>
      </w:r>
      <w:r w:rsidRPr="00E23FB9">
        <w:rPr>
          <w:rFonts w:cs="Arial"/>
          <w:spacing w:val="-1"/>
        </w:rPr>
        <w:t>contract,</w:t>
      </w:r>
      <w:r w:rsidRPr="00E23FB9">
        <w:rPr>
          <w:rFonts w:cs="Arial"/>
          <w:spacing w:val="-24"/>
        </w:rPr>
        <w:t xml:space="preserve"> </w:t>
      </w:r>
      <w:r w:rsidRPr="00E23FB9">
        <w:rPr>
          <w:rFonts w:cs="Arial"/>
          <w:spacing w:val="-1"/>
        </w:rPr>
        <w:t>considering</w:t>
      </w:r>
      <w:r w:rsidRPr="00E23FB9">
        <w:rPr>
          <w:rFonts w:cs="Arial"/>
          <w:spacing w:val="-26"/>
        </w:rPr>
        <w:t xml:space="preserve"> </w:t>
      </w:r>
      <w:r w:rsidRPr="00E23FB9">
        <w:rPr>
          <w:rFonts w:cs="Arial"/>
        </w:rPr>
        <w:t>the</w:t>
      </w:r>
      <w:r w:rsidRPr="00E23FB9">
        <w:rPr>
          <w:rFonts w:cs="Arial"/>
          <w:spacing w:val="-21"/>
        </w:rPr>
        <w:t xml:space="preserve"> </w:t>
      </w:r>
      <w:r w:rsidRPr="00E23FB9">
        <w:rPr>
          <w:rFonts w:cs="Arial"/>
          <w:spacing w:val="-1"/>
        </w:rPr>
        <w:t>size</w:t>
      </w:r>
      <w:r w:rsidRPr="00E23FB9">
        <w:rPr>
          <w:rFonts w:cs="Arial"/>
          <w:spacing w:val="-20"/>
        </w:rPr>
        <w:t xml:space="preserve"> </w:t>
      </w:r>
      <w:r w:rsidRPr="00E23FB9">
        <w:rPr>
          <w:rFonts w:cs="Arial"/>
        </w:rPr>
        <w:t>and</w:t>
      </w:r>
      <w:r w:rsidRPr="00E23FB9">
        <w:rPr>
          <w:rFonts w:cs="Arial"/>
          <w:spacing w:val="30"/>
          <w:w w:val="99"/>
        </w:rPr>
        <w:t xml:space="preserve"> </w:t>
      </w:r>
      <w:r w:rsidRPr="00E23FB9">
        <w:rPr>
          <w:rFonts w:cs="Arial"/>
        </w:rPr>
        <w:t>complexity</w:t>
      </w:r>
      <w:r w:rsidRPr="00E23FB9">
        <w:rPr>
          <w:rFonts w:cs="Arial"/>
          <w:spacing w:val="-30"/>
        </w:rPr>
        <w:t xml:space="preserve"> </w:t>
      </w:r>
      <w:r w:rsidRPr="00E23FB9">
        <w:rPr>
          <w:rFonts w:cs="Arial"/>
        </w:rPr>
        <w:t>of</w:t>
      </w:r>
      <w:r w:rsidRPr="00E23FB9">
        <w:rPr>
          <w:rFonts w:cs="Arial"/>
          <w:spacing w:val="-17"/>
        </w:rPr>
        <w:t xml:space="preserve"> </w:t>
      </w:r>
      <w:r w:rsidRPr="00E23FB9">
        <w:rPr>
          <w:rFonts w:cs="Arial"/>
        </w:rPr>
        <w:t>the</w:t>
      </w:r>
      <w:r w:rsidRPr="00E23FB9">
        <w:rPr>
          <w:rFonts w:cs="Arial"/>
          <w:spacing w:val="-18"/>
        </w:rPr>
        <w:t xml:space="preserve"> </w:t>
      </w:r>
      <w:r w:rsidRPr="00E23FB9">
        <w:rPr>
          <w:rFonts w:cs="Arial"/>
          <w:spacing w:val="-2"/>
        </w:rPr>
        <w:t>particular</w:t>
      </w:r>
      <w:r w:rsidRPr="00E23FB9">
        <w:rPr>
          <w:rFonts w:cs="Arial"/>
          <w:spacing w:val="-16"/>
        </w:rPr>
        <w:t xml:space="preserve"> </w:t>
      </w:r>
      <w:r w:rsidRPr="00E23FB9">
        <w:rPr>
          <w:rFonts w:cs="Arial"/>
        </w:rPr>
        <w:t>project</w:t>
      </w:r>
      <w:r w:rsidRPr="00E23FB9">
        <w:rPr>
          <w:rFonts w:cs="Arial"/>
          <w:spacing w:val="-22"/>
        </w:rPr>
        <w:t xml:space="preserve"> </w:t>
      </w:r>
      <w:r w:rsidRPr="00E23FB9">
        <w:rPr>
          <w:rFonts w:cs="Arial"/>
        </w:rPr>
        <w:t>or</w:t>
      </w:r>
      <w:r w:rsidRPr="00E23FB9">
        <w:rPr>
          <w:rFonts w:cs="Arial"/>
          <w:spacing w:val="-20"/>
        </w:rPr>
        <w:t xml:space="preserve"> </w:t>
      </w:r>
      <w:r w:rsidRPr="00E23FB9">
        <w:rPr>
          <w:rFonts w:cs="Arial"/>
        </w:rPr>
        <w:t>program.</w:t>
      </w:r>
      <w:r w:rsidRPr="00E23FB9">
        <w:rPr>
          <w:rFonts w:cs="Arial"/>
          <w:spacing w:val="23"/>
        </w:rPr>
        <w:t xml:space="preserve"> </w:t>
      </w:r>
      <w:r w:rsidRPr="00E23FB9">
        <w:rPr>
          <w:rFonts w:cs="Arial"/>
        </w:rPr>
        <w:t>The</w:t>
      </w:r>
      <w:r w:rsidRPr="00E23FB9">
        <w:rPr>
          <w:rFonts w:cs="Arial"/>
          <w:spacing w:val="-18"/>
        </w:rPr>
        <w:t xml:space="preserve"> </w:t>
      </w:r>
      <w:r w:rsidRPr="00E23FB9">
        <w:rPr>
          <w:rFonts w:cs="Arial"/>
        </w:rPr>
        <w:t>technical</w:t>
      </w:r>
      <w:r w:rsidRPr="00E23FB9">
        <w:rPr>
          <w:rFonts w:cs="Arial"/>
          <w:spacing w:val="-24"/>
        </w:rPr>
        <w:t xml:space="preserve"> </w:t>
      </w:r>
      <w:r w:rsidRPr="00E23FB9">
        <w:rPr>
          <w:rFonts w:cs="Arial"/>
        </w:rPr>
        <w:t>progress</w:t>
      </w:r>
      <w:r w:rsidRPr="00E23FB9">
        <w:rPr>
          <w:rFonts w:cs="Arial"/>
          <w:spacing w:val="-23"/>
        </w:rPr>
        <w:t xml:space="preserve"> </w:t>
      </w:r>
      <w:r w:rsidRPr="00E23FB9">
        <w:rPr>
          <w:rFonts w:cs="Arial"/>
          <w:spacing w:val="-2"/>
        </w:rPr>
        <w:t>reports,</w:t>
      </w:r>
      <w:r w:rsidRPr="00E23FB9">
        <w:rPr>
          <w:rFonts w:cs="Arial"/>
          <w:spacing w:val="-23"/>
        </w:rPr>
        <w:t xml:space="preserve"> </w:t>
      </w:r>
      <w:r w:rsidRPr="00E23FB9">
        <w:rPr>
          <w:rFonts w:cs="Arial"/>
        </w:rPr>
        <w:t>normally</w:t>
      </w:r>
      <w:r w:rsidRPr="00E23FB9">
        <w:rPr>
          <w:rFonts w:cs="Arial"/>
          <w:spacing w:val="37"/>
          <w:w w:val="99"/>
        </w:rPr>
        <w:t xml:space="preserve"> </w:t>
      </w:r>
      <w:r w:rsidRPr="00E23FB9">
        <w:rPr>
          <w:rFonts w:cs="Arial"/>
          <w:spacing w:val="-1"/>
        </w:rPr>
        <w:t>provided</w:t>
      </w:r>
      <w:r w:rsidRPr="00E23FB9">
        <w:rPr>
          <w:rFonts w:cs="Arial"/>
          <w:spacing w:val="-28"/>
        </w:rPr>
        <w:t xml:space="preserve"> </w:t>
      </w:r>
      <w:r w:rsidRPr="00E23FB9">
        <w:rPr>
          <w:rFonts w:cs="Arial"/>
        </w:rPr>
        <w:t>under</w:t>
      </w:r>
      <w:r w:rsidRPr="00E23FB9">
        <w:rPr>
          <w:rFonts w:cs="Arial"/>
          <w:spacing w:val="-20"/>
        </w:rPr>
        <w:t xml:space="preserve"> </w:t>
      </w:r>
      <w:r w:rsidRPr="00E23FB9">
        <w:rPr>
          <w:rFonts w:cs="Arial"/>
          <w:spacing w:val="-1"/>
        </w:rPr>
        <w:t>cost-plus-fixed-fee</w:t>
      </w:r>
      <w:r w:rsidRPr="00E23FB9">
        <w:rPr>
          <w:rFonts w:cs="Arial"/>
          <w:spacing w:val="-34"/>
        </w:rPr>
        <w:t xml:space="preserve"> </w:t>
      </w:r>
      <w:r w:rsidRPr="00E23FB9">
        <w:rPr>
          <w:rFonts w:cs="Arial"/>
        </w:rPr>
        <w:t>contracts</w:t>
      </w:r>
      <w:r w:rsidRPr="00E23FB9">
        <w:rPr>
          <w:rFonts w:cs="Arial"/>
          <w:spacing w:val="-27"/>
        </w:rPr>
        <w:t xml:space="preserve"> </w:t>
      </w:r>
      <w:r w:rsidRPr="00E23FB9">
        <w:rPr>
          <w:rFonts w:cs="Arial"/>
          <w:spacing w:val="-3"/>
        </w:rPr>
        <w:t>only,</w:t>
      </w:r>
      <w:r w:rsidRPr="00E23FB9">
        <w:rPr>
          <w:rFonts w:cs="Arial"/>
          <w:spacing w:val="-26"/>
        </w:rPr>
        <w:t xml:space="preserve"> </w:t>
      </w:r>
      <w:r w:rsidRPr="00E23FB9">
        <w:rPr>
          <w:rFonts w:cs="Arial"/>
          <w:spacing w:val="-1"/>
        </w:rPr>
        <w:t>are</w:t>
      </w:r>
      <w:r w:rsidRPr="00E23FB9">
        <w:rPr>
          <w:rFonts w:cs="Arial"/>
          <w:spacing w:val="-24"/>
        </w:rPr>
        <w:t xml:space="preserve"> </w:t>
      </w:r>
      <w:r w:rsidRPr="00E23FB9">
        <w:rPr>
          <w:rFonts w:cs="Arial"/>
        </w:rPr>
        <w:t>necessary</w:t>
      </w:r>
      <w:r w:rsidRPr="00E23FB9">
        <w:rPr>
          <w:rFonts w:cs="Arial"/>
          <w:spacing w:val="-33"/>
        </w:rPr>
        <w:t xml:space="preserve"> </w:t>
      </w:r>
      <w:r w:rsidRPr="00E23FB9">
        <w:rPr>
          <w:rFonts w:cs="Arial"/>
        </w:rPr>
        <w:t>for</w:t>
      </w:r>
      <w:r w:rsidRPr="00E23FB9">
        <w:rPr>
          <w:rFonts w:cs="Arial"/>
          <w:spacing w:val="-24"/>
        </w:rPr>
        <w:t xml:space="preserve"> </w:t>
      </w:r>
      <w:r w:rsidRPr="00E23FB9">
        <w:rPr>
          <w:rFonts w:cs="Arial"/>
        </w:rPr>
        <w:t>staff</w:t>
      </w:r>
      <w:r w:rsidRPr="00E23FB9">
        <w:rPr>
          <w:rFonts w:cs="Arial"/>
          <w:spacing w:val="-22"/>
        </w:rPr>
        <w:t xml:space="preserve"> </w:t>
      </w:r>
      <w:r w:rsidRPr="00E23FB9">
        <w:rPr>
          <w:rFonts w:cs="Arial"/>
          <w:spacing w:val="-1"/>
        </w:rPr>
        <w:t>assessment,</w:t>
      </w:r>
      <w:r w:rsidRPr="00E23FB9">
        <w:rPr>
          <w:rFonts w:cs="Arial"/>
          <w:spacing w:val="37"/>
          <w:w w:val="99"/>
        </w:rPr>
        <w:t xml:space="preserve"> </w:t>
      </w:r>
      <w:r w:rsidRPr="00E23FB9">
        <w:rPr>
          <w:rFonts w:cs="Arial"/>
          <w:spacing w:val="-1"/>
        </w:rPr>
        <w:t>surveillance</w:t>
      </w:r>
      <w:r w:rsidRPr="00E23FB9">
        <w:rPr>
          <w:rFonts w:cs="Arial"/>
          <w:spacing w:val="-33"/>
        </w:rPr>
        <w:t xml:space="preserve"> </w:t>
      </w:r>
      <w:r w:rsidRPr="00E23FB9">
        <w:rPr>
          <w:rFonts w:cs="Arial"/>
        </w:rPr>
        <w:t>and</w:t>
      </w:r>
      <w:r w:rsidRPr="00E23FB9">
        <w:rPr>
          <w:rFonts w:cs="Arial"/>
          <w:spacing w:val="-27"/>
        </w:rPr>
        <w:t xml:space="preserve"> </w:t>
      </w:r>
      <w:r w:rsidRPr="00E23FB9">
        <w:rPr>
          <w:rFonts w:cs="Arial"/>
        </w:rPr>
        <w:t>enforcement</w:t>
      </w:r>
      <w:r w:rsidRPr="00E23FB9">
        <w:rPr>
          <w:rFonts w:cs="Arial"/>
          <w:spacing w:val="-34"/>
        </w:rPr>
        <w:t xml:space="preserve"> </w:t>
      </w:r>
      <w:r w:rsidRPr="00E23FB9">
        <w:rPr>
          <w:rFonts w:cs="Arial"/>
        </w:rPr>
        <w:t>of</w:t>
      </w:r>
      <w:r w:rsidRPr="00E23FB9">
        <w:rPr>
          <w:rFonts w:cs="Arial"/>
          <w:spacing w:val="-27"/>
        </w:rPr>
        <w:t xml:space="preserve"> </w:t>
      </w:r>
      <w:r w:rsidRPr="00E23FB9">
        <w:rPr>
          <w:rFonts w:cs="Arial"/>
        </w:rPr>
        <w:t>technical</w:t>
      </w:r>
      <w:r w:rsidRPr="00E23FB9">
        <w:rPr>
          <w:rFonts w:cs="Arial"/>
          <w:spacing w:val="-32"/>
        </w:rPr>
        <w:t xml:space="preserve"> </w:t>
      </w:r>
      <w:r w:rsidRPr="00E23FB9">
        <w:rPr>
          <w:rFonts w:cs="Arial"/>
          <w:spacing w:val="-1"/>
        </w:rPr>
        <w:t>performance.</w:t>
      </w:r>
    </w:p>
    <w:p w:rsidR="0094393B" w:rsidRPr="00E23FB9" w:rsidP="006B5E61" w14:paraId="6A8601C2" w14:textId="77777777">
      <w:pPr>
        <w:pStyle w:val="BodyText"/>
        <w:ind w:right="-20"/>
        <w:rPr>
          <w:rFonts w:cs="Arial"/>
          <w:spacing w:val="-1"/>
        </w:rPr>
      </w:pPr>
    </w:p>
    <w:p w:rsidR="000078D9" w:rsidRPr="00E23FB9" w:rsidP="006B5E61" w14:paraId="61D1302F" w14:textId="73BB10F2">
      <w:pPr>
        <w:pStyle w:val="BodyText"/>
        <w:ind w:right="-20"/>
        <w:rPr>
          <w:rFonts w:cs="Arial"/>
        </w:rPr>
      </w:pPr>
      <w:r w:rsidRPr="00E23FB9">
        <w:rPr>
          <w:rFonts w:cs="Arial"/>
          <w:u w:val="single" w:color="000000"/>
        </w:rPr>
        <w:t>Section</w:t>
      </w:r>
      <w:r w:rsidRPr="00E23FB9">
        <w:rPr>
          <w:rFonts w:cs="Arial"/>
          <w:spacing w:val="-26"/>
          <w:u w:val="single" w:color="000000"/>
        </w:rPr>
        <w:t xml:space="preserve"> </w:t>
      </w:r>
      <w:r w:rsidRPr="00E23FB9">
        <w:rPr>
          <w:rFonts w:cs="Arial"/>
          <w:spacing w:val="-1"/>
          <w:u w:val="single" w:color="000000"/>
        </w:rPr>
        <w:t>2052</w:t>
      </w:r>
      <w:r w:rsidRPr="00E23FB9">
        <w:rPr>
          <w:rFonts w:cs="Arial"/>
          <w:spacing w:val="-1"/>
          <w:u w:val="single"/>
        </w:rPr>
        <w:t>.211-72</w:t>
      </w:r>
      <w:r w:rsidRPr="00E23FB9">
        <w:rPr>
          <w:rFonts w:cs="Arial"/>
          <w:spacing w:val="-1"/>
        </w:rPr>
        <w:t>.</w:t>
      </w:r>
      <w:r w:rsidRPr="00E23FB9">
        <w:rPr>
          <w:rFonts w:cs="Arial"/>
          <w:spacing w:val="14"/>
        </w:rPr>
        <w:t xml:space="preserve"> </w:t>
      </w:r>
      <w:r w:rsidRPr="00E23FB9">
        <w:rPr>
          <w:rFonts w:cs="Arial"/>
        </w:rPr>
        <w:t>This</w:t>
      </w:r>
      <w:r w:rsidRPr="00E23FB9">
        <w:rPr>
          <w:rFonts w:cs="Arial"/>
          <w:spacing w:val="-22"/>
        </w:rPr>
        <w:t xml:space="preserve"> </w:t>
      </w:r>
      <w:r w:rsidRPr="00E23FB9">
        <w:rPr>
          <w:rFonts w:cs="Arial"/>
          <w:spacing w:val="-1"/>
        </w:rPr>
        <w:t>section</w:t>
      </w:r>
      <w:r w:rsidRPr="00E23FB9">
        <w:rPr>
          <w:rFonts w:cs="Arial"/>
          <w:spacing w:val="-24"/>
        </w:rPr>
        <w:t xml:space="preserve"> </w:t>
      </w:r>
      <w:r w:rsidRPr="00E23FB9">
        <w:rPr>
          <w:rFonts w:cs="Arial"/>
          <w:spacing w:val="-1"/>
        </w:rPr>
        <w:t>provides</w:t>
      </w:r>
      <w:r w:rsidRPr="00E23FB9">
        <w:rPr>
          <w:rFonts w:cs="Arial"/>
          <w:spacing w:val="-22"/>
        </w:rPr>
        <w:t xml:space="preserve"> </w:t>
      </w:r>
      <w:r w:rsidRPr="00E23FB9">
        <w:rPr>
          <w:rFonts w:cs="Arial"/>
        </w:rPr>
        <w:t>the</w:t>
      </w:r>
      <w:r w:rsidRPr="00E23FB9">
        <w:rPr>
          <w:rFonts w:cs="Arial"/>
          <w:spacing w:val="-20"/>
        </w:rPr>
        <w:t xml:space="preserve"> </w:t>
      </w:r>
      <w:r w:rsidRPr="00E23FB9">
        <w:rPr>
          <w:rFonts w:cs="Arial"/>
        </w:rPr>
        <w:t>Financial</w:t>
      </w:r>
      <w:r w:rsidRPr="00E23FB9">
        <w:rPr>
          <w:rFonts w:cs="Arial"/>
          <w:spacing w:val="-25"/>
        </w:rPr>
        <w:t xml:space="preserve"> </w:t>
      </w:r>
      <w:r w:rsidRPr="00E23FB9">
        <w:rPr>
          <w:rFonts w:cs="Arial"/>
          <w:spacing w:val="-1"/>
        </w:rPr>
        <w:t>Status</w:t>
      </w:r>
      <w:r w:rsidRPr="00E23FB9">
        <w:rPr>
          <w:rFonts w:cs="Arial"/>
          <w:spacing w:val="-22"/>
        </w:rPr>
        <w:t xml:space="preserve"> </w:t>
      </w:r>
      <w:r w:rsidRPr="00E23FB9">
        <w:rPr>
          <w:rFonts w:cs="Arial"/>
        </w:rPr>
        <w:t>Report</w:t>
      </w:r>
      <w:r w:rsidRPr="00E23FB9">
        <w:rPr>
          <w:rFonts w:cs="Arial"/>
          <w:spacing w:val="-16"/>
        </w:rPr>
        <w:t xml:space="preserve"> </w:t>
      </w:r>
      <w:r w:rsidRPr="00E23FB9">
        <w:rPr>
          <w:rFonts w:cs="Arial"/>
        </w:rPr>
        <w:t>requirements</w:t>
      </w:r>
      <w:r w:rsidRPr="00E23FB9">
        <w:rPr>
          <w:rFonts w:cs="Arial"/>
          <w:spacing w:val="35"/>
          <w:w w:val="99"/>
        </w:rPr>
        <w:t xml:space="preserve"> </w:t>
      </w:r>
      <w:r w:rsidRPr="00E23FB9">
        <w:rPr>
          <w:rFonts w:cs="Arial"/>
          <w:spacing w:val="-1"/>
        </w:rPr>
        <w:t>which</w:t>
      </w:r>
      <w:r w:rsidRPr="00E23FB9">
        <w:rPr>
          <w:rFonts w:cs="Arial"/>
          <w:spacing w:val="-18"/>
        </w:rPr>
        <w:t xml:space="preserve"> </w:t>
      </w:r>
      <w:r w:rsidRPr="00E23FB9">
        <w:rPr>
          <w:rFonts w:cs="Arial"/>
          <w:spacing w:val="-1"/>
        </w:rPr>
        <w:t>the</w:t>
      </w:r>
      <w:r w:rsidRPr="00E23FB9">
        <w:rPr>
          <w:rFonts w:cs="Arial"/>
          <w:spacing w:val="-15"/>
        </w:rPr>
        <w:t xml:space="preserve"> </w:t>
      </w:r>
      <w:r w:rsidRPr="00E23FB9">
        <w:rPr>
          <w:rFonts w:cs="Arial"/>
          <w:spacing w:val="-1"/>
        </w:rPr>
        <w:t>offerors</w:t>
      </w:r>
      <w:r w:rsidRPr="00E23FB9">
        <w:rPr>
          <w:rFonts w:cs="Arial"/>
          <w:spacing w:val="-20"/>
        </w:rPr>
        <w:t xml:space="preserve"> </w:t>
      </w:r>
      <w:r w:rsidRPr="00E23FB9">
        <w:rPr>
          <w:rFonts w:cs="Arial"/>
          <w:spacing w:val="-1"/>
        </w:rPr>
        <w:t>may</w:t>
      </w:r>
      <w:r w:rsidRPr="00E23FB9">
        <w:rPr>
          <w:rFonts w:cs="Arial"/>
          <w:spacing w:val="-20"/>
        </w:rPr>
        <w:t xml:space="preserve"> </w:t>
      </w:r>
      <w:r w:rsidRPr="00E23FB9">
        <w:rPr>
          <w:rFonts w:cs="Arial"/>
          <w:spacing w:val="-1"/>
        </w:rPr>
        <w:t>consider</w:t>
      </w:r>
      <w:r w:rsidRPr="00E23FB9">
        <w:rPr>
          <w:rFonts w:cs="Arial"/>
          <w:spacing w:val="-21"/>
        </w:rPr>
        <w:t xml:space="preserve"> </w:t>
      </w:r>
      <w:r w:rsidRPr="00E23FB9">
        <w:rPr>
          <w:rFonts w:cs="Arial"/>
          <w:spacing w:val="-1"/>
        </w:rPr>
        <w:t>in</w:t>
      </w:r>
      <w:r w:rsidRPr="00E23FB9">
        <w:rPr>
          <w:rFonts w:cs="Arial"/>
          <w:spacing w:val="-16"/>
        </w:rPr>
        <w:t xml:space="preserve"> </w:t>
      </w:r>
      <w:r w:rsidRPr="00E23FB9">
        <w:rPr>
          <w:rFonts w:cs="Arial"/>
          <w:spacing w:val="-1"/>
        </w:rPr>
        <w:t>preparing</w:t>
      </w:r>
      <w:r w:rsidRPr="00E23FB9">
        <w:rPr>
          <w:rFonts w:cs="Arial"/>
          <w:spacing w:val="-21"/>
        </w:rPr>
        <w:t xml:space="preserve"> </w:t>
      </w:r>
      <w:r w:rsidRPr="00E23FB9">
        <w:rPr>
          <w:rFonts w:cs="Arial"/>
        </w:rPr>
        <w:t>a</w:t>
      </w:r>
      <w:r w:rsidRPr="00E23FB9">
        <w:rPr>
          <w:rFonts w:cs="Arial"/>
          <w:spacing w:val="-14"/>
        </w:rPr>
        <w:t xml:space="preserve"> </w:t>
      </w:r>
      <w:r w:rsidRPr="00E23FB9">
        <w:rPr>
          <w:rFonts w:cs="Arial"/>
          <w:spacing w:val="-1"/>
        </w:rPr>
        <w:t>proposal</w:t>
      </w:r>
      <w:r w:rsidRPr="00E23FB9">
        <w:rPr>
          <w:rFonts w:cs="Arial"/>
          <w:spacing w:val="-21"/>
        </w:rPr>
        <w:t xml:space="preserve"> </w:t>
      </w:r>
      <w:r w:rsidRPr="00E23FB9">
        <w:rPr>
          <w:rFonts w:cs="Arial"/>
        </w:rPr>
        <w:t>and</w:t>
      </w:r>
      <w:r w:rsidRPr="00E23FB9">
        <w:rPr>
          <w:rFonts w:cs="Arial"/>
          <w:spacing w:val="-17"/>
        </w:rPr>
        <w:t xml:space="preserve"> </w:t>
      </w:r>
      <w:r w:rsidRPr="00E23FB9">
        <w:rPr>
          <w:rFonts w:cs="Arial"/>
        </w:rPr>
        <w:t>as</w:t>
      </w:r>
      <w:r w:rsidRPr="00E23FB9">
        <w:rPr>
          <w:rFonts w:cs="Arial"/>
          <w:spacing w:val="-10"/>
        </w:rPr>
        <w:t xml:space="preserve"> </w:t>
      </w:r>
      <w:r w:rsidRPr="00E23FB9">
        <w:rPr>
          <w:rFonts w:cs="Arial"/>
        </w:rPr>
        <w:t>guidance</w:t>
      </w:r>
      <w:r w:rsidRPr="00E23FB9">
        <w:rPr>
          <w:rFonts w:cs="Arial"/>
          <w:spacing w:val="-22"/>
        </w:rPr>
        <w:t xml:space="preserve"> </w:t>
      </w:r>
      <w:r w:rsidRPr="00E23FB9">
        <w:rPr>
          <w:rFonts w:cs="Arial"/>
        </w:rPr>
        <w:t>to</w:t>
      </w:r>
      <w:r w:rsidRPr="00E23FB9">
        <w:rPr>
          <w:rFonts w:cs="Arial"/>
          <w:spacing w:val="-16"/>
        </w:rPr>
        <w:t xml:space="preserve"> </w:t>
      </w:r>
      <w:r w:rsidRPr="00E23FB9">
        <w:rPr>
          <w:rFonts w:cs="Arial"/>
        </w:rPr>
        <w:t>the</w:t>
      </w:r>
      <w:r w:rsidRPr="00E23FB9">
        <w:rPr>
          <w:rFonts w:cs="Arial"/>
          <w:spacing w:val="33"/>
          <w:w w:val="99"/>
        </w:rPr>
        <w:t xml:space="preserve"> </w:t>
      </w:r>
      <w:r w:rsidRPr="00E23FB9">
        <w:rPr>
          <w:rFonts w:cs="Arial"/>
        </w:rPr>
        <w:t>contractor</w:t>
      </w:r>
      <w:r w:rsidRPr="00E23FB9">
        <w:rPr>
          <w:rFonts w:cs="Arial"/>
          <w:spacing w:val="-25"/>
        </w:rPr>
        <w:t xml:space="preserve"> </w:t>
      </w:r>
      <w:r w:rsidRPr="00E23FB9">
        <w:rPr>
          <w:rFonts w:cs="Arial"/>
          <w:spacing w:val="-2"/>
        </w:rPr>
        <w:t>during</w:t>
      </w:r>
      <w:r w:rsidRPr="00E23FB9">
        <w:rPr>
          <w:rFonts w:cs="Arial"/>
          <w:spacing w:val="-19"/>
        </w:rPr>
        <w:t xml:space="preserve"> </w:t>
      </w:r>
      <w:r w:rsidRPr="00E23FB9">
        <w:rPr>
          <w:rFonts w:cs="Arial"/>
        </w:rPr>
        <w:t>performance</w:t>
      </w:r>
      <w:r w:rsidRPr="00E23FB9">
        <w:rPr>
          <w:rFonts w:cs="Arial"/>
          <w:spacing w:val="-22"/>
        </w:rPr>
        <w:t xml:space="preserve"> </w:t>
      </w:r>
      <w:r w:rsidRPr="00E23FB9">
        <w:rPr>
          <w:rFonts w:cs="Arial"/>
        </w:rPr>
        <w:t>of</w:t>
      </w:r>
      <w:r w:rsidRPr="00E23FB9">
        <w:rPr>
          <w:rFonts w:cs="Arial"/>
          <w:spacing w:val="-16"/>
        </w:rPr>
        <w:t xml:space="preserve"> </w:t>
      </w:r>
      <w:r w:rsidRPr="00E23FB9">
        <w:rPr>
          <w:rFonts w:cs="Arial"/>
        </w:rPr>
        <w:t>the</w:t>
      </w:r>
      <w:r w:rsidRPr="00E23FB9">
        <w:rPr>
          <w:rFonts w:cs="Arial"/>
          <w:spacing w:val="-16"/>
        </w:rPr>
        <w:t xml:space="preserve"> </w:t>
      </w:r>
      <w:r w:rsidRPr="00E23FB9">
        <w:rPr>
          <w:rFonts w:cs="Arial"/>
        </w:rPr>
        <w:t>contract.</w:t>
      </w:r>
      <w:r w:rsidRPr="00E23FB9">
        <w:rPr>
          <w:rFonts w:cs="Arial"/>
          <w:spacing w:val="25"/>
        </w:rPr>
        <w:t xml:space="preserve"> </w:t>
      </w:r>
      <w:r w:rsidRPr="00E23FB9">
        <w:rPr>
          <w:rFonts w:cs="Arial"/>
        </w:rPr>
        <w:t>As</w:t>
      </w:r>
      <w:r w:rsidRPr="00E23FB9">
        <w:rPr>
          <w:rFonts w:cs="Arial"/>
          <w:spacing w:val="-16"/>
        </w:rPr>
        <w:t xml:space="preserve"> </w:t>
      </w:r>
      <w:r w:rsidRPr="00E23FB9">
        <w:rPr>
          <w:rFonts w:cs="Arial"/>
        </w:rPr>
        <w:t>stated</w:t>
      </w:r>
      <w:r w:rsidRPr="00E23FB9">
        <w:rPr>
          <w:rFonts w:cs="Arial"/>
          <w:spacing w:val="-18"/>
        </w:rPr>
        <w:t xml:space="preserve"> </w:t>
      </w:r>
      <w:r w:rsidRPr="00E23FB9">
        <w:rPr>
          <w:rFonts w:cs="Arial"/>
        </w:rPr>
        <w:t>in</w:t>
      </w:r>
      <w:r w:rsidRPr="00E23FB9">
        <w:rPr>
          <w:rFonts w:cs="Arial"/>
          <w:spacing w:val="-17"/>
        </w:rPr>
        <w:t xml:space="preserve"> </w:t>
      </w:r>
      <w:r w:rsidRPr="00E23FB9">
        <w:rPr>
          <w:rFonts w:cs="Arial"/>
        </w:rPr>
        <w:t>the</w:t>
      </w:r>
      <w:r w:rsidRPr="00E23FB9">
        <w:rPr>
          <w:rFonts w:cs="Arial"/>
          <w:spacing w:val="-11"/>
        </w:rPr>
        <w:t xml:space="preserve"> </w:t>
      </w:r>
      <w:r w:rsidRPr="00E23FB9">
        <w:rPr>
          <w:rFonts w:cs="Arial"/>
          <w:spacing w:val="-1"/>
        </w:rPr>
        <w:t>justification</w:t>
      </w:r>
      <w:r w:rsidRPr="00E23FB9">
        <w:rPr>
          <w:rFonts w:cs="Arial"/>
          <w:spacing w:val="-22"/>
        </w:rPr>
        <w:t xml:space="preserve"> </w:t>
      </w:r>
      <w:r w:rsidRPr="00E23FB9">
        <w:rPr>
          <w:rFonts w:cs="Arial"/>
        </w:rPr>
        <w:t>above</w:t>
      </w:r>
      <w:r w:rsidRPr="00E23FB9">
        <w:rPr>
          <w:rFonts w:cs="Arial"/>
          <w:spacing w:val="-18"/>
        </w:rPr>
        <w:t xml:space="preserve"> </w:t>
      </w:r>
      <w:r w:rsidRPr="00E23FB9">
        <w:rPr>
          <w:rFonts w:cs="Arial"/>
        </w:rPr>
        <w:t>in</w:t>
      </w:r>
    </w:p>
    <w:p w:rsidR="000078D9" w:rsidRPr="00E23FB9" w:rsidP="006B5E61" w14:paraId="61D13030" w14:textId="513F6E2B">
      <w:pPr>
        <w:pStyle w:val="BodyText"/>
        <w:ind w:right="-20"/>
        <w:rPr>
          <w:rFonts w:cs="Arial"/>
        </w:rPr>
      </w:pPr>
      <w:r w:rsidRPr="00E23FB9">
        <w:rPr>
          <w:rFonts w:cs="Arial"/>
          <w:spacing w:val="-1"/>
        </w:rPr>
        <w:t>§2052.211-71,</w:t>
      </w:r>
      <w:r w:rsidRPr="00E23FB9">
        <w:rPr>
          <w:rFonts w:cs="Arial"/>
          <w:spacing w:val="-20"/>
        </w:rPr>
        <w:t xml:space="preserve"> </w:t>
      </w:r>
      <w:r w:rsidRPr="00E23FB9">
        <w:rPr>
          <w:rFonts w:cs="Arial"/>
          <w:spacing w:val="-1"/>
        </w:rPr>
        <w:t>the</w:t>
      </w:r>
      <w:r w:rsidRPr="00E23FB9">
        <w:rPr>
          <w:rFonts w:cs="Arial"/>
          <w:spacing w:val="-20"/>
        </w:rPr>
        <w:t xml:space="preserve"> </w:t>
      </w:r>
      <w:r w:rsidRPr="00E23FB9">
        <w:rPr>
          <w:rFonts w:cs="Arial"/>
          <w:spacing w:val="-1"/>
        </w:rPr>
        <w:t>requirements</w:t>
      </w:r>
      <w:r w:rsidRPr="00E23FB9">
        <w:rPr>
          <w:rFonts w:cs="Arial"/>
          <w:spacing w:val="-28"/>
        </w:rPr>
        <w:t xml:space="preserve"> </w:t>
      </w:r>
      <w:r w:rsidRPr="00E23FB9">
        <w:rPr>
          <w:rFonts w:cs="Arial"/>
          <w:spacing w:val="-1"/>
        </w:rPr>
        <w:t>of</w:t>
      </w:r>
      <w:r w:rsidRPr="00E23FB9">
        <w:rPr>
          <w:rFonts w:cs="Arial"/>
          <w:spacing w:val="-19"/>
        </w:rPr>
        <w:t xml:space="preserve"> </w:t>
      </w:r>
      <w:r w:rsidRPr="00E23FB9">
        <w:rPr>
          <w:rFonts w:cs="Arial"/>
          <w:spacing w:val="-1"/>
        </w:rPr>
        <w:t>OMB</w:t>
      </w:r>
      <w:r w:rsidRPr="00E23FB9">
        <w:rPr>
          <w:rFonts w:cs="Arial"/>
          <w:spacing w:val="-22"/>
        </w:rPr>
        <w:t xml:space="preserve"> </w:t>
      </w:r>
      <w:r w:rsidRPr="00E23FB9">
        <w:rPr>
          <w:rFonts w:cs="Arial"/>
        </w:rPr>
        <w:t>A-110</w:t>
      </w:r>
      <w:r w:rsidRPr="00E23FB9">
        <w:rPr>
          <w:rFonts w:cs="Arial"/>
          <w:spacing w:val="-21"/>
        </w:rPr>
        <w:t xml:space="preserve"> </w:t>
      </w:r>
      <w:r w:rsidRPr="00E23FB9">
        <w:rPr>
          <w:rFonts w:cs="Arial"/>
        </w:rPr>
        <w:t>are</w:t>
      </w:r>
      <w:r w:rsidRPr="00E23FB9">
        <w:rPr>
          <w:rFonts w:cs="Arial"/>
          <w:spacing w:val="-18"/>
        </w:rPr>
        <w:t xml:space="preserve"> </w:t>
      </w:r>
      <w:r w:rsidRPr="00E23FB9">
        <w:rPr>
          <w:rFonts w:cs="Arial"/>
          <w:spacing w:val="-1"/>
        </w:rPr>
        <w:t>applicable</w:t>
      </w:r>
      <w:r w:rsidRPr="00E23FB9">
        <w:rPr>
          <w:rFonts w:cs="Arial"/>
          <w:spacing w:val="-26"/>
        </w:rPr>
        <w:t xml:space="preserve"> </w:t>
      </w:r>
      <w:r w:rsidRPr="00E23FB9">
        <w:rPr>
          <w:rFonts w:cs="Arial"/>
          <w:spacing w:val="-1"/>
        </w:rPr>
        <w:t>only</w:t>
      </w:r>
      <w:r w:rsidRPr="00E23FB9">
        <w:rPr>
          <w:rFonts w:cs="Arial"/>
          <w:spacing w:val="-26"/>
        </w:rPr>
        <w:t xml:space="preserve"> </w:t>
      </w:r>
      <w:r w:rsidRPr="00E23FB9">
        <w:rPr>
          <w:rFonts w:cs="Arial"/>
        </w:rPr>
        <w:t>to</w:t>
      </w:r>
      <w:r w:rsidRPr="00E23FB9">
        <w:rPr>
          <w:rFonts w:cs="Arial"/>
          <w:spacing w:val="-19"/>
        </w:rPr>
        <w:t xml:space="preserve"> </w:t>
      </w:r>
      <w:r w:rsidRPr="00E23FB9">
        <w:rPr>
          <w:rFonts w:cs="Arial"/>
        </w:rPr>
        <w:t>certain</w:t>
      </w:r>
      <w:r w:rsidRPr="00E23FB9">
        <w:rPr>
          <w:rFonts w:cs="Arial"/>
          <w:spacing w:val="-23"/>
        </w:rPr>
        <w:t xml:space="preserve"> </w:t>
      </w:r>
      <w:r w:rsidRPr="00E23FB9">
        <w:rPr>
          <w:rFonts w:cs="Arial"/>
        </w:rPr>
        <w:t>financial</w:t>
      </w:r>
      <w:r w:rsidRPr="00E23FB9">
        <w:rPr>
          <w:rFonts w:cs="Arial"/>
          <w:spacing w:val="28"/>
          <w:w w:val="99"/>
        </w:rPr>
        <w:t xml:space="preserve"> </w:t>
      </w:r>
      <w:r w:rsidRPr="00E23FB9">
        <w:rPr>
          <w:rFonts w:cs="Arial"/>
          <w:spacing w:val="-1"/>
        </w:rPr>
        <w:t>assistance</w:t>
      </w:r>
      <w:r w:rsidRPr="00E23FB9">
        <w:rPr>
          <w:rFonts w:cs="Arial"/>
          <w:spacing w:val="-22"/>
        </w:rPr>
        <w:t xml:space="preserve"> </w:t>
      </w:r>
      <w:r w:rsidRPr="00E23FB9">
        <w:rPr>
          <w:rFonts w:cs="Arial"/>
          <w:spacing w:val="-2"/>
        </w:rPr>
        <w:t>awards</w:t>
      </w:r>
      <w:r w:rsidRPr="00E23FB9">
        <w:rPr>
          <w:rFonts w:cs="Arial"/>
          <w:spacing w:val="-18"/>
        </w:rPr>
        <w:t xml:space="preserve"> </w:t>
      </w:r>
      <w:r w:rsidRPr="00E23FB9">
        <w:rPr>
          <w:rFonts w:cs="Arial"/>
          <w:spacing w:val="-1"/>
        </w:rPr>
        <w:t>and</w:t>
      </w:r>
      <w:r w:rsidRPr="00E23FB9">
        <w:rPr>
          <w:rFonts w:cs="Arial"/>
          <w:spacing w:val="-16"/>
        </w:rPr>
        <w:t xml:space="preserve"> </w:t>
      </w:r>
      <w:r w:rsidRPr="00E23FB9">
        <w:rPr>
          <w:rFonts w:cs="Arial"/>
          <w:spacing w:val="-1"/>
        </w:rPr>
        <w:t>are</w:t>
      </w:r>
      <w:r w:rsidRPr="00E23FB9">
        <w:rPr>
          <w:rFonts w:cs="Arial"/>
          <w:spacing w:val="-16"/>
        </w:rPr>
        <w:t xml:space="preserve"> </w:t>
      </w:r>
      <w:r w:rsidRPr="00E23FB9">
        <w:rPr>
          <w:rFonts w:cs="Arial"/>
          <w:spacing w:val="-1"/>
        </w:rPr>
        <w:t>not</w:t>
      </w:r>
      <w:r w:rsidRPr="00E23FB9">
        <w:rPr>
          <w:rFonts w:cs="Arial"/>
          <w:spacing w:val="-18"/>
        </w:rPr>
        <w:t xml:space="preserve"> </w:t>
      </w:r>
      <w:r w:rsidRPr="00E23FB9">
        <w:rPr>
          <w:rFonts w:cs="Arial"/>
          <w:spacing w:val="-1"/>
        </w:rPr>
        <w:t>appropriate</w:t>
      </w:r>
      <w:r w:rsidRPr="00E23FB9">
        <w:rPr>
          <w:rFonts w:cs="Arial"/>
          <w:spacing w:val="-23"/>
        </w:rPr>
        <w:t xml:space="preserve"> </w:t>
      </w:r>
      <w:r w:rsidRPr="00E23FB9">
        <w:rPr>
          <w:rFonts w:cs="Arial"/>
          <w:spacing w:val="-1"/>
        </w:rPr>
        <w:t>for</w:t>
      </w:r>
      <w:r w:rsidRPr="00E23FB9">
        <w:rPr>
          <w:rFonts w:cs="Arial"/>
          <w:spacing w:val="-12"/>
        </w:rPr>
        <w:t xml:space="preserve"> </w:t>
      </w:r>
      <w:r w:rsidRPr="00E23FB9">
        <w:rPr>
          <w:rFonts w:cs="Arial"/>
          <w:spacing w:val="-1"/>
        </w:rPr>
        <w:t>NRC</w:t>
      </w:r>
      <w:r w:rsidRPr="00E23FB9">
        <w:rPr>
          <w:rFonts w:cs="Arial"/>
          <w:spacing w:val="-18"/>
        </w:rPr>
        <w:t xml:space="preserve"> </w:t>
      </w:r>
      <w:r w:rsidRPr="00E23FB9">
        <w:rPr>
          <w:rFonts w:cs="Arial"/>
          <w:spacing w:val="-1"/>
        </w:rPr>
        <w:t>contracts.</w:t>
      </w:r>
      <w:r w:rsidRPr="00E23FB9">
        <w:rPr>
          <w:rFonts w:cs="Arial"/>
          <w:spacing w:val="25"/>
        </w:rPr>
        <w:t xml:space="preserve"> </w:t>
      </w:r>
      <w:r w:rsidRPr="00E23FB9">
        <w:rPr>
          <w:rFonts w:cs="Arial"/>
          <w:spacing w:val="-1"/>
        </w:rPr>
        <w:t>This</w:t>
      </w:r>
      <w:r w:rsidRPr="00E23FB9">
        <w:rPr>
          <w:rFonts w:cs="Arial"/>
          <w:spacing w:val="-18"/>
        </w:rPr>
        <w:t xml:space="preserve"> </w:t>
      </w:r>
      <w:r w:rsidRPr="00E23FB9">
        <w:rPr>
          <w:rFonts w:cs="Arial"/>
          <w:spacing w:val="-1"/>
        </w:rPr>
        <w:t>section</w:t>
      </w:r>
      <w:r w:rsidRPr="00E23FB9">
        <w:rPr>
          <w:rFonts w:cs="Arial"/>
          <w:spacing w:val="-20"/>
        </w:rPr>
        <w:t xml:space="preserve"> </w:t>
      </w:r>
      <w:r w:rsidRPr="00E23FB9">
        <w:rPr>
          <w:rFonts w:cs="Arial"/>
          <w:spacing w:val="-1"/>
        </w:rPr>
        <w:t>requires</w:t>
      </w:r>
      <w:r w:rsidRPr="00E23FB9">
        <w:rPr>
          <w:rFonts w:cs="Arial"/>
          <w:spacing w:val="-20"/>
        </w:rPr>
        <w:t xml:space="preserve"> </w:t>
      </w:r>
      <w:r w:rsidRPr="00E23FB9">
        <w:rPr>
          <w:rFonts w:cs="Arial"/>
          <w:spacing w:val="-1"/>
        </w:rPr>
        <w:t>the</w:t>
      </w:r>
      <w:r w:rsidRPr="00E23FB9">
        <w:rPr>
          <w:rFonts w:cs="Arial"/>
          <w:spacing w:val="28"/>
          <w:w w:val="99"/>
        </w:rPr>
        <w:t xml:space="preserve"> </w:t>
      </w:r>
      <w:r w:rsidRPr="00E23FB9">
        <w:rPr>
          <w:rFonts w:cs="Arial"/>
        </w:rPr>
        <w:t>contractor</w:t>
      </w:r>
      <w:r w:rsidRPr="00E23FB9">
        <w:rPr>
          <w:rFonts w:cs="Arial"/>
          <w:spacing w:val="-24"/>
        </w:rPr>
        <w:t xml:space="preserve"> </w:t>
      </w:r>
      <w:r w:rsidRPr="00E23FB9">
        <w:rPr>
          <w:rFonts w:cs="Arial"/>
        </w:rPr>
        <w:t>to</w:t>
      </w:r>
      <w:r w:rsidRPr="00E23FB9">
        <w:rPr>
          <w:rFonts w:cs="Arial"/>
          <w:spacing w:val="-18"/>
        </w:rPr>
        <w:t xml:space="preserve"> </w:t>
      </w:r>
      <w:r w:rsidRPr="00E23FB9">
        <w:rPr>
          <w:rFonts w:cs="Arial"/>
        </w:rPr>
        <w:t>send</w:t>
      </w:r>
      <w:r w:rsidRPr="00E23FB9">
        <w:rPr>
          <w:rFonts w:cs="Arial"/>
          <w:spacing w:val="-17"/>
        </w:rPr>
        <w:t xml:space="preserve"> </w:t>
      </w:r>
      <w:r w:rsidRPr="00E23FB9">
        <w:rPr>
          <w:rFonts w:cs="Arial"/>
        </w:rPr>
        <w:t>a</w:t>
      </w:r>
      <w:r w:rsidRPr="00E23FB9">
        <w:rPr>
          <w:rFonts w:cs="Arial"/>
          <w:spacing w:val="-15"/>
        </w:rPr>
        <w:t xml:space="preserve"> </w:t>
      </w:r>
      <w:r w:rsidRPr="00E23FB9">
        <w:rPr>
          <w:rFonts w:cs="Arial"/>
        </w:rPr>
        <w:t>copy</w:t>
      </w:r>
      <w:r w:rsidRPr="00E23FB9">
        <w:rPr>
          <w:rFonts w:cs="Arial"/>
          <w:spacing w:val="-25"/>
        </w:rPr>
        <w:t xml:space="preserve"> </w:t>
      </w:r>
      <w:r w:rsidRPr="00E23FB9">
        <w:rPr>
          <w:rFonts w:cs="Arial"/>
        </w:rPr>
        <w:t>of</w:t>
      </w:r>
      <w:r w:rsidRPr="00E23FB9">
        <w:rPr>
          <w:rFonts w:cs="Arial"/>
          <w:spacing w:val="-16"/>
        </w:rPr>
        <w:t xml:space="preserve"> </w:t>
      </w:r>
      <w:r w:rsidRPr="00E23FB9">
        <w:rPr>
          <w:rFonts w:cs="Arial"/>
        </w:rPr>
        <w:t>the</w:t>
      </w:r>
      <w:r w:rsidRPr="00E23FB9">
        <w:rPr>
          <w:rFonts w:cs="Arial"/>
          <w:spacing w:val="-14"/>
        </w:rPr>
        <w:t xml:space="preserve"> </w:t>
      </w:r>
      <w:r w:rsidRPr="00E23FB9">
        <w:rPr>
          <w:rFonts w:cs="Arial"/>
        </w:rPr>
        <w:t>financial</w:t>
      </w:r>
      <w:r w:rsidRPr="00E23FB9">
        <w:rPr>
          <w:rFonts w:cs="Arial"/>
          <w:spacing w:val="-17"/>
        </w:rPr>
        <w:t xml:space="preserve"> </w:t>
      </w:r>
      <w:r w:rsidRPr="00E23FB9">
        <w:rPr>
          <w:rFonts w:cs="Arial"/>
        </w:rPr>
        <w:t>status</w:t>
      </w:r>
      <w:r w:rsidRPr="00E23FB9">
        <w:rPr>
          <w:rFonts w:cs="Arial"/>
          <w:spacing w:val="-18"/>
        </w:rPr>
        <w:t xml:space="preserve"> </w:t>
      </w:r>
      <w:r w:rsidRPr="00E23FB9">
        <w:rPr>
          <w:rFonts w:cs="Arial"/>
          <w:spacing w:val="-2"/>
        </w:rPr>
        <w:t>report,</w:t>
      </w:r>
      <w:r w:rsidRPr="00E23FB9">
        <w:rPr>
          <w:rFonts w:cs="Arial"/>
          <w:spacing w:val="-22"/>
        </w:rPr>
        <w:t xml:space="preserve"> </w:t>
      </w:r>
      <w:r w:rsidRPr="00E23FB9">
        <w:rPr>
          <w:rFonts w:cs="Arial"/>
          <w:spacing w:val="-1"/>
        </w:rPr>
        <w:t>normally</w:t>
      </w:r>
      <w:r w:rsidRPr="00E23FB9">
        <w:rPr>
          <w:rFonts w:cs="Arial"/>
          <w:spacing w:val="-27"/>
        </w:rPr>
        <w:t xml:space="preserve"> </w:t>
      </w:r>
      <w:r w:rsidRPr="00E23FB9">
        <w:rPr>
          <w:rFonts w:cs="Arial"/>
          <w:spacing w:val="-1"/>
        </w:rPr>
        <w:t>provided</w:t>
      </w:r>
      <w:r w:rsidRPr="00E23FB9">
        <w:rPr>
          <w:rFonts w:cs="Arial"/>
          <w:spacing w:val="-19"/>
        </w:rPr>
        <w:t xml:space="preserve"> </w:t>
      </w:r>
      <w:r w:rsidRPr="00E23FB9">
        <w:rPr>
          <w:rFonts w:cs="Arial"/>
          <w:spacing w:val="-1"/>
        </w:rPr>
        <w:t>monthly,</w:t>
      </w:r>
      <w:r w:rsidRPr="00E23FB9">
        <w:rPr>
          <w:rFonts w:cs="Arial"/>
          <w:spacing w:val="-22"/>
        </w:rPr>
        <w:t xml:space="preserve"> </w:t>
      </w:r>
      <w:r w:rsidRPr="00E23FB9">
        <w:rPr>
          <w:rFonts w:cs="Arial"/>
          <w:spacing w:val="-1"/>
        </w:rPr>
        <w:t>to</w:t>
      </w:r>
      <w:r w:rsidRPr="00E23FB9">
        <w:rPr>
          <w:rFonts w:cs="Arial"/>
          <w:spacing w:val="-15"/>
        </w:rPr>
        <w:t xml:space="preserve"> </w:t>
      </w:r>
      <w:r w:rsidRPr="00E23FB9">
        <w:rPr>
          <w:rFonts w:cs="Arial"/>
          <w:spacing w:val="-1"/>
        </w:rPr>
        <w:t>the</w:t>
      </w:r>
      <w:r w:rsidRPr="00E23FB9">
        <w:rPr>
          <w:rFonts w:cs="Arial"/>
          <w:spacing w:val="22"/>
          <w:w w:val="99"/>
        </w:rPr>
        <w:t xml:space="preserve"> </w:t>
      </w:r>
      <w:r w:rsidRPr="00E23FB9">
        <w:rPr>
          <w:rFonts w:cs="Arial"/>
        </w:rPr>
        <w:t>Chief,</w:t>
      </w:r>
      <w:r w:rsidRPr="00E23FB9">
        <w:rPr>
          <w:rFonts w:cs="Arial"/>
          <w:spacing w:val="-27"/>
        </w:rPr>
        <w:t xml:space="preserve"> </w:t>
      </w:r>
      <w:r w:rsidRPr="00E23FB9">
        <w:rPr>
          <w:rFonts w:cs="Arial"/>
          <w:spacing w:val="-2"/>
        </w:rPr>
        <w:t>Administrative</w:t>
      </w:r>
      <w:r w:rsidRPr="00E23FB9">
        <w:rPr>
          <w:rFonts w:cs="Arial"/>
          <w:spacing w:val="-20"/>
        </w:rPr>
        <w:t xml:space="preserve"> </w:t>
      </w:r>
      <w:r w:rsidRPr="00E23FB9">
        <w:rPr>
          <w:rFonts w:cs="Arial"/>
          <w:spacing w:val="-1"/>
        </w:rPr>
        <w:t>Services</w:t>
      </w:r>
      <w:r w:rsidRPr="00E23FB9">
        <w:rPr>
          <w:rFonts w:cs="Arial"/>
          <w:spacing w:val="-24"/>
        </w:rPr>
        <w:t xml:space="preserve"> </w:t>
      </w:r>
      <w:r w:rsidRPr="00E23FB9">
        <w:rPr>
          <w:rFonts w:cs="Arial"/>
        </w:rPr>
        <w:t>Center,</w:t>
      </w:r>
      <w:r w:rsidRPr="00E23FB9">
        <w:rPr>
          <w:rFonts w:cs="Arial"/>
          <w:spacing w:val="-27"/>
        </w:rPr>
        <w:t xml:space="preserve"> </w:t>
      </w:r>
      <w:r w:rsidRPr="00E23FB9">
        <w:rPr>
          <w:rFonts w:cs="Arial"/>
        </w:rPr>
        <w:t>Office</w:t>
      </w:r>
      <w:r w:rsidRPr="00E23FB9">
        <w:rPr>
          <w:rFonts w:cs="Arial"/>
          <w:spacing w:val="-24"/>
        </w:rPr>
        <w:t xml:space="preserve"> </w:t>
      </w:r>
      <w:r w:rsidRPr="00E23FB9">
        <w:rPr>
          <w:rFonts w:cs="Arial"/>
        </w:rPr>
        <w:t>of</w:t>
      </w:r>
      <w:r w:rsidRPr="00E23FB9">
        <w:rPr>
          <w:rFonts w:cs="Arial"/>
          <w:spacing w:val="-23"/>
        </w:rPr>
        <w:t xml:space="preserve"> </w:t>
      </w:r>
      <w:r w:rsidRPr="00E23FB9">
        <w:rPr>
          <w:rFonts w:cs="Arial"/>
          <w:spacing w:val="-1"/>
        </w:rPr>
        <w:t>Administration</w:t>
      </w:r>
      <w:r w:rsidRPr="00E23FB9">
        <w:rPr>
          <w:rFonts w:cs="Arial"/>
          <w:spacing w:val="-30"/>
        </w:rPr>
        <w:t xml:space="preserve"> </w:t>
      </w:r>
      <w:r w:rsidRPr="00E23FB9">
        <w:rPr>
          <w:rFonts w:cs="Arial"/>
        </w:rPr>
        <w:t>whenever</w:t>
      </w:r>
      <w:r w:rsidRPr="00E23FB9">
        <w:rPr>
          <w:rFonts w:cs="Arial"/>
          <w:spacing w:val="-28"/>
        </w:rPr>
        <w:t xml:space="preserve"> </w:t>
      </w:r>
      <w:r w:rsidRPr="00E23FB9">
        <w:rPr>
          <w:rFonts w:cs="Arial"/>
        </w:rPr>
        <w:t>it</w:t>
      </w:r>
      <w:r w:rsidRPr="00E23FB9">
        <w:rPr>
          <w:rFonts w:cs="Arial"/>
          <w:spacing w:val="-22"/>
        </w:rPr>
        <w:t xml:space="preserve"> </w:t>
      </w:r>
      <w:r w:rsidRPr="00E23FB9">
        <w:rPr>
          <w:rFonts w:cs="Arial"/>
        </w:rPr>
        <w:t>references</w:t>
      </w:r>
      <w:r w:rsidRPr="00E23FB9" w:rsidR="00EB2558">
        <w:rPr>
          <w:rFonts w:cs="Arial"/>
          <w:w w:val="99"/>
        </w:rPr>
        <w:t xml:space="preserve"> </w:t>
      </w:r>
      <w:r w:rsidRPr="00E23FB9">
        <w:rPr>
          <w:rFonts w:cs="Arial"/>
          <w:spacing w:val="-1"/>
        </w:rPr>
        <w:t>the</w:t>
      </w:r>
      <w:r w:rsidRPr="00E23FB9">
        <w:rPr>
          <w:rFonts w:cs="Arial"/>
          <w:spacing w:val="-20"/>
        </w:rPr>
        <w:t xml:space="preserve"> </w:t>
      </w:r>
      <w:r w:rsidRPr="00E23FB9">
        <w:rPr>
          <w:rFonts w:cs="Arial"/>
          <w:spacing w:val="-1"/>
        </w:rPr>
        <w:t>acquisition</w:t>
      </w:r>
      <w:r w:rsidRPr="00E23FB9">
        <w:rPr>
          <w:rFonts w:cs="Arial"/>
          <w:spacing w:val="-14"/>
        </w:rPr>
        <w:t xml:space="preserve"> </w:t>
      </w:r>
      <w:r w:rsidRPr="00E23FB9">
        <w:rPr>
          <w:rFonts w:cs="Arial"/>
          <w:spacing w:val="-1"/>
        </w:rPr>
        <w:t>of,</w:t>
      </w:r>
      <w:r w:rsidRPr="00E23FB9">
        <w:rPr>
          <w:rFonts w:cs="Arial"/>
          <w:spacing w:val="-18"/>
        </w:rPr>
        <w:t xml:space="preserve"> </w:t>
      </w:r>
      <w:r w:rsidRPr="00E23FB9">
        <w:rPr>
          <w:rFonts w:cs="Arial"/>
          <w:spacing w:val="-1"/>
        </w:rPr>
        <w:t>or</w:t>
      </w:r>
      <w:r w:rsidRPr="00E23FB9">
        <w:rPr>
          <w:rFonts w:cs="Arial"/>
          <w:spacing w:val="-19"/>
        </w:rPr>
        <w:t xml:space="preserve"> </w:t>
      </w:r>
      <w:r w:rsidRPr="00E23FB9">
        <w:rPr>
          <w:rFonts w:cs="Arial"/>
          <w:spacing w:val="-1"/>
        </w:rPr>
        <w:t>changes</w:t>
      </w:r>
      <w:r w:rsidRPr="00E23FB9">
        <w:rPr>
          <w:rFonts w:cs="Arial"/>
          <w:spacing w:val="-21"/>
        </w:rPr>
        <w:t xml:space="preserve"> </w:t>
      </w:r>
      <w:r w:rsidRPr="00E23FB9">
        <w:rPr>
          <w:rFonts w:cs="Arial"/>
          <w:spacing w:val="-1"/>
        </w:rPr>
        <w:t>in</w:t>
      </w:r>
      <w:r w:rsidRPr="00E23FB9">
        <w:rPr>
          <w:rFonts w:cs="Arial"/>
          <w:spacing w:val="-17"/>
        </w:rPr>
        <w:t xml:space="preserve"> </w:t>
      </w:r>
      <w:r w:rsidRPr="00E23FB9">
        <w:rPr>
          <w:rFonts w:cs="Arial"/>
          <w:spacing w:val="-1"/>
        </w:rPr>
        <w:t>the</w:t>
      </w:r>
      <w:r w:rsidRPr="00E23FB9">
        <w:rPr>
          <w:rFonts w:cs="Arial"/>
          <w:spacing w:val="-19"/>
        </w:rPr>
        <w:t xml:space="preserve"> </w:t>
      </w:r>
      <w:r w:rsidRPr="00E23FB9">
        <w:rPr>
          <w:rFonts w:cs="Arial"/>
          <w:spacing w:val="-1"/>
        </w:rPr>
        <w:t>status</w:t>
      </w:r>
      <w:r w:rsidRPr="00E23FB9">
        <w:rPr>
          <w:rFonts w:cs="Arial"/>
          <w:spacing w:val="-20"/>
        </w:rPr>
        <w:t xml:space="preserve"> </w:t>
      </w:r>
      <w:r w:rsidRPr="00E23FB9">
        <w:rPr>
          <w:rFonts w:cs="Arial"/>
          <w:spacing w:val="-1"/>
        </w:rPr>
        <w:t>of,</w:t>
      </w:r>
      <w:r w:rsidRPr="00E23FB9">
        <w:rPr>
          <w:rFonts w:cs="Arial"/>
          <w:spacing w:val="-20"/>
        </w:rPr>
        <w:t xml:space="preserve"> </w:t>
      </w:r>
      <w:r w:rsidRPr="00E23FB9">
        <w:rPr>
          <w:rFonts w:cs="Arial"/>
          <w:spacing w:val="-2"/>
        </w:rPr>
        <w:t>contractor-held</w:t>
      </w:r>
      <w:r w:rsidRPr="00E23FB9">
        <w:rPr>
          <w:rFonts w:cs="Arial"/>
          <w:spacing w:val="-27"/>
        </w:rPr>
        <w:t xml:space="preserve"> </w:t>
      </w:r>
      <w:r w:rsidRPr="00E23FB9">
        <w:rPr>
          <w:rFonts w:cs="Arial"/>
          <w:spacing w:val="-1"/>
        </w:rPr>
        <w:t>property</w:t>
      </w:r>
      <w:r w:rsidRPr="00E23FB9">
        <w:rPr>
          <w:rFonts w:cs="Arial"/>
          <w:spacing w:val="-30"/>
        </w:rPr>
        <w:t xml:space="preserve"> </w:t>
      </w:r>
      <w:r w:rsidRPr="00E23FB9">
        <w:rPr>
          <w:rFonts w:cs="Arial"/>
          <w:spacing w:val="-1"/>
        </w:rPr>
        <w:t>acquired</w:t>
      </w:r>
      <w:r w:rsidRPr="00E23FB9">
        <w:rPr>
          <w:rFonts w:cs="Arial"/>
          <w:spacing w:val="-22"/>
        </w:rPr>
        <w:t xml:space="preserve"> </w:t>
      </w:r>
      <w:r w:rsidRPr="00E23FB9">
        <w:rPr>
          <w:rFonts w:cs="Arial"/>
          <w:spacing w:val="-3"/>
        </w:rPr>
        <w:t>with</w:t>
      </w:r>
      <w:r w:rsidRPr="00E23FB9">
        <w:rPr>
          <w:rFonts w:cs="Arial"/>
          <w:spacing w:val="57"/>
          <w:w w:val="99"/>
        </w:rPr>
        <w:t xml:space="preserve"> </w:t>
      </w:r>
      <w:r w:rsidRPr="00E23FB9">
        <w:rPr>
          <w:rFonts w:cs="Arial"/>
        </w:rPr>
        <w:t>government</w:t>
      </w:r>
      <w:r w:rsidRPr="00E23FB9">
        <w:rPr>
          <w:rFonts w:cs="Arial"/>
          <w:spacing w:val="-8"/>
        </w:rPr>
        <w:t xml:space="preserve"> </w:t>
      </w:r>
      <w:r w:rsidRPr="00E23FB9">
        <w:rPr>
          <w:rFonts w:cs="Arial"/>
        </w:rPr>
        <w:t>funds</w:t>
      </w:r>
      <w:r w:rsidRPr="00E23FB9">
        <w:rPr>
          <w:rFonts w:cs="Arial"/>
          <w:spacing w:val="-17"/>
        </w:rPr>
        <w:t xml:space="preserve"> </w:t>
      </w:r>
      <w:r w:rsidRPr="00E23FB9">
        <w:rPr>
          <w:rFonts w:cs="Arial"/>
          <w:spacing w:val="-1"/>
        </w:rPr>
        <w:t>valued</w:t>
      </w:r>
      <w:r w:rsidRPr="00E23FB9">
        <w:rPr>
          <w:rFonts w:cs="Arial"/>
          <w:spacing w:val="-16"/>
        </w:rPr>
        <w:t xml:space="preserve"> </w:t>
      </w:r>
      <w:r w:rsidRPr="00E23FB9">
        <w:rPr>
          <w:rFonts w:cs="Arial"/>
        </w:rPr>
        <w:t>at</w:t>
      </w:r>
      <w:r w:rsidRPr="00E23FB9">
        <w:rPr>
          <w:rFonts w:cs="Arial"/>
          <w:spacing w:val="-15"/>
        </w:rPr>
        <w:t xml:space="preserve"> </w:t>
      </w:r>
      <w:r w:rsidRPr="00E23FB9">
        <w:rPr>
          <w:rFonts w:cs="Arial"/>
        </w:rPr>
        <w:t>the</w:t>
      </w:r>
      <w:r w:rsidRPr="00E23FB9">
        <w:rPr>
          <w:rFonts w:cs="Arial"/>
          <w:spacing w:val="-15"/>
        </w:rPr>
        <w:t xml:space="preserve"> </w:t>
      </w:r>
      <w:r w:rsidRPr="00E23FB9">
        <w:rPr>
          <w:rFonts w:cs="Arial"/>
          <w:spacing w:val="-1"/>
        </w:rPr>
        <w:t>time</w:t>
      </w:r>
      <w:r w:rsidRPr="00E23FB9">
        <w:rPr>
          <w:rFonts w:cs="Arial"/>
          <w:spacing w:val="-15"/>
        </w:rPr>
        <w:t xml:space="preserve"> </w:t>
      </w:r>
      <w:r w:rsidRPr="00E23FB9">
        <w:rPr>
          <w:rFonts w:cs="Arial"/>
        </w:rPr>
        <w:t>of</w:t>
      </w:r>
      <w:r w:rsidRPr="00E23FB9">
        <w:rPr>
          <w:rFonts w:cs="Arial"/>
          <w:spacing w:val="-14"/>
        </w:rPr>
        <w:t xml:space="preserve"> </w:t>
      </w:r>
      <w:r w:rsidRPr="00E23FB9">
        <w:rPr>
          <w:rFonts w:cs="Arial"/>
        </w:rPr>
        <w:t>purchase</w:t>
      </w:r>
      <w:r w:rsidRPr="00E23FB9">
        <w:rPr>
          <w:rFonts w:cs="Arial"/>
          <w:spacing w:val="-22"/>
        </w:rPr>
        <w:t xml:space="preserve"> </w:t>
      </w:r>
      <w:r w:rsidRPr="00E23FB9">
        <w:rPr>
          <w:rFonts w:cs="Arial"/>
        </w:rPr>
        <w:t>at</w:t>
      </w:r>
      <w:r w:rsidRPr="00E23FB9">
        <w:rPr>
          <w:rFonts w:cs="Arial"/>
          <w:spacing w:val="-15"/>
        </w:rPr>
        <w:t xml:space="preserve"> </w:t>
      </w:r>
      <w:r w:rsidRPr="00E23FB9">
        <w:rPr>
          <w:rFonts w:cs="Arial"/>
        </w:rPr>
        <w:t>$50,000</w:t>
      </w:r>
      <w:r w:rsidRPr="00E23FB9">
        <w:rPr>
          <w:rFonts w:cs="Arial"/>
          <w:spacing w:val="-21"/>
        </w:rPr>
        <w:t xml:space="preserve"> </w:t>
      </w:r>
      <w:r w:rsidRPr="00E23FB9">
        <w:rPr>
          <w:rFonts w:cs="Arial"/>
        </w:rPr>
        <w:t>or</w:t>
      </w:r>
      <w:r w:rsidRPr="00E23FB9">
        <w:rPr>
          <w:rFonts w:cs="Arial"/>
          <w:spacing w:val="-15"/>
        </w:rPr>
        <w:t xml:space="preserve"> </w:t>
      </w:r>
      <w:r w:rsidRPr="00E23FB9">
        <w:rPr>
          <w:rFonts w:cs="Arial"/>
        </w:rPr>
        <w:t>more.</w:t>
      </w:r>
      <w:r w:rsidRPr="00E23FB9">
        <w:rPr>
          <w:rFonts w:cs="Arial"/>
          <w:spacing w:val="32"/>
        </w:rPr>
        <w:t xml:space="preserve"> </w:t>
      </w:r>
      <w:r w:rsidRPr="00E23FB9">
        <w:rPr>
          <w:rFonts w:cs="Arial"/>
        </w:rPr>
        <w:t>Both</w:t>
      </w:r>
      <w:r w:rsidRPr="00E23FB9">
        <w:rPr>
          <w:rFonts w:cs="Arial"/>
          <w:spacing w:val="-15"/>
        </w:rPr>
        <w:t xml:space="preserve"> </w:t>
      </w:r>
      <w:r w:rsidRPr="00E23FB9">
        <w:rPr>
          <w:rFonts w:cs="Arial"/>
        </w:rPr>
        <w:t>the</w:t>
      </w:r>
      <w:r w:rsidRPr="00E23FB9">
        <w:rPr>
          <w:rFonts w:cs="Arial"/>
          <w:spacing w:val="-15"/>
        </w:rPr>
        <w:t xml:space="preserve"> </w:t>
      </w:r>
      <w:r w:rsidRPr="00E23FB9">
        <w:rPr>
          <w:rFonts w:cs="Arial"/>
        </w:rPr>
        <w:t>technical</w:t>
      </w:r>
      <w:r w:rsidRPr="00E23FB9">
        <w:rPr>
          <w:rFonts w:cs="Arial"/>
          <w:spacing w:val="26"/>
          <w:w w:val="99"/>
        </w:rPr>
        <w:t xml:space="preserve"> </w:t>
      </w:r>
      <w:r w:rsidRPr="00E23FB9">
        <w:rPr>
          <w:rFonts w:cs="Arial"/>
          <w:spacing w:val="-1"/>
        </w:rPr>
        <w:t>progress</w:t>
      </w:r>
      <w:r w:rsidRPr="00E23FB9">
        <w:rPr>
          <w:rFonts w:cs="Arial"/>
          <w:spacing w:val="-18"/>
        </w:rPr>
        <w:t xml:space="preserve"> </w:t>
      </w:r>
      <w:r w:rsidRPr="00E23FB9">
        <w:rPr>
          <w:rFonts w:cs="Arial"/>
          <w:spacing w:val="-1"/>
        </w:rPr>
        <w:t>and</w:t>
      </w:r>
      <w:r w:rsidRPr="00E23FB9">
        <w:rPr>
          <w:rFonts w:cs="Arial"/>
          <w:spacing w:val="-16"/>
        </w:rPr>
        <w:t xml:space="preserve"> </w:t>
      </w:r>
      <w:r w:rsidRPr="00E23FB9">
        <w:rPr>
          <w:rFonts w:cs="Arial"/>
        </w:rPr>
        <w:t>financial</w:t>
      </w:r>
      <w:r w:rsidRPr="00E23FB9">
        <w:rPr>
          <w:rFonts w:cs="Arial"/>
          <w:spacing w:val="-21"/>
        </w:rPr>
        <w:t xml:space="preserve"> </w:t>
      </w:r>
      <w:r w:rsidRPr="00E23FB9">
        <w:rPr>
          <w:rFonts w:cs="Arial"/>
          <w:spacing w:val="-1"/>
        </w:rPr>
        <w:t>status</w:t>
      </w:r>
      <w:r w:rsidRPr="00E23FB9">
        <w:rPr>
          <w:rFonts w:cs="Arial"/>
          <w:spacing w:val="-15"/>
        </w:rPr>
        <w:t xml:space="preserve"> </w:t>
      </w:r>
      <w:r w:rsidRPr="00E23FB9">
        <w:rPr>
          <w:rFonts w:cs="Arial"/>
          <w:spacing w:val="-1"/>
        </w:rPr>
        <w:t>reports</w:t>
      </w:r>
      <w:r w:rsidRPr="00E23FB9">
        <w:rPr>
          <w:rFonts w:cs="Arial"/>
          <w:spacing w:val="-18"/>
        </w:rPr>
        <w:t xml:space="preserve"> </w:t>
      </w:r>
      <w:r w:rsidRPr="00E23FB9">
        <w:rPr>
          <w:rFonts w:cs="Arial"/>
          <w:spacing w:val="-1"/>
        </w:rPr>
        <w:t>are</w:t>
      </w:r>
      <w:r w:rsidRPr="00E23FB9">
        <w:rPr>
          <w:rFonts w:cs="Arial"/>
          <w:spacing w:val="-15"/>
        </w:rPr>
        <w:t xml:space="preserve"> </w:t>
      </w:r>
      <w:r w:rsidRPr="00E23FB9">
        <w:rPr>
          <w:rFonts w:cs="Arial"/>
          <w:spacing w:val="-1"/>
        </w:rPr>
        <w:t>due</w:t>
      </w:r>
      <w:r w:rsidRPr="00E23FB9">
        <w:rPr>
          <w:rFonts w:cs="Arial"/>
          <w:spacing w:val="-15"/>
        </w:rPr>
        <w:t xml:space="preserve"> </w:t>
      </w:r>
      <w:r w:rsidRPr="00E23FB9">
        <w:rPr>
          <w:rFonts w:cs="Arial"/>
          <w:spacing w:val="-1"/>
        </w:rPr>
        <w:t>within</w:t>
      </w:r>
      <w:r w:rsidRPr="00E23FB9">
        <w:rPr>
          <w:rFonts w:cs="Arial"/>
          <w:spacing w:val="-16"/>
        </w:rPr>
        <w:t xml:space="preserve"> </w:t>
      </w:r>
      <w:r w:rsidRPr="00E23FB9">
        <w:rPr>
          <w:rFonts w:cs="Arial"/>
          <w:spacing w:val="-1"/>
        </w:rPr>
        <w:t>15</w:t>
      </w:r>
      <w:r w:rsidRPr="00E23FB9">
        <w:rPr>
          <w:rFonts w:cs="Arial"/>
          <w:spacing w:val="-15"/>
        </w:rPr>
        <w:t xml:space="preserve"> </w:t>
      </w:r>
      <w:r w:rsidRPr="00E23FB9">
        <w:rPr>
          <w:rFonts w:cs="Arial"/>
          <w:spacing w:val="-1"/>
        </w:rPr>
        <w:t>calendar</w:t>
      </w:r>
      <w:r w:rsidRPr="00E23FB9">
        <w:rPr>
          <w:rFonts w:cs="Arial"/>
          <w:spacing w:val="-21"/>
        </w:rPr>
        <w:t xml:space="preserve"> </w:t>
      </w:r>
      <w:r w:rsidRPr="00E23FB9">
        <w:rPr>
          <w:rFonts w:cs="Arial"/>
          <w:spacing w:val="-2"/>
        </w:rPr>
        <w:t>days</w:t>
      </w:r>
      <w:r w:rsidRPr="00E23FB9">
        <w:rPr>
          <w:rFonts w:cs="Arial"/>
          <w:spacing w:val="-17"/>
        </w:rPr>
        <w:t xml:space="preserve"> </w:t>
      </w:r>
      <w:r w:rsidRPr="00E23FB9">
        <w:rPr>
          <w:rFonts w:cs="Arial"/>
        </w:rPr>
        <w:t>after</w:t>
      </w:r>
      <w:r w:rsidRPr="00E23FB9">
        <w:rPr>
          <w:rFonts w:cs="Arial"/>
          <w:spacing w:val="-17"/>
        </w:rPr>
        <w:t xml:space="preserve"> </w:t>
      </w:r>
      <w:r w:rsidRPr="00E23FB9">
        <w:rPr>
          <w:rFonts w:cs="Arial"/>
        </w:rPr>
        <w:t>the</w:t>
      </w:r>
      <w:r w:rsidRPr="00E23FB9">
        <w:rPr>
          <w:rFonts w:cs="Arial"/>
          <w:spacing w:val="-11"/>
        </w:rPr>
        <w:t xml:space="preserve"> </w:t>
      </w:r>
      <w:r w:rsidRPr="00E23FB9">
        <w:rPr>
          <w:rFonts w:cs="Arial"/>
        </w:rPr>
        <w:t>end</w:t>
      </w:r>
      <w:r w:rsidRPr="00E23FB9">
        <w:rPr>
          <w:rFonts w:cs="Arial"/>
          <w:spacing w:val="-15"/>
        </w:rPr>
        <w:t xml:space="preserve"> </w:t>
      </w:r>
      <w:r w:rsidRPr="00E23FB9">
        <w:rPr>
          <w:rFonts w:cs="Arial"/>
        </w:rPr>
        <w:t>of</w:t>
      </w:r>
      <w:r w:rsidRPr="00E23FB9">
        <w:rPr>
          <w:rFonts w:cs="Arial"/>
          <w:spacing w:val="-16"/>
        </w:rPr>
        <w:t xml:space="preserve"> </w:t>
      </w:r>
      <w:r w:rsidRPr="00E23FB9">
        <w:rPr>
          <w:rFonts w:cs="Arial"/>
        </w:rPr>
        <w:t>the</w:t>
      </w:r>
      <w:r w:rsidRPr="00E23FB9">
        <w:rPr>
          <w:rFonts w:cs="Arial"/>
          <w:spacing w:val="21"/>
          <w:w w:val="99"/>
        </w:rPr>
        <w:t xml:space="preserve"> </w:t>
      </w:r>
      <w:r w:rsidRPr="00E23FB9">
        <w:rPr>
          <w:rFonts w:cs="Arial"/>
          <w:spacing w:val="-1"/>
        </w:rPr>
        <w:t>report</w:t>
      </w:r>
      <w:r w:rsidRPr="00E23FB9">
        <w:rPr>
          <w:rFonts w:cs="Arial"/>
          <w:spacing w:val="-23"/>
        </w:rPr>
        <w:t xml:space="preserve"> </w:t>
      </w:r>
      <w:r w:rsidRPr="00E23FB9">
        <w:rPr>
          <w:rFonts w:cs="Arial"/>
          <w:spacing w:val="-1"/>
        </w:rPr>
        <w:t>period.</w:t>
      </w:r>
      <w:r w:rsidRPr="00E23FB9">
        <w:rPr>
          <w:rFonts w:cs="Arial"/>
          <w:spacing w:val="25"/>
        </w:rPr>
        <w:t xml:space="preserve"> </w:t>
      </w:r>
      <w:r w:rsidRPr="00E23FB9">
        <w:rPr>
          <w:rFonts w:cs="Arial"/>
        </w:rPr>
        <w:t>This</w:t>
      </w:r>
      <w:r w:rsidRPr="00E23FB9">
        <w:rPr>
          <w:rFonts w:cs="Arial"/>
          <w:spacing w:val="-19"/>
        </w:rPr>
        <w:t xml:space="preserve"> </w:t>
      </w:r>
      <w:r w:rsidRPr="00E23FB9">
        <w:rPr>
          <w:rFonts w:cs="Arial"/>
          <w:spacing w:val="-1"/>
        </w:rPr>
        <w:t>due</w:t>
      </w:r>
      <w:r w:rsidRPr="00E23FB9">
        <w:rPr>
          <w:rFonts w:cs="Arial"/>
          <w:spacing w:val="-18"/>
        </w:rPr>
        <w:t xml:space="preserve"> </w:t>
      </w:r>
      <w:r w:rsidRPr="00E23FB9">
        <w:rPr>
          <w:rFonts w:cs="Arial"/>
          <w:spacing w:val="-1"/>
        </w:rPr>
        <w:t>date</w:t>
      </w:r>
      <w:r w:rsidRPr="00E23FB9">
        <w:rPr>
          <w:rFonts w:cs="Arial"/>
          <w:spacing w:val="-18"/>
        </w:rPr>
        <w:t xml:space="preserve"> </w:t>
      </w:r>
      <w:r w:rsidRPr="00E23FB9">
        <w:rPr>
          <w:rFonts w:cs="Arial"/>
          <w:spacing w:val="-1"/>
        </w:rPr>
        <w:t>accommodates</w:t>
      </w:r>
      <w:r w:rsidRPr="00E23FB9">
        <w:rPr>
          <w:rFonts w:cs="Arial"/>
          <w:spacing w:val="-26"/>
        </w:rPr>
        <w:t xml:space="preserve"> </w:t>
      </w:r>
      <w:r w:rsidRPr="00E23FB9">
        <w:rPr>
          <w:rFonts w:cs="Arial"/>
          <w:spacing w:val="-1"/>
        </w:rPr>
        <w:t>the</w:t>
      </w:r>
      <w:r w:rsidRPr="00E23FB9">
        <w:rPr>
          <w:rFonts w:cs="Arial"/>
          <w:spacing w:val="-17"/>
        </w:rPr>
        <w:t xml:space="preserve"> </w:t>
      </w:r>
      <w:r w:rsidRPr="00E23FB9">
        <w:rPr>
          <w:rFonts w:cs="Arial"/>
          <w:spacing w:val="-1"/>
        </w:rPr>
        <w:t>accounting</w:t>
      </w:r>
      <w:r w:rsidRPr="00E23FB9">
        <w:rPr>
          <w:rFonts w:cs="Arial"/>
          <w:spacing w:val="-24"/>
        </w:rPr>
        <w:t xml:space="preserve"> </w:t>
      </w:r>
      <w:r w:rsidRPr="00E23FB9">
        <w:rPr>
          <w:rFonts w:cs="Arial"/>
          <w:spacing w:val="-1"/>
        </w:rPr>
        <w:t>system</w:t>
      </w:r>
      <w:r w:rsidRPr="00E23FB9">
        <w:rPr>
          <w:rFonts w:cs="Arial"/>
          <w:spacing w:val="-23"/>
        </w:rPr>
        <w:t xml:space="preserve"> </w:t>
      </w:r>
      <w:r w:rsidRPr="00E23FB9">
        <w:rPr>
          <w:rFonts w:cs="Arial"/>
          <w:spacing w:val="-1"/>
        </w:rPr>
        <w:t>of</w:t>
      </w:r>
      <w:r w:rsidRPr="00E23FB9">
        <w:rPr>
          <w:rFonts w:cs="Arial"/>
          <w:spacing w:val="-13"/>
        </w:rPr>
        <w:t xml:space="preserve"> </w:t>
      </w:r>
      <w:r w:rsidRPr="00E23FB9">
        <w:rPr>
          <w:rFonts w:cs="Arial"/>
        </w:rPr>
        <w:t>most</w:t>
      </w:r>
      <w:r w:rsidRPr="00E23FB9">
        <w:rPr>
          <w:rFonts w:cs="Arial"/>
          <w:spacing w:val="-20"/>
        </w:rPr>
        <w:t xml:space="preserve"> </w:t>
      </w:r>
      <w:r w:rsidRPr="00E23FB9">
        <w:rPr>
          <w:rFonts w:cs="Arial"/>
        </w:rPr>
        <w:t>commercial</w:t>
      </w:r>
      <w:r w:rsidRPr="00E23FB9">
        <w:rPr>
          <w:rFonts w:cs="Arial"/>
          <w:spacing w:val="25"/>
          <w:w w:val="99"/>
        </w:rPr>
        <w:t xml:space="preserve"> </w:t>
      </w:r>
      <w:r w:rsidRPr="00E23FB9">
        <w:rPr>
          <w:rFonts w:cs="Arial"/>
          <w:spacing w:val="-1"/>
        </w:rPr>
        <w:t>contractors,</w:t>
      </w:r>
      <w:r w:rsidRPr="00E23FB9">
        <w:rPr>
          <w:rFonts w:cs="Arial"/>
          <w:spacing w:val="-26"/>
        </w:rPr>
        <w:t xml:space="preserve"> </w:t>
      </w:r>
      <w:r w:rsidRPr="00E23FB9">
        <w:rPr>
          <w:rFonts w:cs="Arial"/>
          <w:spacing w:val="-1"/>
        </w:rPr>
        <w:t>and</w:t>
      </w:r>
      <w:r w:rsidRPr="00E23FB9">
        <w:rPr>
          <w:rFonts w:cs="Arial"/>
          <w:spacing w:val="-18"/>
        </w:rPr>
        <w:t xml:space="preserve"> </w:t>
      </w:r>
      <w:r w:rsidRPr="00E23FB9">
        <w:rPr>
          <w:rFonts w:cs="Arial"/>
          <w:spacing w:val="-1"/>
        </w:rPr>
        <w:t>educational</w:t>
      </w:r>
      <w:r w:rsidRPr="00E23FB9">
        <w:rPr>
          <w:rFonts w:cs="Arial"/>
          <w:spacing w:val="-22"/>
        </w:rPr>
        <w:t xml:space="preserve"> </w:t>
      </w:r>
      <w:r w:rsidRPr="00E23FB9">
        <w:rPr>
          <w:rFonts w:cs="Arial"/>
          <w:spacing w:val="-1"/>
        </w:rPr>
        <w:t>and</w:t>
      </w:r>
      <w:r w:rsidRPr="00E23FB9">
        <w:rPr>
          <w:rFonts w:cs="Arial"/>
          <w:spacing w:val="-17"/>
        </w:rPr>
        <w:t xml:space="preserve"> </w:t>
      </w:r>
      <w:r w:rsidRPr="00E23FB9">
        <w:rPr>
          <w:rFonts w:cs="Arial"/>
          <w:spacing w:val="-1"/>
        </w:rPr>
        <w:t>other</w:t>
      </w:r>
      <w:r w:rsidRPr="00E23FB9">
        <w:rPr>
          <w:rFonts w:cs="Arial"/>
          <w:spacing w:val="-21"/>
        </w:rPr>
        <w:t xml:space="preserve"> </w:t>
      </w:r>
      <w:r w:rsidRPr="00E23FB9">
        <w:rPr>
          <w:rFonts w:cs="Arial"/>
          <w:spacing w:val="-1"/>
        </w:rPr>
        <w:t>non-profit</w:t>
      </w:r>
      <w:r w:rsidRPr="00E23FB9">
        <w:rPr>
          <w:rFonts w:cs="Arial"/>
          <w:spacing w:val="-22"/>
        </w:rPr>
        <w:t xml:space="preserve"> </w:t>
      </w:r>
      <w:r w:rsidRPr="00E23FB9">
        <w:rPr>
          <w:rFonts w:cs="Arial"/>
          <w:spacing w:val="-1"/>
        </w:rPr>
        <w:t>institutions.</w:t>
      </w:r>
      <w:r w:rsidRPr="00E23FB9">
        <w:rPr>
          <w:rFonts w:cs="Arial"/>
          <w:spacing w:val="21"/>
        </w:rPr>
        <w:t xml:space="preserve"> </w:t>
      </w:r>
      <w:r w:rsidRPr="00E23FB9">
        <w:rPr>
          <w:rFonts w:cs="Arial"/>
          <w:spacing w:val="-1"/>
        </w:rPr>
        <w:t>If</w:t>
      </w:r>
      <w:r w:rsidRPr="00E23FB9">
        <w:rPr>
          <w:rFonts w:cs="Arial"/>
          <w:spacing w:val="-14"/>
        </w:rPr>
        <w:t xml:space="preserve"> </w:t>
      </w:r>
      <w:r w:rsidRPr="00E23FB9">
        <w:rPr>
          <w:rFonts w:cs="Arial"/>
          <w:spacing w:val="-1"/>
        </w:rPr>
        <w:t>this</w:t>
      </w:r>
      <w:r w:rsidRPr="00E23FB9">
        <w:rPr>
          <w:rFonts w:cs="Arial"/>
          <w:spacing w:val="-16"/>
        </w:rPr>
        <w:t xml:space="preserve"> </w:t>
      </w:r>
      <w:r w:rsidRPr="00E23FB9">
        <w:rPr>
          <w:rFonts w:cs="Arial"/>
          <w:spacing w:val="-1"/>
        </w:rPr>
        <w:t>due</w:t>
      </w:r>
      <w:r w:rsidRPr="00E23FB9">
        <w:rPr>
          <w:rFonts w:cs="Arial"/>
          <w:spacing w:val="-18"/>
        </w:rPr>
        <w:t xml:space="preserve"> </w:t>
      </w:r>
      <w:r w:rsidRPr="00E23FB9">
        <w:rPr>
          <w:rFonts w:cs="Arial"/>
          <w:spacing w:val="-1"/>
        </w:rPr>
        <w:t>date</w:t>
      </w:r>
      <w:r w:rsidRPr="00E23FB9">
        <w:rPr>
          <w:rFonts w:cs="Arial"/>
          <w:spacing w:val="-17"/>
        </w:rPr>
        <w:t xml:space="preserve"> </w:t>
      </w:r>
      <w:r w:rsidRPr="00E23FB9">
        <w:rPr>
          <w:rFonts w:cs="Arial"/>
          <w:spacing w:val="-1"/>
        </w:rPr>
        <w:t>causes</w:t>
      </w:r>
      <w:r w:rsidRPr="00E23FB9">
        <w:rPr>
          <w:rFonts w:cs="Arial"/>
          <w:spacing w:val="-20"/>
        </w:rPr>
        <w:t xml:space="preserve"> </w:t>
      </w:r>
      <w:r w:rsidRPr="00E23FB9">
        <w:rPr>
          <w:rFonts w:cs="Arial"/>
        </w:rPr>
        <w:t>a</w:t>
      </w:r>
      <w:r w:rsidRPr="00E23FB9">
        <w:rPr>
          <w:rFonts w:cs="Arial"/>
          <w:spacing w:val="47"/>
          <w:w w:val="99"/>
        </w:rPr>
        <w:t xml:space="preserve"> </w:t>
      </w:r>
      <w:r w:rsidRPr="00E23FB9">
        <w:rPr>
          <w:rFonts w:cs="Arial"/>
          <w:spacing w:val="-1"/>
        </w:rPr>
        <w:t>hardship</w:t>
      </w:r>
      <w:r w:rsidRPr="00E23FB9">
        <w:rPr>
          <w:rFonts w:cs="Arial"/>
          <w:spacing w:val="-20"/>
        </w:rPr>
        <w:t xml:space="preserve"> </w:t>
      </w:r>
      <w:r w:rsidRPr="00E23FB9">
        <w:rPr>
          <w:rFonts w:cs="Arial"/>
          <w:spacing w:val="-1"/>
        </w:rPr>
        <w:t>for</w:t>
      </w:r>
      <w:r w:rsidRPr="00E23FB9">
        <w:rPr>
          <w:rFonts w:cs="Arial"/>
          <w:spacing w:val="-20"/>
        </w:rPr>
        <w:t xml:space="preserve"> </w:t>
      </w:r>
      <w:r w:rsidRPr="00E23FB9">
        <w:rPr>
          <w:rFonts w:cs="Arial"/>
        </w:rPr>
        <w:t>a</w:t>
      </w:r>
      <w:r w:rsidRPr="00E23FB9">
        <w:rPr>
          <w:rFonts w:cs="Arial"/>
          <w:spacing w:val="-13"/>
        </w:rPr>
        <w:t xml:space="preserve"> </w:t>
      </w:r>
      <w:r w:rsidRPr="00E23FB9">
        <w:rPr>
          <w:rFonts w:cs="Arial"/>
          <w:spacing w:val="-1"/>
        </w:rPr>
        <w:t>contractor,</w:t>
      </w:r>
      <w:r w:rsidRPr="00E23FB9">
        <w:rPr>
          <w:rFonts w:cs="Arial"/>
          <w:spacing w:val="-24"/>
        </w:rPr>
        <w:t xml:space="preserve"> </w:t>
      </w:r>
      <w:r w:rsidRPr="00E23FB9">
        <w:rPr>
          <w:rFonts w:cs="Arial"/>
          <w:spacing w:val="-1"/>
        </w:rPr>
        <w:t>another</w:t>
      </w:r>
      <w:r w:rsidRPr="00E23FB9">
        <w:rPr>
          <w:rFonts w:cs="Arial"/>
          <w:spacing w:val="-21"/>
        </w:rPr>
        <w:t xml:space="preserve"> </w:t>
      </w:r>
      <w:r w:rsidRPr="00E23FB9">
        <w:rPr>
          <w:rFonts w:cs="Arial"/>
          <w:spacing w:val="-1"/>
        </w:rPr>
        <w:t>date</w:t>
      </w:r>
      <w:r w:rsidRPr="00E23FB9">
        <w:rPr>
          <w:rFonts w:cs="Arial"/>
          <w:spacing w:val="-15"/>
        </w:rPr>
        <w:t xml:space="preserve"> </w:t>
      </w:r>
      <w:r w:rsidRPr="00E23FB9">
        <w:rPr>
          <w:rFonts w:cs="Arial"/>
          <w:spacing w:val="-1"/>
        </w:rPr>
        <w:t>is</w:t>
      </w:r>
      <w:r w:rsidRPr="00E23FB9">
        <w:rPr>
          <w:rFonts w:cs="Arial"/>
          <w:spacing w:val="-15"/>
        </w:rPr>
        <w:t xml:space="preserve"> </w:t>
      </w:r>
      <w:r w:rsidRPr="00E23FB9">
        <w:rPr>
          <w:rFonts w:cs="Arial"/>
          <w:spacing w:val="-1"/>
        </w:rPr>
        <w:t>negotiated</w:t>
      </w:r>
      <w:r w:rsidRPr="00E23FB9">
        <w:rPr>
          <w:rFonts w:cs="Arial"/>
          <w:spacing w:val="-21"/>
        </w:rPr>
        <w:t xml:space="preserve"> </w:t>
      </w:r>
      <w:r w:rsidRPr="00E23FB9">
        <w:rPr>
          <w:rFonts w:cs="Arial"/>
          <w:spacing w:val="-1"/>
        </w:rPr>
        <w:t>and</w:t>
      </w:r>
      <w:r w:rsidRPr="00E23FB9">
        <w:rPr>
          <w:rFonts w:cs="Arial"/>
          <w:spacing w:val="-11"/>
        </w:rPr>
        <w:t xml:space="preserve"> </w:t>
      </w:r>
      <w:r w:rsidRPr="00E23FB9">
        <w:rPr>
          <w:rFonts w:cs="Arial"/>
          <w:spacing w:val="-1"/>
        </w:rPr>
        <w:t>agreed</w:t>
      </w:r>
      <w:r w:rsidRPr="00E23FB9">
        <w:rPr>
          <w:rFonts w:cs="Arial"/>
          <w:spacing w:val="-17"/>
        </w:rPr>
        <w:t xml:space="preserve"> </w:t>
      </w:r>
      <w:r w:rsidRPr="00E23FB9">
        <w:rPr>
          <w:rFonts w:cs="Arial"/>
          <w:spacing w:val="-1"/>
        </w:rPr>
        <w:t>upon.</w:t>
      </w:r>
      <w:r w:rsidRPr="00E23FB9">
        <w:rPr>
          <w:rFonts w:cs="Arial"/>
          <w:spacing w:val="29"/>
        </w:rPr>
        <w:t xml:space="preserve"> </w:t>
      </w:r>
      <w:r w:rsidRPr="00E23FB9">
        <w:rPr>
          <w:rFonts w:cs="Arial"/>
          <w:spacing w:val="-1"/>
        </w:rPr>
        <w:t>This</w:t>
      </w:r>
      <w:r w:rsidRPr="00E23FB9">
        <w:rPr>
          <w:rFonts w:cs="Arial"/>
          <w:spacing w:val="-14"/>
        </w:rPr>
        <w:t xml:space="preserve"> </w:t>
      </w:r>
      <w:r w:rsidRPr="00E23FB9">
        <w:rPr>
          <w:rFonts w:cs="Arial"/>
          <w:spacing w:val="-1"/>
        </w:rPr>
        <w:t>due</w:t>
      </w:r>
      <w:r w:rsidRPr="00E23FB9">
        <w:rPr>
          <w:rFonts w:cs="Arial"/>
          <w:spacing w:val="-16"/>
        </w:rPr>
        <w:t xml:space="preserve"> </w:t>
      </w:r>
      <w:r w:rsidRPr="00E23FB9">
        <w:rPr>
          <w:rFonts w:cs="Arial"/>
          <w:spacing w:val="-1"/>
        </w:rPr>
        <w:t>date</w:t>
      </w:r>
      <w:r w:rsidRPr="00E23FB9">
        <w:rPr>
          <w:rFonts w:cs="Arial"/>
          <w:spacing w:val="-1"/>
          <w:w w:val="99"/>
        </w:rPr>
        <w:t xml:space="preserve"> </w:t>
      </w:r>
      <w:r w:rsidRPr="00E23FB9">
        <w:rPr>
          <w:rFonts w:cs="Arial"/>
        </w:rPr>
        <w:t>also</w:t>
      </w:r>
      <w:r w:rsidRPr="00E23FB9">
        <w:rPr>
          <w:rFonts w:cs="Arial"/>
          <w:spacing w:val="-15"/>
        </w:rPr>
        <w:t xml:space="preserve"> </w:t>
      </w:r>
      <w:r w:rsidRPr="00E23FB9">
        <w:rPr>
          <w:rFonts w:cs="Arial"/>
        </w:rPr>
        <w:t>enables</w:t>
      </w:r>
      <w:r w:rsidRPr="00E23FB9">
        <w:rPr>
          <w:rFonts w:cs="Arial"/>
          <w:spacing w:val="-18"/>
        </w:rPr>
        <w:t xml:space="preserve"> </w:t>
      </w:r>
      <w:r w:rsidRPr="00E23FB9">
        <w:rPr>
          <w:rFonts w:cs="Arial"/>
        </w:rPr>
        <w:t>the</w:t>
      </w:r>
      <w:r w:rsidRPr="00E23FB9">
        <w:rPr>
          <w:rFonts w:cs="Arial"/>
          <w:spacing w:val="-13"/>
        </w:rPr>
        <w:t xml:space="preserve"> </w:t>
      </w:r>
      <w:r w:rsidRPr="00E23FB9">
        <w:rPr>
          <w:rFonts w:cs="Arial"/>
        </w:rPr>
        <w:t>staff</w:t>
      </w:r>
      <w:r w:rsidRPr="00E23FB9">
        <w:rPr>
          <w:rFonts w:cs="Arial"/>
          <w:spacing w:val="-15"/>
        </w:rPr>
        <w:t xml:space="preserve"> </w:t>
      </w:r>
      <w:r w:rsidRPr="00E23FB9">
        <w:rPr>
          <w:rFonts w:cs="Arial"/>
          <w:spacing w:val="-1"/>
        </w:rPr>
        <w:t>to</w:t>
      </w:r>
      <w:r w:rsidRPr="00E23FB9">
        <w:rPr>
          <w:rFonts w:cs="Arial"/>
          <w:spacing w:val="-16"/>
        </w:rPr>
        <w:t xml:space="preserve"> </w:t>
      </w:r>
      <w:r w:rsidRPr="00E23FB9">
        <w:rPr>
          <w:rFonts w:cs="Arial"/>
          <w:spacing w:val="-1"/>
        </w:rPr>
        <w:t>review</w:t>
      </w:r>
      <w:r w:rsidRPr="00E23FB9">
        <w:rPr>
          <w:rFonts w:cs="Arial"/>
          <w:spacing w:val="-19"/>
        </w:rPr>
        <w:t xml:space="preserve"> </w:t>
      </w:r>
      <w:r w:rsidRPr="00E23FB9">
        <w:rPr>
          <w:rFonts w:cs="Arial"/>
        </w:rPr>
        <w:t>the</w:t>
      </w:r>
      <w:r w:rsidRPr="00E23FB9">
        <w:rPr>
          <w:rFonts w:cs="Arial"/>
          <w:spacing w:val="-15"/>
        </w:rPr>
        <w:t xml:space="preserve"> </w:t>
      </w:r>
      <w:r w:rsidRPr="00E23FB9">
        <w:rPr>
          <w:rFonts w:cs="Arial"/>
        </w:rPr>
        <w:t>report</w:t>
      </w:r>
      <w:r w:rsidRPr="00E23FB9">
        <w:rPr>
          <w:rFonts w:cs="Arial"/>
          <w:spacing w:val="-17"/>
        </w:rPr>
        <w:t xml:space="preserve"> </w:t>
      </w:r>
      <w:r w:rsidRPr="00E23FB9">
        <w:rPr>
          <w:rFonts w:cs="Arial"/>
        </w:rPr>
        <w:t>as</w:t>
      </w:r>
      <w:r w:rsidRPr="00E23FB9">
        <w:rPr>
          <w:rFonts w:cs="Arial"/>
          <w:spacing w:val="-11"/>
        </w:rPr>
        <w:t xml:space="preserve"> </w:t>
      </w:r>
      <w:r w:rsidRPr="00E23FB9">
        <w:rPr>
          <w:rFonts w:cs="Arial"/>
        </w:rPr>
        <w:t>close</w:t>
      </w:r>
      <w:r w:rsidRPr="00E23FB9">
        <w:rPr>
          <w:rFonts w:cs="Arial"/>
          <w:spacing w:val="-15"/>
        </w:rPr>
        <w:t xml:space="preserve"> </w:t>
      </w:r>
      <w:r w:rsidRPr="00E23FB9">
        <w:rPr>
          <w:rFonts w:cs="Arial"/>
          <w:spacing w:val="-1"/>
        </w:rPr>
        <w:t>to</w:t>
      </w:r>
      <w:r w:rsidRPr="00E23FB9">
        <w:rPr>
          <w:rFonts w:cs="Arial"/>
          <w:spacing w:val="-11"/>
        </w:rPr>
        <w:t xml:space="preserve"> </w:t>
      </w:r>
      <w:r w:rsidRPr="00E23FB9">
        <w:rPr>
          <w:rFonts w:cs="Arial"/>
          <w:spacing w:val="-2"/>
        </w:rPr>
        <w:t>"real</w:t>
      </w:r>
      <w:r w:rsidRPr="00E23FB9">
        <w:rPr>
          <w:rFonts w:cs="Arial"/>
          <w:spacing w:val="-15"/>
        </w:rPr>
        <w:t xml:space="preserve"> </w:t>
      </w:r>
      <w:r w:rsidRPr="00E23FB9">
        <w:rPr>
          <w:rFonts w:cs="Arial"/>
          <w:spacing w:val="-1"/>
        </w:rPr>
        <w:t>time"</w:t>
      </w:r>
      <w:r w:rsidRPr="00E23FB9">
        <w:rPr>
          <w:rFonts w:cs="Arial"/>
          <w:spacing w:val="-19"/>
        </w:rPr>
        <w:t xml:space="preserve"> </w:t>
      </w:r>
      <w:r w:rsidRPr="00E23FB9">
        <w:rPr>
          <w:rFonts w:cs="Arial"/>
        </w:rPr>
        <w:t>as</w:t>
      </w:r>
      <w:r w:rsidRPr="00E23FB9">
        <w:rPr>
          <w:rFonts w:cs="Arial"/>
          <w:spacing w:val="-11"/>
        </w:rPr>
        <w:t xml:space="preserve"> </w:t>
      </w:r>
      <w:r w:rsidRPr="00E23FB9">
        <w:rPr>
          <w:rFonts w:cs="Arial"/>
        </w:rPr>
        <w:t>can</w:t>
      </w:r>
      <w:r w:rsidRPr="00E23FB9">
        <w:rPr>
          <w:rFonts w:cs="Arial"/>
          <w:spacing w:val="-15"/>
        </w:rPr>
        <w:t xml:space="preserve"> </w:t>
      </w:r>
      <w:r w:rsidRPr="00E23FB9">
        <w:rPr>
          <w:rFonts w:cs="Arial"/>
        </w:rPr>
        <w:t>reasonably</w:t>
      </w:r>
      <w:r w:rsidRPr="00E23FB9">
        <w:rPr>
          <w:rFonts w:cs="Arial"/>
          <w:spacing w:val="-25"/>
        </w:rPr>
        <w:t xml:space="preserve"> </w:t>
      </w:r>
      <w:r w:rsidRPr="00E23FB9">
        <w:rPr>
          <w:rFonts w:cs="Arial"/>
        </w:rPr>
        <w:t>be</w:t>
      </w:r>
      <w:r w:rsidRPr="00E23FB9">
        <w:rPr>
          <w:rFonts w:cs="Arial"/>
          <w:spacing w:val="25"/>
          <w:w w:val="99"/>
        </w:rPr>
        <w:t xml:space="preserve"> </w:t>
      </w:r>
      <w:r w:rsidRPr="00E23FB9">
        <w:rPr>
          <w:rFonts w:cs="Arial"/>
          <w:spacing w:val="-1"/>
        </w:rPr>
        <w:t>required.</w:t>
      </w:r>
      <w:r w:rsidRPr="00E23FB9">
        <w:rPr>
          <w:rFonts w:cs="Arial"/>
          <w:spacing w:val="22"/>
        </w:rPr>
        <w:t xml:space="preserve"> </w:t>
      </w:r>
      <w:r w:rsidRPr="00E23FB9">
        <w:rPr>
          <w:rFonts w:cs="Arial"/>
        </w:rPr>
        <w:t>The</w:t>
      </w:r>
      <w:r w:rsidRPr="00E23FB9">
        <w:rPr>
          <w:rFonts w:cs="Arial"/>
          <w:spacing w:val="-17"/>
        </w:rPr>
        <w:t xml:space="preserve"> </w:t>
      </w:r>
      <w:r w:rsidRPr="00E23FB9">
        <w:rPr>
          <w:rFonts w:cs="Arial"/>
        </w:rPr>
        <w:t>financial</w:t>
      </w:r>
      <w:r w:rsidRPr="00E23FB9">
        <w:rPr>
          <w:rFonts w:cs="Arial"/>
          <w:spacing w:val="-23"/>
        </w:rPr>
        <w:t xml:space="preserve"> </w:t>
      </w:r>
      <w:r w:rsidRPr="00E23FB9">
        <w:rPr>
          <w:rFonts w:cs="Arial"/>
          <w:spacing w:val="-1"/>
        </w:rPr>
        <w:t>status</w:t>
      </w:r>
      <w:r w:rsidRPr="00E23FB9">
        <w:rPr>
          <w:rFonts w:cs="Arial"/>
          <w:spacing w:val="-18"/>
        </w:rPr>
        <w:t xml:space="preserve"> </w:t>
      </w:r>
      <w:r w:rsidRPr="00E23FB9">
        <w:rPr>
          <w:rFonts w:cs="Arial"/>
          <w:spacing w:val="-1"/>
        </w:rPr>
        <w:t>report</w:t>
      </w:r>
      <w:r w:rsidRPr="00E23FB9">
        <w:rPr>
          <w:rFonts w:cs="Arial"/>
          <w:spacing w:val="-21"/>
        </w:rPr>
        <w:t xml:space="preserve"> </w:t>
      </w:r>
      <w:r w:rsidRPr="00E23FB9">
        <w:rPr>
          <w:rFonts w:cs="Arial"/>
          <w:spacing w:val="-1"/>
        </w:rPr>
        <w:t>is</w:t>
      </w:r>
      <w:r w:rsidRPr="00E23FB9">
        <w:rPr>
          <w:rFonts w:cs="Arial"/>
          <w:spacing w:val="-15"/>
        </w:rPr>
        <w:t xml:space="preserve"> </w:t>
      </w:r>
      <w:r w:rsidRPr="00E23FB9">
        <w:rPr>
          <w:rFonts w:cs="Arial"/>
          <w:spacing w:val="-1"/>
        </w:rPr>
        <w:t>necessary</w:t>
      </w:r>
      <w:r w:rsidRPr="00E23FB9">
        <w:rPr>
          <w:rFonts w:cs="Arial"/>
          <w:spacing w:val="-30"/>
        </w:rPr>
        <w:t xml:space="preserve"> </w:t>
      </w:r>
      <w:r w:rsidRPr="00E23FB9">
        <w:rPr>
          <w:rFonts w:cs="Arial"/>
          <w:spacing w:val="-1"/>
        </w:rPr>
        <w:t>to</w:t>
      </w:r>
      <w:r w:rsidRPr="00E23FB9">
        <w:rPr>
          <w:rFonts w:cs="Arial"/>
          <w:spacing w:val="-16"/>
        </w:rPr>
        <w:t xml:space="preserve"> </w:t>
      </w:r>
      <w:r w:rsidRPr="00E23FB9">
        <w:rPr>
          <w:rFonts w:cs="Arial"/>
          <w:spacing w:val="-1"/>
        </w:rPr>
        <w:t>provide</w:t>
      </w:r>
      <w:r w:rsidRPr="00E23FB9">
        <w:rPr>
          <w:rFonts w:cs="Arial"/>
          <w:spacing w:val="-18"/>
        </w:rPr>
        <w:t xml:space="preserve"> </w:t>
      </w:r>
      <w:r w:rsidRPr="00E23FB9">
        <w:rPr>
          <w:rFonts w:cs="Arial"/>
          <w:spacing w:val="-1"/>
        </w:rPr>
        <w:t>detailed</w:t>
      </w:r>
      <w:r w:rsidRPr="00E23FB9">
        <w:rPr>
          <w:rFonts w:cs="Arial"/>
          <w:spacing w:val="-23"/>
        </w:rPr>
        <w:t xml:space="preserve"> </w:t>
      </w:r>
      <w:r w:rsidRPr="00E23FB9">
        <w:rPr>
          <w:rFonts w:cs="Arial"/>
          <w:spacing w:val="-1"/>
        </w:rPr>
        <w:t>cost</w:t>
      </w:r>
      <w:r w:rsidRPr="00E23FB9">
        <w:rPr>
          <w:rFonts w:cs="Arial"/>
          <w:spacing w:val="-20"/>
        </w:rPr>
        <w:t xml:space="preserve"> </w:t>
      </w:r>
      <w:r w:rsidRPr="00E23FB9">
        <w:rPr>
          <w:rFonts w:cs="Arial"/>
          <w:spacing w:val="-1"/>
        </w:rPr>
        <w:t>information</w:t>
      </w:r>
      <w:r w:rsidRPr="00E23FB9">
        <w:rPr>
          <w:rFonts w:cs="Arial"/>
          <w:spacing w:val="-9"/>
        </w:rPr>
        <w:t xml:space="preserve"> </w:t>
      </w:r>
      <w:r w:rsidRPr="00E23FB9">
        <w:rPr>
          <w:rFonts w:cs="Arial"/>
          <w:spacing w:val="-1"/>
        </w:rPr>
        <w:t>and</w:t>
      </w:r>
      <w:r w:rsidRPr="00E23FB9">
        <w:rPr>
          <w:rFonts w:cs="Arial"/>
          <w:spacing w:val="21"/>
        </w:rPr>
        <w:t xml:space="preserve"> </w:t>
      </w:r>
      <w:r w:rsidRPr="00E23FB9">
        <w:rPr>
          <w:rFonts w:cs="Arial"/>
          <w:spacing w:val="-1"/>
        </w:rPr>
        <w:t>is</w:t>
      </w:r>
      <w:r w:rsidRPr="00E23FB9">
        <w:rPr>
          <w:rFonts w:cs="Arial"/>
          <w:spacing w:val="-17"/>
        </w:rPr>
        <w:t xml:space="preserve"> </w:t>
      </w:r>
      <w:r w:rsidRPr="00E23FB9">
        <w:rPr>
          <w:rFonts w:cs="Arial"/>
          <w:spacing w:val="-1"/>
        </w:rPr>
        <w:t>analyzed</w:t>
      </w:r>
      <w:r w:rsidRPr="00E23FB9">
        <w:rPr>
          <w:rFonts w:cs="Arial"/>
          <w:spacing w:val="-21"/>
        </w:rPr>
        <w:t xml:space="preserve"> </w:t>
      </w:r>
      <w:r w:rsidRPr="00E23FB9">
        <w:rPr>
          <w:rFonts w:cs="Arial"/>
          <w:spacing w:val="-1"/>
        </w:rPr>
        <w:t>in</w:t>
      </w:r>
      <w:r w:rsidRPr="00E23FB9">
        <w:rPr>
          <w:rFonts w:cs="Arial"/>
          <w:spacing w:val="-17"/>
        </w:rPr>
        <w:t xml:space="preserve"> </w:t>
      </w:r>
      <w:r w:rsidRPr="00E23FB9">
        <w:rPr>
          <w:rFonts w:cs="Arial"/>
          <w:spacing w:val="-1"/>
        </w:rPr>
        <w:t>concert</w:t>
      </w:r>
      <w:r w:rsidRPr="00E23FB9">
        <w:rPr>
          <w:rFonts w:cs="Arial"/>
          <w:spacing w:val="-21"/>
        </w:rPr>
        <w:t xml:space="preserve"> </w:t>
      </w:r>
      <w:r w:rsidRPr="00E23FB9">
        <w:rPr>
          <w:rFonts w:cs="Arial"/>
          <w:spacing w:val="-2"/>
        </w:rPr>
        <w:t>with</w:t>
      </w:r>
      <w:r w:rsidRPr="00E23FB9">
        <w:rPr>
          <w:rFonts w:cs="Arial"/>
          <w:spacing w:val="-19"/>
        </w:rPr>
        <w:t xml:space="preserve"> </w:t>
      </w:r>
      <w:r w:rsidRPr="00E23FB9">
        <w:rPr>
          <w:rFonts w:cs="Arial"/>
          <w:spacing w:val="-1"/>
        </w:rPr>
        <w:t>the</w:t>
      </w:r>
      <w:r w:rsidRPr="00E23FB9">
        <w:rPr>
          <w:rFonts w:cs="Arial"/>
          <w:spacing w:val="-12"/>
        </w:rPr>
        <w:t xml:space="preserve"> </w:t>
      </w:r>
      <w:r w:rsidRPr="00E23FB9">
        <w:rPr>
          <w:rFonts w:cs="Arial"/>
          <w:spacing w:val="-1"/>
        </w:rPr>
        <w:t>technical</w:t>
      </w:r>
      <w:r w:rsidRPr="00E23FB9">
        <w:rPr>
          <w:rFonts w:cs="Arial"/>
          <w:spacing w:val="-23"/>
        </w:rPr>
        <w:t xml:space="preserve"> </w:t>
      </w:r>
      <w:r w:rsidRPr="00E23FB9">
        <w:rPr>
          <w:rFonts w:cs="Arial"/>
          <w:spacing w:val="-1"/>
        </w:rPr>
        <w:t>progress</w:t>
      </w:r>
      <w:r w:rsidRPr="00E23FB9">
        <w:rPr>
          <w:rFonts w:cs="Arial"/>
          <w:spacing w:val="-21"/>
        </w:rPr>
        <w:t xml:space="preserve"> </w:t>
      </w:r>
      <w:r w:rsidRPr="00E23FB9">
        <w:rPr>
          <w:rFonts w:cs="Arial"/>
          <w:spacing w:val="-1"/>
        </w:rPr>
        <w:t>report</w:t>
      </w:r>
      <w:r w:rsidRPr="00E23FB9">
        <w:rPr>
          <w:rFonts w:cs="Arial"/>
          <w:spacing w:val="-22"/>
        </w:rPr>
        <w:t xml:space="preserve"> </w:t>
      </w:r>
      <w:r w:rsidRPr="00E23FB9">
        <w:rPr>
          <w:rFonts w:cs="Arial"/>
          <w:spacing w:val="-1"/>
        </w:rPr>
        <w:t>to</w:t>
      </w:r>
      <w:r w:rsidRPr="00E23FB9">
        <w:rPr>
          <w:rFonts w:cs="Arial"/>
          <w:spacing w:val="-19"/>
        </w:rPr>
        <w:t xml:space="preserve"> </w:t>
      </w:r>
      <w:r w:rsidRPr="00E23FB9">
        <w:rPr>
          <w:rFonts w:cs="Arial"/>
        </w:rPr>
        <w:t>ensure</w:t>
      </w:r>
      <w:r w:rsidRPr="00E23FB9">
        <w:rPr>
          <w:rFonts w:cs="Arial"/>
          <w:spacing w:val="-18"/>
        </w:rPr>
        <w:t xml:space="preserve"> </w:t>
      </w:r>
      <w:r w:rsidRPr="00E23FB9">
        <w:rPr>
          <w:rFonts w:cs="Arial"/>
        </w:rPr>
        <w:t>consistence</w:t>
      </w:r>
      <w:r w:rsidRPr="00E23FB9">
        <w:rPr>
          <w:rFonts w:cs="Arial"/>
          <w:spacing w:val="-23"/>
        </w:rPr>
        <w:t xml:space="preserve"> </w:t>
      </w:r>
      <w:r w:rsidRPr="00E23FB9">
        <w:rPr>
          <w:rFonts w:cs="Arial"/>
        </w:rPr>
        <w:t>of</w:t>
      </w:r>
      <w:r w:rsidRPr="00E23FB9">
        <w:rPr>
          <w:rFonts w:cs="Arial"/>
          <w:spacing w:val="23"/>
          <w:w w:val="99"/>
        </w:rPr>
        <w:t xml:space="preserve"> </w:t>
      </w:r>
      <w:r w:rsidRPr="00E23FB9">
        <w:rPr>
          <w:rFonts w:cs="Arial"/>
          <w:spacing w:val="-1"/>
        </w:rPr>
        <w:t>progress</w:t>
      </w:r>
      <w:r w:rsidRPr="00E23FB9">
        <w:rPr>
          <w:rFonts w:cs="Arial"/>
          <w:spacing w:val="-19"/>
        </w:rPr>
        <w:t xml:space="preserve"> </w:t>
      </w:r>
      <w:r w:rsidRPr="00E23FB9">
        <w:rPr>
          <w:rFonts w:cs="Arial"/>
          <w:spacing w:val="-2"/>
        </w:rPr>
        <w:t>with</w:t>
      </w:r>
      <w:r w:rsidRPr="00E23FB9">
        <w:rPr>
          <w:rFonts w:cs="Arial"/>
          <w:spacing w:val="-17"/>
        </w:rPr>
        <w:t xml:space="preserve"> </w:t>
      </w:r>
      <w:r w:rsidRPr="00E23FB9">
        <w:rPr>
          <w:rFonts w:cs="Arial"/>
          <w:spacing w:val="-1"/>
        </w:rPr>
        <w:t>costs</w:t>
      </w:r>
      <w:r w:rsidRPr="00E23FB9">
        <w:rPr>
          <w:rFonts w:cs="Arial"/>
          <w:spacing w:val="-16"/>
        </w:rPr>
        <w:t xml:space="preserve"> </w:t>
      </w:r>
      <w:r w:rsidRPr="00E23FB9">
        <w:rPr>
          <w:rFonts w:cs="Arial"/>
          <w:spacing w:val="-1"/>
        </w:rPr>
        <w:t>expended.</w:t>
      </w:r>
      <w:r w:rsidRPr="00E23FB9">
        <w:rPr>
          <w:rFonts w:cs="Arial"/>
          <w:spacing w:val="40"/>
        </w:rPr>
        <w:t xml:space="preserve"> </w:t>
      </w:r>
      <w:r w:rsidRPr="00E23FB9">
        <w:rPr>
          <w:rFonts w:cs="Arial"/>
        </w:rPr>
        <w:t>These</w:t>
      </w:r>
      <w:r w:rsidRPr="00E23FB9">
        <w:rPr>
          <w:rFonts w:cs="Arial"/>
          <w:spacing w:val="-18"/>
        </w:rPr>
        <w:t xml:space="preserve"> </w:t>
      </w:r>
      <w:r w:rsidRPr="00E23FB9">
        <w:rPr>
          <w:rFonts w:cs="Arial"/>
          <w:spacing w:val="-1"/>
        </w:rPr>
        <w:t>reports</w:t>
      </w:r>
      <w:r w:rsidRPr="00E23FB9">
        <w:rPr>
          <w:rFonts w:cs="Arial"/>
          <w:spacing w:val="-17"/>
        </w:rPr>
        <w:t xml:space="preserve"> </w:t>
      </w:r>
      <w:r w:rsidRPr="00E23FB9">
        <w:rPr>
          <w:rFonts w:cs="Arial"/>
          <w:spacing w:val="-1"/>
        </w:rPr>
        <w:t>are</w:t>
      </w:r>
      <w:r w:rsidRPr="00E23FB9">
        <w:rPr>
          <w:rFonts w:cs="Arial"/>
          <w:spacing w:val="-15"/>
        </w:rPr>
        <w:t xml:space="preserve"> </w:t>
      </w:r>
      <w:r w:rsidRPr="00E23FB9">
        <w:rPr>
          <w:rFonts w:cs="Arial"/>
          <w:spacing w:val="-1"/>
        </w:rPr>
        <w:t>analyzed</w:t>
      </w:r>
      <w:r w:rsidRPr="00E23FB9">
        <w:rPr>
          <w:rFonts w:cs="Arial"/>
          <w:spacing w:val="-21"/>
        </w:rPr>
        <w:t xml:space="preserve"> </w:t>
      </w:r>
      <w:r w:rsidRPr="00E23FB9">
        <w:rPr>
          <w:rFonts w:cs="Arial"/>
        </w:rPr>
        <w:t>by</w:t>
      </w:r>
      <w:r w:rsidRPr="00E23FB9">
        <w:rPr>
          <w:rFonts w:cs="Arial"/>
          <w:spacing w:val="-20"/>
        </w:rPr>
        <w:t xml:space="preserve"> </w:t>
      </w:r>
      <w:r w:rsidRPr="00E23FB9">
        <w:rPr>
          <w:rFonts w:cs="Arial"/>
          <w:spacing w:val="-1"/>
        </w:rPr>
        <w:t>staff</w:t>
      </w:r>
      <w:r w:rsidRPr="00E23FB9">
        <w:rPr>
          <w:rFonts w:cs="Arial"/>
          <w:spacing w:val="-15"/>
        </w:rPr>
        <w:t xml:space="preserve"> </w:t>
      </w:r>
      <w:r w:rsidRPr="00E23FB9">
        <w:rPr>
          <w:rFonts w:cs="Arial"/>
        </w:rPr>
        <w:t>to</w:t>
      </w:r>
      <w:r w:rsidRPr="00E23FB9">
        <w:rPr>
          <w:rFonts w:cs="Arial"/>
          <w:spacing w:val="-15"/>
        </w:rPr>
        <w:t xml:space="preserve"> </w:t>
      </w:r>
      <w:r w:rsidRPr="00E23FB9">
        <w:rPr>
          <w:rFonts w:cs="Arial"/>
          <w:spacing w:val="-1"/>
        </w:rPr>
        <w:t>ensure</w:t>
      </w:r>
      <w:r w:rsidRPr="00E23FB9">
        <w:rPr>
          <w:rFonts w:cs="Arial"/>
          <w:spacing w:val="-17"/>
        </w:rPr>
        <w:t xml:space="preserve"> </w:t>
      </w:r>
      <w:r w:rsidRPr="00E23FB9">
        <w:rPr>
          <w:rFonts w:cs="Arial"/>
          <w:spacing w:val="-1"/>
        </w:rPr>
        <w:t>all</w:t>
      </w:r>
      <w:r w:rsidRPr="00E23FB9">
        <w:rPr>
          <w:rFonts w:cs="Arial"/>
          <w:spacing w:val="-17"/>
        </w:rPr>
        <w:t xml:space="preserve"> </w:t>
      </w:r>
      <w:r w:rsidRPr="00E23FB9">
        <w:rPr>
          <w:rFonts w:cs="Arial"/>
          <w:spacing w:val="-1"/>
        </w:rPr>
        <w:t>costs</w:t>
      </w:r>
      <w:r w:rsidRPr="00E23FB9">
        <w:rPr>
          <w:rFonts w:cs="Arial"/>
          <w:spacing w:val="-7"/>
        </w:rPr>
        <w:t xml:space="preserve"> </w:t>
      </w:r>
      <w:r w:rsidRPr="00E23FB9">
        <w:rPr>
          <w:rFonts w:cs="Arial"/>
          <w:spacing w:val="-1"/>
        </w:rPr>
        <w:t>are</w:t>
      </w:r>
      <w:r w:rsidRPr="00E23FB9">
        <w:rPr>
          <w:rFonts w:cs="Arial"/>
          <w:spacing w:val="15"/>
        </w:rPr>
        <w:t xml:space="preserve"> </w:t>
      </w:r>
      <w:r w:rsidRPr="00E23FB9">
        <w:rPr>
          <w:rFonts w:cs="Arial"/>
          <w:spacing w:val="-1"/>
        </w:rPr>
        <w:t>allocable</w:t>
      </w:r>
      <w:r w:rsidRPr="00E23FB9">
        <w:rPr>
          <w:rFonts w:cs="Arial"/>
          <w:spacing w:val="-22"/>
        </w:rPr>
        <w:t xml:space="preserve"> </w:t>
      </w:r>
      <w:r w:rsidRPr="00E23FB9">
        <w:rPr>
          <w:rFonts w:cs="Arial"/>
          <w:spacing w:val="-1"/>
        </w:rPr>
        <w:t>and</w:t>
      </w:r>
      <w:r w:rsidRPr="00E23FB9">
        <w:rPr>
          <w:rFonts w:cs="Arial"/>
          <w:spacing w:val="-13"/>
        </w:rPr>
        <w:t xml:space="preserve"> </w:t>
      </w:r>
      <w:r w:rsidRPr="00E23FB9">
        <w:rPr>
          <w:rFonts w:cs="Arial"/>
          <w:spacing w:val="-1"/>
        </w:rPr>
        <w:t>allowable</w:t>
      </w:r>
      <w:r w:rsidRPr="00E23FB9">
        <w:rPr>
          <w:rFonts w:cs="Arial"/>
          <w:spacing w:val="-21"/>
        </w:rPr>
        <w:t xml:space="preserve"> </w:t>
      </w:r>
      <w:r w:rsidRPr="00E23FB9">
        <w:rPr>
          <w:rFonts w:cs="Arial"/>
          <w:spacing w:val="-1"/>
        </w:rPr>
        <w:t>and</w:t>
      </w:r>
      <w:r w:rsidRPr="00E23FB9">
        <w:rPr>
          <w:rFonts w:cs="Arial"/>
          <w:spacing w:val="-16"/>
        </w:rPr>
        <w:t xml:space="preserve"> </w:t>
      </w:r>
      <w:r w:rsidRPr="00E23FB9">
        <w:rPr>
          <w:rFonts w:cs="Arial"/>
          <w:spacing w:val="-1"/>
        </w:rPr>
        <w:t>to</w:t>
      </w:r>
      <w:r w:rsidRPr="00E23FB9">
        <w:rPr>
          <w:rFonts w:cs="Arial"/>
          <w:spacing w:val="-17"/>
        </w:rPr>
        <w:t xml:space="preserve"> </w:t>
      </w:r>
      <w:r w:rsidRPr="00E23FB9">
        <w:rPr>
          <w:rFonts w:cs="Arial"/>
          <w:spacing w:val="-1"/>
        </w:rPr>
        <w:t>provide</w:t>
      </w:r>
      <w:r w:rsidRPr="00E23FB9">
        <w:rPr>
          <w:rFonts w:cs="Arial"/>
          <w:spacing w:val="-18"/>
        </w:rPr>
        <w:t xml:space="preserve"> </w:t>
      </w:r>
      <w:r w:rsidRPr="00E23FB9">
        <w:rPr>
          <w:rFonts w:cs="Arial"/>
          <w:spacing w:val="-1"/>
        </w:rPr>
        <w:t>the</w:t>
      </w:r>
      <w:r w:rsidRPr="00E23FB9">
        <w:rPr>
          <w:rFonts w:cs="Arial"/>
          <w:spacing w:val="-16"/>
        </w:rPr>
        <w:t xml:space="preserve"> </w:t>
      </w:r>
      <w:r w:rsidRPr="00E23FB9">
        <w:rPr>
          <w:rFonts w:cs="Arial"/>
          <w:spacing w:val="-1"/>
        </w:rPr>
        <w:t>basis</w:t>
      </w:r>
      <w:r w:rsidRPr="00E23FB9">
        <w:rPr>
          <w:rFonts w:cs="Arial"/>
          <w:spacing w:val="-17"/>
        </w:rPr>
        <w:t xml:space="preserve"> </w:t>
      </w:r>
      <w:r w:rsidRPr="00E23FB9">
        <w:rPr>
          <w:rFonts w:cs="Arial"/>
          <w:spacing w:val="-1"/>
        </w:rPr>
        <w:t>for</w:t>
      </w:r>
      <w:r w:rsidRPr="00E23FB9">
        <w:rPr>
          <w:rFonts w:cs="Arial"/>
          <w:spacing w:val="-17"/>
        </w:rPr>
        <w:t xml:space="preserve"> </w:t>
      </w:r>
      <w:r w:rsidRPr="00E23FB9">
        <w:rPr>
          <w:rFonts w:cs="Arial"/>
          <w:spacing w:val="-2"/>
        </w:rPr>
        <w:t>approving</w:t>
      </w:r>
      <w:r w:rsidRPr="00E23FB9">
        <w:rPr>
          <w:rFonts w:cs="Arial"/>
          <w:spacing w:val="-21"/>
        </w:rPr>
        <w:t xml:space="preserve"> </w:t>
      </w:r>
      <w:r w:rsidRPr="00E23FB9">
        <w:rPr>
          <w:rFonts w:cs="Arial"/>
          <w:spacing w:val="-1"/>
        </w:rPr>
        <w:t>payment</w:t>
      </w:r>
      <w:r w:rsidRPr="00E23FB9">
        <w:rPr>
          <w:rFonts w:cs="Arial"/>
          <w:spacing w:val="-21"/>
        </w:rPr>
        <w:t xml:space="preserve"> </w:t>
      </w:r>
      <w:r w:rsidRPr="00E23FB9">
        <w:rPr>
          <w:rFonts w:cs="Arial"/>
          <w:spacing w:val="-1"/>
        </w:rPr>
        <w:t>of</w:t>
      </w:r>
      <w:r w:rsidRPr="00E23FB9">
        <w:rPr>
          <w:rFonts w:cs="Arial"/>
          <w:spacing w:val="-17"/>
        </w:rPr>
        <w:t xml:space="preserve"> </w:t>
      </w:r>
      <w:r w:rsidRPr="00E23FB9">
        <w:rPr>
          <w:rFonts w:cs="Arial"/>
          <w:spacing w:val="-1"/>
        </w:rPr>
        <w:t>the</w:t>
      </w:r>
      <w:r w:rsidRPr="00E23FB9">
        <w:rPr>
          <w:rFonts w:cs="Arial"/>
          <w:spacing w:val="-8"/>
        </w:rPr>
        <w:t xml:space="preserve"> </w:t>
      </w:r>
      <w:r w:rsidRPr="00E23FB9">
        <w:rPr>
          <w:rFonts w:cs="Arial"/>
          <w:spacing w:val="-2"/>
        </w:rPr>
        <w:t>contractor’s</w:t>
      </w:r>
      <w:r w:rsidRPr="00E23FB9">
        <w:rPr>
          <w:rFonts w:cs="Arial"/>
          <w:spacing w:val="18"/>
        </w:rPr>
        <w:t xml:space="preserve"> </w:t>
      </w:r>
      <w:r w:rsidRPr="00E23FB9" w:rsidR="00CE5A47">
        <w:rPr>
          <w:rFonts w:cs="Arial"/>
        </w:rPr>
        <w:t xml:space="preserve">monthly </w:t>
      </w:r>
      <w:r w:rsidRPr="00E23FB9" w:rsidR="003173CF">
        <w:rPr>
          <w:rFonts w:cs="Arial"/>
        </w:rPr>
        <w:t>i</w:t>
      </w:r>
      <w:r w:rsidRPr="00E23FB9">
        <w:rPr>
          <w:rFonts w:cs="Arial"/>
        </w:rPr>
        <w:t>nvoice.</w:t>
      </w:r>
    </w:p>
    <w:p w:rsidR="000078D9" w:rsidRPr="00E23FB9" w:rsidP="006B5E61" w14:paraId="61D13031" w14:textId="77777777">
      <w:pPr>
        <w:ind w:right="-20"/>
        <w:rPr>
          <w:rFonts w:ascii="Arial" w:eastAsia="Arial" w:hAnsi="Arial" w:cs="Arial"/>
        </w:rPr>
      </w:pPr>
    </w:p>
    <w:p w:rsidR="000078D9" w:rsidRPr="00E23FB9" w:rsidP="006B5E61" w14:paraId="61D13032" w14:textId="77777777">
      <w:pPr>
        <w:pStyle w:val="BodyText"/>
        <w:ind w:right="-20"/>
        <w:rPr>
          <w:rFonts w:cs="Arial"/>
        </w:rPr>
      </w:pPr>
      <w:r w:rsidRPr="00E23FB9">
        <w:rPr>
          <w:rFonts w:cs="Arial"/>
          <w:spacing w:val="-1"/>
          <w:u w:val="single" w:color="000000"/>
        </w:rPr>
        <w:t>Section</w:t>
      </w:r>
      <w:r w:rsidRPr="00E23FB9">
        <w:rPr>
          <w:rFonts w:cs="Arial"/>
          <w:spacing w:val="-25"/>
          <w:u w:val="single" w:color="000000"/>
        </w:rPr>
        <w:t xml:space="preserve"> </w:t>
      </w:r>
      <w:r w:rsidRPr="00E23FB9">
        <w:rPr>
          <w:rFonts w:cs="Arial"/>
          <w:spacing w:val="-1"/>
          <w:u w:val="single" w:color="000000"/>
        </w:rPr>
        <w:t>2052.211-72</w:t>
      </w:r>
      <w:r w:rsidRPr="00E23FB9">
        <w:rPr>
          <w:rFonts w:cs="Arial"/>
          <w:spacing w:val="-27"/>
          <w:u w:val="single" w:color="000000"/>
        </w:rPr>
        <w:t xml:space="preserve"> </w:t>
      </w:r>
      <w:r w:rsidRPr="00E23FB9">
        <w:rPr>
          <w:rFonts w:cs="Arial"/>
          <w:spacing w:val="-1"/>
          <w:u w:val="single" w:color="000000"/>
        </w:rPr>
        <w:t>Alternate</w:t>
      </w:r>
      <w:r w:rsidRPr="00E23FB9">
        <w:rPr>
          <w:rFonts w:cs="Arial"/>
          <w:spacing w:val="-24"/>
          <w:u w:val="single" w:color="000000"/>
        </w:rPr>
        <w:t xml:space="preserve"> </w:t>
      </w:r>
      <w:r w:rsidRPr="00E23FB9">
        <w:rPr>
          <w:rFonts w:cs="Arial"/>
          <w:u w:val="single" w:color="000000"/>
        </w:rPr>
        <w:t>1</w:t>
      </w:r>
      <w:r w:rsidRPr="00E23FB9">
        <w:rPr>
          <w:rFonts w:cs="Arial"/>
        </w:rPr>
        <w:t>.</w:t>
      </w:r>
      <w:r w:rsidRPr="00E23FB9">
        <w:rPr>
          <w:rFonts w:cs="Arial"/>
          <w:spacing w:val="28"/>
        </w:rPr>
        <w:t xml:space="preserve"> </w:t>
      </w:r>
      <w:r w:rsidRPr="00E23FB9">
        <w:rPr>
          <w:rFonts w:cs="Arial"/>
        </w:rPr>
        <w:t>This</w:t>
      </w:r>
      <w:r w:rsidRPr="00E23FB9">
        <w:rPr>
          <w:rFonts w:cs="Arial"/>
          <w:spacing w:val="-20"/>
        </w:rPr>
        <w:t xml:space="preserve"> </w:t>
      </w:r>
      <w:r w:rsidRPr="00E23FB9">
        <w:rPr>
          <w:rFonts w:cs="Arial"/>
        </w:rPr>
        <w:t>section</w:t>
      </w:r>
      <w:r w:rsidRPr="00E23FB9">
        <w:rPr>
          <w:rFonts w:cs="Arial"/>
          <w:spacing w:val="-21"/>
        </w:rPr>
        <w:t xml:space="preserve"> </w:t>
      </w:r>
      <w:r w:rsidRPr="00E23FB9">
        <w:rPr>
          <w:rFonts w:cs="Arial"/>
          <w:spacing w:val="-2"/>
        </w:rPr>
        <w:t>is</w:t>
      </w:r>
      <w:r w:rsidRPr="00E23FB9">
        <w:rPr>
          <w:rFonts w:cs="Arial"/>
          <w:spacing w:val="-19"/>
        </w:rPr>
        <w:t xml:space="preserve"> </w:t>
      </w:r>
      <w:r w:rsidRPr="00E23FB9">
        <w:rPr>
          <w:rFonts w:cs="Arial"/>
          <w:spacing w:val="-1"/>
        </w:rPr>
        <w:t>used</w:t>
      </w:r>
      <w:r w:rsidRPr="00E23FB9">
        <w:rPr>
          <w:rFonts w:cs="Arial"/>
          <w:spacing w:val="-20"/>
        </w:rPr>
        <w:t xml:space="preserve"> </w:t>
      </w:r>
      <w:r w:rsidRPr="00E23FB9">
        <w:rPr>
          <w:rFonts w:cs="Arial"/>
          <w:spacing w:val="-1"/>
        </w:rPr>
        <w:t>instead</w:t>
      </w:r>
      <w:r w:rsidRPr="00E23FB9">
        <w:rPr>
          <w:rFonts w:cs="Arial"/>
          <w:spacing w:val="-21"/>
        </w:rPr>
        <w:t xml:space="preserve"> </w:t>
      </w:r>
      <w:r w:rsidRPr="00E23FB9">
        <w:rPr>
          <w:rFonts w:cs="Arial"/>
          <w:spacing w:val="-1"/>
        </w:rPr>
        <w:t>of</w:t>
      </w:r>
      <w:r w:rsidRPr="00E23FB9">
        <w:rPr>
          <w:rFonts w:cs="Arial"/>
          <w:spacing w:val="-19"/>
        </w:rPr>
        <w:t xml:space="preserve"> </w:t>
      </w:r>
      <w:r w:rsidRPr="00E23FB9">
        <w:rPr>
          <w:rFonts w:cs="Arial"/>
          <w:spacing w:val="-1"/>
        </w:rPr>
        <w:t>§2052.211-72</w:t>
      </w:r>
      <w:r w:rsidRPr="00E23FB9">
        <w:rPr>
          <w:rFonts w:cs="Arial"/>
          <w:spacing w:val="-15"/>
        </w:rPr>
        <w:t xml:space="preserve"> </w:t>
      </w:r>
      <w:r w:rsidRPr="00E23FB9">
        <w:rPr>
          <w:rFonts w:cs="Arial"/>
          <w:spacing w:val="-1"/>
        </w:rPr>
        <w:t>when</w:t>
      </w:r>
      <w:r w:rsidRPr="00E23FB9">
        <w:rPr>
          <w:rFonts w:cs="Arial"/>
          <w:spacing w:val="28"/>
          <w:w w:val="99"/>
        </w:rPr>
        <w:t xml:space="preserve"> </w:t>
      </w:r>
      <w:r w:rsidRPr="00E23FB9">
        <w:rPr>
          <w:rFonts w:cs="Arial"/>
        </w:rPr>
        <w:t>no</w:t>
      </w:r>
      <w:r w:rsidRPr="00E23FB9">
        <w:rPr>
          <w:rFonts w:cs="Arial"/>
          <w:spacing w:val="-16"/>
        </w:rPr>
        <w:t xml:space="preserve"> </w:t>
      </w:r>
      <w:r w:rsidRPr="00E23FB9">
        <w:rPr>
          <w:rFonts w:cs="Arial"/>
        </w:rPr>
        <w:t>contractor</w:t>
      </w:r>
      <w:r w:rsidRPr="00E23FB9">
        <w:rPr>
          <w:rFonts w:cs="Arial"/>
          <w:spacing w:val="-23"/>
        </w:rPr>
        <w:t xml:space="preserve"> </w:t>
      </w:r>
      <w:r w:rsidRPr="00E23FB9">
        <w:rPr>
          <w:rFonts w:cs="Arial"/>
        </w:rPr>
        <w:t>spending</w:t>
      </w:r>
      <w:r w:rsidRPr="00E23FB9">
        <w:rPr>
          <w:rFonts w:cs="Arial"/>
          <w:spacing w:val="-22"/>
        </w:rPr>
        <w:t xml:space="preserve"> </w:t>
      </w:r>
      <w:r w:rsidRPr="00E23FB9">
        <w:rPr>
          <w:rFonts w:cs="Arial"/>
        </w:rPr>
        <w:t>plan</w:t>
      </w:r>
      <w:r w:rsidRPr="00E23FB9">
        <w:rPr>
          <w:rFonts w:cs="Arial"/>
          <w:spacing w:val="-16"/>
        </w:rPr>
        <w:t xml:space="preserve"> </w:t>
      </w:r>
      <w:r w:rsidRPr="00E23FB9">
        <w:rPr>
          <w:rFonts w:cs="Arial"/>
        </w:rPr>
        <w:t>is</w:t>
      </w:r>
      <w:r w:rsidRPr="00E23FB9">
        <w:rPr>
          <w:rFonts w:cs="Arial"/>
          <w:spacing w:val="-14"/>
        </w:rPr>
        <w:t xml:space="preserve"> </w:t>
      </w:r>
      <w:r w:rsidRPr="00E23FB9">
        <w:rPr>
          <w:rFonts w:cs="Arial"/>
          <w:spacing w:val="-1"/>
        </w:rPr>
        <w:t>required.</w:t>
      </w:r>
      <w:r w:rsidRPr="00E23FB9">
        <w:rPr>
          <w:rFonts w:cs="Arial"/>
          <w:spacing w:val="26"/>
        </w:rPr>
        <w:t xml:space="preserve"> </w:t>
      </w:r>
      <w:r w:rsidRPr="00E23FB9">
        <w:rPr>
          <w:rFonts w:cs="Arial"/>
        </w:rPr>
        <w:t>The</w:t>
      </w:r>
      <w:r w:rsidRPr="00E23FB9">
        <w:rPr>
          <w:rFonts w:cs="Arial"/>
          <w:spacing w:val="-16"/>
        </w:rPr>
        <w:t xml:space="preserve"> </w:t>
      </w:r>
      <w:r w:rsidRPr="00E23FB9">
        <w:rPr>
          <w:rFonts w:cs="Arial"/>
          <w:spacing w:val="-1"/>
        </w:rPr>
        <w:t>justification</w:t>
      </w:r>
      <w:r w:rsidRPr="00E23FB9">
        <w:rPr>
          <w:rFonts w:cs="Arial"/>
          <w:spacing w:val="-21"/>
        </w:rPr>
        <w:t xml:space="preserve"> </w:t>
      </w:r>
      <w:r w:rsidRPr="00E23FB9">
        <w:rPr>
          <w:rFonts w:cs="Arial"/>
        </w:rPr>
        <w:t>for</w:t>
      </w:r>
      <w:r w:rsidRPr="00E23FB9">
        <w:rPr>
          <w:rFonts w:cs="Arial"/>
          <w:spacing w:val="-17"/>
        </w:rPr>
        <w:t xml:space="preserve"> </w:t>
      </w:r>
      <w:r w:rsidRPr="00E23FB9">
        <w:rPr>
          <w:rFonts w:cs="Arial"/>
        </w:rPr>
        <w:t>the</w:t>
      </w:r>
      <w:r w:rsidRPr="00E23FB9">
        <w:rPr>
          <w:rFonts w:cs="Arial"/>
          <w:spacing w:val="-16"/>
        </w:rPr>
        <w:t xml:space="preserve"> </w:t>
      </w:r>
      <w:r w:rsidRPr="00E23FB9">
        <w:rPr>
          <w:rFonts w:cs="Arial"/>
          <w:spacing w:val="-1"/>
        </w:rPr>
        <w:t>clause</w:t>
      </w:r>
      <w:r w:rsidRPr="00E23FB9">
        <w:rPr>
          <w:rFonts w:cs="Arial"/>
          <w:spacing w:val="-19"/>
        </w:rPr>
        <w:t xml:space="preserve"> </w:t>
      </w:r>
      <w:r w:rsidRPr="00E23FB9">
        <w:rPr>
          <w:rFonts w:cs="Arial"/>
          <w:spacing w:val="-1"/>
        </w:rPr>
        <w:t>is</w:t>
      </w:r>
      <w:r w:rsidRPr="00E23FB9">
        <w:rPr>
          <w:rFonts w:cs="Arial"/>
          <w:spacing w:val="-14"/>
        </w:rPr>
        <w:t xml:space="preserve"> </w:t>
      </w:r>
      <w:r w:rsidRPr="00E23FB9">
        <w:rPr>
          <w:rFonts w:cs="Arial"/>
          <w:spacing w:val="-1"/>
        </w:rPr>
        <w:t>addressed</w:t>
      </w:r>
      <w:r w:rsidRPr="00E23FB9">
        <w:rPr>
          <w:rFonts w:cs="Arial"/>
          <w:spacing w:val="25"/>
          <w:w w:val="99"/>
        </w:rPr>
        <w:t xml:space="preserve"> </w:t>
      </w:r>
      <w:r w:rsidRPr="00E23FB9">
        <w:rPr>
          <w:rFonts w:cs="Arial"/>
          <w:spacing w:val="-1"/>
        </w:rPr>
        <w:t>above</w:t>
      </w:r>
      <w:r w:rsidRPr="00E23FB9">
        <w:rPr>
          <w:rFonts w:cs="Arial"/>
          <w:spacing w:val="-41"/>
        </w:rPr>
        <w:t xml:space="preserve"> </w:t>
      </w:r>
      <w:r w:rsidRPr="00E23FB9">
        <w:rPr>
          <w:rFonts w:cs="Arial"/>
          <w:spacing w:val="-1"/>
        </w:rPr>
        <w:t>under</w:t>
      </w:r>
      <w:r w:rsidRPr="00E23FB9">
        <w:rPr>
          <w:rFonts w:cs="Arial"/>
          <w:spacing w:val="-40"/>
        </w:rPr>
        <w:t xml:space="preserve"> </w:t>
      </w:r>
      <w:r w:rsidRPr="00E23FB9">
        <w:rPr>
          <w:rFonts w:cs="Arial"/>
          <w:spacing w:val="-1"/>
        </w:rPr>
        <w:t>§2052.211-72.</w:t>
      </w:r>
    </w:p>
    <w:p w:rsidR="000078D9" w:rsidRPr="00E23FB9" w:rsidP="006B5E61" w14:paraId="61D13033" w14:textId="77777777">
      <w:pPr>
        <w:ind w:right="-20"/>
        <w:rPr>
          <w:rFonts w:ascii="Arial" w:eastAsia="Arial" w:hAnsi="Arial" w:cs="Arial"/>
        </w:rPr>
      </w:pPr>
    </w:p>
    <w:p w:rsidR="000078D9" w:rsidRPr="00E23FB9" w:rsidP="006B5E61" w14:paraId="61D13034" w14:textId="77777777">
      <w:pPr>
        <w:pStyle w:val="BodyText"/>
        <w:ind w:right="-20"/>
        <w:rPr>
          <w:rFonts w:cs="Arial"/>
        </w:rPr>
      </w:pPr>
      <w:r w:rsidRPr="00E23FB9">
        <w:rPr>
          <w:rFonts w:cs="Arial"/>
          <w:u w:val="single" w:color="000000"/>
        </w:rPr>
        <w:t>Section</w:t>
      </w:r>
      <w:r w:rsidRPr="00E23FB9">
        <w:rPr>
          <w:rFonts w:cs="Arial"/>
          <w:spacing w:val="-24"/>
          <w:u w:val="single" w:color="000000"/>
        </w:rPr>
        <w:t xml:space="preserve"> </w:t>
      </w:r>
      <w:r w:rsidRPr="00E23FB9">
        <w:rPr>
          <w:rFonts w:cs="Arial"/>
          <w:spacing w:val="-1"/>
          <w:u w:val="single" w:color="000000"/>
        </w:rPr>
        <w:t>2052.214-71</w:t>
      </w:r>
      <w:r w:rsidRPr="00E23FB9">
        <w:rPr>
          <w:rFonts w:cs="Arial"/>
          <w:spacing w:val="-1"/>
          <w:u w:color="000000"/>
        </w:rPr>
        <w:t>.</w:t>
      </w:r>
      <w:r w:rsidRPr="00E23FB9">
        <w:rPr>
          <w:rFonts w:cs="Arial"/>
          <w:spacing w:val="16"/>
          <w:u w:color="000000"/>
        </w:rPr>
        <w:t xml:space="preserve"> </w:t>
      </w:r>
      <w:r w:rsidRPr="00E23FB9">
        <w:rPr>
          <w:rFonts w:cs="Arial"/>
        </w:rPr>
        <w:t>This</w:t>
      </w:r>
      <w:r w:rsidRPr="00E23FB9">
        <w:rPr>
          <w:rFonts w:cs="Arial"/>
          <w:spacing w:val="-20"/>
        </w:rPr>
        <w:t xml:space="preserve"> </w:t>
      </w:r>
      <w:r w:rsidRPr="00E23FB9">
        <w:rPr>
          <w:rFonts w:cs="Arial"/>
        </w:rPr>
        <w:t>section</w:t>
      </w:r>
      <w:r w:rsidRPr="00E23FB9">
        <w:rPr>
          <w:rFonts w:cs="Arial"/>
          <w:spacing w:val="-21"/>
        </w:rPr>
        <w:t xml:space="preserve"> </w:t>
      </w:r>
      <w:r w:rsidRPr="00E23FB9">
        <w:rPr>
          <w:rFonts w:cs="Arial"/>
        </w:rPr>
        <w:t>requires</w:t>
      </w:r>
      <w:r w:rsidRPr="00E23FB9">
        <w:rPr>
          <w:rFonts w:cs="Arial"/>
          <w:spacing w:val="-21"/>
        </w:rPr>
        <w:t xml:space="preserve"> </w:t>
      </w:r>
      <w:r w:rsidRPr="00E23FB9">
        <w:rPr>
          <w:rFonts w:cs="Arial"/>
          <w:spacing w:val="-1"/>
        </w:rPr>
        <w:t>the</w:t>
      </w:r>
      <w:r w:rsidRPr="00E23FB9">
        <w:rPr>
          <w:rFonts w:cs="Arial"/>
          <w:spacing w:val="-19"/>
        </w:rPr>
        <w:t xml:space="preserve"> </w:t>
      </w:r>
      <w:r w:rsidRPr="00E23FB9">
        <w:rPr>
          <w:rFonts w:cs="Arial"/>
          <w:spacing w:val="-1"/>
        </w:rPr>
        <w:t>bidder</w:t>
      </w:r>
      <w:r w:rsidRPr="00E23FB9">
        <w:rPr>
          <w:rFonts w:cs="Arial"/>
          <w:spacing w:val="-23"/>
        </w:rPr>
        <w:t xml:space="preserve"> </w:t>
      </w:r>
      <w:r w:rsidRPr="00E23FB9">
        <w:rPr>
          <w:rFonts w:cs="Arial"/>
          <w:spacing w:val="-1"/>
        </w:rPr>
        <w:t>to</w:t>
      </w:r>
      <w:r w:rsidRPr="00E23FB9">
        <w:rPr>
          <w:rFonts w:cs="Arial"/>
          <w:spacing w:val="-17"/>
        </w:rPr>
        <w:t xml:space="preserve"> </w:t>
      </w:r>
      <w:r w:rsidRPr="00E23FB9">
        <w:rPr>
          <w:rFonts w:cs="Arial"/>
          <w:spacing w:val="-1"/>
        </w:rPr>
        <w:t>provide</w:t>
      </w:r>
      <w:r w:rsidRPr="00E23FB9">
        <w:rPr>
          <w:rFonts w:cs="Arial"/>
          <w:spacing w:val="-21"/>
        </w:rPr>
        <w:t xml:space="preserve"> </w:t>
      </w:r>
      <w:r w:rsidRPr="00E23FB9">
        <w:rPr>
          <w:rFonts w:cs="Arial"/>
          <w:spacing w:val="-1"/>
        </w:rPr>
        <w:t>information</w:t>
      </w:r>
      <w:r w:rsidRPr="00E23FB9">
        <w:rPr>
          <w:rFonts w:cs="Arial"/>
          <w:spacing w:val="-23"/>
        </w:rPr>
        <w:t xml:space="preserve"> </w:t>
      </w:r>
      <w:r w:rsidRPr="00E23FB9">
        <w:rPr>
          <w:rFonts w:cs="Arial"/>
        </w:rPr>
        <w:t>on</w:t>
      </w:r>
      <w:r w:rsidRPr="00E23FB9">
        <w:rPr>
          <w:rFonts w:cs="Arial"/>
          <w:spacing w:val="21"/>
          <w:w w:val="99"/>
        </w:rPr>
        <w:t xml:space="preserve"> </w:t>
      </w:r>
      <w:r w:rsidRPr="00E23FB9">
        <w:rPr>
          <w:rFonts w:cs="Arial"/>
          <w:spacing w:val="-1"/>
        </w:rPr>
        <w:t>previous</w:t>
      </w:r>
      <w:r w:rsidRPr="00E23FB9">
        <w:rPr>
          <w:rFonts w:cs="Arial"/>
          <w:spacing w:val="-21"/>
        </w:rPr>
        <w:t xml:space="preserve"> </w:t>
      </w:r>
      <w:r w:rsidRPr="00E23FB9">
        <w:rPr>
          <w:rFonts w:cs="Arial"/>
        </w:rPr>
        <w:t>and</w:t>
      </w:r>
      <w:r w:rsidRPr="00E23FB9">
        <w:rPr>
          <w:rFonts w:cs="Arial"/>
          <w:spacing w:val="-19"/>
        </w:rPr>
        <w:t xml:space="preserve"> </w:t>
      </w:r>
      <w:r w:rsidRPr="00E23FB9">
        <w:rPr>
          <w:rFonts w:cs="Arial"/>
        </w:rPr>
        <w:t>current</w:t>
      </w:r>
      <w:r w:rsidRPr="00E23FB9">
        <w:rPr>
          <w:rFonts w:cs="Arial"/>
          <w:spacing w:val="-23"/>
        </w:rPr>
        <w:t xml:space="preserve"> </w:t>
      </w:r>
      <w:r w:rsidRPr="00E23FB9">
        <w:rPr>
          <w:rFonts w:cs="Arial"/>
          <w:spacing w:val="-1"/>
        </w:rPr>
        <w:t>contracts</w:t>
      </w:r>
      <w:r w:rsidRPr="00E23FB9">
        <w:rPr>
          <w:rFonts w:cs="Arial"/>
          <w:spacing w:val="-23"/>
        </w:rPr>
        <w:t xml:space="preserve"> </w:t>
      </w:r>
      <w:r w:rsidRPr="00E23FB9">
        <w:rPr>
          <w:rFonts w:cs="Arial"/>
        </w:rPr>
        <w:t>so</w:t>
      </w:r>
      <w:r w:rsidRPr="00E23FB9">
        <w:rPr>
          <w:rFonts w:cs="Arial"/>
          <w:spacing w:val="-18"/>
        </w:rPr>
        <w:t xml:space="preserve"> </w:t>
      </w:r>
      <w:r w:rsidRPr="00E23FB9">
        <w:rPr>
          <w:rFonts w:cs="Arial"/>
          <w:spacing w:val="-1"/>
        </w:rPr>
        <w:t>that</w:t>
      </w:r>
      <w:r w:rsidRPr="00E23FB9">
        <w:rPr>
          <w:rFonts w:cs="Arial"/>
          <w:spacing w:val="-20"/>
        </w:rPr>
        <w:t xml:space="preserve"> </w:t>
      </w:r>
      <w:r w:rsidRPr="00E23FB9">
        <w:rPr>
          <w:rFonts w:cs="Arial"/>
        </w:rPr>
        <w:t>the</w:t>
      </w:r>
      <w:r w:rsidRPr="00E23FB9">
        <w:rPr>
          <w:rFonts w:cs="Arial"/>
          <w:spacing w:val="-18"/>
        </w:rPr>
        <w:t xml:space="preserve"> </w:t>
      </w:r>
      <w:r w:rsidRPr="00E23FB9">
        <w:rPr>
          <w:rFonts w:cs="Arial"/>
          <w:spacing w:val="-1"/>
        </w:rPr>
        <w:t>contracting</w:t>
      </w:r>
      <w:r w:rsidRPr="00E23FB9">
        <w:rPr>
          <w:rFonts w:cs="Arial"/>
          <w:spacing w:val="-23"/>
        </w:rPr>
        <w:t xml:space="preserve"> </w:t>
      </w:r>
      <w:r w:rsidRPr="00E23FB9">
        <w:rPr>
          <w:rFonts w:cs="Arial"/>
        </w:rPr>
        <w:t>officer</w:t>
      </w:r>
      <w:r w:rsidRPr="00E23FB9">
        <w:rPr>
          <w:rFonts w:cs="Arial"/>
          <w:spacing w:val="-25"/>
        </w:rPr>
        <w:t xml:space="preserve"> </w:t>
      </w:r>
      <w:r w:rsidRPr="00E23FB9">
        <w:rPr>
          <w:rFonts w:cs="Arial"/>
        </w:rPr>
        <w:t>may</w:t>
      </w:r>
      <w:r w:rsidRPr="00E23FB9">
        <w:rPr>
          <w:rFonts w:cs="Arial"/>
          <w:spacing w:val="-24"/>
        </w:rPr>
        <w:t xml:space="preserve"> </w:t>
      </w:r>
      <w:r w:rsidRPr="00E23FB9">
        <w:rPr>
          <w:rFonts w:cs="Arial"/>
        </w:rPr>
        <w:t>determine</w:t>
      </w:r>
      <w:r w:rsidRPr="00E23FB9">
        <w:rPr>
          <w:rFonts w:cs="Arial"/>
          <w:spacing w:val="45"/>
          <w:w w:val="99"/>
        </w:rPr>
        <w:t xml:space="preserve"> </w:t>
      </w:r>
      <w:r w:rsidRPr="00E23FB9">
        <w:rPr>
          <w:rFonts w:cs="Arial"/>
          <w:spacing w:val="-2"/>
        </w:rPr>
        <w:t>responsibility.</w:t>
      </w:r>
      <w:r w:rsidRPr="00E23FB9">
        <w:rPr>
          <w:rFonts w:cs="Arial"/>
          <w:spacing w:val="16"/>
        </w:rPr>
        <w:t xml:space="preserve"> </w:t>
      </w:r>
      <w:r w:rsidRPr="00E23FB9">
        <w:rPr>
          <w:rFonts w:cs="Arial"/>
          <w:spacing w:val="-1"/>
        </w:rPr>
        <w:t>Past</w:t>
      </w:r>
      <w:r w:rsidRPr="00E23FB9">
        <w:rPr>
          <w:rFonts w:cs="Arial"/>
          <w:spacing w:val="-22"/>
        </w:rPr>
        <w:t xml:space="preserve"> </w:t>
      </w:r>
      <w:r w:rsidRPr="00E23FB9">
        <w:rPr>
          <w:rFonts w:cs="Arial"/>
          <w:spacing w:val="-1"/>
        </w:rPr>
        <w:t>experience</w:t>
      </w:r>
      <w:r w:rsidRPr="00E23FB9">
        <w:rPr>
          <w:rFonts w:cs="Arial"/>
          <w:spacing w:val="-25"/>
        </w:rPr>
        <w:t xml:space="preserve"> </w:t>
      </w:r>
      <w:r w:rsidRPr="00E23FB9">
        <w:rPr>
          <w:rFonts w:cs="Arial"/>
          <w:spacing w:val="-1"/>
        </w:rPr>
        <w:t>is</w:t>
      </w:r>
      <w:r w:rsidRPr="00E23FB9">
        <w:rPr>
          <w:rFonts w:cs="Arial"/>
          <w:spacing w:val="-21"/>
        </w:rPr>
        <w:t xml:space="preserve"> </w:t>
      </w:r>
      <w:r w:rsidRPr="00E23FB9">
        <w:rPr>
          <w:rFonts w:cs="Arial"/>
          <w:spacing w:val="-2"/>
        </w:rPr>
        <w:t>relevant</w:t>
      </w:r>
      <w:r w:rsidRPr="00E23FB9">
        <w:rPr>
          <w:rFonts w:cs="Arial"/>
          <w:spacing w:val="-23"/>
        </w:rPr>
        <w:t xml:space="preserve"> </w:t>
      </w:r>
      <w:r w:rsidRPr="00E23FB9">
        <w:rPr>
          <w:rFonts w:cs="Arial"/>
        </w:rPr>
        <w:t>to</w:t>
      </w:r>
      <w:r w:rsidRPr="00E23FB9">
        <w:rPr>
          <w:rFonts w:cs="Arial"/>
          <w:spacing w:val="-20"/>
        </w:rPr>
        <w:t xml:space="preserve"> </w:t>
      </w:r>
      <w:r w:rsidRPr="00E23FB9">
        <w:rPr>
          <w:rFonts w:cs="Arial"/>
          <w:spacing w:val="-1"/>
        </w:rPr>
        <w:t>determining</w:t>
      </w:r>
      <w:r w:rsidRPr="00E23FB9">
        <w:rPr>
          <w:rFonts w:cs="Arial"/>
          <w:spacing w:val="-25"/>
        </w:rPr>
        <w:t xml:space="preserve"> </w:t>
      </w:r>
      <w:r w:rsidRPr="00E23FB9">
        <w:rPr>
          <w:rFonts w:cs="Arial"/>
        </w:rPr>
        <w:t>responsibility</w:t>
      </w:r>
      <w:r w:rsidRPr="00E23FB9">
        <w:rPr>
          <w:rFonts w:cs="Arial"/>
          <w:spacing w:val="-33"/>
        </w:rPr>
        <w:t xml:space="preserve"> </w:t>
      </w:r>
      <w:r w:rsidRPr="00E23FB9">
        <w:rPr>
          <w:rFonts w:cs="Arial"/>
          <w:spacing w:val="-1"/>
        </w:rPr>
        <w:t>prior</w:t>
      </w:r>
      <w:r w:rsidRPr="00E23FB9">
        <w:rPr>
          <w:rFonts w:cs="Arial"/>
          <w:spacing w:val="-19"/>
        </w:rPr>
        <w:t xml:space="preserve"> </w:t>
      </w:r>
      <w:r w:rsidRPr="00E23FB9">
        <w:rPr>
          <w:rFonts w:cs="Arial"/>
        </w:rPr>
        <w:t>to</w:t>
      </w:r>
      <w:r w:rsidRPr="00E23FB9">
        <w:rPr>
          <w:rFonts w:cs="Arial"/>
          <w:spacing w:val="-17"/>
        </w:rPr>
        <w:t xml:space="preserve"> </w:t>
      </w:r>
      <w:r w:rsidRPr="00E23FB9">
        <w:rPr>
          <w:rFonts w:cs="Arial"/>
          <w:spacing w:val="-1"/>
        </w:rPr>
        <w:t>award,</w:t>
      </w:r>
      <w:r w:rsidRPr="00E23FB9">
        <w:rPr>
          <w:rFonts w:cs="Arial"/>
          <w:spacing w:val="54"/>
          <w:w w:val="99"/>
        </w:rPr>
        <w:t xml:space="preserve"> </w:t>
      </w:r>
      <w:r w:rsidRPr="00E23FB9">
        <w:rPr>
          <w:rFonts w:cs="Arial"/>
        </w:rPr>
        <w:t>and</w:t>
      </w:r>
      <w:r w:rsidRPr="00E23FB9">
        <w:rPr>
          <w:rFonts w:cs="Arial"/>
          <w:spacing w:val="-18"/>
        </w:rPr>
        <w:t xml:space="preserve"> </w:t>
      </w:r>
      <w:r w:rsidRPr="00E23FB9">
        <w:rPr>
          <w:rFonts w:cs="Arial"/>
          <w:spacing w:val="-1"/>
        </w:rPr>
        <w:t>timely</w:t>
      </w:r>
      <w:r w:rsidRPr="00E23FB9">
        <w:rPr>
          <w:rFonts w:cs="Arial"/>
          <w:spacing w:val="-27"/>
        </w:rPr>
        <w:t xml:space="preserve"> </w:t>
      </w:r>
      <w:r w:rsidRPr="00E23FB9">
        <w:rPr>
          <w:rFonts w:cs="Arial"/>
          <w:spacing w:val="-1"/>
        </w:rPr>
        <w:t>awards</w:t>
      </w:r>
      <w:r w:rsidRPr="00E23FB9">
        <w:rPr>
          <w:rFonts w:cs="Arial"/>
          <w:spacing w:val="-19"/>
        </w:rPr>
        <w:t xml:space="preserve"> </w:t>
      </w:r>
      <w:r w:rsidRPr="00E23FB9">
        <w:rPr>
          <w:rFonts w:cs="Arial"/>
        </w:rPr>
        <w:t>depend</w:t>
      </w:r>
      <w:r w:rsidRPr="00E23FB9">
        <w:rPr>
          <w:rFonts w:cs="Arial"/>
          <w:spacing w:val="-21"/>
        </w:rPr>
        <w:t xml:space="preserve"> </w:t>
      </w:r>
      <w:r w:rsidRPr="00E23FB9">
        <w:rPr>
          <w:rFonts w:cs="Arial"/>
        </w:rPr>
        <w:t>on</w:t>
      </w:r>
      <w:r w:rsidRPr="00E23FB9">
        <w:rPr>
          <w:rFonts w:cs="Arial"/>
          <w:spacing w:val="-17"/>
        </w:rPr>
        <w:t xml:space="preserve"> </w:t>
      </w:r>
      <w:r w:rsidRPr="00E23FB9">
        <w:rPr>
          <w:rFonts w:cs="Arial"/>
          <w:spacing w:val="-1"/>
        </w:rPr>
        <w:t>this</w:t>
      </w:r>
      <w:r w:rsidRPr="00E23FB9">
        <w:rPr>
          <w:rFonts w:cs="Arial"/>
          <w:spacing w:val="-17"/>
        </w:rPr>
        <w:t xml:space="preserve"> </w:t>
      </w:r>
      <w:r w:rsidRPr="00E23FB9">
        <w:rPr>
          <w:rFonts w:cs="Arial"/>
        </w:rPr>
        <w:t>minimal</w:t>
      </w:r>
      <w:r w:rsidRPr="00E23FB9">
        <w:rPr>
          <w:rFonts w:cs="Arial"/>
          <w:spacing w:val="-22"/>
        </w:rPr>
        <w:t xml:space="preserve"> </w:t>
      </w:r>
      <w:r w:rsidRPr="00E23FB9">
        <w:rPr>
          <w:rFonts w:cs="Arial"/>
          <w:spacing w:val="-1"/>
        </w:rPr>
        <w:t>information</w:t>
      </w:r>
      <w:r w:rsidRPr="00E23FB9">
        <w:rPr>
          <w:rFonts w:cs="Arial"/>
          <w:spacing w:val="-24"/>
        </w:rPr>
        <w:t xml:space="preserve"> </w:t>
      </w:r>
      <w:r w:rsidRPr="00E23FB9">
        <w:rPr>
          <w:rFonts w:cs="Arial"/>
          <w:spacing w:val="-1"/>
        </w:rPr>
        <w:t>to</w:t>
      </w:r>
      <w:r w:rsidRPr="00E23FB9">
        <w:rPr>
          <w:rFonts w:cs="Arial"/>
          <w:spacing w:val="-18"/>
        </w:rPr>
        <w:t xml:space="preserve"> </w:t>
      </w:r>
      <w:r w:rsidRPr="00E23FB9">
        <w:rPr>
          <w:rFonts w:cs="Arial"/>
        </w:rPr>
        <w:t>be</w:t>
      </w:r>
      <w:r w:rsidRPr="00E23FB9">
        <w:rPr>
          <w:rFonts w:cs="Arial"/>
          <w:spacing w:val="-17"/>
        </w:rPr>
        <w:t xml:space="preserve"> </w:t>
      </w:r>
      <w:r w:rsidRPr="00E23FB9">
        <w:rPr>
          <w:rFonts w:cs="Arial"/>
          <w:spacing w:val="-1"/>
        </w:rPr>
        <w:t>available.</w:t>
      </w:r>
      <w:r w:rsidRPr="00E23FB9">
        <w:rPr>
          <w:rFonts w:cs="Arial"/>
          <w:spacing w:val="-12"/>
        </w:rPr>
        <w:t xml:space="preserve"> </w:t>
      </w:r>
      <w:r w:rsidRPr="00E23FB9">
        <w:rPr>
          <w:rFonts w:cs="Arial"/>
        </w:rPr>
        <w:t>Determination</w:t>
      </w:r>
      <w:r w:rsidRPr="00E23FB9">
        <w:rPr>
          <w:rFonts w:cs="Arial"/>
          <w:spacing w:val="-27"/>
        </w:rPr>
        <w:t xml:space="preserve"> </w:t>
      </w:r>
      <w:r w:rsidRPr="00E23FB9">
        <w:rPr>
          <w:rFonts w:cs="Arial"/>
          <w:spacing w:val="-1"/>
        </w:rPr>
        <w:t>of</w:t>
      </w:r>
      <w:r w:rsidRPr="00E23FB9">
        <w:rPr>
          <w:rFonts w:cs="Arial"/>
          <w:spacing w:val="41"/>
          <w:w w:val="99"/>
        </w:rPr>
        <w:t xml:space="preserve"> </w:t>
      </w:r>
      <w:r w:rsidRPr="00E23FB9">
        <w:rPr>
          <w:rFonts w:cs="Arial"/>
          <w:spacing w:val="-1"/>
        </w:rPr>
        <w:t>responsibility</w:t>
      </w:r>
      <w:r w:rsidRPr="00E23FB9">
        <w:rPr>
          <w:rFonts w:cs="Arial"/>
          <w:spacing w:val="-33"/>
        </w:rPr>
        <w:t xml:space="preserve"> </w:t>
      </w:r>
      <w:r w:rsidRPr="00E23FB9">
        <w:rPr>
          <w:rFonts w:cs="Arial"/>
          <w:spacing w:val="-1"/>
        </w:rPr>
        <w:t>is</w:t>
      </w:r>
      <w:r w:rsidRPr="00E23FB9">
        <w:rPr>
          <w:rFonts w:cs="Arial"/>
          <w:spacing w:val="-17"/>
        </w:rPr>
        <w:t xml:space="preserve"> </w:t>
      </w:r>
      <w:r w:rsidRPr="00E23FB9">
        <w:rPr>
          <w:rFonts w:cs="Arial"/>
          <w:spacing w:val="-1"/>
        </w:rPr>
        <w:t>required</w:t>
      </w:r>
      <w:r w:rsidRPr="00E23FB9">
        <w:rPr>
          <w:rFonts w:cs="Arial"/>
          <w:spacing w:val="-19"/>
        </w:rPr>
        <w:t xml:space="preserve"> </w:t>
      </w:r>
      <w:r w:rsidRPr="00E23FB9">
        <w:rPr>
          <w:rFonts w:cs="Arial"/>
          <w:spacing w:val="-1"/>
        </w:rPr>
        <w:t>by</w:t>
      </w:r>
      <w:r w:rsidRPr="00E23FB9">
        <w:rPr>
          <w:rFonts w:cs="Arial"/>
          <w:spacing w:val="-22"/>
        </w:rPr>
        <w:t xml:space="preserve"> </w:t>
      </w:r>
      <w:r w:rsidRPr="00E23FB9">
        <w:rPr>
          <w:rFonts w:cs="Arial"/>
          <w:spacing w:val="-1"/>
        </w:rPr>
        <w:t>FAR</w:t>
      </w:r>
      <w:r w:rsidRPr="00E23FB9">
        <w:rPr>
          <w:rFonts w:cs="Arial"/>
          <w:spacing w:val="-18"/>
        </w:rPr>
        <w:t xml:space="preserve"> </w:t>
      </w:r>
      <w:r w:rsidRPr="00E23FB9">
        <w:rPr>
          <w:rFonts w:cs="Arial"/>
          <w:spacing w:val="-1"/>
        </w:rPr>
        <w:t>14.407-2.</w:t>
      </w:r>
      <w:r w:rsidRPr="00E23FB9">
        <w:rPr>
          <w:rFonts w:cs="Arial"/>
          <w:spacing w:val="27"/>
        </w:rPr>
        <w:t xml:space="preserve"> </w:t>
      </w:r>
      <w:r w:rsidRPr="00E23FB9">
        <w:rPr>
          <w:rFonts w:cs="Arial"/>
        </w:rPr>
        <w:t>The</w:t>
      </w:r>
      <w:r w:rsidRPr="00E23FB9">
        <w:rPr>
          <w:rFonts w:cs="Arial"/>
          <w:spacing w:val="-16"/>
        </w:rPr>
        <w:t xml:space="preserve"> </w:t>
      </w:r>
      <w:r w:rsidRPr="00E23FB9">
        <w:rPr>
          <w:rFonts w:cs="Arial"/>
          <w:spacing w:val="-2"/>
        </w:rPr>
        <w:t>bidder</w:t>
      </w:r>
      <w:r w:rsidRPr="00E23FB9">
        <w:rPr>
          <w:rFonts w:cs="Arial"/>
          <w:spacing w:val="-20"/>
        </w:rPr>
        <w:t xml:space="preserve"> </w:t>
      </w:r>
      <w:r w:rsidRPr="00E23FB9">
        <w:rPr>
          <w:rFonts w:cs="Arial"/>
          <w:spacing w:val="-1"/>
        </w:rPr>
        <w:t>would</w:t>
      </w:r>
      <w:r w:rsidRPr="00E23FB9">
        <w:rPr>
          <w:rFonts w:cs="Arial"/>
          <w:spacing w:val="-22"/>
        </w:rPr>
        <w:t xml:space="preserve"> </w:t>
      </w:r>
      <w:r w:rsidRPr="00E23FB9">
        <w:rPr>
          <w:rFonts w:cs="Arial"/>
        </w:rPr>
        <w:t>be</w:t>
      </w:r>
      <w:r w:rsidRPr="00E23FB9">
        <w:rPr>
          <w:rFonts w:cs="Arial"/>
          <w:spacing w:val="-11"/>
        </w:rPr>
        <w:t xml:space="preserve"> </w:t>
      </w:r>
      <w:r w:rsidRPr="00E23FB9">
        <w:rPr>
          <w:rFonts w:cs="Arial"/>
          <w:spacing w:val="-1"/>
        </w:rPr>
        <w:t>expected</w:t>
      </w:r>
      <w:r w:rsidRPr="00E23FB9">
        <w:rPr>
          <w:rFonts w:cs="Arial"/>
          <w:spacing w:val="-24"/>
        </w:rPr>
        <w:t xml:space="preserve"> </w:t>
      </w:r>
      <w:r w:rsidRPr="00E23FB9">
        <w:rPr>
          <w:rFonts w:cs="Arial"/>
          <w:spacing w:val="-1"/>
        </w:rPr>
        <w:t>to</w:t>
      </w:r>
      <w:r w:rsidRPr="00E23FB9">
        <w:rPr>
          <w:rFonts w:cs="Arial"/>
          <w:spacing w:val="-17"/>
        </w:rPr>
        <w:t xml:space="preserve"> </w:t>
      </w:r>
      <w:r w:rsidRPr="00E23FB9">
        <w:rPr>
          <w:rFonts w:cs="Arial"/>
          <w:spacing w:val="-1"/>
        </w:rPr>
        <w:t>maintain</w:t>
      </w:r>
      <w:r w:rsidRPr="00E23FB9">
        <w:rPr>
          <w:rFonts w:cs="Arial"/>
          <w:spacing w:val="32"/>
          <w:w w:val="99"/>
        </w:rPr>
        <w:t xml:space="preserve"> </w:t>
      </w:r>
      <w:r w:rsidRPr="00E23FB9">
        <w:rPr>
          <w:rFonts w:cs="Arial"/>
          <w:spacing w:val="-1"/>
        </w:rPr>
        <w:t>information</w:t>
      </w:r>
      <w:r w:rsidRPr="00E23FB9">
        <w:rPr>
          <w:rFonts w:cs="Arial"/>
          <w:spacing w:val="-25"/>
        </w:rPr>
        <w:t xml:space="preserve"> </w:t>
      </w:r>
      <w:r w:rsidRPr="00E23FB9">
        <w:rPr>
          <w:rFonts w:cs="Arial"/>
        </w:rPr>
        <w:t>on</w:t>
      </w:r>
      <w:r w:rsidRPr="00E23FB9">
        <w:rPr>
          <w:rFonts w:cs="Arial"/>
          <w:spacing w:val="-18"/>
        </w:rPr>
        <w:t xml:space="preserve"> </w:t>
      </w:r>
      <w:r w:rsidRPr="00E23FB9">
        <w:rPr>
          <w:rFonts w:cs="Arial"/>
          <w:spacing w:val="-1"/>
        </w:rPr>
        <w:t>previous</w:t>
      </w:r>
      <w:r w:rsidRPr="00E23FB9">
        <w:rPr>
          <w:rFonts w:cs="Arial"/>
          <w:spacing w:val="-20"/>
        </w:rPr>
        <w:t xml:space="preserve"> </w:t>
      </w:r>
      <w:r w:rsidRPr="00E23FB9">
        <w:rPr>
          <w:rFonts w:cs="Arial"/>
        </w:rPr>
        <w:t>and</w:t>
      </w:r>
      <w:r w:rsidRPr="00E23FB9">
        <w:rPr>
          <w:rFonts w:cs="Arial"/>
          <w:spacing w:val="-19"/>
        </w:rPr>
        <w:t xml:space="preserve"> </w:t>
      </w:r>
      <w:r w:rsidRPr="00E23FB9">
        <w:rPr>
          <w:rFonts w:cs="Arial"/>
        </w:rPr>
        <w:t>current</w:t>
      </w:r>
      <w:r w:rsidRPr="00E23FB9">
        <w:rPr>
          <w:rFonts w:cs="Arial"/>
          <w:spacing w:val="-23"/>
        </w:rPr>
        <w:t xml:space="preserve"> </w:t>
      </w:r>
      <w:r w:rsidRPr="00E23FB9">
        <w:rPr>
          <w:rFonts w:cs="Arial"/>
          <w:spacing w:val="-1"/>
        </w:rPr>
        <w:t>contracts</w:t>
      </w:r>
      <w:r w:rsidRPr="00E23FB9">
        <w:rPr>
          <w:rFonts w:cs="Arial"/>
          <w:spacing w:val="-23"/>
        </w:rPr>
        <w:t xml:space="preserve"> </w:t>
      </w:r>
      <w:r w:rsidRPr="00E23FB9">
        <w:rPr>
          <w:rFonts w:cs="Arial"/>
        </w:rPr>
        <w:t>on</w:t>
      </w:r>
      <w:r w:rsidRPr="00E23FB9">
        <w:rPr>
          <w:rFonts w:cs="Arial"/>
          <w:spacing w:val="-17"/>
        </w:rPr>
        <w:t xml:space="preserve"> </w:t>
      </w:r>
      <w:r w:rsidRPr="00E23FB9">
        <w:rPr>
          <w:rFonts w:cs="Arial"/>
        </w:rPr>
        <w:t>the</w:t>
      </w:r>
      <w:r w:rsidRPr="00E23FB9">
        <w:rPr>
          <w:rFonts w:cs="Arial"/>
          <w:spacing w:val="-19"/>
        </w:rPr>
        <w:t xml:space="preserve"> </w:t>
      </w:r>
      <w:r w:rsidRPr="00E23FB9">
        <w:rPr>
          <w:rFonts w:cs="Arial"/>
        </w:rPr>
        <w:t>basis</w:t>
      </w:r>
      <w:r w:rsidRPr="00E23FB9">
        <w:rPr>
          <w:rFonts w:cs="Arial"/>
          <w:spacing w:val="-16"/>
        </w:rPr>
        <w:t xml:space="preserve"> </w:t>
      </w:r>
      <w:r w:rsidRPr="00E23FB9">
        <w:rPr>
          <w:rFonts w:cs="Arial"/>
        </w:rPr>
        <w:t>of</w:t>
      </w:r>
      <w:r w:rsidRPr="00E23FB9">
        <w:rPr>
          <w:rFonts w:cs="Arial"/>
          <w:spacing w:val="-18"/>
        </w:rPr>
        <w:t xml:space="preserve"> </w:t>
      </w:r>
      <w:r w:rsidRPr="00E23FB9">
        <w:rPr>
          <w:rFonts w:cs="Arial"/>
        </w:rPr>
        <w:t>“good</w:t>
      </w:r>
      <w:r w:rsidRPr="00E23FB9">
        <w:rPr>
          <w:rFonts w:cs="Arial"/>
          <w:spacing w:val="-16"/>
        </w:rPr>
        <w:t xml:space="preserve"> </w:t>
      </w:r>
      <w:r w:rsidRPr="00E23FB9">
        <w:rPr>
          <w:rFonts w:cs="Arial"/>
        </w:rPr>
        <w:t>business</w:t>
      </w:r>
      <w:r w:rsidRPr="00E23FB9">
        <w:rPr>
          <w:rFonts w:cs="Arial"/>
          <w:spacing w:val="-22"/>
        </w:rPr>
        <w:t xml:space="preserve"> </w:t>
      </w:r>
      <w:r w:rsidRPr="00E23FB9">
        <w:rPr>
          <w:rFonts w:cs="Arial"/>
          <w:spacing w:val="-1"/>
        </w:rPr>
        <w:t>practice,”</w:t>
      </w:r>
      <w:r w:rsidRPr="00E23FB9">
        <w:rPr>
          <w:rFonts w:cs="Arial"/>
          <w:spacing w:val="26"/>
          <w:w w:val="99"/>
        </w:rPr>
        <w:t xml:space="preserve"> </w:t>
      </w:r>
      <w:r w:rsidRPr="00E23FB9">
        <w:rPr>
          <w:rFonts w:cs="Arial"/>
        </w:rPr>
        <w:t>and</w:t>
      </w:r>
      <w:r w:rsidRPr="00E23FB9">
        <w:rPr>
          <w:rFonts w:cs="Arial"/>
          <w:spacing w:val="-18"/>
        </w:rPr>
        <w:t xml:space="preserve"> </w:t>
      </w:r>
      <w:r w:rsidRPr="00E23FB9">
        <w:rPr>
          <w:rFonts w:cs="Arial"/>
          <w:spacing w:val="-1"/>
        </w:rPr>
        <w:t>therefore</w:t>
      </w:r>
      <w:r w:rsidRPr="00E23FB9">
        <w:rPr>
          <w:rFonts w:cs="Arial"/>
          <w:spacing w:val="-22"/>
        </w:rPr>
        <w:t xml:space="preserve"> </w:t>
      </w:r>
      <w:r w:rsidRPr="00E23FB9">
        <w:rPr>
          <w:rFonts w:cs="Arial"/>
        </w:rPr>
        <w:t>no</w:t>
      </w:r>
      <w:r w:rsidRPr="00E23FB9">
        <w:rPr>
          <w:rFonts w:cs="Arial"/>
          <w:spacing w:val="-16"/>
        </w:rPr>
        <w:t xml:space="preserve"> </w:t>
      </w:r>
      <w:r w:rsidRPr="00E23FB9">
        <w:rPr>
          <w:rFonts w:cs="Arial"/>
        </w:rPr>
        <w:t>burden</w:t>
      </w:r>
      <w:r w:rsidRPr="00E23FB9">
        <w:rPr>
          <w:rFonts w:cs="Arial"/>
          <w:spacing w:val="-18"/>
        </w:rPr>
        <w:t xml:space="preserve"> </w:t>
      </w:r>
      <w:r w:rsidRPr="00E23FB9">
        <w:rPr>
          <w:rFonts w:cs="Arial"/>
        </w:rPr>
        <w:t>is</w:t>
      </w:r>
      <w:r w:rsidRPr="00E23FB9">
        <w:rPr>
          <w:rFonts w:cs="Arial"/>
          <w:spacing w:val="-15"/>
        </w:rPr>
        <w:t xml:space="preserve"> </w:t>
      </w:r>
      <w:r w:rsidRPr="00E23FB9">
        <w:rPr>
          <w:rFonts w:cs="Arial"/>
        </w:rPr>
        <w:t>included</w:t>
      </w:r>
      <w:r w:rsidRPr="00E23FB9">
        <w:rPr>
          <w:rFonts w:cs="Arial"/>
          <w:spacing w:val="-22"/>
        </w:rPr>
        <w:t xml:space="preserve"> </w:t>
      </w:r>
      <w:r w:rsidRPr="00E23FB9">
        <w:rPr>
          <w:rFonts w:cs="Arial"/>
          <w:spacing w:val="-2"/>
        </w:rPr>
        <w:t>in</w:t>
      </w:r>
      <w:r w:rsidRPr="00E23FB9">
        <w:rPr>
          <w:rFonts w:cs="Arial"/>
          <w:spacing w:val="-17"/>
        </w:rPr>
        <w:t xml:space="preserve"> </w:t>
      </w:r>
      <w:r w:rsidRPr="00E23FB9">
        <w:rPr>
          <w:rFonts w:cs="Arial"/>
          <w:spacing w:val="-1"/>
        </w:rPr>
        <w:t>this</w:t>
      </w:r>
      <w:r w:rsidRPr="00E23FB9">
        <w:rPr>
          <w:rFonts w:cs="Arial"/>
          <w:spacing w:val="-17"/>
        </w:rPr>
        <w:t xml:space="preserve"> </w:t>
      </w:r>
      <w:r w:rsidRPr="00E23FB9">
        <w:rPr>
          <w:rFonts w:cs="Arial"/>
        </w:rPr>
        <w:t>submittal</w:t>
      </w:r>
      <w:r w:rsidRPr="00E23FB9">
        <w:rPr>
          <w:rFonts w:cs="Arial"/>
          <w:spacing w:val="-11"/>
        </w:rPr>
        <w:t xml:space="preserve"> </w:t>
      </w:r>
      <w:r w:rsidRPr="00E23FB9">
        <w:rPr>
          <w:rFonts w:cs="Arial"/>
        </w:rPr>
        <w:t>for</w:t>
      </w:r>
      <w:r w:rsidRPr="00E23FB9">
        <w:rPr>
          <w:rFonts w:cs="Arial"/>
          <w:spacing w:val="-17"/>
        </w:rPr>
        <w:t xml:space="preserve"> </w:t>
      </w:r>
      <w:r w:rsidRPr="00E23FB9">
        <w:rPr>
          <w:rFonts w:cs="Arial"/>
          <w:spacing w:val="-1"/>
        </w:rPr>
        <w:t>this</w:t>
      </w:r>
      <w:r w:rsidRPr="00E23FB9">
        <w:rPr>
          <w:rFonts w:cs="Arial"/>
          <w:spacing w:val="-17"/>
        </w:rPr>
        <w:t xml:space="preserve"> </w:t>
      </w:r>
      <w:r w:rsidRPr="00E23FB9">
        <w:rPr>
          <w:rFonts w:cs="Arial"/>
          <w:spacing w:val="-1"/>
        </w:rPr>
        <w:t>recordkeeping.</w:t>
      </w:r>
    </w:p>
    <w:p w:rsidR="000078D9" w:rsidRPr="00E23FB9" w:rsidP="006B5E61" w14:paraId="61D13035" w14:textId="77777777">
      <w:pPr>
        <w:ind w:right="-20"/>
        <w:rPr>
          <w:rFonts w:ascii="Arial" w:eastAsia="Arial" w:hAnsi="Arial" w:cs="Arial"/>
        </w:rPr>
      </w:pPr>
    </w:p>
    <w:p w:rsidR="000078D9" w:rsidRPr="00E23FB9" w:rsidP="006B5E61" w14:paraId="61D13036" w14:textId="09F23CEB">
      <w:pPr>
        <w:pStyle w:val="BodyText"/>
        <w:ind w:right="-20"/>
        <w:rPr>
          <w:rFonts w:cs="Arial"/>
        </w:rPr>
      </w:pPr>
      <w:r w:rsidRPr="00E23FB9">
        <w:rPr>
          <w:rFonts w:cs="Arial"/>
          <w:u w:val="single" w:color="000000"/>
        </w:rPr>
        <w:t>Section</w:t>
      </w:r>
      <w:r w:rsidRPr="00E23FB9">
        <w:rPr>
          <w:rFonts w:cs="Arial"/>
          <w:spacing w:val="-25"/>
          <w:u w:val="single" w:color="000000"/>
        </w:rPr>
        <w:t xml:space="preserve"> </w:t>
      </w:r>
      <w:r w:rsidRPr="00E23FB9">
        <w:rPr>
          <w:rFonts w:cs="Arial"/>
          <w:u w:val="single" w:color="000000"/>
        </w:rPr>
        <w:t>2052.214-72(e)</w:t>
      </w:r>
      <w:r w:rsidRPr="00E23FB9">
        <w:rPr>
          <w:rFonts w:cs="Arial"/>
          <w:u w:color="000000"/>
        </w:rPr>
        <w:t>.</w:t>
      </w:r>
      <w:r w:rsidRPr="00E23FB9">
        <w:rPr>
          <w:rFonts w:cs="Arial"/>
          <w:spacing w:val="17"/>
          <w:u w:color="000000"/>
        </w:rPr>
        <w:t xml:space="preserve"> </w:t>
      </w:r>
      <w:r w:rsidRPr="00E23FB9">
        <w:rPr>
          <w:rFonts w:cs="Arial"/>
        </w:rPr>
        <w:t>This</w:t>
      </w:r>
      <w:r w:rsidRPr="00E23FB9">
        <w:rPr>
          <w:rFonts w:cs="Arial"/>
          <w:spacing w:val="-21"/>
        </w:rPr>
        <w:t xml:space="preserve"> </w:t>
      </w:r>
      <w:r w:rsidRPr="00E23FB9">
        <w:rPr>
          <w:rFonts w:cs="Arial"/>
        </w:rPr>
        <w:t>section</w:t>
      </w:r>
      <w:r w:rsidRPr="00E23FB9">
        <w:rPr>
          <w:rFonts w:cs="Arial"/>
          <w:spacing w:val="-21"/>
        </w:rPr>
        <w:t xml:space="preserve"> </w:t>
      </w:r>
      <w:r w:rsidRPr="00E23FB9">
        <w:rPr>
          <w:rFonts w:cs="Arial"/>
          <w:spacing w:val="-1"/>
        </w:rPr>
        <w:t>requires</w:t>
      </w:r>
      <w:r w:rsidRPr="00E23FB9">
        <w:rPr>
          <w:rFonts w:cs="Arial"/>
          <w:spacing w:val="-22"/>
        </w:rPr>
        <w:t xml:space="preserve"> </w:t>
      </w:r>
      <w:r w:rsidRPr="00E23FB9">
        <w:rPr>
          <w:rFonts w:cs="Arial"/>
          <w:spacing w:val="-1"/>
        </w:rPr>
        <w:t>bidders</w:t>
      </w:r>
      <w:r w:rsidRPr="00E23FB9">
        <w:rPr>
          <w:rFonts w:cs="Arial"/>
          <w:spacing w:val="-21"/>
        </w:rPr>
        <w:t xml:space="preserve"> </w:t>
      </w:r>
      <w:r w:rsidRPr="00E23FB9">
        <w:rPr>
          <w:rFonts w:cs="Arial"/>
          <w:spacing w:val="-1"/>
        </w:rPr>
        <w:t>to</w:t>
      </w:r>
      <w:r w:rsidRPr="00E23FB9">
        <w:rPr>
          <w:rFonts w:cs="Arial"/>
          <w:spacing w:val="-19"/>
        </w:rPr>
        <w:t xml:space="preserve"> </w:t>
      </w:r>
      <w:r w:rsidRPr="00E23FB9">
        <w:rPr>
          <w:rFonts w:cs="Arial"/>
          <w:spacing w:val="-1"/>
        </w:rPr>
        <w:t>submit,</w:t>
      </w:r>
      <w:r w:rsidRPr="00E23FB9">
        <w:rPr>
          <w:rFonts w:cs="Arial"/>
          <w:spacing w:val="-23"/>
        </w:rPr>
        <w:t xml:space="preserve"> </w:t>
      </w:r>
      <w:r w:rsidRPr="00E23FB9">
        <w:rPr>
          <w:rFonts w:cs="Arial"/>
          <w:spacing w:val="-1"/>
        </w:rPr>
        <w:t>on</w:t>
      </w:r>
      <w:r w:rsidRPr="00E23FB9">
        <w:rPr>
          <w:rFonts w:cs="Arial"/>
          <w:spacing w:val="-18"/>
        </w:rPr>
        <w:t xml:space="preserve"> </w:t>
      </w:r>
      <w:r w:rsidRPr="00E23FB9" w:rsidR="00BA2E04">
        <w:rPr>
          <w:rFonts w:cs="Arial"/>
          <w:spacing w:val="-1"/>
        </w:rPr>
        <w:t>request,</w:t>
      </w:r>
      <w:r w:rsidRPr="00E23FB9" w:rsidR="00BA2E04">
        <w:rPr>
          <w:rFonts w:cs="Arial"/>
          <w:spacing w:val="-1"/>
          <w:w w:val="99"/>
        </w:rPr>
        <w:t xml:space="preserve"> </w:t>
      </w:r>
      <w:r w:rsidRPr="00E23FB9" w:rsidR="00BA2E04">
        <w:rPr>
          <w:rFonts w:cs="Arial"/>
        </w:rPr>
        <w:t>statements</w:t>
      </w:r>
      <w:r w:rsidRPr="00E23FB9">
        <w:rPr>
          <w:rFonts w:cs="Arial"/>
          <w:spacing w:val="-24"/>
        </w:rPr>
        <w:t xml:space="preserve"> </w:t>
      </w:r>
      <w:r w:rsidRPr="00E23FB9">
        <w:rPr>
          <w:rFonts w:cs="Arial"/>
        </w:rPr>
        <w:t>concerning</w:t>
      </w:r>
      <w:r w:rsidRPr="00E23FB9">
        <w:rPr>
          <w:rFonts w:cs="Arial"/>
          <w:spacing w:val="-22"/>
        </w:rPr>
        <w:t xml:space="preserve"> </w:t>
      </w:r>
      <w:r w:rsidRPr="00E23FB9">
        <w:rPr>
          <w:rFonts w:cs="Arial"/>
          <w:spacing w:val="-2"/>
        </w:rPr>
        <w:t>their</w:t>
      </w:r>
      <w:r w:rsidRPr="00E23FB9">
        <w:rPr>
          <w:rFonts w:cs="Arial"/>
          <w:spacing w:val="-18"/>
        </w:rPr>
        <w:t xml:space="preserve"> </w:t>
      </w:r>
      <w:r w:rsidRPr="00E23FB9">
        <w:rPr>
          <w:rFonts w:cs="Arial"/>
        </w:rPr>
        <w:t>ability</w:t>
      </w:r>
      <w:r w:rsidRPr="00E23FB9">
        <w:rPr>
          <w:rFonts w:cs="Arial"/>
          <w:spacing w:val="-23"/>
        </w:rPr>
        <w:t xml:space="preserve"> </w:t>
      </w:r>
      <w:r w:rsidRPr="00E23FB9">
        <w:rPr>
          <w:rFonts w:cs="Arial"/>
        </w:rPr>
        <w:t>to</w:t>
      </w:r>
      <w:r w:rsidRPr="00E23FB9">
        <w:rPr>
          <w:rFonts w:cs="Arial"/>
          <w:spacing w:val="-16"/>
        </w:rPr>
        <w:t xml:space="preserve"> </w:t>
      </w:r>
      <w:r w:rsidRPr="00E23FB9">
        <w:rPr>
          <w:rFonts w:cs="Arial"/>
        </w:rPr>
        <w:t>meet</w:t>
      </w:r>
      <w:r w:rsidRPr="00E23FB9">
        <w:rPr>
          <w:rFonts w:cs="Arial"/>
          <w:spacing w:val="-18"/>
        </w:rPr>
        <w:t xml:space="preserve"> </w:t>
      </w:r>
      <w:r w:rsidRPr="00E23FB9">
        <w:rPr>
          <w:rFonts w:cs="Arial"/>
        </w:rPr>
        <w:t>any</w:t>
      </w:r>
      <w:r w:rsidRPr="00E23FB9">
        <w:rPr>
          <w:rFonts w:cs="Arial"/>
          <w:spacing w:val="-21"/>
        </w:rPr>
        <w:t xml:space="preserve"> </w:t>
      </w:r>
      <w:r w:rsidRPr="00E23FB9">
        <w:rPr>
          <w:rFonts w:cs="Arial"/>
        </w:rPr>
        <w:t>of</w:t>
      </w:r>
      <w:r w:rsidRPr="00E23FB9">
        <w:rPr>
          <w:rFonts w:cs="Arial"/>
          <w:spacing w:val="-13"/>
        </w:rPr>
        <w:t xml:space="preserve"> </w:t>
      </w:r>
      <w:r w:rsidRPr="00E23FB9">
        <w:rPr>
          <w:rFonts w:cs="Arial"/>
        </w:rPr>
        <w:t>the</w:t>
      </w:r>
      <w:r w:rsidRPr="00E23FB9">
        <w:rPr>
          <w:rFonts w:cs="Arial"/>
          <w:spacing w:val="-17"/>
        </w:rPr>
        <w:t xml:space="preserve"> </w:t>
      </w:r>
      <w:r w:rsidRPr="00E23FB9">
        <w:rPr>
          <w:rFonts w:cs="Arial"/>
        </w:rPr>
        <w:t>minimum</w:t>
      </w:r>
      <w:r w:rsidRPr="00E23FB9">
        <w:rPr>
          <w:rFonts w:cs="Arial"/>
          <w:spacing w:val="-21"/>
        </w:rPr>
        <w:t xml:space="preserve"> </w:t>
      </w:r>
      <w:r w:rsidRPr="00E23FB9">
        <w:rPr>
          <w:rFonts w:cs="Arial"/>
        </w:rPr>
        <w:t>standards</w:t>
      </w:r>
      <w:r w:rsidRPr="00E23FB9">
        <w:rPr>
          <w:rFonts w:cs="Arial"/>
          <w:spacing w:val="-21"/>
        </w:rPr>
        <w:t xml:space="preserve"> </w:t>
      </w:r>
      <w:r w:rsidRPr="00E23FB9">
        <w:rPr>
          <w:rFonts w:cs="Arial"/>
        </w:rPr>
        <w:t>set</w:t>
      </w:r>
      <w:r w:rsidRPr="00E23FB9">
        <w:rPr>
          <w:rFonts w:cs="Arial"/>
          <w:spacing w:val="-14"/>
        </w:rPr>
        <w:t xml:space="preserve"> </w:t>
      </w:r>
      <w:r w:rsidRPr="00E23FB9">
        <w:rPr>
          <w:rFonts w:cs="Arial"/>
          <w:spacing w:val="-1"/>
        </w:rPr>
        <w:t>forth</w:t>
      </w:r>
      <w:r w:rsidRPr="00E23FB9">
        <w:rPr>
          <w:rFonts w:cs="Arial"/>
          <w:spacing w:val="-17"/>
        </w:rPr>
        <w:t xml:space="preserve"> </w:t>
      </w:r>
      <w:r w:rsidRPr="00E23FB9">
        <w:rPr>
          <w:rFonts w:cs="Arial"/>
        </w:rPr>
        <w:t>in</w:t>
      </w:r>
      <w:r w:rsidRPr="00E23FB9">
        <w:rPr>
          <w:rFonts w:cs="Arial"/>
          <w:spacing w:val="25"/>
          <w:w w:val="99"/>
        </w:rPr>
        <w:t xml:space="preserve"> </w:t>
      </w:r>
      <w:r w:rsidRPr="00E23FB9">
        <w:rPr>
          <w:rFonts w:cs="Arial"/>
          <w:spacing w:val="-1"/>
        </w:rPr>
        <w:t>FAR</w:t>
      </w:r>
      <w:r w:rsidRPr="00E23FB9">
        <w:rPr>
          <w:rFonts w:cs="Arial"/>
          <w:spacing w:val="-18"/>
        </w:rPr>
        <w:t xml:space="preserve"> </w:t>
      </w:r>
      <w:r w:rsidRPr="00E23FB9">
        <w:rPr>
          <w:rFonts w:cs="Arial"/>
          <w:spacing w:val="-1"/>
        </w:rPr>
        <w:t>9.104,</w:t>
      </w:r>
      <w:r w:rsidRPr="00E23FB9">
        <w:rPr>
          <w:rFonts w:cs="Arial"/>
          <w:spacing w:val="-21"/>
        </w:rPr>
        <w:t xml:space="preserve"> </w:t>
      </w:r>
      <w:r w:rsidRPr="00E23FB9">
        <w:rPr>
          <w:rFonts w:cs="Arial"/>
          <w:spacing w:val="-1"/>
        </w:rPr>
        <w:t>samples</w:t>
      </w:r>
      <w:r w:rsidRPr="00E23FB9">
        <w:rPr>
          <w:rFonts w:cs="Arial"/>
          <w:spacing w:val="-20"/>
        </w:rPr>
        <w:t xml:space="preserve"> </w:t>
      </w:r>
      <w:r w:rsidRPr="00E23FB9">
        <w:rPr>
          <w:rFonts w:cs="Arial"/>
          <w:spacing w:val="-1"/>
        </w:rPr>
        <w:t>of</w:t>
      </w:r>
      <w:r w:rsidRPr="00E23FB9">
        <w:rPr>
          <w:rFonts w:cs="Arial"/>
          <w:spacing w:val="-17"/>
        </w:rPr>
        <w:t xml:space="preserve"> </w:t>
      </w:r>
      <w:r w:rsidRPr="00E23FB9">
        <w:rPr>
          <w:rFonts w:cs="Arial"/>
          <w:spacing w:val="-1"/>
        </w:rPr>
        <w:t>work,</w:t>
      </w:r>
      <w:r w:rsidRPr="00E23FB9">
        <w:rPr>
          <w:rFonts w:cs="Arial"/>
          <w:spacing w:val="-19"/>
        </w:rPr>
        <w:t xml:space="preserve"> </w:t>
      </w:r>
      <w:r w:rsidRPr="00E23FB9">
        <w:rPr>
          <w:rFonts w:cs="Arial"/>
          <w:spacing w:val="-1"/>
        </w:rPr>
        <w:t>and</w:t>
      </w:r>
      <w:r w:rsidRPr="00E23FB9">
        <w:rPr>
          <w:rFonts w:cs="Arial"/>
          <w:spacing w:val="-17"/>
        </w:rPr>
        <w:t xml:space="preserve"> </w:t>
      </w:r>
      <w:r w:rsidRPr="00E23FB9">
        <w:rPr>
          <w:rFonts w:cs="Arial"/>
          <w:spacing w:val="-1"/>
        </w:rPr>
        <w:t>identifying</w:t>
      </w:r>
      <w:r w:rsidRPr="00E23FB9">
        <w:rPr>
          <w:rFonts w:cs="Arial"/>
          <w:spacing w:val="-21"/>
        </w:rPr>
        <w:t xml:space="preserve"> </w:t>
      </w:r>
      <w:r w:rsidRPr="00E23FB9">
        <w:rPr>
          <w:rFonts w:cs="Arial"/>
          <w:spacing w:val="-1"/>
        </w:rPr>
        <w:t>information</w:t>
      </w:r>
      <w:r w:rsidRPr="00E23FB9">
        <w:rPr>
          <w:rFonts w:cs="Arial"/>
          <w:spacing w:val="-22"/>
        </w:rPr>
        <w:t xml:space="preserve"> </w:t>
      </w:r>
      <w:r w:rsidRPr="00E23FB9">
        <w:rPr>
          <w:rFonts w:cs="Arial"/>
          <w:spacing w:val="-1"/>
        </w:rPr>
        <w:t>on</w:t>
      </w:r>
      <w:r w:rsidRPr="00E23FB9">
        <w:rPr>
          <w:rFonts w:cs="Arial"/>
          <w:spacing w:val="-16"/>
        </w:rPr>
        <w:t xml:space="preserve"> </w:t>
      </w:r>
      <w:r w:rsidRPr="00E23FB9">
        <w:rPr>
          <w:rFonts w:cs="Arial"/>
          <w:spacing w:val="-1"/>
        </w:rPr>
        <w:t>clients.</w:t>
      </w:r>
      <w:r w:rsidRPr="00E23FB9">
        <w:rPr>
          <w:rFonts w:cs="Arial"/>
          <w:spacing w:val="26"/>
        </w:rPr>
        <w:t xml:space="preserve"> </w:t>
      </w:r>
      <w:r w:rsidRPr="00E23FB9">
        <w:rPr>
          <w:rFonts w:cs="Arial"/>
          <w:spacing w:val="-1"/>
        </w:rPr>
        <w:t>This</w:t>
      </w:r>
      <w:r w:rsidRPr="00E23FB9">
        <w:rPr>
          <w:rFonts w:cs="Arial"/>
          <w:spacing w:val="-13"/>
        </w:rPr>
        <w:t xml:space="preserve"> </w:t>
      </w:r>
      <w:r w:rsidRPr="00E23FB9">
        <w:rPr>
          <w:rFonts w:cs="Arial"/>
          <w:spacing w:val="-1"/>
        </w:rPr>
        <w:t>information</w:t>
      </w:r>
      <w:r w:rsidRPr="00E23FB9">
        <w:rPr>
          <w:rFonts w:cs="Arial"/>
          <w:spacing w:val="-22"/>
        </w:rPr>
        <w:t xml:space="preserve"> </w:t>
      </w:r>
      <w:r w:rsidRPr="00E23FB9">
        <w:rPr>
          <w:rFonts w:cs="Arial"/>
          <w:spacing w:val="-2"/>
        </w:rPr>
        <w:t>is</w:t>
      </w:r>
      <w:r w:rsidRPr="00E23FB9">
        <w:rPr>
          <w:rFonts w:cs="Arial"/>
          <w:spacing w:val="21"/>
          <w:w w:val="99"/>
        </w:rPr>
        <w:t xml:space="preserve"> </w:t>
      </w:r>
      <w:r w:rsidRPr="00E23FB9">
        <w:rPr>
          <w:rFonts w:cs="Arial"/>
        </w:rPr>
        <w:t>necessary</w:t>
      </w:r>
      <w:r w:rsidRPr="00E23FB9">
        <w:rPr>
          <w:rFonts w:cs="Arial"/>
          <w:spacing w:val="-28"/>
        </w:rPr>
        <w:t xml:space="preserve"> </w:t>
      </w:r>
      <w:r w:rsidRPr="00E23FB9">
        <w:rPr>
          <w:rFonts w:cs="Arial"/>
          <w:spacing w:val="-2"/>
        </w:rPr>
        <w:t>to</w:t>
      </w:r>
      <w:r w:rsidRPr="00E23FB9">
        <w:rPr>
          <w:rFonts w:cs="Arial"/>
          <w:spacing w:val="-18"/>
        </w:rPr>
        <w:t xml:space="preserve"> </w:t>
      </w:r>
      <w:r w:rsidRPr="00E23FB9">
        <w:rPr>
          <w:rFonts w:cs="Arial"/>
        </w:rPr>
        <w:t>assess</w:t>
      </w:r>
      <w:r w:rsidRPr="00E23FB9">
        <w:rPr>
          <w:rFonts w:cs="Arial"/>
          <w:spacing w:val="-18"/>
        </w:rPr>
        <w:t xml:space="preserve"> </w:t>
      </w:r>
      <w:r w:rsidRPr="00E23FB9">
        <w:rPr>
          <w:rFonts w:cs="Arial"/>
          <w:spacing w:val="-1"/>
        </w:rPr>
        <w:t>whether</w:t>
      </w:r>
      <w:r w:rsidRPr="00E23FB9">
        <w:rPr>
          <w:rFonts w:cs="Arial"/>
          <w:spacing w:val="-21"/>
        </w:rPr>
        <w:t xml:space="preserve"> </w:t>
      </w:r>
      <w:r w:rsidRPr="00E23FB9">
        <w:rPr>
          <w:rFonts w:cs="Arial"/>
        </w:rPr>
        <w:t>the</w:t>
      </w:r>
      <w:r w:rsidRPr="00E23FB9">
        <w:rPr>
          <w:rFonts w:cs="Arial"/>
          <w:spacing w:val="-16"/>
        </w:rPr>
        <w:t xml:space="preserve"> </w:t>
      </w:r>
      <w:r w:rsidRPr="00E23FB9">
        <w:rPr>
          <w:rFonts w:cs="Arial"/>
          <w:spacing w:val="-1"/>
        </w:rPr>
        <w:t>bidder</w:t>
      </w:r>
      <w:r w:rsidRPr="00E23FB9">
        <w:rPr>
          <w:rFonts w:cs="Arial"/>
          <w:spacing w:val="-22"/>
        </w:rPr>
        <w:t xml:space="preserve"> </w:t>
      </w:r>
      <w:r w:rsidRPr="00E23FB9">
        <w:rPr>
          <w:rFonts w:cs="Arial"/>
        </w:rPr>
        <w:t>is</w:t>
      </w:r>
      <w:r w:rsidRPr="00E23FB9">
        <w:rPr>
          <w:rFonts w:cs="Arial"/>
          <w:spacing w:val="-15"/>
        </w:rPr>
        <w:t xml:space="preserve"> </w:t>
      </w:r>
      <w:r w:rsidRPr="00E23FB9">
        <w:rPr>
          <w:rFonts w:cs="Arial"/>
        </w:rPr>
        <w:t>responsible</w:t>
      </w:r>
      <w:r w:rsidRPr="00E23FB9">
        <w:rPr>
          <w:rFonts w:cs="Arial"/>
          <w:spacing w:val="-21"/>
        </w:rPr>
        <w:t xml:space="preserve"> </w:t>
      </w:r>
      <w:r w:rsidRPr="00E23FB9">
        <w:rPr>
          <w:rFonts w:cs="Arial"/>
          <w:spacing w:val="-1"/>
        </w:rPr>
        <w:t>within</w:t>
      </w:r>
      <w:r w:rsidRPr="00E23FB9">
        <w:rPr>
          <w:rFonts w:cs="Arial"/>
          <w:spacing w:val="-21"/>
        </w:rPr>
        <w:t xml:space="preserve"> </w:t>
      </w:r>
      <w:r w:rsidRPr="00E23FB9">
        <w:rPr>
          <w:rFonts w:cs="Arial"/>
          <w:spacing w:val="-1"/>
        </w:rPr>
        <w:t>the</w:t>
      </w:r>
      <w:r w:rsidRPr="00E23FB9">
        <w:rPr>
          <w:rFonts w:cs="Arial"/>
          <w:spacing w:val="-12"/>
        </w:rPr>
        <w:t xml:space="preserve"> </w:t>
      </w:r>
      <w:r w:rsidRPr="00E23FB9">
        <w:rPr>
          <w:rFonts w:cs="Arial"/>
        </w:rPr>
        <w:t>meaning</w:t>
      </w:r>
      <w:r w:rsidRPr="00E23FB9">
        <w:rPr>
          <w:rFonts w:cs="Arial"/>
          <w:spacing w:val="-20"/>
        </w:rPr>
        <w:t xml:space="preserve"> </w:t>
      </w:r>
      <w:r w:rsidRPr="00E23FB9">
        <w:rPr>
          <w:rFonts w:cs="Arial"/>
        </w:rPr>
        <w:t>of</w:t>
      </w:r>
      <w:r w:rsidRPr="00E23FB9">
        <w:rPr>
          <w:rFonts w:cs="Arial"/>
          <w:spacing w:val="-16"/>
        </w:rPr>
        <w:t xml:space="preserve"> </w:t>
      </w:r>
      <w:r w:rsidRPr="00E23FB9">
        <w:rPr>
          <w:rFonts w:cs="Arial"/>
        </w:rPr>
        <w:t>FAR</w:t>
      </w:r>
      <w:r w:rsidRPr="00E23FB9">
        <w:rPr>
          <w:rFonts w:cs="Arial"/>
          <w:spacing w:val="-16"/>
        </w:rPr>
        <w:t xml:space="preserve"> </w:t>
      </w:r>
      <w:r w:rsidRPr="00E23FB9">
        <w:rPr>
          <w:rFonts w:cs="Arial"/>
        </w:rPr>
        <w:t>9.1</w:t>
      </w:r>
      <w:r w:rsidRPr="00E23FB9">
        <w:rPr>
          <w:rFonts w:cs="Arial"/>
          <w:spacing w:val="31"/>
          <w:w w:val="99"/>
        </w:rPr>
        <w:t xml:space="preserve"> </w:t>
      </w:r>
      <w:r w:rsidRPr="00E23FB9">
        <w:rPr>
          <w:rFonts w:cs="Arial"/>
        </w:rPr>
        <w:t>and</w:t>
      </w:r>
      <w:r w:rsidRPr="00E23FB9">
        <w:rPr>
          <w:rFonts w:cs="Arial"/>
          <w:spacing w:val="-17"/>
        </w:rPr>
        <w:t xml:space="preserve"> </w:t>
      </w:r>
      <w:r w:rsidRPr="00E23FB9">
        <w:rPr>
          <w:rFonts w:cs="Arial"/>
        </w:rPr>
        <w:t>whether</w:t>
      </w:r>
      <w:r w:rsidRPr="00E23FB9">
        <w:rPr>
          <w:rFonts w:cs="Arial"/>
          <w:spacing w:val="-22"/>
        </w:rPr>
        <w:t xml:space="preserve"> </w:t>
      </w:r>
      <w:r w:rsidRPr="00E23FB9">
        <w:rPr>
          <w:rFonts w:cs="Arial"/>
        </w:rPr>
        <w:t>the</w:t>
      </w:r>
      <w:r w:rsidRPr="00E23FB9">
        <w:rPr>
          <w:rFonts w:cs="Arial"/>
          <w:spacing w:val="-16"/>
        </w:rPr>
        <w:t xml:space="preserve"> </w:t>
      </w:r>
      <w:r w:rsidRPr="00E23FB9">
        <w:rPr>
          <w:rFonts w:cs="Arial"/>
        </w:rPr>
        <w:t>bidder</w:t>
      </w:r>
      <w:r w:rsidRPr="00E23FB9">
        <w:rPr>
          <w:rFonts w:cs="Arial"/>
          <w:spacing w:val="-19"/>
        </w:rPr>
        <w:t xml:space="preserve"> </w:t>
      </w:r>
      <w:r w:rsidRPr="00E23FB9">
        <w:rPr>
          <w:rFonts w:cs="Arial"/>
          <w:spacing w:val="-1"/>
        </w:rPr>
        <w:t>possess</w:t>
      </w:r>
      <w:r w:rsidRPr="00E23FB9">
        <w:rPr>
          <w:rFonts w:cs="Arial"/>
          <w:spacing w:val="-19"/>
        </w:rPr>
        <w:t xml:space="preserve"> </w:t>
      </w:r>
      <w:r w:rsidRPr="00E23FB9">
        <w:rPr>
          <w:rFonts w:cs="Arial"/>
          <w:spacing w:val="-1"/>
        </w:rPr>
        <w:t>qualifications</w:t>
      </w:r>
      <w:r w:rsidRPr="00E23FB9">
        <w:rPr>
          <w:rFonts w:cs="Arial"/>
          <w:spacing w:val="-21"/>
        </w:rPr>
        <w:t xml:space="preserve"> </w:t>
      </w:r>
      <w:r w:rsidRPr="00E23FB9">
        <w:rPr>
          <w:rFonts w:cs="Arial"/>
        </w:rPr>
        <w:t>that</w:t>
      </w:r>
      <w:r w:rsidRPr="00E23FB9">
        <w:rPr>
          <w:rFonts w:cs="Arial"/>
          <w:spacing w:val="-21"/>
        </w:rPr>
        <w:t xml:space="preserve"> </w:t>
      </w:r>
      <w:r w:rsidRPr="00E23FB9">
        <w:rPr>
          <w:rFonts w:cs="Arial"/>
          <w:spacing w:val="-1"/>
        </w:rPr>
        <w:t>are</w:t>
      </w:r>
      <w:r w:rsidRPr="00E23FB9">
        <w:rPr>
          <w:rFonts w:cs="Arial"/>
          <w:spacing w:val="-13"/>
        </w:rPr>
        <w:t xml:space="preserve"> </w:t>
      </w:r>
      <w:r w:rsidRPr="00E23FB9">
        <w:rPr>
          <w:rFonts w:cs="Arial"/>
        </w:rPr>
        <w:t>conducive</w:t>
      </w:r>
      <w:r w:rsidRPr="00E23FB9">
        <w:rPr>
          <w:rFonts w:cs="Arial"/>
          <w:spacing w:val="-22"/>
        </w:rPr>
        <w:t xml:space="preserve"> </w:t>
      </w:r>
      <w:r w:rsidRPr="00E23FB9">
        <w:rPr>
          <w:rFonts w:cs="Arial"/>
          <w:spacing w:val="-1"/>
        </w:rPr>
        <w:t>to</w:t>
      </w:r>
      <w:r w:rsidRPr="00E23FB9">
        <w:rPr>
          <w:rFonts w:cs="Arial"/>
          <w:spacing w:val="-17"/>
        </w:rPr>
        <w:t xml:space="preserve"> </w:t>
      </w:r>
      <w:r w:rsidRPr="00E23FB9">
        <w:rPr>
          <w:rFonts w:cs="Arial"/>
        </w:rPr>
        <w:t>the</w:t>
      </w:r>
      <w:r w:rsidRPr="00E23FB9">
        <w:rPr>
          <w:rFonts w:cs="Arial"/>
          <w:spacing w:val="-15"/>
        </w:rPr>
        <w:t xml:space="preserve"> </w:t>
      </w:r>
      <w:r w:rsidRPr="00E23FB9">
        <w:rPr>
          <w:rFonts w:cs="Arial"/>
          <w:spacing w:val="-1"/>
        </w:rPr>
        <w:t>work</w:t>
      </w:r>
      <w:r w:rsidRPr="00E23FB9">
        <w:rPr>
          <w:rFonts w:cs="Arial"/>
          <w:spacing w:val="-17"/>
        </w:rPr>
        <w:t xml:space="preserve"> </w:t>
      </w:r>
      <w:r w:rsidRPr="00E23FB9">
        <w:rPr>
          <w:rFonts w:cs="Arial"/>
        </w:rPr>
        <w:t>under</w:t>
      </w:r>
      <w:r w:rsidRPr="00E23FB9">
        <w:rPr>
          <w:rFonts w:cs="Arial"/>
          <w:spacing w:val="-20"/>
        </w:rPr>
        <w:t xml:space="preserve"> </w:t>
      </w:r>
      <w:r w:rsidRPr="00E23FB9">
        <w:rPr>
          <w:rFonts w:cs="Arial"/>
        </w:rPr>
        <w:t>a</w:t>
      </w:r>
      <w:r w:rsidRPr="00E23FB9">
        <w:rPr>
          <w:rFonts w:cs="Arial"/>
          <w:spacing w:val="43"/>
          <w:w w:val="99"/>
        </w:rPr>
        <w:t xml:space="preserve"> </w:t>
      </w:r>
      <w:r w:rsidRPr="00E23FB9">
        <w:rPr>
          <w:rFonts w:cs="Arial"/>
        </w:rPr>
        <w:t>particular</w:t>
      </w:r>
      <w:r w:rsidRPr="00E23FB9">
        <w:rPr>
          <w:rFonts w:cs="Arial"/>
          <w:spacing w:val="-23"/>
        </w:rPr>
        <w:t xml:space="preserve"> </w:t>
      </w:r>
      <w:r w:rsidRPr="00E23FB9">
        <w:rPr>
          <w:rFonts w:cs="Arial"/>
          <w:spacing w:val="-1"/>
        </w:rPr>
        <w:t>contract.</w:t>
      </w:r>
      <w:r w:rsidRPr="00E23FB9">
        <w:rPr>
          <w:rFonts w:cs="Arial"/>
          <w:spacing w:val="29"/>
        </w:rPr>
        <w:t xml:space="preserve"> </w:t>
      </w:r>
      <w:r w:rsidRPr="00E23FB9">
        <w:rPr>
          <w:rFonts w:cs="Arial"/>
        </w:rPr>
        <w:t>The</w:t>
      </w:r>
      <w:r w:rsidRPr="00E23FB9">
        <w:rPr>
          <w:rFonts w:cs="Arial"/>
          <w:spacing w:val="-17"/>
        </w:rPr>
        <w:t xml:space="preserve"> </w:t>
      </w:r>
      <w:r w:rsidRPr="00E23FB9">
        <w:rPr>
          <w:rFonts w:cs="Arial"/>
        </w:rPr>
        <w:t>bidder</w:t>
      </w:r>
      <w:r w:rsidRPr="00E23FB9">
        <w:rPr>
          <w:rFonts w:cs="Arial"/>
          <w:spacing w:val="-19"/>
        </w:rPr>
        <w:t xml:space="preserve"> </w:t>
      </w:r>
      <w:r w:rsidRPr="00E23FB9">
        <w:rPr>
          <w:rFonts w:cs="Arial"/>
          <w:spacing w:val="-1"/>
        </w:rPr>
        <w:t>would</w:t>
      </w:r>
      <w:r w:rsidRPr="00E23FB9">
        <w:rPr>
          <w:rFonts w:cs="Arial"/>
          <w:spacing w:val="-18"/>
        </w:rPr>
        <w:t xml:space="preserve"> </w:t>
      </w:r>
      <w:r w:rsidRPr="00E23FB9">
        <w:rPr>
          <w:rFonts w:cs="Arial"/>
        </w:rPr>
        <w:t>be</w:t>
      </w:r>
      <w:r w:rsidRPr="00E23FB9">
        <w:rPr>
          <w:rFonts w:cs="Arial"/>
          <w:spacing w:val="-15"/>
        </w:rPr>
        <w:t xml:space="preserve"> </w:t>
      </w:r>
      <w:r w:rsidRPr="00E23FB9">
        <w:rPr>
          <w:rFonts w:cs="Arial"/>
        </w:rPr>
        <w:t>expected</w:t>
      </w:r>
      <w:r w:rsidRPr="00E23FB9">
        <w:rPr>
          <w:rFonts w:cs="Arial"/>
          <w:spacing w:val="-11"/>
        </w:rPr>
        <w:t xml:space="preserve"> </w:t>
      </w:r>
      <w:r w:rsidRPr="00E23FB9">
        <w:rPr>
          <w:rFonts w:cs="Arial"/>
        </w:rPr>
        <w:t>on</w:t>
      </w:r>
      <w:r w:rsidRPr="00E23FB9">
        <w:rPr>
          <w:rFonts w:cs="Arial"/>
          <w:spacing w:val="-15"/>
        </w:rPr>
        <w:t xml:space="preserve"> </w:t>
      </w:r>
      <w:r w:rsidRPr="00E23FB9">
        <w:rPr>
          <w:rFonts w:cs="Arial"/>
        </w:rPr>
        <w:t>the</w:t>
      </w:r>
      <w:r w:rsidRPr="00E23FB9">
        <w:rPr>
          <w:rFonts w:cs="Arial"/>
          <w:spacing w:val="-16"/>
        </w:rPr>
        <w:t xml:space="preserve"> </w:t>
      </w:r>
      <w:r w:rsidRPr="00E23FB9">
        <w:rPr>
          <w:rFonts w:cs="Arial"/>
          <w:spacing w:val="-1"/>
        </w:rPr>
        <w:t>basis</w:t>
      </w:r>
      <w:r w:rsidRPr="00E23FB9">
        <w:rPr>
          <w:rFonts w:cs="Arial"/>
          <w:spacing w:val="-15"/>
        </w:rPr>
        <w:t xml:space="preserve"> </w:t>
      </w:r>
      <w:r w:rsidRPr="00E23FB9">
        <w:rPr>
          <w:rFonts w:cs="Arial"/>
        </w:rPr>
        <w:t>of</w:t>
      </w:r>
      <w:r w:rsidRPr="00E23FB9">
        <w:rPr>
          <w:rFonts w:cs="Arial"/>
          <w:spacing w:val="-16"/>
        </w:rPr>
        <w:t xml:space="preserve"> </w:t>
      </w:r>
      <w:r w:rsidRPr="00E23FB9">
        <w:rPr>
          <w:rFonts w:cs="Arial"/>
        </w:rPr>
        <w:t>“good</w:t>
      </w:r>
      <w:r w:rsidRPr="00E23FB9">
        <w:rPr>
          <w:rFonts w:cs="Arial"/>
          <w:spacing w:val="-16"/>
        </w:rPr>
        <w:t xml:space="preserve"> </w:t>
      </w:r>
      <w:r w:rsidRPr="00E23FB9">
        <w:rPr>
          <w:rFonts w:cs="Arial"/>
        </w:rPr>
        <w:t>business</w:t>
      </w:r>
      <w:r w:rsidRPr="00E23FB9">
        <w:rPr>
          <w:rFonts w:cs="Arial"/>
          <w:spacing w:val="31"/>
          <w:w w:val="99"/>
        </w:rPr>
        <w:t xml:space="preserve"> </w:t>
      </w:r>
      <w:r w:rsidRPr="00E23FB9">
        <w:rPr>
          <w:rFonts w:cs="Arial"/>
          <w:spacing w:val="-1"/>
        </w:rPr>
        <w:t>practice”</w:t>
      </w:r>
      <w:r w:rsidRPr="00E23FB9">
        <w:rPr>
          <w:rFonts w:cs="Arial"/>
          <w:spacing w:val="-17"/>
        </w:rPr>
        <w:t xml:space="preserve"> </w:t>
      </w:r>
      <w:r w:rsidRPr="00E23FB9">
        <w:rPr>
          <w:rFonts w:cs="Arial"/>
          <w:spacing w:val="-1"/>
        </w:rPr>
        <w:t>to</w:t>
      </w:r>
      <w:r w:rsidRPr="00E23FB9">
        <w:rPr>
          <w:rFonts w:cs="Arial"/>
          <w:spacing w:val="-17"/>
        </w:rPr>
        <w:t xml:space="preserve"> </w:t>
      </w:r>
      <w:r w:rsidRPr="00E23FB9">
        <w:rPr>
          <w:rFonts w:cs="Arial"/>
          <w:spacing w:val="-1"/>
        </w:rPr>
        <w:t>maintain</w:t>
      </w:r>
      <w:r w:rsidRPr="00E23FB9">
        <w:rPr>
          <w:rFonts w:cs="Arial"/>
          <w:spacing w:val="-22"/>
        </w:rPr>
        <w:t xml:space="preserve"> </w:t>
      </w:r>
      <w:r w:rsidRPr="00E23FB9">
        <w:rPr>
          <w:rFonts w:cs="Arial"/>
        </w:rPr>
        <w:t>samples</w:t>
      </w:r>
      <w:r w:rsidRPr="00E23FB9">
        <w:rPr>
          <w:rFonts w:cs="Arial"/>
          <w:spacing w:val="-20"/>
        </w:rPr>
        <w:t xml:space="preserve"> </w:t>
      </w:r>
      <w:r w:rsidRPr="00E23FB9">
        <w:rPr>
          <w:rFonts w:cs="Arial"/>
          <w:spacing w:val="-1"/>
        </w:rPr>
        <w:t>of</w:t>
      </w:r>
      <w:r w:rsidRPr="00E23FB9">
        <w:rPr>
          <w:rFonts w:cs="Arial"/>
          <w:spacing w:val="-15"/>
        </w:rPr>
        <w:t xml:space="preserve"> </w:t>
      </w:r>
      <w:r w:rsidRPr="00E23FB9">
        <w:rPr>
          <w:rFonts w:cs="Arial"/>
          <w:spacing w:val="-1"/>
        </w:rPr>
        <w:t>his</w:t>
      </w:r>
      <w:r w:rsidRPr="00E23FB9">
        <w:rPr>
          <w:rFonts w:cs="Arial"/>
          <w:spacing w:val="-17"/>
        </w:rPr>
        <w:t xml:space="preserve"> </w:t>
      </w:r>
      <w:r w:rsidRPr="00E23FB9">
        <w:rPr>
          <w:rFonts w:cs="Arial"/>
          <w:spacing w:val="-2"/>
        </w:rPr>
        <w:t>work,</w:t>
      </w:r>
      <w:r w:rsidRPr="00E23FB9">
        <w:rPr>
          <w:rFonts w:cs="Arial"/>
          <w:spacing w:val="-16"/>
        </w:rPr>
        <w:t xml:space="preserve"> </w:t>
      </w:r>
      <w:r w:rsidRPr="00E23FB9">
        <w:rPr>
          <w:rFonts w:cs="Arial"/>
          <w:spacing w:val="-1"/>
        </w:rPr>
        <w:t>information</w:t>
      </w:r>
      <w:r w:rsidRPr="00E23FB9">
        <w:rPr>
          <w:rFonts w:cs="Arial"/>
          <w:spacing w:val="-23"/>
        </w:rPr>
        <w:t xml:space="preserve"> </w:t>
      </w:r>
      <w:r w:rsidRPr="00E23FB9">
        <w:rPr>
          <w:rFonts w:cs="Arial"/>
          <w:spacing w:val="-1"/>
        </w:rPr>
        <w:t>on</w:t>
      </w:r>
      <w:r w:rsidRPr="00E23FB9">
        <w:rPr>
          <w:rFonts w:cs="Arial"/>
          <w:spacing w:val="-16"/>
        </w:rPr>
        <w:t xml:space="preserve"> </w:t>
      </w:r>
      <w:r w:rsidRPr="00E23FB9">
        <w:rPr>
          <w:rFonts w:cs="Arial"/>
          <w:spacing w:val="-1"/>
        </w:rPr>
        <w:t>his</w:t>
      </w:r>
      <w:r w:rsidRPr="00E23FB9">
        <w:rPr>
          <w:rFonts w:cs="Arial"/>
          <w:spacing w:val="-18"/>
        </w:rPr>
        <w:t xml:space="preserve"> </w:t>
      </w:r>
      <w:r w:rsidRPr="00E23FB9">
        <w:rPr>
          <w:rFonts w:cs="Arial"/>
          <w:spacing w:val="-1"/>
        </w:rPr>
        <w:t>clients,</w:t>
      </w:r>
      <w:r w:rsidRPr="00E23FB9">
        <w:rPr>
          <w:rFonts w:cs="Arial"/>
          <w:spacing w:val="-23"/>
        </w:rPr>
        <w:t xml:space="preserve"> </w:t>
      </w:r>
      <w:r w:rsidRPr="00E23FB9">
        <w:rPr>
          <w:rFonts w:cs="Arial"/>
          <w:spacing w:val="-1"/>
        </w:rPr>
        <w:t>and</w:t>
      </w:r>
      <w:r w:rsidRPr="00E23FB9">
        <w:rPr>
          <w:rFonts w:cs="Arial"/>
          <w:spacing w:val="-17"/>
        </w:rPr>
        <w:t xml:space="preserve"> </w:t>
      </w:r>
      <w:r w:rsidRPr="00E23FB9">
        <w:rPr>
          <w:rFonts w:cs="Arial"/>
          <w:spacing w:val="-2"/>
        </w:rPr>
        <w:t>the</w:t>
      </w:r>
      <w:r w:rsidRPr="00E23FB9">
        <w:rPr>
          <w:rFonts w:cs="Arial"/>
          <w:spacing w:val="-17"/>
        </w:rPr>
        <w:t xml:space="preserve"> </w:t>
      </w:r>
      <w:r w:rsidRPr="00E23FB9">
        <w:rPr>
          <w:rFonts w:cs="Arial"/>
        </w:rPr>
        <w:t>bidder’s</w:t>
      </w:r>
      <w:r w:rsidRPr="00E23FB9">
        <w:rPr>
          <w:rFonts w:cs="Arial"/>
          <w:spacing w:val="43"/>
          <w:w w:val="99"/>
        </w:rPr>
        <w:t xml:space="preserve"> </w:t>
      </w:r>
      <w:r w:rsidRPr="00E23FB9">
        <w:rPr>
          <w:rFonts w:cs="Arial"/>
        </w:rPr>
        <w:t>ability</w:t>
      </w:r>
      <w:r w:rsidRPr="00E23FB9">
        <w:rPr>
          <w:rFonts w:cs="Arial"/>
          <w:spacing w:val="-24"/>
        </w:rPr>
        <w:t xml:space="preserve"> </w:t>
      </w:r>
      <w:r w:rsidRPr="00E23FB9">
        <w:rPr>
          <w:rFonts w:cs="Arial"/>
        </w:rPr>
        <w:t>to</w:t>
      </w:r>
      <w:r w:rsidRPr="00E23FB9">
        <w:rPr>
          <w:rFonts w:cs="Arial"/>
          <w:spacing w:val="-16"/>
        </w:rPr>
        <w:t xml:space="preserve"> </w:t>
      </w:r>
      <w:r w:rsidRPr="00E23FB9">
        <w:rPr>
          <w:rFonts w:cs="Arial"/>
        </w:rPr>
        <w:t>meet</w:t>
      </w:r>
      <w:r w:rsidRPr="00E23FB9">
        <w:rPr>
          <w:rFonts w:cs="Arial"/>
          <w:spacing w:val="-16"/>
        </w:rPr>
        <w:t xml:space="preserve"> </w:t>
      </w:r>
      <w:r w:rsidRPr="00E23FB9">
        <w:rPr>
          <w:rFonts w:cs="Arial"/>
          <w:spacing w:val="-1"/>
        </w:rPr>
        <w:t>minimum</w:t>
      </w:r>
      <w:r w:rsidRPr="00E23FB9">
        <w:rPr>
          <w:rFonts w:cs="Arial"/>
          <w:spacing w:val="-19"/>
        </w:rPr>
        <w:t xml:space="preserve"> </w:t>
      </w:r>
      <w:r w:rsidRPr="00E23FB9">
        <w:rPr>
          <w:rFonts w:cs="Arial"/>
        </w:rPr>
        <w:t>standards</w:t>
      </w:r>
      <w:r w:rsidRPr="00E23FB9">
        <w:rPr>
          <w:rFonts w:cs="Arial"/>
          <w:spacing w:val="-22"/>
        </w:rPr>
        <w:t xml:space="preserve"> </w:t>
      </w:r>
      <w:r w:rsidRPr="00E23FB9">
        <w:rPr>
          <w:rFonts w:cs="Arial"/>
        </w:rPr>
        <w:t>in</w:t>
      </w:r>
      <w:r w:rsidRPr="00E23FB9">
        <w:rPr>
          <w:rFonts w:cs="Arial"/>
          <w:spacing w:val="-14"/>
        </w:rPr>
        <w:t xml:space="preserve"> </w:t>
      </w:r>
      <w:r w:rsidRPr="00E23FB9">
        <w:rPr>
          <w:rFonts w:cs="Arial"/>
        </w:rPr>
        <w:t>order</w:t>
      </w:r>
      <w:r w:rsidRPr="00E23FB9">
        <w:rPr>
          <w:rFonts w:cs="Arial"/>
          <w:spacing w:val="-18"/>
        </w:rPr>
        <w:t xml:space="preserve"> </w:t>
      </w:r>
      <w:r w:rsidRPr="00E23FB9">
        <w:rPr>
          <w:rFonts w:cs="Arial"/>
          <w:spacing w:val="-1"/>
        </w:rPr>
        <w:t>to</w:t>
      </w:r>
      <w:r w:rsidRPr="00E23FB9">
        <w:rPr>
          <w:rFonts w:cs="Arial"/>
          <w:spacing w:val="-17"/>
        </w:rPr>
        <w:t xml:space="preserve"> </w:t>
      </w:r>
      <w:r w:rsidRPr="00E23FB9">
        <w:rPr>
          <w:rFonts w:cs="Arial"/>
        </w:rPr>
        <w:t>be</w:t>
      </w:r>
      <w:r w:rsidRPr="00E23FB9">
        <w:rPr>
          <w:rFonts w:cs="Arial"/>
          <w:spacing w:val="-12"/>
        </w:rPr>
        <w:t xml:space="preserve"> </w:t>
      </w:r>
      <w:r w:rsidRPr="00E23FB9">
        <w:rPr>
          <w:rFonts w:cs="Arial"/>
        </w:rPr>
        <w:t>able</w:t>
      </w:r>
      <w:r w:rsidRPr="00E23FB9">
        <w:rPr>
          <w:rFonts w:cs="Arial"/>
          <w:spacing w:val="-15"/>
        </w:rPr>
        <w:t xml:space="preserve"> </w:t>
      </w:r>
      <w:r w:rsidRPr="00E23FB9">
        <w:rPr>
          <w:rFonts w:cs="Arial"/>
          <w:spacing w:val="-1"/>
        </w:rPr>
        <w:t>to</w:t>
      </w:r>
      <w:r w:rsidRPr="00E23FB9">
        <w:rPr>
          <w:rFonts w:cs="Arial"/>
          <w:spacing w:val="-17"/>
        </w:rPr>
        <w:t xml:space="preserve"> </w:t>
      </w:r>
      <w:r w:rsidRPr="00E23FB9">
        <w:rPr>
          <w:rFonts w:cs="Arial"/>
        </w:rPr>
        <w:t>apply</w:t>
      </w:r>
      <w:r w:rsidRPr="00E23FB9">
        <w:rPr>
          <w:rFonts w:cs="Arial"/>
          <w:spacing w:val="-23"/>
        </w:rPr>
        <w:t xml:space="preserve"> </w:t>
      </w:r>
      <w:r w:rsidRPr="00E23FB9">
        <w:rPr>
          <w:rFonts w:cs="Arial"/>
        </w:rPr>
        <w:t>for</w:t>
      </w:r>
      <w:r w:rsidRPr="00E23FB9">
        <w:rPr>
          <w:rFonts w:cs="Arial"/>
          <w:spacing w:val="-15"/>
        </w:rPr>
        <w:t xml:space="preserve"> </w:t>
      </w:r>
      <w:r w:rsidRPr="00E23FB9">
        <w:rPr>
          <w:rFonts w:cs="Arial"/>
        </w:rPr>
        <w:t>government</w:t>
      </w:r>
      <w:r w:rsidRPr="00E23FB9">
        <w:rPr>
          <w:rFonts w:cs="Arial"/>
          <w:spacing w:val="-13"/>
        </w:rPr>
        <w:t xml:space="preserve"> </w:t>
      </w:r>
      <w:r w:rsidRPr="00E23FB9">
        <w:rPr>
          <w:rFonts w:cs="Arial"/>
          <w:spacing w:val="-1"/>
        </w:rPr>
        <w:t>contracts,</w:t>
      </w:r>
      <w:r w:rsidRPr="00E23FB9">
        <w:rPr>
          <w:rFonts w:cs="Arial"/>
          <w:spacing w:val="27"/>
          <w:w w:val="99"/>
        </w:rPr>
        <w:t xml:space="preserve"> </w:t>
      </w:r>
      <w:r w:rsidRPr="00E23FB9">
        <w:rPr>
          <w:rFonts w:cs="Arial"/>
        </w:rPr>
        <w:t>and</w:t>
      </w:r>
      <w:r w:rsidRPr="00E23FB9">
        <w:rPr>
          <w:rFonts w:cs="Arial"/>
          <w:spacing w:val="-18"/>
        </w:rPr>
        <w:t xml:space="preserve"> </w:t>
      </w:r>
      <w:r w:rsidRPr="00E23FB9">
        <w:rPr>
          <w:rFonts w:cs="Arial"/>
          <w:spacing w:val="-1"/>
        </w:rPr>
        <w:t>therefore</w:t>
      </w:r>
      <w:r w:rsidRPr="00E23FB9">
        <w:rPr>
          <w:rFonts w:cs="Arial"/>
          <w:spacing w:val="-21"/>
        </w:rPr>
        <w:t xml:space="preserve"> </w:t>
      </w:r>
      <w:r w:rsidRPr="00E23FB9">
        <w:rPr>
          <w:rFonts w:cs="Arial"/>
        </w:rPr>
        <w:t>no</w:t>
      </w:r>
      <w:r w:rsidRPr="00E23FB9">
        <w:rPr>
          <w:rFonts w:cs="Arial"/>
          <w:spacing w:val="-16"/>
        </w:rPr>
        <w:t xml:space="preserve"> </w:t>
      </w:r>
      <w:r w:rsidRPr="00E23FB9">
        <w:rPr>
          <w:rFonts w:cs="Arial"/>
        </w:rPr>
        <w:t>burden</w:t>
      </w:r>
      <w:r w:rsidRPr="00E23FB9">
        <w:rPr>
          <w:rFonts w:cs="Arial"/>
          <w:spacing w:val="-19"/>
        </w:rPr>
        <w:t xml:space="preserve"> </w:t>
      </w:r>
      <w:r w:rsidRPr="00E23FB9">
        <w:rPr>
          <w:rFonts w:cs="Arial"/>
        </w:rPr>
        <w:t>is</w:t>
      </w:r>
      <w:r w:rsidRPr="00E23FB9">
        <w:rPr>
          <w:rFonts w:cs="Arial"/>
          <w:spacing w:val="-14"/>
        </w:rPr>
        <w:t xml:space="preserve"> </w:t>
      </w:r>
      <w:r w:rsidRPr="00E23FB9">
        <w:rPr>
          <w:rFonts w:cs="Arial"/>
        </w:rPr>
        <w:t>included</w:t>
      </w:r>
      <w:r w:rsidRPr="00E23FB9">
        <w:rPr>
          <w:rFonts w:cs="Arial"/>
          <w:spacing w:val="-19"/>
        </w:rPr>
        <w:t xml:space="preserve"> </w:t>
      </w:r>
      <w:r w:rsidRPr="00E23FB9">
        <w:rPr>
          <w:rFonts w:cs="Arial"/>
          <w:spacing w:val="-2"/>
        </w:rPr>
        <w:t>in</w:t>
      </w:r>
      <w:r w:rsidRPr="00E23FB9">
        <w:rPr>
          <w:rFonts w:cs="Arial"/>
          <w:spacing w:val="-18"/>
        </w:rPr>
        <w:t xml:space="preserve"> </w:t>
      </w:r>
      <w:r w:rsidRPr="00E23FB9">
        <w:rPr>
          <w:rFonts w:cs="Arial"/>
          <w:spacing w:val="-1"/>
        </w:rPr>
        <w:t>this</w:t>
      </w:r>
      <w:r w:rsidRPr="00E23FB9">
        <w:rPr>
          <w:rFonts w:cs="Arial"/>
          <w:spacing w:val="-16"/>
        </w:rPr>
        <w:t xml:space="preserve"> </w:t>
      </w:r>
      <w:r w:rsidRPr="00E23FB9">
        <w:rPr>
          <w:rFonts w:cs="Arial"/>
          <w:spacing w:val="-1"/>
        </w:rPr>
        <w:t>submittal</w:t>
      </w:r>
      <w:r w:rsidRPr="00E23FB9">
        <w:rPr>
          <w:rFonts w:cs="Arial"/>
          <w:spacing w:val="-21"/>
        </w:rPr>
        <w:t xml:space="preserve"> </w:t>
      </w:r>
      <w:r w:rsidRPr="00E23FB9">
        <w:rPr>
          <w:rFonts w:cs="Arial"/>
        </w:rPr>
        <w:t>for</w:t>
      </w:r>
      <w:r w:rsidRPr="00E23FB9">
        <w:rPr>
          <w:rFonts w:cs="Arial"/>
          <w:spacing w:val="-17"/>
        </w:rPr>
        <w:t xml:space="preserve"> </w:t>
      </w:r>
      <w:r w:rsidRPr="00E23FB9">
        <w:rPr>
          <w:rFonts w:cs="Arial"/>
          <w:spacing w:val="-1"/>
        </w:rPr>
        <w:t>this</w:t>
      </w:r>
      <w:r w:rsidRPr="00E23FB9">
        <w:rPr>
          <w:rFonts w:cs="Arial"/>
          <w:spacing w:val="-17"/>
        </w:rPr>
        <w:t xml:space="preserve"> </w:t>
      </w:r>
      <w:r w:rsidRPr="00E23FB9">
        <w:rPr>
          <w:rFonts w:cs="Arial"/>
          <w:spacing w:val="-1"/>
        </w:rPr>
        <w:t>recordkeeping.</w:t>
      </w:r>
    </w:p>
    <w:p w:rsidR="000078D9" w:rsidRPr="00E23FB9" w:rsidP="006B5E61" w14:paraId="61D13037" w14:textId="77777777">
      <w:pPr>
        <w:ind w:right="-20"/>
        <w:jc w:val="both"/>
        <w:rPr>
          <w:rFonts w:ascii="Arial" w:eastAsia="Arial" w:hAnsi="Arial" w:cs="Arial"/>
        </w:rPr>
      </w:pPr>
    </w:p>
    <w:p w:rsidR="0094393B" w:rsidRPr="00E23FB9" w:rsidP="006B5E61" w14:paraId="72FC364E" w14:textId="77777777">
      <w:pPr>
        <w:pStyle w:val="BodyText"/>
        <w:ind w:right="-20"/>
        <w:rPr>
          <w:rFonts w:cs="Arial"/>
        </w:rPr>
      </w:pPr>
      <w:r w:rsidRPr="00E23FB9">
        <w:rPr>
          <w:rFonts w:cs="Arial"/>
          <w:u w:val="single" w:color="000000"/>
        </w:rPr>
        <w:t>Section</w:t>
      </w:r>
      <w:r w:rsidRPr="00E23FB9">
        <w:rPr>
          <w:rFonts w:cs="Arial"/>
          <w:spacing w:val="-22"/>
          <w:u w:val="single" w:color="000000"/>
        </w:rPr>
        <w:t xml:space="preserve"> </w:t>
      </w:r>
      <w:r w:rsidRPr="00E23FB9">
        <w:rPr>
          <w:rFonts w:cs="Arial"/>
          <w:spacing w:val="-1"/>
          <w:u w:val="single" w:color="000000"/>
        </w:rPr>
        <w:t>2052.214-74</w:t>
      </w:r>
      <w:r w:rsidRPr="00E23FB9">
        <w:rPr>
          <w:rFonts w:cs="Arial"/>
          <w:spacing w:val="-24"/>
          <w:u w:val="single" w:color="000000"/>
        </w:rPr>
        <w:t xml:space="preserve"> </w:t>
      </w:r>
      <w:r w:rsidRPr="00E23FB9">
        <w:rPr>
          <w:rFonts w:cs="Arial"/>
          <w:u w:val="single" w:color="000000"/>
        </w:rPr>
        <w:t>and</w:t>
      </w:r>
      <w:r w:rsidRPr="00E23FB9">
        <w:rPr>
          <w:rFonts w:cs="Arial"/>
          <w:spacing w:val="-16"/>
          <w:u w:val="single" w:color="000000"/>
        </w:rPr>
        <w:t xml:space="preserve"> </w:t>
      </w:r>
      <w:r w:rsidRPr="00E23FB9">
        <w:rPr>
          <w:rFonts w:cs="Arial"/>
          <w:u w:val="single" w:color="000000"/>
        </w:rPr>
        <w:t>2052.215-74</w:t>
      </w:r>
      <w:r w:rsidRPr="00E23FB9">
        <w:rPr>
          <w:rFonts w:cs="Arial"/>
          <w:u w:color="000000"/>
        </w:rPr>
        <w:t>.</w:t>
      </w:r>
      <w:r w:rsidRPr="00E23FB9">
        <w:rPr>
          <w:rFonts w:cs="Arial"/>
          <w:spacing w:val="25"/>
          <w:u w:color="000000"/>
        </w:rPr>
        <w:t xml:space="preserve"> </w:t>
      </w:r>
      <w:r w:rsidRPr="00E23FB9">
        <w:rPr>
          <w:rFonts w:cs="Arial"/>
          <w:spacing w:val="-1"/>
        </w:rPr>
        <w:t>If</w:t>
      </w:r>
      <w:r w:rsidRPr="00E23FB9">
        <w:rPr>
          <w:rFonts w:cs="Arial"/>
          <w:spacing w:val="-12"/>
        </w:rPr>
        <w:t xml:space="preserve"> </w:t>
      </w:r>
      <w:r w:rsidRPr="00E23FB9">
        <w:rPr>
          <w:rFonts w:cs="Arial"/>
        </w:rPr>
        <w:t>a</w:t>
      </w:r>
      <w:r w:rsidRPr="00E23FB9">
        <w:rPr>
          <w:rFonts w:cs="Arial"/>
          <w:spacing w:val="-12"/>
        </w:rPr>
        <w:t xml:space="preserve"> </w:t>
      </w:r>
      <w:r w:rsidRPr="00E23FB9">
        <w:rPr>
          <w:rFonts w:cs="Arial"/>
        </w:rPr>
        <w:t>bidder</w:t>
      </w:r>
      <w:r w:rsidRPr="00E23FB9">
        <w:rPr>
          <w:rFonts w:cs="Arial"/>
          <w:spacing w:val="-19"/>
        </w:rPr>
        <w:t xml:space="preserve"> </w:t>
      </w:r>
      <w:r w:rsidRPr="00E23FB9">
        <w:rPr>
          <w:rFonts w:cs="Arial"/>
        </w:rPr>
        <w:t>or</w:t>
      </w:r>
      <w:r w:rsidRPr="00E23FB9">
        <w:rPr>
          <w:rFonts w:cs="Arial"/>
          <w:spacing w:val="-15"/>
        </w:rPr>
        <w:t xml:space="preserve"> </w:t>
      </w:r>
      <w:r w:rsidRPr="00E23FB9">
        <w:rPr>
          <w:rFonts w:cs="Arial"/>
        </w:rPr>
        <w:t>a</w:t>
      </w:r>
      <w:r w:rsidRPr="00E23FB9">
        <w:rPr>
          <w:rFonts w:cs="Arial"/>
          <w:spacing w:val="-12"/>
        </w:rPr>
        <w:t xml:space="preserve"> </w:t>
      </w:r>
      <w:r w:rsidRPr="00E23FB9">
        <w:rPr>
          <w:rFonts w:cs="Arial"/>
        </w:rPr>
        <w:t>contractor</w:t>
      </w:r>
      <w:r w:rsidRPr="00E23FB9">
        <w:rPr>
          <w:rFonts w:cs="Arial"/>
          <w:spacing w:val="-22"/>
        </w:rPr>
        <w:t xml:space="preserve"> </w:t>
      </w:r>
      <w:r w:rsidRPr="00E23FB9">
        <w:rPr>
          <w:rFonts w:cs="Arial"/>
          <w:spacing w:val="-1"/>
        </w:rPr>
        <w:t>wants</w:t>
      </w:r>
      <w:r w:rsidRPr="00E23FB9">
        <w:rPr>
          <w:rFonts w:cs="Arial"/>
          <w:spacing w:val="-16"/>
        </w:rPr>
        <w:t xml:space="preserve"> </w:t>
      </w:r>
      <w:r w:rsidRPr="00E23FB9">
        <w:rPr>
          <w:rFonts w:cs="Arial"/>
        </w:rPr>
        <w:t>his</w:t>
      </w:r>
      <w:r w:rsidRPr="00E23FB9">
        <w:rPr>
          <w:rFonts w:cs="Arial"/>
          <w:spacing w:val="-10"/>
        </w:rPr>
        <w:t xml:space="preserve"> </w:t>
      </w:r>
      <w:r w:rsidRPr="00E23FB9">
        <w:rPr>
          <w:rFonts w:cs="Arial"/>
          <w:spacing w:val="-1"/>
        </w:rPr>
        <w:t>copies</w:t>
      </w:r>
      <w:r w:rsidRPr="00E23FB9">
        <w:rPr>
          <w:rFonts w:cs="Arial"/>
          <w:spacing w:val="-16"/>
        </w:rPr>
        <w:t xml:space="preserve"> </w:t>
      </w:r>
      <w:r w:rsidRPr="00E23FB9">
        <w:rPr>
          <w:rFonts w:cs="Arial"/>
        </w:rPr>
        <w:t>of</w:t>
      </w:r>
      <w:r w:rsidRPr="00E23FB9">
        <w:rPr>
          <w:rFonts w:cs="Arial"/>
          <w:spacing w:val="-17"/>
        </w:rPr>
        <w:t xml:space="preserve"> </w:t>
      </w:r>
      <w:r w:rsidRPr="00E23FB9">
        <w:rPr>
          <w:rFonts w:cs="Arial"/>
        </w:rPr>
        <w:t>a</w:t>
      </w:r>
      <w:r w:rsidRPr="00E23FB9">
        <w:rPr>
          <w:rFonts w:cs="Arial"/>
          <w:spacing w:val="33"/>
          <w:w w:val="99"/>
        </w:rPr>
        <w:t xml:space="preserve"> </w:t>
      </w:r>
      <w:r w:rsidRPr="00E23FB9">
        <w:rPr>
          <w:rFonts w:cs="Arial"/>
          <w:spacing w:val="-1"/>
        </w:rPr>
        <w:t>bid</w:t>
      </w:r>
      <w:r w:rsidRPr="00E23FB9">
        <w:rPr>
          <w:rFonts w:cs="Arial"/>
          <w:spacing w:val="-16"/>
        </w:rPr>
        <w:t xml:space="preserve"> </w:t>
      </w:r>
      <w:r w:rsidRPr="00E23FB9">
        <w:rPr>
          <w:rFonts w:cs="Arial"/>
          <w:spacing w:val="-1"/>
        </w:rPr>
        <w:t>or</w:t>
      </w:r>
      <w:r w:rsidRPr="00E23FB9">
        <w:rPr>
          <w:rFonts w:cs="Arial"/>
          <w:spacing w:val="-16"/>
        </w:rPr>
        <w:t xml:space="preserve"> </w:t>
      </w:r>
      <w:r w:rsidRPr="00E23FB9">
        <w:rPr>
          <w:rFonts w:cs="Arial"/>
          <w:spacing w:val="-1"/>
        </w:rPr>
        <w:t>proposal</w:t>
      </w:r>
      <w:r w:rsidRPr="00E23FB9">
        <w:rPr>
          <w:rFonts w:cs="Arial"/>
          <w:spacing w:val="-20"/>
        </w:rPr>
        <w:t xml:space="preserve"> </w:t>
      </w:r>
      <w:r w:rsidRPr="00E23FB9">
        <w:rPr>
          <w:rFonts w:cs="Arial"/>
          <w:spacing w:val="-1"/>
        </w:rPr>
        <w:t>returned,</w:t>
      </w:r>
      <w:r w:rsidRPr="00E23FB9">
        <w:rPr>
          <w:rFonts w:cs="Arial"/>
          <w:spacing w:val="-22"/>
        </w:rPr>
        <w:t xml:space="preserve"> </w:t>
      </w:r>
      <w:r w:rsidRPr="00E23FB9">
        <w:rPr>
          <w:rFonts w:cs="Arial"/>
          <w:spacing w:val="-1"/>
        </w:rPr>
        <w:t>he</w:t>
      </w:r>
      <w:r w:rsidRPr="00E23FB9">
        <w:rPr>
          <w:rFonts w:cs="Arial"/>
          <w:spacing w:val="-17"/>
        </w:rPr>
        <w:t xml:space="preserve"> </w:t>
      </w:r>
      <w:r w:rsidRPr="00E23FB9">
        <w:rPr>
          <w:rFonts w:cs="Arial"/>
          <w:spacing w:val="-1"/>
        </w:rPr>
        <w:t>must</w:t>
      </w:r>
      <w:r w:rsidRPr="00E23FB9">
        <w:rPr>
          <w:rFonts w:cs="Arial"/>
          <w:spacing w:val="-18"/>
        </w:rPr>
        <w:t xml:space="preserve"> </w:t>
      </w:r>
      <w:r w:rsidRPr="00E23FB9">
        <w:rPr>
          <w:rFonts w:cs="Arial"/>
          <w:spacing w:val="-1"/>
        </w:rPr>
        <w:t>state</w:t>
      </w:r>
      <w:r w:rsidRPr="00E23FB9">
        <w:rPr>
          <w:rFonts w:cs="Arial"/>
          <w:spacing w:val="-17"/>
        </w:rPr>
        <w:t xml:space="preserve"> </w:t>
      </w:r>
      <w:r w:rsidRPr="00E23FB9">
        <w:rPr>
          <w:rFonts w:cs="Arial"/>
          <w:spacing w:val="-1"/>
        </w:rPr>
        <w:t>that</w:t>
      </w:r>
      <w:r w:rsidRPr="00E23FB9">
        <w:rPr>
          <w:rFonts w:cs="Arial"/>
          <w:spacing w:val="-18"/>
        </w:rPr>
        <w:t xml:space="preserve"> </w:t>
      </w:r>
      <w:r w:rsidRPr="00E23FB9">
        <w:rPr>
          <w:rFonts w:cs="Arial"/>
          <w:spacing w:val="-1"/>
        </w:rPr>
        <w:t>request</w:t>
      </w:r>
      <w:r w:rsidRPr="00E23FB9">
        <w:rPr>
          <w:rFonts w:cs="Arial"/>
          <w:spacing w:val="-22"/>
        </w:rPr>
        <w:t xml:space="preserve"> </w:t>
      </w:r>
      <w:r w:rsidRPr="00E23FB9">
        <w:rPr>
          <w:rFonts w:cs="Arial"/>
          <w:spacing w:val="-1"/>
        </w:rPr>
        <w:t>in</w:t>
      </w:r>
      <w:r w:rsidRPr="00E23FB9">
        <w:rPr>
          <w:rFonts w:cs="Arial"/>
          <w:spacing w:val="-14"/>
        </w:rPr>
        <w:t xml:space="preserve"> </w:t>
      </w:r>
      <w:r w:rsidRPr="00E23FB9">
        <w:rPr>
          <w:rFonts w:cs="Arial"/>
        </w:rPr>
        <w:t>a</w:t>
      </w:r>
      <w:r w:rsidRPr="00E23FB9">
        <w:rPr>
          <w:rFonts w:cs="Arial"/>
          <w:spacing w:val="-15"/>
        </w:rPr>
        <w:t xml:space="preserve"> </w:t>
      </w:r>
      <w:r w:rsidRPr="00E23FB9">
        <w:rPr>
          <w:rFonts w:cs="Arial"/>
          <w:spacing w:val="-1"/>
        </w:rPr>
        <w:t>cover</w:t>
      </w:r>
      <w:r w:rsidRPr="00E23FB9">
        <w:rPr>
          <w:rFonts w:cs="Arial"/>
          <w:spacing w:val="-19"/>
        </w:rPr>
        <w:t xml:space="preserve"> </w:t>
      </w:r>
      <w:r w:rsidRPr="00E23FB9">
        <w:rPr>
          <w:rFonts w:cs="Arial"/>
          <w:spacing w:val="-1"/>
        </w:rPr>
        <w:t>letter</w:t>
      </w:r>
      <w:r w:rsidRPr="00E23FB9">
        <w:rPr>
          <w:rFonts w:cs="Arial"/>
          <w:spacing w:val="-12"/>
        </w:rPr>
        <w:t xml:space="preserve"> </w:t>
      </w:r>
      <w:r w:rsidRPr="00E23FB9">
        <w:rPr>
          <w:rFonts w:cs="Arial"/>
          <w:spacing w:val="-1"/>
        </w:rPr>
        <w:t>accompanying</w:t>
      </w:r>
      <w:r w:rsidRPr="00E23FB9">
        <w:rPr>
          <w:rFonts w:cs="Arial"/>
          <w:spacing w:val="24"/>
          <w:w w:val="99"/>
        </w:rPr>
        <w:t xml:space="preserve"> </w:t>
      </w:r>
      <w:r w:rsidRPr="00E23FB9">
        <w:rPr>
          <w:rFonts w:cs="Arial"/>
        </w:rPr>
        <w:t>these</w:t>
      </w:r>
      <w:r w:rsidRPr="00E23FB9">
        <w:rPr>
          <w:rFonts w:cs="Arial"/>
          <w:spacing w:val="-21"/>
        </w:rPr>
        <w:t xml:space="preserve"> </w:t>
      </w:r>
      <w:r w:rsidRPr="00E23FB9">
        <w:rPr>
          <w:rFonts w:cs="Arial"/>
          <w:spacing w:val="-1"/>
        </w:rPr>
        <w:t>documents.</w:t>
      </w:r>
      <w:r w:rsidRPr="00E23FB9">
        <w:rPr>
          <w:rFonts w:cs="Arial"/>
          <w:spacing w:val="20"/>
        </w:rPr>
        <w:t xml:space="preserve"> </w:t>
      </w:r>
      <w:r w:rsidRPr="00E23FB9">
        <w:rPr>
          <w:rFonts w:cs="Arial"/>
        </w:rPr>
        <w:t>Such</w:t>
      </w:r>
      <w:r w:rsidRPr="00E23FB9">
        <w:rPr>
          <w:rFonts w:cs="Arial"/>
          <w:spacing w:val="-19"/>
        </w:rPr>
        <w:t xml:space="preserve"> </w:t>
      </w:r>
      <w:r w:rsidRPr="00E23FB9">
        <w:rPr>
          <w:rFonts w:cs="Arial"/>
        </w:rPr>
        <w:t>advance</w:t>
      </w:r>
      <w:r w:rsidRPr="00E23FB9">
        <w:rPr>
          <w:rFonts w:cs="Arial"/>
          <w:spacing w:val="-23"/>
        </w:rPr>
        <w:t xml:space="preserve"> </w:t>
      </w:r>
      <w:r w:rsidRPr="00E23FB9">
        <w:rPr>
          <w:rFonts w:cs="Arial"/>
        </w:rPr>
        <w:t>notice</w:t>
      </w:r>
      <w:r w:rsidRPr="00E23FB9">
        <w:rPr>
          <w:rFonts w:cs="Arial"/>
          <w:spacing w:val="-19"/>
        </w:rPr>
        <w:t xml:space="preserve"> </w:t>
      </w:r>
      <w:r w:rsidRPr="00E23FB9">
        <w:rPr>
          <w:rFonts w:cs="Arial"/>
          <w:spacing w:val="-2"/>
        </w:rPr>
        <w:t>permits</w:t>
      </w:r>
      <w:r w:rsidRPr="00E23FB9">
        <w:rPr>
          <w:rFonts w:cs="Arial"/>
          <w:spacing w:val="-22"/>
        </w:rPr>
        <w:t xml:space="preserve"> </w:t>
      </w:r>
      <w:r w:rsidRPr="00E23FB9">
        <w:rPr>
          <w:rFonts w:cs="Arial"/>
        </w:rPr>
        <w:t>the</w:t>
      </w:r>
      <w:r w:rsidRPr="00E23FB9">
        <w:rPr>
          <w:rFonts w:cs="Arial"/>
          <w:spacing w:val="-18"/>
        </w:rPr>
        <w:t xml:space="preserve"> </w:t>
      </w:r>
      <w:r w:rsidRPr="00E23FB9">
        <w:rPr>
          <w:rFonts w:cs="Arial"/>
          <w:spacing w:val="-1"/>
        </w:rPr>
        <w:t>contracting</w:t>
      </w:r>
      <w:r w:rsidRPr="00E23FB9">
        <w:rPr>
          <w:rFonts w:cs="Arial"/>
          <w:spacing w:val="-14"/>
        </w:rPr>
        <w:t xml:space="preserve"> </w:t>
      </w:r>
      <w:r w:rsidRPr="00E23FB9">
        <w:rPr>
          <w:rFonts w:cs="Arial"/>
          <w:spacing w:val="-1"/>
        </w:rPr>
        <w:t>activity</w:t>
      </w:r>
      <w:r w:rsidRPr="00E23FB9">
        <w:rPr>
          <w:rFonts w:cs="Arial"/>
          <w:spacing w:val="-29"/>
        </w:rPr>
        <w:t xml:space="preserve"> </w:t>
      </w:r>
      <w:r w:rsidRPr="00E23FB9">
        <w:rPr>
          <w:rFonts w:cs="Arial"/>
          <w:spacing w:val="-1"/>
        </w:rPr>
        <w:t>to</w:t>
      </w:r>
      <w:r w:rsidRPr="00E23FB9">
        <w:rPr>
          <w:rFonts w:cs="Arial"/>
          <w:spacing w:val="-9"/>
        </w:rPr>
        <w:t xml:space="preserve"> </w:t>
      </w:r>
      <w:r w:rsidRPr="00E23FB9">
        <w:rPr>
          <w:rFonts w:cs="Arial"/>
        </w:rPr>
        <w:t>automatically</w:t>
      </w:r>
      <w:r w:rsidRPr="00E23FB9">
        <w:rPr>
          <w:rFonts w:cs="Arial"/>
          <w:spacing w:val="13"/>
        </w:rPr>
        <w:t xml:space="preserve"> </w:t>
      </w:r>
      <w:r w:rsidRPr="00E23FB9">
        <w:rPr>
          <w:rFonts w:cs="Arial"/>
        </w:rPr>
        <w:t>dispose</w:t>
      </w:r>
      <w:r w:rsidRPr="00E23FB9">
        <w:rPr>
          <w:rFonts w:cs="Arial"/>
          <w:spacing w:val="-19"/>
        </w:rPr>
        <w:t xml:space="preserve"> </w:t>
      </w:r>
      <w:r w:rsidRPr="00E23FB9">
        <w:rPr>
          <w:rFonts w:cs="Arial"/>
        </w:rPr>
        <w:t>of</w:t>
      </w:r>
      <w:r w:rsidRPr="00E23FB9">
        <w:rPr>
          <w:rFonts w:cs="Arial"/>
          <w:spacing w:val="-15"/>
        </w:rPr>
        <w:t xml:space="preserve"> </w:t>
      </w:r>
      <w:r w:rsidRPr="00E23FB9">
        <w:rPr>
          <w:rFonts w:cs="Arial"/>
        </w:rPr>
        <w:t>excess</w:t>
      </w:r>
      <w:r w:rsidRPr="00E23FB9">
        <w:rPr>
          <w:rFonts w:cs="Arial"/>
          <w:spacing w:val="-17"/>
        </w:rPr>
        <w:t xml:space="preserve"> </w:t>
      </w:r>
      <w:r w:rsidRPr="00E23FB9">
        <w:rPr>
          <w:rFonts w:cs="Arial"/>
        </w:rPr>
        <w:t>bid</w:t>
      </w:r>
      <w:r w:rsidRPr="00E23FB9">
        <w:rPr>
          <w:rFonts w:cs="Arial"/>
          <w:spacing w:val="-15"/>
        </w:rPr>
        <w:t xml:space="preserve"> </w:t>
      </w:r>
      <w:r w:rsidRPr="00E23FB9">
        <w:rPr>
          <w:rFonts w:cs="Arial"/>
        </w:rPr>
        <w:t>or</w:t>
      </w:r>
      <w:r w:rsidRPr="00E23FB9">
        <w:rPr>
          <w:rFonts w:cs="Arial"/>
          <w:spacing w:val="-16"/>
        </w:rPr>
        <w:t xml:space="preserve"> </w:t>
      </w:r>
      <w:r w:rsidRPr="00E23FB9">
        <w:rPr>
          <w:rFonts w:cs="Arial"/>
        </w:rPr>
        <w:t>proposal</w:t>
      </w:r>
      <w:r w:rsidRPr="00E23FB9">
        <w:rPr>
          <w:rFonts w:cs="Arial"/>
          <w:spacing w:val="-20"/>
        </w:rPr>
        <w:t xml:space="preserve"> </w:t>
      </w:r>
      <w:r w:rsidRPr="00E23FB9">
        <w:rPr>
          <w:rFonts w:cs="Arial"/>
        </w:rPr>
        <w:t>copies</w:t>
      </w:r>
      <w:r w:rsidRPr="00E23FB9">
        <w:rPr>
          <w:rFonts w:cs="Arial"/>
          <w:spacing w:val="-15"/>
        </w:rPr>
        <w:t xml:space="preserve"> </w:t>
      </w:r>
      <w:r w:rsidRPr="00E23FB9">
        <w:rPr>
          <w:rFonts w:cs="Arial"/>
        </w:rPr>
        <w:t>of</w:t>
      </w:r>
      <w:r w:rsidRPr="00E23FB9">
        <w:rPr>
          <w:rFonts w:cs="Arial"/>
          <w:spacing w:val="-16"/>
        </w:rPr>
        <w:t xml:space="preserve"> </w:t>
      </w:r>
      <w:r w:rsidRPr="00E23FB9">
        <w:rPr>
          <w:rFonts w:cs="Arial"/>
          <w:spacing w:val="-1"/>
        </w:rPr>
        <w:t>offers</w:t>
      </w:r>
      <w:r w:rsidRPr="00E23FB9">
        <w:rPr>
          <w:rFonts w:cs="Arial"/>
          <w:spacing w:val="-16"/>
        </w:rPr>
        <w:t xml:space="preserve"> </w:t>
      </w:r>
      <w:r w:rsidRPr="00E23FB9">
        <w:rPr>
          <w:rFonts w:cs="Arial"/>
        </w:rPr>
        <w:t>in</w:t>
      </w:r>
      <w:r w:rsidRPr="00E23FB9">
        <w:rPr>
          <w:rFonts w:cs="Arial"/>
          <w:spacing w:val="-16"/>
        </w:rPr>
        <w:t xml:space="preserve"> </w:t>
      </w:r>
      <w:r w:rsidRPr="00E23FB9">
        <w:rPr>
          <w:rFonts w:cs="Arial"/>
        </w:rPr>
        <w:t>a</w:t>
      </w:r>
      <w:r w:rsidRPr="00E23FB9">
        <w:rPr>
          <w:rFonts w:cs="Arial"/>
          <w:spacing w:val="-11"/>
        </w:rPr>
        <w:t xml:space="preserve"> </w:t>
      </w:r>
      <w:r w:rsidRPr="00E23FB9">
        <w:rPr>
          <w:rFonts w:cs="Arial"/>
          <w:spacing w:val="-1"/>
        </w:rPr>
        <w:t>timely</w:t>
      </w:r>
      <w:r w:rsidRPr="00E23FB9">
        <w:rPr>
          <w:rFonts w:cs="Arial"/>
          <w:spacing w:val="-23"/>
        </w:rPr>
        <w:t xml:space="preserve"> </w:t>
      </w:r>
      <w:r w:rsidRPr="00E23FB9">
        <w:rPr>
          <w:rFonts w:cs="Arial"/>
        </w:rPr>
        <w:t>manner.</w:t>
      </w:r>
    </w:p>
    <w:p w:rsidR="0094393B" w:rsidRPr="00E23FB9" w:rsidP="006B5E61" w14:paraId="60327781" w14:textId="77777777">
      <w:pPr>
        <w:pStyle w:val="BodyText"/>
        <w:ind w:right="-20"/>
        <w:rPr>
          <w:rFonts w:cs="Arial"/>
          <w:u w:val="single" w:color="000000"/>
        </w:rPr>
      </w:pPr>
    </w:p>
    <w:p w:rsidR="000078D9" w:rsidRPr="00E23FB9" w:rsidP="006B5E61" w14:paraId="61D1303B" w14:textId="10B90337">
      <w:pPr>
        <w:pStyle w:val="BodyText"/>
        <w:ind w:right="-20"/>
        <w:rPr>
          <w:rFonts w:cs="Arial"/>
        </w:rPr>
      </w:pPr>
      <w:r w:rsidRPr="00E23FB9">
        <w:rPr>
          <w:rFonts w:cs="Arial"/>
          <w:u w:val="single" w:color="000000"/>
        </w:rPr>
        <w:t>Section</w:t>
      </w:r>
      <w:r w:rsidRPr="00E23FB9">
        <w:rPr>
          <w:rFonts w:cs="Arial"/>
          <w:spacing w:val="-26"/>
          <w:u w:val="single" w:color="000000"/>
        </w:rPr>
        <w:t xml:space="preserve"> </w:t>
      </w:r>
      <w:r w:rsidRPr="00E23FB9">
        <w:rPr>
          <w:rFonts w:cs="Arial"/>
          <w:u w:val="single" w:color="000000"/>
        </w:rPr>
        <w:t>2052.215-70(b)</w:t>
      </w:r>
      <w:r w:rsidRPr="00E23FB9">
        <w:rPr>
          <w:rFonts w:cs="Arial"/>
          <w:u w:color="000000"/>
        </w:rPr>
        <w:t>.</w:t>
      </w:r>
      <w:r w:rsidRPr="00E23FB9">
        <w:rPr>
          <w:rFonts w:cs="Arial"/>
          <w:spacing w:val="-10"/>
          <w:u w:color="000000"/>
        </w:rPr>
        <w:t xml:space="preserve"> </w:t>
      </w:r>
      <w:r w:rsidRPr="00E23FB9">
        <w:rPr>
          <w:rFonts w:cs="Arial"/>
        </w:rPr>
        <w:t>This</w:t>
      </w:r>
      <w:r w:rsidRPr="00E23FB9">
        <w:rPr>
          <w:rFonts w:cs="Arial"/>
          <w:spacing w:val="-22"/>
        </w:rPr>
        <w:t xml:space="preserve"> </w:t>
      </w:r>
      <w:r w:rsidRPr="00E23FB9">
        <w:rPr>
          <w:rFonts w:cs="Arial"/>
          <w:spacing w:val="-1"/>
        </w:rPr>
        <w:t>section</w:t>
      </w:r>
      <w:r w:rsidRPr="00E23FB9">
        <w:rPr>
          <w:rFonts w:cs="Arial"/>
          <w:spacing w:val="-23"/>
        </w:rPr>
        <w:t xml:space="preserve"> </w:t>
      </w:r>
      <w:r w:rsidRPr="00E23FB9">
        <w:rPr>
          <w:rFonts w:cs="Arial"/>
          <w:spacing w:val="-1"/>
        </w:rPr>
        <w:t>requires</w:t>
      </w:r>
      <w:r w:rsidRPr="00E23FB9">
        <w:rPr>
          <w:rFonts w:cs="Arial"/>
          <w:spacing w:val="-23"/>
        </w:rPr>
        <w:t xml:space="preserve"> </w:t>
      </w:r>
      <w:r w:rsidRPr="00E23FB9">
        <w:rPr>
          <w:rFonts w:cs="Arial"/>
          <w:spacing w:val="-1"/>
        </w:rPr>
        <w:t>that</w:t>
      </w:r>
      <w:r w:rsidRPr="00E23FB9">
        <w:rPr>
          <w:rFonts w:cs="Arial"/>
          <w:spacing w:val="-22"/>
        </w:rPr>
        <w:t xml:space="preserve"> </w:t>
      </w:r>
      <w:r w:rsidRPr="00E23FB9">
        <w:rPr>
          <w:rFonts w:cs="Arial"/>
          <w:spacing w:val="-1"/>
        </w:rPr>
        <w:t>the</w:t>
      </w:r>
      <w:r w:rsidRPr="00E23FB9">
        <w:rPr>
          <w:rFonts w:cs="Arial"/>
          <w:spacing w:val="-21"/>
        </w:rPr>
        <w:t xml:space="preserve"> </w:t>
      </w:r>
      <w:r w:rsidRPr="00E23FB9">
        <w:rPr>
          <w:rFonts w:cs="Arial"/>
          <w:spacing w:val="-1"/>
        </w:rPr>
        <w:t>contractor</w:t>
      </w:r>
      <w:r w:rsidRPr="00E23FB9">
        <w:rPr>
          <w:rFonts w:cs="Arial"/>
          <w:spacing w:val="-26"/>
        </w:rPr>
        <w:t xml:space="preserve"> </w:t>
      </w:r>
      <w:r w:rsidRPr="00E23FB9">
        <w:rPr>
          <w:rFonts w:cs="Arial"/>
        </w:rPr>
        <w:t>immediately</w:t>
      </w:r>
      <w:r w:rsidRPr="00E23FB9">
        <w:rPr>
          <w:rFonts w:cs="Arial"/>
          <w:spacing w:val="-19"/>
        </w:rPr>
        <w:t xml:space="preserve"> </w:t>
      </w:r>
      <w:r w:rsidRPr="00E23FB9">
        <w:rPr>
          <w:rFonts w:cs="Arial"/>
        </w:rPr>
        <w:t>notify</w:t>
      </w:r>
      <w:r w:rsidRPr="00E23FB9">
        <w:rPr>
          <w:rFonts w:cs="Arial"/>
          <w:spacing w:val="-10"/>
        </w:rPr>
        <w:t xml:space="preserve"> </w:t>
      </w:r>
      <w:r w:rsidRPr="00E23FB9">
        <w:rPr>
          <w:rFonts w:cs="Arial"/>
        </w:rPr>
        <w:t>the</w:t>
      </w:r>
      <w:r w:rsidRPr="00E23FB9">
        <w:rPr>
          <w:rFonts w:cs="Arial"/>
          <w:spacing w:val="20"/>
        </w:rPr>
        <w:t xml:space="preserve"> </w:t>
      </w:r>
      <w:r w:rsidRPr="00E23FB9">
        <w:rPr>
          <w:rFonts w:cs="Arial"/>
          <w:spacing w:val="-1"/>
        </w:rPr>
        <w:t>contracting</w:t>
      </w:r>
      <w:r w:rsidRPr="00E23FB9">
        <w:rPr>
          <w:rFonts w:cs="Arial"/>
          <w:spacing w:val="-23"/>
        </w:rPr>
        <w:t xml:space="preserve"> </w:t>
      </w:r>
      <w:r w:rsidRPr="00E23FB9">
        <w:rPr>
          <w:rFonts w:cs="Arial"/>
        </w:rPr>
        <w:t>officer</w:t>
      </w:r>
      <w:r w:rsidRPr="00E23FB9">
        <w:rPr>
          <w:rFonts w:cs="Arial"/>
          <w:spacing w:val="-22"/>
        </w:rPr>
        <w:t xml:space="preserve"> </w:t>
      </w:r>
      <w:r w:rsidRPr="00E23FB9">
        <w:rPr>
          <w:rFonts w:cs="Arial"/>
        </w:rPr>
        <w:t>if</w:t>
      </w:r>
      <w:r w:rsidRPr="00E23FB9">
        <w:rPr>
          <w:rFonts w:cs="Arial"/>
          <w:spacing w:val="-16"/>
        </w:rPr>
        <w:t xml:space="preserve"> </w:t>
      </w:r>
      <w:r w:rsidRPr="00E23FB9">
        <w:rPr>
          <w:rFonts w:cs="Arial"/>
        </w:rPr>
        <w:t>any</w:t>
      </w:r>
      <w:r w:rsidRPr="00E23FB9">
        <w:rPr>
          <w:rFonts w:cs="Arial"/>
          <w:spacing w:val="-22"/>
        </w:rPr>
        <w:t xml:space="preserve"> </w:t>
      </w:r>
      <w:r w:rsidRPr="00E23FB9">
        <w:rPr>
          <w:rFonts w:cs="Arial"/>
        </w:rPr>
        <w:t>key</w:t>
      </w:r>
      <w:r w:rsidRPr="00E23FB9">
        <w:rPr>
          <w:rFonts w:cs="Arial"/>
          <w:spacing w:val="-23"/>
        </w:rPr>
        <w:t xml:space="preserve"> </w:t>
      </w:r>
      <w:r w:rsidRPr="00E23FB9">
        <w:rPr>
          <w:rFonts w:cs="Arial"/>
        </w:rPr>
        <w:t>personnel</w:t>
      </w:r>
      <w:r w:rsidRPr="00E23FB9">
        <w:rPr>
          <w:rFonts w:cs="Arial"/>
          <w:spacing w:val="-22"/>
        </w:rPr>
        <w:t xml:space="preserve"> </w:t>
      </w:r>
      <w:r w:rsidRPr="00E23FB9">
        <w:rPr>
          <w:rFonts w:cs="Arial"/>
          <w:spacing w:val="-1"/>
        </w:rPr>
        <w:t>become</w:t>
      </w:r>
      <w:r w:rsidRPr="00E23FB9">
        <w:rPr>
          <w:rFonts w:cs="Arial"/>
          <w:spacing w:val="-21"/>
        </w:rPr>
        <w:t xml:space="preserve"> </w:t>
      </w:r>
      <w:r w:rsidRPr="00E23FB9">
        <w:rPr>
          <w:rFonts w:cs="Arial"/>
        </w:rPr>
        <w:t>unavailable</w:t>
      </w:r>
      <w:r w:rsidRPr="00E23FB9">
        <w:rPr>
          <w:rFonts w:cs="Arial"/>
          <w:spacing w:val="-22"/>
        </w:rPr>
        <w:t xml:space="preserve"> </w:t>
      </w:r>
      <w:r w:rsidRPr="00E23FB9">
        <w:rPr>
          <w:rFonts w:cs="Arial"/>
        </w:rPr>
        <w:t>for</w:t>
      </w:r>
      <w:r w:rsidRPr="00E23FB9">
        <w:rPr>
          <w:rFonts w:cs="Arial"/>
          <w:spacing w:val="-18"/>
        </w:rPr>
        <w:t xml:space="preserve"> </w:t>
      </w:r>
      <w:r w:rsidRPr="00E23FB9">
        <w:rPr>
          <w:rFonts w:cs="Arial"/>
        </w:rPr>
        <w:t>contract</w:t>
      </w:r>
      <w:r w:rsidRPr="00E23FB9">
        <w:rPr>
          <w:rFonts w:cs="Arial"/>
          <w:spacing w:val="-13"/>
        </w:rPr>
        <w:t xml:space="preserve"> </w:t>
      </w:r>
      <w:r w:rsidRPr="00E23FB9">
        <w:rPr>
          <w:rFonts w:cs="Arial"/>
          <w:spacing w:val="-2"/>
        </w:rPr>
        <w:t>work</w:t>
      </w:r>
      <w:r w:rsidRPr="00E23FB9">
        <w:rPr>
          <w:rFonts w:cs="Arial"/>
          <w:spacing w:val="-18"/>
        </w:rPr>
        <w:t xml:space="preserve"> </w:t>
      </w:r>
      <w:r w:rsidRPr="00E23FB9">
        <w:rPr>
          <w:rFonts w:cs="Arial"/>
        </w:rPr>
        <w:t>for</w:t>
      </w:r>
      <w:r w:rsidRPr="00E23FB9">
        <w:rPr>
          <w:rFonts w:cs="Arial"/>
          <w:spacing w:val="-21"/>
        </w:rPr>
        <w:t xml:space="preserve"> </w:t>
      </w:r>
      <w:r w:rsidRPr="00E23FB9">
        <w:rPr>
          <w:rFonts w:cs="Arial"/>
        </w:rPr>
        <w:t>a</w:t>
      </w:r>
      <w:r w:rsidRPr="00E23FB9">
        <w:rPr>
          <w:rFonts w:cs="Arial"/>
          <w:spacing w:val="21"/>
          <w:w w:val="99"/>
        </w:rPr>
        <w:t xml:space="preserve"> </w:t>
      </w:r>
      <w:r w:rsidRPr="00E23FB9">
        <w:rPr>
          <w:rFonts w:cs="Arial"/>
        </w:rPr>
        <w:t>continuous</w:t>
      </w:r>
      <w:r w:rsidRPr="00E23FB9">
        <w:rPr>
          <w:rFonts w:cs="Arial"/>
          <w:spacing w:val="-24"/>
        </w:rPr>
        <w:t xml:space="preserve"> </w:t>
      </w:r>
      <w:r w:rsidRPr="00E23FB9">
        <w:rPr>
          <w:rFonts w:cs="Arial"/>
        </w:rPr>
        <w:t>period</w:t>
      </w:r>
      <w:r w:rsidRPr="00E23FB9">
        <w:rPr>
          <w:rFonts w:cs="Arial"/>
          <w:spacing w:val="-20"/>
        </w:rPr>
        <w:t xml:space="preserve"> </w:t>
      </w:r>
      <w:r w:rsidRPr="00E23FB9">
        <w:rPr>
          <w:rFonts w:cs="Arial"/>
        </w:rPr>
        <w:t>exceeding</w:t>
      </w:r>
      <w:r w:rsidRPr="00E23FB9">
        <w:rPr>
          <w:rFonts w:cs="Arial"/>
          <w:spacing w:val="-22"/>
        </w:rPr>
        <w:t xml:space="preserve"> </w:t>
      </w:r>
      <w:r w:rsidRPr="00E23FB9">
        <w:rPr>
          <w:rFonts w:cs="Arial"/>
        </w:rPr>
        <w:t>30</w:t>
      </w:r>
      <w:r w:rsidRPr="00E23FB9">
        <w:rPr>
          <w:rFonts w:cs="Arial"/>
          <w:spacing w:val="-17"/>
        </w:rPr>
        <w:t xml:space="preserve"> </w:t>
      </w:r>
      <w:r w:rsidRPr="00E23FB9">
        <w:rPr>
          <w:rFonts w:cs="Arial"/>
          <w:spacing w:val="-3"/>
        </w:rPr>
        <w:t>work</w:t>
      </w:r>
      <w:r w:rsidRPr="00E23FB9">
        <w:rPr>
          <w:rFonts w:cs="Arial"/>
          <w:spacing w:val="-1"/>
        </w:rPr>
        <w:t>days,</w:t>
      </w:r>
      <w:r w:rsidRPr="00E23FB9">
        <w:rPr>
          <w:rFonts w:cs="Arial"/>
          <w:spacing w:val="-21"/>
        </w:rPr>
        <w:t xml:space="preserve"> </w:t>
      </w:r>
      <w:r w:rsidRPr="00E23FB9">
        <w:rPr>
          <w:rFonts w:cs="Arial"/>
        </w:rPr>
        <w:t>or</w:t>
      </w:r>
      <w:r w:rsidRPr="00E23FB9">
        <w:rPr>
          <w:rFonts w:cs="Arial"/>
          <w:spacing w:val="-17"/>
        </w:rPr>
        <w:t xml:space="preserve"> </w:t>
      </w:r>
      <w:r w:rsidRPr="00E23FB9">
        <w:rPr>
          <w:rFonts w:cs="Arial"/>
          <w:spacing w:val="-1"/>
        </w:rPr>
        <w:t>are</w:t>
      </w:r>
      <w:r w:rsidRPr="00E23FB9">
        <w:rPr>
          <w:rFonts w:cs="Arial"/>
          <w:spacing w:val="-19"/>
        </w:rPr>
        <w:t xml:space="preserve"> </w:t>
      </w:r>
      <w:r w:rsidRPr="00E23FB9">
        <w:rPr>
          <w:rFonts w:cs="Arial"/>
        </w:rPr>
        <w:t>expected</w:t>
      </w:r>
      <w:r w:rsidRPr="00E23FB9">
        <w:rPr>
          <w:rFonts w:cs="Arial"/>
          <w:spacing w:val="-21"/>
        </w:rPr>
        <w:t xml:space="preserve"> </w:t>
      </w:r>
      <w:r w:rsidRPr="00E23FB9">
        <w:rPr>
          <w:rFonts w:cs="Arial"/>
          <w:spacing w:val="-1"/>
        </w:rPr>
        <w:t>to</w:t>
      </w:r>
      <w:r w:rsidRPr="00E23FB9">
        <w:rPr>
          <w:rFonts w:cs="Arial"/>
          <w:spacing w:val="-18"/>
        </w:rPr>
        <w:t xml:space="preserve"> </w:t>
      </w:r>
      <w:r w:rsidRPr="00E23FB9">
        <w:rPr>
          <w:rFonts w:cs="Arial"/>
        </w:rPr>
        <w:t>devote</w:t>
      </w:r>
      <w:r w:rsidRPr="00E23FB9">
        <w:rPr>
          <w:rFonts w:cs="Arial"/>
          <w:spacing w:val="-14"/>
        </w:rPr>
        <w:t xml:space="preserve"> </w:t>
      </w:r>
      <w:r w:rsidRPr="00E23FB9">
        <w:rPr>
          <w:rFonts w:cs="Arial"/>
        </w:rPr>
        <w:t>substantially</w:t>
      </w:r>
      <w:r w:rsidRPr="00E23FB9">
        <w:rPr>
          <w:rFonts w:cs="Arial"/>
          <w:spacing w:val="-31"/>
        </w:rPr>
        <w:t xml:space="preserve"> </w:t>
      </w:r>
      <w:r w:rsidRPr="00E23FB9">
        <w:rPr>
          <w:rFonts w:cs="Arial"/>
          <w:spacing w:val="-1"/>
        </w:rPr>
        <w:t>less</w:t>
      </w:r>
      <w:r w:rsidRPr="00E23FB9">
        <w:rPr>
          <w:rFonts w:cs="Arial"/>
          <w:spacing w:val="21"/>
          <w:w w:val="99"/>
        </w:rPr>
        <w:t xml:space="preserve"> </w:t>
      </w:r>
      <w:r w:rsidRPr="00E23FB9">
        <w:rPr>
          <w:rFonts w:cs="Arial"/>
          <w:spacing w:val="-1"/>
        </w:rPr>
        <w:t>effort</w:t>
      </w:r>
      <w:r w:rsidRPr="00E23FB9">
        <w:rPr>
          <w:rFonts w:cs="Arial"/>
          <w:spacing w:val="-20"/>
        </w:rPr>
        <w:t xml:space="preserve"> </w:t>
      </w:r>
      <w:r w:rsidRPr="00E23FB9">
        <w:rPr>
          <w:rFonts w:cs="Arial"/>
          <w:spacing w:val="-1"/>
        </w:rPr>
        <w:t>to</w:t>
      </w:r>
      <w:r w:rsidRPr="00E23FB9">
        <w:rPr>
          <w:rFonts w:cs="Arial"/>
          <w:spacing w:val="-17"/>
        </w:rPr>
        <w:t xml:space="preserve"> </w:t>
      </w:r>
      <w:r w:rsidRPr="00E23FB9">
        <w:rPr>
          <w:rFonts w:cs="Arial"/>
        </w:rPr>
        <w:t>the</w:t>
      </w:r>
      <w:r w:rsidRPr="00E23FB9">
        <w:rPr>
          <w:rFonts w:cs="Arial"/>
          <w:spacing w:val="-19"/>
        </w:rPr>
        <w:t xml:space="preserve"> </w:t>
      </w:r>
      <w:r w:rsidRPr="00E23FB9">
        <w:rPr>
          <w:rFonts w:cs="Arial"/>
          <w:spacing w:val="-2"/>
        </w:rPr>
        <w:t>work</w:t>
      </w:r>
      <w:r w:rsidRPr="00E23FB9">
        <w:rPr>
          <w:rFonts w:cs="Arial"/>
          <w:spacing w:val="-18"/>
        </w:rPr>
        <w:t xml:space="preserve"> </w:t>
      </w:r>
      <w:r w:rsidRPr="00E23FB9">
        <w:rPr>
          <w:rFonts w:cs="Arial"/>
        </w:rPr>
        <w:t>than</w:t>
      </w:r>
      <w:r w:rsidRPr="00E23FB9">
        <w:rPr>
          <w:rFonts w:cs="Arial"/>
          <w:spacing w:val="-16"/>
        </w:rPr>
        <w:t xml:space="preserve"> </w:t>
      </w:r>
      <w:r w:rsidRPr="00E23FB9">
        <w:rPr>
          <w:rFonts w:cs="Arial"/>
          <w:spacing w:val="-1"/>
        </w:rPr>
        <w:t>indicated</w:t>
      </w:r>
      <w:r w:rsidRPr="00E23FB9">
        <w:rPr>
          <w:rFonts w:cs="Arial"/>
          <w:spacing w:val="-22"/>
        </w:rPr>
        <w:t xml:space="preserve"> </w:t>
      </w:r>
      <w:r w:rsidRPr="00E23FB9">
        <w:rPr>
          <w:rFonts w:cs="Arial"/>
        </w:rPr>
        <w:t>in</w:t>
      </w:r>
      <w:r w:rsidRPr="00E23FB9">
        <w:rPr>
          <w:rFonts w:cs="Arial"/>
          <w:spacing w:val="-18"/>
        </w:rPr>
        <w:t xml:space="preserve"> </w:t>
      </w:r>
      <w:r w:rsidRPr="00E23FB9">
        <w:rPr>
          <w:rFonts w:cs="Arial"/>
          <w:spacing w:val="-1"/>
        </w:rPr>
        <w:t>the</w:t>
      </w:r>
      <w:r w:rsidRPr="00E23FB9">
        <w:rPr>
          <w:rFonts w:cs="Arial"/>
          <w:spacing w:val="-17"/>
        </w:rPr>
        <w:t xml:space="preserve"> </w:t>
      </w:r>
      <w:r w:rsidRPr="00E23FB9">
        <w:rPr>
          <w:rFonts w:cs="Arial"/>
          <w:spacing w:val="-1"/>
        </w:rPr>
        <w:t>contractor’s</w:t>
      </w:r>
      <w:r w:rsidRPr="00E23FB9">
        <w:rPr>
          <w:rFonts w:cs="Arial"/>
          <w:spacing w:val="-15"/>
        </w:rPr>
        <w:t xml:space="preserve"> </w:t>
      </w:r>
      <w:r w:rsidRPr="00E23FB9">
        <w:rPr>
          <w:rFonts w:cs="Arial"/>
          <w:spacing w:val="-1"/>
        </w:rPr>
        <w:t>proposal</w:t>
      </w:r>
      <w:r w:rsidRPr="00E23FB9">
        <w:rPr>
          <w:rFonts w:cs="Arial"/>
          <w:spacing w:val="-21"/>
        </w:rPr>
        <w:t xml:space="preserve"> </w:t>
      </w:r>
      <w:r w:rsidRPr="00E23FB9">
        <w:rPr>
          <w:rFonts w:cs="Arial"/>
          <w:spacing w:val="-1"/>
        </w:rPr>
        <w:t>or</w:t>
      </w:r>
      <w:r w:rsidRPr="00E23FB9">
        <w:rPr>
          <w:rFonts w:cs="Arial"/>
          <w:spacing w:val="-12"/>
        </w:rPr>
        <w:t xml:space="preserve"> </w:t>
      </w:r>
      <w:r w:rsidRPr="00E23FB9">
        <w:rPr>
          <w:rFonts w:cs="Arial"/>
          <w:spacing w:val="-1"/>
        </w:rPr>
        <w:t>initially</w:t>
      </w:r>
      <w:r w:rsidRPr="00E23FB9">
        <w:rPr>
          <w:rFonts w:cs="Arial"/>
          <w:spacing w:val="-28"/>
        </w:rPr>
        <w:t xml:space="preserve"> </w:t>
      </w:r>
      <w:r w:rsidRPr="00E23FB9">
        <w:rPr>
          <w:rFonts w:cs="Arial"/>
          <w:spacing w:val="-1"/>
        </w:rPr>
        <w:t>anticipated</w:t>
      </w:r>
      <w:r w:rsidRPr="00E23FB9">
        <w:rPr>
          <w:rFonts w:cs="Arial"/>
          <w:spacing w:val="-23"/>
        </w:rPr>
        <w:t xml:space="preserve"> </w:t>
      </w:r>
      <w:r w:rsidRPr="00E23FB9">
        <w:rPr>
          <w:rFonts w:cs="Arial"/>
        </w:rPr>
        <w:t>by</w:t>
      </w:r>
      <w:r w:rsidRPr="00E23FB9" w:rsidR="00C33678">
        <w:rPr>
          <w:rFonts w:cs="Arial"/>
        </w:rPr>
        <w:t xml:space="preserve"> </w:t>
      </w:r>
      <w:r w:rsidRPr="00E23FB9">
        <w:rPr>
          <w:rFonts w:cs="Arial"/>
          <w:spacing w:val="-1"/>
        </w:rPr>
        <w:t>the</w:t>
      </w:r>
      <w:r w:rsidRPr="00E23FB9">
        <w:rPr>
          <w:rFonts w:cs="Arial"/>
          <w:spacing w:val="-19"/>
        </w:rPr>
        <w:t xml:space="preserve"> </w:t>
      </w:r>
      <w:r w:rsidRPr="00E23FB9">
        <w:rPr>
          <w:rFonts w:cs="Arial"/>
          <w:spacing w:val="-1"/>
        </w:rPr>
        <w:t>contractor.</w:t>
      </w:r>
      <w:r w:rsidRPr="00E23FB9">
        <w:rPr>
          <w:rFonts w:cs="Arial"/>
          <w:spacing w:val="23"/>
        </w:rPr>
        <w:t xml:space="preserve"> </w:t>
      </w:r>
      <w:r w:rsidRPr="00E23FB9">
        <w:rPr>
          <w:rFonts w:cs="Arial"/>
        </w:rPr>
        <w:t>The</w:t>
      </w:r>
      <w:r w:rsidRPr="00E23FB9">
        <w:rPr>
          <w:rFonts w:cs="Arial"/>
          <w:spacing w:val="-16"/>
        </w:rPr>
        <w:t xml:space="preserve"> </w:t>
      </w:r>
      <w:r w:rsidRPr="00E23FB9">
        <w:rPr>
          <w:rFonts w:cs="Arial"/>
          <w:spacing w:val="-1"/>
        </w:rPr>
        <w:t>contractor</w:t>
      </w:r>
      <w:r w:rsidRPr="00E23FB9">
        <w:rPr>
          <w:rFonts w:cs="Arial"/>
          <w:spacing w:val="-23"/>
        </w:rPr>
        <w:t xml:space="preserve"> </w:t>
      </w:r>
      <w:r w:rsidRPr="00E23FB9">
        <w:rPr>
          <w:rFonts w:cs="Arial"/>
        </w:rPr>
        <w:t>shall</w:t>
      </w:r>
      <w:r w:rsidRPr="00E23FB9">
        <w:rPr>
          <w:rFonts w:cs="Arial"/>
          <w:spacing w:val="-22"/>
        </w:rPr>
        <w:t xml:space="preserve"> </w:t>
      </w:r>
      <w:r w:rsidRPr="00E23FB9">
        <w:rPr>
          <w:rFonts w:cs="Arial"/>
        </w:rPr>
        <w:t>promptly</w:t>
      </w:r>
      <w:r w:rsidRPr="00E23FB9">
        <w:rPr>
          <w:rFonts w:cs="Arial"/>
          <w:spacing w:val="-27"/>
        </w:rPr>
        <w:t xml:space="preserve"> </w:t>
      </w:r>
      <w:r w:rsidRPr="00E23FB9">
        <w:rPr>
          <w:rFonts w:cs="Arial"/>
        </w:rPr>
        <w:t>replace</w:t>
      </w:r>
      <w:r w:rsidRPr="00E23FB9">
        <w:rPr>
          <w:rFonts w:cs="Arial"/>
          <w:spacing w:val="-19"/>
        </w:rPr>
        <w:t xml:space="preserve"> </w:t>
      </w:r>
      <w:r w:rsidRPr="00E23FB9">
        <w:rPr>
          <w:rFonts w:cs="Arial"/>
        </w:rPr>
        <w:t>key</w:t>
      </w:r>
      <w:r w:rsidRPr="00E23FB9">
        <w:rPr>
          <w:rFonts w:cs="Arial"/>
          <w:spacing w:val="-13"/>
        </w:rPr>
        <w:t xml:space="preserve"> </w:t>
      </w:r>
      <w:r w:rsidRPr="00E23FB9">
        <w:rPr>
          <w:rFonts w:cs="Arial"/>
          <w:spacing w:val="-1"/>
        </w:rPr>
        <w:t>personnel</w:t>
      </w:r>
      <w:r w:rsidRPr="00E23FB9">
        <w:rPr>
          <w:rFonts w:cs="Arial"/>
          <w:spacing w:val="-23"/>
        </w:rPr>
        <w:t xml:space="preserve"> </w:t>
      </w:r>
      <w:r w:rsidRPr="00E23FB9">
        <w:rPr>
          <w:rFonts w:cs="Arial"/>
          <w:spacing w:val="-1"/>
        </w:rPr>
        <w:t>with</w:t>
      </w:r>
      <w:r w:rsidRPr="00E23FB9">
        <w:rPr>
          <w:rFonts w:cs="Arial"/>
          <w:spacing w:val="-19"/>
        </w:rPr>
        <w:t xml:space="preserve"> </w:t>
      </w:r>
      <w:r w:rsidRPr="00E23FB9">
        <w:rPr>
          <w:rFonts w:cs="Arial"/>
          <w:spacing w:val="-1"/>
        </w:rPr>
        <w:t>personnel</w:t>
      </w:r>
      <w:r w:rsidRPr="00E23FB9">
        <w:rPr>
          <w:rFonts w:cs="Arial"/>
          <w:spacing w:val="-22"/>
        </w:rPr>
        <w:t xml:space="preserve"> </w:t>
      </w:r>
      <w:r w:rsidRPr="00E23FB9">
        <w:rPr>
          <w:rFonts w:cs="Arial"/>
          <w:spacing w:val="-1"/>
        </w:rPr>
        <w:t>of</w:t>
      </w:r>
      <w:r w:rsidRPr="00E23FB9">
        <w:rPr>
          <w:rFonts w:cs="Arial"/>
          <w:spacing w:val="-16"/>
        </w:rPr>
        <w:t xml:space="preserve"> </w:t>
      </w:r>
      <w:r w:rsidRPr="00E23FB9">
        <w:rPr>
          <w:rFonts w:cs="Arial"/>
          <w:spacing w:val="-1"/>
        </w:rPr>
        <w:t>at</w:t>
      </w:r>
      <w:r w:rsidRPr="00E23FB9">
        <w:rPr>
          <w:rFonts w:cs="Arial"/>
          <w:spacing w:val="26"/>
          <w:w w:val="99"/>
        </w:rPr>
        <w:t xml:space="preserve"> </w:t>
      </w:r>
      <w:r w:rsidRPr="00E23FB9">
        <w:rPr>
          <w:rFonts w:cs="Arial"/>
        </w:rPr>
        <w:t>least</w:t>
      </w:r>
      <w:r w:rsidRPr="00E23FB9">
        <w:rPr>
          <w:rFonts w:cs="Arial"/>
          <w:spacing w:val="-20"/>
        </w:rPr>
        <w:t xml:space="preserve"> </w:t>
      </w:r>
      <w:r w:rsidRPr="00E23FB9">
        <w:rPr>
          <w:rFonts w:cs="Arial"/>
        </w:rPr>
        <w:t>substantially</w:t>
      </w:r>
      <w:r w:rsidRPr="00E23FB9">
        <w:rPr>
          <w:rFonts w:cs="Arial"/>
          <w:spacing w:val="-31"/>
        </w:rPr>
        <w:t xml:space="preserve"> </w:t>
      </w:r>
      <w:r w:rsidRPr="00E23FB9">
        <w:rPr>
          <w:rFonts w:cs="Arial"/>
        </w:rPr>
        <w:t>equal</w:t>
      </w:r>
      <w:r w:rsidRPr="00E23FB9">
        <w:rPr>
          <w:rFonts w:cs="Arial"/>
          <w:spacing w:val="-19"/>
        </w:rPr>
        <w:t xml:space="preserve"> </w:t>
      </w:r>
      <w:r w:rsidRPr="00E23FB9">
        <w:rPr>
          <w:rFonts w:cs="Arial"/>
        </w:rPr>
        <w:t>ability</w:t>
      </w:r>
      <w:r w:rsidRPr="00E23FB9">
        <w:rPr>
          <w:rFonts w:cs="Arial"/>
          <w:spacing w:val="-26"/>
        </w:rPr>
        <w:t xml:space="preserve"> </w:t>
      </w:r>
      <w:r w:rsidRPr="00E23FB9">
        <w:rPr>
          <w:rFonts w:cs="Arial"/>
          <w:spacing w:val="-1"/>
        </w:rPr>
        <w:t>and</w:t>
      </w:r>
      <w:r w:rsidRPr="00E23FB9">
        <w:rPr>
          <w:rFonts w:cs="Arial"/>
          <w:spacing w:val="-20"/>
        </w:rPr>
        <w:t xml:space="preserve"> </w:t>
      </w:r>
      <w:r w:rsidRPr="00E23FB9">
        <w:rPr>
          <w:rFonts w:cs="Arial"/>
          <w:spacing w:val="-1"/>
        </w:rPr>
        <w:t>qualifications</w:t>
      </w:r>
      <w:r w:rsidRPr="00E23FB9">
        <w:rPr>
          <w:rFonts w:cs="Arial"/>
          <w:spacing w:val="-16"/>
        </w:rPr>
        <w:t xml:space="preserve"> </w:t>
      </w:r>
      <w:r w:rsidRPr="00E23FB9">
        <w:rPr>
          <w:rFonts w:cs="Arial"/>
          <w:spacing w:val="-1"/>
        </w:rPr>
        <w:t>subject</w:t>
      </w:r>
      <w:r w:rsidRPr="00E23FB9">
        <w:rPr>
          <w:rFonts w:cs="Arial"/>
          <w:spacing w:val="-24"/>
        </w:rPr>
        <w:t xml:space="preserve"> </w:t>
      </w:r>
      <w:r w:rsidRPr="00E23FB9">
        <w:rPr>
          <w:rFonts w:cs="Arial"/>
          <w:spacing w:val="-1"/>
        </w:rPr>
        <w:t>to</w:t>
      </w:r>
      <w:r w:rsidRPr="00E23FB9">
        <w:rPr>
          <w:rFonts w:cs="Arial"/>
          <w:spacing w:val="-17"/>
        </w:rPr>
        <w:t xml:space="preserve"> </w:t>
      </w:r>
      <w:r w:rsidRPr="00E23FB9">
        <w:rPr>
          <w:rFonts w:cs="Arial"/>
        </w:rPr>
        <w:t>the</w:t>
      </w:r>
      <w:r w:rsidRPr="00E23FB9">
        <w:rPr>
          <w:rFonts w:cs="Arial"/>
          <w:spacing w:val="-18"/>
        </w:rPr>
        <w:t xml:space="preserve"> </w:t>
      </w:r>
      <w:r w:rsidRPr="00E23FB9">
        <w:rPr>
          <w:rFonts w:cs="Arial"/>
        </w:rPr>
        <w:t>concurrence</w:t>
      </w:r>
      <w:r w:rsidRPr="00E23FB9">
        <w:rPr>
          <w:rFonts w:cs="Arial"/>
          <w:spacing w:val="-24"/>
        </w:rPr>
        <w:t xml:space="preserve"> </w:t>
      </w:r>
      <w:r w:rsidRPr="00E23FB9">
        <w:rPr>
          <w:rFonts w:cs="Arial"/>
        </w:rPr>
        <w:t>of</w:t>
      </w:r>
      <w:r w:rsidRPr="00E23FB9">
        <w:rPr>
          <w:rFonts w:cs="Arial"/>
          <w:spacing w:val="-17"/>
        </w:rPr>
        <w:t xml:space="preserve"> </w:t>
      </w:r>
      <w:r w:rsidRPr="00E23FB9">
        <w:rPr>
          <w:rFonts w:cs="Arial"/>
        </w:rPr>
        <w:t>the</w:t>
      </w:r>
      <w:r w:rsidRPr="00E23FB9">
        <w:rPr>
          <w:rFonts w:cs="Arial"/>
          <w:spacing w:val="25"/>
          <w:w w:val="99"/>
        </w:rPr>
        <w:t xml:space="preserve"> </w:t>
      </w:r>
      <w:r w:rsidRPr="00E23FB9">
        <w:rPr>
          <w:rFonts w:cs="Arial"/>
          <w:spacing w:val="-1"/>
        </w:rPr>
        <w:t>contracting</w:t>
      </w:r>
      <w:r w:rsidRPr="00E23FB9">
        <w:rPr>
          <w:rFonts w:cs="Arial"/>
          <w:spacing w:val="-24"/>
        </w:rPr>
        <w:t xml:space="preserve"> </w:t>
      </w:r>
      <w:r w:rsidRPr="00E23FB9">
        <w:rPr>
          <w:rFonts w:cs="Arial"/>
        </w:rPr>
        <w:t>officer.</w:t>
      </w:r>
      <w:r w:rsidRPr="00E23FB9">
        <w:rPr>
          <w:rFonts w:cs="Arial"/>
          <w:spacing w:val="24"/>
        </w:rPr>
        <w:t xml:space="preserve"> </w:t>
      </w:r>
      <w:r w:rsidRPr="00E23FB9">
        <w:rPr>
          <w:rFonts w:cs="Arial"/>
          <w:spacing w:val="-1"/>
        </w:rPr>
        <w:t>This</w:t>
      </w:r>
      <w:r w:rsidRPr="00E23FB9">
        <w:rPr>
          <w:rFonts w:cs="Arial"/>
          <w:spacing w:val="-20"/>
        </w:rPr>
        <w:t xml:space="preserve"> </w:t>
      </w:r>
      <w:r w:rsidRPr="00E23FB9">
        <w:rPr>
          <w:rFonts w:cs="Arial"/>
          <w:spacing w:val="-1"/>
        </w:rPr>
        <w:t>requirement</w:t>
      </w:r>
      <w:r w:rsidRPr="00E23FB9">
        <w:rPr>
          <w:rFonts w:cs="Arial"/>
          <w:spacing w:val="-25"/>
        </w:rPr>
        <w:t xml:space="preserve"> </w:t>
      </w:r>
      <w:r w:rsidRPr="00E23FB9">
        <w:rPr>
          <w:rFonts w:cs="Arial"/>
        </w:rPr>
        <w:t>ensures</w:t>
      </w:r>
      <w:r w:rsidRPr="00E23FB9">
        <w:rPr>
          <w:rFonts w:cs="Arial"/>
          <w:spacing w:val="-14"/>
        </w:rPr>
        <w:t xml:space="preserve"> </w:t>
      </w:r>
      <w:r w:rsidRPr="00E23FB9">
        <w:rPr>
          <w:rFonts w:cs="Arial"/>
        </w:rPr>
        <w:t>that</w:t>
      </w:r>
      <w:r w:rsidRPr="00E23FB9">
        <w:rPr>
          <w:rFonts w:cs="Arial"/>
          <w:spacing w:val="-20"/>
        </w:rPr>
        <w:t xml:space="preserve"> </w:t>
      </w:r>
      <w:r w:rsidRPr="00E23FB9">
        <w:rPr>
          <w:rFonts w:cs="Arial"/>
        </w:rPr>
        <w:t>the</w:t>
      </w:r>
      <w:r w:rsidRPr="00E23FB9">
        <w:rPr>
          <w:rFonts w:cs="Arial"/>
          <w:spacing w:val="-18"/>
        </w:rPr>
        <w:t xml:space="preserve"> </w:t>
      </w:r>
      <w:r w:rsidRPr="00E23FB9">
        <w:rPr>
          <w:rFonts w:cs="Arial"/>
        </w:rPr>
        <w:t>project</w:t>
      </w:r>
      <w:r w:rsidRPr="00E23FB9">
        <w:rPr>
          <w:rFonts w:cs="Arial"/>
          <w:spacing w:val="-23"/>
        </w:rPr>
        <w:t xml:space="preserve"> </w:t>
      </w:r>
      <w:r w:rsidRPr="00E23FB9">
        <w:rPr>
          <w:rFonts w:cs="Arial"/>
          <w:spacing w:val="-1"/>
        </w:rPr>
        <w:t>continues</w:t>
      </w:r>
      <w:r w:rsidRPr="00E23FB9">
        <w:rPr>
          <w:rFonts w:cs="Arial"/>
          <w:spacing w:val="-21"/>
        </w:rPr>
        <w:t xml:space="preserve"> </w:t>
      </w:r>
      <w:r w:rsidRPr="00E23FB9">
        <w:rPr>
          <w:rFonts w:cs="Arial"/>
          <w:spacing w:val="-1"/>
        </w:rPr>
        <w:t>to</w:t>
      </w:r>
      <w:r w:rsidRPr="00E23FB9">
        <w:rPr>
          <w:rFonts w:cs="Arial"/>
          <w:spacing w:val="-19"/>
        </w:rPr>
        <w:t xml:space="preserve"> </w:t>
      </w:r>
      <w:r w:rsidRPr="00E23FB9">
        <w:rPr>
          <w:rFonts w:cs="Arial"/>
        </w:rPr>
        <w:t>be</w:t>
      </w:r>
      <w:r w:rsidRPr="00E23FB9">
        <w:rPr>
          <w:rFonts w:cs="Arial"/>
          <w:spacing w:val="-16"/>
        </w:rPr>
        <w:t xml:space="preserve"> </w:t>
      </w:r>
      <w:r w:rsidRPr="00E23FB9">
        <w:rPr>
          <w:rFonts w:cs="Arial"/>
          <w:spacing w:val="1"/>
        </w:rPr>
        <w:t>managed</w:t>
      </w:r>
      <w:r w:rsidRPr="00E23FB9">
        <w:rPr>
          <w:rFonts w:cs="Arial"/>
          <w:spacing w:val="46"/>
          <w:w w:val="99"/>
        </w:rPr>
        <w:t xml:space="preserve"> </w:t>
      </w:r>
      <w:r w:rsidRPr="00E23FB9">
        <w:rPr>
          <w:rFonts w:cs="Arial"/>
        </w:rPr>
        <w:t>by</w:t>
      </w:r>
      <w:r w:rsidRPr="00E23FB9">
        <w:rPr>
          <w:rFonts w:cs="Arial"/>
          <w:spacing w:val="-35"/>
        </w:rPr>
        <w:t xml:space="preserve"> </w:t>
      </w:r>
      <w:r w:rsidRPr="00E23FB9">
        <w:rPr>
          <w:rFonts w:cs="Arial"/>
        </w:rPr>
        <w:t>competent</w:t>
      </w:r>
      <w:r w:rsidRPr="00E23FB9">
        <w:rPr>
          <w:rFonts w:cs="Arial"/>
          <w:spacing w:val="-34"/>
        </w:rPr>
        <w:t xml:space="preserve"> </w:t>
      </w:r>
      <w:r w:rsidRPr="00E23FB9">
        <w:rPr>
          <w:rFonts w:cs="Arial"/>
        </w:rPr>
        <w:t>personnel.</w:t>
      </w:r>
    </w:p>
    <w:p w:rsidR="000078D9" w:rsidRPr="00E23FB9" w:rsidP="006B5E61" w14:paraId="61D1303C" w14:textId="77777777">
      <w:pPr>
        <w:ind w:right="-20"/>
        <w:rPr>
          <w:rFonts w:ascii="Arial" w:eastAsia="Arial" w:hAnsi="Arial" w:cs="Arial"/>
        </w:rPr>
      </w:pPr>
    </w:p>
    <w:p w:rsidR="000078D9" w:rsidRPr="00E23FB9" w:rsidP="006B5E61" w14:paraId="61D1303D" w14:textId="77777777">
      <w:pPr>
        <w:pStyle w:val="BodyText"/>
        <w:ind w:right="-20"/>
        <w:rPr>
          <w:rFonts w:cs="Arial"/>
        </w:rPr>
      </w:pPr>
      <w:r w:rsidRPr="00E23FB9">
        <w:rPr>
          <w:rFonts w:cs="Arial"/>
          <w:u w:val="single" w:color="000000"/>
        </w:rPr>
        <w:t>Section</w:t>
      </w:r>
      <w:r w:rsidRPr="00E23FB9">
        <w:rPr>
          <w:rFonts w:cs="Arial"/>
          <w:spacing w:val="-24"/>
          <w:u w:val="single" w:color="000000"/>
        </w:rPr>
        <w:t xml:space="preserve"> </w:t>
      </w:r>
      <w:r w:rsidRPr="00E23FB9">
        <w:rPr>
          <w:rFonts w:cs="Arial"/>
          <w:u w:val="single" w:color="000000"/>
        </w:rPr>
        <w:t>2052.215-70(c)</w:t>
      </w:r>
      <w:r w:rsidRPr="00E23FB9">
        <w:rPr>
          <w:rFonts w:cs="Arial"/>
          <w:u w:color="000000"/>
        </w:rPr>
        <w:t>.</w:t>
      </w:r>
      <w:r w:rsidRPr="00E23FB9">
        <w:rPr>
          <w:rFonts w:cs="Arial"/>
          <w:spacing w:val="31"/>
          <w:u w:color="000000"/>
        </w:rPr>
        <w:t xml:space="preserve"> </w:t>
      </w:r>
      <w:r w:rsidRPr="00E23FB9">
        <w:rPr>
          <w:rFonts w:cs="Arial"/>
        </w:rPr>
        <w:t>This</w:t>
      </w:r>
      <w:r w:rsidRPr="00E23FB9">
        <w:rPr>
          <w:rFonts w:cs="Arial"/>
          <w:spacing w:val="-18"/>
        </w:rPr>
        <w:t xml:space="preserve"> </w:t>
      </w:r>
      <w:r w:rsidRPr="00E23FB9">
        <w:rPr>
          <w:rFonts w:cs="Arial"/>
          <w:spacing w:val="-1"/>
        </w:rPr>
        <w:t>section</w:t>
      </w:r>
      <w:r w:rsidRPr="00E23FB9">
        <w:rPr>
          <w:rFonts w:cs="Arial"/>
          <w:spacing w:val="-21"/>
        </w:rPr>
        <w:t xml:space="preserve"> </w:t>
      </w:r>
      <w:r w:rsidRPr="00E23FB9">
        <w:rPr>
          <w:rFonts w:cs="Arial"/>
          <w:spacing w:val="-1"/>
        </w:rPr>
        <w:t>requires</w:t>
      </w:r>
      <w:r w:rsidRPr="00E23FB9">
        <w:rPr>
          <w:rFonts w:cs="Arial"/>
          <w:spacing w:val="-21"/>
        </w:rPr>
        <w:t xml:space="preserve"> </w:t>
      </w:r>
      <w:r w:rsidRPr="00E23FB9">
        <w:rPr>
          <w:rFonts w:cs="Arial"/>
          <w:spacing w:val="-1"/>
        </w:rPr>
        <w:t>the</w:t>
      </w:r>
      <w:r w:rsidRPr="00E23FB9">
        <w:rPr>
          <w:rFonts w:cs="Arial"/>
          <w:spacing w:val="-18"/>
        </w:rPr>
        <w:t xml:space="preserve"> </w:t>
      </w:r>
      <w:r w:rsidRPr="00E23FB9">
        <w:rPr>
          <w:rFonts w:cs="Arial"/>
          <w:spacing w:val="-1"/>
        </w:rPr>
        <w:t>contractor</w:t>
      </w:r>
      <w:r w:rsidRPr="00E23FB9">
        <w:rPr>
          <w:rFonts w:cs="Arial"/>
          <w:spacing w:val="-27"/>
        </w:rPr>
        <w:t xml:space="preserve"> </w:t>
      </w:r>
      <w:r w:rsidRPr="00E23FB9">
        <w:rPr>
          <w:rFonts w:cs="Arial"/>
          <w:spacing w:val="-1"/>
        </w:rPr>
        <w:t>to</w:t>
      </w:r>
      <w:r w:rsidRPr="00E23FB9">
        <w:rPr>
          <w:rFonts w:cs="Arial"/>
          <w:spacing w:val="-16"/>
        </w:rPr>
        <w:t xml:space="preserve"> </w:t>
      </w:r>
      <w:r w:rsidRPr="00E23FB9">
        <w:rPr>
          <w:rFonts w:cs="Arial"/>
          <w:spacing w:val="-1"/>
        </w:rPr>
        <w:t>submit</w:t>
      </w:r>
      <w:r w:rsidRPr="00E23FB9">
        <w:rPr>
          <w:rFonts w:cs="Arial"/>
          <w:spacing w:val="-22"/>
        </w:rPr>
        <w:t xml:space="preserve"> </w:t>
      </w:r>
      <w:r w:rsidRPr="00E23FB9">
        <w:rPr>
          <w:rFonts w:cs="Arial"/>
        </w:rPr>
        <w:t>a</w:t>
      </w:r>
      <w:r w:rsidRPr="00E23FB9">
        <w:rPr>
          <w:rFonts w:cs="Arial"/>
          <w:spacing w:val="-16"/>
        </w:rPr>
        <w:t xml:space="preserve"> </w:t>
      </w:r>
      <w:r w:rsidRPr="00E23FB9">
        <w:rPr>
          <w:rFonts w:cs="Arial"/>
          <w:spacing w:val="-1"/>
        </w:rPr>
        <w:t>written</w:t>
      </w:r>
      <w:r w:rsidRPr="00E23FB9">
        <w:rPr>
          <w:rFonts w:cs="Arial"/>
          <w:spacing w:val="29"/>
          <w:w w:val="99"/>
        </w:rPr>
        <w:t xml:space="preserve"> </w:t>
      </w:r>
      <w:r w:rsidRPr="00E23FB9">
        <w:rPr>
          <w:rFonts w:cs="Arial"/>
        </w:rPr>
        <w:t>request</w:t>
      </w:r>
      <w:r w:rsidRPr="00E23FB9">
        <w:rPr>
          <w:rFonts w:cs="Arial"/>
          <w:spacing w:val="-22"/>
        </w:rPr>
        <w:t xml:space="preserve"> </w:t>
      </w:r>
      <w:r w:rsidRPr="00E23FB9">
        <w:rPr>
          <w:rFonts w:cs="Arial"/>
          <w:spacing w:val="-1"/>
        </w:rPr>
        <w:t>to</w:t>
      </w:r>
      <w:r w:rsidRPr="00E23FB9">
        <w:rPr>
          <w:rFonts w:cs="Arial"/>
          <w:spacing w:val="-18"/>
        </w:rPr>
        <w:t xml:space="preserve"> </w:t>
      </w:r>
      <w:r w:rsidRPr="00E23FB9">
        <w:rPr>
          <w:rFonts w:cs="Arial"/>
          <w:spacing w:val="-2"/>
        </w:rPr>
        <w:t>the</w:t>
      </w:r>
      <w:r w:rsidRPr="00E23FB9">
        <w:rPr>
          <w:rFonts w:cs="Arial"/>
          <w:spacing w:val="-19"/>
        </w:rPr>
        <w:t xml:space="preserve"> </w:t>
      </w:r>
      <w:r w:rsidRPr="00E23FB9">
        <w:rPr>
          <w:rFonts w:cs="Arial"/>
          <w:spacing w:val="-1"/>
        </w:rPr>
        <w:t>contracting</w:t>
      </w:r>
      <w:r w:rsidRPr="00E23FB9">
        <w:rPr>
          <w:rFonts w:cs="Arial"/>
          <w:spacing w:val="-22"/>
        </w:rPr>
        <w:t xml:space="preserve"> </w:t>
      </w:r>
      <w:r w:rsidRPr="00E23FB9">
        <w:rPr>
          <w:rFonts w:cs="Arial"/>
        </w:rPr>
        <w:t>officer</w:t>
      </w:r>
      <w:r w:rsidRPr="00E23FB9">
        <w:rPr>
          <w:rFonts w:cs="Arial"/>
          <w:spacing w:val="-22"/>
        </w:rPr>
        <w:t xml:space="preserve"> </w:t>
      </w:r>
      <w:r w:rsidRPr="00E23FB9">
        <w:rPr>
          <w:rFonts w:cs="Arial"/>
        </w:rPr>
        <w:t>for</w:t>
      </w:r>
      <w:r w:rsidRPr="00E23FB9">
        <w:rPr>
          <w:rFonts w:cs="Arial"/>
          <w:spacing w:val="-21"/>
        </w:rPr>
        <w:t xml:space="preserve"> </w:t>
      </w:r>
      <w:r w:rsidRPr="00E23FB9">
        <w:rPr>
          <w:rFonts w:cs="Arial"/>
        </w:rPr>
        <w:t>approval</w:t>
      </w:r>
      <w:r w:rsidRPr="00E23FB9">
        <w:rPr>
          <w:rFonts w:cs="Arial"/>
          <w:spacing w:val="-22"/>
        </w:rPr>
        <w:t xml:space="preserve"> </w:t>
      </w:r>
      <w:r w:rsidRPr="00E23FB9">
        <w:rPr>
          <w:rFonts w:cs="Arial"/>
        </w:rPr>
        <w:t>of</w:t>
      </w:r>
      <w:r w:rsidRPr="00E23FB9">
        <w:rPr>
          <w:rFonts w:cs="Arial"/>
          <w:spacing w:val="-17"/>
        </w:rPr>
        <w:t xml:space="preserve"> </w:t>
      </w:r>
      <w:r w:rsidRPr="00E23FB9">
        <w:rPr>
          <w:rFonts w:cs="Arial"/>
          <w:spacing w:val="-1"/>
        </w:rPr>
        <w:t>substitutions</w:t>
      </w:r>
      <w:r w:rsidRPr="00E23FB9">
        <w:rPr>
          <w:rFonts w:cs="Arial"/>
          <w:spacing w:val="-26"/>
        </w:rPr>
        <w:t xml:space="preserve"> </w:t>
      </w:r>
      <w:r w:rsidRPr="00E23FB9">
        <w:rPr>
          <w:rFonts w:cs="Arial"/>
        </w:rPr>
        <w:t>for</w:t>
      </w:r>
      <w:r w:rsidRPr="00E23FB9">
        <w:rPr>
          <w:rFonts w:cs="Arial"/>
          <w:spacing w:val="-17"/>
        </w:rPr>
        <w:t xml:space="preserve"> </w:t>
      </w:r>
      <w:r w:rsidRPr="00E23FB9">
        <w:rPr>
          <w:rFonts w:cs="Arial"/>
        </w:rPr>
        <w:t>key</w:t>
      </w:r>
      <w:r w:rsidRPr="00E23FB9">
        <w:rPr>
          <w:rFonts w:cs="Arial"/>
          <w:spacing w:val="-23"/>
        </w:rPr>
        <w:t xml:space="preserve"> </w:t>
      </w:r>
      <w:r w:rsidRPr="00E23FB9">
        <w:rPr>
          <w:rFonts w:cs="Arial"/>
        </w:rPr>
        <w:t>personnel.</w:t>
      </w:r>
      <w:r w:rsidRPr="00E23FB9">
        <w:rPr>
          <w:rFonts w:cs="Arial"/>
          <w:spacing w:val="-15"/>
        </w:rPr>
        <w:t xml:space="preserve"> </w:t>
      </w:r>
      <w:r w:rsidRPr="00E23FB9">
        <w:rPr>
          <w:rFonts w:cs="Arial"/>
        </w:rPr>
        <w:t>This</w:t>
      </w:r>
      <w:r w:rsidRPr="00E23FB9">
        <w:rPr>
          <w:rFonts w:cs="Arial"/>
          <w:spacing w:val="29"/>
          <w:w w:val="99"/>
        </w:rPr>
        <w:t xml:space="preserve"> </w:t>
      </w:r>
      <w:r w:rsidRPr="00E23FB9">
        <w:rPr>
          <w:rFonts w:cs="Arial"/>
          <w:spacing w:val="-1"/>
        </w:rPr>
        <w:t>written</w:t>
      </w:r>
      <w:r w:rsidRPr="00E23FB9">
        <w:rPr>
          <w:rFonts w:cs="Arial"/>
          <w:spacing w:val="-24"/>
        </w:rPr>
        <w:t xml:space="preserve"> </w:t>
      </w:r>
      <w:r w:rsidRPr="00E23FB9">
        <w:rPr>
          <w:rFonts w:cs="Arial"/>
        </w:rPr>
        <w:t>request</w:t>
      </w:r>
      <w:r w:rsidRPr="00E23FB9">
        <w:rPr>
          <w:rFonts w:cs="Arial"/>
          <w:spacing w:val="-24"/>
        </w:rPr>
        <w:t xml:space="preserve"> </w:t>
      </w:r>
      <w:r w:rsidRPr="00E23FB9">
        <w:rPr>
          <w:rFonts w:cs="Arial"/>
        </w:rPr>
        <w:t>must</w:t>
      </w:r>
      <w:r w:rsidRPr="00E23FB9">
        <w:rPr>
          <w:rFonts w:cs="Arial"/>
          <w:spacing w:val="-24"/>
        </w:rPr>
        <w:t xml:space="preserve"> </w:t>
      </w:r>
      <w:r w:rsidRPr="00E23FB9">
        <w:rPr>
          <w:rFonts w:cs="Arial"/>
        </w:rPr>
        <w:t>contain</w:t>
      </w:r>
      <w:r w:rsidRPr="00E23FB9">
        <w:rPr>
          <w:rFonts w:cs="Arial"/>
          <w:spacing w:val="-22"/>
        </w:rPr>
        <w:t xml:space="preserve"> </w:t>
      </w:r>
      <w:r w:rsidRPr="00E23FB9">
        <w:rPr>
          <w:rFonts w:cs="Arial"/>
        </w:rPr>
        <w:t>a</w:t>
      </w:r>
      <w:r w:rsidRPr="00E23FB9">
        <w:rPr>
          <w:rFonts w:cs="Arial"/>
          <w:spacing w:val="-19"/>
        </w:rPr>
        <w:t xml:space="preserve"> </w:t>
      </w:r>
      <w:r w:rsidRPr="00E23FB9">
        <w:rPr>
          <w:rFonts w:cs="Arial"/>
          <w:spacing w:val="-1"/>
        </w:rPr>
        <w:t>detailed</w:t>
      </w:r>
      <w:r w:rsidRPr="00E23FB9">
        <w:rPr>
          <w:rFonts w:cs="Arial"/>
          <w:spacing w:val="-24"/>
        </w:rPr>
        <w:t xml:space="preserve"> </w:t>
      </w:r>
      <w:r w:rsidRPr="00E23FB9">
        <w:rPr>
          <w:rFonts w:cs="Arial"/>
        </w:rPr>
        <w:t>explanation</w:t>
      </w:r>
      <w:r w:rsidRPr="00E23FB9">
        <w:rPr>
          <w:rFonts w:cs="Arial"/>
          <w:spacing w:val="-25"/>
        </w:rPr>
        <w:t xml:space="preserve"> </w:t>
      </w:r>
      <w:r w:rsidRPr="00E23FB9">
        <w:rPr>
          <w:rFonts w:cs="Arial"/>
        </w:rPr>
        <w:t>of</w:t>
      </w:r>
      <w:r w:rsidRPr="00E23FB9">
        <w:rPr>
          <w:rFonts w:cs="Arial"/>
          <w:spacing w:val="-19"/>
        </w:rPr>
        <w:t xml:space="preserve"> </w:t>
      </w:r>
      <w:r w:rsidRPr="00E23FB9">
        <w:rPr>
          <w:rFonts w:cs="Arial"/>
        </w:rPr>
        <w:t>the</w:t>
      </w:r>
      <w:r w:rsidRPr="00E23FB9">
        <w:rPr>
          <w:rFonts w:cs="Arial"/>
          <w:spacing w:val="-20"/>
        </w:rPr>
        <w:t xml:space="preserve"> </w:t>
      </w:r>
      <w:r w:rsidRPr="00E23FB9">
        <w:rPr>
          <w:rFonts w:cs="Arial"/>
          <w:spacing w:val="-1"/>
        </w:rPr>
        <w:t>circumstances</w:t>
      </w:r>
      <w:r w:rsidRPr="00E23FB9">
        <w:rPr>
          <w:rFonts w:cs="Arial"/>
          <w:spacing w:val="-16"/>
        </w:rPr>
        <w:t xml:space="preserve"> </w:t>
      </w:r>
      <w:r w:rsidRPr="00E23FB9">
        <w:rPr>
          <w:rFonts w:cs="Arial"/>
          <w:spacing w:val="-1"/>
        </w:rPr>
        <w:t>necessitating</w:t>
      </w:r>
      <w:r w:rsidRPr="00E23FB9">
        <w:rPr>
          <w:rFonts w:cs="Arial"/>
          <w:spacing w:val="51"/>
          <w:w w:val="99"/>
        </w:rPr>
        <w:t xml:space="preserve"> </w:t>
      </w:r>
      <w:r w:rsidRPr="00E23FB9">
        <w:rPr>
          <w:rFonts w:cs="Arial"/>
        </w:rPr>
        <w:t>the</w:t>
      </w:r>
      <w:r w:rsidRPr="00E23FB9">
        <w:rPr>
          <w:rFonts w:cs="Arial"/>
          <w:spacing w:val="-20"/>
        </w:rPr>
        <w:t xml:space="preserve"> </w:t>
      </w:r>
      <w:r w:rsidRPr="00E23FB9">
        <w:rPr>
          <w:rFonts w:cs="Arial"/>
          <w:spacing w:val="-1"/>
        </w:rPr>
        <w:t>proposed</w:t>
      </w:r>
      <w:r w:rsidRPr="00E23FB9">
        <w:rPr>
          <w:rFonts w:cs="Arial"/>
          <w:spacing w:val="-22"/>
        </w:rPr>
        <w:t xml:space="preserve"> </w:t>
      </w:r>
      <w:r w:rsidRPr="00E23FB9">
        <w:rPr>
          <w:rFonts w:cs="Arial"/>
          <w:spacing w:val="-1"/>
        </w:rPr>
        <w:t>substitutions,</w:t>
      </w:r>
      <w:r w:rsidRPr="00E23FB9">
        <w:rPr>
          <w:rFonts w:cs="Arial"/>
          <w:spacing w:val="-28"/>
        </w:rPr>
        <w:t xml:space="preserve"> </w:t>
      </w:r>
      <w:r w:rsidRPr="00E23FB9">
        <w:rPr>
          <w:rFonts w:cs="Arial"/>
        </w:rPr>
        <w:t>a</w:t>
      </w:r>
      <w:r w:rsidRPr="00E23FB9">
        <w:rPr>
          <w:rFonts w:cs="Arial"/>
          <w:spacing w:val="-16"/>
        </w:rPr>
        <w:t xml:space="preserve"> </w:t>
      </w:r>
      <w:r w:rsidRPr="00E23FB9">
        <w:rPr>
          <w:rFonts w:cs="Arial"/>
          <w:spacing w:val="-1"/>
        </w:rPr>
        <w:t>complete</w:t>
      </w:r>
      <w:r w:rsidRPr="00E23FB9">
        <w:rPr>
          <w:rFonts w:cs="Arial"/>
          <w:spacing w:val="-24"/>
        </w:rPr>
        <w:t xml:space="preserve"> </w:t>
      </w:r>
      <w:r w:rsidRPr="00E23FB9">
        <w:rPr>
          <w:rFonts w:cs="Arial"/>
        </w:rPr>
        <w:t>resume</w:t>
      </w:r>
      <w:r w:rsidRPr="00E23FB9">
        <w:rPr>
          <w:rFonts w:cs="Arial"/>
          <w:spacing w:val="-19"/>
        </w:rPr>
        <w:t xml:space="preserve"> </w:t>
      </w:r>
      <w:r w:rsidRPr="00E23FB9">
        <w:rPr>
          <w:rFonts w:cs="Arial"/>
        </w:rPr>
        <w:t>for</w:t>
      </w:r>
      <w:r w:rsidRPr="00E23FB9">
        <w:rPr>
          <w:rFonts w:cs="Arial"/>
          <w:spacing w:val="-20"/>
        </w:rPr>
        <w:t xml:space="preserve"> </w:t>
      </w:r>
      <w:r w:rsidRPr="00E23FB9">
        <w:rPr>
          <w:rFonts w:cs="Arial"/>
        </w:rPr>
        <w:t>the</w:t>
      </w:r>
      <w:r w:rsidRPr="00E23FB9">
        <w:rPr>
          <w:rFonts w:cs="Arial"/>
          <w:spacing w:val="-19"/>
        </w:rPr>
        <w:t xml:space="preserve"> </w:t>
      </w:r>
      <w:r w:rsidRPr="00E23FB9">
        <w:rPr>
          <w:rFonts w:cs="Arial"/>
        </w:rPr>
        <w:t>proposed</w:t>
      </w:r>
      <w:r w:rsidRPr="00E23FB9">
        <w:rPr>
          <w:rFonts w:cs="Arial"/>
          <w:spacing w:val="-14"/>
        </w:rPr>
        <w:t xml:space="preserve"> </w:t>
      </w:r>
      <w:r w:rsidRPr="00E23FB9">
        <w:rPr>
          <w:rFonts w:cs="Arial"/>
          <w:spacing w:val="-1"/>
        </w:rPr>
        <w:t>substitute</w:t>
      </w:r>
      <w:r w:rsidRPr="00E23FB9">
        <w:rPr>
          <w:rFonts w:cs="Arial"/>
          <w:spacing w:val="-24"/>
        </w:rPr>
        <w:t xml:space="preserve"> </w:t>
      </w:r>
      <w:r w:rsidRPr="00E23FB9">
        <w:rPr>
          <w:rFonts w:cs="Arial"/>
        </w:rPr>
        <w:t>and</w:t>
      </w:r>
      <w:r w:rsidRPr="00E23FB9">
        <w:rPr>
          <w:rFonts w:cs="Arial"/>
          <w:spacing w:val="-18"/>
        </w:rPr>
        <w:t xml:space="preserve"> </w:t>
      </w:r>
      <w:r w:rsidRPr="00E23FB9">
        <w:rPr>
          <w:rFonts w:cs="Arial"/>
        </w:rPr>
        <w:t>other</w:t>
      </w:r>
      <w:r w:rsidRPr="00E23FB9">
        <w:rPr>
          <w:rFonts w:cs="Arial"/>
          <w:spacing w:val="51"/>
          <w:w w:val="99"/>
        </w:rPr>
        <w:t xml:space="preserve"> </w:t>
      </w:r>
      <w:r w:rsidRPr="00E23FB9">
        <w:rPr>
          <w:rFonts w:cs="Arial"/>
          <w:spacing w:val="-1"/>
        </w:rPr>
        <w:t>information</w:t>
      </w:r>
      <w:r w:rsidRPr="00E23FB9">
        <w:rPr>
          <w:rFonts w:cs="Arial"/>
          <w:spacing w:val="-28"/>
        </w:rPr>
        <w:t xml:space="preserve"> </w:t>
      </w:r>
      <w:r w:rsidRPr="00E23FB9">
        <w:rPr>
          <w:rFonts w:cs="Arial"/>
        </w:rPr>
        <w:t>requested</w:t>
      </w:r>
      <w:r w:rsidRPr="00E23FB9">
        <w:rPr>
          <w:rFonts w:cs="Arial"/>
          <w:spacing w:val="-26"/>
        </w:rPr>
        <w:t xml:space="preserve"> </w:t>
      </w:r>
      <w:r w:rsidRPr="00E23FB9">
        <w:rPr>
          <w:rFonts w:cs="Arial"/>
        </w:rPr>
        <w:t>by</w:t>
      </w:r>
      <w:r w:rsidRPr="00E23FB9">
        <w:rPr>
          <w:rFonts w:cs="Arial"/>
          <w:spacing w:val="-25"/>
        </w:rPr>
        <w:t xml:space="preserve"> </w:t>
      </w:r>
      <w:r w:rsidRPr="00E23FB9">
        <w:rPr>
          <w:rFonts w:cs="Arial"/>
        </w:rPr>
        <w:t>the</w:t>
      </w:r>
      <w:r w:rsidRPr="00E23FB9">
        <w:rPr>
          <w:rFonts w:cs="Arial"/>
          <w:spacing w:val="-20"/>
        </w:rPr>
        <w:t xml:space="preserve"> </w:t>
      </w:r>
      <w:r w:rsidRPr="00E23FB9">
        <w:rPr>
          <w:rFonts w:cs="Arial"/>
        </w:rPr>
        <w:t>contracting</w:t>
      </w:r>
      <w:r w:rsidRPr="00E23FB9">
        <w:rPr>
          <w:rFonts w:cs="Arial"/>
          <w:spacing w:val="-27"/>
        </w:rPr>
        <w:t xml:space="preserve"> </w:t>
      </w:r>
      <w:r w:rsidRPr="00E23FB9">
        <w:rPr>
          <w:rFonts w:cs="Arial"/>
        </w:rPr>
        <w:t>officer</w:t>
      </w:r>
      <w:r w:rsidRPr="00E23FB9">
        <w:rPr>
          <w:rFonts w:cs="Arial"/>
          <w:spacing w:val="-24"/>
        </w:rPr>
        <w:t xml:space="preserve"> </w:t>
      </w:r>
      <w:r w:rsidRPr="00E23FB9">
        <w:rPr>
          <w:rFonts w:cs="Arial"/>
          <w:spacing w:val="-1"/>
        </w:rPr>
        <w:t>to</w:t>
      </w:r>
      <w:r w:rsidRPr="00E23FB9">
        <w:rPr>
          <w:rFonts w:cs="Arial"/>
          <w:spacing w:val="-23"/>
        </w:rPr>
        <w:t xml:space="preserve"> </w:t>
      </w:r>
      <w:r w:rsidRPr="00E23FB9">
        <w:rPr>
          <w:rFonts w:cs="Arial"/>
        </w:rPr>
        <w:t>evaluate</w:t>
      </w:r>
      <w:r w:rsidRPr="00E23FB9">
        <w:rPr>
          <w:rFonts w:cs="Arial"/>
          <w:spacing w:val="-18"/>
        </w:rPr>
        <w:t xml:space="preserve"> </w:t>
      </w:r>
      <w:r w:rsidRPr="00E23FB9">
        <w:rPr>
          <w:rFonts w:cs="Arial"/>
        </w:rPr>
        <w:t>the</w:t>
      </w:r>
      <w:r w:rsidRPr="00E23FB9">
        <w:rPr>
          <w:rFonts w:cs="Arial"/>
          <w:spacing w:val="-20"/>
        </w:rPr>
        <w:t xml:space="preserve"> </w:t>
      </w:r>
      <w:r w:rsidRPr="00E23FB9">
        <w:rPr>
          <w:rFonts w:cs="Arial"/>
        </w:rPr>
        <w:t>proposed</w:t>
      </w:r>
      <w:r w:rsidRPr="00E23FB9">
        <w:rPr>
          <w:rFonts w:cs="Arial"/>
          <w:spacing w:val="-25"/>
        </w:rPr>
        <w:t xml:space="preserve"> </w:t>
      </w:r>
      <w:r w:rsidRPr="00E23FB9">
        <w:rPr>
          <w:rFonts w:cs="Arial"/>
        </w:rPr>
        <w:t>substitution.</w:t>
      </w:r>
      <w:r w:rsidRPr="00E23FB9">
        <w:rPr>
          <w:rFonts w:cs="Arial"/>
          <w:spacing w:val="25"/>
          <w:w w:val="99"/>
        </w:rPr>
        <w:t xml:space="preserve"> </w:t>
      </w:r>
      <w:r w:rsidRPr="00E23FB9">
        <w:rPr>
          <w:rFonts w:cs="Arial"/>
        </w:rPr>
        <w:t>The</w:t>
      </w:r>
      <w:r w:rsidRPr="00E23FB9">
        <w:rPr>
          <w:rFonts w:cs="Arial"/>
          <w:spacing w:val="-15"/>
        </w:rPr>
        <w:t xml:space="preserve"> </w:t>
      </w:r>
      <w:r w:rsidRPr="00E23FB9">
        <w:rPr>
          <w:rFonts w:cs="Arial"/>
          <w:spacing w:val="-1"/>
        </w:rPr>
        <w:t>requirement</w:t>
      </w:r>
      <w:r w:rsidRPr="00E23FB9">
        <w:rPr>
          <w:rFonts w:cs="Arial"/>
          <w:spacing w:val="-24"/>
        </w:rPr>
        <w:t xml:space="preserve"> </w:t>
      </w:r>
      <w:r w:rsidRPr="00E23FB9">
        <w:rPr>
          <w:rFonts w:cs="Arial"/>
          <w:spacing w:val="-1"/>
        </w:rPr>
        <w:t>of</w:t>
      </w:r>
      <w:r w:rsidRPr="00E23FB9">
        <w:rPr>
          <w:rFonts w:cs="Arial"/>
          <w:spacing w:val="-15"/>
        </w:rPr>
        <w:t xml:space="preserve"> </w:t>
      </w:r>
      <w:r w:rsidRPr="00E23FB9">
        <w:rPr>
          <w:rFonts w:cs="Arial"/>
          <w:spacing w:val="-1"/>
        </w:rPr>
        <w:t>this</w:t>
      </w:r>
      <w:r w:rsidRPr="00E23FB9">
        <w:rPr>
          <w:rFonts w:cs="Arial"/>
          <w:spacing w:val="-14"/>
        </w:rPr>
        <w:t xml:space="preserve"> </w:t>
      </w:r>
      <w:r w:rsidRPr="00E23FB9">
        <w:rPr>
          <w:rFonts w:cs="Arial"/>
          <w:spacing w:val="-1"/>
        </w:rPr>
        <w:t>section</w:t>
      </w:r>
      <w:r w:rsidRPr="00E23FB9">
        <w:rPr>
          <w:rFonts w:cs="Arial"/>
          <w:spacing w:val="-18"/>
        </w:rPr>
        <w:t xml:space="preserve"> </w:t>
      </w:r>
      <w:r w:rsidRPr="00E23FB9">
        <w:rPr>
          <w:rFonts w:cs="Arial"/>
          <w:spacing w:val="-2"/>
        </w:rPr>
        <w:t>is</w:t>
      </w:r>
      <w:r w:rsidRPr="00E23FB9">
        <w:rPr>
          <w:rFonts w:cs="Arial"/>
          <w:spacing w:val="-16"/>
        </w:rPr>
        <w:t xml:space="preserve"> </w:t>
      </w:r>
      <w:r w:rsidRPr="00E23FB9">
        <w:rPr>
          <w:rFonts w:cs="Arial"/>
          <w:spacing w:val="-1"/>
        </w:rPr>
        <w:t>to</w:t>
      </w:r>
      <w:r w:rsidRPr="00E23FB9">
        <w:rPr>
          <w:rFonts w:cs="Arial"/>
          <w:spacing w:val="-16"/>
        </w:rPr>
        <w:t xml:space="preserve"> </w:t>
      </w:r>
      <w:r w:rsidRPr="00E23FB9">
        <w:rPr>
          <w:rFonts w:cs="Arial"/>
        </w:rPr>
        <w:t>ensure</w:t>
      </w:r>
      <w:r w:rsidRPr="00E23FB9">
        <w:rPr>
          <w:rFonts w:cs="Arial"/>
          <w:spacing w:val="-18"/>
        </w:rPr>
        <w:t xml:space="preserve"> </w:t>
      </w:r>
      <w:r w:rsidRPr="00E23FB9">
        <w:rPr>
          <w:rFonts w:cs="Arial"/>
        </w:rPr>
        <w:t>that</w:t>
      </w:r>
      <w:r w:rsidRPr="00E23FB9">
        <w:rPr>
          <w:rFonts w:cs="Arial"/>
          <w:spacing w:val="-17"/>
        </w:rPr>
        <w:t xml:space="preserve"> </w:t>
      </w:r>
      <w:r w:rsidRPr="00E23FB9">
        <w:rPr>
          <w:rFonts w:cs="Arial"/>
          <w:spacing w:val="-1"/>
        </w:rPr>
        <w:t>the</w:t>
      </w:r>
      <w:r w:rsidRPr="00E23FB9">
        <w:rPr>
          <w:rFonts w:cs="Arial"/>
          <w:spacing w:val="-10"/>
        </w:rPr>
        <w:t xml:space="preserve"> </w:t>
      </w:r>
      <w:r w:rsidRPr="00E23FB9">
        <w:rPr>
          <w:rFonts w:cs="Arial"/>
        </w:rPr>
        <w:t>project</w:t>
      </w:r>
      <w:r w:rsidRPr="00E23FB9">
        <w:rPr>
          <w:rFonts w:cs="Arial"/>
          <w:spacing w:val="-21"/>
        </w:rPr>
        <w:t xml:space="preserve"> </w:t>
      </w:r>
      <w:r w:rsidRPr="00E23FB9">
        <w:rPr>
          <w:rFonts w:cs="Arial"/>
        </w:rPr>
        <w:t>continues</w:t>
      </w:r>
      <w:r w:rsidRPr="00E23FB9">
        <w:rPr>
          <w:rFonts w:cs="Arial"/>
          <w:spacing w:val="-19"/>
        </w:rPr>
        <w:t xml:space="preserve"> </w:t>
      </w:r>
      <w:r w:rsidRPr="00E23FB9">
        <w:rPr>
          <w:rFonts w:cs="Arial"/>
        </w:rPr>
        <w:t>to</w:t>
      </w:r>
      <w:r w:rsidRPr="00E23FB9">
        <w:rPr>
          <w:rFonts w:cs="Arial"/>
          <w:spacing w:val="-15"/>
        </w:rPr>
        <w:t xml:space="preserve"> </w:t>
      </w:r>
      <w:r w:rsidRPr="00E23FB9">
        <w:rPr>
          <w:rFonts w:cs="Arial"/>
        </w:rPr>
        <w:t>be</w:t>
      </w:r>
      <w:r w:rsidRPr="00E23FB9">
        <w:rPr>
          <w:rFonts w:cs="Arial"/>
          <w:spacing w:val="-16"/>
        </w:rPr>
        <w:t xml:space="preserve"> </w:t>
      </w:r>
      <w:r w:rsidRPr="00E23FB9">
        <w:rPr>
          <w:rFonts w:cs="Arial"/>
        </w:rPr>
        <w:t>managed</w:t>
      </w:r>
      <w:r w:rsidRPr="00E23FB9">
        <w:rPr>
          <w:rFonts w:cs="Arial"/>
          <w:spacing w:val="28"/>
          <w:w w:val="99"/>
        </w:rPr>
        <w:t xml:space="preserve"> </w:t>
      </w:r>
      <w:r w:rsidRPr="00E23FB9">
        <w:rPr>
          <w:rFonts w:cs="Arial"/>
        </w:rPr>
        <w:t>by</w:t>
      </w:r>
      <w:r w:rsidRPr="00E23FB9">
        <w:rPr>
          <w:rFonts w:cs="Arial"/>
          <w:spacing w:val="-25"/>
        </w:rPr>
        <w:t xml:space="preserve"> </w:t>
      </w:r>
      <w:r w:rsidRPr="00E23FB9">
        <w:rPr>
          <w:rFonts w:cs="Arial"/>
        </w:rPr>
        <w:t>competent</w:t>
      </w:r>
      <w:r w:rsidRPr="00E23FB9">
        <w:rPr>
          <w:rFonts w:cs="Arial"/>
          <w:spacing w:val="-26"/>
        </w:rPr>
        <w:t xml:space="preserve"> </w:t>
      </w:r>
      <w:r w:rsidRPr="00E23FB9">
        <w:rPr>
          <w:rFonts w:cs="Arial"/>
        </w:rPr>
        <w:t>personnel</w:t>
      </w:r>
      <w:r w:rsidRPr="00E23FB9">
        <w:rPr>
          <w:rFonts w:cs="Arial"/>
          <w:spacing w:val="-26"/>
        </w:rPr>
        <w:t xml:space="preserve"> </w:t>
      </w:r>
      <w:r w:rsidRPr="00E23FB9">
        <w:rPr>
          <w:rFonts w:cs="Arial"/>
        </w:rPr>
        <w:t>in</w:t>
      </w:r>
      <w:r w:rsidRPr="00E23FB9">
        <w:rPr>
          <w:rFonts w:cs="Arial"/>
          <w:spacing w:val="-20"/>
        </w:rPr>
        <w:t xml:space="preserve"> </w:t>
      </w:r>
      <w:r w:rsidRPr="00E23FB9">
        <w:rPr>
          <w:rFonts w:cs="Arial"/>
          <w:spacing w:val="-1"/>
        </w:rPr>
        <w:t>accordance</w:t>
      </w:r>
      <w:r w:rsidRPr="00E23FB9">
        <w:rPr>
          <w:rFonts w:cs="Arial"/>
          <w:spacing w:val="-24"/>
        </w:rPr>
        <w:t xml:space="preserve"> </w:t>
      </w:r>
      <w:r w:rsidRPr="00E23FB9">
        <w:rPr>
          <w:rFonts w:cs="Arial"/>
          <w:spacing w:val="-3"/>
        </w:rPr>
        <w:t>with</w:t>
      </w:r>
      <w:r w:rsidRPr="00E23FB9">
        <w:rPr>
          <w:rFonts w:cs="Arial"/>
          <w:spacing w:val="-23"/>
        </w:rPr>
        <w:t xml:space="preserve"> </w:t>
      </w:r>
      <w:r w:rsidRPr="00E23FB9">
        <w:rPr>
          <w:rFonts w:cs="Arial"/>
        </w:rPr>
        <w:t>the</w:t>
      </w:r>
      <w:r w:rsidRPr="00E23FB9">
        <w:rPr>
          <w:rFonts w:cs="Arial"/>
          <w:spacing w:val="-16"/>
        </w:rPr>
        <w:t xml:space="preserve"> </w:t>
      </w:r>
      <w:r w:rsidRPr="00E23FB9">
        <w:rPr>
          <w:rFonts w:cs="Arial"/>
        </w:rPr>
        <w:t>contract.</w:t>
      </w:r>
    </w:p>
    <w:p w:rsidR="000078D9" w:rsidRPr="00E23FB9" w:rsidP="006B5E61" w14:paraId="61D1303E" w14:textId="77777777">
      <w:pPr>
        <w:ind w:right="-20"/>
        <w:rPr>
          <w:rFonts w:ascii="Arial" w:eastAsia="Arial" w:hAnsi="Arial" w:cs="Arial"/>
        </w:rPr>
      </w:pPr>
    </w:p>
    <w:p w:rsidR="000078D9" w:rsidRPr="00E23FB9" w:rsidP="006B5E61" w14:paraId="61D1303F" w14:textId="77777777">
      <w:pPr>
        <w:pStyle w:val="BodyText"/>
        <w:ind w:right="-20"/>
        <w:rPr>
          <w:rFonts w:cs="Arial"/>
        </w:rPr>
      </w:pPr>
      <w:r w:rsidRPr="00E23FB9">
        <w:rPr>
          <w:rFonts w:cs="Arial"/>
          <w:u w:val="single" w:color="000000"/>
        </w:rPr>
        <w:t>Section</w:t>
      </w:r>
      <w:r w:rsidRPr="00E23FB9">
        <w:rPr>
          <w:rFonts w:cs="Arial"/>
          <w:spacing w:val="-25"/>
          <w:u w:val="single" w:color="000000"/>
        </w:rPr>
        <w:t xml:space="preserve"> </w:t>
      </w:r>
      <w:r w:rsidRPr="00E23FB9">
        <w:rPr>
          <w:rFonts w:cs="Arial"/>
          <w:u w:val="single" w:color="000000"/>
        </w:rPr>
        <w:t>2052.215-71(f)</w:t>
      </w:r>
      <w:r w:rsidRPr="00E23FB9">
        <w:rPr>
          <w:rFonts w:cs="Arial"/>
          <w:u w:color="000000"/>
        </w:rPr>
        <w:t>.</w:t>
      </w:r>
      <w:r w:rsidRPr="00E23FB9">
        <w:rPr>
          <w:rFonts w:cs="Arial"/>
          <w:spacing w:val="15"/>
          <w:u w:color="000000"/>
        </w:rPr>
        <w:t xml:space="preserve"> </w:t>
      </w:r>
      <w:r w:rsidRPr="00E23FB9">
        <w:rPr>
          <w:rFonts w:cs="Arial"/>
        </w:rPr>
        <w:t>This</w:t>
      </w:r>
      <w:r w:rsidRPr="00E23FB9">
        <w:rPr>
          <w:rFonts w:cs="Arial"/>
          <w:spacing w:val="-21"/>
        </w:rPr>
        <w:t xml:space="preserve"> </w:t>
      </w:r>
      <w:r w:rsidRPr="00E23FB9">
        <w:rPr>
          <w:rFonts w:cs="Arial"/>
          <w:spacing w:val="-1"/>
        </w:rPr>
        <w:t>section</w:t>
      </w:r>
      <w:r w:rsidRPr="00E23FB9">
        <w:rPr>
          <w:rFonts w:cs="Arial"/>
          <w:spacing w:val="-21"/>
        </w:rPr>
        <w:t xml:space="preserve"> </w:t>
      </w:r>
      <w:r w:rsidRPr="00E23FB9">
        <w:rPr>
          <w:rFonts w:cs="Arial"/>
          <w:spacing w:val="-1"/>
        </w:rPr>
        <w:t>requires</w:t>
      </w:r>
      <w:r w:rsidRPr="00E23FB9">
        <w:rPr>
          <w:rFonts w:cs="Arial"/>
          <w:spacing w:val="-22"/>
        </w:rPr>
        <w:t xml:space="preserve"> </w:t>
      </w:r>
      <w:r w:rsidRPr="00E23FB9">
        <w:rPr>
          <w:rFonts w:cs="Arial"/>
          <w:spacing w:val="-1"/>
        </w:rPr>
        <w:t>the</w:t>
      </w:r>
      <w:r w:rsidRPr="00E23FB9">
        <w:rPr>
          <w:rFonts w:cs="Arial"/>
          <w:spacing w:val="-20"/>
        </w:rPr>
        <w:t xml:space="preserve"> </w:t>
      </w:r>
      <w:r w:rsidRPr="00E23FB9">
        <w:rPr>
          <w:rFonts w:cs="Arial"/>
          <w:spacing w:val="-1"/>
        </w:rPr>
        <w:t>contractor</w:t>
      </w:r>
      <w:r w:rsidRPr="00E23FB9">
        <w:rPr>
          <w:rFonts w:cs="Arial"/>
          <w:spacing w:val="-28"/>
        </w:rPr>
        <w:t xml:space="preserve"> </w:t>
      </w:r>
      <w:r w:rsidRPr="00E23FB9">
        <w:rPr>
          <w:rFonts w:cs="Arial"/>
          <w:spacing w:val="-1"/>
        </w:rPr>
        <w:t>to</w:t>
      </w:r>
      <w:r w:rsidRPr="00E23FB9">
        <w:rPr>
          <w:rFonts w:cs="Arial"/>
          <w:spacing w:val="-18"/>
        </w:rPr>
        <w:t xml:space="preserve"> </w:t>
      </w:r>
      <w:r w:rsidRPr="00E23FB9">
        <w:rPr>
          <w:rFonts w:cs="Arial"/>
          <w:spacing w:val="-1"/>
        </w:rPr>
        <w:t>notify</w:t>
      </w:r>
      <w:r w:rsidRPr="00E23FB9">
        <w:rPr>
          <w:rFonts w:cs="Arial"/>
          <w:spacing w:val="-26"/>
        </w:rPr>
        <w:t xml:space="preserve"> </w:t>
      </w:r>
      <w:r w:rsidRPr="00E23FB9">
        <w:rPr>
          <w:rFonts w:cs="Arial"/>
          <w:spacing w:val="-1"/>
        </w:rPr>
        <w:t>the</w:t>
      </w:r>
      <w:r w:rsidRPr="00E23FB9">
        <w:rPr>
          <w:rFonts w:cs="Arial"/>
          <w:spacing w:val="-15"/>
        </w:rPr>
        <w:t xml:space="preserve"> </w:t>
      </w:r>
      <w:r w:rsidRPr="00E23FB9">
        <w:rPr>
          <w:rFonts w:cs="Arial"/>
          <w:spacing w:val="-1"/>
        </w:rPr>
        <w:t>contracting</w:t>
      </w:r>
      <w:r w:rsidRPr="00E23FB9">
        <w:rPr>
          <w:rFonts w:cs="Arial"/>
          <w:spacing w:val="29"/>
          <w:w w:val="99"/>
        </w:rPr>
        <w:t xml:space="preserve"> </w:t>
      </w:r>
      <w:r w:rsidRPr="00E23FB9">
        <w:rPr>
          <w:rFonts w:cs="Arial"/>
          <w:spacing w:val="-1"/>
        </w:rPr>
        <w:t>officer</w:t>
      </w:r>
      <w:r w:rsidRPr="00E23FB9">
        <w:rPr>
          <w:rFonts w:cs="Arial"/>
          <w:spacing w:val="-22"/>
        </w:rPr>
        <w:t xml:space="preserve"> </w:t>
      </w:r>
      <w:r w:rsidRPr="00E23FB9">
        <w:rPr>
          <w:rFonts w:cs="Arial"/>
          <w:spacing w:val="-1"/>
        </w:rPr>
        <w:t>in</w:t>
      </w:r>
      <w:r w:rsidRPr="00E23FB9">
        <w:rPr>
          <w:rFonts w:cs="Arial"/>
          <w:spacing w:val="-15"/>
        </w:rPr>
        <w:t xml:space="preserve"> </w:t>
      </w:r>
      <w:r w:rsidRPr="00E23FB9">
        <w:rPr>
          <w:rFonts w:cs="Arial"/>
          <w:spacing w:val="-1"/>
        </w:rPr>
        <w:t>writing</w:t>
      </w:r>
      <w:r w:rsidRPr="00E23FB9">
        <w:rPr>
          <w:rFonts w:cs="Arial"/>
          <w:spacing w:val="-19"/>
        </w:rPr>
        <w:t xml:space="preserve"> </w:t>
      </w:r>
      <w:r w:rsidRPr="00E23FB9">
        <w:rPr>
          <w:rFonts w:cs="Arial"/>
          <w:spacing w:val="-1"/>
        </w:rPr>
        <w:t>within</w:t>
      </w:r>
      <w:r w:rsidRPr="00E23FB9">
        <w:rPr>
          <w:rFonts w:cs="Arial"/>
          <w:spacing w:val="-18"/>
        </w:rPr>
        <w:t xml:space="preserve"> </w:t>
      </w:r>
      <w:r w:rsidRPr="00E23FB9">
        <w:rPr>
          <w:rFonts w:cs="Arial"/>
          <w:spacing w:val="-1"/>
        </w:rPr>
        <w:t>five</w:t>
      </w:r>
      <w:r w:rsidRPr="00E23FB9">
        <w:rPr>
          <w:rFonts w:cs="Arial"/>
          <w:spacing w:val="-18"/>
        </w:rPr>
        <w:t xml:space="preserve"> </w:t>
      </w:r>
      <w:r w:rsidRPr="00E23FB9">
        <w:rPr>
          <w:rFonts w:cs="Arial"/>
          <w:spacing w:val="-3"/>
        </w:rPr>
        <w:t>days</w:t>
      </w:r>
      <w:r w:rsidRPr="00E23FB9">
        <w:rPr>
          <w:rFonts w:cs="Arial"/>
          <w:spacing w:val="-17"/>
        </w:rPr>
        <w:t xml:space="preserve"> </w:t>
      </w:r>
      <w:r w:rsidRPr="00E23FB9">
        <w:rPr>
          <w:rFonts w:cs="Arial"/>
          <w:spacing w:val="-1"/>
        </w:rPr>
        <w:t>after</w:t>
      </w:r>
      <w:r w:rsidRPr="00E23FB9">
        <w:rPr>
          <w:rFonts w:cs="Arial"/>
          <w:spacing w:val="-17"/>
        </w:rPr>
        <w:t xml:space="preserve"> </w:t>
      </w:r>
      <w:r w:rsidRPr="00E23FB9">
        <w:rPr>
          <w:rFonts w:cs="Arial"/>
          <w:spacing w:val="-1"/>
        </w:rPr>
        <w:t>the</w:t>
      </w:r>
      <w:r w:rsidRPr="00E23FB9">
        <w:rPr>
          <w:rFonts w:cs="Arial"/>
          <w:spacing w:val="-18"/>
        </w:rPr>
        <w:t xml:space="preserve"> </w:t>
      </w:r>
      <w:r w:rsidRPr="00E23FB9">
        <w:rPr>
          <w:rFonts w:cs="Arial"/>
          <w:spacing w:val="-1"/>
        </w:rPr>
        <w:t>receipt</w:t>
      </w:r>
      <w:r w:rsidRPr="00E23FB9">
        <w:rPr>
          <w:rFonts w:cs="Arial"/>
          <w:spacing w:val="-21"/>
        </w:rPr>
        <w:t xml:space="preserve"> </w:t>
      </w:r>
      <w:r w:rsidRPr="00E23FB9">
        <w:rPr>
          <w:rFonts w:cs="Arial"/>
          <w:spacing w:val="-2"/>
        </w:rPr>
        <w:t>of</w:t>
      </w:r>
      <w:r w:rsidRPr="00E23FB9">
        <w:rPr>
          <w:rFonts w:cs="Arial"/>
          <w:spacing w:val="-16"/>
        </w:rPr>
        <w:t xml:space="preserve"> </w:t>
      </w:r>
      <w:r w:rsidRPr="00E23FB9">
        <w:rPr>
          <w:rFonts w:cs="Arial"/>
        </w:rPr>
        <w:t>any</w:t>
      </w:r>
      <w:r w:rsidRPr="00E23FB9">
        <w:rPr>
          <w:rFonts w:cs="Arial"/>
          <w:spacing w:val="-21"/>
        </w:rPr>
        <w:t xml:space="preserve"> </w:t>
      </w:r>
      <w:r w:rsidRPr="00E23FB9">
        <w:rPr>
          <w:rFonts w:cs="Arial"/>
          <w:spacing w:val="-1"/>
        </w:rPr>
        <w:t>instruction</w:t>
      </w:r>
      <w:r w:rsidRPr="00E23FB9">
        <w:rPr>
          <w:rFonts w:cs="Arial"/>
          <w:spacing w:val="-22"/>
        </w:rPr>
        <w:t xml:space="preserve"> </w:t>
      </w:r>
      <w:r w:rsidRPr="00E23FB9">
        <w:rPr>
          <w:rFonts w:cs="Arial"/>
        </w:rPr>
        <w:t>or</w:t>
      </w:r>
      <w:r w:rsidRPr="00E23FB9">
        <w:rPr>
          <w:rFonts w:cs="Arial"/>
          <w:spacing w:val="-12"/>
        </w:rPr>
        <w:t xml:space="preserve"> </w:t>
      </w:r>
      <w:r w:rsidRPr="00E23FB9">
        <w:rPr>
          <w:rFonts w:cs="Arial"/>
        </w:rPr>
        <w:t>technical</w:t>
      </w:r>
      <w:r w:rsidRPr="00E23FB9">
        <w:rPr>
          <w:rFonts w:cs="Arial"/>
          <w:spacing w:val="-23"/>
        </w:rPr>
        <w:t xml:space="preserve"> </w:t>
      </w:r>
      <w:r w:rsidRPr="00E23FB9">
        <w:rPr>
          <w:rFonts w:cs="Arial"/>
          <w:spacing w:val="-1"/>
        </w:rPr>
        <w:t>direction</w:t>
      </w:r>
      <w:r w:rsidRPr="00E23FB9">
        <w:rPr>
          <w:rFonts w:cs="Arial"/>
          <w:spacing w:val="69"/>
          <w:w w:val="99"/>
        </w:rPr>
        <w:t xml:space="preserve"> </w:t>
      </w:r>
      <w:r w:rsidRPr="00E23FB9">
        <w:rPr>
          <w:rFonts w:cs="Arial"/>
        </w:rPr>
        <w:t>by</w:t>
      </w:r>
      <w:r w:rsidRPr="00E23FB9">
        <w:rPr>
          <w:rFonts w:cs="Arial"/>
          <w:spacing w:val="-21"/>
        </w:rPr>
        <w:t xml:space="preserve"> </w:t>
      </w:r>
      <w:r w:rsidRPr="00E23FB9">
        <w:rPr>
          <w:rFonts w:cs="Arial"/>
        </w:rPr>
        <w:t>the</w:t>
      </w:r>
      <w:r w:rsidRPr="00E23FB9">
        <w:rPr>
          <w:rFonts w:cs="Arial"/>
          <w:spacing w:val="-14"/>
        </w:rPr>
        <w:t xml:space="preserve"> </w:t>
      </w:r>
      <w:r w:rsidRPr="00E23FB9">
        <w:rPr>
          <w:rFonts w:cs="Arial"/>
        </w:rPr>
        <w:t>project</w:t>
      </w:r>
      <w:r w:rsidRPr="00E23FB9">
        <w:rPr>
          <w:rFonts w:cs="Arial"/>
          <w:spacing w:val="-19"/>
        </w:rPr>
        <w:t xml:space="preserve"> </w:t>
      </w:r>
      <w:r w:rsidRPr="00E23FB9">
        <w:rPr>
          <w:rFonts w:cs="Arial"/>
        </w:rPr>
        <w:t>officer</w:t>
      </w:r>
      <w:r w:rsidRPr="00E23FB9">
        <w:rPr>
          <w:rFonts w:cs="Arial"/>
          <w:spacing w:val="-17"/>
        </w:rPr>
        <w:t xml:space="preserve"> </w:t>
      </w:r>
      <w:r w:rsidRPr="00E23FB9">
        <w:rPr>
          <w:rFonts w:cs="Arial"/>
          <w:spacing w:val="-1"/>
        </w:rPr>
        <w:t>that</w:t>
      </w:r>
      <w:r w:rsidRPr="00E23FB9">
        <w:rPr>
          <w:rFonts w:cs="Arial"/>
          <w:spacing w:val="-16"/>
        </w:rPr>
        <w:t xml:space="preserve"> </w:t>
      </w:r>
      <w:r w:rsidRPr="00E23FB9">
        <w:rPr>
          <w:rFonts w:cs="Arial"/>
        </w:rPr>
        <w:t>is</w:t>
      </w:r>
      <w:r w:rsidRPr="00E23FB9">
        <w:rPr>
          <w:rFonts w:cs="Arial"/>
          <w:spacing w:val="-12"/>
        </w:rPr>
        <w:t xml:space="preserve"> </w:t>
      </w:r>
      <w:r w:rsidRPr="00E23FB9">
        <w:rPr>
          <w:rFonts w:cs="Arial"/>
        </w:rPr>
        <w:t>not</w:t>
      </w:r>
      <w:r w:rsidRPr="00E23FB9">
        <w:rPr>
          <w:rFonts w:cs="Arial"/>
          <w:spacing w:val="-15"/>
        </w:rPr>
        <w:t xml:space="preserve"> </w:t>
      </w:r>
      <w:r w:rsidRPr="00E23FB9">
        <w:rPr>
          <w:rFonts w:cs="Arial"/>
          <w:spacing w:val="-3"/>
        </w:rPr>
        <w:t>within</w:t>
      </w:r>
      <w:r w:rsidRPr="00E23FB9">
        <w:rPr>
          <w:rFonts w:cs="Arial"/>
          <w:spacing w:val="-16"/>
        </w:rPr>
        <w:t xml:space="preserve"> </w:t>
      </w:r>
      <w:r w:rsidRPr="00E23FB9">
        <w:rPr>
          <w:rFonts w:cs="Arial"/>
        </w:rPr>
        <w:t>the</w:t>
      </w:r>
      <w:r w:rsidRPr="00E23FB9">
        <w:rPr>
          <w:rFonts w:cs="Arial"/>
          <w:spacing w:val="-15"/>
        </w:rPr>
        <w:t xml:space="preserve"> </w:t>
      </w:r>
      <w:r w:rsidRPr="00E23FB9">
        <w:rPr>
          <w:rFonts w:cs="Arial"/>
        </w:rPr>
        <w:t>scope</w:t>
      </w:r>
      <w:r w:rsidRPr="00E23FB9">
        <w:rPr>
          <w:rFonts w:cs="Arial"/>
          <w:spacing w:val="-19"/>
        </w:rPr>
        <w:t xml:space="preserve"> </w:t>
      </w:r>
      <w:r w:rsidRPr="00E23FB9">
        <w:rPr>
          <w:rFonts w:cs="Arial"/>
        </w:rPr>
        <w:t>of</w:t>
      </w:r>
      <w:r w:rsidRPr="00E23FB9">
        <w:rPr>
          <w:rFonts w:cs="Arial"/>
          <w:spacing w:val="-12"/>
        </w:rPr>
        <w:t xml:space="preserve"> </w:t>
      </w:r>
      <w:r w:rsidRPr="00E23FB9">
        <w:rPr>
          <w:rFonts w:cs="Arial"/>
          <w:spacing w:val="-2"/>
        </w:rPr>
        <w:t>work,</w:t>
      </w:r>
      <w:r w:rsidRPr="00E23FB9">
        <w:rPr>
          <w:rFonts w:cs="Arial"/>
          <w:spacing w:val="-17"/>
        </w:rPr>
        <w:t xml:space="preserve"> </w:t>
      </w:r>
      <w:r w:rsidRPr="00E23FB9">
        <w:rPr>
          <w:rFonts w:cs="Arial"/>
        </w:rPr>
        <w:t>and</w:t>
      </w:r>
      <w:r w:rsidRPr="00E23FB9">
        <w:rPr>
          <w:rFonts w:cs="Arial"/>
          <w:spacing w:val="-14"/>
        </w:rPr>
        <w:t xml:space="preserve"> </w:t>
      </w:r>
      <w:r w:rsidRPr="00E23FB9">
        <w:rPr>
          <w:rFonts w:cs="Arial"/>
          <w:spacing w:val="-1"/>
        </w:rPr>
        <w:t>to</w:t>
      </w:r>
      <w:r w:rsidRPr="00E23FB9">
        <w:rPr>
          <w:rFonts w:cs="Arial"/>
          <w:spacing w:val="-11"/>
        </w:rPr>
        <w:t xml:space="preserve"> </w:t>
      </w:r>
      <w:r w:rsidRPr="00E23FB9">
        <w:rPr>
          <w:rFonts w:cs="Arial"/>
        </w:rPr>
        <w:t>request</w:t>
      </w:r>
      <w:r w:rsidRPr="00E23FB9">
        <w:rPr>
          <w:rFonts w:cs="Arial"/>
          <w:spacing w:val="-19"/>
        </w:rPr>
        <w:t xml:space="preserve"> </w:t>
      </w:r>
      <w:r w:rsidRPr="00E23FB9">
        <w:rPr>
          <w:rFonts w:cs="Arial"/>
        </w:rPr>
        <w:t>the</w:t>
      </w:r>
      <w:r w:rsidRPr="00E23FB9">
        <w:rPr>
          <w:rFonts w:cs="Arial"/>
          <w:spacing w:val="-15"/>
        </w:rPr>
        <w:t xml:space="preserve"> </w:t>
      </w:r>
      <w:r w:rsidRPr="00E23FB9">
        <w:rPr>
          <w:rFonts w:cs="Arial"/>
          <w:spacing w:val="-1"/>
        </w:rPr>
        <w:t>contracting</w:t>
      </w:r>
      <w:r w:rsidRPr="00E23FB9">
        <w:rPr>
          <w:rFonts w:cs="Arial"/>
          <w:spacing w:val="29"/>
          <w:w w:val="99"/>
        </w:rPr>
        <w:t xml:space="preserve"> </w:t>
      </w:r>
      <w:r w:rsidRPr="00E23FB9">
        <w:rPr>
          <w:rFonts w:cs="Arial"/>
        </w:rPr>
        <w:t>officer</w:t>
      </w:r>
      <w:r w:rsidRPr="00E23FB9">
        <w:rPr>
          <w:rFonts w:cs="Arial"/>
          <w:spacing w:val="-21"/>
        </w:rPr>
        <w:t xml:space="preserve"> </w:t>
      </w:r>
      <w:r w:rsidRPr="00E23FB9">
        <w:rPr>
          <w:rFonts w:cs="Arial"/>
          <w:spacing w:val="-1"/>
        </w:rPr>
        <w:t>to</w:t>
      </w:r>
      <w:r w:rsidRPr="00E23FB9">
        <w:rPr>
          <w:rFonts w:cs="Arial"/>
          <w:spacing w:val="-16"/>
        </w:rPr>
        <w:t xml:space="preserve"> </w:t>
      </w:r>
      <w:r w:rsidRPr="00E23FB9">
        <w:rPr>
          <w:rFonts w:cs="Arial"/>
        </w:rPr>
        <w:t>modify</w:t>
      </w:r>
      <w:r w:rsidRPr="00E23FB9">
        <w:rPr>
          <w:rFonts w:cs="Arial"/>
          <w:spacing w:val="-25"/>
        </w:rPr>
        <w:t xml:space="preserve"> </w:t>
      </w:r>
      <w:r w:rsidRPr="00E23FB9">
        <w:rPr>
          <w:rFonts w:cs="Arial"/>
        </w:rPr>
        <w:t>the</w:t>
      </w:r>
      <w:r w:rsidRPr="00E23FB9">
        <w:rPr>
          <w:rFonts w:cs="Arial"/>
          <w:spacing w:val="-15"/>
        </w:rPr>
        <w:t xml:space="preserve"> </w:t>
      </w:r>
      <w:r w:rsidRPr="00E23FB9">
        <w:rPr>
          <w:rFonts w:cs="Arial"/>
          <w:spacing w:val="-1"/>
        </w:rPr>
        <w:t>contract</w:t>
      </w:r>
      <w:r w:rsidRPr="00E23FB9">
        <w:rPr>
          <w:rFonts w:cs="Arial"/>
          <w:spacing w:val="-20"/>
        </w:rPr>
        <w:t xml:space="preserve"> </w:t>
      </w:r>
      <w:r w:rsidRPr="00E23FB9">
        <w:rPr>
          <w:rFonts w:cs="Arial"/>
          <w:spacing w:val="-1"/>
        </w:rPr>
        <w:t>accordingly.</w:t>
      </w:r>
      <w:r w:rsidRPr="00E23FB9">
        <w:rPr>
          <w:rFonts w:cs="Arial"/>
          <w:spacing w:val="22"/>
        </w:rPr>
        <w:t xml:space="preserve"> </w:t>
      </w:r>
      <w:r w:rsidRPr="00E23FB9">
        <w:rPr>
          <w:rFonts w:cs="Arial"/>
        </w:rPr>
        <w:t>This</w:t>
      </w:r>
      <w:r w:rsidRPr="00E23FB9">
        <w:rPr>
          <w:rFonts w:cs="Arial"/>
          <w:spacing w:val="-14"/>
        </w:rPr>
        <w:t xml:space="preserve"> </w:t>
      </w:r>
      <w:r w:rsidRPr="00E23FB9">
        <w:rPr>
          <w:rFonts w:cs="Arial"/>
        </w:rPr>
        <w:t>requirement</w:t>
      </w:r>
      <w:r w:rsidRPr="00E23FB9">
        <w:rPr>
          <w:rFonts w:cs="Arial"/>
          <w:spacing w:val="-15"/>
        </w:rPr>
        <w:t xml:space="preserve"> </w:t>
      </w:r>
      <w:r w:rsidRPr="00E23FB9">
        <w:rPr>
          <w:rFonts w:cs="Arial"/>
        </w:rPr>
        <w:t>is</w:t>
      </w:r>
      <w:r w:rsidRPr="00E23FB9">
        <w:rPr>
          <w:rFonts w:cs="Arial"/>
          <w:spacing w:val="-15"/>
        </w:rPr>
        <w:t xml:space="preserve"> </w:t>
      </w:r>
      <w:r w:rsidRPr="00E23FB9">
        <w:rPr>
          <w:rFonts w:cs="Arial"/>
        </w:rPr>
        <w:t>in</w:t>
      </w:r>
      <w:r w:rsidRPr="00E23FB9">
        <w:rPr>
          <w:rFonts w:cs="Arial"/>
          <w:spacing w:val="-16"/>
        </w:rPr>
        <w:t xml:space="preserve"> </w:t>
      </w:r>
      <w:r w:rsidRPr="00E23FB9">
        <w:rPr>
          <w:rFonts w:cs="Arial"/>
          <w:spacing w:val="-1"/>
        </w:rPr>
        <w:t>the</w:t>
      </w:r>
      <w:r w:rsidRPr="00E23FB9">
        <w:rPr>
          <w:rFonts w:cs="Arial"/>
          <w:spacing w:val="-16"/>
        </w:rPr>
        <w:t xml:space="preserve"> </w:t>
      </w:r>
      <w:r w:rsidRPr="00E23FB9">
        <w:rPr>
          <w:rFonts w:cs="Arial"/>
        </w:rPr>
        <w:t>best</w:t>
      </w:r>
      <w:r w:rsidRPr="00E23FB9">
        <w:rPr>
          <w:rFonts w:cs="Arial"/>
          <w:spacing w:val="-18"/>
        </w:rPr>
        <w:t xml:space="preserve"> </w:t>
      </w:r>
      <w:r w:rsidRPr="00E23FB9">
        <w:rPr>
          <w:rFonts w:cs="Arial"/>
          <w:spacing w:val="-2"/>
        </w:rPr>
        <w:t>interest</w:t>
      </w:r>
      <w:r w:rsidRPr="00E23FB9">
        <w:rPr>
          <w:rFonts w:cs="Arial"/>
          <w:spacing w:val="-22"/>
        </w:rPr>
        <w:t xml:space="preserve"> </w:t>
      </w:r>
      <w:r w:rsidRPr="00E23FB9">
        <w:rPr>
          <w:rFonts w:cs="Arial"/>
        </w:rPr>
        <w:t>of</w:t>
      </w:r>
      <w:r w:rsidRPr="00E23FB9">
        <w:rPr>
          <w:rFonts w:cs="Arial"/>
          <w:spacing w:val="-15"/>
        </w:rPr>
        <w:t xml:space="preserve"> </w:t>
      </w:r>
      <w:r w:rsidRPr="00E23FB9">
        <w:rPr>
          <w:rFonts w:cs="Arial"/>
          <w:spacing w:val="-1"/>
        </w:rPr>
        <w:t>all</w:t>
      </w:r>
      <w:r w:rsidRPr="00E23FB9">
        <w:rPr>
          <w:rFonts w:cs="Arial"/>
          <w:spacing w:val="39"/>
          <w:w w:val="99"/>
        </w:rPr>
        <w:t xml:space="preserve"> </w:t>
      </w:r>
      <w:r w:rsidRPr="00E23FB9">
        <w:rPr>
          <w:rFonts w:cs="Arial"/>
          <w:spacing w:val="-1"/>
        </w:rPr>
        <w:t>parties</w:t>
      </w:r>
      <w:r w:rsidRPr="00E23FB9">
        <w:rPr>
          <w:rFonts w:cs="Arial"/>
          <w:spacing w:val="-19"/>
        </w:rPr>
        <w:t xml:space="preserve"> </w:t>
      </w:r>
      <w:r w:rsidRPr="00E23FB9">
        <w:rPr>
          <w:rFonts w:cs="Arial"/>
        </w:rPr>
        <w:t>and</w:t>
      </w:r>
      <w:r w:rsidRPr="00E23FB9">
        <w:rPr>
          <w:rFonts w:cs="Arial"/>
          <w:spacing w:val="-18"/>
        </w:rPr>
        <w:t xml:space="preserve"> </w:t>
      </w:r>
      <w:r w:rsidRPr="00E23FB9">
        <w:rPr>
          <w:rFonts w:cs="Arial"/>
          <w:spacing w:val="-1"/>
        </w:rPr>
        <w:t>serves</w:t>
      </w:r>
      <w:r w:rsidRPr="00E23FB9">
        <w:rPr>
          <w:rFonts w:cs="Arial"/>
          <w:spacing w:val="-18"/>
        </w:rPr>
        <w:t xml:space="preserve"> </w:t>
      </w:r>
      <w:r w:rsidRPr="00E23FB9">
        <w:rPr>
          <w:rFonts w:cs="Arial"/>
          <w:spacing w:val="-1"/>
        </w:rPr>
        <w:t>to</w:t>
      </w:r>
      <w:r w:rsidRPr="00E23FB9">
        <w:rPr>
          <w:rFonts w:cs="Arial"/>
          <w:spacing w:val="-16"/>
        </w:rPr>
        <w:t xml:space="preserve"> </w:t>
      </w:r>
      <w:r w:rsidRPr="00E23FB9">
        <w:rPr>
          <w:rFonts w:cs="Arial"/>
        </w:rPr>
        <w:t>avoid</w:t>
      </w:r>
      <w:r w:rsidRPr="00E23FB9">
        <w:rPr>
          <w:rFonts w:cs="Arial"/>
          <w:spacing w:val="-17"/>
        </w:rPr>
        <w:t xml:space="preserve"> </w:t>
      </w:r>
      <w:r w:rsidRPr="00E23FB9">
        <w:rPr>
          <w:rFonts w:cs="Arial"/>
          <w:spacing w:val="-1"/>
        </w:rPr>
        <w:t>delays</w:t>
      </w:r>
      <w:r w:rsidRPr="00E23FB9">
        <w:rPr>
          <w:rFonts w:cs="Arial"/>
          <w:spacing w:val="-17"/>
        </w:rPr>
        <w:t xml:space="preserve"> </w:t>
      </w:r>
      <w:r w:rsidRPr="00E23FB9">
        <w:rPr>
          <w:rFonts w:cs="Arial"/>
        </w:rPr>
        <w:t>and</w:t>
      </w:r>
      <w:r w:rsidRPr="00E23FB9">
        <w:rPr>
          <w:rFonts w:cs="Arial"/>
          <w:spacing w:val="-12"/>
        </w:rPr>
        <w:t xml:space="preserve"> </w:t>
      </w:r>
      <w:r w:rsidRPr="00E23FB9">
        <w:rPr>
          <w:rFonts w:cs="Arial"/>
        </w:rPr>
        <w:t>expense</w:t>
      </w:r>
      <w:r w:rsidRPr="00E23FB9">
        <w:rPr>
          <w:rFonts w:cs="Arial"/>
          <w:spacing w:val="-22"/>
        </w:rPr>
        <w:t xml:space="preserve"> </w:t>
      </w:r>
      <w:r w:rsidRPr="00E23FB9">
        <w:rPr>
          <w:rFonts w:cs="Arial"/>
        </w:rPr>
        <w:t>associated</w:t>
      </w:r>
      <w:r w:rsidRPr="00E23FB9">
        <w:rPr>
          <w:rFonts w:cs="Arial"/>
          <w:spacing w:val="-24"/>
        </w:rPr>
        <w:t xml:space="preserve"> </w:t>
      </w:r>
      <w:r w:rsidRPr="00E23FB9">
        <w:rPr>
          <w:rFonts w:cs="Arial"/>
          <w:spacing w:val="-2"/>
        </w:rPr>
        <w:t>with</w:t>
      </w:r>
      <w:r w:rsidRPr="00E23FB9">
        <w:rPr>
          <w:rFonts w:cs="Arial"/>
          <w:spacing w:val="-18"/>
        </w:rPr>
        <w:t xml:space="preserve"> </w:t>
      </w:r>
      <w:r w:rsidRPr="00E23FB9">
        <w:rPr>
          <w:rFonts w:cs="Arial"/>
        </w:rPr>
        <w:t>disputes</w:t>
      </w:r>
      <w:r w:rsidRPr="00E23FB9">
        <w:rPr>
          <w:rFonts w:cs="Arial"/>
          <w:spacing w:val="-18"/>
        </w:rPr>
        <w:t xml:space="preserve"> </w:t>
      </w:r>
      <w:r w:rsidRPr="00E23FB9">
        <w:rPr>
          <w:rFonts w:cs="Arial"/>
          <w:spacing w:val="-1"/>
        </w:rPr>
        <w:t>that</w:t>
      </w:r>
      <w:r w:rsidRPr="00E23FB9">
        <w:rPr>
          <w:rFonts w:cs="Arial"/>
          <w:spacing w:val="-18"/>
        </w:rPr>
        <w:t xml:space="preserve"> </w:t>
      </w:r>
      <w:r w:rsidRPr="00E23FB9">
        <w:rPr>
          <w:rFonts w:cs="Arial"/>
        </w:rPr>
        <w:t>occur</w:t>
      </w:r>
      <w:r w:rsidRPr="00E23FB9">
        <w:rPr>
          <w:rFonts w:cs="Arial"/>
          <w:spacing w:val="-22"/>
        </w:rPr>
        <w:t xml:space="preserve"> </w:t>
      </w:r>
      <w:r w:rsidRPr="00E23FB9">
        <w:rPr>
          <w:rFonts w:cs="Arial"/>
        </w:rPr>
        <w:t>as</w:t>
      </w:r>
      <w:r w:rsidRPr="00E23FB9">
        <w:rPr>
          <w:rFonts w:cs="Arial"/>
          <w:spacing w:val="27"/>
          <w:w w:val="99"/>
        </w:rPr>
        <w:t xml:space="preserve"> </w:t>
      </w:r>
      <w:r w:rsidRPr="00E23FB9">
        <w:rPr>
          <w:rFonts w:cs="Arial"/>
        </w:rPr>
        <w:t>a</w:t>
      </w:r>
      <w:r w:rsidRPr="00E23FB9">
        <w:rPr>
          <w:rFonts w:cs="Arial"/>
          <w:spacing w:val="-16"/>
        </w:rPr>
        <w:t xml:space="preserve"> </w:t>
      </w:r>
      <w:r w:rsidRPr="00E23FB9">
        <w:rPr>
          <w:rFonts w:cs="Arial"/>
          <w:spacing w:val="-1"/>
        </w:rPr>
        <w:t>result</w:t>
      </w:r>
      <w:r w:rsidRPr="00E23FB9">
        <w:rPr>
          <w:rFonts w:cs="Arial"/>
          <w:spacing w:val="-17"/>
        </w:rPr>
        <w:t xml:space="preserve"> </w:t>
      </w:r>
      <w:r w:rsidRPr="00E23FB9">
        <w:rPr>
          <w:rFonts w:cs="Arial"/>
        </w:rPr>
        <w:t>of</w:t>
      </w:r>
      <w:r w:rsidRPr="00E23FB9">
        <w:rPr>
          <w:rFonts w:cs="Arial"/>
          <w:spacing w:val="-16"/>
        </w:rPr>
        <w:t xml:space="preserve"> </w:t>
      </w:r>
      <w:r w:rsidRPr="00E23FB9">
        <w:rPr>
          <w:rFonts w:cs="Arial"/>
        </w:rPr>
        <w:t>an</w:t>
      </w:r>
      <w:r w:rsidRPr="00E23FB9">
        <w:rPr>
          <w:rFonts w:cs="Arial"/>
          <w:spacing w:val="-16"/>
        </w:rPr>
        <w:t xml:space="preserve"> </w:t>
      </w:r>
      <w:r w:rsidRPr="00E23FB9">
        <w:rPr>
          <w:rFonts w:cs="Arial"/>
          <w:spacing w:val="-1"/>
        </w:rPr>
        <w:t>unauthorized</w:t>
      </w:r>
      <w:r w:rsidRPr="00E23FB9">
        <w:rPr>
          <w:rFonts w:cs="Arial"/>
          <w:spacing w:val="-14"/>
        </w:rPr>
        <w:t xml:space="preserve"> </w:t>
      </w:r>
      <w:r w:rsidRPr="00E23FB9">
        <w:rPr>
          <w:rFonts w:cs="Arial"/>
        </w:rPr>
        <w:t>action.</w:t>
      </w:r>
    </w:p>
    <w:p w:rsidR="000078D9" w:rsidRPr="00E23FB9" w:rsidP="006B5E61" w14:paraId="61D13040" w14:textId="77777777">
      <w:pPr>
        <w:ind w:right="-20"/>
        <w:rPr>
          <w:rFonts w:ascii="Arial" w:eastAsia="Arial" w:hAnsi="Arial" w:cs="Arial"/>
        </w:rPr>
      </w:pPr>
    </w:p>
    <w:p w:rsidR="000078D9" w:rsidRPr="00E23FB9" w:rsidP="006B5E61" w14:paraId="61D13041" w14:textId="77777777">
      <w:pPr>
        <w:pStyle w:val="BodyText"/>
        <w:ind w:right="-20"/>
        <w:rPr>
          <w:rFonts w:cs="Arial"/>
        </w:rPr>
      </w:pPr>
      <w:r w:rsidRPr="00E23FB9">
        <w:rPr>
          <w:rFonts w:cs="Arial"/>
          <w:u w:val="single" w:color="000000"/>
        </w:rPr>
        <w:t>Sections</w:t>
      </w:r>
      <w:r w:rsidRPr="00E23FB9">
        <w:rPr>
          <w:rFonts w:cs="Arial"/>
          <w:spacing w:val="-28"/>
          <w:u w:val="single" w:color="000000"/>
        </w:rPr>
        <w:t xml:space="preserve"> </w:t>
      </w:r>
      <w:r w:rsidRPr="00E23FB9">
        <w:rPr>
          <w:rFonts w:cs="Arial"/>
          <w:spacing w:val="-1"/>
          <w:u w:val="single" w:color="000000"/>
        </w:rPr>
        <w:t>2052.215-75,</w:t>
      </w:r>
      <w:r w:rsidRPr="00E23FB9">
        <w:rPr>
          <w:rFonts w:cs="Arial"/>
          <w:spacing w:val="-33"/>
          <w:u w:val="single" w:color="000000"/>
        </w:rPr>
        <w:t xml:space="preserve"> </w:t>
      </w:r>
      <w:r w:rsidRPr="00E23FB9">
        <w:rPr>
          <w:rFonts w:cs="Arial"/>
          <w:u w:val="single" w:color="000000"/>
        </w:rPr>
        <w:t>2052.215-75,</w:t>
      </w:r>
      <w:r w:rsidRPr="00E23FB9">
        <w:rPr>
          <w:rFonts w:cs="Arial"/>
          <w:spacing w:val="-32"/>
          <w:u w:val="single" w:color="000000"/>
        </w:rPr>
        <w:t xml:space="preserve"> </w:t>
      </w:r>
      <w:r w:rsidRPr="00E23FB9">
        <w:rPr>
          <w:rFonts w:cs="Arial"/>
          <w:spacing w:val="-2"/>
          <w:u w:val="single" w:color="000000"/>
        </w:rPr>
        <w:t>Alternate</w:t>
      </w:r>
      <w:r w:rsidRPr="00E23FB9">
        <w:rPr>
          <w:rFonts w:cs="Arial"/>
          <w:spacing w:val="-29"/>
          <w:u w:val="single" w:color="000000"/>
        </w:rPr>
        <w:t xml:space="preserve"> </w:t>
      </w:r>
      <w:r w:rsidRPr="00E23FB9">
        <w:rPr>
          <w:rFonts w:cs="Arial"/>
          <w:u w:val="single" w:color="000000"/>
        </w:rPr>
        <w:t>1,</w:t>
      </w:r>
      <w:r w:rsidRPr="00E23FB9">
        <w:rPr>
          <w:rFonts w:cs="Arial"/>
          <w:spacing w:val="-25"/>
          <w:u w:val="single" w:color="000000"/>
        </w:rPr>
        <w:t xml:space="preserve"> </w:t>
      </w:r>
      <w:r w:rsidRPr="00E23FB9">
        <w:rPr>
          <w:rFonts w:cs="Arial"/>
          <w:u w:val="single" w:color="000000"/>
        </w:rPr>
        <w:t>and</w:t>
      </w:r>
      <w:r w:rsidRPr="00E23FB9">
        <w:rPr>
          <w:rFonts w:cs="Arial"/>
          <w:spacing w:val="-26"/>
          <w:u w:val="single" w:color="000000"/>
        </w:rPr>
        <w:t xml:space="preserve"> </w:t>
      </w:r>
      <w:r w:rsidRPr="00E23FB9">
        <w:rPr>
          <w:rFonts w:cs="Arial"/>
          <w:spacing w:val="-1"/>
          <w:u w:val="single" w:color="000000"/>
        </w:rPr>
        <w:t>2052.215-75</w:t>
      </w:r>
      <w:r w:rsidRPr="00E23FB9">
        <w:rPr>
          <w:rFonts w:cs="Arial"/>
          <w:spacing w:val="-32"/>
          <w:u w:val="single" w:color="000000"/>
        </w:rPr>
        <w:t xml:space="preserve"> </w:t>
      </w:r>
      <w:r w:rsidRPr="00E23FB9">
        <w:rPr>
          <w:rFonts w:cs="Arial"/>
          <w:spacing w:val="-1"/>
          <w:u w:val="single" w:color="000000"/>
        </w:rPr>
        <w:t>Alternate</w:t>
      </w:r>
      <w:r w:rsidRPr="00E23FB9">
        <w:rPr>
          <w:rFonts w:cs="Arial"/>
          <w:spacing w:val="-29"/>
          <w:u w:val="single" w:color="000000"/>
        </w:rPr>
        <w:t xml:space="preserve"> </w:t>
      </w:r>
      <w:r w:rsidRPr="00E23FB9">
        <w:rPr>
          <w:rFonts w:cs="Arial"/>
          <w:u w:val="single" w:color="000000"/>
        </w:rPr>
        <w:t>2</w:t>
      </w:r>
      <w:r w:rsidRPr="00E23FB9">
        <w:rPr>
          <w:rFonts w:cs="Arial"/>
        </w:rPr>
        <w:t>.</w:t>
      </w:r>
      <w:r w:rsidRPr="00E23FB9">
        <w:rPr>
          <w:rFonts w:cs="Arial"/>
          <w:spacing w:val="-20"/>
        </w:rPr>
        <w:t xml:space="preserve"> </w:t>
      </w:r>
      <w:r w:rsidRPr="00E23FB9">
        <w:rPr>
          <w:rFonts w:cs="Arial"/>
        </w:rPr>
        <w:t>These</w:t>
      </w:r>
      <w:r w:rsidRPr="00E23FB9">
        <w:rPr>
          <w:rFonts w:cs="Arial"/>
          <w:spacing w:val="59"/>
          <w:w w:val="99"/>
        </w:rPr>
        <w:t xml:space="preserve"> </w:t>
      </w:r>
      <w:r w:rsidRPr="00E23FB9">
        <w:rPr>
          <w:rFonts w:cs="Arial"/>
          <w:spacing w:val="-1"/>
        </w:rPr>
        <w:t>sections</w:t>
      </w:r>
      <w:r w:rsidRPr="00E23FB9">
        <w:rPr>
          <w:rFonts w:cs="Arial"/>
          <w:spacing w:val="-24"/>
        </w:rPr>
        <w:t xml:space="preserve"> </w:t>
      </w:r>
      <w:r w:rsidRPr="00E23FB9">
        <w:rPr>
          <w:rFonts w:cs="Arial"/>
          <w:spacing w:val="-1"/>
        </w:rPr>
        <w:t>provide</w:t>
      </w:r>
      <w:r w:rsidRPr="00E23FB9">
        <w:rPr>
          <w:rFonts w:cs="Arial"/>
          <w:spacing w:val="-22"/>
        </w:rPr>
        <w:t xml:space="preserve"> </w:t>
      </w:r>
      <w:r w:rsidRPr="00E23FB9">
        <w:rPr>
          <w:rFonts w:cs="Arial"/>
          <w:spacing w:val="-1"/>
        </w:rPr>
        <w:t>proposal</w:t>
      </w:r>
      <w:r w:rsidRPr="00E23FB9">
        <w:rPr>
          <w:rFonts w:cs="Arial"/>
          <w:spacing w:val="-23"/>
        </w:rPr>
        <w:t xml:space="preserve"> </w:t>
      </w:r>
      <w:r w:rsidRPr="00E23FB9">
        <w:rPr>
          <w:rFonts w:cs="Arial"/>
          <w:spacing w:val="-1"/>
        </w:rPr>
        <w:t>preparation</w:t>
      </w:r>
      <w:r w:rsidRPr="00E23FB9">
        <w:rPr>
          <w:rFonts w:cs="Arial"/>
          <w:spacing w:val="-24"/>
        </w:rPr>
        <w:t xml:space="preserve"> </w:t>
      </w:r>
      <w:r w:rsidRPr="00E23FB9">
        <w:rPr>
          <w:rFonts w:cs="Arial"/>
          <w:spacing w:val="-1"/>
        </w:rPr>
        <w:t>instructions</w:t>
      </w:r>
      <w:r w:rsidRPr="00E23FB9">
        <w:rPr>
          <w:rFonts w:cs="Arial"/>
          <w:spacing w:val="-24"/>
        </w:rPr>
        <w:t xml:space="preserve"> </w:t>
      </w:r>
      <w:r w:rsidRPr="00E23FB9">
        <w:rPr>
          <w:rFonts w:cs="Arial"/>
        </w:rPr>
        <w:t>for</w:t>
      </w:r>
      <w:r w:rsidRPr="00E23FB9">
        <w:rPr>
          <w:rFonts w:cs="Arial"/>
          <w:spacing w:val="-22"/>
        </w:rPr>
        <w:t xml:space="preserve"> </w:t>
      </w:r>
      <w:r w:rsidRPr="00E23FB9">
        <w:rPr>
          <w:rFonts w:cs="Arial"/>
        </w:rPr>
        <w:t>Section</w:t>
      </w:r>
      <w:r w:rsidRPr="00E23FB9">
        <w:rPr>
          <w:rFonts w:cs="Arial"/>
          <w:spacing w:val="-23"/>
        </w:rPr>
        <w:t xml:space="preserve"> </w:t>
      </w:r>
      <w:r w:rsidRPr="00E23FB9">
        <w:rPr>
          <w:rFonts w:cs="Arial"/>
        </w:rPr>
        <w:t>L</w:t>
      </w:r>
      <w:r w:rsidRPr="00E23FB9">
        <w:rPr>
          <w:rFonts w:cs="Arial"/>
          <w:spacing w:val="-18"/>
        </w:rPr>
        <w:t xml:space="preserve"> </w:t>
      </w:r>
      <w:r w:rsidRPr="00E23FB9">
        <w:rPr>
          <w:rFonts w:cs="Arial"/>
          <w:spacing w:val="-1"/>
        </w:rPr>
        <w:t>of</w:t>
      </w:r>
      <w:r w:rsidRPr="00E23FB9">
        <w:rPr>
          <w:rFonts w:cs="Arial"/>
          <w:spacing w:val="-18"/>
        </w:rPr>
        <w:t xml:space="preserve"> </w:t>
      </w:r>
      <w:r w:rsidRPr="00E23FB9">
        <w:rPr>
          <w:rFonts w:cs="Arial"/>
          <w:spacing w:val="-1"/>
        </w:rPr>
        <w:t>NRC</w:t>
      </w:r>
      <w:r w:rsidRPr="00E23FB9">
        <w:rPr>
          <w:rFonts w:cs="Arial"/>
          <w:spacing w:val="-17"/>
        </w:rPr>
        <w:t xml:space="preserve"> </w:t>
      </w:r>
      <w:r w:rsidRPr="00E23FB9">
        <w:rPr>
          <w:rFonts w:cs="Arial"/>
          <w:spacing w:val="-1"/>
        </w:rPr>
        <w:t>solicitations</w:t>
      </w:r>
      <w:r w:rsidRPr="00E23FB9">
        <w:rPr>
          <w:rFonts w:cs="Arial"/>
          <w:spacing w:val="29"/>
          <w:w w:val="99"/>
        </w:rPr>
        <w:t xml:space="preserve"> </w:t>
      </w:r>
      <w:r w:rsidRPr="00E23FB9">
        <w:rPr>
          <w:rFonts w:cs="Arial"/>
          <w:spacing w:val="-1"/>
        </w:rPr>
        <w:t>which</w:t>
      </w:r>
      <w:r w:rsidRPr="00E23FB9">
        <w:rPr>
          <w:rFonts w:cs="Arial"/>
          <w:spacing w:val="-22"/>
        </w:rPr>
        <w:t xml:space="preserve"> </w:t>
      </w:r>
      <w:r w:rsidRPr="00E23FB9">
        <w:rPr>
          <w:rFonts w:cs="Arial"/>
        </w:rPr>
        <w:t>inform</w:t>
      </w:r>
      <w:r w:rsidRPr="00E23FB9">
        <w:rPr>
          <w:rFonts w:cs="Arial"/>
          <w:spacing w:val="-22"/>
        </w:rPr>
        <w:t xml:space="preserve"> </w:t>
      </w:r>
      <w:r w:rsidRPr="00E23FB9">
        <w:rPr>
          <w:rFonts w:cs="Arial"/>
        </w:rPr>
        <w:t>offerors</w:t>
      </w:r>
      <w:r w:rsidRPr="00E23FB9">
        <w:rPr>
          <w:rFonts w:cs="Arial"/>
          <w:spacing w:val="-21"/>
        </w:rPr>
        <w:t xml:space="preserve"> </w:t>
      </w:r>
      <w:r w:rsidRPr="00E23FB9">
        <w:rPr>
          <w:rFonts w:cs="Arial"/>
        </w:rPr>
        <w:t>of</w:t>
      </w:r>
      <w:r w:rsidRPr="00E23FB9">
        <w:rPr>
          <w:rFonts w:cs="Arial"/>
          <w:spacing w:val="-17"/>
        </w:rPr>
        <w:t xml:space="preserve"> </w:t>
      </w:r>
      <w:r w:rsidRPr="00E23FB9">
        <w:rPr>
          <w:rFonts w:cs="Arial"/>
        </w:rPr>
        <w:t>technical</w:t>
      </w:r>
      <w:r w:rsidRPr="00E23FB9">
        <w:rPr>
          <w:rFonts w:cs="Arial"/>
          <w:spacing w:val="-26"/>
        </w:rPr>
        <w:t xml:space="preserve"> </w:t>
      </w:r>
      <w:r w:rsidRPr="00E23FB9">
        <w:rPr>
          <w:rFonts w:cs="Arial"/>
          <w:spacing w:val="-1"/>
        </w:rPr>
        <w:t>and</w:t>
      </w:r>
      <w:r w:rsidRPr="00E23FB9">
        <w:rPr>
          <w:rFonts w:cs="Arial"/>
          <w:spacing w:val="-20"/>
        </w:rPr>
        <w:t xml:space="preserve"> </w:t>
      </w:r>
      <w:r w:rsidRPr="00E23FB9">
        <w:rPr>
          <w:rFonts w:cs="Arial"/>
        </w:rPr>
        <w:t>cost</w:t>
      </w:r>
      <w:r w:rsidRPr="00E23FB9">
        <w:rPr>
          <w:rFonts w:cs="Arial"/>
          <w:spacing w:val="-20"/>
        </w:rPr>
        <w:t xml:space="preserve"> </w:t>
      </w:r>
      <w:r w:rsidRPr="00E23FB9">
        <w:rPr>
          <w:rFonts w:cs="Arial"/>
        </w:rPr>
        <w:t>proposal</w:t>
      </w:r>
      <w:r w:rsidRPr="00E23FB9">
        <w:rPr>
          <w:rFonts w:cs="Arial"/>
          <w:spacing w:val="-23"/>
        </w:rPr>
        <w:t xml:space="preserve"> </w:t>
      </w:r>
      <w:r w:rsidRPr="00E23FB9">
        <w:rPr>
          <w:rFonts w:cs="Arial"/>
        </w:rPr>
        <w:t>content,</w:t>
      </w:r>
      <w:r w:rsidRPr="00E23FB9">
        <w:rPr>
          <w:rFonts w:cs="Arial"/>
          <w:spacing w:val="-18"/>
        </w:rPr>
        <w:t xml:space="preserve"> </w:t>
      </w:r>
      <w:r w:rsidRPr="00E23FB9">
        <w:rPr>
          <w:rFonts w:cs="Arial"/>
          <w:spacing w:val="-1"/>
        </w:rPr>
        <w:t>presentation</w:t>
      </w:r>
      <w:r w:rsidRPr="00E23FB9">
        <w:rPr>
          <w:rFonts w:cs="Arial"/>
          <w:spacing w:val="-26"/>
        </w:rPr>
        <w:t xml:space="preserve"> </w:t>
      </w:r>
      <w:r w:rsidRPr="00E23FB9">
        <w:rPr>
          <w:rFonts w:cs="Arial"/>
        </w:rPr>
        <w:t>and</w:t>
      </w:r>
      <w:r w:rsidRPr="00E23FB9">
        <w:rPr>
          <w:rFonts w:cs="Arial"/>
          <w:spacing w:val="-18"/>
        </w:rPr>
        <w:t xml:space="preserve"> </w:t>
      </w:r>
      <w:r w:rsidRPr="00E23FB9">
        <w:rPr>
          <w:rFonts w:cs="Arial"/>
        </w:rPr>
        <w:t>format</w:t>
      </w:r>
      <w:r w:rsidRPr="00E23FB9">
        <w:rPr>
          <w:rFonts w:cs="Arial"/>
          <w:spacing w:val="29"/>
          <w:w w:val="99"/>
        </w:rPr>
        <w:t xml:space="preserve"> </w:t>
      </w:r>
      <w:r w:rsidRPr="00E23FB9">
        <w:rPr>
          <w:rFonts w:cs="Arial"/>
          <w:spacing w:val="-1"/>
        </w:rPr>
        <w:t>required</w:t>
      </w:r>
      <w:r w:rsidRPr="00E23FB9">
        <w:rPr>
          <w:rFonts w:cs="Arial"/>
          <w:spacing w:val="-23"/>
        </w:rPr>
        <w:t xml:space="preserve"> </w:t>
      </w:r>
      <w:r w:rsidRPr="00E23FB9">
        <w:rPr>
          <w:rFonts w:cs="Arial"/>
        </w:rPr>
        <w:t>by</w:t>
      </w:r>
      <w:r w:rsidRPr="00E23FB9">
        <w:rPr>
          <w:rFonts w:cs="Arial"/>
          <w:spacing w:val="-21"/>
        </w:rPr>
        <w:t xml:space="preserve"> </w:t>
      </w:r>
      <w:r w:rsidRPr="00E23FB9">
        <w:rPr>
          <w:rFonts w:cs="Arial"/>
          <w:spacing w:val="-1"/>
        </w:rPr>
        <w:t>NRC,</w:t>
      </w:r>
      <w:r w:rsidRPr="00E23FB9">
        <w:rPr>
          <w:rFonts w:cs="Arial"/>
          <w:spacing w:val="-20"/>
        </w:rPr>
        <w:t xml:space="preserve"> </w:t>
      </w:r>
      <w:r w:rsidRPr="00E23FB9">
        <w:rPr>
          <w:rFonts w:cs="Arial"/>
          <w:spacing w:val="-1"/>
        </w:rPr>
        <w:t>and</w:t>
      </w:r>
      <w:r w:rsidRPr="00E23FB9">
        <w:rPr>
          <w:rFonts w:cs="Arial"/>
          <w:spacing w:val="-17"/>
        </w:rPr>
        <w:t xml:space="preserve"> </w:t>
      </w:r>
      <w:r w:rsidRPr="00E23FB9">
        <w:rPr>
          <w:rFonts w:cs="Arial"/>
          <w:spacing w:val="-1"/>
        </w:rPr>
        <w:t>allows</w:t>
      </w:r>
      <w:r w:rsidRPr="00E23FB9">
        <w:rPr>
          <w:rFonts w:cs="Arial"/>
          <w:spacing w:val="-19"/>
        </w:rPr>
        <w:t xml:space="preserve"> </w:t>
      </w:r>
      <w:r w:rsidRPr="00E23FB9">
        <w:rPr>
          <w:rFonts w:cs="Arial"/>
          <w:spacing w:val="-1"/>
        </w:rPr>
        <w:t>streamlined</w:t>
      </w:r>
      <w:r w:rsidRPr="00E23FB9">
        <w:rPr>
          <w:rFonts w:cs="Arial"/>
          <w:spacing w:val="-22"/>
        </w:rPr>
        <w:t xml:space="preserve"> </w:t>
      </w:r>
      <w:r w:rsidRPr="00E23FB9">
        <w:rPr>
          <w:rFonts w:cs="Arial"/>
          <w:spacing w:val="-1"/>
        </w:rPr>
        <w:t>oral</w:t>
      </w:r>
      <w:r w:rsidRPr="00E23FB9">
        <w:rPr>
          <w:rFonts w:cs="Arial"/>
          <w:spacing w:val="-14"/>
        </w:rPr>
        <w:t xml:space="preserve"> </w:t>
      </w:r>
      <w:r w:rsidRPr="00E23FB9">
        <w:rPr>
          <w:rFonts w:cs="Arial"/>
          <w:spacing w:val="-1"/>
        </w:rPr>
        <w:t>presentations</w:t>
      </w:r>
      <w:r w:rsidRPr="00E23FB9">
        <w:rPr>
          <w:rFonts w:cs="Arial"/>
          <w:spacing w:val="-24"/>
        </w:rPr>
        <w:t xml:space="preserve"> </w:t>
      </w:r>
      <w:r w:rsidRPr="00E23FB9">
        <w:rPr>
          <w:rFonts w:cs="Arial"/>
          <w:spacing w:val="-1"/>
        </w:rPr>
        <w:t>in</w:t>
      </w:r>
      <w:r w:rsidRPr="00E23FB9">
        <w:rPr>
          <w:rFonts w:cs="Arial"/>
          <w:spacing w:val="-18"/>
        </w:rPr>
        <w:t xml:space="preserve"> </w:t>
      </w:r>
      <w:r w:rsidRPr="00E23FB9">
        <w:rPr>
          <w:rFonts w:cs="Arial"/>
          <w:spacing w:val="-1"/>
        </w:rPr>
        <w:t>lieu</w:t>
      </w:r>
      <w:r w:rsidRPr="00E23FB9">
        <w:rPr>
          <w:rFonts w:cs="Arial"/>
          <w:spacing w:val="-17"/>
        </w:rPr>
        <w:t xml:space="preserve"> </w:t>
      </w:r>
      <w:r w:rsidRPr="00E23FB9">
        <w:rPr>
          <w:rFonts w:cs="Arial"/>
          <w:spacing w:val="-1"/>
        </w:rPr>
        <w:t>of</w:t>
      </w:r>
      <w:r w:rsidRPr="00E23FB9">
        <w:rPr>
          <w:rFonts w:cs="Arial"/>
          <w:spacing w:val="-17"/>
        </w:rPr>
        <w:t xml:space="preserve"> </w:t>
      </w:r>
      <w:r w:rsidRPr="00E23FB9">
        <w:rPr>
          <w:rFonts w:cs="Arial"/>
          <w:spacing w:val="-1"/>
        </w:rPr>
        <w:t>burdensome</w:t>
      </w:r>
      <w:r w:rsidRPr="00E23FB9">
        <w:rPr>
          <w:rFonts w:cs="Arial"/>
          <w:spacing w:val="22"/>
          <w:w w:val="99"/>
        </w:rPr>
        <w:t xml:space="preserve"> </w:t>
      </w:r>
      <w:r w:rsidRPr="00E23FB9">
        <w:rPr>
          <w:rFonts w:cs="Arial"/>
          <w:spacing w:val="-1"/>
        </w:rPr>
        <w:t>written</w:t>
      </w:r>
      <w:r w:rsidRPr="00E23FB9">
        <w:rPr>
          <w:rFonts w:cs="Arial"/>
          <w:spacing w:val="-19"/>
        </w:rPr>
        <w:t xml:space="preserve"> </w:t>
      </w:r>
      <w:r w:rsidRPr="00E23FB9">
        <w:rPr>
          <w:rFonts w:cs="Arial"/>
        </w:rPr>
        <w:t>proposal</w:t>
      </w:r>
      <w:r w:rsidRPr="00E23FB9">
        <w:rPr>
          <w:rFonts w:cs="Arial"/>
          <w:spacing w:val="-21"/>
        </w:rPr>
        <w:t xml:space="preserve"> </w:t>
      </w:r>
      <w:r w:rsidRPr="00E23FB9">
        <w:rPr>
          <w:rFonts w:cs="Arial"/>
          <w:spacing w:val="-1"/>
        </w:rPr>
        <w:t>material.</w:t>
      </w:r>
      <w:r w:rsidRPr="00E23FB9">
        <w:rPr>
          <w:rFonts w:cs="Arial"/>
          <w:spacing w:val="25"/>
        </w:rPr>
        <w:t xml:space="preserve"> </w:t>
      </w:r>
      <w:r w:rsidRPr="00E23FB9">
        <w:rPr>
          <w:rFonts w:cs="Arial"/>
        </w:rPr>
        <w:t>These</w:t>
      </w:r>
      <w:r w:rsidRPr="00E23FB9">
        <w:rPr>
          <w:rFonts w:cs="Arial"/>
          <w:spacing w:val="-16"/>
        </w:rPr>
        <w:t xml:space="preserve"> </w:t>
      </w:r>
      <w:r w:rsidRPr="00E23FB9">
        <w:rPr>
          <w:rFonts w:cs="Arial"/>
          <w:spacing w:val="-2"/>
        </w:rPr>
        <w:t>instructions</w:t>
      </w:r>
      <w:r w:rsidRPr="00E23FB9">
        <w:rPr>
          <w:rFonts w:cs="Arial"/>
          <w:spacing w:val="-12"/>
        </w:rPr>
        <w:t xml:space="preserve"> </w:t>
      </w:r>
      <w:r w:rsidRPr="00E23FB9">
        <w:rPr>
          <w:rFonts w:cs="Arial"/>
          <w:spacing w:val="-1"/>
        </w:rPr>
        <w:t>serve</w:t>
      </w:r>
      <w:r w:rsidRPr="00E23FB9">
        <w:rPr>
          <w:rFonts w:cs="Arial"/>
          <w:spacing w:val="-18"/>
        </w:rPr>
        <w:t xml:space="preserve"> </w:t>
      </w:r>
      <w:r w:rsidRPr="00E23FB9">
        <w:rPr>
          <w:rFonts w:cs="Arial"/>
        </w:rPr>
        <w:t>as</w:t>
      </w:r>
      <w:r w:rsidRPr="00E23FB9">
        <w:rPr>
          <w:rFonts w:cs="Arial"/>
          <w:spacing w:val="-13"/>
        </w:rPr>
        <w:t xml:space="preserve"> </w:t>
      </w:r>
      <w:r w:rsidRPr="00E23FB9">
        <w:rPr>
          <w:rFonts w:cs="Arial"/>
        </w:rPr>
        <w:t>a</w:t>
      </w:r>
      <w:r w:rsidRPr="00E23FB9">
        <w:rPr>
          <w:rFonts w:cs="Arial"/>
          <w:spacing w:val="-13"/>
        </w:rPr>
        <w:t xml:space="preserve"> </w:t>
      </w:r>
      <w:r w:rsidRPr="00E23FB9">
        <w:rPr>
          <w:rFonts w:cs="Arial"/>
        </w:rPr>
        <w:t>guide</w:t>
      </w:r>
      <w:r w:rsidRPr="00E23FB9">
        <w:rPr>
          <w:rFonts w:cs="Arial"/>
          <w:spacing w:val="-17"/>
        </w:rPr>
        <w:t xml:space="preserve"> </w:t>
      </w:r>
      <w:r w:rsidRPr="00E23FB9">
        <w:rPr>
          <w:rFonts w:cs="Arial"/>
        </w:rPr>
        <w:t>for</w:t>
      </w:r>
      <w:r w:rsidRPr="00E23FB9">
        <w:rPr>
          <w:rFonts w:cs="Arial"/>
          <w:spacing w:val="-18"/>
        </w:rPr>
        <w:t xml:space="preserve"> </w:t>
      </w:r>
      <w:r w:rsidRPr="00E23FB9">
        <w:rPr>
          <w:rFonts w:cs="Arial"/>
          <w:spacing w:val="-1"/>
        </w:rPr>
        <w:t>offerors</w:t>
      </w:r>
      <w:r w:rsidRPr="00E23FB9">
        <w:rPr>
          <w:rFonts w:cs="Arial"/>
          <w:spacing w:val="-18"/>
        </w:rPr>
        <w:t xml:space="preserve"> </w:t>
      </w:r>
      <w:r w:rsidRPr="00E23FB9">
        <w:rPr>
          <w:rFonts w:cs="Arial"/>
          <w:spacing w:val="-1"/>
        </w:rPr>
        <w:t>in</w:t>
      </w:r>
      <w:r w:rsidRPr="00E23FB9">
        <w:rPr>
          <w:rFonts w:cs="Arial"/>
          <w:spacing w:val="-17"/>
        </w:rPr>
        <w:t xml:space="preserve"> </w:t>
      </w:r>
      <w:r w:rsidRPr="00E23FB9">
        <w:rPr>
          <w:rFonts w:cs="Arial"/>
          <w:spacing w:val="-1"/>
        </w:rPr>
        <w:t>preparing</w:t>
      </w:r>
      <w:r w:rsidRPr="00E23FB9">
        <w:rPr>
          <w:rFonts w:cs="Arial"/>
          <w:spacing w:val="40"/>
          <w:w w:val="99"/>
        </w:rPr>
        <w:t xml:space="preserve"> </w:t>
      </w:r>
      <w:r w:rsidRPr="00E23FB9">
        <w:rPr>
          <w:rFonts w:cs="Arial"/>
        </w:rPr>
        <w:t>technical</w:t>
      </w:r>
      <w:r w:rsidRPr="00E23FB9">
        <w:rPr>
          <w:rFonts w:cs="Arial"/>
          <w:spacing w:val="-29"/>
        </w:rPr>
        <w:t xml:space="preserve"> </w:t>
      </w:r>
      <w:r w:rsidRPr="00E23FB9">
        <w:rPr>
          <w:rFonts w:cs="Arial"/>
          <w:spacing w:val="-1"/>
        </w:rPr>
        <w:t>and</w:t>
      </w:r>
      <w:r w:rsidRPr="00E23FB9">
        <w:rPr>
          <w:rFonts w:cs="Arial"/>
          <w:spacing w:val="-22"/>
        </w:rPr>
        <w:t xml:space="preserve"> </w:t>
      </w:r>
      <w:r w:rsidRPr="00E23FB9">
        <w:rPr>
          <w:rFonts w:cs="Arial"/>
        </w:rPr>
        <w:t>cost</w:t>
      </w:r>
      <w:r w:rsidRPr="00E23FB9">
        <w:rPr>
          <w:rFonts w:cs="Arial"/>
          <w:spacing w:val="-25"/>
        </w:rPr>
        <w:t xml:space="preserve"> </w:t>
      </w:r>
      <w:r w:rsidRPr="00E23FB9">
        <w:rPr>
          <w:rFonts w:cs="Arial"/>
        </w:rPr>
        <w:t>proposals,</w:t>
      </w:r>
      <w:r w:rsidRPr="00E23FB9">
        <w:rPr>
          <w:rFonts w:cs="Arial"/>
          <w:spacing w:val="-29"/>
        </w:rPr>
        <w:t xml:space="preserve"> </w:t>
      </w:r>
      <w:r w:rsidRPr="00E23FB9">
        <w:rPr>
          <w:rFonts w:cs="Arial"/>
          <w:spacing w:val="-1"/>
        </w:rPr>
        <w:t>establish</w:t>
      </w:r>
      <w:r w:rsidRPr="00E23FB9">
        <w:rPr>
          <w:rFonts w:cs="Arial"/>
          <w:spacing w:val="-20"/>
        </w:rPr>
        <w:t xml:space="preserve"> </w:t>
      </w:r>
      <w:r w:rsidRPr="00E23FB9">
        <w:rPr>
          <w:rFonts w:cs="Arial"/>
          <w:spacing w:val="-1"/>
        </w:rPr>
        <w:t>uniformity</w:t>
      </w:r>
      <w:r w:rsidRPr="00E23FB9">
        <w:rPr>
          <w:rFonts w:cs="Arial"/>
          <w:spacing w:val="-31"/>
        </w:rPr>
        <w:t xml:space="preserve"> </w:t>
      </w:r>
      <w:r w:rsidRPr="00E23FB9">
        <w:rPr>
          <w:rFonts w:cs="Arial"/>
        </w:rPr>
        <w:t>and</w:t>
      </w:r>
      <w:r w:rsidRPr="00E23FB9">
        <w:rPr>
          <w:rFonts w:cs="Arial"/>
          <w:spacing w:val="-24"/>
        </w:rPr>
        <w:t xml:space="preserve"> </w:t>
      </w:r>
      <w:r w:rsidRPr="00E23FB9">
        <w:rPr>
          <w:rFonts w:cs="Arial"/>
          <w:spacing w:val="-1"/>
        </w:rPr>
        <w:t>facilitate</w:t>
      </w:r>
      <w:r w:rsidRPr="00E23FB9">
        <w:rPr>
          <w:rFonts w:cs="Arial"/>
          <w:spacing w:val="-26"/>
        </w:rPr>
        <w:t xml:space="preserve"> </w:t>
      </w:r>
      <w:r w:rsidRPr="00E23FB9">
        <w:rPr>
          <w:rFonts w:cs="Arial"/>
        </w:rPr>
        <w:t>proposal</w:t>
      </w:r>
      <w:r w:rsidRPr="00E23FB9">
        <w:rPr>
          <w:rFonts w:cs="Arial"/>
          <w:spacing w:val="-28"/>
        </w:rPr>
        <w:t xml:space="preserve"> </w:t>
      </w:r>
      <w:r w:rsidRPr="00E23FB9">
        <w:rPr>
          <w:rFonts w:cs="Arial"/>
        </w:rPr>
        <w:t>evaluation.</w:t>
      </w:r>
    </w:p>
    <w:p w:rsidR="000078D9" w:rsidRPr="00E23FB9" w:rsidP="006B5E61" w14:paraId="61D13042" w14:textId="77777777">
      <w:pPr>
        <w:pStyle w:val="BodyText"/>
        <w:ind w:right="-20"/>
        <w:rPr>
          <w:rFonts w:cs="Arial"/>
        </w:rPr>
      </w:pPr>
      <w:r w:rsidRPr="00E23FB9">
        <w:rPr>
          <w:rFonts w:cs="Arial"/>
        </w:rPr>
        <w:t>The</w:t>
      </w:r>
      <w:r w:rsidRPr="00E23FB9">
        <w:rPr>
          <w:rFonts w:cs="Arial"/>
          <w:spacing w:val="-17"/>
        </w:rPr>
        <w:t xml:space="preserve"> </w:t>
      </w:r>
      <w:r w:rsidRPr="00E23FB9">
        <w:rPr>
          <w:rFonts w:cs="Arial"/>
          <w:spacing w:val="-1"/>
        </w:rPr>
        <w:t>burden</w:t>
      </w:r>
      <w:r w:rsidRPr="00E23FB9">
        <w:rPr>
          <w:rFonts w:cs="Arial"/>
          <w:spacing w:val="-19"/>
        </w:rPr>
        <w:t xml:space="preserve"> </w:t>
      </w:r>
      <w:r w:rsidRPr="00E23FB9">
        <w:rPr>
          <w:rFonts w:cs="Arial"/>
        </w:rPr>
        <w:t>for</w:t>
      </w:r>
      <w:r w:rsidRPr="00E23FB9">
        <w:rPr>
          <w:rFonts w:cs="Arial"/>
          <w:spacing w:val="-15"/>
        </w:rPr>
        <w:t xml:space="preserve"> </w:t>
      </w:r>
      <w:r w:rsidRPr="00E23FB9">
        <w:rPr>
          <w:rFonts w:cs="Arial"/>
          <w:spacing w:val="-1"/>
        </w:rPr>
        <w:t>reading</w:t>
      </w:r>
      <w:r w:rsidRPr="00E23FB9">
        <w:rPr>
          <w:rFonts w:cs="Arial"/>
          <w:spacing w:val="-22"/>
        </w:rPr>
        <w:t xml:space="preserve"> </w:t>
      </w:r>
      <w:r w:rsidRPr="00E23FB9">
        <w:rPr>
          <w:rFonts w:cs="Arial"/>
          <w:spacing w:val="-2"/>
        </w:rPr>
        <w:t>the</w:t>
      </w:r>
      <w:r w:rsidRPr="00E23FB9">
        <w:rPr>
          <w:rFonts w:cs="Arial"/>
          <w:spacing w:val="-13"/>
        </w:rPr>
        <w:t xml:space="preserve"> </w:t>
      </w:r>
      <w:r w:rsidRPr="00E23FB9">
        <w:rPr>
          <w:rFonts w:cs="Arial"/>
          <w:spacing w:val="-1"/>
        </w:rPr>
        <w:t>instructions</w:t>
      </w:r>
      <w:r w:rsidRPr="00E23FB9">
        <w:rPr>
          <w:rFonts w:cs="Arial"/>
          <w:spacing w:val="-22"/>
        </w:rPr>
        <w:t xml:space="preserve"> </w:t>
      </w:r>
      <w:r w:rsidRPr="00E23FB9">
        <w:rPr>
          <w:rFonts w:cs="Arial"/>
          <w:spacing w:val="-1"/>
        </w:rPr>
        <w:t>has</w:t>
      </w:r>
      <w:r w:rsidRPr="00E23FB9">
        <w:rPr>
          <w:rFonts w:cs="Arial"/>
          <w:spacing w:val="-16"/>
        </w:rPr>
        <w:t xml:space="preserve"> </w:t>
      </w:r>
      <w:r w:rsidRPr="00E23FB9">
        <w:rPr>
          <w:rFonts w:cs="Arial"/>
          <w:spacing w:val="-1"/>
        </w:rPr>
        <w:t>been</w:t>
      </w:r>
      <w:r w:rsidRPr="00E23FB9">
        <w:rPr>
          <w:rFonts w:cs="Arial"/>
          <w:spacing w:val="-17"/>
        </w:rPr>
        <w:t xml:space="preserve"> </w:t>
      </w:r>
      <w:r w:rsidRPr="00E23FB9">
        <w:rPr>
          <w:rFonts w:cs="Arial"/>
          <w:spacing w:val="-1"/>
        </w:rPr>
        <w:t>included</w:t>
      </w:r>
      <w:r w:rsidRPr="00E23FB9">
        <w:rPr>
          <w:rFonts w:cs="Arial"/>
          <w:spacing w:val="-21"/>
        </w:rPr>
        <w:t xml:space="preserve"> </w:t>
      </w:r>
      <w:r w:rsidRPr="00E23FB9">
        <w:rPr>
          <w:rFonts w:cs="Arial"/>
          <w:spacing w:val="-1"/>
        </w:rPr>
        <w:t>in</w:t>
      </w:r>
      <w:r w:rsidRPr="00E23FB9">
        <w:rPr>
          <w:rFonts w:cs="Arial"/>
          <w:spacing w:val="-16"/>
        </w:rPr>
        <w:t xml:space="preserve"> </w:t>
      </w:r>
      <w:r w:rsidRPr="00E23FB9">
        <w:rPr>
          <w:rFonts w:cs="Arial"/>
        </w:rPr>
        <w:t>the</w:t>
      </w:r>
      <w:r w:rsidRPr="00E23FB9">
        <w:rPr>
          <w:rFonts w:cs="Arial"/>
          <w:spacing w:val="-16"/>
        </w:rPr>
        <w:t xml:space="preserve"> </w:t>
      </w:r>
      <w:r w:rsidRPr="00E23FB9">
        <w:rPr>
          <w:rFonts w:cs="Arial"/>
        </w:rPr>
        <w:t>total</w:t>
      </w:r>
      <w:r w:rsidRPr="00E23FB9">
        <w:rPr>
          <w:rFonts w:cs="Arial"/>
          <w:spacing w:val="-19"/>
        </w:rPr>
        <w:t xml:space="preserve"> </w:t>
      </w:r>
      <w:r w:rsidRPr="00E23FB9">
        <w:rPr>
          <w:rFonts w:cs="Arial"/>
          <w:spacing w:val="-1"/>
        </w:rPr>
        <w:t>reporting</w:t>
      </w:r>
      <w:r w:rsidRPr="00E23FB9">
        <w:rPr>
          <w:rFonts w:cs="Arial"/>
          <w:spacing w:val="-21"/>
        </w:rPr>
        <w:t xml:space="preserve"> </w:t>
      </w:r>
      <w:r w:rsidRPr="00E23FB9">
        <w:rPr>
          <w:rFonts w:cs="Arial"/>
          <w:spacing w:val="-1"/>
        </w:rPr>
        <w:t>burden</w:t>
      </w:r>
      <w:r w:rsidRPr="00E23FB9">
        <w:rPr>
          <w:rFonts w:cs="Arial"/>
          <w:spacing w:val="24"/>
          <w:w w:val="99"/>
        </w:rPr>
        <w:t xml:space="preserve"> </w:t>
      </w:r>
      <w:r w:rsidRPr="00E23FB9">
        <w:rPr>
          <w:rFonts w:cs="Arial"/>
          <w:spacing w:val="-1"/>
        </w:rPr>
        <w:t>required</w:t>
      </w:r>
      <w:r w:rsidRPr="00E23FB9">
        <w:rPr>
          <w:rFonts w:cs="Arial"/>
          <w:spacing w:val="-23"/>
        </w:rPr>
        <w:t xml:space="preserve"> </w:t>
      </w:r>
      <w:r w:rsidRPr="00E23FB9">
        <w:rPr>
          <w:rFonts w:cs="Arial"/>
          <w:spacing w:val="-1"/>
        </w:rPr>
        <w:t>for</w:t>
      </w:r>
      <w:r w:rsidRPr="00E23FB9">
        <w:rPr>
          <w:rFonts w:cs="Arial"/>
          <w:spacing w:val="-20"/>
        </w:rPr>
        <w:t xml:space="preserve"> </w:t>
      </w:r>
      <w:r w:rsidRPr="00E23FB9">
        <w:rPr>
          <w:rFonts w:cs="Arial"/>
          <w:spacing w:val="-1"/>
        </w:rPr>
        <w:t>preparing</w:t>
      </w:r>
      <w:r w:rsidRPr="00E23FB9">
        <w:rPr>
          <w:rFonts w:cs="Arial"/>
          <w:spacing w:val="-12"/>
        </w:rPr>
        <w:t xml:space="preserve"> </w:t>
      </w:r>
      <w:r w:rsidRPr="00E23FB9">
        <w:rPr>
          <w:rFonts w:cs="Arial"/>
          <w:spacing w:val="-1"/>
        </w:rPr>
        <w:t>the</w:t>
      </w:r>
      <w:r w:rsidRPr="00E23FB9">
        <w:rPr>
          <w:rFonts w:cs="Arial"/>
          <w:spacing w:val="-19"/>
        </w:rPr>
        <w:t xml:space="preserve"> </w:t>
      </w:r>
      <w:r w:rsidRPr="00E23FB9">
        <w:rPr>
          <w:rFonts w:cs="Arial"/>
          <w:spacing w:val="-1"/>
        </w:rPr>
        <w:t>oral</w:t>
      </w:r>
      <w:r w:rsidRPr="00E23FB9">
        <w:rPr>
          <w:rFonts w:cs="Arial"/>
          <w:spacing w:val="-18"/>
        </w:rPr>
        <w:t xml:space="preserve"> </w:t>
      </w:r>
      <w:r w:rsidRPr="00E23FB9">
        <w:rPr>
          <w:rFonts w:cs="Arial"/>
          <w:spacing w:val="-1"/>
        </w:rPr>
        <w:t>report.</w:t>
      </w:r>
    </w:p>
    <w:p w:rsidR="000078D9" w:rsidRPr="00E23FB9" w:rsidP="006B5E61" w14:paraId="61D13043" w14:textId="77777777">
      <w:pPr>
        <w:ind w:right="-20"/>
        <w:rPr>
          <w:rFonts w:ascii="Arial" w:eastAsia="Arial" w:hAnsi="Arial" w:cs="Arial"/>
        </w:rPr>
      </w:pPr>
    </w:p>
    <w:p w:rsidR="0094393B" w:rsidRPr="00E23FB9" w:rsidP="006B5E61" w14:paraId="1741D841" w14:textId="77777777">
      <w:pPr>
        <w:pStyle w:val="BodyText"/>
        <w:ind w:right="-20"/>
        <w:rPr>
          <w:rFonts w:cs="Arial"/>
        </w:rPr>
      </w:pPr>
      <w:r w:rsidRPr="00E23FB9">
        <w:rPr>
          <w:rFonts w:cs="Arial"/>
          <w:u w:val="single" w:color="000000"/>
        </w:rPr>
        <w:t>Sections</w:t>
      </w:r>
      <w:r w:rsidRPr="00E23FB9">
        <w:rPr>
          <w:rFonts w:cs="Arial"/>
          <w:spacing w:val="-23"/>
          <w:u w:val="single" w:color="000000"/>
        </w:rPr>
        <w:t xml:space="preserve"> </w:t>
      </w:r>
      <w:r w:rsidRPr="00E23FB9">
        <w:rPr>
          <w:rFonts w:cs="Arial"/>
          <w:spacing w:val="-1"/>
          <w:u w:val="single" w:color="000000"/>
        </w:rPr>
        <w:t>2052.215-77(a)</w:t>
      </w:r>
      <w:r w:rsidRPr="00E23FB9">
        <w:rPr>
          <w:rFonts w:cs="Arial"/>
          <w:spacing w:val="-27"/>
          <w:u w:val="single" w:color="000000"/>
        </w:rPr>
        <w:t xml:space="preserve"> </w:t>
      </w:r>
      <w:r w:rsidRPr="00E23FB9">
        <w:rPr>
          <w:rFonts w:cs="Arial"/>
          <w:u w:val="single" w:color="000000"/>
        </w:rPr>
        <w:t>and</w:t>
      </w:r>
      <w:r w:rsidRPr="00E23FB9">
        <w:rPr>
          <w:rFonts w:cs="Arial"/>
          <w:spacing w:val="-18"/>
          <w:u w:val="single" w:color="000000"/>
        </w:rPr>
        <w:t xml:space="preserve"> </w:t>
      </w:r>
      <w:r w:rsidRPr="00E23FB9">
        <w:rPr>
          <w:rFonts w:cs="Arial"/>
          <w:spacing w:val="-2"/>
          <w:u w:val="single" w:color="000000"/>
        </w:rPr>
        <w:t>(d)</w:t>
      </w:r>
      <w:r w:rsidRPr="00E23FB9">
        <w:rPr>
          <w:rFonts w:cs="Arial"/>
          <w:spacing w:val="-2"/>
          <w:u w:color="000000"/>
        </w:rPr>
        <w:t>.</w:t>
      </w:r>
      <w:r w:rsidRPr="00E23FB9">
        <w:rPr>
          <w:rFonts w:cs="Arial"/>
          <w:spacing w:val="24"/>
          <w:u w:color="000000"/>
        </w:rPr>
        <w:t xml:space="preserve"> </w:t>
      </w:r>
      <w:r w:rsidRPr="00E23FB9">
        <w:rPr>
          <w:rFonts w:cs="Arial"/>
        </w:rPr>
        <w:t>These</w:t>
      </w:r>
      <w:r w:rsidRPr="00E23FB9">
        <w:rPr>
          <w:rFonts w:cs="Arial"/>
          <w:spacing w:val="-20"/>
        </w:rPr>
        <w:t xml:space="preserve"> </w:t>
      </w:r>
      <w:r w:rsidRPr="00E23FB9">
        <w:rPr>
          <w:rFonts w:cs="Arial"/>
          <w:spacing w:val="-1"/>
        </w:rPr>
        <w:t>sections</w:t>
      </w:r>
      <w:r w:rsidRPr="00E23FB9">
        <w:rPr>
          <w:rFonts w:cs="Arial"/>
          <w:spacing w:val="-20"/>
        </w:rPr>
        <w:t xml:space="preserve"> </w:t>
      </w:r>
      <w:r w:rsidRPr="00E23FB9">
        <w:rPr>
          <w:rFonts w:cs="Arial"/>
          <w:spacing w:val="-1"/>
        </w:rPr>
        <w:t>provide</w:t>
      </w:r>
      <w:r w:rsidRPr="00E23FB9">
        <w:rPr>
          <w:rFonts w:cs="Arial"/>
          <w:spacing w:val="-21"/>
        </w:rPr>
        <w:t xml:space="preserve"> </w:t>
      </w:r>
      <w:r w:rsidRPr="00E23FB9">
        <w:rPr>
          <w:rFonts w:cs="Arial"/>
        </w:rPr>
        <w:t>for</w:t>
      </w:r>
      <w:r w:rsidRPr="00E23FB9">
        <w:rPr>
          <w:rFonts w:cs="Arial"/>
          <w:spacing w:val="-17"/>
        </w:rPr>
        <w:t xml:space="preserve"> </w:t>
      </w:r>
      <w:r w:rsidRPr="00E23FB9">
        <w:rPr>
          <w:rFonts w:cs="Arial"/>
          <w:spacing w:val="-1"/>
        </w:rPr>
        <w:t>prior</w:t>
      </w:r>
      <w:r w:rsidRPr="00E23FB9">
        <w:rPr>
          <w:rFonts w:cs="Arial"/>
          <w:spacing w:val="-21"/>
        </w:rPr>
        <w:t xml:space="preserve"> </w:t>
      </w:r>
      <w:r w:rsidRPr="00E23FB9">
        <w:rPr>
          <w:rFonts w:cs="Arial"/>
        </w:rPr>
        <w:t>NRC</w:t>
      </w:r>
      <w:r w:rsidRPr="00E23FB9">
        <w:rPr>
          <w:rFonts w:cs="Arial"/>
          <w:spacing w:val="-17"/>
        </w:rPr>
        <w:t xml:space="preserve"> </w:t>
      </w:r>
      <w:r w:rsidRPr="00E23FB9">
        <w:rPr>
          <w:rFonts w:cs="Arial"/>
          <w:spacing w:val="-1"/>
        </w:rPr>
        <w:t>approval</w:t>
      </w:r>
      <w:r w:rsidRPr="00E23FB9">
        <w:rPr>
          <w:rFonts w:cs="Arial"/>
          <w:spacing w:val="-13"/>
        </w:rPr>
        <w:t xml:space="preserve"> </w:t>
      </w:r>
      <w:r w:rsidRPr="00E23FB9">
        <w:rPr>
          <w:rFonts w:cs="Arial"/>
        </w:rPr>
        <w:t>of</w:t>
      </w:r>
      <w:r w:rsidRPr="00E23FB9">
        <w:rPr>
          <w:rFonts w:cs="Arial"/>
          <w:spacing w:val="61"/>
          <w:w w:val="99"/>
        </w:rPr>
        <w:t xml:space="preserve"> </w:t>
      </w:r>
      <w:r w:rsidRPr="00E23FB9">
        <w:rPr>
          <w:rFonts w:cs="Arial"/>
          <w:spacing w:val="-1"/>
        </w:rPr>
        <w:t>foreign</w:t>
      </w:r>
      <w:r w:rsidRPr="00E23FB9">
        <w:rPr>
          <w:rFonts w:cs="Arial"/>
          <w:spacing w:val="-23"/>
        </w:rPr>
        <w:t xml:space="preserve"> </w:t>
      </w:r>
      <w:r w:rsidRPr="00E23FB9">
        <w:rPr>
          <w:rFonts w:cs="Arial"/>
          <w:spacing w:val="-1"/>
        </w:rPr>
        <w:t>travel</w:t>
      </w:r>
      <w:r w:rsidRPr="00E23FB9">
        <w:rPr>
          <w:rFonts w:cs="Arial"/>
          <w:spacing w:val="-19"/>
        </w:rPr>
        <w:t xml:space="preserve"> </w:t>
      </w:r>
      <w:r w:rsidRPr="00E23FB9">
        <w:rPr>
          <w:rFonts w:cs="Arial"/>
          <w:spacing w:val="-1"/>
        </w:rPr>
        <w:t>and</w:t>
      </w:r>
      <w:r w:rsidRPr="00E23FB9">
        <w:rPr>
          <w:rFonts w:cs="Arial"/>
          <w:spacing w:val="-19"/>
        </w:rPr>
        <w:t xml:space="preserve"> </w:t>
      </w:r>
      <w:r w:rsidRPr="00E23FB9">
        <w:rPr>
          <w:rFonts w:cs="Arial"/>
          <w:spacing w:val="-1"/>
        </w:rPr>
        <w:t>incurred</w:t>
      </w:r>
      <w:r w:rsidRPr="00E23FB9">
        <w:rPr>
          <w:rFonts w:cs="Arial"/>
          <w:spacing w:val="-22"/>
        </w:rPr>
        <w:t xml:space="preserve"> </w:t>
      </w:r>
      <w:r w:rsidRPr="00E23FB9">
        <w:rPr>
          <w:rFonts w:cs="Arial"/>
          <w:spacing w:val="-2"/>
        </w:rPr>
        <w:t>travel</w:t>
      </w:r>
      <w:r w:rsidRPr="00E23FB9">
        <w:rPr>
          <w:rFonts w:cs="Arial"/>
          <w:spacing w:val="-19"/>
        </w:rPr>
        <w:t xml:space="preserve"> </w:t>
      </w:r>
      <w:r w:rsidRPr="00E23FB9">
        <w:rPr>
          <w:rFonts w:cs="Arial"/>
          <w:spacing w:val="-1"/>
        </w:rPr>
        <w:t>expenses</w:t>
      </w:r>
      <w:r w:rsidRPr="00E23FB9">
        <w:rPr>
          <w:rFonts w:cs="Arial"/>
          <w:spacing w:val="-21"/>
        </w:rPr>
        <w:t xml:space="preserve"> </w:t>
      </w:r>
      <w:r w:rsidRPr="00E23FB9">
        <w:rPr>
          <w:rFonts w:cs="Arial"/>
          <w:spacing w:val="-1"/>
        </w:rPr>
        <w:t>for</w:t>
      </w:r>
      <w:r w:rsidRPr="00E23FB9">
        <w:rPr>
          <w:rFonts w:cs="Arial"/>
          <w:spacing w:val="-21"/>
        </w:rPr>
        <w:t xml:space="preserve"> </w:t>
      </w:r>
      <w:r w:rsidRPr="00E23FB9">
        <w:rPr>
          <w:rFonts w:cs="Arial"/>
          <w:spacing w:val="-1"/>
        </w:rPr>
        <w:t>those</w:t>
      </w:r>
      <w:r w:rsidRPr="00E23FB9">
        <w:rPr>
          <w:rFonts w:cs="Arial"/>
          <w:spacing w:val="-18"/>
        </w:rPr>
        <w:t xml:space="preserve"> </w:t>
      </w:r>
      <w:r w:rsidRPr="00E23FB9">
        <w:rPr>
          <w:rFonts w:cs="Arial"/>
          <w:spacing w:val="-1"/>
        </w:rPr>
        <w:t>contracts</w:t>
      </w:r>
      <w:r w:rsidRPr="00E23FB9">
        <w:rPr>
          <w:rFonts w:cs="Arial"/>
          <w:spacing w:val="-23"/>
        </w:rPr>
        <w:t xml:space="preserve"> </w:t>
      </w:r>
      <w:r w:rsidRPr="00E23FB9">
        <w:rPr>
          <w:rFonts w:cs="Arial"/>
          <w:spacing w:val="-1"/>
        </w:rPr>
        <w:t>which</w:t>
      </w:r>
      <w:r w:rsidRPr="00E23FB9">
        <w:rPr>
          <w:rFonts w:cs="Arial"/>
          <w:spacing w:val="-20"/>
        </w:rPr>
        <w:t xml:space="preserve"> </w:t>
      </w:r>
      <w:r w:rsidRPr="00E23FB9">
        <w:rPr>
          <w:rFonts w:cs="Arial"/>
          <w:spacing w:val="-1"/>
        </w:rPr>
        <w:t>require</w:t>
      </w:r>
      <w:r w:rsidRPr="00E23FB9">
        <w:rPr>
          <w:rFonts w:cs="Arial"/>
          <w:spacing w:val="-16"/>
        </w:rPr>
        <w:t xml:space="preserve"> </w:t>
      </w:r>
      <w:r w:rsidRPr="00E23FB9">
        <w:rPr>
          <w:rFonts w:cs="Arial"/>
          <w:spacing w:val="-1"/>
        </w:rPr>
        <w:t>travel</w:t>
      </w:r>
      <w:r w:rsidRPr="00E23FB9">
        <w:rPr>
          <w:rFonts w:cs="Arial"/>
          <w:spacing w:val="-21"/>
        </w:rPr>
        <w:t xml:space="preserve"> </w:t>
      </w:r>
      <w:r w:rsidRPr="00E23FB9">
        <w:rPr>
          <w:rFonts w:cs="Arial"/>
        </w:rPr>
        <w:t>but</w:t>
      </w:r>
      <w:r w:rsidRPr="00E23FB9">
        <w:rPr>
          <w:rFonts w:cs="Arial"/>
          <w:spacing w:val="37"/>
          <w:w w:val="99"/>
        </w:rPr>
        <w:t xml:space="preserve"> </w:t>
      </w:r>
      <w:r w:rsidRPr="00E23FB9">
        <w:rPr>
          <w:rFonts w:cs="Arial"/>
          <w:spacing w:val="-1"/>
        </w:rPr>
        <w:t>do</w:t>
      </w:r>
      <w:r w:rsidRPr="00E23FB9">
        <w:rPr>
          <w:rFonts w:cs="Arial"/>
          <w:spacing w:val="-14"/>
        </w:rPr>
        <w:t xml:space="preserve"> </w:t>
      </w:r>
      <w:r w:rsidRPr="00E23FB9">
        <w:rPr>
          <w:rFonts w:cs="Arial"/>
          <w:spacing w:val="-1"/>
        </w:rPr>
        <w:t>not</w:t>
      </w:r>
      <w:r w:rsidRPr="00E23FB9">
        <w:rPr>
          <w:rFonts w:cs="Arial"/>
          <w:spacing w:val="-15"/>
        </w:rPr>
        <w:t xml:space="preserve"> </w:t>
      </w:r>
      <w:r w:rsidRPr="00E23FB9">
        <w:rPr>
          <w:rFonts w:cs="Arial"/>
          <w:spacing w:val="-1"/>
        </w:rPr>
        <w:t>set</w:t>
      </w:r>
      <w:r w:rsidRPr="00E23FB9">
        <w:rPr>
          <w:rFonts w:cs="Arial"/>
          <w:spacing w:val="-14"/>
        </w:rPr>
        <w:t xml:space="preserve"> </w:t>
      </w:r>
      <w:r w:rsidRPr="00E23FB9">
        <w:rPr>
          <w:rFonts w:cs="Arial"/>
        </w:rPr>
        <w:t>a</w:t>
      </w:r>
      <w:r w:rsidRPr="00E23FB9">
        <w:rPr>
          <w:rFonts w:cs="Arial"/>
          <w:spacing w:val="-15"/>
        </w:rPr>
        <w:t xml:space="preserve"> </w:t>
      </w:r>
      <w:r w:rsidRPr="00E23FB9">
        <w:rPr>
          <w:rFonts w:cs="Arial"/>
          <w:spacing w:val="-1"/>
        </w:rPr>
        <w:t>specific</w:t>
      </w:r>
      <w:r w:rsidRPr="00E23FB9">
        <w:rPr>
          <w:rFonts w:cs="Arial"/>
          <w:spacing w:val="-17"/>
        </w:rPr>
        <w:t xml:space="preserve"> </w:t>
      </w:r>
      <w:r w:rsidRPr="00E23FB9">
        <w:rPr>
          <w:rFonts w:cs="Arial"/>
          <w:spacing w:val="-2"/>
        </w:rPr>
        <w:t>ceiling</w:t>
      </w:r>
      <w:r w:rsidRPr="00E23FB9">
        <w:rPr>
          <w:rFonts w:cs="Arial"/>
          <w:spacing w:val="-16"/>
        </w:rPr>
        <w:t xml:space="preserve"> </w:t>
      </w:r>
      <w:r w:rsidRPr="00E23FB9">
        <w:rPr>
          <w:rFonts w:cs="Arial"/>
          <w:spacing w:val="-1"/>
        </w:rPr>
        <w:t>amount</w:t>
      </w:r>
      <w:r w:rsidRPr="00E23FB9">
        <w:rPr>
          <w:rFonts w:cs="Arial"/>
          <w:spacing w:val="-19"/>
        </w:rPr>
        <w:t xml:space="preserve"> </w:t>
      </w:r>
      <w:r w:rsidRPr="00E23FB9">
        <w:rPr>
          <w:rFonts w:cs="Arial"/>
        </w:rPr>
        <w:t>on</w:t>
      </w:r>
      <w:r w:rsidRPr="00E23FB9">
        <w:rPr>
          <w:rFonts w:cs="Arial"/>
          <w:spacing w:val="-14"/>
        </w:rPr>
        <w:t xml:space="preserve"> </w:t>
      </w:r>
      <w:r w:rsidRPr="00E23FB9">
        <w:rPr>
          <w:rFonts w:cs="Arial"/>
        </w:rPr>
        <w:t>that</w:t>
      </w:r>
      <w:r w:rsidRPr="00E23FB9">
        <w:rPr>
          <w:rFonts w:cs="Arial"/>
          <w:spacing w:val="-14"/>
        </w:rPr>
        <w:t xml:space="preserve"> </w:t>
      </w:r>
      <w:r w:rsidRPr="00E23FB9">
        <w:rPr>
          <w:rFonts w:cs="Arial"/>
          <w:spacing w:val="-1"/>
        </w:rPr>
        <w:t>travel.</w:t>
      </w:r>
      <w:r w:rsidRPr="00E23FB9">
        <w:rPr>
          <w:rFonts w:cs="Arial"/>
          <w:spacing w:val="32"/>
        </w:rPr>
        <w:t xml:space="preserve"> </w:t>
      </w:r>
      <w:r w:rsidRPr="00E23FB9">
        <w:rPr>
          <w:rFonts w:cs="Arial"/>
          <w:spacing w:val="-1"/>
        </w:rPr>
        <w:t>Section</w:t>
      </w:r>
      <w:r w:rsidRPr="00E23FB9">
        <w:rPr>
          <w:rFonts w:cs="Arial"/>
          <w:spacing w:val="-18"/>
        </w:rPr>
        <w:t xml:space="preserve"> </w:t>
      </w:r>
      <w:r w:rsidRPr="00E23FB9">
        <w:rPr>
          <w:rFonts w:cs="Arial"/>
          <w:spacing w:val="-1"/>
        </w:rPr>
        <w:t>(a)</w:t>
      </w:r>
      <w:r w:rsidRPr="00E23FB9">
        <w:rPr>
          <w:rFonts w:cs="Arial"/>
          <w:spacing w:val="-15"/>
        </w:rPr>
        <w:t xml:space="preserve"> </w:t>
      </w:r>
      <w:r w:rsidRPr="00E23FB9">
        <w:rPr>
          <w:rFonts w:cs="Arial"/>
          <w:spacing w:val="-1"/>
        </w:rPr>
        <w:t>requires</w:t>
      </w:r>
      <w:r w:rsidRPr="00E23FB9">
        <w:rPr>
          <w:rFonts w:cs="Arial"/>
          <w:spacing w:val="-10"/>
        </w:rPr>
        <w:t xml:space="preserve"> </w:t>
      </w:r>
      <w:r w:rsidRPr="00E23FB9">
        <w:rPr>
          <w:rFonts w:cs="Arial"/>
          <w:spacing w:val="-1"/>
        </w:rPr>
        <w:t>that</w:t>
      </w:r>
      <w:r w:rsidRPr="00E23FB9">
        <w:rPr>
          <w:rFonts w:cs="Arial"/>
          <w:spacing w:val="-17"/>
        </w:rPr>
        <w:t xml:space="preserve"> </w:t>
      </w:r>
      <w:r w:rsidRPr="00E23FB9">
        <w:rPr>
          <w:rFonts w:cs="Arial"/>
          <w:spacing w:val="-1"/>
        </w:rPr>
        <w:t>all</w:t>
      </w:r>
      <w:r w:rsidRPr="00E23FB9">
        <w:rPr>
          <w:rFonts w:cs="Arial"/>
          <w:spacing w:val="-14"/>
        </w:rPr>
        <w:t xml:space="preserve"> </w:t>
      </w:r>
      <w:r w:rsidRPr="00E23FB9">
        <w:rPr>
          <w:rFonts w:cs="Arial"/>
          <w:spacing w:val="-1"/>
        </w:rPr>
        <w:t>foreign</w:t>
      </w:r>
      <w:r w:rsidRPr="00E23FB9">
        <w:rPr>
          <w:rFonts w:cs="Arial"/>
          <w:spacing w:val="40"/>
          <w:w w:val="99"/>
        </w:rPr>
        <w:t xml:space="preserve"> </w:t>
      </w:r>
      <w:r w:rsidRPr="00E23FB9">
        <w:rPr>
          <w:rFonts w:cs="Arial"/>
          <w:spacing w:val="-1"/>
        </w:rPr>
        <w:t>travel</w:t>
      </w:r>
      <w:r w:rsidRPr="00E23FB9">
        <w:rPr>
          <w:rFonts w:cs="Arial"/>
          <w:spacing w:val="-20"/>
        </w:rPr>
        <w:t xml:space="preserve"> </w:t>
      </w:r>
      <w:r w:rsidRPr="00E23FB9">
        <w:rPr>
          <w:rFonts w:cs="Arial"/>
        </w:rPr>
        <w:t>requests</w:t>
      </w:r>
      <w:r w:rsidRPr="00E23FB9">
        <w:rPr>
          <w:rFonts w:cs="Arial"/>
          <w:spacing w:val="-20"/>
        </w:rPr>
        <w:t xml:space="preserve"> </w:t>
      </w:r>
      <w:r w:rsidRPr="00E23FB9">
        <w:rPr>
          <w:rFonts w:cs="Arial"/>
        </w:rPr>
        <w:t>be</w:t>
      </w:r>
      <w:r w:rsidRPr="00E23FB9">
        <w:rPr>
          <w:rFonts w:cs="Arial"/>
          <w:spacing w:val="-16"/>
        </w:rPr>
        <w:t xml:space="preserve"> </w:t>
      </w:r>
      <w:r w:rsidRPr="00E23FB9">
        <w:rPr>
          <w:rFonts w:cs="Arial"/>
        </w:rPr>
        <w:t>submitted</w:t>
      </w:r>
      <w:r w:rsidRPr="00E23FB9">
        <w:rPr>
          <w:rFonts w:cs="Arial"/>
          <w:spacing w:val="-22"/>
        </w:rPr>
        <w:t xml:space="preserve"> </w:t>
      </w:r>
      <w:r w:rsidRPr="00E23FB9">
        <w:rPr>
          <w:rFonts w:cs="Arial"/>
        </w:rPr>
        <w:t>in</w:t>
      </w:r>
      <w:r w:rsidRPr="00E23FB9">
        <w:rPr>
          <w:rFonts w:cs="Arial"/>
          <w:spacing w:val="-16"/>
        </w:rPr>
        <w:t xml:space="preserve"> </w:t>
      </w:r>
      <w:r w:rsidRPr="00E23FB9">
        <w:rPr>
          <w:rFonts w:cs="Arial"/>
        </w:rPr>
        <w:t>advance</w:t>
      </w:r>
      <w:r w:rsidRPr="00E23FB9">
        <w:rPr>
          <w:rFonts w:cs="Arial"/>
          <w:spacing w:val="-21"/>
        </w:rPr>
        <w:t xml:space="preserve"> </w:t>
      </w:r>
      <w:r w:rsidRPr="00E23FB9">
        <w:rPr>
          <w:rFonts w:cs="Arial"/>
        </w:rPr>
        <w:t>on</w:t>
      </w:r>
      <w:r w:rsidRPr="00E23FB9">
        <w:rPr>
          <w:rFonts w:cs="Arial"/>
          <w:spacing w:val="-16"/>
        </w:rPr>
        <w:t xml:space="preserve"> </w:t>
      </w:r>
      <w:r w:rsidRPr="00E23FB9">
        <w:rPr>
          <w:rFonts w:cs="Arial"/>
        </w:rPr>
        <w:t>NRC</w:t>
      </w:r>
      <w:r w:rsidRPr="00E23FB9">
        <w:rPr>
          <w:rFonts w:cs="Arial"/>
          <w:spacing w:val="-17"/>
        </w:rPr>
        <w:t xml:space="preserve"> </w:t>
      </w:r>
      <w:r w:rsidRPr="00E23FB9">
        <w:rPr>
          <w:rFonts w:cs="Arial"/>
        </w:rPr>
        <w:t>Form</w:t>
      </w:r>
      <w:r w:rsidRPr="00E23FB9">
        <w:rPr>
          <w:rFonts w:cs="Arial"/>
          <w:spacing w:val="-19"/>
        </w:rPr>
        <w:t xml:space="preserve"> </w:t>
      </w:r>
      <w:r w:rsidRPr="00E23FB9">
        <w:rPr>
          <w:rFonts w:cs="Arial"/>
        </w:rPr>
        <w:t>445,</w:t>
      </w:r>
      <w:r w:rsidRPr="00E23FB9">
        <w:rPr>
          <w:rFonts w:cs="Arial"/>
          <w:spacing w:val="-12"/>
        </w:rPr>
        <w:t xml:space="preserve"> </w:t>
      </w:r>
      <w:r w:rsidRPr="00E23FB9">
        <w:rPr>
          <w:rFonts w:cs="Arial"/>
        </w:rPr>
        <w:t>“Request</w:t>
      </w:r>
      <w:r w:rsidRPr="00E23FB9">
        <w:rPr>
          <w:rFonts w:cs="Arial"/>
          <w:spacing w:val="-16"/>
        </w:rPr>
        <w:t xml:space="preserve"> </w:t>
      </w:r>
      <w:r w:rsidRPr="00E23FB9">
        <w:rPr>
          <w:rFonts w:cs="Arial"/>
        </w:rPr>
        <w:t>for</w:t>
      </w:r>
      <w:r w:rsidRPr="00E23FB9">
        <w:rPr>
          <w:rFonts w:cs="Arial"/>
          <w:spacing w:val="-20"/>
        </w:rPr>
        <w:t xml:space="preserve"> </w:t>
      </w:r>
      <w:r w:rsidRPr="00E23FB9">
        <w:rPr>
          <w:rFonts w:cs="Arial"/>
        </w:rPr>
        <w:t>Approval</w:t>
      </w:r>
      <w:r w:rsidRPr="00E23FB9">
        <w:rPr>
          <w:rFonts w:cs="Arial"/>
          <w:spacing w:val="-21"/>
        </w:rPr>
        <w:t xml:space="preserve"> </w:t>
      </w:r>
      <w:r w:rsidRPr="00E23FB9">
        <w:rPr>
          <w:rFonts w:cs="Arial"/>
        </w:rPr>
        <w:t>of</w:t>
      </w:r>
      <w:r w:rsidRPr="00E23FB9">
        <w:rPr>
          <w:rFonts w:cs="Arial"/>
          <w:spacing w:val="24"/>
          <w:w w:val="99"/>
        </w:rPr>
        <w:t xml:space="preserve"> </w:t>
      </w:r>
      <w:r w:rsidRPr="00E23FB9">
        <w:rPr>
          <w:rFonts w:cs="Arial"/>
        </w:rPr>
        <w:t>Official</w:t>
      </w:r>
      <w:r w:rsidRPr="00E23FB9">
        <w:rPr>
          <w:rFonts w:cs="Arial"/>
          <w:spacing w:val="-21"/>
        </w:rPr>
        <w:t xml:space="preserve"> </w:t>
      </w:r>
      <w:r w:rsidRPr="00E23FB9">
        <w:rPr>
          <w:rFonts w:cs="Arial"/>
        </w:rPr>
        <w:t>Foreign</w:t>
      </w:r>
      <w:r w:rsidRPr="00E23FB9">
        <w:rPr>
          <w:rFonts w:cs="Arial"/>
          <w:spacing w:val="-19"/>
        </w:rPr>
        <w:t xml:space="preserve"> </w:t>
      </w:r>
      <w:r w:rsidRPr="00E23FB9">
        <w:rPr>
          <w:rFonts w:cs="Arial"/>
        </w:rPr>
        <w:t>Travel.”</w:t>
      </w:r>
      <w:r w:rsidRPr="00E23FB9">
        <w:rPr>
          <w:rFonts w:cs="Arial"/>
          <w:spacing w:val="34"/>
        </w:rPr>
        <w:t xml:space="preserve"> </w:t>
      </w:r>
      <w:r w:rsidRPr="00E23FB9">
        <w:rPr>
          <w:rFonts w:cs="Arial"/>
        </w:rPr>
        <w:t>This</w:t>
      </w:r>
      <w:r w:rsidRPr="00E23FB9">
        <w:rPr>
          <w:rFonts w:cs="Arial"/>
          <w:spacing w:val="-15"/>
        </w:rPr>
        <w:t xml:space="preserve"> </w:t>
      </w:r>
      <w:r w:rsidRPr="00E23FB9">
        <w:rPr>
          <w:rFonts w:cs="Arial"/>
        </w:rPr>
        <w:t>form</w:t>
      </w:r>
      <w:r w:rsidRPr="00E23FB9">
        <w:rPr>
          <w:rFonts w:cs="Arial"/>
          <w:spacing w:val="-17"/>
        </w:rPr>
        <w:t xml:space="preserve"> </w:t>
      </w:r>
      <w:r w:rsidRPr="00E23FB9">
        <w:rPr>
          <w:rFonts w:cs="Arial"/>
        </w:rPr>
        <w:t>is</w:t>
      </w:r>
      <w:r w:rsidRPr="00E23FB9">
        <w:rPr>
          <w:rFonts w:cs="Arial"/>
          <w:spacing w:val="-14"/>
        </w:rPr>
        <w:t xml:space="preserve"> </w:t>
      </w:r>
      <w:r w:rsidRPr="00E23FB9">
        <w:rPr>
          <w:rFonts w:cs="Arial"/>
        </w:rPr>
        <w:t>used</w:t>
      </w:r>
      <w:r w:rsidRPr="00E23FB9">
        <w:rPr>
          <w:rFonts w:cs="Arial"/>
          <w:spacing w:val="-16"/>
        </w:rPr>
        <w:t xml:space="preserve"> </w:t>
      </w:r>
      <w:r w:rsidRPr="00E23FB9">
        <w:rPr>
          <w:rFonts w:cs="Arial"/>
          <w:spacing w:val="-1"/>
        </w:rPr>
        <w:t>to</w:t>
      </w:r>
      <w:r w:rsidRPr="00E23FB9">
        <w:rPr>
          <w:rFonts w:cs="Arial"/>
          <w:spacing w:val="-15"/>
        </w:rPr>
        <w:t xml:space="preserve"> </w:t>
      </w:r>
      <w:r w:rsidRPr="00E23FB9">
        <w:rPr>
          <w:rFonts w:cs="Arial"/>
        </w:rPr>
        <w:t>specify</w:t>
      </w:r>
      <w:r w:rsidRPr="00E23FB9">
        <w:rPr>
          <w:rFonts w:cs="Arial"/>
          <w:spacing w:val="-26"/>
        </w:rPr>
        <w:t xml:space="preserve"> </w:t>
      </w:r>
      <w:r w:rsidRPr="00E23FB9">
        <w:rPr>
          <w:rFonts w:cs="Arial"/>
        </w:rPr>
        <w:t>the</w:t>
      </w:r>
      <w:r w:rsidRPr="00E23FB9">
        <w:rPr>
          <w:rFonts w:cs="Arial"/>
          <w:spacing w:val="-9"/>
        </w:rPr>
        <w:t xml:space="preserve"> </w:t>
      </w:r>
      <w:r w:rsidRPr="00E23FB9">
        <w:rPr>
          <w:rFonts w:cs="Arial"/>
          <w:spacing w:val="-2"/>
        </w:rPr>
        <w:t>travel</w:t>
      </w:r>
      <w:r w:rsidRPr="00E23FB9">
        <w:rPr>
          <w:rFonts w:cs="Arial"/>
          <w:spacing w:val="-17"/>
        </w:rPr>
        <w:t xml:space="preserve"> </w:t>
      </w:r>
      <w:r w:rsidRPr="00E23FB9">
        <w:rPr>
          <w:rFonts w:cs="Arial"/>
        </w:rPr>
        <w:t>purpose,</w:t>
      </w:r>
      <w:r w:rsidRPr="00E23FB9">
        <w:rPr>
          <w:rFonts w:cs="Arial"/>
          <w:spacing w:val="-22"/>
        </w:rPr>
        <w:t xml:space="preserve"> </w:t>
      </w:r>
      <w:r w:rsidRPr="00E23FB9">
        <w:rPr>
          <w:rFonts w:cs="Arial"/>
          <w:spacing w:val="-1"/>
        </w:rPr>
        <w:t>names</w:t>
      </w:r>
      <w:r w:rsidRPr="00E23FB9">
        <w:rPr>
          <w:rFonts w:cs="Arial"/>
          <w:spacing w:val="-16"/>
        </w:rPr>
        <w:t xml:space="preserve"> </w:t>
      </w:r>
      <w:r w:rsidRPr="00E23FB9">
        <w:rPr>
          <w:rFonts w:cs="Arial"/>
        </w:rPr>
        <w:t>of</w:t>
      </w:r>
      <w:r w:rsidRPr="00E23FB9">
        <w:rPr>
          <w:rFonts w:cs="Arial"/>
          <w:spacing w:val="23"/>
          <w:w w:val="99"/>
        </w:rPr>
        <w:t xml:space="preserve"> </w:t>
      </w:r>
      <w:r w:rsidRPr="00E23FB9">
        <w:rPr>
          <w:rFonts w:cs="Arial"/>
          <w:spacing w:val="-1"/>
        </w:rPr>
        <w:t>travelers,</w:t>
      </w:r>
      <w:r w:rsidRPr="00E23FB9">
        <w:rPr>
          <w:rFonts w:cs="Arial"/>
          <w:spacing w:val="-22"/>
        </w:rPr>
        <w:t xml:space="preserve"> </w:t>
      </w:r>
      <w:r w:rsidRPr="00E23FB9">
        <w:rPr>
          <w:rFonts w:cs="Arial"/>
          <w:spacing w:val="-1"/>
        </w:rPr>
        <w:t>estimated</w:t>
      </w:r>
      <w:r w:rsidRPr="00E23FB9">
        <w:rPr>
          <w:rFonts w:cs="Arial"/>
          <w:spacing w:val="-20"/>
        </w:rPr>
        <w:t xml:space="preserve"> </w:t>
      </w:r>
      <w:r w:rsidRPr="00E23FB9">
        <w:rPr>
          <w:rFonts w:cs="Arial"/>
          <w:spacing w:val="-1"/>
        </w:rPr>
        <w:t>foreign</w:t>
      </w:r>
      <w:r w:rsidRPr="00E23FB9">
        <w:rPr>
          <w:rFonts w:cs="Arial"/>
          <w:spacing w:val="-19"/>
        </w:rPr>
        <w:t xml:space="preserve"> </w:t>
      </w:r>
      <w:r w:rsidRPr="00E23FB9">
        <w:rPr>
          <w:rFonts w:cs="Arial"/>
          <w:spacing w:val="-1"/>
        </w:rPr>
        <w:t>travel</w:t>
      </w:r>
      <w:r w:rsidRPr="00E23FB9">
        <w:rPr>
          <w:rFonts w:cs="Arial"/>
          <w:spacing w:val="-18"/>
        </w:rPr>
        <w:t xml:space="preserve"> </w:t>
      </w:r>
      <w:r w:rsidRPr="00E23FB9">
        <w:rPr>
          <w:rFonts w:cs="Arial"/>
          <w:spacing w:val="-1"/>
        </w:rPr>
        <w:t>costs,</w:t>
      </w:r>
      <w:r w:rsidRPr="00E23FB9">
        <w:rPr>
          <w:rFonts w:cs="Arial"/>
          <w:spacing w:val="-21"/>
        </w:rPr>
        <w:t xml:space="preserve"> </w:t>
      </w:r>
      <w:r w:rsidRPr="00E23FB9">
        <w:rPr>
          <w:rFonts w:cs="Arial"/>
          <w:spacing w:val="-1"/>
        </w:rPr>
        <w:t>and</w:t>
      </w:r>
      <w:r w:rsidRPr="00E23FB9">
        <w:rPr>
          <w:rFonts w:cs="Arial"/>
          <w:spacing w:val="-17"/>
        </w:rPr>
        <w:t xml:space="preserve"> </w:t>
      </w:r>
      <w:r w:rsidRPr="00E23FB9">
        <w:rPr>
          <w:rFonts w:cs="Arial"/>
          <w:spacing w:val="-1"/>
        </w:rPr>
        <w:t>NRC</w:t>
      </w:r>
      <w:r w:rsidRPr="00E23FB9">
        <w:rPr>
          <w:rFonts w:cs="Arial"/>
          <w:spacing w:val="-9"/>
        </w:rPr>
        <w:t xml:space="preserve"> </w:t>
      </w:r>
      <w:r w:rsidRPr="00E23FB9">
        <w:rPr>
          <w:rFonts w:cs="Arial"/>
          <w:spacing w:val="-1"/>
        </w:rPr>
        <w:t>approval</w:t>
      </w:r>
      <w:r w:rsidRPr="00E23FB9">
        <w:rPr>
          <w:rFonts w:cs="Arial"/>
          <w:spacing w:val="-22"/>
        </w:rPr>
        <w:t xml:space="preserve"> </w:t>
      </w:r>
      <w:r w:rsidRPr="00E23FB9">
        <w:rPr>
          <w:rFonts w:cs="Arial"/>
          <w:spacing w:val="-1"/>
        </w:rPr>
        <w:t>of</w:t>
      </w:r>
      <w:r w:rsidRPr="00E23FB9">
        <w:rPr>
          <w:rFonts w:cs="Arial"/>
          <w:spacing w:val="-14"/>
        </w:rPr>
        <w:t xml:space="preserve"> </w:t>
      </w:r>
      <w:r w:rsidRPr="00E23FB9">
        <w:rPr>
          <w:rFonts w:cs="Arial"/>
          <w:spacing w:val="-1"/>
        </w:rPr>
        <w:t>the</w:t>
      </w:r>
      <w:r w:rsidRPr="00E23FB9">
        <w:rPr>
          <w:rFonts w:cs="Arial"/>
          <w:spacing w:val="-16"/>
        </w:rPr>
        <w:t xml:space="preserve"> </w:t>
      </w:r>
      <w:r w:rsidRPr="00E23FB9">
        <w:rPr>
          <w:rFonts w:cs="Arial"/>
          <w:spacing w:val="-1"/>
        </w:rPr>
        <w:t>foreign</w:t>
      </w:r>
      <w:r w:rsidRPr="00E23FB9">
        <w:rPr>
          <w:rFonts w:cs="Arial"/>
          <w:spacing w:val="-18"/>
        </w:rPr>
        <w:t xml:space="preserve"> </w:t>
      </w:r>
      <w:r w:rsidRPr="00E23FB9">
        <w:rPr>
          <w:rFonts w:cs="Arial"/>
          <w:spacing w:val="-1"/>
        </w:rPr>
        <w:t>travel.</w:t>
      </w:r>
      <w:r w:rsidRPr="00E23FB9">
        <w:rPr>
          <w:rFonts w:cs="Arial"/>
          <w:spacing w:val="27"/>
        </w:rPr>
        <w:t xml:space="preserve"> </w:t>
      </w:r>
      <w:r w:rsidRPr="00E23FB9">
        <w:rPr>
          <w:rFonts w:cs="Arial"/>
        </w:rPr>
        <w:t>The</w:t>
      </w:r>
      <w:r w:rsidRPr="00E23FB9">
        <w:rPr>
          <w:rFonts w:cs="Arial"/>
          <w:spacing w:val="23"/>
          <w:w w:val="99"/>
        </w:rPr>
        <w:t xml:space="preserve"> </w:t>
      </w:r>
      <w:r w:rsidRPr="00E23FB9">
        <w:rPr>
          <w:rFonts w:cs="Arial"/>
          <w:spacing w:val="-1"/>
        </w:rPr>
        <w:t>NRC</w:t>
      </w:r>
      <w:r w:rsidRPr="00E23FB9">
        <w:rPr>
          <w:rFonts w:cs="Arial"/>
          <w:spacing w:val="-20"/>
        </w:rPr>
        <w:t xml:space="preserve"> </w:t>
      </w:r>
      <w:r w:rsidRPr="00E23FB9">
        <w:rPr>
          <w:rFonts w:cs="Arial"/>
          <w:spacing w:val="-1"/>
        </w:rPr>
        <w:t>assumes</w:t>
      </w:r>
      <w:r w:rsidRPr="00E23FB9">
        <w:rPr>
          <w:rFonts w:cs="Arial"/>
          <w:spacing w:val="-19"/>
        </w:rPr>
        <w:t xml:space="preserve"> </w:t>
      </w:r>
      <w:r w:rsidRPr="00E23FB9">
        <w:rPr>
          <w:rFonts w:cs="Arial"/>
          <w:spacing w:val="-1"/>
        </w:rPr>
        <w:t>no</w:t>
      </w:r>
      <w:r w:rsidRPr="00E23FB9">
        <w:rPr>
          <w:rFonts w:cs="Arial"/>
          <w:spacing w:val="-16"/>
        </w:rPr>
        <w:t xml:space="preserve"> </w:t>
      </w:r>
      <w:r w:rsidRPr="00E23FB9">
        <w:rPr>
          <w:rFonts w:cs="Arial"/>
          <w:spacing w:val="-1"/>
        </w:rPr>
        <w:t>obligation</w:t>
      </w:r>
      <w:r w:rsidRPr="00E23FB9">
        <w:rPr>
          <w:rFonts w:cs="Arial"/>
          <w:spacing w:val="-22"/>
        </w:rPr>
        <w:t xml:space="preserve"> </w:t>
      </w:r>
      <w:r w:rsidRPr="00E23FB9">
        <w:rPr>
          <w:rFonts w:cs="Arial"/>
          <w:spacing w:val="-1"/>
        </w:rPr>
        <w:t>for</w:t>
      </w:r>
      <w:r w:rsidRPr="00E23FB9">
        <w:rPr>
          <w:rFonts w:cs="Arial"/>
          <w:spacing w:val="-19"/>
        </w:rPr>
        <w:t xml:space="preserve"> </w:t>
      </w:r>
      <w:r w:rsidRPr="00E23FB9">
        <w:rPr>
          <w:rFonts w:cs="Arial"/>
          <w:spacing w:val="-1"/>
        </w:rPr>
        <w:t>foreign</w:t>
      </w:r>
      <w:r w:rsidRPr="00E23FB9">
        <w:rPr>
          <w:rFonts w:cs="Arial"/>
          <w:spacing w:val="-20"/>
        </w:rPr>
        <w:t xml:space="preserve"> </w:t>
      </w:r>
      <w:r w:rsidRPr="00E23FB9">
        <w:rPr>
          <w:rFonts w:cs="Arial"/>
          <w:spacing w:val="-1"/>
        </w:rPr>
        <w:t>travel</w:t>
      </w:r>
      <w:r w:rsidRPr="00E23FB9">
        <w:rPr>
          <w:rFonts w:cs="Arial"/>
          <w:spacing w:val="-11"/>
        </w:rPr>
        <w:t xml:space="preserve"> </w:t>
      </w:r>
      <w:r w:rsidRPr="00E23FB9">
        <w:rPr>
          <w:rFonts w:cs="Arial"/>
          <w:spacing w:val="-1"/>
        </w:rPr>
        <w:t>expenses</w:t>
      </w:r>
      <w:r w:rsidRPr="00E23FB9">
        <w:rPr>
          <w:rFonts w:cs="Arial"/>
          <w:spacing w:val="-21"/>
        </w:rPr>
        <w:t xml:space="preserve"> </w:t>
      </w:r>
      <w:r w:rsidRPr="00E23FB9">
        <w:rPr>
          <w:rFonts w:cs="Arial"/>
          <w:spacing w:val="-1"/>
        </w:rPr>
        <w:t>incurred</w:t>
      </w:r>
      <w:r w:rsidRPr="00E23FB9">
        <w:rPr>
          <w:rFonts w:cs="Arial"/>
          <w:spacing w:val="-22"/>
        </w:rPr>
        <w:t xml:space="preserve"> </w:t>
      </w:r>
      <w:r w:rsidRPr="00E23FB9">
        <w:rPr>
          <w:rFonts w:cs="Arial"/>
          <w:spacing w:val="-1"/>
        </w:rPr>
        <w:t>until</w:t>
      </w:r>
      <w:r w:rsidRPr="00E23FB9">
        <w:rPr>
          <w:rFonts w:cs="Arial"/>
          <w:spacing w:val="-19"/>
        </w:rPr>
        <w:t xml:space="preserve"> </w:t>
      </w:r>
      <w:r w:rsidRPr="00E23FB9">
        <w:rPr>
          <w:rFonts w:cs="Arial"/>
          <w:spacing w:val="-1"/>
        </w:rPr>
        <w:t>this</w:t>
      </w:r>
      <w:r w:rsidRPr="00E23FB9">
        <w:rPr>
          <w:rFonts w:cs="Arial"/>
          <w:spacing w:val="-17"/>
        </w:rPr>
        <w:t xml:space="preserve"> </w:t>
      </w:r>
      <w:r w:rsidRPr="00E23FB9">
        <w:rPr>
          <w:rFonts w:cs="Arial"/>
          <w:spacing w:val="-1"/>
        </w:rPr>
        <w:t>form</w:t>
      </w:r>
      <w:r w:rsidRPr="00E23FB9">
        <w:rPr>
          <w:rFonts w:cs="Arial"/>
          <w:spacing w:val="-19"/>
        </w:rPr>
        <w:t xml:space="preserve"> </w:t>
      </w:r>
      <w:r w:rsidRPr="00E23FB9">
        <w:rPr>
          <w:rFonts w:cs="Arial"/>
        </w:rPr>
        <w:t>has</w:t>
      </w:r>
      <w:r w:rsidRPr="00E23FB9">
        <w:rPr>
          <w:rFonts w:cs="Arial"/>
          <w:spacing w:val="33"/>
          <w:w w:val="99"/>
        </w:rPr>
        <w:t xml:space="preserve"> </w:t>
      </w:r>
      <w:r w:rsidRPr="00E23FB9">
        <w:rPr>
          <w:rFonts w:cs="Arial"/>
        </w:rPr>
        <w:t>been</w:t>
      </w:r>
      <w:r w:rsidRPr="00E23FB9">
        <w:rPr>
          <w:rFonts w:cs="Arial"/>
          <w:spacing w:val="-19"/>
        </w:rPr>
        <w:t xml:space="preserve"> </w:t>
      </w:r>
      <w:r w:rsidRPr="00E23FB9">
        <w:rPr>
          <w:rFonts w:cs="Arial"/>
        </w:rPr>
        <w:t>signed</w:t>
      </w:r>
      <w:r w:rsidRPr="00E23FB9">
        <w:rPr>
          <w:rFonts w:cs="Arial"/>
          <w:spacing w:val="-21"/>
        </w:rPr>
        <w:t xml:space="preserve"> </w:t>
      </w:r>
      <w:r w:rsidRPr="00E23FB9">
        <w:rPr>
          <w:rFonts w:cs="Arial"/>
        </w:rPr>
        <w:t>by</w:t>
      </w:r>
      <w:r w:rsidRPr="00E23FB9">
        <w:rPr>
          <w:rFonts w:cs="Arial"/>
          <w:spacing w:val="-23"/>
        </w:rPr>
        <w:t xml:space="preserve"> </w:t>
      </w:r>
      <w:r w:rsidRPr="00E23FB9">
        <w:rPr>
          <w:rFonts w:cs="Arial"/>
        </w:rPr>
        <w:t>the</w:t>
      </w:r>
      <w:r w:rsidRPr="00E23FB9">
        <w:rPr>
          <w:rFonts w:cs="Arial"/>
          <w:spacing w:val="-16"/>
        </w:rPr>
        <w:t xml:space="preserve"> </w:t>
      </w:r>
      <w:r w:rsidRPr="00E23FB9">
        <w:rPr>
          <w:rFonts w:cs="Arial"/>
        </w:rPr>
        <w:t>Chairman</w:t>
      </w:r>
      <w:r w:rsidRPr="00E23FB9">
        <w:rPr>
          <w:rFonts w:cs="Arial"/>
          <w:spacing w:val="-22"/>
        </w:rPr>
        <w:t xml:space="preserve"> </w:t>
      </w:r>
      <w:r w:rsidRPr="00E23FB9">
        <w:rPr>
          <w:rFonts w:cs="Arial"/>
        </w:rPr>
        <w:t>or</w:t>
      </w:r>
      <w:r w:rsidRPr="00E23FB9">
        <w:rPr>
          <w:rFonts w:cs="Arial"/>
          <w:spacing w:val="-18"/>
        </w:rPr>
        <w:t xml:space="preserve"> </w:t>
      </w:r>
      <w:r w:rsidRPr="00E23FB9">
        <w:rPr>
          <w:rFonts w:cs="Arial"/>
          <w:spacing w:val="-1"/>
        </w:rPr>
        <w:t>Executive</w:t>
      </w:r>
      <w:r w:rsidRPr="00E23FB9">
        <w:rPr>
          <w:rFonts w:cs="Arial"/>
          <w:spacing w:val="-14"/>
        </w:rPr>
        <w:t xml:space="preserve"> </w:t>
      </w:r>
      <w:r w:rsidRPr="00E23FB9">
        <w:rPr>
          <w:rFonts w:cs="Arial"/>
        </w:rPr>
        <w:t>Council</w:t>
      </w:r>
      <w:r w:rsidRPr="00E23FB9">
        <w:rPr>
          <w:rFonts w:cs="Arial"/>
          <w:spacing w:val="-22"/>
        </w:rPr>
        <w:t xml:space="preserve"> </w:t>
      </w:r>
      <w:r w:rsidRPr="00E23FB9">
        <w:rPr>
          <w:rFonts w:cs="Arial"/>
        </w:rPr>
        <w:t>member</w:t>
      </w:r>
      <w:r w:rsidRPr="00E23FB9">
        <w:rPr>
          <w:rFonts w:cs="Arial"/>
          <w:spacing w:val="-22"/>
        </w:rPr>
        <w:t xml:space="preserve"> </w:t>
      </w:r>
      <w:r w:rsidRPr="00E23FB9">
        <w:rPr>
          <w:rFonts w:cs="Arial"/>
          <w:spacing w:val="-1"/>
        </w:rPr>
        <w:t>(e.g.,</w:t>
      </w:r>
      <w:r w:rsidRPr="00E23FB9">
        <w:rPr>
          <w:rFonts w:cs="Arial"/>
          <w:spacing w:val="-22"/>
        </w:rPr>
        <w:t xml:space="preserve"> </w:t>
      </w:r>
      <w:r w:rsidRPr="00E23FB9">
        <w:rPr>
          <w:rFonts w:cs="Arial"/>
        </w:rPr>
        <w:t>Office</w:t>
      </w:r>
      <w:r w:rsidRPr="00E23FB9">
        <w:rPr>
          <w:rFonts w:cs="Arial"/>
          <w:spacing w:val="-20"/>
        </w:rPr>
        <w:t xml:space="preserve"> </w:t>
      </w:r>
      <w:r w:rsidRPr="00E23FB9">
        <w:rPr>
          <w:rFonts w:cs="Arial"/>
          <w:spacing w:val="-1"/>
        </w:rPr>
        <w:t>Director,</w:t>
      </w:r>
      <w:r w:rsidRPr="00E23FB9">
        <w:rPr>
          <w:rFonts w:cs="Arial"/>
          <w:spacing w:val="-23"/>
        </w:rPr>
        <w:t xml:space="preserve"> </w:t>
      </w:r>
      <w:r w:rsidRPr="00E23FB9">
        <w:rPr>
          <w:rFonts w:cs="Arial"/>
        </w:rPr>
        <w:t>or</w:t>
      </w:r>
      <w:r w:rsidRPr="00E23FB9">
        <w:rPr>
          <w:rFonts w:cs="Arial"/>
          <w:spacing w:val="25"/>
          <w:w w:val="99"/>
        </w:rPr>
        <w:t xml:space="preserve"> </w:t>
      </w:r>
      <w:r w:rsidRPr="00E23FB9">
        <w:rPr>
          <w:rFonts w:cs="Arial"/>
          <w:spacing w:val="-1"/>
        </w:rPr>
        <w:t>Regional</w:t>
      </w:r>
      <w:r w:rsidRPr="00E23FB9">
        <w:rPr>
          <w:rFonts w:cs="Arial"/>
          <w:spacing w:val="-24"/>
        </w:rPr>
        <w:t xml:space="preserve"> </w:t>
      </w:r>
      <w:r w:rsidRPr="00E23FB9">
        <w:rPr>
          <w:rFonts w:cs="Arial"/>
          <w:spacing w:val="-2"/>
        </w:rPr>
        <w:t>Administrator).</w:t>
      </w:r>
      <w:r w:rsidRPr="00E23FB9">
        <w:rPr>
          <w:rFonts w:cs="Arial"/>
          <w:spacing w:val="16"/>
        </w:rPr>
        <w:t xml:space="preserve"> </w:t>
      </w:r>
      <w:r w:rsidRPr="00E23FB9">
        <w:rPr>
          <w:rFonts w:cs="Arial"/>
          <w:spacing w:val="-1"/>
        </w:rPr>
        <w:t>NRC</w:t>
      </w:r>
      <w:r w:rsidRPr="00E23FB9">
        <w:rPr>
          <w:rFonts w:cs="Arial"/>
          <w:spacing w:val="-20"/>
        </w:rPr>
        <w:t xml:space="preserve"> </w:t>
      </w:r>
      <w:r w:rsidRPr="00E23FB9">
        <w:rPr>
          <w:rFonts w:cs="Arial"/>
          <w:spacing w:val="-1"/>
        </w:rPr>
        <w:t>Form</w:t>
      </w:r>
      <w:r w:rsidRPr="00E23FB9">
        <w:rPr>
          <w:rFonts w:cs="Arial"/>
          <w:spacing w:val="-16"/>
        </w:rPr>
        <w:t xml:space="preserve"> </w:t>
      </w:r>
      <w:r w:rsidRPr="00E23FB9">
        <w:rPr>
          <w:rFonts w:cs="Arial"/>
          <w:spacing w:val="-1"/>
        </w:rPr>
        <w:t>445</w:t>
      </w:r>
      <w:r w:rsidRPr="00E23FB9">
        <w:rPr>
          <w:rFonts w:cs="Arial"/>
          <w:spacing w:val="-19"/>
        </w:rPr>
        <w:t xml:space="preserve"> </w:t>
      </w:r>
      <w:r w:rsidRPr="00E23FB9">
        <w:rPr>
          <w:rFonts w:cs="Arial"/>
          <w:spacing w:val="-1"/>
        </w:rPr>
        <w:t>is</w:t>
      </w:r>
      <w:r w:rsidRPr="00E23FB9">
        <w:rPr>
          <w:rFonts w:cs="Arial"/>
          <w:spacing w:val="-19"/>
        </w:rPr>
        <w:t xml:space="preserve"> </w:t>
      </w:r>
      <w:r w:rsidRPr="00E23FB9">
        <w:rPr>
          <w:rFonts w:cs="Arial"/>
        </w:rPr>
        <w:t>cleared</w:t>
      </w:r>
      <w:r w:rsidRPr="00E23FB9">
        <w:rPr>
          <w:rFonts w:cs="Arial"/>
          <w:spacing w:val="-22"/>
        </w:rPr>
        <w:t xml:space="preserve"> </w:t>
      </w:r>
      <w:r w:rsidRPr="00E23FB9">
        <w:rPr>
          <w:rFonts w:cs="Arial"/>
        </w:rPr>
        <w:t>separately</w:t>
      </w:r>
      <w:r w:rsidRPr="00E23FB9">
        <w:rPr>
          <w:rFonts w:cs="Arial"/>
          <w:spacing w:val="-29"/>
        </w:rPr>
        <w:t xml:space="preserve"> </w:t>
      </w:r>
      <w:r w:rsidRPr="00E23FB9">
        <w:rPr>
          <w:rFonts w:cs="Arial"/>
        </w:rPr>
        <w:t>under</w:t>
      </w:r>
      <w:r w:rsidRPr="00E23FB9">
        <w:rPr>
          <w:rFonts w:cs="Arial"/>
          <w:spacing w:val="-22"/>
        </w:rPr>
        <w:t xml:space="preserve"> </w:t>
      </w:r>
      <w:r w:rsidRPr="00E23FB9">
        <w:rPr>
          <w:rFonts w:cs="Arial"/>
        </w:rPr>
        <w:t>decision</w:t>
      </w:r>
      <w:r w:rsidRPr="00E23FB9">
        <w:rPr>
          <w:rFonts w:cs="Arial"/>
          <w:spacing w:val="-23"/>
        </w:rPr>
        <w:t xml:space="preserve"> </w:t>
      </w:r>
      <w:r w:rsidRPr="00E23FB9">
        <w:rPr>
          <w:rFonts w:cs="Arial"/>
        </w:rPr>
        <w:t>number</w:t>
      </w:r>
      <w:r w:rsidRPr="00E23FB9">
        <w:rPr>
          <w:rFonts w:cs="Arial"/>
          <w:spacing w:val="47"/>
          <w:w w:val="99"/>
        </w:rPr>
        <w:t xml:space="preserve"> </w:t>
      </w:r>
      <w:r w:rsidRPr="00E23FB9">
        <w:rPr>
          <w:rFonts w:cs="Arial"/>
          <w:spacing w:val="-1"/>
        </w:rPr>
        <w:t>3150-0193.</w:t>
      </w:r>
      <w:r w:rsidRPr="00E23FB9">
        <w:rPr>
          <w:rFonts w:cs="Arial"/>
          <w:spacing w:val="-25"/>
        </w:rPr>
        <w:t xml:space="preserve"> </w:t>
      </w:r>
      <w:r w:rsidRPr="00E23FB9">
        <w:rPr>
          <w:rFonts w:cs="Arial"/>
          <w:spacing w:val="-1"/>
        </w:rPr>
        <w:t>Section</w:t>
      </w:r>
      <w:r w:rsidRPr="00E23FB9">
        <w:rPr>
          <w:rFonts w:cs="Arial"/>
          <w:spacing w:val="-22"/>
        </w:rPr>
        <w:t xml:space="preserve"> </w:t>
      </w:r>
      <w:r w:rsidRPr="00E23FB9">
        <w:rPr>
          <w:rFonts w:cs="Arial"/>
          <w:spacing w:val="-1"/>
        </w:rPr>
        <w:t>(d)</w:t>
      </w:r>
      <w:r w:rsidRPr="00E23FB9">
        <w:rPr>
          <w:rFonts w:cs="Arial"/>
          <w:spacing w:val="-18"/>
        </w:rPr>
        <w:t xml:space="preserve"> </w:t>
      </w:r>
      <w:r w:rsidRPr="00E23FB9">
        <w:rPr>
          <w:rFonts w:cs="Arial"/>
          <w:spacing w:val="-1"/>
        </w:rPr>
        <w:t>requires</w:t>
      </w:r>
      <w:r w:rsidRPr="00E23FB9">
        <w:rPr>
          <w:rFonts w:cs="Arial"/>
          <w:spacing w:val="-15"/>
        </w:rPr>
        <w:t xml:space="preserve"> </w:t>
      </w:r>
      <w:r w:rsidRPr="00E23FB9">
        <w:rPr>
          <w:rFonts w:cs="Arial"/>
        </w:rPr>
        <w:t>the</w:t>
      </w:r>
      <w:r w:rsidRPr="00E23FB9">
        <w:rPr>
          <w:rFonts w:cs="Arial"/>
          <w:spacing w:val="-19"/>
        </w:rPr>
        <w:t xml:space="preserve"> </w:t>
      </w:r>
      <w:r w:rsidRPr="00E23FB9">
        <w:rPr>
          <w:rFonts w:cs="Arial"/>
          <w:spacing w:val="-1"/>
        </w:rPr>
        <w:t>contractor</w:t>
      </w:r>
      <w:r w:rsidRPr="00E23FB9">
        <w:rPr>
          <w:rFonts w:cs="Arial"/>
          <w:spacing w:val="-23"/>
        </w:rPr>
        <w:t xml:space="preserve"> </w:t>
      </w:r>
      <w:r w:rsidRPr="00E23FB9">
        <w:rPr>
          <w:rFonts w:cs="Arial"/>
        </w:rPr>
        <w:t>to</w:t>
      </w:r>
      <w:r w:rsidRPr="00E23FB9">
        <w:rPr>
          <w:rFonts w:cs="Arial"/>
          <w:spacing w:val="-19"/>
        </w:rPr>
        <w:t xml:space="preserve"> </w:t>
      </w:r>
      <w:r w:rsidRPr="00E23FB9">
        <w:rPr>
          <w:rFonts w:cs="Arial"/>
          <w:spacing w:val="-1"/>
        </w:rPr>
        <w:t>notify</w:t>
      </w:r>
      <w:r w:rsidRPr="00E23FB9">
        <w:rPr>
          <w:rFonts w:cs="Arial"/>
          <w:spacing w:val="-25"/>
        </w:rPr>
        <w:t xml:space="preserve"> </w:t>
      </w:r>
      <w:r w:rsidRPr="00E23FB9">
        <w:rPr>
          <w:rFonts w:cs="Arial"/>
        </w:rPr>
        <w:t>the</w:t>
      </w:r>
      <w:r w:rsidRPr="00E23FB9">
        <w:rPr>
          <w:rFonts w:cs="Arial"/>
          <w:spacing w:val="-18"/>
        </w:rPr>
        <w:t xml:space="preserve"> </w:t>
      </w:r>
      <w:r w:rsidRPr="00E23FB9">
        <w:rPr>
          <w:rFonts w:cs="Arial"/>
        </w:rPr>
        <w:t>contracting</w:t>
      </w:r>
      <w:r w:rsidRPr="00E23FB9">
        <w:rPr>
          <w:rFonts w:cs="Arial"/>
          <w:spacing w:val="-25"/>
        </w:rPr>
        <w:t xml:space="preserve"> </w:t>
      </w:r>
      <w:r w:rsidRPr="00E23FB9">
        <w:rPr>
          <w:rFonts w:cs="Arial"/>
          <w:spacing w:val="-1"/>
        </w:rPr>
        <w:t>officer</w:t>
      </w:r>
      <w:r w:rsidRPr="00E23FB9">
        <w:rPr>
          <w:rFonts w:cs="Arial"/>
          <w:spacing w:val="-22"/>
        </w:rPr>
        <w:t xml:space="preserve"> </w:t>
      </w:r>
      <w:r w:rsidRPr="00E23FB9">
        <w:rPr>
          <w:rFonts w:cs="Arial"/>
        </w:rPr>
        <w:t>in</w:t>
      </w:r>
      <w:r w:rsidRPr="00E23FB9">
        <w:rPr>
          <w:rFonts w:cs="Arial"/>
          <w:spacing w:val="28"/>
          <w:w w:val="99"/>
        </w:rPr>
        <w:t xml:space="preserve"> </w:t>
      </w:r>
      <w:r w:rsidRPr="00E23FB9">
        <w:rPr>
          <w:rFonts w:cs="Arial"/>
        </w:rPr>
        <w:t>accordance</w:t>
      </w:r>
      <w:r w:rsidRPr="00E23FB9">
        <w:rPr>
          <w:rFonts w:cs="Arial"/>
          <w:spacing w:val="-25"/>
        </w:rPr>
        <w:t xml:space="preserve"> </w:t>
      </w:r>
      <w:r w:rsidRPr="00E23FB9">
        <w:rPr>
          <w:rFonts w:cs="Arial"/>
          <w:spacing w:val="-3"/>
        </w:rPr>
        <w:t>with</w:t>
      </w:r>
      <w:r w:rsidRPr="00E23FB9">
        <w:rPr>
          <w:rFonts w:cs="Arial"/>
          <w:spacing w:val="-17"/>
        </w:rPr>
        <w:t xml:space="preserve"> </w:t>
      </w:r>
      <w:r w:rsidRPr="00E23FB9">
        <w:rPr>
          <w:rFonts w:cs="Arial"/>
        </w:rPr>
        <w:t>the</w:t>
      </w:r>
      <w:r w:rsidRPr="00E23FB9">
        <w:rPr>
          <w:rFonts w:cs="Arial"/>
          <w:spacing w:val="-16"/>
        </w:rPr>
        <w:t xml:space="preserve"> </w:t>
      </w:r>
      <w:r w:rsidRPr="00E23FB9">
        <w:rPr>
          <w:rFonts w:cs="Arial"/>
        </w:rPr>
        <w:t>FAR</w:t>
      </w:r>
      <w:r w:rsidRPr="00E23FB9">
        <w:rPr>
          <w:rFonts w:cs="Arial"/>
          <w:spacing w:val="-12"/>
        </w:rPr>
        <w:t xml:space="preserve"> </w:t>
      </w:r>
      <w:r w:rsidRPr="00E23FB9">
        <w:rPr>
          <w:rFonts w:cs="Arial"/>
        </w:rPr>
        <w:t>Limitations</w:t>
      </w:r>
      <w:r w:rsidRPr="00E23FB9">
        <w:rPr>
          <w:rFonts w:cs="Arial"/>
          <w:spacing w:val="-21"/>
        </w:rPr>
        <w:t xml:space="preserve"> </w:t>
      </w:r>
      <w:r w:rsidRPr="00E23FB9">
        <w:rPr>
          <w:rFonts w:cs="Arial"/>
        </w:rPr>
        <w:t>of</w:t>
      </w:r>
      <w:r w:rsidRPr="00E23FB9">
        <w:rPr>
          <w:rFonts w:cs="Arial"/>
          <w:spacing w:val="-16"/>
        </w:rPr>
        <w:t xml:space="preserve"> </w:t>
      </w:r>
      <w:r w:rsidRPr="00E23FB9">
        <w:rPr>
          <w:rFonts w:cs="Arial"/>
        </w:rPr>
        <w:t>Cost</w:t>
      </w:r>
      <w:r w:rsidRPr="00E23FB9">
        <w:rPr>
          <w:rFonts w:cs="Arial"/>
          <w:spacing w:val="-21"/>
        </w:rPr>
        <w:t xml:space="preserve"> </w:t>
      </w:r>
      <w:r w:rsidRPr="00E23FB9">
        <w:rPr>
          <w:rFonts w:cs="Arial"/>
        </w:rPr>
        <w:t>clause</w:t>
      </w:r>
      <w:r w:rsidRPr="00E23FB9">
        <w:rPr>
          <w:rFonts w:cs="Arial"/>
          <w:spacing w:val="-18"/>
        </w:rPr>
        <w:t xml:space="preserve"> </w:t>
      </w:r>
      <w:r w:rsidRPr="00E23FB9">
        <w:rPr>
          <w:rFonts w:cs="Arial"/>
          <w:spacing w:val="-1"/>
        </w:rPr>
        <w:t>included</w:t>
      </w:r>
      <w:r w:rsidRPr="00E23FB9">
        <w:rPr>
          <w:rFonts w:cs="Arial"/>
          <w:spacing w:val="-21"/>
        </w:rPr>
        <w:t xml:space="preserve"> </w:t>
      </w:r>
      <w:r w:rsidRPr="00E23FB9">
        <w:rPr>
          <w:rFonts w:cs="Arial"/>
        </w:rPr>
        <w:t>in</w:t>
      </w:r>
      <w:r w:rsidRPr="00E23FB9">
        <w:rPr>
          <w:rFonts w:cs="Arial"/>
          <w:spacing w:val="-17"/>
        </w:rPr>
        <w:t xml:space="preserve"> </w:t>
      </w:r>
      <w:r w:rsidRPr="00E23FB9">
        <w:rPr>
          <w:rFonts w:cs="Arial"/>
        </w:rPr>
        <w:t>the</w:t>
      </w:r>
      <w:r w:rsidRPr="00E23FB9">
        <w:rPr>
          <w:rFonts w:cs="Arial"/>
          <w:spacing w:val="-16"/>
        </w:rPr>
        <w:t xml:space="preserve"> </w:t>
      </w:r>
      <w:r w:rsidRPr="00E23FB9">
        <w:rPr>
          <w:rFonts w:cs="Arial"/>
        </w:rPr>
        <w:t>contract</w:t>
      </w:r>
      <w:r w:rsidRPr="00E23FB9">
        <w:rPr>
          <w:rFonts w:cs="Arial"/>
          <w:spacing w:val="-22"/>
        </w:rPr>
        <w:t xml:space="preserve"> </w:t>
      </w:r>
      <w:r w:rsidRPr="00E23FB9">
        <w:rPr>
          <w:rFonts w:cs="Arial"/>
        </w:rPr>
        <w:t>when,</w:t>
      </w:r>
      <w:r w:rsidRPr="00E23FB9">
        <w:rPr>
          <w:rFonts w:cs="Arial"/>
          <w:spacing w:val="-21"/>
        </w:rPr>
        <w:t xml:space="preserve"> </w:t>
      </w:r>
      <w:r w:rsidRPr="00E23FB9">
        <w:rPr>
          <w:rFonts w:cs="Arial"/>
        </w:rPr>
        <w:t>at</w:t>
      </w:r>
      <w:r w:rsidRPr="00E23FB9">
        <w:rPr>
          <w:rFonts w:cs="Arial"/>
          <w:spacing w:val="21"/>
          <w:w w:val="99"/>
        </w:rPr>
        <w:t xml:space="preserve"> </w:t>
      </w:r>
      <w:r w:rsidRPr="00E23FB9">
        <w:rPr>
          <w:rFonts w:cs="Arial"/>
          <w:spacing w:val="-1"/>
        </w:rPr>
        <w:t>any</w:t>
      </w:r>
      <w:r w:rsidRPr="00E23FB9">
        <w:rPr>
          <w:rFonts w:cs="Arial"/>
          <w:spacing w:val="-24"/>
        </w:rPr>
        <w:t xml:space="preserve"> </w:t>
      </w:r>
      <w:r w:rsidRPr="00E23FB9">
        <w:rPr>
          <w:rFonts w:cs="Arial"/>
        </w:rPr>
        <w:t>time,</w:t>
      </w:r>
      <w:r w:rsidRPr="00E23FB9">
        <w:rPr>
          <w:rFonts w:cs="Arial"/>
          <w:spacing w:val="-19"/>
        </w:rPr>
        <w:t xml:space="preserve"> </w:t>
      </w:r>
      <w:r w:rsidRPr="00E23FB9">
        <w:rPr>
          <w:rFonts w:cs="Arial"/>
        </w:rPr>
        <w:t>the</w:t>
      </w:r>
      <w:r w:rsidRPr="00E23FB9">
        <w:rPr>
          <w:rFonts w:cs="Arial"/>
          <w:spacing w:val="-11"/>
        </w:rPr>
        <w:t xml:space="preserve"> </w:t>
      </w:r>
      <w:r w:rsidRPr="00E23FB9">
        <w:rPr>
          <w:rFonts w:cs="Arial"/>
        </w:rPr>
        <w:t>contractor</w:t>
      </w:r>
      <w:r w:rsidRPr="00E23FB9">
        <w:rPr>
          <w:rFonts w:cs="Arial"/>
          <w:spacing w:val="-26"/>
        </w:rPr>
        <w:t xml:space="preserve"> </w:t>
      </w:r>
      <w:r w:rsidRPr="00E23FB9">
        <w:rPr>
          <w:rFonts w:cs="Arial"/>
          <w:spacing w:val="-1"/>
        </w:rPr>
        <w:t>learns</w:t>
      </w:r>
      <w:r w:rsidRPr="00E23FB9">
        <w:rPr>
          <w:rFonts w:cs="Arial"/>
          <w:spacing w:val="-19"/>
        </w:rPr>
        <w:t xml:space="preserve"> </w:t>
      </w:r>
      <w:r w:rsidRPr="00E23FB9">
        <w:rPr>
          <w:rFonts w:cs="Arial"/>
        </w:rPr>
        <w:t>that</w:t>
      </w:r>
      <w:r w:rsidRPr="00E23FB9">
        <w:rPr>
          <w:rFonts w:cs="Arial"/>
          <w:spacing w:val="-17"/>
        </w:rPr>
        <w:t xml:space="preserve"> </w:t>
      </w:r>
      <w:r w:rsidRPr="00E23FB9">
        <w:rPr>
          <w:rFonts w:cs="Arial"/>
          <w:spacing w:val="-1"/>
        </w:rPr>
        <w:t>travel</w:t>
      </w:r>
      <w:r w:rsidRPr="00E23FB9">
        <w:rPr>
          <w:rFonts w:cs="Arial"/>
          <w:spacing w:val="-17"/>
        </w:rPr>
        <w:t xml:space="preserve"> </w:t>
      </w:r>
      <w:r w:rsidRPr="00E23FB9">
        <w:rPr>
          <w:rFonts w:cs="Arial"/>
        </w:rPr>
        <w:t>expenses</w:t>
      </w:r>
      <w:r w:rsidRPr="00E23FB9">
        <w:rPr>
          <w:rFonts w:cs="Arial"/>
          <w:spacing w:val="-21"/>
        </w:rPr>
        <w:t xml:space="preserve"> </w:t>
      </w:r>
      <w:r w:rsidRPr="00E23FB9">
        <w:rPr>
          <w:rFonts w:cs="Arial"/>
          <w:spacing w:val="-1"/>
        </w:rPr>
        <w:t>will</w:t>
      </w:r>
      <w:r w:rsidRPr="00E23FB9">
        <w:rPr>
          <w:rFonts w:cs="Arial"/>
          <w:spacing w:val="-17"/>
        </w:rPr>
        <w:t xml:space="preserve"> </w:t>
      </w:r>
      <w:r w:rsidRPr="00E23FB9">
        <w:rPr>
          <w:rFonts w:cs="Arial"/>
        </w:rPr>
        <w:t>cause</w:t>
      </w:r>
      <w:r w:rsidRPr="00E23FB9">
        <w:rPr>
          <w:rFonts w:cs="Arial"/>
          <w:spacing w:val="-20"/>
        </w:rPr>
        <w:t xml:space="preserve"> </w:t>
      </w:r>
      <w:r w:rsidRPr="00E23FB9">
        <w:rPr>
          <w:rFonts w:cs="Arial"/>
        </w:rPr>
        <w:t>the</w:t>
      </w:r>
      <w:r w:rsidRPr="00E23FB9">
        <w:rPr>
          <w:rFonts w:cs="Arial"/>
          <w:spacing w:val="-16"/>
        </w:rPr>
        <w:t xml:space="preserve"> </w:t>
      </w:r>
      <w:r w:rsidRPr="00E23FB9">
        <w:rPr>
          <w:rFonts w:cs="Arial"/>
        </w:rPr>
        <w:t>contractor</w:t>
      </w:r>
      <w:r w:rsidRPr="00E23FB9">
        <w:rPr>
          <w:rFonts w:cs="Arial"/>
          <w:spacing w:val="-21"/>
        </w:rPr>
        <w:t xml:space="preserve"> </w:t>
      </w:r>
      <w:r w:rsidRPr="00E23FB9">
        <w:rPr>
          <w:rFonts w:cs="Arial"/>
        </w:rPr>
        <w:t>to</w:t>
      </w:r>
      <w:r w:rsidRPr="00E23FB9">
        <w:rPr>
          <w:rFonts w:cs="Arial"/>
          <w:spacing w:val="-16"/>
        </w:rPr>
        <w:t xml:space="preserve"> </w:t>
      </w:r>
      <w:r w:rsidRPr="00E23FB9">
        <w:rPr>
          <w:rFonts w:cs="Arial"/>
        </w:rPr>
        <w:t>exceed</w:t>
      </w:r>
      <w:r w:rsidRPr="00E23FB9">
        <w:rPr>
          <w:rFonts w:cs="Arial"/>
          <w:spacing w:val="27"/>
          <w:w w:val="99"/>
        </w:rPr>
        <w:t xml:space="preserve"> </w:t>
      </w:r>
      <w:r w:rsidRPr="00E23FB9">
        <w:rPr>
          <w:rFonts w:cs="Arial"/>
        </w:rPr>
        <w:t>the</w:t>
      </w:r>
      <w:r w:rsidRPr="00E23FB9">
        <w:rPr>
          <w:rFonts w:cs="Arial"/>
          <w:spacing w:val="-12"/>
        </w:rPr>
        <w:t xml:space="preserve"> </w:t>
      </w:r>
      <w:r w:rsidRPr="00E23FB9">
        <w:rPr>
          <w:rFonts w:cs="Arial"/>
          <w:spacing w:val="-1"/>
        </w:rPr>
        <w:t>estimated</w:t>
      </w:r>
      <w:r w:rsidRPr="00E23FB9">
        <w:rPr>
          <w:rFonts w:cs="Arial"/>
          <w:spacing w:val="-19"/>
        </w:rPr>
        <w:t xml:space="preserve"> </w:t>
      </w:r>
      <w:r w:rsidRPr="00E23FB9">
        <w:rPr>
          <w:rFonts w:cs="Arial"/>
        </w:rPr>
        <w:t>contract</w:t>
      </w:r>
      <w:r w:rsidRPr="00E23FB9">
        <w:rPr>
          <w:rFonts w:cs="Arial"/>
          <w:spacing w:val="-21"/>
        </w:rPr>
        <w:t xml:space="preserve"> </w:t>
      </w:r>
      <w:r w:rsidRPr="00E23FB9">
        <w:rPr>
          <w:rFonts w:cs="Arial"/>
        </w:rPr>
        <w:t>costs.</w:t>
      </w:r>
      <w:r w:rsidRPr="00E23FB9">
        <w:rPr>
          <w:rFonts w:cs="Arial"/>
          <w:spacing w:val="28"/>
        </w:rPr>
        <w:t xml:space="preserve"> </w:t>
      </w:r>
      <w:r w:rsidRPr="00E23FB9">
        <w:rPr>
          <w:rFonts w:cs="Arial"/>
        </w:rPr>
        <w:t>This</w:t>
      </w:r>
      <w:r w:rsidRPr="00E23FB9">
        <w:rPr>
          <w:rFonts w:cs="Arial"/>
          <w:spacing w:val="-15"/>
        </w:rPr>
        <w:t xml:space="preserve"> </w:t>
      </w:r>
      <w:r w:rsidRPr="00E23FB9">
        <w:rPr>
          <w:rFonts w:cs="Arial"/>
          <w:spacing w:val="-1"/>
        </w:rPr>
        <w:t>notification</w:t>
      </w:r>
      <w:r w:rsidRPr="00E23FB9">
        <w:rPr>
          <w:rFonts w:cs="Arial"/>
          <w:spacing w:val="-22"/>
        </w:rPr>
        <w:t xml:space="preserve"> </w:t>
      </w:r>
      <w:r w:rsidRPr="00E23FB9">
        <w:rPr>
          <w:rFonts w:cs="Arial"/>
          <w:spacing w:val="-1"/>
        </w:rPr>
        <w:t>serves</w:t>
      </w:r>
      <w:r w:rsidRPr="00E23FB9">
        <w:rPr>
          <w:rFonts w:cs="Arial"/>
          <w:spacing w:val="-17"/>
        </w:rPr>
        <w:t xml:space="preserve"> </w:t>
      </w:r>
      <w:r w:rsidRPr="00E23FB9">
        <w:rPr>
          <w:rFonts w:cs="Arial"/>
        </w:rPr>
        <w:t>as</w:t>
      </w:r>
      <w:r w:rsidRPr="00E23FB9">
        <w:rPr>
          <w:rFonts w:cs="Arial"/>
          <w:spacing w:val="-12"/>
        </w:rPr>
        <w:t xml:space="preserve"> </w:t>
      </w:r>
      <w:r w:rsidRPr="00E23FB9">
        <w:rPr>
          <w:rFonts w:cs="Arial"/>
        </w:rPr>
        <w:t>a</w:t>
      </w:r>
      <w:r w:rsidRPr="00E23FB9">
        <w:rPr>
          <w:rFonts w:cs="Arial"/>
          <w:spacing w:val="-13"/>
        </w:rPr>
        <w:t xml:space="preserve"> </w:t>
      </w:r>
      <w:r w:rsidRPr="00E23FB9">
        <w:rPr>
          <w:rFonts w:cs="Arial"/>
        </w:rPr>
        <w:t>means</w:t>
      </w:r>
      <w:r w:rsidRPr="00E23FB9">
        <w:rPr>
          <w:rFonts w:cs="Arial"/>
          <w:spacing w:val="-17"/>
        </w:rPr>
        <w:t xml:space="preserve"> </w:t>
      </w:r>
      <w:r w:rsidRPr="00E23FB9">
        <w:rPr>
          <w:rFonts w:cs="Arial"/>
          <w:spacing w:val="-1"/>
        </w:rPr>
        <w:t>to</w:t>
      </w:r>
      <w:r w:rsidRPr="00E23FB9">
        <w:rPr>
          <w:rFonts w:cs="Arial"/>
          <w:spacing w:val="-16"/>
        </w:rPr>
        <w:t xml:space="preserve"> </w:t>
      </w:r>
      <w:r w:rsidRPr="00E23FB9">
        <w:rPr>
          <w:rFonts w:cs="Arial"/>
        </w:rPr>
        <w:t>help</w:t>
      </w:r>
      <w:r w:rsidRPr="00E23FB9">
        <w:rPr>
          <w:rFonts w:cs="Arial"/>
          <w:spacing w:val="-16"/>
        </w:rPr>
        <w:t xml:space="preserve"> </w:t>
      </w:r>
      <w:r w:rsidRPr="00E23FB9">
        <w:rPr>
          <w:rFonts w:cs="Arial"/>
        </w:rPr>
        <w:t>control</w:t>
      </w:r>
      <w:r w:rsidRPr="00E23FB9">
        <w:rPr>
          <w:rFonts w:cs="Arial"/>
          <w:spacing w:val="30"/>
          <w:w w:val="99"/>
        </w:rPr>
        <w:t xml:space="preserve"> </w:t>
      </w:r>
      <w:r w:rsidRPr="00E23FB9">
        <w:rPr>
          <w:rFonts w:cs="Arial"/>
        </w:rPr>
        <w:t>contract</w:t>
      </w:r>
      <w:r w:rsidRPr="00E23FB9">
        <w:rPr>
          <w:rFonts w:cs="Arial"/>
          <w:spacing w:val="-23"/>
        </w:rPr>
        <w:t xml:space="preserve"> </w:t>
      </w:r>
      <w:r w:rsidRPr="00E23FB9">
        <w:rPr>
          <w:rFonts w:cs="Arial"/>
          <w:spacing w:val="-1"/>
        </w:rPr>
        <w:t>costs</w:t>
      </w:r>
      <w:r w:rsidRPr="00E23FB9">
        <w:rPr>
          <w:rFonts w:cs="Arial"/>
          <w:spacing w:val="-16"/>
        </w:rPr>
        <w:t xml:space="preserve"> </w:t>
      </w:r>
      <w:r w:rsidRPr="00E23FB9">
        <w:rPr>
          <w:rFonts w:cs="Arial"/>
        </w:rPr>
        <w:t>in</w:t>
      </w:r>
      <w:r w:rsidRPr="00E23FB9">
        <w:rPr>
          <w:rFonts w:cs="Arial"/>
          <w:spacing w:val="-17"/>
        </w:rPr>
        <w:t xml:space="preserve"> </w:t>
      </w:r>
      <w:r w:rsidRPr="00E23FB9">
        <w:rPr>
          <w:rFonts w:cs="Arial"/>
        </w:rPr>
        <w:t>a</w:t>
      </w:r>
      <w:r w:rsidRPr="00E23FB9">
        <w:rPr>
          <w:rFonts w:cs="Arial"/>
          <w:spacing w:val="-16"/>
        </w:rPr>
        <w:t xml:space="preserve"> </w:t>
      </w:r>
      <w:r w:rsidRPr="00E23FB9">
        <w:rPr>
          <w:rFonts w:cs="Arial"/>
          <w:spacing w:val="-1"/>
        </w:rPr>
        <w:t>timely</w:t>
      </w:r>
      <w:r w:rsidRPr="00E23FB9">
        <w:rPr>
          <w:rFonts w:cs="Arial"/>
          <w:spacing w:val="-23"/>
        </w:rPr>
        <w:t xml:space="preserve"> </w:t>
      </w:r>
      <w:r w:rsidRPr="00E23FB9">
        <w:rPr>
          <w:rFonts w:cs="Arial"/>
        </w:rPr>
        <w:t>manner.</w:t>
      </w:r>
    </w:p>
    <w:p w:rsidR="0094393B" w:rsidRPr="00E23FB9" w:rsidP="006B5E61" w14:paraId="4DBD8DD0" w14:textId="77777777">
      <w:pPr>
        <w:pStyle w:val="BodyText"/>
        <w:ind w:right="-20"/>
        <w:rPr>
          <w:rFonts w:cs="Arial"/>
          <w:u w:val="single" w:color="000000"/>
        </w:rPr>
      </w:pPr>
    </w:p>
    <w:p w:rsidR="000078D9" w:rsidRPr="00E23FB9" w:rsidP="006B5E61" w14:paraId="61D13046" w14:textId="5411E651">
      <w:pPr>
        <w:pStyle w:val="BodyText"/>
        <w:ind w:right="-20"/>
        <w:rPr>
          <w:rFonts w:cs="Arial"/>
        </w:rPr>
      </w:pPr>
      <w:r w:rsidRPr="00E23FB9">
        <w:rPr>
          <w:rFonts w:cs="Arial"/>
          <w:u w:val="single" w:color="000000"/>
        </w:rPr>
        <w:t>Sections</w:t>
      </w:r>
      <w:r w:rsidRPr="00E23FB9">
        <w:rPr>
          <w:rFonts w:cs="Arial"/>
          <w:spacing w:val="-24"/>
          <w:u w:val="single" w:color="000000"/>
        </w:rPr>
        <w:t xml:space="preserve"> </w:t>
      </w:r>
      <w:r w:rsidRPr="00E23FB9">
        <w:rPr>
          <w:rFonts w:cs="Arial"/>
          <w:spacing w:val="-1"/>
          <w:u w:val="single" w:color="000000"/>
        </w:rPr>
        <w:t>2052.215-78(b)</w:t>
      </w:r>
      <w:r w:rsidRPr="00E23FB9">
        <w:rPr>
          <w:rFonts w:cs="Arial"/>
          <w:spacing w:val="-28"/>
          <w:u w:val="single" w:color="000000"/>
        </w:rPr>
        <w:t xml:space="preserve"> </w:t>
      </w:r>
      <w:r w:rsidRPr="00E23FB9">
        <w:rPr>
          <w:rFonts w:cs="Arial"/>
          <w:u w:val="single" w:color="000000"/>
        </w:rPr>
        <w:t>and</w:t>
      </w:r>
      <w:r w:rsidRPr="00E23FB9">
        <w:rPr>
          <w:rFonts w:cs="Arial"/>
          <w:spacing w:val="-21"/>
          <w:u w:val="single" w:color="000000"/>
        </w:rPr>
        <w:t xml:space="preserve"> </w:t>
      </w:r>
      <w:r w:rsidRPr="00E23FB9">
        <w:rPr>
          <w:rFonts w:cs="Arial"/>
          <w:spacing w:val="-2"/>
          <w:u w:val="single" w:color="000000"/>
        </w:rPr>
        <w:t>(d)</w:t>
      </w:r>
      <w:r w:rsidRPr="00E23FB9">
        <w:rPr>
          <w:rFonts w:cs="Arial"/>
          <w:spacing w:val="-2"/>
          <w:u w:color="000000"/>
        </w:rPr>
        <w:t>.</w:t>
      </w:r>
      <w:r w:rsidRPr="00E23FB9">
        <w:rPr>
          <w:rFonts w:cs="Arial"/>
          <w:spacing w:val="23"/>
          <w:u w:color="000000"/>
        </w:rPr>
        <w:t xml:space="preserve"> </w:t>
      </w:r>
      <w:r w:rsidRPr="00E23FB9">
        <w:rPr>
          <w:rFonts w:cs="Arial"/>
          <w:spacing w:val="-1"/>
        </w:rPr>
        <w:t>This</w:t>
      </w:r>
      <w:r w:rsidRPr="00E23FB9">
        <w:rPr>
          <w:rFonts w:cs="Arial"/>
          <w:spacing w:val="-19"/>
        </w:rPr>
        <w:t xml:space="preserve"> </w:t>
      </w:r>
      <w:r w:rsidRPr="00E23FB9">
        <w:rPr>
          <w:rFonts w:cs="Arial"/>
          <w:spacing w:val="-1"/>
        </w:rPr>
        <w:t>information</w:t>
      </w:r>
      <w:r w:rsidRPr="00E23FB9">
        <w:rPr>
          <w:rFonts w:cs="Arial"/>
          <w:spacing w:val="-24"/>
        </w:rPr>
        <w:t xml:space="preserve"> </w:t>
      </w:r>
      <w:r w:rsidRPr="00E23FB9">
        <w:rPr>
          <w:rFonts w:cs="Arial"/>
          <w:spacing w:val="-1"/>
        </w:rPr>
        <w:t>collection</w:t>
      </w:r>
      <w:r w:rsidRPr="00E23FB9">
        <w:rPr>
          <w:rFonts w:cs="Arial"/>
          <w:spacing w:val="-26"/>
        </w:rPr>
        <w:t xml:space="preserve"> </w:t>
      </w:r>
      <w:r w:rsidRPr="00E23FB9">
        <w:rPr>
          <w:rFonts w:cs="Arial"/>
          <w:spacing w:val="-1"/>
        </w:rPr>
        <w:t>requirement</w:t>
      </w:r>
      <w:r w:rsidRPr="00E23FB9">
        <w:rPr>
          <w:rFonts w:cs="Arial"/>
          <w:spacing w:val="-28"/>
        </w:rPr>
        <w:t xml:space="preserve"> </w:t>
      </w:r>
      <w:r w:rsidRPr="00E23FB9">
        <w:rPr>
          <w:rFonts w:cs="Arial"/>
          <w:spacing w:val="-1"/>
        </w:rPr>
        <w:t>is</w:t>
      </w:r>
      <w:r w:rsidRPr="00E23FB9">
        <w:rPr>
          <w:rFonts w:cs="Arial"/>
          <w:spacing w:val="-18"/>
        </w:rPr>
        <w:t xml:space="preserve"> </w:t>
      </w:r>
      <w:r w:rsidRPr="00E23FB9">
        <w:rPr>
          <w:rFonts w:cs="Arial"/>
        </w:rPr>
        <w:t>used</w:t>
      </w:r>
      <w:r w:rsidRPr="00E23FB9">
        <w:rPr>
          <w:rFonts w:cs="Arial"/>
          <w:spacing w:val="-15"/>
        </w:rPr>
        <w:t xml:space="preserve"> </w:t>
      </w:r>
      <w:r w:rsidRPr="00E23FB9">
        <w:rPr>
          <w:rFonts w:cs="Arial"/>
          <w:spacing w:val="-1"/>
        </w:rPr>
        <w:t>when</w:t>
      </w:r>
      <w:r w:rsidRPr="00E23FB9">
        <w:rPr>
          <w:rFonts w:cs="Arial"/>
          <w:spacing w:val="63"/>
          <w:w w:val="99"/>
        </w:rPr>
        <w:t xml:space="preserve"> </w:t>
      </w:r>
      <w:r w:rsidRPr="00E23FB9">
        <w:rPr>
          <w:rFonts w:cs="Arial"/>
        </w:rPr>
        <w:t>a</w:t>
      </w:r>
      <w:r w:rsidRPr="00E23FB9">
        <w:rPr>
          <w:rFonts w:cs="Arial"/>
          <w:spacing w:val="-16"/>
        </w:rPr>
        <w:t xml:space="preserve"> </w:t>
      </w:r>
      <w:r w:rsidRPr="00E23FB9">
        <w:rPr>
          <w:rFonts w:cs="Arial"/>
          <w:spacing w:val="-1"/>
        </w:rPr>
        <w:t>total</w:t>
      </w:r>
      <w:r w:rsidRPr="00E23FB9">
        <w:rPr>
          <w:rFonts w:cs="Arial"/>
          <w:spacing w:val="-17"/>
        </w:rPr>
        <w:t xml:space="preserve"> </w:t>
      </w:r>
      <w:r w:rsidRPr="00E23FB9">
        <w:rPr>
          <w:rFonts w:cs="Arial"/>
          <w:spacing w:val="-1"/>
        </w:rPr>
        <w:t>travel</w:t>
      </w:r>
      <w:r w:rsidRPr="00E23FB9">
        <w:rPr>
          <w:rFonts w:cs="Arial"/>
          <w:spacing w:val="-16"/>
        </w:rPr>
        <w:t xml:space="preserve"> </w:t>
      </w:r>
      <w:r w:rsidRPr="00E23FB9">
        <w:rPr>
          <w:rFonts w:cs="Arial"/>
          <w:spacing w:val="-1"/>
        </w:rPr>
        <w:t>expenditure</w:t>
      </w:r>
      <w:r w:rsidRPr="00E23FB9">
        <w:rPr>
          <w:rFonts w:cs="Arial"/>
          <w:spacing w:val="-21"/>
        </w:rPr>
        <w:t xml:space="preserve"> </w:t>
      </w:r>
      <w:r w:rsidRPr="00E23FB9">
        <w:rPr>
          <w:rFonts w:cs="Arial"/>
          <w:spacing w:val="-1"/>
        </w:rPr>
        <w:t>ceiling</w:t>
      </w:r>
      <w:r w:rsidRPr="00E23FB9">
        <w:rPr>
          <w:rFonts w:cs="Arial"/>
          <w:spacing w:val="-21"/>
        </w:rPr>
        <w:t xml:space="preserve"> </w:t>
      </w:r>
      <w:r w:rsidRPr="00E23FB9">
        <w:rPr>
          <w:rFonts w:cs="Arial"/>
          <w:spacing w:val="-1"/>
        </w:rPr>
        <w:t>is</w:t>
      </w:r>
      <w:r w:rsidRPr="00E23FB9">
        <w:rPr>
          <w:rFonts w:cs="Arial"/>
          <w:spacing w:val="-16"/>
        </w:rPr>
        <w:t xml:space="preserve"> </w:t>
      </w:r>
      <w:r w:rsidRPr="00E23FB9">
        <w:rPr>
          <w:rFonts w:cs="Arial"/>
        </w:rPr>
        <w:t>specified.</w:t>
      </w:r>
      <w:r w:rsidRPr="00E23FB9">
        <w:rPr>
          <w:rFonts w:cs="Arial"/>
          <w:spacing w:val="29"/>
        </w:rPr>
        <w:t xml:space="preserve"> </w:t>
      </w:r>
      <w:r w:rsidRPr="00E23FB9">
        <w:rPr>
          <w:rFonts w:cs="Arial"/>
        </w:rPr>
        <w:t>Section</w:t>
      </w:r>
      <w:r w:rsidRPr="00E23FB9">
        <w:rPr>
          <w:rFonts w:cs="Arial"/>
          <w:spacing w:val="-20"/>
        </w:rPr>
        <w:t xml:space="preserve"> </w:t>
      </w:r>
      <w:r w:rsidRPr="00E23FB9">
        <w:rPr>
          <w:rFonts w:cs="Arial"/>
        </w:rPr>
        <w:t>(b)</w:t>
      </w:r>
      <w:r w:rsidRPr="00E23FB9">
        <w:rPr>
          <w:rFonts w:cs="Arial"/>
          <w:spacing w:val="-15"/>
        </w:rPr>
        <w:t xml:space="preserve"> </w:t>
      </w:r>
      <w:r w:rsidRPr="00E23FB9">
        <w:rPr>
          <w:rFonts w:cs="Arial"/>
          <w:spacing w:val="-2"/>
        </w:rPr>
        <w:t>requires</w:t>
      </w:r>
      <w:r w:rsidRPr="00E23FB9">
        <w:rPr>
          <w:rFonts w:cs="Arial"/>
          <w:spacing w:val="-21"/>
        </w:rPr>
        <w:t xml:space="preserve"> </w:t>
      </w:r>
      <w:r w:rsidRPr="00E23FB9">
        <w:rPr>
          <w:rFonts w:cs="Arial"/>
          <w:spacing w:val="-1"/>
        </w:rPr>
        <w:t>that</w:t>
      </w:r>
      <w:r w:rsidRPr="00E23FB9">
        <w:rPr>
          <w:rFonts w:cs="Arial"/>
          <w:spacing w:val="-17"/>
        </w:rPr>
        <w:t xml:space="preserve"> </w:t>
      </w:r>
      <w:r w:rsidRPr="00E23FB9">
        <w:rPr>
          <w:rFonts w:cs="Arial"/>
          <w:spacing w:val="-1"/>
        </w:rPr>
        <w:t>all</w:t>
      </w:r>
      <w:r w:rsidRPr="00E23FB9">
        <w:rPr>
          <w:rFonts w:cs="Arial"/>
          <w:spacing w:val="-12"/>
        </w:rPr>
        <w:t xml:space="preserve"> </w:t>
      </w:r>
      <w:r w:rsidRPr="00E23FB9">
        <w:rPr>
          <w:rFonts w:cs="Arial"/>
          <w:spacing w:val="-1"/>
        </w:rPr>
        <w:t>foreign</w:t>
      </w:r>
      <w:r w:rsidRPr="00E23FB9">
        <w:rPr>
          <w:rFonts w:cs="Arial"/>
          <w:spacing w:val="-20"/>
        </w:rPr>
        <w:t xml:space="preserve"> </w:t>
      </w:r>
      <w:r w:rsidRPr="00E23FB9">
        <w:rPr>
          <w:rFonts w:cs="Arial"/>
          <w:spacing w:val="-2"/>
        </w:rPr>
        <w:t>travel</w:t>
      </w:r>
      <w:r w:rsidRPr="00E23FB9">
        <w:rPr>
          <w:rFonts w:cs="Arial"/>
          <w:spacing w:val="40"/>
          <w:w w:val="99"/>
        </w:rPr>
        <w:t xml:space="preserve"> </w:t>
      </w:r>
      <w:r w:rsidRPr="00E23FB9">
        <w:rPr>
          <w:rFonts w:cs="Arial"/>
        </w:rPr>
        <w:t>requests</w:t>
      </w:r>
      <w:r w:rsidRPr="00E23FB9">
        <w:rPr>
          <w:rFonts w:cs="Arial"/>
          <w:spacing w:val="-22"/>
        </w:rPr>
        <w:t xml:space="preserve"> </w:t>
      </w:r>
      <w:r w:rsidRPr="00E23FB9">
        <w:rPr>
          <w:rFonts w:cs="Arial"/>
        </w:rPr>
        <w:t>be</w:t>
      </w:r>
      <w:r w:rsidRPr="00E23FB9">
        <w:rPr>
          <w:rFonts w:cs="Arial"/>
          <w:spacing w:val="-18"/>
        </w:rPr>
        <w:t xml:space="preserve"> </w:t>
      </w:r>
      <w:r w:rsidRPr="00E23FB9">
        <w:rPr>
          <w:rFonts w:cs="Arial"/>
        </w:rPr>
        <w:t>submitted</w:t>
      </w:r>
      <w:r w:rsidRPr="00E23FB9">
        <w:rPr>
          <w:rFonts w:cs="Arial"/>
          <w:spacing w:val="-22"/>
        </w:rPr>
        <w:t xml:space="preserve"> </w:t>
      </w:r>
      <w:r w:rsidRPr="00E23FB9">
        <w:rPr>
          <w:rFonts w:cs="Arial"/>
        </w:rPr>
        <w:t>on</w:t>
      </w:r>
      <w:r w:rsidRPr="00E23FB9">
        <w:rPr>
          <w:rFonts w:cs="Arial"/>
          <w:spacing w:val="-17"/>
        </w:rPr>
        <w:t xml:space="preserve"> </w:t>
      </w:r>
      <w:r w:rsidRPr="00E23FB9">
        <w:rPr>
          <w:rFonts w:cs="Arial"/>
        </w:rPr>
        <w:t>NRC</w:t>
      </w:r>
      <w:r w:rsidRPr="00E23FB9">
        <w:rPr>
          <w:rFonts w:cs="Arial"/>
          <w:spacing w:val="-18"/>
        </w:rPr>
        <w:t xml:space="preserve"> </w:t>
      </w:r>
      <w:r w:rsidRPr="00E23FB9">
        <w:rPr>
          <w:rFonts w:cs="Arial"/>
        </w:rPr>
        <w:t>Form</w:t>
      </w:r>
      <w:r w:rsidRPr="00E23FB9">
        <w:rPr>
          <w:rFonts w:cs="Arial"/>
          <w:spacing w:val="-21"/>
        </w:rPr>
        <w:t xml:space="preserve"> </w:t>
      </w:r>
      <w:r w:rsidRPr="00E23FB9">
        <w:rPr>
          <w:rFonts w:cs="Arial"/>
        </w:rPr>
        <w:t>445,</w:t>
      </w:r>
      <w:r w:rsidRPr="00E23FB9">
        <w:rPr>
          <w:rFonts w:cs="Arial"/>
          <w:spacing w:val="-18"/>
        </w:rPr>
        <w:t xml:space="preserve"> </w:t>
      </w:r>
      <w:r w:rsidRPr="00E23FB9">
        <w:rPr>
          <w:rFonts w:cs="Arial"/>
        </w:rPr>
        <w:t>“Request</w:t>
      </w:r>
      <w:r w:rsidRPr="00E23FB9">
        <w:rPr>
          <w:rFonts w:cs="Arial"/>
          <w:spacing w:val="-16"/>
        </w:rPr>
        <w:t xml:space="preserve"> </w:t>
      </w:r>
      <w:r w:rsidRPr="00E23FB9">
        <w:rPr>
          <w:rFonts w:cs="Arial"/>
        </w:rPr>
        <w:t>for</w:t>
      </w:r>
      <w:r w:rsidRPr="00E23FB9">
        <w:rPr>
          <w:rFonts w:cs="Arial"/>
          <w:spacing w:val="-18"/>
        </w:rPr>
        <w:t xml:space="preserve"> </w:t>
      </w:r>
      <w:r w:rsidRPr="00E23FB9">
        <w:rPr>
          <w:rFonts w:cs="Arial"/>
          <w:spacing w:val="-1"/>
        </w:rPr>
        <w:t>Approval</w:t>
      </w:r>
      <w:r w:rsidRPr="00E23FB9">
        <w:rPr>
          <w:rFonts w:cs="Arial"/>
          <w:spacing w:val="-22"/>
        </w:rPr>
        <w:t xml:space="preserve"> </w:t>
      </w:r>
      <w:r w:rsidRPr="00E23FB9">
        <w:rPr>
          <w:rFonts w:cs="Arial"/>
        </w:rPr>
        <w:t>of</w:t>
      </w:r>
      <w:r w:rsidRPr="00E23FB9">
        <w:rPr>
          <w:rFonts w:cs="Arial"/>
          <w:spacing w:val="-13"/>
        </w:rPr>
        <w:t xml:space="preserve"> </w:t>
      </w:r>
      <w:r w:rsidRPr="00E23FB9">
        <w:rPr>
          <w:rFonts w:cs="Arial"/>
        </w:rPr>
        <w:t>Official</w:t>
      </w:r>
      <w:r w:rsidRPr="00E23FB9">
        <w:rPr>
          <w:rFonts w:cs="Arial"/>
          <w:spacing w:val="-22"/>
        </w:rPr>
        <w:t xml:space="preserve"> </w:t>
      </w:r>
      <w:r w:rsidRPr="00E23FB9">
        <w:rPr>
          <w:rFonts w:cs="Arial"/>
        </w:rPr>
        <w:t>Foreign</w:t>
      </w:r>
      <w:r w:rsidRPr="00E23FB9">
        <w:rPr>
          <w:rFonts w:cs="Arial"/>
          <w:spacing w:val="26"/>
          <w:w w:val="99"/>
        </w:rPr>
        <w:t xml:space="preserve"> </w:t>
      </w:r>
      <w:r w:rsidRPr="00E23FB9">
        <w:rPr>
          <w:rFonts w:cs="Arial"/>
          <w:spacing w:val="-1"/>
        </w:rPr>
        <w:t>Travel.”</w:t>
      </w:r>
      <w:r w:rsidRPr="00E23FB9">
        <w:rPr>
          <w:rFonts w:cs="Arial"/>
          <w:spacing w:val="30"/>
        </w:rPr>
        <w:t xml:space="preserve"> </w:t>
      </w:r>
      <w:r w:rsidRPr="00E23FB9">
        <w:rPr>
          <w:rFonts w:cs="Arial"/>
        </w:rPr>
        <w:t>This</w:t>
      </w:r>
      <w:r w:rsidRPr="00E23FB9">
        <w:rPr>
          <w:rFonts w:cs="Arial"/>
          <w:spacing w:val="-15"/>
        </w:rPr>
        <w:t xml:space="preserve"> </w:t>
      </w:r>
      <w:r w:rsidRPr="00E23FB9">
        <w:rPr>
          <w:rFonts w:cs="Arial"/>
        </w:rPr>
        <w:t>form</w:t>
      </w:r>
      <w:r w:rsidRPr="00E23FB9">
        <w:rPr>
          <w:rFonts w:cs="Arial"/>
          <w:spacing w:val="-17"/>
        </w:rPr>
        <w:t xml:space="preserve"> </w:t>
      </w:r>
      <w:r w:rsidRPr="00E23FB9">
        <w:rPr>
          <w:rFonts w:cs="Arial"/>
        </w:rPr>
        <w:t>is</w:t>
      </w:r>
      <w:r w:rsidRPr="00E23FB9">
        <w:rPr>
          <w:rFonts w:cs="Arial"/>
          <w:spacing w:val="-15"/>
        </w:rPr>
        <w:t xml:space="preserve"> </w:t>
      </w:r>
      <w:r w:rsidRPr="00E23FB9">
        <w:rPr>
          <w:rFonts w:cs="Arial"/>
        </w:rPr>
        <w:t>used</w:t>
      </w:r>
      <w:r w:rsidRPr="00E23FB9">
        <w:rPr>
          <w:rFonts w:cs="Arial"/>
          <w:spacing w:val="-17"/>
        </w:rPr>
        <w:t xml:space="preserve"> </w:t>
      </w:r>
      <w:r w:rsidRPr="00E23FB9">
        <w:rPr>
          <w:rFonts w:cs="Arial"/>
          <w:spacing w:val="-1"/>
        </w:rPr>
        <w:t>to</w:t>
      </w:r>
      <w:r w:rsidRPr="00E23FB9">
        <w:rPr>
          <w:rFonts w:cs="Arial"/>
          <w:spacing w:val="-16"/>
        </w:rPr>
        <w:t xml:space="preserve"> </w:t>
      </w:r>
      <w:r w:rsidRPr="00E23FB9">
        <w:rPr>
          <w:rFonts w:cs="Arial"/>
        </w:rPr>
        <w:t>specify</w:t>
      </w:r>
      <w:r w:rsidRPr="00E23FB9">
        <w:rPr>
          <w:rFonts w:cs="Arial"/>
          <w:spacing w:val="-25"/>
        </w:rPr>
        <w:t xml:space="preserve"> </w:t>
      </w:r>
      <w:r w:rsidRPr="00E23FB9">
        <w:rPr>
          <w:rFonts w:cs="Arial"/>
        </w:rPr>
        <w:t>the</w:t>
      </w:r>
      <w:r w:rsidRPr="00E23FB9">
        <w:rPr>
          <w:rFonts w:cs="Arial"/>
          <w:spacing w:val="-16"/>
        </w:rPr>
        <w:t xml:space="preserve"> </w:t>
      </w:r>
      <w:r w:rsidRPr="00E23FB9">
        <w:rPr>
          <w:rFonts w:cs="Arial"/>
          <w:spacing w:val="-1"/>
        </w:rPr>
        <w:t>travel</w:t>
      </w:r>
      <w:r w:rsidRPr="00E23FB9">
        <w:rPr>
          <w:rFonts w:cs="Arial"/>
          <w:spacing w:val="-17"/>
        </w:rPr>
        <w:t xml:space="preserve"> </w:t>
      </w:r>
      <w:r w:rsidRPr="00E23FB9">
        <w:rPr>
          <w:rFonts w:cs="Arial"/>
        </w:rPr>
        <w:t>purpose,</w:t>
      </w:r>
      <w:r w:rsidRPr="00E23FB9">
        <w:rPr>
          <w:rFonts w:cs="Arial"/>
          <w:spacing w:val="-22"/>
        </w:rPr>
        <w:t xml:space="preserve"> </w:t>
      </w:r>
      <w:r w:rsidRPr="00E23FB9">
        <w:rPr>
          <w:rFonts w:cs="Arial"/>
        </w:rPr>
        <w:t>names</w:t>
      </w:r>
      <w:r w:rsidRPr="00E23FB9">
        <w:rPr>
          <w:rFonts w:cs="Arial"/>
          <w:spacing w:val="-17"/>
        </w:rPr>
        <w:t xml:space="preserve"> </w:t>
      </w:r>
      <w:r w:rsidRPr="00E23FB9">
        <w:rPr>
          <w:rFonts w:cs="Arial"/>
        </w:rPr>
        <w:t>of</w:t>
      </w:r>
      <w:r w:rsidRPr="00E23FB9">
        <w:rPr>
          <w:rFonts w:cs="Arial"/>
          <w:spacing w:val="-12"/>
        </w:rPr>
        <w:t xml:space="preserve"> </w:t>
      </w:r>
      <w:r w:rsidRPr="00E23FB9">
        <w:rPr>
          <w:rFonts w:cs="Arial"/>
          <w:spacing w:val="-1"/>
        </w:rPr>
        <w:t>travelers,</w:t>
      </w:r>
      <w:r w:rsidRPr="00E23FB9">
        <w:rPr>
          <w:rFonts w:cs="Arial"/>
          <w:spacing w:val="-21"/>
        </w:rPr>
        <w:t xml:space="preserve"> </w:t>
      </w:r>
      <w:r w:rsidRPr="00E23FB9">
        <w:rPr>
          <w:rFonts w:cs="Arial"/>
        </w:rPr>
        <w:t>estimated</w:t>
      </w:r>
      <w:r w:rsidRPr="00E23FB9">
        <w:rPr>
          <w:rFonts w:cs="Arial"/>
          <w:spacing w:val="23"/>
          <w:w w:val="99"/>
        </w:rPr>
        <w:t xml:space="preserve"> </w:t>
      </w:r>
      <w:r w:rsidRPr="00E23FB9">
        <w:rPr>
          <w:rFonts w:cs="Arial"/>
        </w:rPr>
        <w:t>foreign</w:t>
      </w:r>
      <w:r w:rsidRPr="00E23FB9">
        <w:rPr>
          <w:rFonts w:cs="Arial"/>
          <w:spacing w:val="-18"/>
        </w:rPr>
        <w:t xml:space="preserve"> </w:t>
      </w:r>
      <w:r w:rsidRPr="00E23FB9">
        <w:rPr>
          <w:rFonts w:cs="Arial"/>
          <w:spacing w:val="-1"/>
        </w:rPr>
        <w:t>travel</w:t>
      </w:r>
      <w:r w:rsidRPr="00E23FB9">
        <w:rPr>
          <w:rFonts w:cs="Arial"/>
          <w:spacing w:val="-17"/>
        </w:rPr>
        <w:t xml:space="preserve"> </w:t>
      </w:r>
      <w:r w:rsidRPr="00E23FB9">
        <w:rPr>
          <w:rFonts w:cs="Arial"/>
        </w:rPr>
        <w:t>costs,</w:t>
      </w:r>
      <w:r w:rsidRPr="00E23FB9">
        <w:rPr>
          <w:rFonts w:cs="Arial"/>
          <w:spacing w:val="-19"/>
        </w:rPr>
        <w:t xml:space="preserve"> </w:t>
      </w:r>
      <w:r w:rsidRPr="00E23FB9">
        <w:rPr>
          <w:rFonts w:cs="Arial"/>
          <w:spacing w:val="-1"/>
        </w:rPr>
        <w:t>and</w:t>
      </w:r>
      <w:r w:rsidRPr="00E23FB9">
        <w:rPr>
          <w:rFonts w:cs="Arial"/>
          <w:spacing w:val="-16"/>
        </w:rPr>
        <w:t xml:space="preserve"> </w:t>
      </w:r>
      <w:r w:rsidRPr="00E23FB9">
        <w:rPr>
          <w:rFonts w:cs="Arial"/>
          <w:spacing w:val="-1"/>
        </w:rPr>
        <w:t>NRC</w:t>
      </w:r>
      <w:r w:rsidRPr="00E23FB9">
        <w:rPr>
          <w:rFonts w:cs="Arial"/>
          <w:spacing w:val="-16"/>
        </w:rPr>
        <w:t xml:space="preserve"> </w:t>
      </w:r>
      <w:r w:rsidRPr="00E23FB9">
        <w:rPr>
          <w:rFonts w:cs="Arial"/>
          <w:spacing w:val="-1"/>
        </w:rPr>
        <w:t>approval</w:t>
      </w:r>
      <w:r w:rsidRPr="00E23FB9">
        <w:rPr>
          <w:rFonts w:cs="Arial"/>
          <w:spacing w:val="-18"/>
        </w:rPr>
        <w:t xml:space="preserve"> </w:t>
      </w:r>
      <w:r w:rsidRPr="00E23FB9">
        <w:rPr>
          <w:rFonts w:cs="Arial"/>
        </w:rPr>
        <w:t>of</w:t>
      </w:r>
      <w:r w:rsidRPr="00E23FB9">
        <w:rPr>
          <w:rFonts w:cs="Arial"/>
          <w:spacing w:val="-13"/>
        </w:rPr>
        <w:t xml:space="preserve"> </w:t>
      </w:r>
      <w:r w:rsidRPr="00E23FB9">
        <w:rPr>
          <w:rFonts w:cs="Arial"/>
        </w:rPr>
        <w:t>the</w:t>
      </w:r>
      <w:r w:rsidRPr="00E23FB9">
        <w:rPr>
          <w:rFonts w:cs="Arial"/>
          <w:spacing w:val="-15"/>
        </w:rPr>
        <w:t xml:space="preserve"> </w:t>
      </w:r>
      <w:r w:rsidRPr="00E23FB9">
        <w:rPr>
          <w:rFonts w:cs="Arial"/>
        </w:rPr>
        <w:t>foreign</w:t>
      </w:r>
      <w:r w:rsidRPr="00E23FB9">
        <w:rPr>
          <w:rFonts w:cs="Arial"/>
          <w:spacing w:val="-18"/>
        </w:rPr>
        <w:t xml:space="preserve"> </w:t>
      </w:r>
      <w:r w:rsidRPr="00E23FB9">
        <w:rPr>
          <w:rFonts w:cs="Arial"/>
          <w:spacing w:val="-2"/>
        </w:rPr>
        <w:t>travel.</w:t>
      </w:r>
      <w:r w:rsidRPr="00E23FB9">
        <w:rPr>
          <w:rFonts w:cs="Arial"/>
          <w:spacing w:val="39"/>
        </w:rPr>
        <w:t xml:space="preserve"> </w:t>
      </w:r>
      <w:r w:rsidRPr="00E23FB9">
        <w:rPr>
          <w:rFonts w:cs="Arial"/>
        </w:rPr>
        <w:t>The</w:t>
      </w:r>
      <w:r w:rsidRPr="00E23FB9">
        <w:rPr>
          <w:rFonts w:cs="Arial"/>
          <w:spacing w:val="-14"/>
        </w:rPr>
        <w:t xml:space="preserve"> </w:t>
      </w:r>
      <w:r w:rsidRPr="00E23FB9">
        <w:rPr>
          <w:rFonts w:cs="Arial"/>
          <w:spacing w:val="-1"/>
        </w:rPr>
        <w:t>NRC</w:t>
      </w:r>
      <w:r w:rsidRPr="00E23FB9">
        <w:rPr>
          <w:rFonts w:cs="Arial"/>
          <w:spacing w:val="-16"/>
        </w:rPr>
        <w:t xml:space="preserve"> </w:t>
      </w:r>
      <w:r w:rsidRPr="00E23FB9">
        <w:rPr>
          <w:rFonts w:cs="Arial"/>
          <w:spacing w:val="-1"/>
        </w:rPr>
        <w:t>assumes</w:t>
      </w:r>
      <w:r w:rsidRPr="00E23FB9">
        <w:rPr>
          <w:rFonts w:cs="Arial"/>
          <w:spacing w:val="-17"/>
        </w:rPr>
        <w:t xml:space="preserve"> </w:t>
      </w:r>
      <w:r w:rsidRPr="00E23FB9">
        <w:rPr>
          <w:rFonts w:cs="Arial"/>
        </w:rPr>
        <w:t>no</w:t>
      </w:r>
      <w:r w:rsidRPr="00E23FB9">
        <w:rPr>
          <w:rFonts w:cs="Arial"/>
          <w:spacing w:val="31"/>
          <w:w w:val="99"/>
        </w:rPr>
        <w:t xml:space="preserve"> </w:t>
      </w:r>
      <w:r w:rsidRPr="00E23FB9">
        <w:rPr>
          <w:rFonts w:cs="Arial"/>
        </w:rPr>
        <w:t>obligation</w:t>
      </w:r>
      <w:r w:rsidRPr="00E23FB9">
        <w:rPr>
          <w:rFonts w:cs="Arial"/>
          <w:spacing w:val="-23"/>
        </w:rPr>
        <w:t xml:space="preserve"> </w:t>
      </w:r>
      <w:r w:rsidRPr="00E23FB9">
        <w:rPr>
          <w:rFonts w:cs="Arial"/>
          <w:spacing w:val="-1"/>
        </w:rPr>
        <w:t>for</w:t>
      </w:r>
      <w:r w:rsidRPr="00E23FB9">
        <w:rPr>
          <w:rFonts w:cs="Arial"/>
          <w:spacing w:val="-17"/>
        </w:rPr>
        <w:t xml:space="preserve"> </w:t>
      </w:r>
      <w:r w:rsidRPr="00E23FB9">
        <w:rPr>
          <w:rFonts w:cs="Arial"/>
        </w:rPr>
        <w:t>foreign</w:t>
      </w:r>
      <w:r w:rsidRPr="00E23FB9">
        <w:rPr>
          <w:rFonts w:cs="Arial"/>
          <w:spacing w:val="-20"/>
        </w:rPr>
        <w:t xml:space="preserve"> </w:t>
      </w:r>
      <w:r w:rsidRPr="00E23FB9">
        <w:rPr>
          <w:rFonts w:cs="Arial"/>
          <w:spacing w:val="-1"/>
        </w:rPr>
        <w:t>travel</w:t>
      </w:r>
      <w:r w:rsidRPr="00E23FB9">
        <w:rPr>
          <w:rFonts w:cs="Arial"/>
          <w:spacing w:val="-19"/>
        </w:rPr>
        <w:t xml:space="preserve"> </w:t>
      </w:r>
      <w:r w:rsidRPr="00E23FB9">
        <w:rPr>
          <w:rFonts w:cs="Arial"/>
        </w:rPr>
        <w:t>expenses</w:t>
      </w:r>
      <w:r w:rsidRPr="00E23FB9">
        <w:rPr>
          <w:rFonts w:cs="Arial"/>
          <w:spacing w:val="-22"/>
        </w:rPr>
        <w:t xml:space="preserve"> </w:t>
      </w:r>
      <w:r w:rsidRPr="00E23FB9">
        <w:rPr>
          <w:rFonts w:cs="Arial"/>
          <w:spacing w:val="-1"/>
        </w:rPr>
        <w:t>incurred</w:t>
      </w:r>
      <w:r w:rsidRPr="00E23FB9">
        <w:rPr>
          <w:rFonts w:cs="Arial"/>
          <w:spacing w:val="-22"/>
        </w:rPr>
        <w:t xml:space="preserve"> </w:t>
      </w:r>
      <w:r w:rsidRPr="00E23FB9">
        <w:rPr>
          <w:rFonts w:cs="Arial"/>
          <w:spacing w:val="-1"/>
        </w:rPr>
        <w:t>until</w:t>
      </w:r>
      <w:r w:rsidRPr="00E23FB9">
        <w:rPr>
          <w:rFonts w:cs="Arial"/>
          <w:spacing w:val="-17"/>
        </w:rPr>
        <w:t xml:space="preserve"> </w:t>
      </w:r>
      <w:r w:rsidRPr="00E23FB9">
        <w:rPr>
          <w:rFonts w:cs="Arial"/>
          <w:spacing w:val="-1"/>
        </w:rPr>
        <w:t>this</w:t>
      </w:r>
      <w:r w:rsidRPr="00E23FB9">
        <w:rPr>
          <w:rFonts w:cs="Arial"/>
          <w:spacing w:val="-15"/>
        </w:rPr>
        <w:t xml:space="preserve"> </w:t>
      </w:r>
      <w:r w:rsidRPr="00E23FB9">
        <w:rPr>
          <w:rFonts w:cs="Arial"/>
          <w:spacing w:val="-1"/>
        </w:rPr>
        <w:t>form</w:t>
      </w:r>
      <w:r w:rsidRPr="00E23FB9">
        <w:rPr>
          <w:rFonts w:cs="Arial"/>
          <w:spacing w:val="-17"/>
        </w:rPr>
        <w:t xml:space="preserve"> </w:t>
      </w:r>
      <w:r w:rsidRPr="00E23FB9">
        <w:rPr>
          <w:rFonts w:cs="Arial"/>
        </w:rPr>
        <w:t>has</w:t>
      </w:r>
      <w:r w:rsidRPr="00E23FB9">
        <w:rPr>
          <w:rFonts w:cs="Arial"/>
          <w:spacing w:val="-14"/>
        </w:rPr>
        <w:t xml:space="preserve"> </w:t>
      </w:r>
      <w:r w:rsidRPr="00E23FB9">
        <w:rPr>
          <w:rFonts w:cs="Arial"/>
        </w:rPr>
        <w:t>been</w:t>
      </w:r>
      <w:r w:rsidRPr="00E23FB9">
        <w:rPr>
          <w:rFonts w:cs="Arial"/>
          <w:spacing w:val="-18"/>
        </w:rPr>
        <w:t xml:space="preserve"> </w:t>
      </w:r>
      <w:r w:rsidRPr="00E23FB9">
        <w:rPr>
          <w:rFonts w:cs="Arial"/>
          <w:spacing w:val="-1"/>
        </w:rPr>
        <w:t>signed</w:t>
      </w:r>
      <w:r w:rsidRPr="00E23FB9">
        <w:rPr>
          <w:rFonts w:cs="Arial"/>
          <w:spacing w:val="-18"/>
        </w:rPr>
        <w:t xml:space="preserve"> </w:t>
      </w:r>
      <w:r w:rsidRPr="00E23FB9">
        <w:rPr>
          <w:rFonts w:cs="Arial"/>
        </w:rPr>
        <w:t>by</w:t>
      </w:r>
      <w:r w:rsidRPr="00E23FB9">
        <w:rPr>
          <w:rFonts w:cs="Arial"/>
          <w:spacing w:val="-22"/>
        </w:rPr>
        <w:t xml:space="preserve"> </w:t>
      </w:r>
      <w:r w:rsidRPr="00E23FB9">
        <w:rPr>
          <w:rFonts w:cs="Arial"/>
        </w:rPr>
        <w:t>the</w:t>
      </w:r>
      <w:r w:rsidRPr="00E23FB9">
        <w:rPr>
          <w:rFonts w:cs="Arial"/>
          <w:spacing w:val="27"/>
          <w:w w:val="99"/>
        </w:rPr>
        <w:t xml:space="preserve"> </w:t>
      </w:r>
      <w:r w:rsidRPr="00E23FB9">
        <w:rPr>
          <w:rFonts w:cs="Arial"/>
        </w:rPr>
        <w:t>Chairman</w:t>
      </w:r>
      <w:r w:rsidRPr="00E23FB9">
        <w:rPr>
          <w:rFonts w:cs="Arial"/>
          <w:spacing w:val="-24"/>
        </w:rPr>
        <w:t xml:space="preserve"> </w:t>
      </w:r>
      <w:r w:rsidRPr="00E23FB9">
        <w:rPr>
          <w:rFonts w:cs="Arial"/>
        </w:rPr>
        <w:t>or</w:t>
      </w:r>
      <w:r w:rsidRPr="00E23FB9">
        <w:rPr>
          <w:rFonts w:cs="Arial"/>
          <w:spacing w:val="-20"/>
        </w:rPr>
        <w:t xml:space="preserve"> </w:t>
      </w:r>
      <w:r w:rsidRPr="00E23FB9">
        <w:rPr>
          <w:rFonts w:cs="Arial"/>
          <w:spacing w:val="-2"/>
        </w:rPr>
        <w:t>Executive</w:t>
      </w:r>
      <w:r w:rsidRPr="00E23FB9">
        <w:rPr>
          <w:rFonts w:cs="Arial"/>
          <w:spacing w:val="-25"/>
        </w:rPr>
        <w:t xml:space="preserve"> </w:t>
      </w:r>
      <w:r w:rsidRPr="00E23FB9">
        <w:rPr>
          <w:rFonts w:cs="Arial"/>
        </w:rPr>
        <w:t>Council</w:t>
      </w:r>
      <w:r w:rsidRPr="00E23FB9">
        <w:rPr>
          <w:rFonts w:cs="Arial"/>
          <w:spacing w:val="-24"/>
        </w:rPr>
        <w:t xml:space="preserve"> </w:t>
      </w:r>
      <w:r w:rsidRPr="00E23FB9">
        <w:rPr>
          <w:rFonts w:cs="Arial"/>
        </w:rPr>
        <w:t>member</w:t>
      </w:r>
      <w:r w:rsidRPr="00E23FB9">
        <w:rPr>
          <w:rFonts w:cs="Arial"/>
          <w:spacing w:val="-24"/>
        </w:rPr>
        <w:t xml:space="preserve"> </w:t>
      </w:r>
      <w:r w:rsidRPr="00E23FB9">
        <w:rPr>
          <w:rFonts w:cs="Arial"/>
          <w:spacing w:val="-1"/>
        </w:rPr>
        <w:t>(e.g.,</w:t>
      </w:r>
      <w:r w:rsidRPr="00E23FB9">
        <w:rPr>
          <w:rFonts w:cs="Arial"/>
          <w:spacing w:val="-23"/>
        </w:rPr>
        <w:t xml:space="preserve"> </w:t>
      </w:r>
      <w:r w:rsidRPr="00E23FB9">
        <w:rPr>
          <w:rFonts w:cs="Arial"/>
        </w:rPr>
        <w:t>Office</w:t>
      </w:r>
      <w:r w:rsidRPr="00E23FB9">
        <w:rPr>
          <w:rFonts w:cs="Arial"/>
          <w:spacing w:val="-16"/>
        </w:rPr>
        <w:t xml:space="preserve"> </w:t>
      </w:r>
      <w:r w:rsidRPr="00E23FB9">
        <w:rPr>
          <w:rFonts w:cs="Arial"/>
          <w:spacing w:val="-2"/>
        </w:rPr>
        <w:t>Director,</w:t>
      </w:r>
      <w:r w:rsidRPr="00E23FB9">
        <w:rPr>
          <w:rFonts w:cs="Arial"/>
          <w:spacing w:val="-25"/>
        </w:rPr>
        <w:t xml:space="preserve"> </w:t>
      </w:r>
      <w:r w:rsidRPr="00E23FB9">
        <w:rPr>
          <w:rFonts w:cs="Arial"/>
        </w:rPr>
        <w:t>or</w:t>
      </w:r>
      <w:r w:rsidRPr="00E23FB9">
        <w:rPr>
          <w:rFonts w:cs="Arial"/>
          <w:spacing w:val="-20"/>
        </w:rPr>
        <w:t xml:space="preserve"> </w:t>
      </w:r>
      <w:r w:rsidRPr="00E23FB9">
        <w:rPr>
          <w:rFonts w:cs="Arial"/>
        </w:rPr>
        <w:t>Regional</w:t>
      </w:r>
      <w:r w:rsidRPr="00E23FB9">
        <w:rPr>
          <w:rFonts w:cs="Arial"/>
          <w:spacing w:val="35"/>
          <w:w w:val="99"/>
        </w:rPr>
        <w:t xml:space="preserve"> </w:t>
      </w:r>
      <w:r w:rsidRPr="00E23FB9">
        <w:rPr>
          <w:rFonts w:cs="Arial"/>
          <w:spacing w:val="-1"/>
        </w:rPr>
        <w:t>Administrator).</w:t>
      </w:r>
      <w:r w:rsidRPr="00E23FB9">
        <w:rPr>
          <w:rFonts w:cs="Arial"/>
          <w:spacing w:val="16"/>
        </w:rPr>
        <w:t xml:space="preserve"> </w:t>
      </w:r>
      <w:r w:rsidRPr="00E23FB9">
        <w:rPr>
          <w:rFonts w:cs="Arial"/>
          <w:spacing w:val="-1"/>
        </w:rPr>
        <w:t>NRC</w:t>
      </w:r>
      <w:r w:rsidRPr="00E23FB9">
        <w:rPr>
          <w:rFonts w:cs="Arial"/>
          <w:spacing w:val="-19"/>
        </w:rPr>
        <w:t xml:space="preserve"> </w:t>
      </w:r>
      <w:r w:rsidRPr="00E23FB9">
        <w:rPr>
          <w:rFonts w:cs="Arial"/>
        </w:rPr>
        <w:t>Form</w:t>
      </w:r>
      <w:r w:rsidRPr="00E23FB9">
        <w:rPr>
          <w:rFonts w:cs="Arial"/>
          <w:spacing w:val="-21"/>
        </w:rPr>
        <w:t xml:space="preserve"> </w:t>
      </w:r>
      <w:r w:rsidRPr="00E23FB9">
        <w:rPr>
          <w:rFonts w:cs="Arial"/>
          <w:spacing w:val="-1"/>
        </w:rPr>
        <w:t>445</w:t>
      </w:r>
      <w:r w:rsidRPr="00E23FB9">
        <w:rPr>
          <w:rFonts w:cs="Arial"/>
          <w:spacing w:val="-19"/>
        </w:rPr>
        <w:t xml:space="preserve"> </w:t>
      </w:r>
      <w:r w:rsidRPr="00E23FB9">
        <w:rPr>
          <w:rFonts w:cs="Arial"/>
          <w:spacing w:val="-1"/>
        </w:rPr>
        <w:t>is</w:t>
      </w:r>
      <w:r w:rsidRPr="00E23FB9">
        <w:rPr>
          <w:rFonts w:cs="Arial"/>
          <w:spacing w:val="-17"/>
        </w:rPr>
        <w:t xml:space="preserve"> </w:t>
      </w:r>
      <w:r w:rsidRPr="00E23FB9">
        <w:rPr>
          <w:rFonts w:cs="Arial"/>
        </w:rPr>
        <w:t>cleared</w:t>
      </w:r>
      <w:r w:rsidRPr="00E23FB9">
        <w:rPr>
          <w:rFonts w:cs="Arial"/>
          <w:spacing w:val="-21"/>
        </w:rPr>
        <w:t xml:space="preserve"> </w:t>
      </w:r>
      <w:r w:rsidRPr="00E23FB9">
        <w:rPr>
          <w:rFonts w:cs="Arial"/>
        </w:rPr>
        <w:t>separately</w:t>
      </w:r>
      <w:r w:rsidRPr="00E23FB9">
        <w:rPr>
          <w:rFonts w:cs="Arial"/>
          <w:spacing w:val="-30"/>
        </w:rPr>
        <w:t xml:space="preserve"> </w:t>
      </w:r>
      <w:r w:rsidRPr="00E23FB9">
        <w:rPr>
          <w:rFonts w:cs="Arial"/>
          <w:spacing w:val="-1"/>
        </w:rPr>
        <w:t>under</w:t>
      </w:r>
      <w:r w:rsidRPr="00E23FB9">
        <w:rPr>
          <w:rFonts w:cs="Arial"/>
          <w:spacing w:val="-13"/>
        </w:rPr>
        <w:t xml:space="preserve"> </w:t>
      </w:r>
      <w:r w:rsidRPr="00E23FB9">
        <w:rPr>
          <w:rFonts w:cs="Arial"/>
          <w:spacing w:val="-2"/>
        </w:rPr>
        <w:t>OMB</w:t>
      </w:r>
      <w:r w:rsidRPr="00E23FB9">
        <w:rPr>
          <w:rFonts w:cs="Arial"/>
          <w:spacing w:val="-22"/>
        </w:rPr>
        <w:t xml:space="preserve"> </w:t>
      </w:r>
      <w:r w:rsidRPr="00E23FB9">
        <w:rPr>
          <w:rFonts w:cs="Arial"/>
        </w:rPr>
        <w:t>clearance</w:t>
      </w:r>
      <w:r w:rsidRPr="00E23FB9">
        <w:rPr>
          <w:rFonts w:cs="Arial"/>
          <w:spacing w:val="-23"/>
        </w:rPr>
        <w:t xml:space="preserve"> </w:t>
      </w:r>
      <w:r w:rsidRPr="00E23FB9">
        <w:rPr>
          <w:rFonts w:cs="Arial"/>
        </w:rPr>
        <w:t>number</w:t>
      </w:r>
      <w:r w:rsidRPr="00E23FB9">
        <w:rPr>
          <w:rFonts w:cs="Arial"/>
          <w:spacing w:val="27"/>
          <w:w w:val="99"/>
        </w:rPr>
        <w:t xml:space="preserve"> </w:t>
      </w:r>
      <w:r w:rsidRPr="00E23FB9">
        <w:rPr>
          <w:rFonts w:cs="Arial"/>
          <w:spacing w:val="-1"/>
        </w:rPr>
        <w:t>3150-0193.</w:t>
      </w:r>
      <w:r w:rsidRPr="00E23FB9">
        <w:rPr>
          <w:rFonts w:cs="Arial"/>
          <w:spacing w:val="-25"/>
        </w:rPr>
        <w:t xml:space="preserve"> </w:t>
      </w:r>
      <w:r w:rsidRPr="00E23FB9">
        <w:rPr>
          <w:rFonts w:cs="Arial"/>
          <w:spacing w:val="-1"/>
        </w:rPr>
        <w:t>Section</w:t>
      </w:r>
      <w:r w:rsidRPr="00E23FB9">
        <w:rPr>
          <w:rFonts w:cs="Arial"/>
          <w:spacing w:val="-21"/>
        </w:rPr>
        <w:t xml:space="preserve"> </w:t>
      </w:r>
      <w:r w:rsidRPr="00E23FB9">
        <w:rPr>
          <w:rFonts w:cs="Arial"/>
          <w:spacing w:val="-1"/>
        </w:rPr>
        <w:t>(d)</w:t>
      </w:r>
      <w:r w:rsidRPr="00E23FB9">
        <w:rPr>
          <w:rFonts w:cs="Arial"/>
          <w:spacing w:val="-18"/>
        </w:rPr>
        <w:t xml:space="preserve"> </w:t>
      </w:r>
      <w:r w:rsidRPr="00E23FB9">
        <w:rPr>
          <w:rFonts w:cs="Arial"/>
          <w:spacing w:val="-1"/>
        </w:rPr>
        <w:t>requires</w:t>
      </w:r>
      <w:r w:rsidRPr="00E23FB9">
        <w:rPr>
          <w:rFonts w:cs="Arial"/>
          <w:spacing w:val="-22"/>
        </w:rPr>
        <w:t xml:space="preserve"> </w:t>
      </w:r>
      <w:r w:rsidRPr="00E23FB9">
        <w:rPr>
          <w:rFonts w:cs="Arial"/>
        </w:rPr>
        <w:t>the</w:t>
      </w:r>
      <w:r w:rsidRPr="00E23FB9">
        <w:rPr>
          <w:rFonts w:cs="Arial"/>
          <w:spacing w:val="-17"/>
        </w:rPr>
        <w:t xml:space="preserve"> </w:t>
      </w:r>
      <w:r w:rsidRPr="00E23FB9">
        <w:rPr>
          <w:rFonts w:cs="Arial"/>
          <w:spacing w:val="-1"/>
        </w:rPr>
        <w:t>contractor</w:t>
      </w:r>
      <w:r w:rsidRPr="00E23FB9">
        <w:rPr>
          <w:rFonts w:cs="Arial"/>
          <w:spacing w:val="-23"/>
        </w:rPr>
        <w:t xml:space="preserve"> </w:t>
      </w:r>
      <w:r w:rsidRPr="00E23FB9">
        <w:rPr>
          <w:rFonts w:cs="Arial"/>
        </w:rPr>
        <w:t>to</w:t>
      </w:r>
      <w:r w:rsidRPr="00E23FB9">
        <w:rPr>
          <w:rFonts w:cs="Arial"/>
          <w:spacing w:val="-19"/>
        </w:rPr>
        <w:t xml:space="preserve"> </w:t>
      </w:r>
      <w:r w:rsidRPr="00E23FB9">
        <w:rPr>
          <w:rFonts w:cs="Arial"/>
        </w:rPr>
        <w:t>notify</w:t>
      </w:r>
      <w:r w:rsidRPr="00E23FB9">
        <w:rPr>
          <w:rFonts w:cs="Arial"/>
          <w:spacing w:val="-15"/>
        </w:rPr>
        <w:t xml:space="preserve"> </w:t>
      </w:r>
      <w:r w:rsidRPr="00E23FB9">
        <w:rPr>
          <w:rFonts w:cs="Arial"/>
        </w:rPr>
        <w:t>the</w:t>
      </w:r>
      <w:r w:rsidRPr="00E23FB9">
        <w:rPr>
          <w:rFonts w:cs="Arial"/>
          <w:spacing w:val="-18"/>
        </w:rPr>
        <w:t xml:space="preserve"> </w:t>
      </w:r>
      <w:r w:rsidRPr="00E23FB9">
        <w:rPr>
          <w:rFonts w:cs="Arial"/>
        </w:rPr>
        <w:t>contracting</w:t>
      </w:r>
      <w:r w:rsidRPr="00E23FB9">
        <w:rPr>
          <w:rFonts w:cs="Arial"/>
          <w:spacing w:val="-24"/>
        </w:rPr>
        <w:t xml:space="preserve"> </w:t>
      </w:r>
      <w:r w:rsidRPr="00E23FB9">
        <w:rPr>
          <w:rFonts w:cs="Arial"/>
        </w:rPr>
        <w:t>officer</w:t>
      </w:r>
      <w:r w:rsidRPr="00E23FB9">
        <w:rPr>
          <w:rFonts w:cs="Arial"/>
          <w:spacing w:val="-22"/>
        </w:rPr>
        <w:t xml:space="preserve"> </w:t>
      </w:r>
      <w:r w:rsidRPr="00E23FB9">
        <w:rPr>
          <w:rFonts w:cs="Arial"/>
        </w:rPr>
        <w:t>in</w:t>
      </w:r>
      <w:r w:rsidRPr="00E23FB9">
        <w:rPr>
          <w:rFonts w:cs="Arial"/>
          <w:spacing w:val="26"/>
          <w:w w:val="99"/>
        </w:rPr>
        <w:t xml:space="preserve"> </w:t>
      </w:r>
      <w:r w:rsidRPr="00E23FB9">
        <w:rPr>
          <w:rFonts w:cs="Arial"/>
        </w:rPr>
        <w:t>accordance</w:t>
      </w:r>
      <w:r w:rsidRPr="00E23FB9">
        <w:rPr>
          <w:rFonts w:cs="Arial"/>
          <w:spacing w:val="-24"/>
        </w:rPr>
        <w:t xml:space="preserve"> </w:t>
      </w:r>
      <w:r w:rsidRPr="00E23FB9">
        <w:rPr>
          <w:rFonts w:cs="Arial"/>
          <w:spacing w:val="-3"/>
        </w:rPr>
        <w:t>with</w:t>
      </w:r>
      <w:r w:rsidRPr="00E23FB9">
        <w:rPr>
          <w:rFonts w:cs="Arial"/>
          <w:spacing w:val="-18"/>
        </w:rPr>
        <w:t xml:space="preserve"> </w:t>
      </w:r>
      <w:r w:rsidRPr="00E23FB9">
        <w:rPr>
          <w:rFonts w:cs="Arial"/>
        </w:rPr>
        <w:t>the</w:t>
      </w:r>
      <w:r w:rsidRPr="00E23FB9">
        <w:rPr>
          <w:rFonts w:cs="Arial"/>
          <w:spacing w:val="-16"/>
        </w:rPr>
        <w:t xml:space="preserve"> </w:t>
      </w:r>
      <w:r w:rsidRPr="00E23FB9">
        <w:rPr>
          <w:rFonts w:cs="Arial"/>
        </w:rPr>
        <w:t>FAR</w:t>
      </w:r>
      <w:r w:rsidRPr="00E23FB9">
        <w:rPr>
          <w:rFonts w:cs="Arial"/>
          <w:spacing w:val="-16"/>
        </w:rPr>
        <w:t xml:space="preserve"> </w:t>
      </w:r>
      <w:r w:rsidRPr="00E23FB9">
        <w:rPr>
          <w:rFonts w:cs="Arial"/>
        </w:rPr>
        <w:t>Limitations</w:t>
      </w:r>
      <w:r w:rsidRPr="00E23FB9">
        <w:rPr>
          <w:rFonts w:cs="Arial"/>
          <w:spacing w:val="-20"/>
        </w:rPr>
        <w:t xml:space="preserve"> </w:t>
      </w:r>
      <w:r w:rsidRPr="00E23FB9">
        <w:rPr>
          <w:rFonts w:cs="Arial"/>
        </w:rPr>
        <w:t>of</w:t>
      </w:r>
      <w:r w:rsidRPr="00E23FB9">
        <w:rPr>
          <w:rFonts w:cs="Arial"/>
          <w:spacing w:val="-16"/>
        </w:rPr>
        <w:t xml:space="preserve"> </w:t>
      </w:r>
      <w:r w:rsidRPr="00E23FB9">
        <w:rPr>
          <w:rFonts w:cs="Arial"/>
        </w:rPr>
        <w:t>Cost</w:t>
      </w:r>
      <w:r w:rsidRPr="00E23FB9">
        <w:rPr>
          <w:rFonts w:cs="Arial"/>
          <w:spacing w:val="-16"/>
        </w:rPr>
        <w:t xml:space="preserve"> </w:t>
      </w:r>
      <w:r w:rsidRPr="00E23FB9">
        <w:rPr>
          <w:rFonts w:cs="Arial"/>
          <w:spacing w:val="-1"/>
        </w:rPr>
        <w:t>clause</w:t>
      </w:r>
      <w:r w:rsidRPr="00E23FB9">
        <w:rPr>
          <w:rFonts w:cs="Arial"/>
          <w:spacing w:val="-12"/>
        </w:rPr>
        <w:t xml:space="preserve"> </w:t>
      </w:r>
      <w:r w:rsidRPr="00E23FB9">
        <w:rPr>
          <w:rFonts w:cs="Arial"/>
          <w:spacing w:val="-1"/>
        </w:rPr>
        <w:t>included</w:t>
      </w:r>
      <w:r w:rsidRPr="00E23FB9">
        <w:rPr>
          <w:rFonts w:cs="Arial"/>
          <w:spacing w:val="-18"/>
        </w:rPr>
        <w:t xml:space="preserve"> </w:t>
      </w:r>
      <w:r w:rsidRPr="00E23FB9">
        <w:rPr>
          <w:rFonts w:cs="Arial"/>
        </w:rPr>
        <w:t>in</w:t>
      </w:r>
      <w:r w:rsidRPr="00E23FB9">
        <w:rPr>
          <w:rFonts w:cs="Arial"/>
          <w:spacing w:val="-17"/>
        </w:rPr>
        <w:t xml:space="preserve"> </w:t>
      </w:r>
      <w:r w:rsidRPr="00E23FB9">
        <w:rPr>
          <w:rFonts w:cs="Arial"/>
        </w:rPr>
        <w:t>the</w:t>
      </w:r>
      <w:r w:rsidRPr="00E23FB9">
        <w:rPr>
          <w:rFonts w:cs="Arial"/>
          <w:spacing w:val="-16"/>
        </w:rPr>
        <w:t xml:space="preserve"> </w:t>
      </w:r>
      <w:r w:rsidRPr="00E23FB9">
        <w:rPr>
          <w:rFonts w:cs="Arial"/>
        </w:rPr>
        <w:t>contract</w:t>
      </w:r>
      <w:r w:rsidRPr="00E23FB9">
        <w:rPr>
          <w:rFonts w:cs="Arial"/>
          <w:spacing w:val="-20"/>
        </w:rPr>
        <w:t xml:space="preserve"> </w:t>
      </w:r>
      <w:r w:rsidRPr="00E23FB9">
        <w:rPr>
          <w:rFonts w:cs="Arial"/>
        </w:rPr>
        <w:t>when,</w:t>
      </w:r>
      <w:r w:rsidRPr="00E23FB9">
        <w:rPr>
          <w:rFonts w:cs="Arial"/>
          <w:spacing w:val="-20"/>
        </w:rPr>
        <w:t xml:space="preserve"> </w:t>
      </w:r>
      <w:r w:rsidRPr="00E23FB9">
        <w:rPr>
          <w:rFonts w:cs="Arial"/>
        </w:rPr>
        <w:t>at</w:t>
      </w:r>
      <w:r w:rsidRPr="00E23FB9">
        <w:rPr>
          <w:rFonts w:cs="Arial"/>
          <w:spacing w:val="33"/>
          <w:w w:val="99"/>
        </w:rPr>
        <w:t xml:space="preserve"> </w:t>
      </w:r>
      <w:r w:rsidRPr="00E23FB9">
        <w:rPr>
          <w:rFonts w:cs="Arial"/>
        </w:rPr>
        <w:t>any</w:t>
      </w:r>
      <w:r w:rsidRPr="00E23FB9">
        <w:rPr>
          <w:rFonts w:cs="Arial"/>
          <w:spacing w:val="-25"/>
        </w:rPr>
        <w:t xml:space="preserve"> </w:t>
      </w:r>
      <w:r w:rsidRPr="00E23FB9">
        <w:rPr>
          <w:rFonts w:cs="Arial"/>
          <w:spacing w:val="-1"/>
        </w:rPr>
        <w:t>time,</w:t>
      </w:r>
      <w:r w:rsidRPr="00E23FB9">
        <w:rPr>
          <w:rFonts w:cs="Arial"/>
          <w:spacing w:val="-18"/>
        </w:rPr>
        <w:t xml:space="preserve"> </w:t>
      </w:r>
      <w:r w:rsidRPr="00E23FB9">
        <w:rPr>
          <w:rFonts w:cs="Arial"/>
        </w:rPr>
        <w:t>the</w:t>
      </w:r>
      <w:r w:rsidRPr="00E23FB9">
        <w:rPr>
          <w:rFonts w:cs="Arial"/>
          <w:spacing w:val="-17"/>
        </w:rPr>
        <w:t xml:space="preserve"> </w:t>
      </w:r>
      <w:r w:rsidRPr="00E23FB9">
        <w:rPr>
          <w:rFonts w:cs="Arial"/>
          <w:spacing w:val="-1"/>
        </w:rPr>
        <w:t>contractor</w:t>
      </w:r>
      <w:r w:rsidRPr="00E23FB9">
        <w:rPr>
          <w:rFonts w:cs="Arial"/>
          <w:spacing w:val="-23"/>
        </w:rPr>
        <w:t xml:space="preserve"> </w:t>
      </w:r>
      <w:r w:rsidRPr="00E23FB9">
        <w:rPr>
          <w:rFonts w:cs="Arial"/>
        </w:rPr>
        <w:t>learns</w:t>
      </w:r>
      <w:r w:rsidRPr="00E23FB9">
        <w:rPr>
          <w:rFonts w:cs="Arial"/>
          <w:spacing w:val="-17"/>
        </w:rPr>
        <w:t xml:space="preserve"> </w:t>
      </w:r>
      <w:r w:rsidRPr="00E23FB9">
        <w:rPr>
          <w:rFonts w:cs="Arial"/>
          <w:spacing w:val="-1"/>
        </w:rPr>
        <w:t>that</w:t>
      </w:r>
      <w:r w:rsidRPr="00E23FB9">
        <w:rPr>
          <w:rFonts w:cs="Arial"/>
          <w:spacing w:val="-17"/>
        </w:rPr>
        <w:t xml:space="preserve"> </w:t>
      </w:r>
      <w:r w:rsidRPr="00E23FB9">
        <w:rPr>
          <w:rFonts w:cs="Arial"/>
          <w:spacing w:val="-2"/>
        </w:rPr>
        <w:t>travel</w:t>
      </w:r>
      <w:r w:rsidRPr="00E23FB9">
        <w:rPr>
          <w:rFonts w:cs="Arial"/>
          <w:spacing w:val="-13"/>
        </w:rPr>
        <w:t xml:space="preserve"> </w:t>
      </w:r>
      <w:r w:rsidRPr="00E23FB9">
        <w:rPr>
          <w:rFonts w:cs="Arial"/>
          <w:spacing w:val="-1"/>
        </w:rPr>
        <w:t>expenses</w:t>
      </w:r>
      <w:r w:rsidRPr="00E23FB9">
        <w:rPr>
          <w:rFonts w:cs="Arial"/>
          <w:spacing w:val="-20"/>
        </w:rPr>
        <w:t xml:space="preserve"> </w:t>
      </w:r>
      <w:r w:rsidRPr="00E23FB9">
        <w:rPr>
          <w:rFonts w:cs="Arial"/>
          <w:spacing w:val="-1"/>
        </w:rPr>
        <w:t>will</w:t>
      </w:r>
      <w:r w:rsidRPr="00E23FB9">
        <w:rPr>
          <w:rFonts w:cs="Arial"/>
          <w:spacing w:val="-18"/>
        </w:rPr>
        <w:t xml:space="preserve"> </w:t>
      </w:r>
      <w:r w:rsidRPr="00E23FB9">
        <w:rPr>
          <w:rFonts w:cs="Arial"/>
        </w:rPr>
        <w:t>cause</w:t>
      </w:r>
      <w:r w:rsidRPr="00E23FB9">
        <w:rPr>
          <w:rFonts w:cs="Arial"/>
          <w:spacing w:val="-20"/>
        </w:rPr>
        <w:t xml:space="preserve"> </w:t>
      </w:r>
      <w:r w:rsidRPr="00E23FB9">
        <w:rPr>
          <w:rFonts w:cs="Arial"/>
          <w:spacing w:val="-1"/>
        </w:rPr>
        <w:t>the</w:t>
      </w:r>
      <w:r w:rsidRPr="00E23FB9">
        <w:rPr>
          <w:rFonts w:cs="Arial"/>
          <w:spacing w:val="-16"/>
        </w:rPr>
        <w:t xml:space="preserve"> </w:t>
      </w:r>
      <w:r w:rsidRPr="00E23FB9">
        <w:rPr>
          <w:rFonts w:cs="Arial"/>
          <w:spacing w:val="-1"/>
        </w:rPr>
        <w:t>contractor</w:t>
      </w:r>
      <w:r w:rsidRPr="00E23FB9">
        <w:rPr>
          <w:rFonts w:cs="Arial"/>
          <w:spacing w:val="-22"/>
        </w:rPr>
        <w:t xml:space="preserve"> </w:t>
      </w:r>
      <w:r w:rsidRPr="00E23FB9">
        <w:rPr>
          <w:rFonts w:cs="Arial"/>
          <w:spacing w:val="-1"/>
        </w:rPr>
        <w:t>to</w:t>
      </w:r>
      <w:r w:rsidRPr="00E23FB9">
        <w:rPr>
          <w:rFonts w:cs="Arial"/>
          <w:spacing w:val="-16"/>
        </w:rPr>
        <w:t xml:space="preserve"> </w:t>
      </w:r>
      <w:r w:rsidRPr="00E23FB9">
        <w:rPr>
          <w:rFonts w:cs="Arial"/>
          <w:spacing w:val="-1"/>
        </w:rPr>
        <w:t>exceed</w:t>
      </w:r>
      <w:r w:rsidRPr="00E23FB9">
        <w:rPr>
          <w:rFonts w:cs="Arial"/>
          <w:spacing w:val="70"/>
          <w:w w:val="99"/>
        </w:rPr>
        <w:t xml:space="preserve"> </w:t>
      </w:r>
      <w:r w:rsidRPr="00E23FB9">
        <w:rPr>
          <w:rFonts w:cs="Arial"/>
        </w:rPr>
        <w:t>the</w:t>
      </w:r>
      <w:r w:rsidRPr="00E23FB9">
        <w:rPr>
          <w:rFonts w:cs="Arial"/>
          <w:spacing w:val="-16"/>
        </w:rPr>
        <w:t xml:space="preserve"> </w:t>
      </w:r>
      <w:r w:rsidRPr="00E23FB9">
        <w:rPr>
          <w:rFonts w:cs="Arial"/>
          <w:spacing w:val="-1"/>
        </w:rPr>
        <w:t>estimated</w:t>
      </w:r>
      <w:r w:rsidRPr="00E23FB9">
        <w:rPr>
          <w:rFonts w:cs="Arial"/>
          <w:spacing w:val="-22"/>
        </w:rPr>
        <w:t xml:space="preserve"> </w:t>
      </w:r>
      <w:r w:rsidRPr="00E23FB9">
        <w:rPr>
          <w:rFonts w:cs="Arial"/>
        </w:rPr>
        <w:t>contract</w:t>
      </w:r>
      <w:r w:rsidRPr="00E23FB9">
        <w:rPr>
          <w:rFonts w:cs="Arial"/>
          <w:spacing w:val="-21"/>
        </w:rPr>
        <w:t xml:space="preserve"> </w:t>
      </w:r>
      <w:r w:rsidRPr="00E23FB9">
        <w:rPr>
          <w:rFonts w:cs="Arial"/>
          <w:spacing w:val="-1"/>
        </w:rPr>
        <w:t>costs.</w:t>
      </w:r>
      <w:r w:rsidRPr="00E23FB9">
        <w:rPr>
          <w:rFonts w:cs="Arial"/>
          <w:spacing w:val="32"/>
        </w:rPr>
        <w:t xml:space="preserve"> </w:t>
      </w:r>
      <w:r w:rsidRPr="00E23FB9">
        <w:rPr>
          <w:rFonts w:cs="Arial"/>
        </w:rPr>
        <w:t>This</w:t>
      </w:r>
      <w:r w:rsidRPr="00E23FB9">
        <w:rPr>
          <w:rFonts w:cs="Arial"/>
          <w:spacing w:val="-10"/>
        </w:rPr>
        <w:t xml:space="preserve"> </w:t>
      </w:r>
      <w:r w:rsidRPr="00E23FB9">
        <w:rPr>
          <w:rFonts w:cs="Arial"/>
          <w:spacing w:val="-1"/>
        </w:rPr>
        <w:t>notification</w:t>
      </w:r>
      <w:r w:rsidRPr="00E23FB9">
        <w:rPr>
          <w:rFonts w:cs="Arial"/>
          <w:spacing w:val="-21"/>
        </w:rPr>
        <w:t xml:space="preserve"> </w:t>
      </w:r>
      <w:r w:rsidRPr="00E23FB9">
        <w:rPr>
          <w:rFonts w:cs="Arial"/>
          <w:spacing w:val="-1"/>
        </w:rPr>
        <w:t>serves</w:t>
      </w:r>
      <w:r w:rsidRPr="00E23FB9">
        <w:rPr>
          <w:rFonts w:cs="Arial"/>
          <w:spacing w:val="-18"/>
        </w:rPr>
        <w:t xml:space="preserve"> </w:t>
      </w:r>
      <w:r w:rsidRPr="00E23FB9">
        <w:rPr>
          <w:rFonts w:cs="Arial"/>
        </w:rPr>
        <w:t>as</w:t>
      </w:r>
      <w:r w:rsidRPr="00E23FB9">
        <w:rPr>
          <w:rFonts w:cs="Arial"/>
          <w:spacing w:val="-12"/>
        </w:rPr>
        <w:t xml:space="preserve"> </w:t>
      </w:r>
      <w:r w:rsidRPr="00E23FB9">
        <w:rPr>
          <w:rFonts w:cs="Arial"/>
        </w:rPr>
        <w:t>a</w:t>
      </w:r>
      <w:r w:rsidRPr="00E23FB9">
        <w:rPr>
          <w:rFonts w:cs="Arial"/>
          <w:spacing w:val="-13"/>
        </w:rPr>
        <w:t xml:space="preserve"> </w:t>
      </w:r>
      <w:r w:rsidRPr="00E23FB9">
        <w:rPr>
          <w:rFonts w:cs="Arial"/>
        </w:rPr>
        <w:t>means</w:t>
      </w:r>
      <w:r w:rsidRPr="00E23FB9">
        <w:rPr>
          <w:rFonts w:cs="Arial"/>
          <w:spacing w:val="-18"/>
        </w:rPr>
        <w:t xml:space="preserve"> </w:t>
      </w:r>
      <w:r w:rsidRPr="00E23FB9">
        <w:rPr>
          <w:rFonts w:cs="Arial"/>
          <w:spacing w:val="-1"/>
        </w:rPr>
        <w:t>to</w:t>
      </w:r>
      <w:r w:rsidRPr="00E23FB9">
        <w:rPr>
          <w:rFonts w:cs="Arial"/>
          <w:spacing w:val="-16"/>
        </w:rPr>
        <w:t xml:space="preserve"> </w:t>
      </w:r>
      <w:r w:rsidRPr="00E23FB9">
        <w:rPr>
          <w:rFonts w:cs="Arial"/>
        </w:rPr>
        <w:t>help</w:t>
      </w:r>
      <w:r w:rsidRPr="00E23FB9">
        <w:rPr>
          <w:rFonts w:cs="Arial"/>
          <w:spacing w:val="-15"/>
        </w:rPr>
        <w:t xml:space="preserve"> </w:t>
      </w:r>
      <w:r w:rsidRPr="00E23FB9">
        <w:rPr>
          <w:rFonts w:cs="Arial"/>
          <w:spacing w:val="-1"/>
        </w:rPr>
        <w:t>control</w:t>
      </w:r>
      <w:r w:rsidRPr="00E23FB9">
        <w:rPr>
          <w:rFonts w:cs="Arial"/>
          <w:spacing w:val="39"/>
          <w:w w:val="99"/>
        </w:rPr>
        <w:t xml:space="preserve"> </w:t>
      </w:r>
      <w:r w:rsidRPr="00E23FB9">
        <w:rPr>
          <w:rFonts w:cs="Arial"/>
        </w:rPr>
        <w:t>contract</w:t>
      </w:r>
      <w:r w:rsidRPr="00E23FB9">
        <w:rPr>
          <w:rFonts w:cs="Arial"/>
          <w:spacing w:val="-23"/>
        </w:rPr>
        <w:t xml:space="preserve"> </w:t>
      </w:r>
      <w:r w:rsidRPr="00E23FB9">
        <w:rPr>
          <w:rFonts w:cs="Arial"/>
          <w:spacing w:val="-1"/>
        </w:rPr>
        <w:t>costs</w:t>
      </w:r>
      <w:r w:rsidRPr="00E23FB9">
        <w:rPr>
          <w:rFonts w:cs="Arial"/>
          <w:spacing w:val="-16"/>
        </w:rPr>
        <w:t xml:space="preserve"> </w:t>
      </w:r>
      <w:r w:rsidRPr="00E23FB9">
        <w:rPr>
          <w:rFonts w:cs="Arial"/>
        </w:rPr>
        <w:t>in</w:t>
      </w:r>
      <w:r w:rsidRPr="00E23FB9">
        <w:rPr>
          <w:rFonts w:cs="Arial"/>
          <w:spacing w:val="-17"/>
        </w:rPr>
        <w:t xml:space="preserve"> </w:t>
      </w:r>
      <w:r w:rsidRPr="00E23FB9">
        <w:rPr>
          <w:rFonts w:cs="Arial"/>
        </w:rPr>
        <w:t>a</w:t>
      </w:r>
      <w:r w:rsidRPr="00E23FB9">
        <w:rPr>
          <w:rFonts w:cs="Arial"/>
          <w:spacing w:val="-16"/>
        </w:rPr>
        <w:t xml:space="preserve"> </w:t>
      </w:r>
      <w:r w:rsidRPr="00E23FB9">
        <w:rPr>
          <w:rFonts w:cs="Arial"/>
          <w:spacing w:val="-1"/>
        </w:rPr>
        <w:t>timely</w:t>
      </w:r>
      <w:r w:rsidRPr="00E23FB9">
        <w:rPr>
          <w:rFonts w:cs="Arial"/>
          <w:spacing w:val="-23"/>
        </w:rPr>
        <w:t xml:space="preserve"> </w:t>
      </w:r>
      <w:r w:rsidRPr="00E23FB9">
        <w:rPr>
          <w:rFonts w:cs="Arial"/>
        </w:rPr>
        <w:t>manner.</w:t>
      </w:r>
    </w:p>
    <w:p w:rsidR="000078D9" w:rsidRPr="00E23FB9" w:rsidP="006B5E61" w14:paraId="61D13047" w14:textId="77777777">
      <w:pPr>
        <w:ind w:right="-20"/>
        <w:rPr>
          <w:rFonts w:ascii="Arial" w:eastAsia="Arial" w:hAnsi="Arial" w:cs="Arial"/>
        </w:rPr>
      </w:pPr>
    </w:p>
    <w:p w:rsidR="000078D9" w:rsidRPr="00E23FB9" w:rsidP="006B5E61" w14:paraId="61D13048" w14:textId="77777777">
      <w:pPr>
        <w:pStyle w:val="BodyText"/>
        <w:ind w:right="-20"/>
        <w:rPr>
          <w:rFonts w:cs="Arial"/>
        </w:rPr>
      </w:pPr>
      <w:r w:rsidRPr="00E23FB9">
        <w:rPr>
          <w:rFonts w:cs="Arial"/>
          <w:u w:val="single" w:color="000000"/>
        </w:rPr>
        <w:t>Section</w:t>
      </w:r>
      <w:r w:rsidRPr="00E23FB9">
        <w:rPr>
          <w:rFonts w:cs="Arial"/>
          <w:spacing w:val="-23"/>
          <w:u w:val="single" w:color="000000"/>
        </w:rPr>
        <w:t xml:space="preserve"> </w:t>
      </w:r>
      <w:r w:rsidRPr="00E23FB9">
        <w:rPr>
          <w:rFonts w:cs="Arial"/>
          <w:spacing w:val="-1"/>
          <w:u w:val="single" w:color="000000"/>
        </w:rPr>
        <w:t>2052</w:t>
      </w:r>
      <w:r w:rsidRPr="00E23FB9">
        <w:rPr>
          <w:rFonts w:cs="Arial"/>
          <w:spacing w:val="-1"/>
          <w:u w:val="single"/>
        </w:rPr>
        <w:t>.216-72.</w:t>
      </w:r>
      <w:r w:rsidRPr="00E23FB9">
        <w:rPr>
          <w:rFonts w:cs="Arial"/>
          <w:spacing w:val="22"/>
        </w:rPr>
        <w:t xml:space="preserve"> </w:t>
      </w:r>
      <w:r w:rsidRPr="00E23FB9">
        <w:rPr>
          <w:rFonts w:cs="Arial"/>
          <w:spacing w:val="-1"/>
        </w:rPr>
        <w:t>This</w:t>
      </w:r>
      <w:r w:rsidRPr="00E23FB9">
        <w:rPr>
          <w:rFonts w:cs="Arial"/>
          <w:spacing w:val="-17"/>
        </w:rPr>
        <w:t xml:space="preserve"> </w:t>
      </w:r>
      <w:r w:rsidRPr="00E23FB9">
        <w:rPr>
          <w:rFonts w:cs="Arial"/>
          <w:spacing w:val="-1"/>
        </w:rPr>
        <w:t>section</w:t>
      </w:r>
      <w:r w:rsidRPr="00E23FB9">
        <w:rPr>
          <w:rFonts w:cs="Arial"/>
          <w:spacing w:val="-18"/>
        </w:rPr>
        <w:t xml:space="preserve"> </w:t>
      </w:r>
      <w:r w:rsidRPr="00E23FB9">
        <w:rPr>
          <w:rFonts w:cs="Arial"/>
          <w:spacing w:val="-1"/>
        </w:rPr>
        <w:t>allows</w:t>
      </w:r>
      <w:r w:rsidRPr="00E23FB9">
        <w:rPr>
          <w:rFonts w:cs="Arial"/>
          <w:spacing w:val="-19"/>
        </w:rPr>
        <w:t xml:space="preserve"> </w:t>
      </w:r>
      <w:r w:rsidRPr="00E23FB9">
        <w:rPr>
          <w:rFonts w:cs="Arial"/>
        </w:rPr>
        <w:t>the</w:t>
      </w:r>
      <w:r w:rsidRPr="00E23FB9">
        <w:rPr>
          <w:rFonts w:cs="Arial"/>
          <w:spacing w:val="-16"/>
        </w:rPr>
        <w:t xml:space="preserve"> </w:t>
      </w:r>
      <w:r w:rsidRPr="00E23FB9">
        <w:rPr>
          <w:rFonts w:cs="Arial"/>
          <w:spacing w:val="-1"/>
        </w:rPr>
        <w:t>contractor</w:t>
      </w:r>
      <w:r w:rsidRPr="00E23FB9">
        <w:rPr>
          <w:rFonts w:cs="Arial"/>
          <w:spacing w:val="-23"/>
        </w:rPr>
        <w:t xml:space="preserve"> </w:t>
      </w:r>
      <w:r w:rsidRPr="00E23FB9">
        <w:rPr>
          <w:rFonts w:cs="Arial"/>
          <w:spacing w:val="-1"/>
        </w:rPr>
        <w:t>to</w:t>
      </w:r>
      <w:r w:rsidRPr="00E23FB9">
        <w:rPr>
          <w:rFonts w:cs="Arial"/>
          <w:spacing w:val="-17"/>
        </w:rPr>
        <w:t xml:space="preserve"> </w:t>
      </w:r>
      <w:r w:rsidRPr="00E23FB9">
        <w:rPr>
          <w:rFonts w:cs="Arial"/>
          <w:spacing w:val="-1"/>
        </w:rPr>
        <w:t>give</w:t>
      </w:r>
      <w:r w:rsidRPr="00E23FB9">
        <w:rPr>
          <w:rFonts w:cs="Arial"/>
          <w:spacing w:val="-17"/>
        </w:rPr>
        <w:t xml:space="preserve"> </w:t>
      </w:r>
      <w:r w:rsidRPr="00E23FB9">
        <w:rPr>
          <w:rFonts w:cs="Arial"/>
        </w:rPr>
        <w:t>an</w:t>
      </w:r>
      <w:r w:rsidRPr="00E23FB9">
        <w:rPr>
          <w:rFonts w:cs="Arial"/>
          <w:spacing w:val="-16"/>
        </w:rPr>
        <w:t xml:space="preserve"> </w:t>
      </w:r>
      <w:r w:rsidRPr="00E23FB9">
        <w:rPr>
          <w:rFonts w:cs="Arial"/>
        </w:rPr>
        <w:t>oral</w:t>
      </w:r>
      <w:r w:rsidRPr="00E23FB9">
        <w:rPr>
          <w:rFonts w:cs="Arial"/>
          <w:spacing w:val="-12"/>
        </w:rPr>
        <w:t xml:space="preserve"> </w:t>
      </w:r>
      <w:r w:rsidRPr="00E23FB9">
        <w:rPr>
          <w:rFonts w:cs="Arial"/>
        </w:rPr>
        <w:t>presentation</w:t>
      </w:r>
      <w:r w:rsidRPr="00E23FB9">
        <w:rPr>
          <w:rFonts w:cs="Arial"/>
          <w:spacing w:val="-23"/>
        </w:rPr>
        <w:t xml:space="preserve"> </w:t>
      </w:r>
      <w:r w:rsidRPr="00E23FB9">
        <w:rPr>
          <w:rFonts w:cs="Arial"/>
          <w:spacing w:val="-1"/>
        </w:rPr>
        <w:t>of</w:t>
      </w:r>
      <w:r w:rsidRPr="00E23FB9">
        <w:rPr>
          <w:rFonts w:cs="Arial"/>
          <w:spacing w:val="63"/>
          <w:w w:val="99"/>
        </w:rPr>
        <w:t xml:space="preserve"> </w:t>
      </w:r>
      <w:r w:rsidRPr="00E23FB9">
        <w:rPr>
          <w:rFonts w:cs="Arial"/>
        </w:rPr>
        <w:t>his</w:t>
      </w:r>
      <w:r w:rsidRPr="00E23FB9">
        <w:rPr>
          <w:rFonts w:cs="Arial"/>
          <w:spacing w:val="-17"/>
        </w:rPr>
        <w:t xml:space="preserve"> </w:t>
      </w:r>
      <w:r w:rsidRPr="00E23FB9">
        <w:rPr>
          <w:rFonts w:cs="Arial"/>
        </w:rPr>
        <w:t>plan</w:t>
      </w:r>
      <w:r w:rsidRPr="00E23FB9">
        <w:rPr>
          <w:rFonts w:cs="Arial"/>
          <w:spacing w:val="-17"/>
        </w:rPr>
        <w:t xml:space="preserve"> </w:t>
      </w:r>
      <w:r w:rsidRPr="00E23FB9">
        <w:rPr>
          <w:rFonts w:cs="Arial"/>
          <w:spacing w:val="-1"/>
        </w:rPr>
        <w:t>to</w:t>
      </w:r>
      <w:r w:rsidRPr="00E23FB9">
        <w:rPr>
          <w:rFonts w:cs="Arial"/>
          <w:spacing w:val="-17"/>
        </w:rPr>
        <w:t xml:space="preserve"> </w:t>
      </w:r>
      <w:r w:rsidRPr="00E23FB9">
        <w:rPr>
          <w:rFonts w:cs="Arial"/>
        </w:rPr>
        <w:t>complete</w:t>
      </w:r>
      <w:r w:rsidRPr="00E23FB9">
        <w:rPr>
          <w:rFonts w:cs="Arial"/>
          <w:spacing w:val="-21"/>
        </w:rPr>
        <w:t xml:space="preserve"> </w:t>
      </w:r>
      <w:r w:rsidRPr="00E23FB9">
        <w:rPr>
          <w:rFonts w:cs="Arial"/>
        </w:rPr>
        <w:t>the</w:t>
      </w:r>
      <w:r w:rsidRPr="00E23FB9">
        <w:rPr>
          <w:rFonts w:cs="Arial"/>
          <w:spacing w:val="-16"/>
        </w:rPr>
        <w:t xml:space="preserve"> </w:t>
      </w:r>
      <w:r w:rsidRPr="00E23FB9">
        <w:rPr>
          <w:rFonts w:cs="Arial"/>
        </w:rPr>
        <w:t>task</w:t>
      </w:r>
      <w:r w:rsidRPr="00E23FB9">
        <w:rPr>
          <w:rFonts w:cs="Arial"/>
          <w:spacing w:val="-17"/>
        </w:rPr>
        <w:t xml:space="preserve"> </w:t>
      </w:r>
      <w:r w:rsidRPr="00E23FB9">
        <w:rPr>
          <w:rFonts w:cs="Arial"/>
        </w:rPr>
        <w:t>order</w:t>
      </w:r>
      <w:r w:rsidRPr="00E23FB9">
        <w:rPr>
          <w:rFonts w:cs="Arial"/>
          <w:spacing w:val="-18"/>
        </w:rPr>
        <w:t xml:space="preserve"> </w:t>
      </w:r>
      <w:r w:rsidRPr="00E23FB9">
        <w:rPr>
          <w:rFonts w:cs="Arial"/>
          <w:spacing w:val="-2"/>
        </w:rPr>
        <w:t>requirements</w:t>
      </w:r>
      <w:r w:rsidRPr="00E23FB9">
        <w:rPr>
          <w:rFonts w:cs="Arial"/>
          <w:spacing w:val="-24"/>
        </w:rPr>
        <w:t xml:space="preserve"> </w:t>
      </w:r>
      <w:r w:rsidRPr="00E23FB9">
        <w:rPr>
          <w:rFonts w:cs="Arial"/>
        </w:rPr>
        <w:t>instead</w:t>
      </w:r>
      <w:r w:rsidRPr="00E23FB9">
        <w:rPr>
          <w:rFonts w:cs="Arial"/>
          <w:spacing w:val="-18"/>
        </w:rPr>
        <w:t xml:space="preserve"> </w:t>
      </w:r>
      <w:r w:rsidRPr="00E23FB9">
        <w:rPr>
          <w:rFonts w:cs="Arial"/>
        </w:rPr>
        <w:t>of</w:t>
      </w:r>
      <w:r w:rsidRPr="00E23FB9">
        <w:rPr>
          <w:rFonts w:cs="Arial"/>
          <w:spacing w:val="-12"/>
        </w:rPr>
        <w:t xml:space="preserve"> </w:t>
      </w:r>
      <w:r w:rsidRPr="00E23FB9">
        <w:rPr>
          <w:rFonts w:cs="Arial"/>
          <w:spacing w:val="-1"/>
        </w:rPr>
        <w:t>submitting</w:t>
      </w:r>
      <w:r w:rsidRPr="00E23FB9">
        <w:rPr>
          <w:rFonts w:cs="Arial"/>
          <w:spacing w:val="-21"/>
        </w:rPr>
        <w:t xml:space="preserve"> </w:t>
      </w:r>
      <w:r w:rsidRPr="00E23FB9">
        <w:rPr>
          <w:rFonts w:cs="Arial"/>
        </w:rPr>
        <w:t>a</w:t>
      </w:r>
      <w:r w:rsidRPr="00E23FB9">
        <w:rPr>
          <w:rFonts w:cs="Arial"/>
          <w:spacing w:val="-13"/>
        </w:rPr>
        <w:t xml:space="preserve"> </w:t>
      </w:r>
      <w:r w:rsidRPr="00E23FB9">
        <w:rPr>
          <w:rFonts w:cs="Arial"/>
        </w:rPr>
        <w:t>detailed</w:t>
      </w:r>
      <w:r w:rsidRPr="00E23FB9">
        <w:rPr>
          <w:rFonts w:cs="Arial"/>
          <w:spacing w:val="-22"/>
        </w:rPr>
        <w:t xml:space="preserve"> </w:t>
      </w:r>
      <w:r w:rsidRPr="00E23FB9">
        <w:rPr>
          <w:rFonts w:cs="Arial"/>
          <w:spacing w:val="-1"/>
        </w:rPr>
        <w:t>written</w:t>
      </w:r>
      <w:r w:rsidRPr="00E23FB9">
        <w:rPr>
          <w:rFonts w:cs="Arial"/>
          <w:spacing w:val="41"/>
          <w:w w:val="99"/>
        </w:rPr>
        <w:t xml:space="preserve"> </w:t>
      </w:r>
      <w:r w:rsidRPr="00E23FB9">
        <w:rPr>
          <w:rFonts w:cs="Arial"/>
        </w:rPr>
        <w:t>technical</w:t>
      </w:r>
      <w:r w:rsidRPr="00E23FB9">
        <w:rPr>
          <w:rFonts w:cs="Arial"/>
          <w:spacing w:val="-24"/>
        </w:rPr>
        <w:t xml:space="preserve"> </w:t>
      </w:r>
      <w:r w:rsidRPr="00E23FB9">
        <w:rPr>
          <w:rFonts w:cs="Arial"/>
        </w:rPr>
        <w:t>proposal.</w:t>
      </w:r>
      <w:r w:rsidRPr="00E23FB9">
        <w:rPr>
          <w:rFonts w:cs="Arial"/>
          <w:spacing w:val="26"/>
        </w:rPr>
        <w:t xml:space="preserve"> </w:t>
      </w:r>
      <w:r w:rsidRPr="00E23FB9">
        <w:rPr>
          <w:rFonts w:cs="Arial"/>
        </w:rPr>
        <w:t>The</w:t>
      </w:r>
      <w:r w:rsidRPr="00E23FB9">
        <w:rPr>
          <w:rFonts w:cs="Arial"/>
          <w:spacing w:val="-17"/>
        </w:rPr>
        <w:t xml:space="preserve"> </w:t>
      </w:r>
      <w:r w:rsidRPr="00E23FB9">
        <w:rPr>
          <w:rFonts w:cs="Arial"/>
        </w:rPr>
        <w:t>requirement</w:t>
      </w:r>
      <w:r w:rsidRPr="00E23FB9">
        <w:rPr>
          <w:rFonts w:cs="Arial"/>
          <w:spacing w:val="-25"/>
        </w:rPr>
        <w:t xml:space="preserve"> </w:t>
      </w:r>
      <w:r w:rsidRPr="00E23FB9">
        <w:rPr>
          <w:rFonts w:cs="Arial"/>
        </w:rPr>
        <w:t>for</w:t>
      </w:r>
      <w:r w:rsidRPr="00E23FB9">
        <w:rPr>
          <w:rFonts w:cs="Arial"/>
          <w:spacing w:val="-17"/>
        </w:rPr>
        <w:t xml:space="preserve"> </w:t>
      </w:r>
      <w:r w:rsidRPr="00E23FB9">
        <w:rPr>
          <w:rFonts w:cs="Arial"/>
          <w:spacing w:val="-1"/>
        </w:rPr>
        <w:t>submittal</w:t>
      </w:r>
      <w:r w:rsidRPr="00E23FB9">
        <w:rPr>
          <w:rFonts w:cs="Arial"/>
          <w:spacing w:val="-22"/>
        </w:rPr>
        <w:t xml:space="preserve"> </w:t>
      </w:r>
      <w:r w:rsidRPr="00E23FB9">
        <w:rPr>
          <w:rFonts w:cs="Arial"/>
          <w:spacing w:val="-1"/>
        </w:rPr>
        <w:t>of</w:t>
      </w:r>
      <w:r w:rsidRPr="00E23FB9">
        <w:rPr>
          <w:rFonts w:cs="Arial"/>
          <w:spacing w:val="-13"/>
        </w:rPr>
        <w:t xml:space="preserve"> </w:t>
      </w:r>
      <w:r w:rsidRPr="00E23FB9">
        <w:rPr>
          <w:rFonts w:cs="Arial"/>
        </w:rPr>
        <w:t>a</w:t>
      </w:r>
      <w:r w:rsidRPr="00E23FB9">
        <w:rPr>
          <w:rFonts w:cs="Arial"/>
          <w:spacing w:val="-16"/>
        </w:rPr>
        <w:t xml:space="preserve"> </w:t>
      </w:r>
      <w:r w:rsidRPr="00E23FB9">
        <w:rPr>
          <w:rFonts w:cs="Arial"/>
          <w:spacing w:val="-1"/>
        </w:rPr>
        <w:t>contractor</w:t>
      </w:r>
      <w:r w:rsidRPr="00E23FB9">
        <w:rPr>
          <w:rFonts w:cs="Arial"/>
          <w:spacing w:val="-21"/>
        </w:rPr>
        <w:t xml:space="preserve"> </w:t>
      </w:r>
      <w:r w:rsidRPr="00E23FB9">
        <w:rPr>
          <w:rFonts w:cs="Arial"/>
          <w:spacing w:val="-1"/>
        </w:rPr>
        <w:t>spending</w:t>
      </w:r>
      <w:r w:rsidRPr="00E23FB9">
        <w:rPr>
          <w:rFonts w:cs="Arial"/>
          <w:spacing w:val="-23"/>
        </w:rPr>
        <w:t xml:space="preserve"> </w:t>
      </w:r>
      <w:r w:rsidRPr="00E23FB9">
        <w:rPr>
          <w:rFonts w:cs="Arial"/>
          <w:spacing w:val="-1"/>
        </w:rPr>
        <w:t>plan</w:t>
      </w:r>
      <w:r w:rsidRPr="00E23FB9">
        <w:rPr>
          <w:rFonts w:cs="Arial"/>
          <w:spacing w:val="-17"/>
        </w:rPr>
        <w:t xml:space="preserve"> </w:t>
      </w:r>
      <w:r w:rsidRPr="00E23FB9">
        <w:rPr>
          <w:rFonts w:cs="Arial"/>
          <w:spacing w:val="-1"/>
        </w:rPr>
        <w:t>is</w:t>
      </w:r>
      <w:r w:rsidRPr="00E23FB9">
        <w:rPr>
          <w:rFonts w:cs="Arial"/>
          <w:spacing w:val="-17"/>
        </w:rPr>
        <w:t xml:space="preserve"> </w:t>
      </w:r>
      <w:r w:rsidRPr="00E23FB9">
        <w:rPr>
          <w:rFonts w:cs="Arial"/>
          <w:spacing w:val="-1"/>
        </w:rPr>
        <w:t>still</w:t>
      </w:r>
      <w:r w:rsidRPr="00E23FB9">
        <w:rPr>
          <w:rFonts w:cs="Arial"/>
          <w:spacing w:val="28"/>
          <w:w w:val="99"/>
        </w:rPr>
        <w:t xml:space="preserve"> </w:t>
      </w:r>
      <w:r w:rsidRPr="00E23FB9">
        <w:rPr>
          <w:rFonts w:cs="Arial"/>
        </w:rPr>
        <w:t>required</w:t>
      </w:r>
      <w:r w:rsidRPr="00E23FB9">
        <w:rPr>
          <w:rFonts w:cs="Arial"/>
          <w:spacing w:val="-19"/>
        </w:rPr>
        <w:t xml:space="preserve"> </w:t>
      </w:r>
      <w:r w:rsidRPr="00E23FB9">
        <w:rPr>
          <w:rFonts w:cs="Arial"/>
        </w:rPr>
        <w:t>if</w:t>
      </w:r>
      <w:r w:rsidRPr="00E23FB9">
        <w:rPr>
          <w:rFonts w:cs="Arial"/>
          <w:spacing w:val="-11"/>
        </w:rPr>
        <w:t xml:space="preserve"> </w:t>
      </w:r>
      <w:r w:rsidRPr="00E23FB9">
        <w:rPr>
          <w:rFonts w:cs="Arial"/>
          <w:spacing w:val="-1"/>
        </w:rPr>
        <w:t>the</w:t>
      </w:r>
      <w:r w:rsidRPr="00E23FB9">
        <w:rPr>
          <w:rFonts w:cs="Arial"/>
          <w:spacing w:val="-15"/>
        </w:rPr>
        <w:t xml:space="preserve"> </w:t>
      </w:r>
      <w:r w:rsidRPr="00E23FB9">
        <w:rPr>
          <w:rFonts w:cs="Arial"/>
        </w:rPr>
        <w:t>task</w:t>
      </w:r>
      <w:r w:rsidRPr="00E23FB9">
        <w:rPr>
          <w:rFonts w:cs="Arial"/>
          <w:spacing w:val="-14"/>
        </w:rPr>
        <w:t xml:space="preserve"> </w:t>
      </w:r>
      <w:r w:rsidRPr="00E23FB9">
        <w:rPr>
          <w:rFonts w:cs="Arial"/>
        </w:rPr>
        <w:t>order</w:t>
      </w:r>
      <w:r w:rsidRPr="00E23FB9">
        <w:rPr>
          <w:rFonts w:cs="Arial"/>
          <w:spacing w:val="-15"/>
        </w:rPr>
        <w:t xml:space="preserve"> </w:t>
      </w:r>
      <w:r w:rsidRPr="00E23FB9">
        <w:rPr>
          <w:rFonts w:cs="Arial"/>
        </w:rPr>
        <w:t>is</w:t>
      </w:r>
      <w:r w:rsidRPr="00E23FB9">
        <w:rPr>
          <w:rFonts w:cs="Arial"/>
          <w:spacing w:val="-15"/>
        </w:rPr>
        <w:t xml:space="preserve"> </w:t>
      </w:r>
      <w:r w:rsidRPr="00E23FB9">
        <w:rPr>
          <w:rFonts w:cs="Arial"/>
        </w:rPr>
        <w:t>in</w:t>
      </w:r>
      <w:r w:rsidRPr="00E23FB9">
        <w:rPr>
          <w:rFonts w:cs="Arial"/>
          <w:spacing w:val="-13"/>
        </w:rPr>
        <w:t xml:space="preserve"> </w:t>
      </w:r>
      <w:r w:rsidRPr="00E23FB9">
        <w:rPr>
          <w:rFonts w:cs="Arial"/>
          <w:spacing w:val="-1"/>
        </w:rPr>
        <w:t>excess</w:t>
      </w:r>
      <w:r w:rsidRPr="00E23FB9">
        <w:rPr>
          <w:rFonts w:cs="Arial"/>
          <w:spacing w:val="-18"/>
        </w:rPr>
        <w:t xml:space="preserve"> </w:t>
      </w:r>
      <w:r w:rsidRPr="00E23FB9">
        <w:rPr>
          <w:rFonts w:cs="Arial"/>
        </w:rPr>
        <w:t>of</w:t>
      </w:r>
      <w:r w:rsidRPr="00E23FB9">
        <w:rPr>
          <w:rFonts w:cs="Arial"/>
          <w:spacing w:val="-10"/>
        </w:rPr>
        <w:t xml:space="preserve"> </w:t>
      </w:r>
      <w:r w:rsidRPr="00E23FB9">
        <w:rPr>
          <w:rFonts w:cs="Arial"/>
        </w:rPr>
        <w:t xml:space="preserve">$100,000. </w:t>
      </w:r>
      <w:r w:rsidRPr="00E23FB9">
        <w:rPr>
          <w:rFonts w:cs="Arial"/>
          <w:spacing w:val="22"/>
        </w:rPr>
        <w:t xml:space="preserve"> </w:t>
      </w:r>
      <w:r w:rsidRPr="00E23FB9">
        <w:rPr>
          <w:rFonts w:cs="Arial"/>
          <w:spacing w:val="-2"/>
        </w:rPr>
        <w:t>However,</w:t>
      </w:r>
      <w:r w:rsidRPr="00E23FB9">
        <w:rPr>
          <w:rFonts w:cs="Arial"/>
          <w:spacing w:val="-19"/>
        </w:rPr>
        <w:t xml:space="preserve"> </w:t>
      </w:r>
      <w:r w:rsidRPr="00E23FB9">
        <w:rPr>
          <w:rFonts w:cs="Arial"/>
        </w:rPr>
        <w:t>the</w:t>
      </w:r>
      <w:r w:rsidRPr="00E23FB9">
        <w:rPr>
          <w:rFonts w:cs="Arial"/>
          <w:spacing w:val="-14"/>
        </w:rPr>
        <w:t xml:space="preserve"> </w:t>
      </w:r>
      <w:r w:rsidRPr="00E23FB9">
        <w:rPr>
          <w:rFonts w:cs="Arial"/>
          <w:spacing w:val="-1"/>
        </w:rPr>
        <w:t>contractor</w:t>
      </w:r>
      <w:r w:rsidRPr="00E23FB9">
        <w:rPr>
          <w:rFonts w:cs="Arial"/>
          <w:spacing w:val="-21"/>
        </w:rPr>
        <w:t xml:space="preserve"> </w:t>
      </w:r>
      <w:r w:rsidRPr="00E23FB9">
        <w:rPr>
          <w:rFonts w:cs="Arial"/>
        </w:rPr>
        <w:t>is</w:t>
      </w:r>
      <w:r w:rsidRPr="00E23FB9">
        <w:rPr>
          <w:rFonts w:cs="Arial"/>
          <w:spacing w:val="-10"/>
        </w:rPr>
        <w:t xml:space="preserve"> </w:t>
      </w:r>
      <w:r w:rsidRPr="00E23FB9">
        <w:rPr>
          <w:rFonts w:cs="Arial"/>
        </w:rPr>
        <w:t>not</w:t>
      </w:r>
      <w:r w:rsidRPr="00E23FB9">
        <w:rPr>
          <w:rFonts w:cs="Arial"/>
          <w:spacing w:val="33"/>
          <w:w w:val="99"/>
        </w:rPr>
        <w:t xml:space="preserve"> </w:t>
      </w:r>
      <w:r w:rsidRPr="00E23FB9">
        <w:rPr>
          <w:rFonts w:cs="Arial"/>
          <w:spacing w:val="-1"/>
        </w:rPr>
        <w:t>required</w:t>
      </w:r>
      <w:r w:rsidRPr="00E23FB9">
        <w:rPr>
          <w:rFonts w:cs="Arial"/>
          <w:spacing w:val="-23"/>
        </w:rPr>
        <w:t xml:space="preserve"> </w:t>
      </w:r>
      <w:r w:rsidRPr="00E23FB9">
        <w:rPr>
          <w:rFonts w:cs="Arial"/>
        </w:rPr>
        <w:t>to</w:t>
      </w:r>
      <w:r w:rsidRPr="00E23FB9">
        <w:rPr>
          <w:rFonts w:cs="Arial"/>
          <w:spacing w:val="-16"/>
        </w:rPr>
        <w:t xml:space="preserve"> </w:t>
      </w:r>
      <w:r w:rsidRPr="00E23FB9">
        <w:rPr>
          <w:rFonts w:cs="Arial"/>
        </w:rPr>
        <w:t>submit</w:t>
      </w:r>
      <w:r w:rsidRPr="00E23FB9">
        <w:rPr>
          <w:rFonts w:cs="Arial"/>
          <w:spacing w:val="-21"/>
        </w:rPr>
        <w:t xml:space="preserve"> </w:t>
      </w:r>
      <w:r w:rsidRPr="00E23FB9">
        <w:rPr>
          <w:rFonts w:cs="Arial"/>
          <w:spacing w:val="-1"/>
        </w:rPr>
        <w:t>detailed</w:t>
      </w:r>
      <w:r w:rsidRPr="00E23FB9">
        <w:rPr>
          <w:rFonts w:cs="Arial"/>
          <w:spacing w:val="-22"/>
        </w:rPr>
        <w:t xml:space="preserve"> </w:t>
      </w:r>
      <w:r w:rsidRPr="00E23FB9">
        <w:rPr>
          <w:rFonts w:cs="Arial"/>
          <w:spacing w:val="-1"/>
        </w:rPr>
        <w:t>elements</w:t>
      </w:r>
      <w:r w:rsidRPr="00E23FB9">
        <w:rPr>
          <w:rFonts w:cs="Arial"/>
          <w:spacing w:val="-20"/>
        </w:rPr>
        <w:t xml:space="preserve"> </w:t>
      </w:r>
      <w:r w:rsidRPr="00E23FB9">
        <w:rPr>
          <w:rFonts w:cs="Arial"/>
        </w:rPr>
        <w:t>of</w:t>
      </w:r>
      <w:r w:rsidRPr="00E23FB9">
        <w:rPr>
          <w:rFonts w:cs="Arial"/>
          <w:spacing w:val="-11"/>
        </w:rPr>
        <w:t xml:space="preserve"> </w:t>
      </w:r>
      <w:r w:rsidRPr="00E23FB9">
        <w:rPr>
          <w:rFonts w:cs="Arial"/>
        </w:rPr>
        <w:t>cost.</w:t>
      </w:r>
      <w:r w:rsidRPr="00E23FB9">
        <w:rPr>
          <w:rFonts w:cs="Arial"/>
          <w:spacing w:val="30"/>
        </w:rPr>
        <w:t xml:space="preserve"> </w:t>
      </w:r>
      <w:r w:rsidRPr="00E23FB9">
        <w:rPr>
          <w:rFonts w:cs="Arial"/>
          <w:spacing w:val="-1"/>
        </w:rPr>
        <w:t>Instead,</w:t>
      </w:r>
      <w:r w:rsidRPr="00E23FB9">
        <w:rPr>
          <w:rFonts w:cs="Arial"/>
          <w:spacing w:val="-21"/>
        </w:rPr>
        <w:t xml:space="preserve"> </w:t>
      </w:r>
      <w:r w:rsidRPr="00E23FB9">
        <w:rPr>
          <w:rFonts w:cs="Arial"/>
        </w:rPr>
        <w:t>the</w:t>
      </w:r>
      <w:r w:rsidRPr="00E23FB9">
        <w:rPr>
          <w:rFonts w:cs="Arial"/>
          <w:spacing w:val="-16"/>
        </w:rPr>
        <w:t xml:space="preserve"> </w:t>
      </w:r>
      <w:r w:rsidRPr="00E23FB9">
        <w:rPr>
          <w:rFonts w:cs="Arial"/>
          <w:spacing w:val="-1"/>
        </w:rPr>
        <w:t>contractor</w:t>
      </w:r>
      <w:r w:rsidRPr="00E23FB9">
        <w:rPr>
          <w:rFonts w:cs="Arial"/>
          <w:spacing w:val="-22"/>
        </w:rPr>
        <w:t xml:space="preserve"> </w:t>
      </w:r>
      <w:r w:rsidRPr="00E23FB9">
        <w:rPr>
          <w:rFonts w:cs="Arial"/>
          <w:spacing w:val="-1"/>
        </w:rPr>
        <w:t>is</w:t>
      </w:r>
      <w:r w:rsidRPr="00E23FB9">
        <w:rPr>
          <w:rFonts w:cs="Arial"/>
          <w:spacing w:val="-16"/>
        </w:rPr>
        <w:t xml:space="preserve"> </w:t>
      </w:r>
      <w:r w:rsidRPr="00E23FB9">
        <w:rPr>
          <w:rFonts w:cs="Arial"/>
          <w:spacing w:val="-2"/>
        </w:rPr>
        <w:t>instructed</w:t>
      </w:r>
      <w:r w:rsidRPr="00E23FB9">
        <w:rPr>
          <w:rFonts w:cs="Arial"/>
          <w:spacing w:val="-22"/>
        </w:rPr>
        <w:t xml:space="preserve"> </w:t>
      </w:r>
      <w:r w:rsidRPr="00E23FB9">
        <w:rPr>
          <w:rFonts w:cs="Arial"/>
          <w:spacing w:val="-1"/>
        </w:rPr>
        <w:t>to</w:t>
      </w:r>
      <w:r w:rsidRPr="00E23FB9">
        <w:rPr>
          <w:rFonts w:cs="Arial"/>
          <w:spacing w:val="70"/>
          <w:w w:val="99"/>
        </w:rPr>
        <w:t xml:space="preserve"> </w:t>
      </w:r>
      <w:r w:rsidRPr="00E23FB9">
        <w:rPr>
          <w:rFonts w:cs="Arial"/>
        </w:rPr>
        <w:t>support</w:t>
      </w:r>
      <w:r w:rsidRPr="00E23FB9">
        <w:rPr>
          <w:rFonts w:cs="Arial"/>
          <w:spacing w:val="-24"/>
        </w:rPr>
        <w:t xml:space="preserve"> </w:t>
      </w:r>
      <w:r w:rsidRPr="00E23FB9">
        <w:rPr>
          <w:rFonts w:cs="Arial"/>
        </w:rPr>
        <w:t>cost</w:t>
      </w:r>
      <w:r w:rsidRPr="00E23FB9">
        <w:rPr>
          <w:rFonts w:cs="Arial"/>
          <w:spacing w:val="-21"/>
        </w:rPr>
        <w:t xml:space="preserve"> </w:t>
      </w:r>
      <w:r w:rsidRPr="00E23FB9">
        <w:rPr>
          <w:rFonts w:cs="Arial"/>
        </w:rPr>
        <w:t>data</w:t>
      </w:r>
      <w:r w:rsidRPr="00E23FB9">
        <w:rPr>
          <w:rFonts w:cs="Arial"/>
          <w:spacing w:val="-18"/>
        </w:rPr>
        <w:t xml:space="preserve"> </w:t>
      </w:r>
      <w:r w:rsidRPr="00E23FB9">
        <w:rPr>
          <w:rFonts w:cs="Arial"/>
          <w:spacing w:val="-1"/>
        </w:rPr>
        <w:t>to</w:t>
      </w:r>
      <w:r w:rsidRPr="00E23FB9">
        <w:rPr>
          <w:rFonts w:cs="Arial"/>
          <w:spacing w:val="-18"/>
        </w:rPr>
        <w:t xml:space="preserve"> </w:t>
      </w:r>
      <w:r w:rsidRPr="00E23FB9">
        <w:rPr>
          <w:rFonts w:cs="Arial"/>
          <w:spacing w:val="-1"/>
        </w:rPr>
        <w:t>establish</w:t>
      </w:r>
      <w:r w:rsidRPr="00E23FB9">
        <w:rPr>
          <w:rFonts w:cs="Arial"/>
          <w:spacing w:val="-23"/>
        </w:rPr>
        <w:t xml:space="preserve"> </w:t>
      </w:r>
      <w:r w:rsidRPr="00E23FB9">
        <w:rPr>
          <w:rFonts w:cs="Arial"/>
        </w:rPr>
        <w:t>the</w:t>
      </w:r>
      <w:r w:rsidRPr="00E23FB9">
        <w:rPr>
          <w:rFonts w:cs="Arial"/>
          <w:spacing w:val="-14"/>
        </w:rPr>
        <w:t xml:space="preserve"> </w:t>
      </w:r>
      <w:r w:rsidRPr="00E23FB9">
        <w:rPr>
          <w:rFonts w:cs="Arial"/>
          <w:spacing w:val="-1"/>
        </w:rPr>
        <w:t>reasonableness</w:t>
      </w:r>
      <w:r w:rsidRPr="00E23FB9">
        <w:rPr>
          <w:rFonts w:cs="Arial"/>
          <w:spacing w:val="-27"/>
        </w:rPr>
        <w:t xml:space="preserve"> </w:t>
      </w:r>
      <w:r w:rsidRPr="00E23FB9">
        <w:rPr>
          <w:rFonts w:cs="Arial"/>
        </w:rPr>
        <w:t>of</w:t>
      </w:r>
      <w:r w:rsidRPr="00E23FB9">
        <w:rPr>
          <w:rFonts w:cs="Arial"/>
          <w:spacing w:val="-17"/>
        </w:rPr>
        <w:t xml:space="preserve"> </w:t>
      </w:r>
      <w:r w:rsidRPr="00E23FB9">
        <w:rPr>
          <w:rFonts w:cs="Arial"/>
        </w:rPr>
        <w:t>the</w:t>
      </w:r>
      <w:r w:rsidRPr="00E23FB9">
        <w:rPr>
          <w:rFonts w:cs="Arial"/>
          <w:spacing w:val="-18"/>
        </w:rPr>
        <w:t xml:space="preserve"> </w:t>
      </w:r>
      <w:r w:rsidRPr="00E23FB9">
        <w:rPr>
          <w:rFonts w:cs="Arial"/>
        </w:rPr>
        <w:t>amount</w:t>
      </w:r>
      <w:r w:rsidRPr="00E23FB9">
        <w:rPr>
          <w:rFonts w:cs="Arial"/>
          <w:spacing w:val="-22"/>
        </w:rPr>
        <w:t xml:space="preserve"> </w:t>
      </w:r>
      <w:r w:rsidRPr="00E23FB9">
        <w:rPr>
          <w:rFonts w:cs="Arial"/>
          <w:spacing w:val="-1"/>
        </w:rPr>
        <w:t>proposed.</w:t>
      </w:r>
    </w:p>
    <w:p w:rsidR="000078D9" w:rsidRPr="00E23FB9" w:rsidP="006B5E61" w14:paraId="61D13049" w14:textId="77777777">
      <w:pPr>
        <w:ind w:right="-20"/>
        <w:rPr>
          <w:rFonts w:ascii="Arial" w:eastAsia="Arial" w:hAnsi="Arial" w:cs="Arial"/>
        </w:rPr>
      </w:pPr>
    </w:p>
    <w:p w:rsidR="000078D9" w:rsidRPr="00E23FB9" w:rsidP="006B5E61" w14:paraId="61D1304A" w14:textId="2AE38535">
      <w:pPr>
        <w:pStyle w:val="BodyText"/>
        <w:ind w:right="-20"/>
        <w:rPr>
          <w:rFonts w:cs="Arial"/>
        </w:rPr>
      </w:pPr>
      <w:r w:rsidRPr="00E23FB9">
        <w:rPr>
          <w:rFonts w:cs="Arial"/>
          <w:u w:val="single" w:color="000000"/>
        </w:rPr>
        <w:t>Section</w:t>
      </w:r>
      <w:r w:rsidRPr="00E23FB9">
        <w:rPr>
          <w:rFonts w:cs="Arial"/>
          <w:spacing w:val="-25"/>
          <w:u w:val="single" w:color="000000"/>
        </w:rPr>
        <w:t xml:space="preserve"> </w:t>
      </w:r>
      <w:r w:rsidRPr="00E23FB9">
        <w:rPr>
          <w:rFonts w:cs="Arial"/>
          <w:spacing w:val="-1"/>
          <w:u w:val="single" w:color="000000"/>
        </w:rPr>
        <w:t>2052.227-70</w:t>
      </w:r>
      <w:r w:rsidRPr="00E23FB9">
        <w:rPr>
          <w:rFonts w:cs="Arial"/>
          <w:spacing w:val="-1"/>
          <w:u w:color="000000"/>
        </w:rPr>
        <w:t>.</w:t>
      </w:r>
      <w:r w:rsidRPr="00E23FB9" w:rsidR="00E23FB9">
        <w:rPr>
          <w:rFonts w:cs="Arial"/>
          <w:spacing w:val="60"/>
          <w:u w:color="000000"/>
        </w:rPr>
        <w:t xml:space="preserve"> </w:t>
      </w:r>
      <w:r w:rsidRPr="00E23FB9">
        <w:rPr>
          <w:rFonts w:cs="Arial"/>
          <w:spacing w:val="-1"/>
        </w:rPr>
        <w:t>This</w:t>
      </w:r>
      <w:r w:rsidRPr="00E23FB9">
        <w:rPr>
          <w:rFonts w:cs="Arial"/>
          <w:spacing w:val="-19"/>
        </w:rPr>
        <w:t xml:space="preserve"> </w:t>
      </w:r>
      <w:r w:rsidRPr="00E23FB9">
        <w:rPr>
          <w:rFonts w:cs="Arial"/>
        </w:rPr>
        <w:t>section</w:t>
      </w:r>
      <w:r w:rsidRPr="00E23FB9">
        <w:rPr>
          <w:rFonts w:cs="Arial"/>
          <w:spacing w:val="-23"/>
        </w:rPr>
        <w:t xml:space="preserve"> </w:t>
      </w:r>
      <w:r w:rsidRPr="00E23FB9">
        <w:rPr>
          <w:rFonts w:cs="Arial"/>
          <w:spacing w:val="-2"/>
        </w:rPr>
        <w:t>provides</w:t>
      </w:r>
      <w:r w:rsidRPr="00E23FB9">
        <w:rPr>
          <w:rFonts w:cs="Arial"/>
          <w:spacing w:val="-21"/>
        </w:rPr>
        <w:t xml:space="preserve"> </w:t>
      </w:r>
      <w:r w:rsidRPr="00E23FB9">
        <w:rPr>
          <w:rFonts w:cs="Arial"/>
        </w:rPr>
        <w:t>that</w:t>
      </w:r>
      <w:r w:rsidRPr="00E23FB9">
        <w:rPr>
          <w:rFonts w:cs="Arial"/>
          <w:spacing w:val="-19"/>
        </w:rPr>
        <w:t xml:space="preserve"> </w:t>
      </w:r>
      <w:r w:rsidRPr="00E23FB9">
        <w:rPr>
          <w:rFonts w:cs="Arial"/>
        </w:rPr>
        <w:t>all</w:t>
      </w:r>
      <w:r w:rsidRPr="00E23FB9">
        <w:rPr>
          <w:rFonts w:cs="Arial"/>
          <w:spacing w:val="-19"/>
        </w:rPr>
        <w:t xml:space="preserve"> </w:t>
      </w:r>
      <w:r w:rsidRPr="00E23FB9">
        <w:rPr>
          <w:rFonts w:cs="Arial"/>
          <w:spacing w:val="-1"/>
        </w:rPr>
        <w:t>drawings,</w:t>
      </w:r>
      <w:r w:rsidRPr="00E23FB9">
        <w:rPr>
          <w:rFonts w:cs="Arial"/>
          <w:spacing w:val="-24"/>
        </w:rPr>
        <w:t xml:space="preserve"> </w:t>
      </w:r>
      <w:r w:rsidRPr="00E23FB9">
        <w:rPr>
          <w:rFonts w:cs="Arial"/>
        </w:rPr>
        <w:t>designs,</w:t>
      </w:r>
      <w:r w:rsidRPr="00E23FB9">
        <w:rPr>
          <w:rFonts w:cs="Arial"/>
          <w:spacing w:val="-16"/>
        </w:rPr>
        <w:t xml:space="preserve"> </w:t>
      </w:r>
      <w:r w:rsidRPr="00E23FB9">
        <w:rPr>
          <w:rFonts w:cs="Arial"/>
          <w:spacing w:val="-1"/>
        </w:rPr>
        <w:t>specifications</w:t>
      </w:r>
      <w:r w:rsidRPr="00E23FB9">
        <w:rPr>
          <w:rFonts w:cs="Arial"/>
          <w:spacing w:val="65"/>
          <w:w w:val="99"/>
        </w:rPr>
        <w:t xml:space="preserve"> </w:t>
      </w:r>
      <w:r w:rsidRPr="00E23FB9">
        <w:rPr>
          <w:rFonts w:cs="Arial"/>
        </w:rPr>
        <w:t>and</w:t>
      </w:r>
      <w:r w:rsidRPr="00E23FB9">
        <w:rPr>
          <w:rFonts w:cs="Arial"/>
          <w:spacing w:val="-16"/>
        </w:rPr>
        <w:t xml:space="preserve"> </w:t>
      </w:r>
      <w:r w:rsidRPr="00E23FB9">
        <w:rPr>
          <w:rFonts w:cs="Arial"/>
        </w:rPr>
        <w:t>other</w:t>
      </w:r>
      <w:r w:rsidRPr="00E23FB9">
        <w:rPr>
          <w:rFonts w:cs="Arial"/>
          <w:spacing w:val="-20"/>
        </w:rPr>
        <w:t xml:space="preserve"> </w:t>
      </w:r>
      <w:r w:rsidRPr="00E23FB9">
        <w:rPr>
          <w:rFonts w:cs="Arial"/>
        </w:rPr>
        <w:t>data</w:t>
      </w:r>
      <w:r w:rsidRPr="00E23FB9">
        <w:rPr>
          <w:rFonts w:cs="Arial"/>
          <w:spacing w:val="-16"/>
        </w:rPr>
        <w:t xml:space="preserve"> </w:t>
      </w:r>
      <w:r w:rsidRPr="00E23FB9">
        <w:rPr>
          <w:rFonts w:cs="Arial"/>
        </w:rPr>
        <w:t>associated</w:t>
      </w:r>
      <w:r w:rsidRPr="00E23FB9">
        <w:rPr>
          <w:rFonts w:cs="Arial"/>
          <w:spacing w:val="-20"/>
        </w:rPr>
        <w:t xml:space="preserve"> </w:t>
      </w:r>
      <w:r w:rsidRPr="00E23FB9">
        <w:rPr>
          <w:rFonts w:cs="Arial"/>
          <w:spacing w:val="-3"/>
        </w:rPr>
        <w:t>with</w:t>
      </w:r>
      <w:r w:rsidRPr="00E23FB9">
        <w:rPr>
          <w:rFonts w:cs="Arial"/>
          <w:spacing w:val="-18"/>
        </w:rPr>
        <w:t xml:space="preserve"> </w:t>
      </w:r>
      <w:r w:rsidRPr="00E23FB9">
        <w:rPr>
          <w:rFonts w:cs="Arial"/>
        </w:rPr>
        <w:t>the</w:t>
      </w:r>
      <w:r w:rsidRPr="00E23FB9">
        <w:rPr>
          <w:rFonts w:cs="Arial"/>
          <w:spacing w:val="-16"/>
        </w:rPr>
        <w:t xml:space="preserve"> </w:t>
      </w:r>
      <w:r w:rsidRPr="00E23FB9">
        <w:rPr>
          <w:rFonts w:cs="Arial"/>
        </w:rPr>
        <w:t>contract</w:t>
      </w:r>
      <w:r w:rsidRPr="00E23FB9">
        <w:rPr>
          <w:rFonts w:cs="Arial"/>
          <w:spacing w:val="-21"/>
        </w:rPr>
        <w:t xml:space="preserve"> </w:t>
      </w:r>
      <w:r w:rsidRPr="00E23FB9">
        <w:rPr>
          <w:rFonts w:cs="Arial"/>
          <w:spacing w:val="-1"/>
        </w:rPr>
        <w:t>work</w:t>
      </w:r>
      <w:r w:rsidRPr="00E23FB9">
        <w:rPr>
          <w:rFonts w:cs="Arial"/>
          <w:spacing w:val="-18"/>
        </w:rPr>
        <w:t xml:space="preserve"> </w:t>
      </w:r>
      <w:r w:rsidRPr="00E23FB9">
        <w:rPr>
          <w:rFonts w:cs="Arial"/>
          <w:spacing w:val="-1"/>
        </w:rPr>
        <w:t>are</w:t>
      </w:r>
      <w:r w:rsidRPr="00E23FB9">
        <w:rPr>
          <w:rFonts w:cs="Arial"/>
          <w:spacing w:val="-16"/>
        </w:rPr>
        <w:t xml:space="preserve"> </w:t>
      </w:r>
      <w:r w:rsidRPr="00E23FB9">
        <w:rPr>
          <w:rFonts w:cs="Arial"/>
          <w:spacing w:val="-1"/>
        </w:rPr>
        <w:t>the</w:t>
      </w:r>
      <w:r w:rsidRPr="00E23FB9">
        <w:rPr>
          <w:rFonts w:cs="Arial"/>
          <w:spacing w:val="-17"/>
        </w:rPr>
        <w:t xml:space="preserve"> </w:t>
      </w:r>
      <w:r w:rsidRPr="00E23FB9">
        <w:rPr>
          <w:rFonts w:cs="Arial"/>
          <w:spacing w:val="-1"/>
        </w:rPr>
        <w:t>property</w:t>
      </w:r>
      <w:r w:rsidRPr="00E23FB9">
        <w:rPr>
          <w:rFonts w:cs="Arial"/>
          <w:spacing w:val="-29"/>
        </w:rPr>
        <w:t xml:space="preserve"> </w:t>
      </w:r>
      <w:r w:rsidRPr="00E23FB9">
        <w:rPr>
          <w:rFonts w:cs="Arial"/>
          <w:spacing w:val="-1"/>
        </w:rPr>
        <w:t>of</w:t>
      </w:r>
      <w:r w:rsidRPr="00E23FB9">
        <w:rPr>
          <w:rFonts w:cs="Arial"/>
          <w:spacing w:val="-10"/>
        </w:rPr>
        <w:t xml:space="preserve"> </w:t>
      </w:r>
      <w:r w:rsidRPr="00E23FB9">
        <w:rPr>
          <w:rFonts w:cs="Arial"/>
          <w:spacing w:val="-1"/>
        </w:rPr>
        <w:t>the</w:t>
      </w:r>
      <w:r w:rsidRPr="00E23FB9">
        <w:rPr>
          <w:rFonts w:cs="Arial"/>
          <w:spacing w:val="-17"/>
        </w:rPr>
        <w:t xml:space="preserve"> </w:t>
      </w:r>
      <w:r w:rsidRPr="00E23FB9">
        <w:rPr>
          <w:rFonts w:cs="Arial"/>
          <w:spacing w:val="-1"/>
        </w:rPr>
        <w:t>Government,</w:t>
      </w:r>
      <w:r w:rsidRPr="00E23FB9">
        <w:rPr>
          <w:rFonts w:cs="Arial"/>
          <w:spacing w:val="22"/>
          <w:w w:val="99"/>
        </w:rPr>
        <w:t xml:space="preserve"> </w:t>
      </w:r>
      <w:r w:rsidRPr="00E23FB9">
        <w:rPr>
          <w:rFonts w:cs="Arial"/>
        </w:rPr>
        <w:t>must</w:t>
      </w:r>
      <w:r w:rsidRPr="00E23FB9">
        <w:rPr>
          <w:rFonts w:cs="Arial"/>
          <w:spacing w:val="-20"/>
        </w:rPr>
        <w:t xml:space="preserve"> </w:t>
      </w:r>
      <w:r w:rsidRPr="00E23FB9">
        <w:rPr>
          <w:rFonts w:cs="Arial"/>
        </w:rPr>
        <w:t>be</w:t>
      </w:r>
      <w:r w:rsidRPr="00E23FB9">
        <w:rPr>
          <w:rFonts w:cs="Arial"/>
          <w:spacing w:val="-15"/>
        </w:rPr>
        <w:t xml:space="preserve"> </w:t>
      </w:r>
      <w:r w:rsidRPr="00E23FB9">
        <w:rPr>
          <w:rFonts w:cs="Arial"/>
        </w:rPr>
        <w:t>made</w:t>
      </w:r>
      <w:r w:rsidRPr="00E23FB9">
        <w:rPr>
          <w:rFonts w:cs="Arial"/>
          <w:spacing w:val="-17"/>
        </w:rPr>
        <w:t xml:space="preserve"> </w:t>
      </w:r>
      <w:r w:rsidRPr="00E23FB9">
        <w:rPr>
          <w:rFonts w:cs="Arial"/>
          <w:spacing w:val="-1"/>
        </w:rPr>
        <w:t>available</w:t>
      </w:r>
      <w:r w:rsidRPr="00E23FB9">
        <w:rPr>
          <w:rFonts w:cs="Arial"/>
          <w:spacing w:val="-21"/>
        </w:rPr>
        <w:t xml:space="preserve"> </w:t>
      </w:r>
      <w:r w:rsidRPr="00E23FB9">
        <w:rPr>
          <w:rFonts w:cs="Arial"/>
        </w:rPr>
        <w:t>for</w:t>
      </w:r>
      <w:r w:rsidRPr="00E23FB9">
        <w:rPr>
          <w:rFonts w:cs="Arial"/>
          <w:spacing w:val="-17"/>
        </w:rPr>
        <w:t xml:space="preserve"> </w:t>
      </w:r>
      <w:r w:rsidRPr="00E23FB9">
        <w:rPr>
          <w:rFonts w:cs="Arial"/>
          <w:spacing w:val="-1"/>
        </w:rPr>
        <w:t>inspection</w:t>
      </w:r>
      <w:r w:rsidRPr="00E23FB9">
        <w:rPr>
          <w:rFonts w:cs="Arial"/>
          <w:spacing w:val="-21"/>
        </w:rPr>
        <w:t xml:space="preserve"> </w:t>
      </w:r>
      <w:r w:rsidRPr="00E23FB9">
        <w:rPr>
          <w:rFonts w:cs="Arial"/>
        </w:rPr>
        <w:t>by</w:t>
      </w:r>
      <w:r w:rsidRPr="00E23FB9">
        <w:rPr>
          <w:rFonts w:cs="Arial"/>
          <w:spacing w:val="-21"/>
        </w:rPr>
        <w:t xml:space="preserve"> </w:t>
      </w:r>
      <w:r w:rsidRPr="00E23FB9">
        <w:rPr>
          <w:rFonts w:cs="Arial"/>
        </w:rPr>
        <w:t>the</w:t>
      </w:r>
      <w:r w:rsidRPr="00E23FB9">
        <w:rPr>
          <w:rFonts w:cs="Arial"/>
          <w:spacing w:val="-16"/>
        </w:rPr>
        <w:t xml:space="preserve"> </w:t>
      </w:r>
      <w:r w:rsidRPr="00E23FB9">
        <w:rPr>
          <w:rFonts w:cs="Arial"/>
        </w:rPr>
        <w:t>Commission,</w:t>
      </w:r>
      <w:r w:rsidRPr="00E23FB9">
        <w:rPr>
          <w:rFonts w:cs="Arial"/>
          <w:spacing w:val="-25"/>
        </w:rPr>
        <w:t xml:space="preserve"> </w:t>
      </w:r>
      <w:r w:rsidRPr="00E23FB9">
        <w:rPr>
          <w:rFonts w:cs="Arial"/>
        </w:rPr>
        <w:t>and</w:t>
      </w:r>
      <w:r w:rsidRPr="00E23FB9">
        <w:rPr>
          <w:rFonts w:cs="Arial"/>
          <w:spacing w:val="-10"/>
        </w:rPr>
        <w:t xml:space="preserve"> </w:t>
      </w:r>
      <w:r w:rsidRPr="00E23FB9">
        <w:rPr>
          <w:rFonts w:cs="Arial"/>
        </w:rPr>
        <w:t>must</w:t>
      </w:r>
      <w:r w:rsidRPr="00E23FB9">
        <w:rPr>
          <w:rFonts w:cs="Arial"/>
          <w:spacing w:val="-20"/>
        </w:rPr>
        <w:t xml:space="preserve"> </w:t>
      </w:r>
      <w:r w:rsidRPr="00E23FB9">
        <w:rPr>
          <w:rFonts w:cs="Arial"/>
        </w:rPr>
        <w:t>be</w:t>
      </w:r>
      <w:r w:rsidRPr="00E23FB9">
        <w:rPr>
          <w:rFonts w:cs="Arial"/>
          <w:spacing w:val="-16"/>
        </w:rPr>
        <w:t xml:space="preserve"> </w:t>
      </w:r>
      <w:r w:rsidRPr="00E23FB9">
        <w:rPr>
          <w:rFonts w:cs="Arial"/>
          <w:spacing w:val="-1"/>
        </w:rPr>
        <w:t>delivered</w:t>
      </w:r>
      <w:r w:rsidRPr="00E23FB9">
        <w:rPr>
          <w:rFonts w:cs="Arial"/>
          <w:spacing w:val="-21"/>
        </w:rPr>
        <w:t xml:space="preserve"> </w:t>
      </w:r>
      <w:r w:rsidRPr="00E23FB9">
        <w:rPr>
          <w:rFonts w:cs="Arial"/>
          <w:spacing w:val="-1"/>
        </w:rPr>
        <w:t>to</w:t>
      </w:r>
      <w:r w:rsidRPr="00E23FB9">
        <w:rPr>
          <w:rFonts w:cs="Arial"/>
          <w:spacing w:val="-8"/>
        </w:rPr>
        <w:t xml:space="preserve"> </w:t>
      </w:r>
      <w:r w:rsidRPr="00E23FB9">
        <w:rPr>
          <w:rFonts w:cs="Arial"/>
        </w:rPr>
        <w:t>the</w:t>
      </w:r>
      <w:r w:rsidRPr="00E23FB9">
        <w:rPr>
          <w:rFonts w:cs="Arial"/>
          <w:spacing w:val="15"/>
        </w:rPr>
        <w:t xml:space="preserve"> </w:t>
      </w:r>
      <w:r w:rsidRPr="00E23FB9">
        <w:rPr>
          <w:rFonts w:cs="Arial"/>
        </w:rPr>
        <w:t>Government,</w:t>
      </w:r>
      <w:r w:rsidRPr="00E23FB9">
        <w:rPr>
          <w:rFonts w:cs="Arial"/>
          <w:spacing w:val="-28"/>
        </w:rPr>
        <w:t xml:space="preserve"> </w:t>
      </w:r>
      <w:r w:rsidRPr="00E23FB9">
        <w:rPr>
          <w:rFonts w:cs="Arial"/>
        </w:rPr>
        <w:t>or</w:t>
      </w:r>
      <w:r w:rsidRPr="00E23FB9">
        <w:rPr>
          <w:rFonts w:cs="Arial"/>
          <w:spacing w:val="-19"/>
        </w:rPr>
        <w:t xml:space="preserve"> </w:t>
      </w:r>
      <w:r w:rsidRPr="00E23FB9">
        <w:rPr>
          <w:rFonts w:cs="Arial"/>
        </w:rPr>
        <w:t>disposed</w:t>
      </w:r>
      <w:r w:rsidRPr="00E23FB9">
        <w:rPr>
          <w:rFonts w:cs="Arial"/>
          <w:spacing w:val="-23"/>
        </w:rPr>
        <w:t xml:space="preserve"> </w:t>
      </w:r>
      <w:r w:rsidRPr="00E23FB9">
        <w:rPr>
          <w:rFonts w:cs="Arial"/>
        </w:rPr>
        <w:t>of</w:t>
      </w:r>
      <w:r w:rsidRPr="00E23FB9">
        <w:rPr>
          <w:rFonts w:cs="Arial"/>
          <w:spacing w:val="-18"/>
        </w:rPr>
        <w:t xml:space="preserve"> </w:t>
      </w:r>
      <w:r w:rsidRPr="00E23FB9">
        <w:rPr>
          <w:rFonts w:cs="Arial"/>
        </w:rPr>
        <w:t>in</w:t>
      </w:r>
      <w:r w:rsidRPr="00E23FB9">
        <w:rPr>
          <w:rFonts w:cs="Arial"/>
          <w:spacing w:val="-20"/>
        </w:rPr>
        <w:t xml:space="preserve"> </w:t>
      </w:r>
      <w:r w:rsidRPr="00E23FB9">
        <w:rPr>
          <w:rFonts w:cs="Arial"/>
          <w:spacing w:val="-1"/>
        </w:rPr>
        <w:t>accordance</w:t>
      </w:r>
      <w:r w:rsidRPr="00E23FB9">
        <w:rPr>
          <w:rFonts w:cs="Arial"/>
          <w:spacing w:val="-26"/>
        </w:rPr>
        <w:t xml:space="preserve"> </w:t>
      </w:r>
      <w:r w:rsidRPr="00E23FB9">
        <w:rPr>
          <w:rFonts w:cs="Arial"/>
          <w:spacing w:val="-3"/>
        </w:rPr>
        <w:t>with</w:t>
      </w:r>
      <w:r w:rsidRPr="00E23FB9">
        <w:rPr>
          <w:rFonts w:cs="Arial"/>
          <w:spacing w:val="-19"/>
        </w:rPr>
        <w:t xml:space="preserve"> </w:t>
      </w:r>
      <w:r w:rsidRPr="00E23FB9">
        <w:rPr>
          <w:rFonts w:cs="Arial"/>
          <w:spacing w:val="-1"/>
        </w:rPr>
        <w:t>instructions</w:t>
      </w:r>
      <w:r w:rsidRPr="00E23FB9">
        <w:rPr>
          <w:rFonts w:cs="Arial"/>
          <w:spacing w:val="-23"/>
        </w:rPr>
        <w:t xml:space="preserve"> </w:t>
      </w:r>
      <w:r w:rsidRPr="00E23FB9">
        <w:rPr>
          <w:rFonts w:cs="Arial"/>
        </w:rPr>
        <w:t>from</w:t>
      </w:r>
      <w:r w:rsidRPr="00E23FB9">
        <w:rPr>
          <w:rFonts w:cs="Arial"/>
          <w:spacing w:val="-20"/>
        </w:rPr>
        <w:t xml:space="preserve"> </w:t>
      </w:r>
      <w:r w:rsidRPr="00E23FB9">
        <w:rPr>
          <w:rFonts w:cs="Arial"/>
        </w:rPr>
        <w:t>the</w:t>
      </w:r>
      <w:r w:rsidRPr="00E23FB9">
        <w:rPr>
          <w:rFonts w:cs="Arial"/>
          <w:spacing w:val="-20"/>
        </w:rPr>
        <w:t xml:space="preserve"> </w:t>
      </w:r>
      <w:r w:rsidRPr="00E23FB9">
        <w:rPr>
          <w:rFonts w:cs="Arial"/>
        </w:rPr>
        <w:t>contracting</w:t>
      </w:r>
      <w:r w:rsidRPr="00E23FB9">
        <w:rPr>
          <w:rFonts w:cs="Arial"/>
          <w:spacing w:val="-9"/>
        </w:rPr>
        <w:t xml:space="preserve"> </w:t>
      </w:r>
      <w:r w:rsidRPr="00E23FB9">
        <w:rPr>
          <w:rFonts w:cs="Arial"/>
        </w:rPr>
        <w:t xml:space="preserve">officer. </w:t>
      </w:r>
      <w:r w:rsidRPr="00E23FB9">
        <w:rPr>
          <w:rFonts w:cs="Arial"/>
          <w:spacing w:val="13"/>
        </w:rPr>
        <w:t xml:space="preserve"> </w:t>
      </w:r>
      <w:r w:rsidRPr="00E23FB9">
        <w:rPr>
          <w:rFonts w:cs="Arial"/>
        </w:rPr>
        <w:t>This</w:t>
      </w:r>
      <w:r w:rsidRPr="00E23FB9">
        <w:rPr>
          <w:rFonts w:cs="Arial"/>
          <w:spacing w:val="-21"/>
        </w:rPr>
        <w:t xml:space="preserve"> </w:t>
      </w:r>
      <w:r w:rsidRPr="00E23FB9">
        <w:rPr>
          <w:rFonts w:cs="Arial"/>
        </w:rPr>
        <w:t>requirement</w:t>
      </w:r>
      <w:r w:rsidRPr="00E23FB9">
        <w:rPr>
          <w:rFonts w:cs="Arial"/>
          <w:spacing w:val="-27"/>
        </w:rPr>
        <w:t xml:space="preserve"> </w:t>
      </w:r>
      <w:r w:rsidRPr="00E23FB9">
        <w:rPr>
          <w:rFonts w:cs="Arial"/>
        </w:rPr>
        <w:t>is</w:t>
      </w:r>
      <w:r w:rsidRPr="00E23FB9">
        <w:rPr>
          <w:rFonts w:cs="Arial"/>
          <w:spacing w:val="-17"/>
        </w:rPr>
        <w:t xml:space="preserve"> </w:t>
      </w:r>
      <w:r w:rsidRPr="00E23FB9">
        <w:rPr>
          <w:rFonts w:cs="Arial"/>
        </w:rPr>
        <w:t>necessary</w:t>
      </w:r>
      <w:r w:rsidRPr="00E23FB9">
        <w:rPr>
          <w:rFonts w:cs="Arial"/>
          <w:spacing w:val="-28"/>
        </w:rPr>
        <w:t xml:space="preserve"> </w:t>
      </w:r>
      <w:r w:rsidRPr="00E23FB9">
        <w:rPr>
          <w:rFonts w:cs="Arial"/>
          <w:spacing w:val="-1"/>
        </w:rPr>
        <w:t>to</w:t>
      </w:r>
      <w:r w:rsidRPr="00E23FB9">
        <w:rPr>
          <w:rFonts w:cs="Arial"/>
          <w:spacing w:val="-18"/>
        </w:rPr>
        <w:t xml:space="preserve"> </w:t>
      </w:r>
      <w:r w:rsidRPr="00E23FB9">
        <w:rPr>
          <w:rFonts w:cs="Arial"/>
        </w:rPr>
        <w:t>assure</w:t>
      </w:r>
      <w:r w:rsidRPr="00E23FB9">
        <w:rPr>
          <w:rFonts w:cs="Arial"/>
          <w:spacing w:val="-15"/>
        </w:rPr>
        <w:t xml:space="preserve"> </w:t>
      </w:r>
      <w:r w:rsidRPr="00E23FB9">
        <w:rPr>
          <w:rFonts w:cs="Arial"/>
          <w:spacing w:val="-1"/>
        </w:rPr>
        <w:t>that</w:t>
      </w:r>
      <w:r w:rsidRPr="00E23FB9">
        <w:rPr>
          <w:rFonts w:cs="Arial"/>
          <w:spacing w:val="-19"/>
        </w:rPr>
        <w:t xml:space="preserve"> </w:t>
      </w:r>
      <w:r w:rsidRPr="00E23FB9">
        <w:rPr>
          <w:rFonts w:cs="Arial"/>
        </w:rPr>
        <w:t>classified,</w:t>
      </w:r>
      <w:r w:rsidRPr="00E23FB9">
        <w:rPr>
          <w:rFonts w:cs="Arial"/>
          <w:spacing w:val="-24"/>
        </w:rPr>
        <w:t xml:space="preserve"> </w:t>
      </w:r>
      <w:r w:rsidRPr="00E23FB9">
        <w:rPr>
          <w:rFonts w:cs="Arial"/>
        </w:rPr>
        <w:t>highly</w:t>
      </w:r>
      <w:r w:rsidRPr="00E23FB9">
        <w:rPr>
          <w:rFonts w:cs="Arial"/>
          <w:spacing w:val="-27"/>
        </w:rPr>
        <w:t xml:space="preserve"> </w:t>
      </w:r>
      <w:r w:rsidRPr="00E23FB9">
        <w:rPr>
          <w:rFonts w:cs="Arial"/>
          <w:spacing w:val="-1"/>
        </w:rPr>
        <w:t>sensitive,</w:t>
      </w:r>
      <w:r w:rsidRPr="00E23FB9">
        <w:rPr>
          <w:rFonts w:cs="Arial"/>
          <w:spacing w:val="-24"/>
        </w:rPr>
        <w:t xml:space="preserve"> </w:t>
      </w:r>
      <w:r w:rsidRPr="00E23FB9">
        <w:rPr>
          <w:rFonts w:cs="Arial"/>
        </w:rPr>
        <w:t>and</w:t>
      </w:r>
      <w:r w:rsidRPr="00E23FB9">
        <w:rPr>
          <w:rFonts w:cs="Arial"/>
          <w:spacing w:val="-9"/>
        </w:rPr>
        <w:t xml:space="preserve"> </w:t>
      </w:r>
      <w:r w:rsidRPr="00E23FB9">
        <w:rPr>
          <w:rFonts w:cs="Arial"/>
        </w:rPr>
        <w:t>high</w:t>
      </w:r>
      <w:r w:rsidRPr="00E23FB9">
        <w:rPr>
          <w:rFonts w:cs="Arial"/>
          <w:spacing w:val="19"/>
        </w:rPr>
        <w:t xml:space="preserve"> </w:t>
      </w:r>
      <w:r w:rsidRPr="00E23FB9">
        <w:rPr>
          <w:rFonts w:cs="Arial"/>
          <w:spacing w:val="-1"/>
        </w:rPr>
        <w:t>priority</w:t>
      </w:r>
      <w:r w:rsidRPr="00E23FB9">
        <w:rPr>
          <w:rFonts w:cs="Arial"/>
          <w:spacing w:val="-26"/>
        </w:rPr>
        <w:t xml:space="preserve"> </w:t>
      </w:r>
      <w:r w:rsidRPr="00E23FB9">
        <w:rPr>
          <w:rFonts w:cs="Arial"/>
          <w:spacing w:val="-1"/>
        </w:rPr>
        <w:t>specifications</w:t>
      </w:r>
      <w:r w:rsidRPr="00E23FB9">
        <w:rPr>
          <w:rFonts w:cs="Arial"/>
          <w:spacing w:val="-24"/>
        </w:rPr>
        <w:t xml:space="preserve"> </w:t>
      </w:r>
      <w:r w:rsidRPr="00E23FB9">
        <w:rPr>
          <w:rFonts w:cs="Arial"/>
        </w:rPr>
        <w:t>and</w:t>
      </w:r>
      <w:r w:rsidRPr="00E23FB9">
        <w:rPr>
          <w:rFonts w:cs="Arial"/>
          <w:spacing w:val="-16"/>
        </w:rPr>
        <w:t xml:space="preserve"> </w:t>
      </w:r>
      <w:r w:rsidRPr="00E23FB9">
        <w:rPr>
          <w:rFonts w:cs="Arial"/>
        </w:rPr>
        <w:t>other</w:t>
      </w:r>
      <w:r w:rsidRPr="00E23FB9">
        <w:rPr>
          <w:rFonts w:cs="Arial"/>
          <w:spacing w:val="-21"/>
        </w:rPr>
        <w:t xml:space="preserve"> </w:t>
      </w:r>
      <w:r w:rsidRPr="00E23FB9">
        <w:rPr>
          <w:rFonts w:cs="Arial"/>
        </w:rPr>
        <w:t>data</w:t>
      </w:r>
      <w:r w:rsidRPr="00E23FB9">
        <w:rPr>
          <w:rFonts w:cs="Arial"/>
          <w:spacing w:val="-16"/>
        </w:rPr>
        <w:t xml:space="preserve"> </w:t>
      </w:r>
      <w:r w:rsidRPr="00E23FB9">
        <w:rPr>
          <w:rFonts w:cs="Arial"/>
          <w:spacing w:val="-1"/>
        </w:rPr>
        <w:t>are</w:t>
      </w:r>
      <w:r w:rsidRPr="00E23FB9">
        <w:rPr>
          <w:rFonts w:cs="Arial"/>
          <w:spacing w:val="-16"/>
        </w:rPr>
        <w:t xml:space="preserve"> </w:t>
      </w:r>
      <w:r w:rsidRPr="00E23FB9">
        <w:rPr>
          <w:rFonts w:cs="Arial"/>
        </w:rPr>
        <w:t>secured</w:t>
      </w:r>
      <w:r w:rsidRPr="00E23FB9">
        <w:rPr>
          <w:rFonts w:cs="Arial"/>
          <w:spacing w:val="-20"/>
        </w:rPr>
        <w:t xml:space="preserve"> </w:t>
      </w:r>
      <w:r w:rsidRPr="00E23FB9">
        <w:rPr>
          <w:rFonts w:cs="Arial"/>
        </w:rPr>
        <w:t>throughout</w:t>
      </w:r>
      <w:r w:rsidRPr="00E23FB9">
        <w:rPr>
          <w:rFonts w:cs="Arial"/>
          <w:spacing w:val="-25"/>
        </w:rPr>
        <w:t xml:space="preserve"> </w:t>
      </w:r>
      <w:r w:rsidRPr="00E23FB9">
        <w:rPr>
          <w:rFonts w:cs="Arial"/>
        </w:rPr>
        <w:t>the</w:t>
      </w:r>
      <w:r w:rsidRPr="00E23FB9">
        <w:rPr>
          <w:rFonts w:cs="Arial"/>
          <w:spacing w:val="-17"/>
        </w:rPr>
        <w:t xml:space="preserve"> </w:t>
      </w:r>
      <w:r w:rsidRPr="00E23FB9">
        <w:rPr>
          <w:rFonts w:cs="Arial"/>
        </w:rPr>
        <w:t>life</w:t>
      </w:r>
      <w:r w:rsidRPr="00E23FB9">
        <w:rPr>
          <w:rFonts w:cs="Arial"/>
          <w:spacing w:val="-18"/>
        </w:rPr>
        <w:t xml:space="preserve"> </w:t>
      </w:r>
      <w:r w:rsidRPr="00E23FB9">
        <w:rPr>
          <w:rFonts w:cs="Arial"/>
        </w:rPr>
        <w:t>of</w:t>
      </w:r>
      <w:r w:rsidRPr="00E23FB9">
        <w:rPr>
          <w:rFonts w:cs="Arial"/>
          <w:spacing w:val="-17"/>
        </w:rPr>
        <w:t xml:space="preserve"> </w:t>
      </w:r>
      <w:r w:rsidRPr="00E23FB9">
        <w:rPr>
          <w:rFonts w:cs="Arial"/>
        </w:rPr>
        <w:t>the</w:t>
      </w:r>
      <w:r w:rsidRPr="00E23FB9">
        <w:rPr>
          <w:rFonts w:cs="Arial"/>
          <w:spacing w:val="-17"/>
        </w:rPr>
        <w:t xml:space="preserve"> </w:t>
      </w:r>
      <w:r w:rsidRPr="00E23FB9">
        <w:rPr>
          <w:rFonts w:cs="Arial"/>
          <w:spacing w:val="-1"/>
        </w:rPr>
        <w:t>contract</w:t>
      </w:r>
      <w:r w:rsidRPr="00E23FB9">
        <w:rPr>
          <w:rFonts w:cs="Arial"/>
          <w:spacing w:val="-8"/>
        </w:rPr>
        <w:t xml:space="preserve"> </w:t>
      </w:r>
      <w:r w:rsidRPr="00E23FB9">
        <w:rPr>
          <w:rFonts w:cs="Arial"/>
        </w:rPr>
        <w:t>and</w:t>
      </w:r>
      <w:r w:rsidRPr="00E23FB9">
        <w:rPr>
          <w:rFonts w:cs="Arial"/>
          <w:spacing w:val="29"/>
        </w:rPr>
        <w:t xml:space="preserve"> </w:t>
      </w:r>
      <w:r w:rsidRPr="00E23FB9">
        <w:rPr>
          <w:rFonts w:cs="Arial"/>
        </w:rPr>
        <w:t>after</w:t>
      </w:r>
      <w:r w:rsidRPr="00E23FB9">
        <w:rPr>
          <w:rFonts w:cs="Arial"/>
          <w:spacing w:val="-18"/>
        </w:rPr>
        <w:t xml:space="preserve"> </w:t>
      </w:r>
      <w:r w:rsidRPr="00E23FB9">
        <w:rPr>
          <w:rFonts w:cs="Arial"/>
          <w:spacing w:val="-1"/>
        </w:rPr>
        <w:t>expiration</w:t>
      </w:r>
      <w:r w:rsidRPr="00E23FB9">
        <w:rPr>
          <w:rFonts w:cs="Arial"/>
          <w:spacing w:val="-20"/>
        </w:rPr>
        <w:t xml:space="preserve"> </w:t>
      </w:r>
      <w:r w:rsidRPr="00E23FB9">
        <w:rPr>
          <w:rFonts w:cs="Arial"/>
        </w:rPr>
        <w:t>of</w:t>
      </w:r>
      <w:r w:rsidRPr="00E23FB9">
        <w:rPr>
          <w:rFonts w:cs="Arial"/>
          <w:spacing w:val="-14"/>
        </w:rPr>
        <w:t xml:space="preserve"> </w:t>
      </w:r>
      <w:r w:rsidRPr="00E23FB9">
        <w:rPr>
          <w:rFonts w:cs="Arial"/>
          <w:spacing w:val="-1"/>
        </w:rPr>
        <w:t>the</w:t>
      </w:r>
      <w:r w:rsidRPr="00E23FB9">
        <w:rPr>
          <w:rFonts w:cs="Arial"/>
          <w:spacing w:val="-16"/>
        </w:rPr>
        <w:t xml:space="preserve"> </w:t>
      </w:r>
      <w:r w:rsidRPr="00E23FB9">
        <w:rPr>
          <w:rFonts w:cs="Arial"/>
        </w:rPr>
        <w:t>contract.</w:t>
      </w:r>
      <w:r w:rsidRPr="00E23FB9">
        <w:rPr>
          <w:rFonts w:cs="Arial"/>
          <w:spacing w:val="39"/>
        </w:rPr>
        <w:t xml:space="preserve"> </w:t>
      </w:r>
      <w:r w:rsidRPr="00E23FB9">
        <w:rPr>
          <w:rFonts w:cs="Arial"/>
        </w:rPr>
        <w:t>The</w:t>
      </w:r>
      <w:r w:rsidRPr="00E23FB9">
        <w:rPr>
          <w:rFonts w:cs="Arial"/>
          <w:spacing w:val="-14"/>
        </w:rPr>
        <w:t xml:space="preserve"> </w:t>
      </w:r>
      <w:r w:rsidRPr="00E23FB9">
        <w:rPr>
          <w:rFonts w:cs="Arial"/>
        </w:rPr>
        <w:t>clause</w:t>
      </w:r>
      <w:r w:rsidRPr="00E23FB9">
        <w:rPr>
          <w:rFonts w:cs="Arial"/>
          <w:spacing w:val="-16"/>
        </w:rPr>
        <w:t xml:space="preserve"> </w:t>
      </w:r>
      <w:r w:rsidRPr="00E23FB9">
        <w:rPr>
          <w:rFonts w:cs="Arial"/>
          <w:spacing w:val="-2"/>
        </w:rPr>
        <w:t>is</w:t>
      </w:r>
      <w:r w:rsidRPr="00E23FB9">
        <w:rPr>
          <w:rFonts w:cs="Arial"/>
          <w:spacing w:val="-14"/>
        </w:rPr>
        <w:t xml:space="preserve"> </w:t>
      </w:r>
      <w:r w:rsidRPr="00E23FB9">
        <w:rPr>
          <w:rFonts w:cs="Arial"/>
        </w:rPr>
        <w:t>included</w:t>
      </w:r>
      <w:r w:rsidRPr="00E23FB9">
        <w:rPr>
          <w:rFonts w:cs="Arial"/>
          <w:spacing w:val="-18"/>
        </w:rPr>
        <w:t xml:space="preserve"> </w:t>
      </w:r>
      <w:r w:rsidRPr="00E23FB9">
        <w:rPr>
          <w:rFonts w:cs="Arial"/>
        </w:rPr>
        <w:t>in</w:t>
      </w:r>
      <w:r w:rsidRPr="00E23FB9">
        <w:rPr>
          <w:rFonts w:cs="Arial"/>
          <w:spacing w:val="-16"/>
        </w:rPr>
        <w:t xml:space="preserve"> </w:t>
      </w:r>
      <w:r w:rsidRPr="00E23FB9">
        <w:rPr>
          <w:rFonts w:cs="Arial"/>
        </w:rPr>
        <w:t>all</w:t>
      </w:r>
      <w:r w:rsidRPr="00E23FB9">
        <w:rPr>
          <w:rFonts w:cs="Arial"/>
          <w:spacing w:val="-14"/>
        </w:rPr>
        <w:t xml:space="preserve"> </w:t>
      </w:r>
      <w:r w:rsidRPr="00E23FB9">
        <w:rPr>
          <w:rFonts w:cs="Arial"/>
          <w:spacing w:val="-1"/>
        </w:rPr>
        <w:t>contracts</w:t>
      </w:r>
      <w:r w:rsidRPr="00E23FB9">
        <w:rPr>
          <w:rFonts w:cs="Arial"/>
          <w:spacing w:val="-19"/>
        </w:rPr>
        <w:t xml:space="preserve"> </w:t>
      </w:r>
      <w:r w:rsidRPr="00E23FB9">
        <w:rPr>
          <w:rFonts w:cs="Arial"/>
        </w:rPr>
        <w:t>in</w:t>
      </w:r>
      <w:r w:rsidRPr="00E23FB9">
        <w:rPr>
          <w:rFonts w:cs="Arial"/>
          <w:spacing w:val="-15"/>
        </w:rPr>
        <w:t xml:space="preserve"> </w:t>
      </w:r>
      <w:r w:rsidRPr="00E23FB9">
        <w:rPr>
          <w:rFonts w:cs="Arial"/>
          <w:spacing w:val="-1"/>
        </w:rPr>
        <w:t>which</w:t>
      </w:r>
      <w:r w:rsidRPr="00E23FB9">
        <w:rPr>
          <w:rFonts w:cs="Arial"/>
          <w:spacing w:val="29"/>
          <w:w w:val="99"/>
        </w:rPr>
        <w:t xml:space="preserve"> </w:t>
      </w:r>
      <w:r w:rsidRPr="00E23FB9">
        <w:rPr>
          <w:rFonts w:cs="Arial"/>
          <w:spacing w:val="-1"/>
        </w:rPr>
        <w:t>drawings,</w:t>
      </w:r>
      <w:r w:rsidRPr="00E23FB9">
        <w:rPr>
          <w:rFonts w:cs="Arial"/>
          <w:spacing w:val="-26"/>
        </w:rPr>
        <w:t xml:space="preserve"> </w:t>
      </w:r>
      <w:r w:rsidRPr="00E23FB9">
        <w:rPr>
          <w:rFonts w:cs="Arial"/>
        </w:rPr>
        <w:t>designs,</w:t>
      </w:r>
      <w:r w:rsidRPr="00E23FB9">
        <w:rPr>
          <w:rFonts w:cs="Arial"/>
          <w:spacing w:val="-24"/>
        </w:rPr>
        <w:t xml:space="preserve"> </w:t>
      </w:r>
      <w:r w:rsidRPr="00E23FB9">
        <w:rPr>
          <w:rFonts w:cs="Arial"/>
          <w:spacing w:val="-1"/>
        </w:rPr>
        <w:t>specifications,</w:t>
      </w:r>
      <w:r w:rsidRPr="00E23FB9">
        <w:rPr>
          <w:rFonts w:cs="Arial"/>
          <w:spacing w:val="-15"/>
        </w:rPr>
        <w:t xml:space="preserve"> </w:t>
      </w:r>
      <w:r w:rsidRPr="00E23FB9">
        <w:rPr>
          <w:rFonts w:cs="Arial"/>
          <w:spacing w:val="-1"/>
        </w:rPr>
        <w:t>and</w:t>
      </w:r>
      <w:r w:rsidRPr="00E23FB9">
        <w:rPr>
          <w:rFonts w:cs="Arial"/>
          <w:spacing w:val="-21"/>
        </w:rPr>
        <w:t xml:space="preserve"> </w:t>
      </w:r>
      <w:r w:rsidRPr="00E23FB9">
        <w:rPr>
          <w:rFonts w:cs="Arial"/>
        </w:rPr>
        <w:t>other</w:t>
      </w:r>
      <w:r w:rsidRPr="00E23FB9">
        <w:rPr>
          <w:rFonts w:cs="Arial"/>
          <w:spacing w:val="-22"/>
        </w:rPr>
        <w:t xml:space="preserve"> </w:t>
      </w:r>
      <w:r w:rsidRPr="00E23FB9">
        <w:rPr>
          <w:rFonts w:cs="Arial"/>
          <w:spacing w:val="-1"/>
        </w:rPr>
        <w:t>data</w:t>
      </w:r>
      <w:r w:rsidRPr="00E23FB9">
        <w:rPr>
          <w:rFonts w:cs="Arial"/>
          <w:spacing w:val="-19"/>
        </w:rPr>
        <w:t xml:space="preserve"> </w:t>
      </w:r>
      <w:r w:rsidRPr="00E23FB9">
        <w:rPr>
          <w:rFonts w:cs="Arial"/>
          <w:spacing w:val="-1"/>
        </w:rPr>
        <w:t>associated</w:t>
      </w:r>
      <w:r w:rsidRPr="00E23FB9">
        <w:rPr>
          <w:rFonts w:cs="Arial"/>
          <w:spacing w:val="-24"/>
        </w:rPr>
        <w:t xml:space="preserve"> </w:t>
      </w:r>
      <w:r w:rsidRPr="00E23FB9">
        <w:rPr>
          <w:rFonts w:cs="Arial"/>
          <w:spacing w:val="-3"/>
        </w:rPr>
        <w:t>with</w:t>
      </w:r>
      <w:r w:rsidRPr="00E23FB9">
        <w:rPr>
          <w:rFonts w:cs="Arial"/>
          <w:spacing w:val="-21"/>
        </w:rPr>
        <w:t xml:space="preserve"> </w:t>
      </w:r>
      <w:r w:rsidRPr="00E23FB9">
        <w:rPr>
          <w:rFonts w:cs="Arial"/>
        </w:rPr>
        <w:t>the</w:t>
      </w:r>
      <w:r w:rsidRPr="00E23FB9">
        <w:rPr>
          <w:rFonts w:cs="Arial"/>
          <w:spacing w:val="-18"/>
        </w:rPr>
        <w:t xml:space="preserve"> </w:t>
      </w:r>
      <w:r w:rsidRPr="00E23FB9">
        <w:rPr>
          <w:rFonts w:cs="Arial"/>
          <w:spacing w:val="-1"/>
        </w:rPr>
        <w:t>contract</w:t>
      </w:r>
      <w:r w:rsidRPr="00E23FB9">
        <w:rPr>
          <w:rFonts w:cs="Arial"/>
          <w:spacing w:val="-24"/>
        </w:rPr>
        <w:t xml:space="preserve"> </w:t>
      </w:r>
      <w:r w:rsidRPr="00E23FB9">
        <w:rPr>
          <w:rFonts w:cs="Arial"/>
          <w:spacing w:val="-2"/>
        </w:rPr>
        <w:t>work</w:t>
      </w:r>
      <w:r w:rsidRPr="00E23FB9">
        <w:rPr>
          <w:rFonts w:cs="Arial"/>
          <w:spacing w:val="-21"/>
        </w:rPr>
        <w:t xml:space="preserve"> </w:t>
      </w:r>
      <w:r w:rsidRPr="00E23FB9">
        <w:rPr>
          <w:rFonts w:cs="Arial"/>
          <w:spacing w:val="-1"/>
        </w:rPr>
        <w:t>are</w:t>
      </w:r>
      <w:r w:rsidRPr="00E23FB9">
        <w:rPr>
          <w:rFonts w:cs="Arial"/>
          <w:spacing w:val="79"/>
          <w:w w:val="99"/>
        </w:rPr>
        <w:t xml:space="preserve"> </w:t>
      </w:r>
      <w:r w:rsidRPr="00E23FB9">
        <w:rPr>
          <w:rFonts w:cs="Arial"/>
          <w:spacing w:val="-1"/>
        </w:rPr>
        <w:t>involved,</w:t>
      </w:r>
      <w:r w:rsidRPr="00E23FB9">
        <w:rPr>
          <w:rFonts w:cs="Arial"/>
          <w:spacing w:val="-24"/>
        </w:rPr>
        <w:t xml:space="preserve"> </w:t>
      </w:r>
      <w:r w:rsidRPr="00E23FB9">
        <w:rPr>
          <w:rFonts w:cs="Arial"/>
          <w:spacing w:val="-1"/>
        </w:rPr>
        <w:t>or</w:t>
      </w:r>
      <w:r w:rsidRPr="00E23FB9">
        <w:rPr>
          <w:rFonts w:cs="Arial"/>
          <w:spacing w:val="-17"/>
        </w:rPr>
        <w:t xml:space="preserve"> </w:t>
      </w:r>
      <w:r w:rsidRPr="00E23FB9">
        <w:rPr>
          <w:rFonts w:cs="Arial"/>
          <w:spacing w:val="-1"/>
        </w:rPr>
        <w:t>where</w:t>
      </w:r>
      <w:r w:rsidRPr="00E23FB9">
        <w:rPr>
          <w:rFonts w:cs="Arial"/>
          <w:spacing w:val="-19"/>
        </w:rPr>
        <w:t xml:space="preserve"> </w:t>
      </w:r>
      <w:r w:rsidRPr="00E23FB9">
        <w:rPr>
          <w:rFonts w:cs="Arial"/>
          <w:spacing w:val="-1"/>
        </w:rPr>
        <w:t>other</w:t>
      </w:r>
      <w:r w:rsidRPr="00E23FB9">
        <w:rPr>
          <w:rFonts w:cs="Arial"/>
          <w:spacing w:val="-11"/>
        </w:rPr>
        <w:t xml:space="preserve"> </w:t>
      </w:r>
      <w:r w:rsidRPr="00E23FB9">
        <w:rPr>
          <w:rFonts w:cs="Arial"/>
          <w:spacing w:val="-1"/>
        </w:rPr>
        <w:t>data</w:t>
      </w:r>
      <w:r w:rsidRPr="00E23FB9">
        <w:rPr>
          <w:rFonts w:cs="Arial"/>
          <w:spacing w:val="-17"/>
        </w:rPr>
        <w:t xml:space="preserve"> </w:t>
      </w:r>
      <w:r w:rsidRPr="00E23FB9">
        <w:rPr>
          <w:rFonts w:cs="Arial"/>
          <w:spacing w:val="-1"/>
        </w:rPr>
        <w:t>will</w:t>
      </w:r>
      <w:r w:rsidRPr="00E23FB9">
        <w:rPr>
          <w:rFonts w:cs="Arial"/>
          <w:spacing w:val="-16"/>
        </w:rPr>
        <w:t xml:space="preserve"> </w:t>
      </w:r>
      <w:r w:rsidRPr="00E23FB9">
        <w:rPr>
          <w:rFonts w:cs="Arial"/>
          <w:spacing w:val="-1"/>
        </w:rPr>
        <w:t>be</w:t>
      </w:r>
      <w:r w:rsidRPr="00E23FB9">
        <w:rPr>
          <w:rFonts w:cs="Arial"/>
          <w:spacing w:val="-19"/>
        </w:rPr>
        <w:t xml:space="preserve"> </w:t>
      </w:r>
      <w:r w:rsidRPr="00E23FB9">
        <w:rPr>
          <w:rFonts w:cs="Arial"/>
          <w:spacing w:val="-1"/>
        </w:rPr>
        <w:t>developed.</w:t>
      </w:r>
    </w:p>
    <w:p w:rsidR="000078D9" w:rsidRPr="00E23FB9" w:rsidP="006B5E61" w14:paraId="61D1304B" w14:textId="77777777">
      <w:pPr>
        <w:ind w:right="-20"/>
        <w:rPr>
          <w:rFonts w:ascii="Arial" w:eastAsia="Arial" w:hAnsi="Arial" w:cs="Arial"/>
        </w:rPr>
      </w:pPr>
    </w:p>
    <w:p w:rsidR="000078D9" w:rsidRPr="00E23FB9" w:rsidP="006B5E61" w14:paraId="61D1304C" w14:textId="30D291D4">
      <w:pPr>
        <w:pStyle w:val="BodyText"/>
        <w:ind w:right="-20"/>
        <w:rPr>
          <w:rFonts w:cs="Arial"/>
        </w:rPr>
      </w:pPr>
      <w:r w:rsidRPr="00E23FB9">
        <w:rPr>
          <w:rFonts w:cs="Arial"/>
          <w:u w:val="single" w:color="000000"/>
        </w:rPr>
        <w:t>Section</w:t>
      </w:r>
      <w:r w:rsidRPr="00E23FB9">
        <w:rPr>
          <w:rFonts w:cs="Arial"/>
          <w:spacing w:val="-24"/>
          <w:u w:val="single" w:color="000000"/>
        </w:rPr>
        <w:t xml:space="preserve"> </w:t>
      </w:r>
      <w:r w:rsidRPr="00E23FB9">
        <w:rPr>
          <w:rFonts w:cs="Arial"/>
          <w:spacing w:val="-1"/>
          <w:u w:val="single" w:color="000000"/>
        </w:rPr>
        <w:t>2052.235-70(c)</w:t>
      </w:r>
      <w:r w:rsidRPr="00E23FB9">
        <w:rPr>
          <w:rFonts w:cs="Arial"/>
          <w:spacing w:val="-1"/>
          <w:u w:color="000000"/>
        </w:rPr>
        <w:t>.</w:t>
      </w:r>
      <w:r w:rsidRPr="00E23FB9">
        <w:rPr>
          <w:rFonts w:cs="Arial"/>
          <w:u w:color="000000"/>
        </w:rPr>
        <w:t xml:space="preserve"> </w:t>
      </w:r>
      <w:r w:rsidRPr="00E23FB9">
        <w:rPr>
          <w:rFonts w:cs="Arial"/>
          <w:spacing w:val="2"/>
          <w:u w:color="000000"/>
        </w:rPr>
        <w:t xml:space="preserve"> </w:t>
      </w:r>
      <w:r w:rsidRPr="00E23FB9">
        <w:rPr>
          <w:rFonts w:cs="Arial"/>
          <w:spacing w:val="-1"/>
        </w:rPr>
        <w:t>Prior</w:t>
      </w:r>
      <w:r w:rsidRPr="00E23FB9">
        <w:rPr>
          <w:rFonts w:cs="Arial"/>
          <w:spacing w:val="-22"/>
        </w:rPr>
        <w:t xml:space="preserve"> </w:t>
      </w:r>
      <w:r w:rsidRPr="00E23FB9">
        <w:rPr>
          <w:rFonts w:cs="Arial"/>
        </w:rPr>
        <w:t>to</w:t>
      </w:r>
      <w:r w:rsidRPr="00E23FB9">
        <w:rPr>
          <w:rFonts w:cs="Arial"/>
          <w:spacing w:val="-18"/>
        </w:rPr>
        <w:t xml:space="preserve"> </w:t>
      </w:r>
      <w:r w:rsidRPr="00E23FB9">
        <w:rPr>
          <w:rFonts w:cs="Arial"/>
        </w:rPr>
        <w:t>publication,</w:t>
      </w:r>
      <w:r w:rsidRPr="00E23FB9">
        <w:rPr>
          <w:rFonts w:cs="Arial"/>
          <w:spacing w:val="-24"/>
        </w:rPr>
        <w:t xml:space="preserve"> </w:t>
      </w:r>
      <w:r w:rsidRPr="00E23FB9">
        <w:rPr>
          <w:rFonts w:cs="Arial"/>
        </w:rPr>
        <w:t>the</w:t>
      </w:r>
      <w:r w:rsidRPr="00E23FB9">
        <w:rPr>
          <w:rFonts w:cs="Arial"/>
          <w:spacing w:val="-20"/>
        </w:rPr>
        <w:t xml:space="preserve"> </w:t>
      </w:r>
      <w:r w:rsidRPr="00E23FB9">
        <w:rPr>
          <w:rFonts w:cs="Arial"/>
          <w:spacing w:val="-1"/>
        </w:rPr>
        <w:t>private</w:t>
      </w:r>
      <w:r w:rsidRPr="00E23FB9">
        <w:rPr>
          <w:rFonts w:cs="Arial"/>
          <w:spacing w:val="-21"/>
        </w:rPr>
        <w:t xml:space="preserve"> </w:t>
      </w:r>
      <w:r w:rsidRPr="00E23FB9">
        <w:rPr>
          <w:rFonts w:cs="Arial"/>
        </w:rPr>
        <w:t>contractor</w:t>
      </w:r>
      <w:r w:rsidRPr="00E23FB9">
        <w:rPr>
          <w:rFonts w:cs="Arial"/>
          <w:spacing w:val="-24"/>
        </w:rPr>
        <w:t xml:space="preserve"> </w:t>
      </w:r>
      <w:r w:rsidRPr="00E23FB9">
        <w:rPr>
          <w:rFonts w:cs="Arial"/>
        </w:rPr>
        <w:t>or</w:t>
      </w:r>
      <w:r w:rsidRPr="00E23FB9">
        <w:rPr>
          <w:rFonts w:cs="Arial"/>
          <w:spacing w:val="-18"/>
        </w:rPr>
        <w:t xml:space="preserve"> </w:t>
      </w:r>
      <w:r w:rsidRPr="00E23FB9">
        <w:rPr>
          <w:rFonts w:cs="Arial"/>
          <w:spacing w:val="-1"/>
        </w:rPr>
        <w:t>university</w:t>
      </w:r>
      <w:r w:rsidRPr="00E23FB9">
        <w:rPr>
          <w:rFonts w:cs="Arial"/>
          <w:spacing w:val="-17"/>
        </w:rPr>
        <w:t xml:space="preserve"> </w:t>
      </w:r>
      <w:r w:rsidRPr="00E23FB9">
        <w:rPr>
          <w:rFonts w:cs="Arial"/>
        </w:rPr>
        <w:t>shall</w:t>
      </w:r>
      <w:r w:rsidRPr="00E23FB9">
        <w:rPr>
          <w:rFonts w:cs="Arial"/>
          <w:spacing w:val="31"/>
          <w:w w:val="99"/>
        </w:rPr>
        <w:t xml:space="preserve"> </w:t>
      </w:r>
      <w:r w:rsidRPr="00E23FB9">
        <w:rPr>
          <w:rFonts w:cs="Arial"/>
        </w:rPr>
        <w:t>submit</w:t>
      </w:r>
      <w:r w:rsidRPr="00E23FB9">
        <w:rPr>
          <w:rFonts w:cs="Arial"/>
          <w:spacing w:val="-23"/>
        </w:rPr>
        <w:t xml:space="preserve"> </w:t>
      </w:r>
      <w:r w:rsidRPr="00E23FB9">
        <w:rPr>
          <w:rFonts w:cs="Arial"/>
        </w:rPr>
        <w:t>any</w:t>
      </w:r>
      <w:r w:rsidRPr="00E23FB9">
        <w:rPr>
          <w:rFonts w:cs="Arial"/>
          <w:spacing w:val="-22"/>
        </w:rPr>
        <w:t xml:space="preserve"> </w:t>
      </w:r>
      <w:r w:rsidRPr="00E23FB9">
        <w:rPr>
          <w:rFonts w:cs="Arial"/>
        </w:rPr>
        <w:t>proposed</w:t>
      </w:r>
      <w:r w:rsidRPr="00E23FB9">
        <w:rPr>
          <w:rFonts w:cs="Arial"/>
          <w:spacing w:val="-22"/>
        </w:rPr>
        <w:t xml:space="preserve"> </w:t>
      </w:r>
      <w:r w:rsidRPr="00E23FB9">
        <w:rPr>
          <w:rFonts w:cs="Arial"/>
        </w:rPr>
        <w:t>document</w:t>
      </w:r>
      <w:r w:rsidRPr="00E23FB9">
        <w:rPr>
          <w:rFonts w:cs="Arial"/>
          <w:spacing w:val="-24"/>
        </w:rPr>
        <w:t xml:space="preserve"> </w:t>
      </w:r>
      <w:r w:rsidRPr="00E23FB9">
        <w:rPr>
          <w:rFonts w:cs="Arial"/>
          <w:spacing w:val="-1"/>
        </w:rPr>
        <w:t>to</w:t>
      </w:r>
      <w:r w:rsidRPr="00E23FB9">
        <w:rPr>
          <w:rFonts w:cs="Arial"/>
          <w:spacing w:val="-18"/>
        </w:rPr>
        <w:t xml:space="preserve"> </w:t>
      </w:r>
      <w:r w:rsidRPr="00E23FB9">
        <w:rPr>
          <w:rFonts w:cs="Arial"/>
          <w:spacing w:val="-1"/>
        </w:rPr>
        <w:t>the</w:t>
      </w:r>
      <w:r w:rsidRPr="00E23FB9">
        <w:rPr>
          <w:rFonts w:cs="Arial"/>
          <w:spacing w:val="-18"/>
        </w:rPr>
        <w:t xml:space="preserve"> </w:t>
      </w:r>
      <w:r w:rsidRPr="00E23FB9">
        <w:rPr>
          <w:rFonts w:cs="Arial"/>
        </w:rPr>
        <w:t>contracting</w:t>
      </w:r>
      <w:r w:rsidRPr="00E23FB9">
        <w:rPr>
          <w:rFonts w:cs="Arial"/>
          <w:spacing w:val="-24"/>
        </w:rPr>
        <w:t xml:space="preserve"> </w:t>
      </w:r>
      <w:r w:rsidRPr="00E23FB9">
        <w:rPr>
          <w:rFonts w:cs="Arial"/>
        </w:rPr>
        <w:t>officer</w:t>
      </w:r>
      <w:r w:rsidRPr="00E23FB9">
        <w:rPr>
          <w:rFonts w:cs="Arial"/>
          <w:spacing w:val="-21"/>
        </w:rPr>
        <w:t xml:space="preserve"> </w:t>
      </w:r>
      <w:r w:rsidRPr="00E23FB9">
        <w:rPr>
          <w:rFonts w:cs="Arial"/>
        </w:rPr>
        <w:t>and</w:t>
      </w:r>
      <w:r w:rsidRPr="00E23FB9">
        <w:rPr>
          <w:rFonts w:cs="Arial"/>
          <w:spacing w:val="-18"/>
        </w:rPr>
        <w:t xml:space="preserve"> </w:t>
      </w:r>
      <w:r w:rsidRPr="00E23FB9">
        <w:rPr>
          <w:rFonts w:cs="Arial"/>
          <w:spacing w:val="-1"/>
        </w:rPr>
        <w:t>project</w:t>
      </w:r>
      <w:r w:rsidRPr="00E23FB9">
        <w:rPr>
          <w:rFonts w:cs="Arial"/>
          <w:spacing w:val="-22"/>
        </w:rPr>
        <w:t xml:space="preserve"> </w:t>
      </w:r>
      <w:r w:rsidRPr="00E23FB9">
        <w:rPr>
          <w:rFonts w:cs="Arial"/>
          <w:spacing w:val="-1"/>
        </w:rPr>
        <w:t>officer</w:t>
      </w:r>
      <w:r w:rsidRPr="00E23FB9">
        <w:rPr>
          <w:rFonts w:cs="Arial"/>
          <w:spacing w:val="-15"/>
        </w:rPr>
        <w:t xml:space="preserve"> </w:t>
      </w:r>
      <w:r w:rsidRPr="00E23FB9">
        <w:rPr>
          <w:rFonts w:cs="Arial"/>
        </w:rPr>
        <w:t>for</w:t>
      </w:r>
      <w:r w:rsidRPr="00E23FB9">
        <w:rPr>
          <w:rFonts w:cs="Arial"/>
          <w:spacing w:val="-18"/>
        </w:rPr>
        <w:t xml:space="preserve"> </w:t>
      </w:r>
      <w:r w:rsidRPr="00E23FB9">
        <w:rPr>
          <w:rFonts w:cs="Arial"/>
          <w:spacing w:val="-2"/>
        </w:rPr>
        <w:t>review</w:t>
      </w:r>
      <w:r w:rsidRPr="00E23FB9">
        <w:rPr>
          <w:rFonts w:cs="Arial"/>
          <w:spacing w:val="39"/>
          <w:w w:val="99"/>
        </w:rPr>
        <w:t xml:space="preserve"> </w:t>
      </w:r>
      <w:r w:rsidRPr="00E23FB9">
        <w:rPr>
          <w:rFonts w:cs="Arial"/>
          <w:spacing w:val="-1"/>
        </w:rPr>
        <w:t>and</w:t>
      </w:r>
      <w:r w:rsidRPr="00E23FB9">
        <w:rPr>
          <w:rFonts w:cs="Arial"/>
          <w:spacing w:val="-15"/>
        </w:rPr>
        <w:t xml:space="preserve"> </w:t>
      </w:r>
      <w:r w:rsidRPr="00E23FB9">
        <w:rPr>
          <w:rFonts w:cs="Arial"/>
          <w:spacing w:val="-1"/>
        </w:rPr>
        <w:t>approval.</w:t>
      </w:r>
      <w:r w:rsidRPr="00E23FB9">
        <w:rPr>
          <w:rFonts w:cs="Arial"/>
          <w:spacing w:val="29"/>
        </w:rPr>
        <w:t xml:space="preserve"> </w:t>
      </w:r>
      <w:r w:rsidRPr="00E23FB9">
        <w:rPr>
          <w:rFonts w:cs="Arial"/>
          <w:spacing w:val="-1"/>
        </w:rPr>
        <w:t>This</w:t>
      </w:r>
      <w:r w:rsidRPr="00E23FB9">
        <w:rPr>
          <w:rFonts w:cs="Arial"/>
          <w:spacing w:val="-14"/>
        </w:rPr>
        <w:t xml:space="preserve"> </w:t>
      </w:r>
      <w:r w:rsidRPr="00E23FB9">
        <w:rPr>
          <w:rFonts w:cs="Arial"/>
          <w:spacing w:val="-1"/>
        </w:rPr>
        <w:t>clause</w:t>
      </w:r>
      <w:r w:rsidRPr="00E23FB9">
        <w:rPr>
          <w:rFonts w:cs="Arial"/>
          <w:spacing w:val="-14"/>
        </w:rPr>
        <w:t xml:space="preserve"> </w:t>
      </w:r>
      <w:r w:rsidRPr="00E23FB9">
        <w:rPr>
          <w:rFonts w:cs="Arial"/>
          <w:spacing w:val="-1"/>
        </w:rPr>
        <w:t>alerts</w:t>
      </w:r>
      <w:r w:rsidRPr="00E23FB9">
        <w:rPr>
          <w:rFonts w:cs="Arial"/>
          <w:spacing w:val="-16"/>
        </w:rPr>
        <w:t xml:space="preserve"> </w:t>
      </w:r>
      <w:r w:rsidRPr="00E23FB9">
        <w:rPr>
          <w:rFonts w:cs="Arial"/>
          <w:spacing w:val="-1"/>
        </w:rPr>
        <w:t>the</w:t>
      </w:r>
      <w:r w:rsidRPr="00E23FB9">
        <w:rPr>
          <w:rFonts w:cs="Arial"/>
          <w:spacing w:val="-15"/>
        </w:rPr>
        <w:t xml:space="preserve"> </w:t>
      </w:r>
      <w:r w:rsidRPr="00E23FB9">
        <w:rPr>
          <w:rFonts w:cs="Arial"/>
          <w:spacing w:val="-1"/>
        </w:rPr>
        <w:t>contractor</w:t>
      </w:r>
      <w:r w:rsidRPr="00E23FB9">
        <w:rPr>
          <w:rFonts w:cs="Arial"/>
          <w:spacing w:val="-20"/>
        </w:rPr>
        <w:t xml:space="preserve"> </w:t>
      </w:r>
      <w:r w:rsidRPr="00E23FB9">
        <w:rPr>
          <w:rFonts w:cs="Arial"/>
          <w:spacing w:val="-2"/>
        </w:rPr>
        <w:t>that</w:t>
      </w:r>
      <w:r w:rsidRPr="00E23FB9">
        <w:rPr>
          <w:rFonts w:cs="Arial"/>
          <w:spacing w:val="-17"/>
        </w:rPr>
        <w:t xml:space="preserve"> </w:t>
      </w:r>
      <w:r w:rsidRPr="00E23FB9">
        <w:rPr>
          <w:rFonts w:cs="Arial"/>
          <w:spacing w:val="-1"/>
        </w:rPr>
        <w:t>NRC</w:t>
      </w:r>
      <w:r w:rsidRPr="00E23FB9">
        <w:rPr>
          <w:rFonts w:cs="Arial"/>
          <w:spacing w:val="-15"/>
        </w:rPr>
        <w:t xml:space="preserve"> </w:t>
      </w:r>
      <w:r w:rsidRPr="00E23FB9">
        <w:rPr>
          <w:rFonts w:cs="Arial"/>
          <w:spacing w:val="-1"/>
        </w:rPr>
        <w:t>has</w:t>
      </w:r>
      <w:r w:rsidRPr="00E23FB9">
        <w:rPr>
          <w:rFonts w:cs="Arial"/>
          <w:spacing w:val="-14"/>
        </w:rPr>
        <w:t xml:space="preserve"> </w:t>
      </w:r>
      <w:r w:rsidRPr="00E23FB9">
        <w:rPr>
          <w:rFonts w:cs="Arial"/>
          <w:spacing w:val="-1"/>
        </w:rPr>
        <w:t>30</w:t>
      </w:r>
      <w:r w:rsidRPr="00E23FB9">
        <w:rPr>
          <w:rFonts w:cs="Arial"/>
          <w:spacing w:val="-14"/>
        </w:rPr>
        <w:t xml:space="preserve"> </w:t>
      </w:r>
      <w:r w:rsidRPr="00E23FB9">
        <w:rPr>
          <w:rFonts w:cs="Arial"/>
          <w:spacing w:val="-2"/>
        </w:rPr>
        <w:t>days</w:t>
      </w:r>
      <w:r w:rsidRPr="00E23FB9">
        <w:rPr>
          <w:rFonts w:cs="Arial"/>
          <w:spacing w:val="-12"/>
        </w:rPr>
        <w:t xml:space="preserve"> </w:t>
      </w:r>
      <w:r w:rsidRPr="00E23FB9">
        <w:rPr>
          <w:rFonts w:cs="Arial"/>
          <w:spacing w:val="-1"/>
        </w:rPr>
        <w:t>to</w:t>
      </w:r>
      <w:r w:rsidRPr="00E23FB9">
        <w:rPr>
          <w:rFonts w:cs="Arial"/>
          <w:spacing w:val="-14"/>
        </w:rPr>
        <w:t xml:space="preserve"> </w:t>
      </w:r>
      <w:r w:rsidRPr="00E23FB9">
        <w:rPr>
          <w:rFonts w:cs="Arial"/>
          <w:spacing w:val="-1"/>
        </w:rPr>
        <w:t>review</w:t>
      </w:r>
      <w:r w:rsidRPr="00E23FB9">
        <w:rPr>
          <w:rFonts w:cs="Arial"/>
          <w:spacing w:val="-19"/>
        </w:rPr>
        <w:t xml:space="preserve"> </w:t>
      </w:r>
      <w:r w:rsidRPr="00E23FB9">
        <w:rPr>
          <w:rFonts w:cs="Arial"/>
          <w:spacing w:val="-1"/>
        </w:rPr>
        <w:t>the</w:t>
      </w:r>
      <w:r w:rsidRPr="00E23FB9">
        <w:rPr>
          <w:rFonts w:cs="Arial"/>
          <w:spacing w:val="30"/>
          <w:w w:val="99"/>
        </w:rPr>
        <w:t xml:space="preserve"> </w:t>
      </w:r>
      <w:r w:rsidRPr="00E23FB9">
        <w:rPr>
          <w:rFonts w:cs="Arial"/>
        </w:rPr>
        <w:t>publication</w:t>
      </w:r>
      <w:r w:rsidRPr="00E23FB9">
        <w:rPr>
          <w:rFonts w:cs="Arial"/>
          <w:spacing w:val="-24"/>
        </w:rPr>
        <w:t xml:space="preserve"> </w:t>
      </w:r>
      <w:r w:rsidRPr="00E23FB9">
        <w:rPr>
          <w:rFonts w:cs="Arial"/>
          <w:spacing w:val="-1"/>
        </w:rPr>
        <w:t>and</w:t>
      </w:r>
      <w:r w:rsidRPr="00E23FB9">
        <w:rPr>
          <w:rFonts w:cs="Arial"/>
          <w:spacing w:val="-17"/>
        </w:rPr>
        <w:t xml:space="preserve"> </w:t>
      </w:r>
      <w:r w:rsidRPr="00E23FB9">
        <w:rPr>
          <w:rFonts w:cs="Arial"/>
          <w:spacing w:val="-2"/>
        </w:rPr>
        <w:t>reserves</w:t>
      </w:r>
      <w:r w:rsidRPr="00E23FB9">
        <w:rPr>
          <w:rFonts w:cs="Arial"/>
          <w:spacing w:val="-21"/>
        </w:rPr>
        <w:t xml:space="preserve"> </w:t>
      </w:r>
      <w:r w:rsidRPr="00E23FB9">
        <w:rPr>
          <w:rFonts w:cs="Arial"/>
        </w:rPr>
        <w:t>the</w:t>
      </w:r>
      <w:r w:rsidRPr="00E23FB9">
        <w:rPr>
          <w:rFonts w:cs="Arial"/>
          <w:spacing w:val="-18"/>
        </w:rPr>
        <w:t xml:space="preserve"> </w:t>
      </w:r>
      <w:r w:rsidRPr="00E23FB9">
        <w:rPr>
          <w:rFonts w:cs="Arial"/>
          <w:spacing w:val="-1"/>
        </w:rPr>
        <w:t>right</w:t>
      </w:r>
      <w:r w:rsidRPr="00E23FB9">
        <w:rPr>
          <w:rFonts w:cs="Arial"/>
          <w:spacing w:val="-19"/>
        </w:rPr>
        <w:t xml:space="preserve"> </w:t>
      </w:r>
      <w:r w:rsidRPr="00E23FB9">
        <w:rPr>
          <w:rFonts w:cs="Arial"/>
          <w:spacing w:val="-1"/>
        </w:rPr>
        <w:t>to</w:t>
      </w:r>
      <w:r w:rsidRPr="00E23FB9">
        <w:rPr>
          <w:rFonts w:cs="Arial"/>
          <w:spacing w:val="-17"/>
        </w:rPr>
        <w:t xml:space="preserve"> </w:t>
      </w:r>
      <w:r w:rsidRPr="00E23FB9">
        <w:rPr>
          <w:rFonts w:cs="Arial"/>
        </w:rPr>
        <w:t>approve</w:t>
      </w:r>
      <w:r w:rsidRPr="00E23FB9">
        <w:rPr>
          <w:rFonts w:cs="Arial"/>
          <w:spacing w:val="-22"/>
        </w:rPr>
        <w:t xml:space="preserve"> </w:t>
      </w:r>
      <w:r w:rsidRPr="00E23FB9">
        <w:rPr>
          <w:rFonts w:cs="Arial"/>
        </w:rPr>
        <w:t>or</w:t>
      </w:r>
      <w:r w:rsidRPr="00E23FB9">
        <w:rPr>
          <w:rFonts w:cs="Arial"/>
          <w:spacing w:val="-18"/>
        </w:rPr>
        <w:t xml:space="preserve"> </w:t>
      </w:r>
      <w:r w:rsidRPr="00E23FB9">
        <w:rPr>
          <w:rFonts w:cs="Arial"/>
        </w:rPr>
        <w:t>disapprove</w:t>
      </w:r>
      <w:r w:rsidRPr="00E23FB9">
        <w:rPr>
          <w:rFonts w:cs="Arial"/>
          <w:spacing w:val="-13"/>
        </w:rPr>
        <w:t xml:space="preserve"> </w:t>
      </w:r>
      <w:r w:rsidRPr="00E23FB9">
        <w:rPr>
          <w:rFonts w:cs="Arial"/>
        </w:rPr>
        <w:t>publication</w:t>
      </w:r>
      <w:r w:rsidRPr="00E23FB9">
        <w:rPr>
          <w:rFonts w:cs="Arial"/>
          <w:spacing w:val="-24"/>
        </w:rPr>
        <w:t xml:space="preserve"> </w:t>
      </w:r>
      <w:r w:rsidRPr="00E23FB9">
        <w:rPr>
          <w:rFonts w:cs="Arial"/>
          <w:spacing w:val="-1"/>
        </w:rPr>
        <w:t>of</w:t>
      </w:r>
      <w:r w:rsidRPr="00E23FB9">
        <w:rPr>
          <w:rFonts w:cs="Arial"/>
          <w:spacing w:val="-17"/>
        </w:rPr>
        <w:t xml:space="preserve"> </w:t>
      </w:r>
      <w:r w:rsidRPr="00E23FB9">
        <w:rPr>
          <w:rFonts w:cs="Arial"/>
          <w:spacing w:val="-1"/>
        </w:rPr>
        <w:t>the</w:t>
      </w:r>
      <w:r w:rsidRPr="00E23FB9">
        <w:rPr>
          <w:rFonts w:cs="Arial"/>
          <w:spacing w:val="-8"/>
        </w:rPr>
        <w:t xml:space="preserve"> </w:t>
      </w:r>
      <w:r w:rsidRPr="00E23FB9">
        <w:rPr>
          <w:rFonts w:cs="Arial"/>
        </w:rPr>
        <w:t xml:space="preserve">document. </w:t>
      </w:r>
      <w:r w:rsidRPr="00E23FB9">
        <w:rPr>
          <w:rFonts w:cs="Arial"/>
          <w:spacing w:val="2"/>
        </w:rPr>
        <w:t xml:space="preserve"> </w:t>
      </w:r>
      <w:r w:rsidRPr="00E23FB9">
        <w:rPr>
          <w:rFonts w:cs="Arial"/>
          <w:spacing w:val="-2"/>
        </w:rPr>
        <w:t>If</w:t>
      </w:r>
      <w:r w:rsidRPr="00E23FB9">
        <w:rPr>
          <w:rFonts w:cs="Arial"/>
          <w:spacing w:val="-16"/>
        </w:rPr>
        <w:t xml:space="preserve"> </w:t>
      </w:r>
      <w:r w:rsidRPr="00E23FB9">
        <w:rPr>
          <w:rFonts w:cs="Arial"/>
        </w:rPr>
        <w:t>the</w:t>
      </w:r>
      <w:r w:rsidRPr="00E23FB9">
        <w:rPr>
          <w:rFonts w:cs="Arial"/>
          <w:spacing w:val="-16"/>
        </w:rPr>
        <w:t xml:space="preserve"> </w:t>
      </w:r>
      <w:r w:rsidRPr="00E23FB9">
        <w:rPr>
          <w:rFonts w:cs="Arial"/>
        </w:rPr>
        <w:t>NRC</w:t>
      </w:r>
      <w:r w:rsidRPr="00E23FB9">
        <w:rPr>
          <w:rFonts w:cs="Arial"/>
          <w:spacing w:val="-17"/>
        </w:rPr>
        <w:t xml:space="preserve"> </w:t>
      </w:r>
      <w:r w:rsidRPr="00E23FB9">
        <w:rPr>
          <w:rFonts w:cs="Arial"/>
        </w:rPr>
        <w:t>disagrees</w:t>
      </w:r>
      <w:r w:rsidRPr="00E23FB9">
        <w:rPr>
          <w:rFonts w:cs="Arial"/>
          <w:spacing w:val="-21"/>
        </w:rPr>
        <w:t xml:space="preserve"> </w:t>
      </w:r>
      <w:r w:rsidRPr="00E23FB9">
        <w:rPr>
          <w:rFonts w:cs="Arial"/>
          <w:spacing w:val="-3"/>
        </w:rPr>
        <w:t>with</w:t>
      </w:r>
      <w:r w:rsidRPr="00E23FB9">
        <w:rPr>
          <w:rFonts w:cs="Arial"/>
          <w:spacing w:val="-18"/>
        </w:rPr>
        <w:t xml:space="preserve"> </w:t>
      </w:r>
      <w:r w:rsidRPr="00E23FB9">
        <w:rPr>
          <w:rFonts w:cs="Arial"/>
        </w:rPr>
        <w:t>the</w:t>
      </w:r>
      <w:r w:rsidRPr="00E23FB9">
        <w:rPr>
          <w:rFonts w:cs="Arial"/>
          <w:spacing w:val="-16"/>
        </w:rPr>
        <w:t xml:space="preserve"> </w:t>
      </w:r>
      <w:r w:rsidRPr="00E23FB9">
        <w:rPr>
          <w:rFonts w:cs="Arial"/>
        </w:rPr>
        <w:t>proposed</w:t>
      </w:r>
      <w:r w:rsidRPr="00E23FB9">
        <w:rPr>
          <w:rFonts w:cs="Arial"/>
          <w:spacing w:val="-22"/>
        </w:rPr>
        <w:t xml:space="preserve"> </w:t>
      </w:r>
      <w:r w:rsidRPr="00E23FB9">
        <w:rPr>
          <w:rFonts w:cs="Arial"/>
        </w:rPr>
        <w:t>publication,</w:t>
      </w:r>
      <w:r w:rsidRPr="00E23FB9">
        <w:rPr>
          <w:rFonts w:cs="Arial"/>
          <w:spacing w:val="-12"/>
        </w:rPr>
        <w:t xml:space="preserve"> </w:t>
      </w:r>
      <w:r w:rsidRPr="00E23FB9">
        <w:rPr>
          <w:rFonts w:cs="Arial"/>
        </w:rPr>
        <w:t>this</w:t>
      </w:r>
      <w:r w:rsidRPr="00E23FB9">
        <w:rPr>
          <w:rFonts w:cs="Arial"/>
          <w:spacing w:val="-16"/>
        </w:rPr>
        <w:t xml:space="preserve"> </w:t>
      </w:r>
      <w:r w:rsidRPr="00E23FB9">
        <w:rPr>
          <w:rFonts w:cs="Arial"/>
        </w:rPr>
        <w:t>enables</w:t>
      </w:r>
      <w:r w:rsidRPr="00E23FB9">
        <w:rPr>
          <w:rFonts w:cs="Arial"/>
          <w:spacing w:val="-19"/>
        </w:rPr>
        <w:t xml:space="preserve"> </w:t>
      </w:r>
      <w:r w:rsidRPr="00E23FB9">
        <w:rPr>
          <w:rFonts w:cs="Arial"/>
        </w:rPr>
        <w:t>the</w:t>
      </w:r>
      <w:r w:rsidRPr="00E23FB9" w:rsidR="00C75483">
        <w:rPr>
          <w:rFonts w:cs="Arial"/>
          <w:w w:val="99"/>
        </w:rPr>
        <w:t xml:space="preserve"> </w:t>
      </w:r>
      <w:r w:rsidRPr="00E23FB9">
        <w:rPr>
          <w:rFonts w:cs="Arial"/>
          <w:spacing w:val="-1"/>
        </w:rPr>
        <w:t>agency</w:t>
      </w:r>
      <w:r w:rsidRPr="00E23FB9">
        <w:rPr>
          <w:rFonts w:cs="Arial"/>
          <w:spacing w:val="-26"/>
        </w:rPr>
        <w:t xml:space="preserve"> </w:t>
      </w:r>
      <w:r w:rsidRPr="00E23FB9">
        <w:rPr>
          <w:rFonts w:cs="Arial"/>
          <w:spacing w:val="-1"/>
        </w:rPr>
        <w:t>to</w:t>
      </w:r>
      <w:r w:rsidRPr="00E23FB9">
        <w:rPr>
          <w:rFonts w:cs="Arial"/>
          <w:spacing w:val="-16"/>
        </w:rPr>
        <w:t xml:space="preserve"> </w:t>
      </w:r>
      <w:r w:rsidRPr="00E23FB9">
        <w:rPr>
          <w:rFonts w:cs="Arial"/>
          <w:spacing w:val="-1"/>
        </w:rPr>
        <w:t>reserve</w:t>
      </w:r>
      <w:r w:rsidRPr="00E23FB9">
        <w:rPr>
          <w:rFonts w:cs="Arial"/>
          <w:spacing w:val="-19"/>
        </w:rPr>
        <w:t xml:space="preserve"> </w:t>
      </w:r>
      <w:r w:rsidRPr="00E23FB9">
        <w:rPr>
          <w:rFonts w:cs="Arial"/>
          <w:spacing w:val="-1"/>
        </w:rPr>
        <w:t>the</w:t>
      </w:r>
      <w:r w:rsidRPr="00E23FB9">
        <w:rPr>
          <w:rFonts w:cs="Arial"/>
          <w:spacing w:val="-15"/>
        </w:rPr>
        <w:t xml:space="preserve"> </w:t>
      </w:r>
      <w:r w:rsidRPr="00E23FB9">
        <w:rPr>
          <w:rFonts w:cs="Arial"/>
          <w:spacing w:val="-1"/>
        </w:rPr>
        <w:t>right</w:t>
      </w:r>
      <w:r w:rsidRPr="00E23FB9">
        <w:rPr>
          <w:rFonts w:cs="Arial"/>
          <w:spacing w:val="-16"/>
        </w:rPr>
        <w:t xml:space="preserve"> </w:t>
      </w:r>
      <w:r w:rsidRPr="00E23FB9">
        <w:rPr>
          <w:rFonts w:cs="Arial"/>
          <w:spacing w:val="-1"/>
        </w:rPr>
        <w:t>to</w:t>
      </w:r>
      <w:r w:rsidRPr="00E23FB9">
        <w:rPr>
          <w:rFonts w:cs="Arial"/>
          <w:spacing w:val="-16"/>
        </w:rPr>
        <w:t xml:space="preserve"> </w:t>
      </w:r>
      <w:r w:rsidRPr="00E23FB9">
        <w:rPr>
          <w:rFonts w:cs="Arial"/>
          <w:spacing w:val="-1"/>
        </w:rPr>
        <w:t>require</w:t>
      </w:r>
      <w:r w:rsidRPr="00E23FB9">
        <w:rPr>
          <w:rFonts w:cs="Arial"/>
          <w:spacing w:val="-18"/>
        </w:rPr>
        <w:t xml:space="preserve"> </w:t>
      </w:r>
      <w:r w:rsidRPr="00E23FB9">
        <w:rPr>
          <w:rFonts w:cs="Arial"/>
        </w:rPr>
        <w:t>that</w:t>
      </w:r>
      <w:r w:rsidRPr="00E23FB9">
        <w:rPr>
          <w:rFonts w:cs="Arial"/>
          <w:spacing w:val="-16"/>
        </w:rPr>
        <w:t xml:space="preserve"> </w:t>
      </w:r>
      <w:r w:rsidRPr="00E23FB9">
        <w:rPr>
          <w:rFonts w:cs="Arial"/>
        </w:rPr>
        <w:t>any</w:t>
      </w:r>
      <w:r w:rsidRPr="00E23FB9">
        <w:rPr>
          <w:rFonts w:cs="Arial"/>
          <w:spacing w:val="-22"/>
        </w:rPr>
        <w:t xml:space="preserve"> </w:t>
      </w:r>
      <w:r w:rsidRPr="00E23FB9">
        <w:rPr>
          <w:rFonts w:cs="Arial"/>
        </w:rPr>
        <w:t>publication</w:t>
      </w:r>
      <w:r w:rsidRPr="00E23FB9">
        <w:rPr>
          <w:rFonts w:cs="Arial"/>
          <w:spacing w:val="-22"/>
        </w:rPr>
        <w:t xml:space="preserve"> </w:t>
      </w:r>
      <w:r w:rsidRPr="00E23FB9">
        <w:rPr>
          <w:rFonts w:cs="Arial"/>
        </w:rPr>
        <w:t>not</w:t>
      </w:r>
      <w:r w:rsidRPr="00E23FB9">
        <w:rPr>
          <w:rFonts w:cs="Arial"/>
          <w:spacing w:val="-11"/>
        </w:rPr>
        <w:t xml:space="preserve"> </w:t>
      </w:r>
      <w:r w:rsidRPr="00E23FB9">
        <w:rPr>
          <w:rFonts w:cs="Arial"/>
        </w:rPr>
        <w:t>identify</w:t>
      </w:r>
      <w:r w:rsidRPr="00E23FB9">
        <w:rPr>
          <w:rFonts w:cs="Arial"/>
          <w:spacing w:val="-25"/>
        </w:rPr>
        <w:t xml:space="preserve"> </w:t>
      </w:r>
      <w:r w:rsidRPr="00E23FB9">
        <w:rPr>
          <w:rFonts w:cs="Arial"/>
        </w:rPr>
        <w:t>NRC's</w:t>
      </w:r>
      <w:r w:rsidRPr="00E23FB9">
        <w:rPr>
          <w:rFonts w:cs="Arial"/>
          <w:spacing w:val="28"/>
          <w:w w:val="99"/>
        </w:rPr>
        <w:t xml:space="preserve"> </w:t>
      </w:r>
      <w:r w:rsidRPr="00E23FB9">
        <w:rPr>
          <w:rFonts w:cs="Arial"/>
        </w:rPr>
        <w:t>sponsorship</w:t>
      </w:r>
      <w:r w:rsidRPr="00E23FB9">
        <w:rPr>
          <w:rFonts w:cs="Arial"/>
          <w:spacing w:val="-25"/>
        </w:rPr>
        <w:t xml:space="preserve"> </w:t>
      </w:r>
      <w:r w:rsidRPr="00E23FB9">
        <w:rPr>
          <w:rFonts w:cs="Arial"/>
        </w:rPr>
        <w:t>of</w:t>
      </w:r>
      <w:r w:rsidRPr="00E23FB9">
        <w:rPr>
          <w:rFonts w:cs="Arial"/>
          <w:spacing w:val="-16"/>
        </w:rPr>
        <w:t xml:space="preserve"> </w:t>
      </w:r>
      <w:r w:rsidRPr="00E23FB9">
        <w:rPr>
          <w:rFonts w:cs="Arial"/>
        </w:rPr>
        <w:t>the</w:t>
      </w:r>
      <w:r w:rsidRPr="00E23FB9">
        <w:rPr>
          <w:rFonts w:cs="Arial"/>
          <w:spacing w:val="-16"/>
        </w:rPr>
        <w:t xml:space="preserve"> </w:t>
      </w:r>
      <w:r w:rsidRPr="00E23FB9">
        <w:rPr>
          <w:rFonts w:cs="Arial"/>
          <w:spacing w:val="-2"/>
        </w:rPr>
        <w:t>work</w:t>
      </w:r>
      <w:r w:rsidRPr="00E23FB9">
        <w:rPr>
          <w:rFonts w:cs="Arial"/>
          <w:spacing w:val="-17"/>
        </w:rPr>
        <w:t xml:space="preserve"> </w:t>
      </w:r>
      <w:r w:rsidRPr="00E23FB9">
        <w:rPr>
          <w:rFonts w:cs="Arial"/>
        </w:rPr>
        <w:t>and</w:t>
      </w:r>
      <w:r w:rsidRPr="00E23FB9">
        <w:rPr>
          <w:rFonts w:cs="Arial"/>
          <w:spacing w:val="-16"/>
        </w:rPr>
        <w:t xml:space="preserve"> </w:t>
      </w:r>
      <w:r w:rsidRPr="00E23FB9">
        <w:rPr>
          <w:rFonts w:cs="Arial"/>
        </w:rPr>
        <w:t>that</w:t>
      </w:r>
      <w:r w:rsidRPr="00E23FB9">
        <w:rPr>
          <w:rFonts w:cs="Arial"/>
          <w:spacing w:val="-20"/>
        </w:rPr>
        <w:t xml:space="preserve"> </w:t>
      </w:r>
      <w:r w:rsidRPr="00E23FB9">
        <w:rPr>
          <w:rFonts w:cs="Arial"/>
        </w:rPr>
        <w:t>any</w:t>
      </w:r>
      <w:r w:rsidRPr="00E23FB9">
        <w:rPr>
          <w:rFonts w:cs="Arial"/>
          <w:spacing w:val="-22"/>
        </w:rPr>
        <w:t xml:space="preserve"> </w:t>
      </w:r>
      <w:r w:rsidRPr="00E23FB9">
        <w:rPr>
          <w:rFonts w:cs="Arial"/>
        </w:rPr>
        <w:t>associated</w:t>
      </w:r>
      <w:r w:rsidRPr="00E23FB9">
        <w:rPr>
          <w:rFonts w:cs="Arial"/>
          <w:spacing w:val="-23"/>
        </w:rPr>
        <w:t xml:space="preserve"> </w:t>
      </w:r>
      <w:r w:rsidRPr="00E23FB9">
        <w:rPr>
          <w:rFonts w:cs="Arial"/>
        </w:rPr>
        <w:t>publication</w:t>
      </w:r>
      <w:r w:rsidRPr="00E23FB9">
        <w:rPr>
          <w:rFonts w:cs="Arial"/>
          <w:spacing w:val="-23"/>
        </w:rPr>
        <w:t xml:space="preserve"> </w:t>
      </w:r>
      <w:r w:rsidRPr="00E23FB9">
        <w:rPr>
          <w:rFonts w:cs="Arial"/>
        </w:rPr>
        <w:t>costs</w:t>
      </w:r>
      <w:r w:rsidRPr="00E23FB9">
        <w:rPr>
          <w:rFonts w:cs="Arial"/>
          <w:spacing w:val="-12"/>
        </w:rPr>
        <w:t xml:space="preserve"> </w:t>
      </w:r>
      <w:r w:rsidRPr="00E23FB9">
        <w:rPr>
          <w:rFonts w:cs="Arial"/>
          <w:spacing w:val="-1"/>
        </w:rPr>
        <w:t>shall</w:t>
      </w:r>
      <w:r w:rsidRPr="00E23FB9">
        <w:rPr>
          <w:rFonts w:cs="Arial"/>
          <w:spacing w:val="-17"/>
        </w:rPr>
        <w:t xml:space="preserve"> </w:t>
      </w:r>
      <w:r w:rsidRPr="00E23FB9">
        <w:rPr>
          <w:rFonts w:cs="Arial"/>
        </w:rPr>
        <w:t>be</w:t>
      </w:r>
      <w:r w:rsidRPr="00E23FB9">
        <w:rPr>
          <w:rFonts w:cs="Arial"/>
          <w:spacing w:val="-17"/>
        </w:rPr>
        <w:t xml:space="preserve"> </w:t>
      </w:r>
      <w:r w:rsidRPr="00E23FB9">
        <w:rPr>
          <w:rFonts w:cs="Arial"/>
        </w:rPr>
        <w:t>borne</w:t>
      </w:r>
      <w:r w:rsidRPr="00E23FB9">
        <w:rPr>
          <w:rFonts w:cs="Arial"/>
          <w:spacing w:val="-18"/>
        </w:rPr>
        <w:t xml:space="preserve"> </w:t>
      </w:r>
      <w:r w:rsidRPr="00E23FB9">
        <w:rPr>
          <w:rFonts w:cs="Arial"/>
        </w:rPr>
        <w:t>by</w:t>
      </w:r>
      <w:r w:rsidRPr="00E23FB9">
        <w:rPr>
          <w:rFonts w:cs="Arial"/>
          <w:spacing w:val="-21"/>
        </w:rPr>
        <w:t xml:space="preserve"> </w:t>
      </w:r>
      <w:r w:rsidRPr="00E23FB9">
        <w:rPr>
          <w:rFonts w:cs="Arial"/>
        </w:rPr>
        <w:t>the</w:t>
      </w:r>
      <w:r w:rsidRPr="00E23FB9">
        <w:rPr>
          <w:rFonts w:cs="Arial"/>
          <w:spacing w:val="28"/>
          <w:w w:val="99"/>
        </w:rPr>
        <w:t xml:space="preserve"> </w:t>
      </w:r>
      <w:r w:rsidRPr="00E23FB9">
        <w:rPr>
          <w:rFonts w:cs="Arial"/>
          <w:spacing w:val="-2"/>
        </w:rPr>
        <w:t>private</w:t>
      </w:r>
      <w:r w:rsidRPr="00E23FB9">
        <w:rPr>
          <w:rFonts w:cs="Arial"/>
          <w:spacing w:val="-28"/>
        </w:rPr>
        <w:t xml:space="preserve"> </w:t>
      </w:r>
      <w:r w:rsidRPr="00E23FB9">
        <w:rPr>
          <w:rFonts w:cs="Arial"/>
        </w:rPr>
        <w:t>contractor</w:t>
      </w:r>
      <w:r w:rsidRPr="00E23FB9">
        <w:rPr>
          <w:rFonts w:cs="Arial"/>
          <w:spacing w:val="-31"/>
        </w:rPr>
        <w:t xml:space="preserve"> </w:t>
      </w:r>
      <w:r w:rsidRPr="00E23FB9">
        <w:rPr>
          <w:rFonts w:cs="Arial"/>
        </w:rPr>
        <w:t>or</w:t>
      </w:r>
      <w:r w:rsidRPr="00E23FB9">
        <w:rPr>
          <w:rFonts w:cs="Arial"/>
          <w:spacing w:val="-26"/>
        </w:rPr>
        <w:t xml:space="preserve"> </w:t>
      </w:r>
      <w:r w:rsidRPr="00E23FB9">
        <w:rPr>
          <w:rFonts w:cs="Arial"/>
          <w:spacing w:val="-2"/>
        </w:rPr>
        <w:t>university.</w:t>
      </w:r>
    </w:p>
    <w:p w:rsidR="000078D9" w:rsidRPr="00E23FB9" w:rsidP="006B5E61" w14:paraId="61D1304D" w14:textId="77777777">
      <w:pPr>
        <w:ind w:right="-20"/>
        <w:rPr>
          <w:rFonts w:ascii="Arial" w:eastAsia="Arial" w:hAnsi="Arial" w:cs="Arial"/>
        </w:rPr>
      </w:pPr>
    </w:p>
    <w:p w:rsidR="000078D9" w:rsidRPr="00E23FB9" w:rsidP="006B5E61" w14:paraId="61D1304E" w14:textId="77777777">
      <w:pPr>
        <w:pStyle w:val="BodyText"/>
        <w:ind w:right="-20"/>
        <w:rPr>
          <w:rFonts w:cs="Arial"/>
        </w:rPr>
      </w:pPr>
      <w:r w:rsidRPr="00E23FB9">
        <w:rPr>
          <w:rFonts w:cs="Arial"/>
          <w:u w:val="single" w:color="000000"/>
        </w:rPr>
        <w:t>Section</w:t>
      </w:r>
      <w:r w:rsidRPr="00E23FB9">
        <w:rPr>
          <w:rFonts w:cs="Arial"/>
          <w:spacing w:val="-24"/>
          <w:u w:val="single" w:color="000000"/>
        </w:rPr>
        <w:t xml:space="preserve"> </w:t>
      </w:r>
      <w:r w:rsidRPr="00E23FB9">
        <w:rPr>
          <w:rFonts w:cs="Arial"/>
          <w:u w:val="single" w:color="000000"/>
        </w:rPr>
        <w:t>2052.235-71</w:t>
      </w:r>
      <w:r w:rsidRPr="00E23FB9">
        <w:rPr>
          <w:rFonts w:cs="Arial"/>
          <w:u w:color="000000"/>
        </w:rPr>
        <w:t xml:space="preserve">. </w:t>
      </w:r>
      <w:r w:rsidRPr="00E23FB9">
        <w:rPr>
          <w:rFonts w:cs="Arial"/>
          <w:spacing w:val="4"/>
          <w:u w:color="000000"/>
        </w:rPr>
        <w:t xml:space="preserve"> </w:t>
      </w:r>
      <w:r w:rsidRPr="00E23FB9">
        <w:rPr>
          <w:rFonts w:cs="Arial"/>
        </w:rPr>
        <w:t>This</w:t>
      </w:r>
      <w:r w:rsidRPr="00E23FB9">
        <w:rPr>
          <w:rFonts w:cs="Arial"/>
          <w:spacing w:val="-17"/>
        </w:rPr>
        <w:t xml:space="preserve"> </w:t>
      </w:r>
      <w:r w:rsidRPr="00E23FB9">
        <w:rPr>
          <w:rFonts w:cs="Arial"/>
          <w:spacing w:val="-1"/>
        </w:rPr>
        <w:t>section</w:t>
      </w:r>
      <w:r w:rsidRPr="00E23FB9">
        <w:rPr>
          <w:rFonts w:cs="Arial"/>
          <w:spacing w:val="-22"/>
        </w:rPr>
        <w:t xml:space="preserve"> </w:t>
      </w:r>
      <w:r w:rsidRPr="00E23FB9">
        <w:rPr>
          <w:rFonts w:cs="Arial"/>
          <w:spacing w:val="-1"/>
        </w:rPr>
        <w:t>requires</w:t>
      </w:r>
      <w:r w:rsidRPr="00E23FB9">
        <w:rPr>
          <w:rFonts w:cs="Arial"/>
          <w:spacing w:val="-20"/>
        </w:rPr>
        <w:t xml:space="preserve"> </w:t>
      </w:r>
      <w:r w:rsidRPr="00E23FB9">
        <w:rPr>
          <w:rFonts w:cs="Arial"/>
        </w:rPr>
        <w:t>the</w:t>
      </w:r>
      <w:r w:rsidRPr="00E23FB9">
        <w:rPr>
          <w:rFonts w:cs="Arial"/>
          <w:spacing w:val="-17"/>
        </w:rPr>
        <w:t xml:space="preserve"> </w:t>
      </w:r>
      <w:r w:rsidRPr="00E23FB9">
        <w:rPr>
          <w:rFonts w:cs="Arial"/>
          <w:spacing w:val="-1"/>
        </w:rPr>
        <w:t>contractor</w:t>
      </w:r>
      <w:r w:rsidRPr="00E23FB9">
        <w:rPr>
          <w:rFonts w:cs="Arial"/>
          <w:spacing w:val="-22"/>
        </w:rPr>
        <w:t xml:space="preserve"> </w:t>
      </w:r>
      <w:r w:rsidRPr="00E23FB9">
        <w:rPr>
          <w:rFonts w:cs="Arial"/>
          <w:spacing w:val="-2"/>
        </w:rPr>
        <w:t>to</w:t>
      </w:r>
      <w:r w:rsidRPr="00E23FB9">
        <w:rPr>
          <w:rFonts w:cs="Arial"/>
          <w:spacing w:val="-19"/>
        </w:rPr>
        <w:t xml:space="preserve"> </w:t>
      </w:r>
      <w:r w:rsidRPr="00E23FB9">
        <w:rPr>
          <w:rFonts w:cs="Arial"/>
        </w:rPr>
        <w:t>take</w:t>
      </w:r>
      <w:r w:rsidRPr="00E23FB9">
        <w:rPr>
          <w:rFonts w:cs="Arial"/>
          <w:spacing w:val="-17"/>
        </w:rPr>
        <w:t xml:space="preserve"> </w:t>
      </w:r>
      <w:r w:rsidRPr="00E23FB9">
        <w:rPr>
          <w:rFonts w:cs="Arial"/>
        </w:rPr>
        <w:t>all</w:t>
      </w:r>
      <w:r w:rsidRPr="00E23FB9">
        <w:rPr>
          <w:rFonts w:cs="Arial"/>
          <w:spacing w:val="-17"/>
        </w:rPr>
        <w:t xml:space="preserve"> </w:t>
      </w:r>
      <w:r w:rsidRPr="00E23FB9">
        <w:rPr>
          <w:rFonts w:cs="Arial"/>
        </w:rPr>
        <w:t>reasonable</w:t>
      </w:r>
      <w:r w:rsidRPr="00E23FB9">
        <w:rPr>
          <w:rFonts w:cs="Arial"/>
          <w:spacing w:val="26"/>
          <w:w w:val="99"/>
        </w:rPr>
        <w:t xml:space="preserve"> </w:t>
      </w:r>
      <w:r w:rsidRPr="00E23FB9">
        <w:rPr>
          <w:rFonts w:cs="Arial"/>
        </w:rPr>
        <w:t>precautions</w:t>
      </w:r>
      <w:r w:rsidRPr="00E23FB9">
        <w:rPr>
          <w:rFonts w:cs="Arial"/>
          <w:spacing w:val="-22"/>
        </w:rPr>
        <w:t xml:space="preserve"> </w:t>
      </w:r>
      <w:r w:rsidRPr="00E23FB9">
        <w:rPr>
          <w:rFonts w:cs="Arial"/>
        </w:rPr>
        <w:t>in</w:t>
      </w:r>
      <w:r w:rsidRPr="00E23FB9">
        <w:rPr>
          <w:rFonts w:cs="Arial"/>
          <w:spacing w:val="-17"/>
        </w:rPr>
        <w:t xml:space="preserve"> </w:t>
      </w:r>
      <w:r w:rsidRPr="00E23FB9">
        <w:rPr>
          <w:rFonts w:cs="Arial"/>
        </w:rPr>
        <w:t>the</w:t>
      </w:r>
      <w:r w:rsidRPr="00E23FB9">
        <w:rPr>
          <w:rFonts w:cs="Arial"/>
          <w:spacing w:val="-16"/>
        </w:rPr>
        <w:t xml:space="preserve"> </w:t>
      </w:r>
      <w:r w:rsidRPr="00E23FB9">
        <w:rPr>
          <w:rFonts w:cs="Arial"/>
        </w:rPr>
        <w:t>performance</w:t>
      </w:r>
      <w:r w:rsidRPr="00E23FB9">
        <w:rPr>
          <w:rFonts w:cs="Arial"/>
          <w:spacing w:val="-21"/>
        </w:rPr>
        <w:t xml:space="preserve"> </w:t>
      </w:r>
      <w:r w:rsidRPr="00E23FB9">
        <w:rPr>
          <w:rFonts w:cs="Arial"/>
        </w:rPr>
        <w:t>of</w:t>
      </w:r>
      <w:r w:rsidRPr="00E23FB9">
        <w:rPr>
          <w:rFonts w:cs="Arial"/>
          <w:spacing w:val="-16"/>
        </w:rPr>
        <w:t xml:space="preserve"> </w:t>
      </w:r>
      <w:r w:rsidRPr="00E23FB9">
        <w:rPr>
          <w:rFonts w:cs="Arial"/>
          <w:spacing w:val="-1"/>
        </w:rPr>
        <w:t>work</w:t>
      </w:r>
      <w:r w:rsidRPr="00E23FB9">
        <w:rPr>
          <w:rFonts w:cs="Arial"/>
          <w:spacing w:val="-16"/>
        </w:rPr>
        <w:t xml:space="preserve"> </w:t>
      </w:r>
      <w:r w:rsidRPr="00E23FB9">
        <w:rPr>
          <w:rFonts w:cs="Arial"/>
        </w:rPr>
        <w:t>under</w:t>
      </w:r>
      <w:r w:rsidRPr="00E23FB9">
        <w:rPr>
          <w:rFonts w:cs="Arial"/>
          <w:spacing w:val="-19"/>
        </w:rPr>
        <w:t xml:space="preserve"> </w:t>
      </w:r>
      <w:r w:rsidRPr="00E23FB9">
        <w:rPr>
          <w:rFonts w:cs="Arial"/>
        </w:rPr>
        <w:t>a</w:t>
      </w:r>
      <w:r w:rsidRPr="00E23FB9">
        <w:rPr>
          <w:rFonts w:cs="Arial"/>
          <w:spacing w:val="-16"/>
        </w:rPr>
        <w:t xml:space="preserve"> </w:t>
      </w:r>
      <w:r w:rsidRPr="00E23FB9">
        <w:rPr>
          <w:rFonts w:cs="Arial"/>
        </w:rPr>
        <w:t>contract</w:t>
      </w:r>
      <w:r w:rsidRPr="00E23FB9">
        <w:rPr>
          <w:rFonts w:cs="Arial"/>
          <w:spacing w:val="-21"/>
        </w:rPr>
        <w:t xml:space="preserve"> </w:t>
      </w:r>
      <w:r w:rsidRPr="00E23FB9">
        <w:rPr>
          <w:rFonts w:cs="Arial"/>
          <w:spacing w:val="-1"/>
        </w:rPr>
        <w:t>to</w:t>
      </w:r>
      <w:r w:rsidRPr="00E23FB9">
        <w:rPr>
          <w:rFonts w:cs="Arial"/>
          <w:spacing w:val="-17"/>
        </w:rPr>
        <w:t xml:space="preserve"> </w:t>
      </w:r>
      <w:r w:rsidRPr="00E23FB9">
        <w:rPr>
          <w:rFonts w:cs="Arial"/>
        </w:rPr>
        <w:t>protect</w:t>
      </w:r>
      <w:r w:rsidRPr="00E23FB9">
        <w:rPr>
          <w:rFonts w:cs="Arial"/>
          <w:spacing w:val="-20"/>
        </w:rPr>
        <w:t xml:space="preserve"> </w:t>
      </w:r>
      <w:r w:rsidRPr="00E23FB9">
        <w:rPr>
          <w:rFonts w:cs="Arial"/>
        </w:rPr>
        <w:t>the</w:t>
      </w:r>
      <w:r w:rsidRPr="00E23FB9">
        <w:rPr>
          <w:rFonts w:cs="Arial"/>
          <w:spacing w:val="-16"/>
        </w:rPr>
        <w:t xml:space="preserve"> </w:t>
      </w:r>
      <w:r w:rsidRPr="00E23FB9">
        <w:rPr>
          <w:rFonts w:cs="Arial"/>
          <w:spacing w:val="-1"/>
        </w:rPr>
        <w:t>health</w:t>
      </w:r>
      <w:r w:rsidRPr="00E23FB9">
        <w:rPr>
          <w:rFonts w:cs="Arial"/>
          <w:spacing w:val="-16"/>
        </w:rPr>
        <w:t xml:space="preserve"> </w:t>
      </w:r>
      <w:r w:rsidRPr="00E23FB9">
        <w:rPr>
          <w:rFonts w:cs="Arial"/>
        </w:rPr>
        <w:t>and</w:t>
      </w:r>
      <w:r w:rsidRPr="00E23FB9">
        <w:rPr>
          <w:rFonts w:cs="Arial"/>
          <w:spacing w:val="28"/>
          <w:w w:val="99"/>
        </w:rPr>
        <w:t xml:space="preserve"> </w:t>
      </w:r>
      <w:r w:rsidRPr="00E23FB9">
        <w:rPr>
          <w:rFonts w:cs="Arial"/>
        </w:rPr>
        <w:t>safety</w:t>
      </w:r>
      <w:r w:rsidRPr="00E23FB9">
        <w:rPr>
          <w:rFonts w:cs="Arial"/>
          <w:spacing w:val="-27"/>
        </w:rPr>
        <w:t xml:space="preserve"> </w:t>
      </w:r>
      <w:r w:rsidRPr="00E23FB9">
        <w:rPr>
          <w:rFonts w:cs="Arial"/>
        </w:rPr>
        <w:t>of</w:t>
      </w:r>
      <w:r w:rsidRPr="00E23FB9">
        <w:rPr>
          <w:rFonts w:cs="Arial"/>
          <w:spacing w:val="-18"/>
        </w:rPr>
        <w:t xml:space="preserve"> </w:t>
      </w:r>
      <w:r w:rsidRPr="00E23FB9">
        <w:rPr>
          <w:rFonts w:cs="Arial"/>
          <w:spacing w:val="-1"/>
        </w:rPr>
        <w:t>its</w:t>
      </w:r>
      <w:r w:rsidRPr="00E23FB9">
        <w:rPr>
          <w:rFonts w:cs="Arial"/>
          <w:spacing w:val="-17"/>
        </w:rPr>
        <w:t xml:space="preserve"> </w:t>
      </w:r>
      <w:r w:rsidRPr="00E23FB9">
        <w:rPr>
          <w:rFonts w:cs="Arial"/>
          <w:spacing w:val="-1"/>
        </w:rPr>
        <w:t>employees</w:t>
      </w:r>
      <w:r w:rsidRPr="00E23FB9">
        <w:rPr>
          <w:rFonts w:cs="Arial"/>
          <w:spacing w:val="-24"/>
        </w:rPr>
        <w:t xml:space="preserve"> </w:t>
      </w:r>
      <w:r w:rsidRPr="00E23FB9">
        <w:rPr>
          <w:rFonts w:cs="Arial"/>
        </w:rPr>
        <w:t>and</w:t>
      </w:r>
      <w:r w:rsidRPr="00E23FB9">
        <w:rPr>
          <w:rFonts w:cs="Arial"/>
          <w:spacing w:val="-18"/>
        </w:rPr>
        <w:t xml:space="preserve"> </w:t>
      </w:r>
      <w:r w:rsidRPr="00E23FB9">
        <w:rPr>
          <w:rFonts w:cs="Arial"/>
        </w:rPr>
        <w:t>members</w:t>
      </w:r>
      <w:r w:rsidRPr="00E23FB9">
        <w:rPr>
          <w:rFonts w:cs="Arial"/>
          <w:spacing w:val="-21"/>
        </w:rPr>
        <w:t xml:space="preserve"> </w:t>
      </w:r>
      <w:r w:rsidRPr="00E23FB9">
        <w:rPr>
          <w:rFonts w:cs="Arial"/>
        </w:rPr>
        <w:t>of</w:t>
      </w:r>
      <w:r w:rsidRPr="00E23FB9">
        <w:rPr>
          <w:rFonts w:cs="Arial"/>
          <w:spacing w:val="-17"/>
        </w:rPr>
        <w:t xml:space="preserve"> </w:t>
      </w:r>
      <w:r w:rsidRPr="00E23FB9">
        <w:rPr>
          <w:rFonts w:cs="Arial"/>
        </w:rPr>
        <w:t>the</w:t>
      </w:r>
      <w:r w:rsidRPr="00E23FB9">
        <w:rPr>
          <w:rFonts w:cs="Arial"/>
          <w:spacing w:val="-18"/>
        </w:rPr>
        <w:t xml:space="preserve"> </w:t>
      </w:r>
      <w:r w:rsidRPr="00E23FB9">
        <w:rPr>
          <w:rFonts w:cs="Arial"/>
          <w:spacing w:val="-1"/>
        </w:rPr>
        <w:t>public,</w:t>
      </w:r>
      <w:r w:rsidRPr="00E23FB9">
        <w:rPr>
          <w:rFonts w:cs="Arial"/>
          <w:spacing w:val="-23"/>
        </w:rPr>
        <w:t xml:space="preserve"> </w:t>
      </w:r>
      <w:r w:rsidRPr="00E23FB9">
        <w:rPr>
          <w:rFonts w:cs="Arial"/>
          <w:spacing w:val="-1"/>
        </w:rPr>
        <w:t>including</w:t>
      </w:r>
      <w:r w:rsidRPr="00E23FB9">
        <w:rPr>
          <w:rFonts w:cs="Arial"/>
          <w:spacing w:val="-23"/>
        </w:rPr>
        <w:t xml:space="preserve"> </w:t>
      </w:r>
      <w:r w:rsidRPr="00E23FB9">
        <w:rPr>
          <w:rFonts w:cs="Arial"/>
          <w:spacing w:val="-2"/>
        </w:rPr>
        <w:t>reporting</w:t>
      </w:r>
      <w:r w:rsidRPr="00E23FB9">
        <w:rPr>
          <w:rFonts w:cs="Arial"/>
          <w:spacing w:val="-15"/>
        </w:rPr>
        <w:t xml:space="preserve"> </w:t>
      </w:r>
      <w:r w:rsidRPr="00E23FB9">
        <w:rPr>
          <w:rFonts w:cs="Arial"/>
        </w:rPr>
        <w:t>requirements.</w:t>
      </w:r>
      <w:r w:rsidRPr="00E23FB9">
        <w:rPr>
          <w:rFonts w:cs="Arial"/>
          <w:spacing w:val="47"/>
          <w:w w:val="99"/>
        </w:rPr>
        <w:t xml:space="preserve"> </w:t>
      </w:r>
      <w:r w:rsidRPr="00E23FB9">
        <w:rPr>
          <w:rFonts w:cs="Arial"/>
          <w:spacing w:val="-1"/>
        </w:rPr>
        <w:t>In</w:t>
      </w:r>
      <w:r w:rsidRPr="00E23FB9">
        <w:rPr>
          <w:rFonts w:cs="Arial"/>
          <w:spacing w:val="-17"/>
        </w:rPr>
        <w:t xml:space="preserve"> </w:t>
      </w:r>
      <w:r w:rsidRPr="00E23FB9">
        <w:rPr>
          <w:rFonts w:cs="Arial"/>
        </w:rPr>
        <w:t>the</w:t>
      </w:r>
      <w:r w:rsidRPr="00E23FB9">
        <w:rPr>
          <w:rFonts w:cs="Arial"/>
          <w:spacing w:val="-15"/>
        </w:rPr>
        <w:t xml:space="preserve"> </w:t>
      </w:r>
      <w:r w:rsidRPr="00E23FB9">
        <w:rPr>
          <w:rFonts w:cs="Arial"/>
        </w:rPr>
        <w:t>event</w:t>
      </w:r>
      <w:r w:rsidRPr="00E23FB9">
        <w:rPr>
          <w:rFonts w:cs="Arial"/>
          <w:spacing w:val="-16"/>
        </w:rPr>
        <w:t xml:space="preserve"> </w:t>
      </w:r>
      <w:r w:rsidRPr="00E23FB9">
        <w:rPr>
          <w:rFonts w:cs="Arial"/>
        </w:rPr>
        <w:t>the</w:t>
      </w:r>
      <w:r w:rsidRPr="00E23FB9">
        <w:rPr>
          <w:rFonts w:cs="Arial"/>
          <w:spacing w:val="-16"/>
        </w:rPr>
        <w:t xml:space="preserve"> </w:t>
      </w:r>
      <w:r w:rsidRPr="00E23FB9">
        <w:rPr>
          <w:rFonts w:cs="Arial"/>
          <w:spacing w:val="-1"/>
        </w:rPr>
        <w:t>contractor</w:t>
      </w:r>
      <w:r w:rsidRPr="00E23FB9">
        <w:rPr>
          <w:rFonts w:cs="Arial"/>
          <w:spacing w:val="-22"/>
        </w:rPr>
        <w:t xml:space="preserve"> </w:t>
      </w:r>
      <w:r w:rsidRPr="00E23FB9">
        <w:rPr>
          <w:rFonts w:cs="Arial"/>
        </w:rPr>
        <w:t>fails</w:t>
      </w:r>
      <w:r w:rsidRPr="00E23FB9">
        <w:rPr>
          <w:rFonts w:cs="Arial"/>
          <w:spacing w:val="-16"/>
        </w:rPr>
        <w:t xml:space="preserve"> </w:t>
      </w:r>
      <w:r w:rsidRPr="00E23FB9">
        <w:rPr>
          <w:rFonts w:cs="Arial"/>
          <w:spacing w:val="-1"/>
        </w:rPr>
        <w:t>to</w:t>
      </w:r>
      <w:r w:rsidRPr="00E23FB9">
        <w:rPr>
          <w:rFonts w:cs="Arial"/>
          <w:spacing w:val="-15"/>
        </w:rPr>
        <w:t xml:space="preserve"> </w:t>
      </w:r>
      <w:r w:rsidRPr="00E23FB9">
        <w:rPr>
          <w:rFonts w:cs="Arial"/>
          <w:spacing w:val="-1"/>
        </w:rPr>
        <w:t>comply</w:t>
      </w:r>
      <w:r w:rsidRPr="00E23FB9">
        <w:rPr>
          <w:rFonts w:cs="Arial"/>
          <w:spacing w:val="-23"/>
        </w:rPr>
        <w:t xml:space="preserve"> </w:t>
      </w:r>
      <w:r w:rsidRPr="00E23FB9">
        <w:rPr>
          <w:rFonts w:cs="Arial"/>
          <w:spacing w:val="-2"/>
        </w:rPr>
        <w:t>with</w:t>
      </w:r>
      <w:r w:rsidRPr="00E23FB9">
        <w:rPr>
          <w:rFonts w:cs="Arial"/>
          <w:spacing w:val="-17"/>
        </w:rPr>
        <w:t xml:space="preserve"> </w:t>
      </w:r>
      <w:r w:rsidRPr="00E23FB9">
        <w:rPr>
          <w:rFonts w:cs="Arial"/>
          <w:spacing w:val="-1"/>
        </w:rPr>
        <w:t>this</w:t>
      </w:r>
      <w:r w:rsidRPr="00E23FB9">
        <w:rPr>
          <w:rFonts w:cs="Arial"/>
          <w:spacing w:val="-15"/>
        </w:rPr>
        <w:t xml:space="preserve"> </w:t>
      </w:r>
      <w:r w:rsidRPr="00E23FB9">
        <w:rPr>
          <w:rFonts w:cs="Arial"/>
        </w:rPr>
        <w:t>regulation,</w:t>
      </w:r>
      <w:r w:rsidRPr="00E23FB9">
        <w:rPr>
          <w:rFonts w:cs="Arial"/>
          <w:spacing w:val="-24"/>
        </w:rPr>
        <w:t xml:space="preserve"> </w:t>
      </w:r>
      <w:r w:rsidRPr="00E23FB9">
        <w:rPr>
          <w:rFonts w:cs="Arial"/>
          <w:spacing w:val="-1"/>
        </w:rPr>
        <w:t>this</w:t>
      </w:r>
      <w:r w:rsidRPr="00E23FB9">
        <w:rPr>
          <w:rFonts w:cs="Arial"/>
          <w:spacing w:val="-12"/>
        </w:rPr>
        <w:t xml:space="preserve"> </w:t>
      </w:r>
      <w:r w:rsidRPr="00E23FB9">
        <w:rPr>
          <w:rFonts w:cs="Arial"/>
        </w:rPr>
        <w:t>clause</w:t>
      </w:r>
      <w:r w:rsidRPr="00E23FB9">
        <w:rPr>
          <w:rFonts w:cs="Arial"/>
          <w:spacing w:val="-19"/>
        </w:rPr>
        <w:t xml:space="preserve"> </w:t>
      </w:r>
      <w:r w:rsidRPr="00E23FB9">
        <w:rPr>
          <w:rFonts w:cs="Arial"/>
          <w:spacing w:val="-1"/>
        </w:rPr>
        <w:t>allows</w:t>
      </w:r>
      <w:r w:rsidRPr="00E23FB9">
        <w:rPr>
          <w:rFonts w:cs="Arial"/>
          <w:spacing w:val="-17"/>
        </w:rPr>
        <w:t xml:space="preserve"> </w:t>
      </w:r>
      <w:r w:rsidRPr="00E23FB9">
        <w:rPr>
          <w:rFonts w:cs="Arial"/>
        </w:rPr>
        <w:t>the</w:t>
      </w:r>
      <w:r w:rsidRPr="00E23FB9">
        <w:rPr>
          <w:rFonts w:cs="Arial"/>
          <w:spacing w:val="33"/>
          <w:w w:val="99"/>
        </w:rPr>
        <w:t xml:space="preserve"> </w:t>
      </w:r>
      <w:r w:rsidRPr="00E23FB9">
        <w:rPr>
          <w:rFonts w:cs="Arial"/>
          <w:spacing w:val="-1"/>
        </w:rPr>
        <w:t>contracting</w:t>
      </w:r>
      <w:r w:rsidRPr="00E23FB9">
        <w:rPr>
          <w:rFonts w:cs="Arial"/>
          <w:spacing w:val="-24"/>
        </w:rPr>
        <w:t xml:space="preserve"> </w:t>
      </w:r>
      <w:r w:rsidRPr="00E23FB9">
        <w:rPr>
          <w:rFonts w:cs="Arial"/>
        </w:rPr>
        <w:t>officer</w:t>
      </w:r>
      <w:r w:rsidRPr="00E23FB9">
        <w:rPr>
          <w:rFonts w:cs="Arial"/>
          <w:spacing w:val="-23"/>
        </w:rPr>
        <w:t xml:space="preserve"> </w:t>
      </w:r>
      <w:r w:rsidRPr="00E23FB9">
        <w:rPr>
          <w:rFonts w:cs="Arial"/>
          <w:spacing w:val="-1"/>
        </w:rPr>
        <w:t>to</w:t>
      </w:r>
      <w:r w:rsidRPr="00E23FB9">
        <w:rPr>
          <w:rFonts w:cs="Arial"/>
          <w:spacing w:val="-17"/>
        </w:rPr>
        <w:t xml:space="preserve"> </w:t>
      </w:r>
      <w:r w:rsidRPr="00E23FB9">
        <w:rPr>
          <w:rFonts w:cs="Arial"/>
        </w:rPr>
        <w:t>stop</w:t>
      </w:r>
      <w:r w:rsidRPr="00E23FB9">
        <w:rPr>
          <w:rFonts w:cs="Arial"/>
          <w:spacing w:val="-16"/>
        </w:rPr>
        <w:t xml:space="preserve"> </w:t>
      </w:r>
      <w:r w:rsidRPr="00E23FB9">
        <w:rPr>
          <w:rFonts w:cs="Arial"/>
        </w:rPr>
        <w:t>all</w:t>
      </w:r>
      <w:r w:rsidRPr="00E23FB9">
        <w:rPr>
          <w:rFonts w:cs="Arial"/>
          <w:spacing w:val="-18"/>
        </w:rPr>
        <w:t xml:space="preserve"> </w:t>
      </w:r>
      <w:r w:rsidRPr="00E23FB9">
        <w:rPr>
          <w:rFonts w:cs="Arial"/>
          <w:spacing w:val="-1"/>
        </w:rPr>
        <w:t>work.</w:t>
      </w:r>
    </w:p>
    <w:p w:rsidR="000078D9" w:rsidRPr="00E23FB9" w:rsidP="006B5E61" w14:paraId="61D1304F" w14:textId="77777777">
      <w:pPr>
        <w:ind w:right="-20"/>
        <w:rPr>
          <w:rFonts w:ascii="Arial" w:eastAsia="Arial" w:hAnsi="Arial" w:cs="Arial"/>
        </w:rPr>
      </w:pPr>
    </w:p>
    <w:p w:rsidR="000078D9" w:rsidRPr="00E23FB9" w:rsidP="006B5E61" w14:paraId="61D13052" w14:textId="3D2C64BE">
      <w:pPr>
        <w:pStyle w:val="BodyText"/>
        <w:ind w:right="-20"/>
        <w:rPr>
          <w:rFonts w:cs="Arial"/>
        </w:rPr>
      </w:pPr>
      <w:r w:rsidRPr="00E23FB9">
        <w:rPr>
          <w:rFonts w:cs="Arial"/>
          <w:u w:val="single" w:color="000000"/>
        </w:rPr>
        <w:t>Section</w:t>
      </w:r>
      <w:r w:rsidRPr="00E23FB9">
        <w:rPr>
          <w:rFonts w:cs="Arial"/>
          <w:spacing w:val="-22"/>
          <w:u w:val="single" w:color="000000"/>
        </w:rPr>
        <w:t xml:space="preserve"> </w:t>
      </w:r>
      <w:r w:rsidRPr="00E23FB9">
        <w:rPr>
          <w:rFonts w:cs="Arial"/>
          <w:spacing w:val="-1"/>
          <w:u w:val="single" w:color="000000"/>
        </w:rPr>
        <w:t>2052.242-70.</w:t>
      </w:r>
      <w:r w:rsidRPr="00E23FB9">
        <w:rPr>
          <w:rFonts w:cs="Arial"/>
          <w:u w:color="000000"/>
        </w:rPr>
        <w:t xml:space="preserve"> </w:t>
      </w:r>
      <w:r w:rsidRPr="00E23FB9">
        <w:rPr>
          <w:rFonts w:cs="Arial"/>
          <w:spacing w:val="7"/>
          <w:u w:color="000000"/>
        </w:rPr>
        <w:t xml:space="preserve"> </w:t>
      </w:r>
      <w:r w:rsidRPr="00E23FB9">
        <w:rPr>
          <w:rFonts w:cs="Arial"/>
        </w:rPr>
        <w:t>This</w:t>
      </w:r>
      <w:r w:rsidRPr="00E23FB9">
        <w:rPr>
          <w:rFonts w:cs="Arial"/>
          <w:spacing w:val="-15"/>
        </w:rPr>
        <w:t xml:space="preserve"> </w:t>
      </w:r>
      <w:r w:rsidRPr="00E23FB9">
        <w:rPr>
          <w:rFonts w:cs="Arial"/>
        </w:rPr>
        <w:t>section</w:t>
      </w:r>
      <w:r w:rsidRPr="00E23FB9">
        <w:rPr>
          <w:rFonts w:cs="Arial"/>
          <w:spacing w:val="-20"/>
        </w:rPr>
        <w:t xml:space="preserve"> </w:t>
      </w:r>
      <w:r w:rsidRPr="00E23FB9">
        <w:rPr>
          <w:rFonts w:cs="Arial"/>
          <w:spacing w:val="-2"/>
        </w:rPr>
        <w:t>requires</w:t>
      </w:r>
      <w:r w:rsidRPr="00E23FB9">
        <w:rPr>
          <w:rFonts w:cs="Arial"/>
          <w:spacing w:val="-19"/>
        </w:rPr>
        <w:t xml:space="preserve"> </w:t>
      </w:r>
      <w:r w:rsidRPr="00E23FB9">
        <w:rPr>
          <w:rFonts w:cs="Arial"/>
        </w:rPr>
        <w:t>the</w:t>
      </w:r>
      <w:r w:rsidRPr="00E23FB9">
        <w:rPr>
          <w:rFonts w:cs="Arial"/>
          <w:spacing w:val="-15"/>
        </w:rPr>
        <w:t xml:space="preserve"> </w:t>
      </w:r>
      <w:r w:rsidRPr="00E23FB9">
        <w:rPr>
          <w:rFonts w:cs="Arial"/>
        </w:rPr>
        <w:t>contractor</w:t>
      </w:r>
      <w:r w:rsidRPr="00E23FB9">
        <w:rPr>
          <w:rFonts w:cs="Arial"/>
          <w:spacing w:val="-22"/>
        </w:rPr>
        <w:t xml:space="preserve"> </w:t>
      </w:r>
      <w:r w:rsidRPr="00E23FB9">
        <w:rPr>
          <w:rFonts w:cs="Arial"/>
          <w:spacing w:val="-2"/>
        </w:rPr>
        <w:t>to</w:t>
      </w:r>
      <w:r w:rsidRPr="00E23FB9">
        <w:rPr>
          <w:rFonts w:cs="Arial"/>
          <w:spacing w:val="-18"/>
        </w:rPr>
        <w:t xml:space="preserve"> </w:t>
      </w:r>
      <w:r w:rsidRPr="00E23FB9">
        <w:rPr>
          <w:rFonts w:cs="Arial"/>
          <w:spacing w:val="-1"/>
        </w:rPr>
        <w:t>provide</w:t>
      </w:r>
      <w:r w:rsidRPr="00E23FB9">
        <w:rPr>
          <w:rFonts w:cs="Arial"/>
          <w:spacing w:val="-18"/>
        </w:rPr>
        <w:t xml:space="preserve"> </w:t>
      </w:r>
      <w:r w:rsidRPr="00E23FB9">
        <w:rPr>
          <w:rFonts w:cs="Arial"/>
        </w:rPr>
        <w:t>a</w:t>
      </w:r>
      <w:r w:rsidRPr="00E23FB9">
        <w:rPr>
          <w:rFonts w:cs="Arial"/>
          <w:spacing w:val="-12"/>
        </w:rPr>
        <w:t xml:space="preserve"> </w:t>
      </w:r>
      <w:r w:rsidRPr="00E23FB9">
        <w:rPr>
          <w:rFonts w:cs="Arial"/>
        </w:rPr>
        <w:t>copy</w:t>
      </w:r>
      <w:r w:rsidRPr="00E23FB9">
        <w:rPr>
          <w:rFonts w:cs="Arial"/>
          <w:spacing w:val="-23"/>
        </w:rPr>
        <w:t xml:space="preserve"> </w:t>
      </w:r>
      <w:r w:rsidRPr="00E23FB9">
        <w:rPr>
          <w:rFonts w:cs="Arial"/>
        </w:rPr>
        <w:t>of</w:t>
      </w:r>
      <w:r w:rsidRPr="00E23FB9">
        <w:rPr>
          <w:rFonts w:cs="Arial"/>
          <w:spacing w:val="30"/>
          <w:w w:val="99"/>
        </w:rPr>
        <w:t xml:space="preserve"> </w:t>
      </w:r>
      <w:r w:rsidRPr="00E23FB9">
        <w:rPr>
          <w:rFonts w:cs="Arial"/>
        </w:rPr>
        <w:t>“Procedures</w:t>
      </w:r>
      <w:r w:rsidRPr="00E23FB9">
        <w:rPr>
          <w:rFonts w:cs="Arial"/>
          <w:spacing w:val="-23"/>
        </w:rPr>
        <w:t xml:space="preserve"> </w:t>
      </w:r>
      <w:r w:rsidRPr="00E23FB9">
        <w:rPr>
          <w:rFonts w:cs="Arial"/>
        </w:rPr>
        <w:t>for</w:t>
      </w:r>
      <w:r w:rsidRPr="00E23FB9">
        <w:rPr>
          <w:rFonts w:cs="Arial"/>
          <w:spacing w:val="-25"/>
        </w:rPr>
        <w:t xml:space="preserve"> </w:t>
      </w:r>
      <w:r w:rsidRPr="00E23FB9">
        <w:rPr>
          <w:rFonts w:cs="Arial"/>
        </w:rPr>
        <w:t>Resolving</w:t>
      </w:r>
      <w:r w:rsidRPr="00E23FB9">
        <w:rPr>
          <w:rFonts w:cs="Arial"/>
          <w:spacing w:val="-29"/>
        </w:rPr>
        <w:t xml:space="preserve"> </w:t>
      </w:r>
      <w:r w:rsidRPr="00E23FB9">
        <w:rPr>
          <w:rFonts w:cs="Arial"/>
        </w:rPr>
        <w:t>Differing</w:t>
      </w:r>
      <w:r w:rsidRPr="00E23FB9">
        <w:rPr>
          <w:rFonts w:cs="Arial"/>
          <w:spacing w:val="-26"/>
        </w:rPr>
        <w:t xml:space="preserve"> </w:t>
      </w:r>
      <w:r w:rsidRPr="00E23FB9">
        <w:rPr>
          <w:rFonts w:cs="Arial"/>
        </w:rPr>
        <w:t>Professional</w:t>
      </w:r>
      <w:r w:rsidRPr="00E23FB9">
        <w:rPr>
          <w:rFonts w:cs="Arial"/>
          <w:spacing w:val="-30"/>
        </w:rPr>
        <w:t xml:space="preserve"> </w:t>
      </w:r>
      <w:r w:rsidRPr="00E23FB9">
        <w:rPr>
          <w:rFonts w:cs="Arial"/>
        </w:rPr>
        <w:t>Views”</w:t>
      </w:r>
      <w:r w:rsidRPr="00E23FB9">
        <w:rPr>
          <w:rFonts w:cs="Arial"/>
          <w:spacing w:val="-21"/>
        </w:rPr>
        <w:t xml:space="preserve"> </w:t>
      </w:r>
      <w:r w:rsidRPr="00E23FB9">
        <w:rPr>
          <w:rFonts w:cs="Arial"/>
          <w:spacing w:val="-1"/>
        </w:rPr>
        <w:t>to</w:t>
      </w:r>
      <w:r w:rsidRPr="00E23FB9">
        <w:rPr>
          <w:rFonts w:cs="Arial"/>
          <w:spacing w:val="-25"/>
        </w:rPr>
        <w:t xml:space="preserve"> </w:t>
      </w:r>
      <w:r w:rsidRPr="00E23FB9">
        <w:rPr>
          <w:rFonts w:cs="Arial"/>
        </w:rPr>
        <w:t>all</w:t>
      </w:r>
      <w:r w:rsidRPr="00E23FB9">
        <w:rPr>
          <w:rFonts w:cs="Arial"/>
          <w:spacing w:val="-24"/>
        </w:rPr>
        <w:t xml:space="preserve"> </w:t>
      </w:r>
      <w:r w:rsidRPr="00E23FB9">
        <w:rPr>
          <w:rFonts w:cs="Arial"/>
          <w:spacing w:val="-1"/>
        </w:rPr>
        <w:t>employees</w:t>
      </w:r>
      <w:r w:rsidRPr="00E23FB9">
        <w:rPr>
          <w:rFonts w:cs="Arial"/>
          <w:spacing w:val="-22"/>
        </w:rPr>
        <w:t xml:space="preserve"> </w:t>
      </w:r>
      <w:r w:rsidRPr="00E23FB9">
        <w:rPr>
          <w:rFonts w:cs="Arial"/>
          <w:spacing w:val="-1"/>
        </w:rPr>
        <w:t>performing</w:t>
      </w:r>
      <w:r w:rsidRPr="00E23FB9">
        <w:rPr>
          <w:rFonts w:cs="Arial"/>
          <w:spacing w:val="24"/>
          <w:w w:val="99"/>
        </w:rPr>
        <w:t xml:space="preserve"> </w:t>
      </w:r>
      <w:r w:rsidRPr="00E23FB9">
        <w:rPr>
          <w:rFonts w:cs="Arial"/>
        </w:rPr>
        <w:t>under</w:t>
      </w:r>
      <w:r w:rsidRPr="00E23FB9">
        <w:rPr>
          <w:rFonts w:cs="Arial"/>
          <w:spacing w:val="-20"/>
        </w:rPr>
        <w:t xml:space="preserve"> </w:t>
      </w:r>
      <w:r w:rsidRPr="00E23FB9">
        <w:rPr>
          <w:rFonts w:cs="Arial"/>
          <w:spacing w:val="-1"/>
        </w:rPr>
        <w:t>this</w:t>
      </w:r>
      <w:r w:rsidRPr="00E23FB9">
        <w:rPr>
          <w:rFonts w:cs="Arial"/>
          <w:spacing w:val="-14"/>
        </w:rPr>
        <w:t xml:space="preserve"> </w:t>
      </w:r>
      <w:r w:rsidRPr="00E23FB9">
        <w:rPr>
          <w:rFonts w:cs="Arial"/>
        </w:rPr>
        <w:t>contract</w:t>
      </w:r>
      <w:r w:rsidRPr="00E23FB9">
        <w:rPr>
          <w:rFonts w:cs="Arial"/>
          <w:spacing w:val="-21"/>
        </w:rPr>
        <w:t xml:space="preserve"> </w:t>
      </w:r>
      <w:r w:rsidRPr="00E23FB9">
        <w:rPr>
          <w:rFonts w:cs="Arial"/>
        </w:rPr>
        <w:t>and</w:t>
      </w:r>
      <w:r w:rsidRPr="00E23FB9">
        <w:rPr>
          <w:rFonts w:cs="Arial"/>
          <w:spacing w:val="-15"/>
        </w:rPr>
        <w:t xml:space="preserve"> </w:t>
      </w:r>
      <w:r w:rsidRPr="00E23FB9">
        <w:rPr>
          <w:rFonts w:cs="Arial"/>
          <w:spacing w:val="-2"/>
        </w:rPr>
        <w:t>to</w:t>
      </w:r>
      <w:r w:rsidRPr="00E23FB9">
        <w:rPr>
          <w:rFonts w:cs="Arial"/>
          <w:spacing w:val="-16"/>
        </w:rPr>
        <w:t xml:space="preserve"> </w:t>
      </w:r>
      <w:r w:rsidRPr="00E23FB9">
        <w:rPr>
          <w:rFonts w:cs="Arial"/>
        </w:rPr>
        <w:t>all</w:t>
      </w:r>
      <w:r w:rsidRPr="00E23FB9">
        <w:rPr>
          <w:rFonts w:cs="Arial"/>
          <w:spacing w:val="-14"/>
        </w:rPr>
        <w:t xml:space="preserve"> </w:t>
      </w:r>
      <w:r w:rsidRPr="00E23FB9">
        <w:rPr>
          <w:rFonts w:cs="Arial"/>
          <w:spacing w:val="-1"/>
        </w:rPr>
        <w:t>subcontractors</w:t>
      </w:r>
      <w:r w:rsidRPr="00E23FB9">
        <w:rPr>
          <w:rFonts w:cs="Arial"/>
          <w:spacing w:val="-21"/>
        </w:rPr>
        <w:t xml:space="preserve"> </w:t>
      </w:r>
      <w:r w:rsidRPr="00E23FB9">
        <w:rPr>
          <w:rFonts w:cs="Arial"/>
          <w:spacing w:val="-1"/>
        </w:rPr>
        <w:t>who</w:t>
      </w:r>
      <w:r w:rsidRPr="00E23FB9">
        <w:rPr>
          <w:rFonts w:cs="Arial"/>
          <w:spacing w:val="-16"/>
        </w:rPr>
        <w:t xml:space="preserve"> </w:t>
      </w:r>
      <w:r w:rsidRPr="00E23FB9">
        <w:rPr>
          <w:rFonts w:cs="Arial"/>
          <w:spacing w:val="-1"/>
        </w:rPr>
        <w:t>shall,</w:t>
      </w:r>
      <w:r w:rsidRPr="00E23FB9">
        <w:rPr>
          <w:rFonts w:cs="Arial"/>
          <w:spacing w:val="-18"/>
        </w:rPr>
        <w:t xml:space="preserve"> </w:t>
      </w:r>
      <w:r w:rsidRPr="00E23FB9">
        <w:rPr>
          <w:rFonts w:cs="Arial"/>
        </w:rPr>
        <w:t>in</w:t>
      </w:r>
      <w:r w:rsidRPr="00E23FB9">
        <w:rPr>
          <w:rFonts w:cs="Arial"/>
          <w:spacing w:val="-15"/>
        </w:rPr>
        <w:t xml:space="preserve"> </w:t>
      </w:r>
      <w:r w:rsidRPr="00E23FB9">
        <w:rPr>
          <w:rFonts w:cs="Arial"/>
          <w:spacing w:val="-1"/>
        </w:rPr>
        <w:t>turn,</w:t>
      </w:r>
      <w:r w:rsidRPr="00E23FB9">
        <w:rPr>
          <w:rFonts w:cs="Arial"/>
          <w:spacing w:val="-16"/>
        </w:rPr>
        <w:t xml:space="preserve"> </w:t>
      </w:r>
      <w:r w:rsidRPr="00E23FB9">
        <w:rPr>
          <w:rFonts w:cs="Arial"/>
          <w:spacing w:val="-1"/>
        </w:rPr>
        <w:t>provide</w:t>
      </w:r>
      <w:r w:rsidRPr="00E23FB9">
        <w:rPr>
          <w:rFonts w:cs="Arial"/>
          <w:spacing w:val="-9"/>
        </w:rPr>
        <w:t xml:space="preserve"> </w:t>
      </w:r>
      <w:r w:rsidRPr="00E23FB9">
        <w:rPr>
          <w:rFonts w:cs="Arial"/>
        </w:rPr>
        <w:t>a</w:t>
      </w:r>
      <w:r w:rsidRPr="00E23FB9">
        <w:rPr>
          <w:rFonts w:cs="Arial"/>
          <w:spacing w:val="-14"/>
        </w:rPr>
        <w:t xml:space="preserve"> </w:t>
      </w:r>
      <w:r w:rsidRPr="00E23FB9">
        <w:rPr>
          <w:rFonts w:cs="Arial"/>
        </w:rPr>
        <w:t>copy</w:t>
      </w:r>
      <w:r w:rsidRPr="00E23FB9">
        <w:rPr>
          <w:rFonts w:cs="Arial"/>
          <w:spacing w:val="-21"/>
        </w:rPr>
        <w:t xml:space="preserve"> </w:t>
      </w:r>
      <w:r w:rsidRPr="00E23FB9">
        <w:rPr>
          <w:rFonts w:cs="Arial"/>
          <w:spacing w:val="-1"/>
        </w:rPr>
        <w:t>to</w:t>
      </w:r>
      <w:r w:rsidRPr="00E23FB9">
        <w:rPr>
          <w:rFonts w:cs="Arial"/>
          <w:spacing w:val="-15"/>
        </w:rPr>
        <w:t xml:space="preserve"> </w:t>
      </w:r>
      <w:r w:rsidRPr="00E23FB9">
        <w:rPr>
          <w:rFonts w:cs="Arial"/>
        </w:rPr>
        <w:t>their</w:t>
      </w:r>
      <w:r w:rsidRPr="00E23FB9" w:rsidR="0094393B">
        <w:rPr>
          <w:rFonts w:cs="Arial"/>
        </w:rPr>
        <w:t xml:space="preserve"> </w:t>
      </w:r>
      <w:r w:rsidRPr="00E23FB9">
        <w:rPr>
          <w:rFonts w:cs="Arial"/>
          <w:spacing w:val="-1"/>
        </w:rPr>
        <w:t>employees</w:t>
      </w:r>
      <w:r w:rsidRPr="00E23FB9">
        <w:rPr>
          <w:rFonts w:cs="Arial"/>
          <w:spacing w:val="-22"/>
        </w:rPr>
        <w:t xml:space="preserve"> </w:t>
      </w:r>
      <w:r w:rsidRPr="00E23FB9">
        <w:rPr>
          <w:rFonts w:cs="Arial"/>
        </w:rPr>
        <w:t>so</w:t>
      </w:r>
      <w:r w:rsidRPr="00E23FB9">
        <w:rPr>
          <w:rFonts w:cs="Arial"/>
          <w:spacing w:val="-16"/>
        </w:rPr>
        <w:t xml:space="preserve"> </w:t>
      </w:r>
      <w:r w:rsidRPr="00E23FB9">
        <w:rPr>
          <w:rFonts w:cs="Arial"/>
        </w:rPr>
        <w:t>that</w:t>
      </w:r>
      <w:r w:rsidRPr="00E23FB9">
        <w:rPr>
          <w:rFonts w:cs="Arial"/>
          <w:spacing w:val="-16"/>
        </w:rPr>
        <w:t xml:space="preserve"> </w:t>
      </w:r>
      <w:r w:rsidRPr="00E23FB9">
        <w:rPr>
          <w:rFonts w:cs="Arial"/>
        </w:rPr>
        <w:t>all</w:t>
      </w:r>
      <w:r w:rsidRPr="00E23FB9">
        <w:rPr>
          <w:rFonts w:cs="Arial"/>
          <w:spacing w:val="-15"/>
        </w:rPr>
        <w:t xml:space="preserve"> </w:t>
      </w:r>
      <w:r w:rsidRPr="00E23FB9">
        <w:rPr>
          <w:rFonts w:cs="Arial"/>
          <w:spacing w:val="-1"/>
        </w:rPr>
        <w:t>employees</w:t>
      </w:r>
      <w:r w:rsidRPr="00E23FB9">
        <w:rPr>
          <w:rFonts w:cs="Arial"/>
          <w:spacing w:val="-20"/>
        </w:rPr>
        <w:t xml:space="preserve"> </w:t>
      </w:r>
      <w:r w:rsidRPr="00E23FB9">
        <w:rPr>
          <w:rFonts w:cs="Arial"/>
          <w:spacing w:val="-1"/>
        </w:rPr>
        <w:t>are</w:t>
      </w:r>
      <w:r w:rsidRPr="00E23FB9">
        <w:rPr>
          <w:rFonts w:cs="Arial"/>
          <w:spacing w:val="-16"/>
        </w:rPr>
        <w:t xml:space="preserve"> </w:t>
      </w:r>
      <w:r w:rsidRPr="00E23FB9">
        <w:rPr>
          <w:rFonts w:cs="Arial"/>
          <w:spacing w:val="-1"/>
        </w:rPr>
        <w:t>aware</w:t>
      </w:r>
      <w:r w:rsidRPr="00E23FB9">
        <w:rPr>
          <w:rFonts w:cs="Arial"/>
          <w:spacing w:val="-18"/>
        </w:rPr>
        <w:t xml:space="preserve"> </w:t>
      </w:r>
      <w:r w:rsidRPr="00E23FB9">
        <w:rPr>
          <w:rFonts w:cs="Arial"/>
        </w:rPr>
        <w:t>of</w:t>
      </w:r>
      <w:r w:rsidRPr="00E23FB9">
        <w:rPr>
          <w:rFonts w:cs="Arial"/>
          <w:spacing w:val="-14"/>
        </w:rPr>
        <w:t xml:space="preserve"> </w:t>
      </w:r>
      <w:r w:rsidRPr="00E23FB9">
        <w:rPr>
          <w:rFonts w:cs="Arial"/>
          <w:spacing w:val="-1"/>
        </w:rPr>
        <w:t>NRC’s</w:t>
      </w:r>
      <w:r w:rsidRPr="00E23FB9">
        <w:rPr>
          <w:rFonts w:cs="Arial"/>
          <w:spacing w:val="-12"/>
        </w:rPr>
        <w:t xml:space="preserve"> </w:t>
      </w:r>
      <w:r w:rsidRPr="00E23FB9">
        <w:rPr>
          <w:rFonts w:cs="Arial"/>
          <w:spacing w:val="-2"/>
        </w:rPr>
        <w:t>policy.</w:t>
      </w:r>
      <w:r w:rsidRPr="00E23FB9">
        <w:rPr>
          <w:rFonts w:cs="Arial"/>
          <w:spacing w:val="27"/>
        </w:rPr>
        <w:t xml:space="preserve"> </w:t>
      </w:r>
      <w:r w:rsidRPr="00E23FB9">
        <w:rPr>
          <w:rFonts w:cs="Arial"/>
        </w:rPr>
        <w:t>The</w:t>
      </w:r>
      <w:r w:rsidRPr="00E23FB9">
        <w:rPr>
          <w:rFonts w:cs="Arial"/>
          <w:spacing w:val="-10"/>
        </w:rPr>
        <w:t xml:space="preserve"> </w:t>
      </w:r>
      <w:r w:rsidRPr="00E23FB9">
        <w:rPr>
          <w:rFonts w:cs="Arial"/>
          <w:spacing w:val="-1"/>
        </w:rPr>
        <w:t>prescription</w:t>
      </w:r>
      <w:r w:rsidRPr="00E23FB9">
        <w:rPr>
          <w:rFonts w:cs="Arial"/>
          <w:spacing w:val="-20"/>
        </w:rPr>
        <w:t xml:space="preserve"> </w:t>
      </w:r>
      <w:r w:rsidRPr="00E23FB9">
        <w:rPr>
          <w:rFonts w:cs="Arial"/>
        </w:rPr>
        <w:t>for</w:t>
      </w:r>
      <w:r w:rsidRPr="00E23FB9">
        <w:rPr>
          <w:rFonts w:cs="Arial"/>
          <w:spacing w:val="-18"/>
        </w:rPr>
        <w:t xml:space="preserve"> </w:t>
      </w:r>
      <w:r w:rsidRPr="00E23FB9">
        <w:rPr>
          <w:rFonts w:cs="Arial"/>
          <w:spacing w:val="-1"/>
        </w:rPr>
        <w:t>this</w:t>
      </w:r>
      <w:r w:rsidRPr="00E23FB9">
        <w:rPr>
          <w:rFonts w:cs="Arial"/>
          <w:spacing w:val="28"/>
          <w:w w:val="99"/>
        </w:rPr>
        <w:t xml:space="preserve"> </w:t>
      </w:r>
      <w:r w:rsidRPr="00E23FB9">
        <w:rPr>
          <w:rFonts w:cs="Arial"/>
          <w:spacing w:val="-1"/>
        </w:rPr>
        <w:t>clause</w:t>
      </w:r>
      <w:r w:rsidRPr="00E23FB9">
        <w:rPr>
          <w:rFonts w:cs="Arial"/>
          <w:spacing w:val="-20"/>
        </w:rPr>
        <w:t xml:space="preserve"> </w:t>
      </w:r>
      <w:r w:rsidRPr="00E23FB9">
        <w:rPr>
          <w:rFonts w:cs="Arial"/>
          <w:spacing w:val="-1"/>
        </w:rPr>
        <w:t>is</w:t>
      </w:r>
      <w:r w:rsidRPr="00E23FB9">
        <w:rPr>
          <w:rFonts w:cs="Arial"/>
          <w:spacing w:val="-14"/>
        </w:rPr>
        <w:t xml:space="preserve"> </w:t>
      </w:r>
      <w:r w:rsidRPr="00E23FB9">
        <w:rPr>
          <w:rFonts w:cs="Arial"/>
          <w:spacing w:val="-1"/>
        </w:rPr>
        <w:t>at</w:t>
      </w:r>
      <w:r w:rsidRPr="00E23FB9">
        <w:rPr>
          <w:rFonts w:cs="Arial"/>
          <w:spacing w:val="-19"/>
        </w:rPr>
        <w:t xml:space="preserve"> </w:t>
      </w:r>
      <w:r w:rsidRPr="00E23FB9">
        <w:rPr>
          <w:rFonts w:cs="Arial"/>
          <w:spacing w:val="-1"/>
        </w:rPr>
        <w:t>§2042.570-2.</w:t>
      </w:r>
      <w:r w:rsidRPr="00E23FB9">
        <w:rPr>
          <w:rFonts w:cs="Arial"/>
          <w:spacing w:val="33"/>
        </w:rPr>
        <w:t xml:space="preserve"> </w:t>
      </w:r>
      <w:r w:rsidRPr="00E23FB9">
        <w:rPr>
          <w:rFonts w:cs="Arial"/>
          <w:spacing w:val="-1"/>
        </w:rPr>
        <w:t>NRC</w:t>
      </w:r>
      <w:r w:rsidRPr="00E23FB9">
        <w:rPr>
          <w:rFonts w:cs="Arial"/>
          <w:spacing w:val="-18"/>
        </w:rPr>
        <w:t xml:space="preserve"> </w:t>
      </w:r>
      <w:r w:rsidRPr="00E23FB9">
        <w:rPr>
          <w:rFonts w:cs="Arial"/>
          <w:spacing w:val="-1"/>
        </w:rPr>
        <w:t>policy</w:t>
      </w:r>
      <w:r w:rsidRPr="00E23FB9">
        <w:rPr>
          <w:rFonts w:cs="Arial"/>
          <w:spacing w:val="-25"/>
        </w:rPr>
        <w:t xml:space="preserve"> </w:t>
      </w:r>
      <w:r w:rsidRPr="00E23FB9">
        <w:rPr>
          <w:rFonts w:cs="Arial"/>
          <w:spacing w:val="-1"/>
        </w:rPr>
        <w:t>is</w:t>
      </w:r>
      <w:r w:rsidRPr="00E23FB9">
        <w:rPr>
          <w:rFonts w:cs="Arial"/>
          <w:spacing w:val="-14"/>
        </w:rPr>
        <w:t xml:space="preserve"> </w:t>
      </w:r>
      <w:r w:rsidRPr="00E23FB9">
        <w:rPr>
          <w:rFonts w:cs="Arial"/>
          <w:spacing w:val="-1"/>
        </w:rPr>
        <w:t>to</w:t>
      </w:r>
      <w:r w:rsidRPr="00E23FB9">
        <w:rPr>
          <w:rFonts w:cs="Arial"/>
          <w:spacing w:val="-18"/>
        </w:rPr>
        <w:t xml:space="preserve"> </w:t>
      </w:r>
      <w:r w:rsidRPr="00E23FB9">
        <w:rPr>
          <w:rFonts w:cs="Arial"/>
          <w:spacing w:val="-1"/>
        </w:rPr>
        <w:t>maintain</w:t>
      </w:r>
      <w:r w:rsidRPr="00E23FB9">
        <w:rPr>
          <w:rFonts w:cs="Arial"/>
          <w:spacing w:val="-21"/>
        </w:rPr>
        <w:t xml:space="preserve"> </w:t>
      </w:r>
      <w:r w:rsidRPr="00E23FB9">
        <w:rPr>
          <w:rFonts w:cs="Arial"/>
        </w:rPr>
        <w:t>a</w:t>
      </w:r>
      <w:r w:rsidRPr="00E23FB9">
        <w:rPr>
          <w:rFonts w:cs="Arial"/>
          <w:spacing w:val="-13"/>
        </w:rPr>
        <w:t xml:space="preserve"> </w:t>
      </w:r>
      <w:r w:rsidRPr="00E23FB9">
        <w:rPr>
          <w:rFonts w:cs="Arial"/>
          <w:spacing w:val="-1"/>
        </w:rPr>
        <w:t>working</w:t>
      </w:r>
      <w:r w:rsidRPr="00E23FB9">
        <w:rPr>
          <w:rFonts w:cs="Arial"/>
          <w:spacing w:val="-11"/>
        </w:rPr>
        <w:t xml:space="preserve"> </w:t>
      </w:r>
      <w:r w:rsidRPr="00E23FB9">
        <w:rPr>
          <w:rFonts w:cs="Arial"/>
          <w:spacing w:val="-1"/>
        </w:rPr>
        <w:t>environment</w:t>
      </w:r>
      <w:r w:rsidRPr="00E23FB9">
        <w:rPr>
          <w:rFonts w:cs="Arial"/>
          <w:spacing w:val="-27"/>
        </w:rPr>
        <w:t xml:space="preserve"> </w:t>
      </w:r>
      <w:r w:rsidRPr="00E23FB9">
        <w:rPr>
          <w:rFonts w:cs="Arial"/>
          <w:spacing w:val="-1"/>
        </w:rPr>
        <w:t>that</w:t>
      </w:r>
      <w:r w:rsidRPr="00E23FB9">
        <w:rPr>
          <w:rFonts w:cs="Arial"/>
          <w:spacing w:val="42"/>
          <w:w w:val="99"/>
        </w:rPr>
        <w:t xml:space="preserve"> </w:t>
      </w:r>
      <w:r w:rsidRPr="00E23FB9">
        <w:rPr>
          <w:rFonts w:cs="Arial"/>
        </w:rPr>
        <w:t>encourages</w:t>
      </w:r>
      <w:r w:rsidRPr="00E23FB9">
        <w:rPr>
          <w:rFonts w:cs="Arial"/>
          <w:spacing w:val="-28"/>
        </w:rPr>
        <w:t xml:space="preserve"> </w:t>
      </w:r>
      <w:r w:rsidRPr="00E23FB9">
        <w:rPr>
          <w:rFonts w:cs="Arial"/>
        </w:rPr>
        <w:t>expression</w:t>
      </w:r>
      <w:r w:rsidRPr="00E23FB9">
        <w:rPr>
          <w:rFonts w:cs="Arial"/>
          <w:spacing w:val="-26"/>
        </w:rPr>
        <w:t xml:space="preserve"> </w:t>
      </w:r>
      <w:r w:rsidRPr="00E23FB9">
        <w:rPr>
          <w:rFonts w:cs="Arial"/>
        </w:rPr>
        <w:t>of</w:t>
      </w:r>
      <w:r w:rsidRPr="00E23FB9">
        <w:rPr>
          <w:rFonts w:cs="Arial"/>
          <w:spacing w:val="-19"/>
        </w:rPr>
        <w:t xml:space="preserve"> </w:t>
      </w:r>
      <w:r w:rsidRPr="00E23FB9">
        <w:rPr>
          <w:rFonts w:cs="Arial"/>
        </w:rPr>
        <w:t>best</w:t>
      </w:r>
      <w:r w:rsidRPr="00E23FB9">
        <w:rPr>
          <w:rFonts w:cs="Arial"/>
          <w:spacing w:val="-23"/>
        </w:rPr>
        <w:t xml:space="preserve"> </w:t>
      </w:r>
      <w:r w:rsidRPr="00E23FB9">
        <w:rPr>
          <w:rFonts w:cs="Arial"/>
          <w:spacing w:val="-1"/>
        </w:rPr>
        <w:t>professional</w:t>
      </w:r>
      <w:r w:rsidRPr="00E23FB9">
        <w:rPr>
          <w:rFonts w:cs="Arial"/>
          <w:spacing w:val="-18"/>
        </w:rPr>
        <w:t xml:space="preserve"> </w:t>
      </w:r>
      <w:r w:rsidRPr="00E23FB9">
        <w:rPr>
          <w:rFonts w:cs="Arial"/>
          <w:spacing w:val="-1"/>
        </w:rPr>
        <w:t>judgements,</w:t>
      </w:r>
      <w:r w:rsidRPr="00E23FB9">
        <w:rPr>
          <w:rFonts w:cs="Arial"/>
          <w:spacing w:val="-27"/>
        </w:rPr>
        <w:t xml:space="preserve"> </w:t>
      </w:r>
      <w:r w:rsidRPr="00E23FB9">
        <w:rPr>
          <w:rFonts w:cs="Arial"/>
          <w:spacing w:val="-1"/>
        </w:rPr>
        <w:t>even</w:t>
      </w:r>
      <w:r w:rsidRPr="00E23FB9">
        <w:rPr>
          <w:rFonts w:cs="Arial"/>
          <w:spacing w:val="-23"/>
        </w:rPr>
        <w:t xml:space="preserve"> </w:t>
      </w:r>
      <w:r w:rsidRPr="00E23FB9">
        <w:rPr>
          <w:rFonts w:cs="Arial"/>
        </w:rPr>
        <w:t>though</w:t>
      </w:r>
      <w:r w:rsidRPr="00E23FB9">
        <w:rPr>
          <w:rFonts w:cs="Arial"/>
          <w:spacing w:val="-24"/>
        </w:rPr>
        <w:t xml:space="preserve"> </w:t>
      </w:r>
      <w:r w:rsidRPr="00E23FB9">
        <w:rPr>
          <w:rFonts w:cs="Arial"/>
        </w:rPr>
        <w:t>these</w:t>
      </w:r>
      <w:r w:rsidRPr="00E23FB9">
        <w:rPr>
          <w:rFonts w:cs="Arial"/>
          <w:spacing w:val="-23"/>
        </w:rPr>
        <w:t xml:space="preserve"> </w:t>
      </w:r>
      <w:r w:rsidRPr="00E23FB9">
        <w:rPr>
          <w:rFonts w:cs="Arial"/>
        </w:rPr>
        <w:t>may</w:t>
      </w:r>
      <w:r w:rsidRPr="00E23FB9">
        <w:rPr>
          <w:rFonts w:cs="Arial"/>
          <w:spacing w:val="-26"/>
        </w:rPr>
        <w:t xml:space="preserve"> </w:t>
      </w:r>
      <w:r w:rsidRPr="00E23FB9">
        <w:rPr>
          <w:rFonts w:cs="Arial"/>
        </w:rPr>
        <w:t>differ</w:t>
      </w:r>
      <w:r w:rsidRPr="00E23FB9">
        <w:rPr>
          <w:rFonts w:cs="Arial"/>
          <w:spacing w:val="54"/>
          <w:w w:val="99"/>
        </w:rPr>
        <w:t xml:space="preserve"> </w:t>
      </w:r>
      <w:r w:rsidRPr="00E23FB9">
        <w:rPr>
          <w:rFonts w:cs="Arial"/>
        </w:rPr>
        <w:t>from</w:t>
      </w:r>
      <w:r w:rsidRPr="00E23FB9">
        <w:rPr>
          <w:rFonts w:cs="Arial"/>
          <w:spacing w:val="-21"/>
        </w:rPr>
        <w:t xml:space="preserve"> </w:t>
      </w:r>
      <w:r w:rsidRPr="00E23FB9">
        <w:rPr>
          <w:rFonts w:cs="Arial"/>
          <w:spacing w:val="-2"/>
        </w:rPr>
        <w:t>prevailing</w:t>
      </w:r>
      <w:r w:rsidRPr="00E23FB9">
        <w:rPr>
          <w:rFonts w:cs="Arial"/>
          <w:spacing w:val="-23"/>
        </w:rPr>
        <w:t xml:space="preserve"> </w:t>
      </w:r>
      <w:r w:rsidRPr="00E23FB9">
        <w:rPr>
          <w:rFonts w:cs="Arial"/>
          <w:spacing w:val="-1"/>
        </w:rPr>
        <w:t>NRC</w:t>
      </w:r>
      <w:r w:rsidRPr="00E23FB9">
        <w:rPr>
          <w:rFonts w:cs="Arial"/>
          <w:spacing w:val="-18"/>
        </w:rPr>
        <w:t xml:space="preserve"> </w:t>
      </w:r>
      <w:r w:rsidRPr="00E23FB9">
        <w:rPr>
          <w:rFonts w:cs="Arial"/>
          <w:spacing w:val="-1"/>
        </w:rPr>
        <w:t>staff</w:t>
      </w:r>
      <w:r w:rsidRPr="00E23FB9">
        <w:rPr>
          <w:rFonts w:cs="Arial"/>
          <w:spacing w:val="-17"/>
        </w:rPr>
        <w:t xml:space="preserve"> </w:t>
      </w:r>
      <w:r w:rsidRPr="00E23FB9">
        <w:rPr>
          <w:rFonts w:cs="Arial"/>
          <w:spacing w:val="-2"/>
        </w:rPr>
        <w:t>view,</w:t>
      </w:r>
      <w:r w:rsidRPr="00E23FB9">
        <w:rPr>
          <w:rFonts w:cs="Arial"/>
          <w:spacing w:val="-21"/>
        </w:rPr>
        <w:t xml:space="preserve"> </w:t>
      </w:r>
      <w:r w:rsidRPr="00E23FB9">
        <w:rPr>
          <w:rFonts w:cs="Arial"/>
          <w:spacing w:val="-1"/>
        </w:rPr>
        <w:t>disagree</w:t>
      </w:r>
      <w:r w:rsidRPr="00E23FB9">
        <w:rPr>
          <w:rFonts w:cs="Arial"/>
          <w:spacing w:val="-14"/>
        </w:rPr>
        <w:t xml:space="preserve"> </w:t>
      </w:r>
      <w:r w:rsidRPr="00E23FB9">
        <w:rPr>
          <w:rFonts w:cs="Arial"/>
          <w:spacing w:val="-2"/>
        </w:rPr>
        <w:t>with</w:t>
      </w:r>
      <w:r w:rsidRPr="00E23FB9">
        <w:rPr>
          <w:rFonts w:cs="Arial"/>
          <w:spacing w:val="-19"/>
        </w:rPr>
        <w:t xml:space="preserve"> </w:t>
      </w:r>
      <w:r w:rsidRPr="00E23FB9">
        <w:rPr>
          <w:rFonts w:cs="Arial"/>
        </w:rPr>
        <w:t>a</w:t>
      </w:r>
      <w:r w:rsidRPr="00E23FB9">
        <w:rPr>
          <w:rFonts w:cs="Arial"/>
          <w:spacing w:val="-16"/>
        </w:rPr>
        <w:t xml:space="preserve"> </w:t>
      </w:r>
      <w:r w:rsidRPr="00E23FB9">
        <w:rPr>
          <w:rFonts w:cs="Arial"/>
          <w:spacing w:val="-1"/>
        </w:rPr>
        <w:t>management</w:t>
      </w:r>
      <w:r w:rsidRPr="00E23FB9">
        <w:rPr>
          <w:rFonts w:cs="Arial"/>
          <w:spacing w:val="-27"/>
        </w:rPr>
        <w:t xml:space="preserve"> </w:t>
      </w:r>
      <w:r w:rsidRPr="00E23FB9">
        <w:rPr>
          <w:rFonts w:cs="Arial"/>
          <w:spacing w:val="-1"/>
        </w:rPr>
        <w:t>decision</w:t>
      </w:r>
      <w:r w:rsidRPr="00E23FB9">
        <w:rPr>
          <w:rFonts w:cs="Arial"/>
          <w:spacing w:val="-22"/>
        </w:rPr>
        <w:t xml:space="preserve"> </w:t>
      </w:r>
      <w:r w:rsidRPr="00E23FB9">
        <w:rPr>
          <w:rFonts w:cs="Arial"/>
          <w:spacing w:val="-1"/>
        </w:rPr>
        <w:t>or</w:t>
      </w:r>
      <w:r w:rsidRPr="00E23FB9">
        <w:rPr>
          <w:rFonts w:cs="Arial"/>
          <w:spacing w:val="-16"/>
        </w:rPr>
        <w:t xml:space="preserve"> </w:t>
      </w:r>
      <w:r w:rsidRPr="00E23FB9">
        <w:rPr>
          <w:rFonts w:cs="Arial"/>
          <w:spacing w:val="-1"/>
        </w:rPr>
        <w:t>policy</w:t>
      </w:r>
      <w:r w:rsidRPr="00E23FB9">
        <w:rPr>
          <w:rFonts w:cs="Arial"/>
          <w:spacing w:val="-1"/>
          <w:w w:val="99"/>
        </w:rPr>
        <w:t xml:space="preserve"> </w:t>
      </w:r>
      <w:r w:rsidRPr="00E23FB9">
        <w:rPr>
          <w:rFonts w:cs="Arial"/>
        </w:rPr>
        <w:t>position,</w:t>
      </w:r>
      <w:r w:rsidRPr="00E23FB9">
        <w:rPr>
          <w:rFonts w:cs="Arial"/>
          <w:spacing w:val="-24"/>
        </w:rPr>
        <w:t xml:space="preserve"> </w:t>
      </w:r>
      <w:r w:rsidRPr="00E23FB9">
        <w:rPr>
          <w:rFonts w:cs="Arial"/>
        </w:rPr>
        <w:t>or</w:t>
      </w:r>
      <w:r w:rsidRPr="00E23FB9">
        <w:rPr>
          <w:rFonts w:cs="Arial"/>
          <w:spacing w:val="-19"/>
        </w:rPr>
        <w:t xml:space="preserve"> </w:t>
      </w:r>
      <w:r w:rsidRPr="00E23FB9">
        <w:rPr>
          <w:rFonts w:cs="Arial"/>
          <w:spacing w:val="-1"/>
        </w:rPr>
        <w:t>take</w:t>
      </w:r>
      <w:r w:rsidRPr="00E23FB9">
        <w:rPr>
          <w:rFonts w:cs="Arial"/>
          <w:spacing w:val="-20"/>
        </w:rPr>
        <w:t xml:space="preserve"> </w:t>
      </w:r>
      <w:r w:rsidRPr="00E23FB9">
        <w:rPr>
          <w:rFonts w:cs="Arial"/>
          <w:spacing w:val="-1"/>
        </w:rPr>
        <w:t>issue</w:t>
      </w:r>
      <w:r w:rsidRPr="00E23FB9">
        <w:rPr>
          <w:rFonts w:cs="Arial"/>
          <w:spacing w:val="-21"/>
        </w:rPr>
        <w:t xml:space="preserve"> </w:t>
      </w:r>
      <w:r w:rsidRPr="00E23FB9">
        <w:rPr>
          <w:rFonts w:cs="Arial"/>
          <w:spacing w:val="-2"/>
        </w:rPr>
        <w:t>with</w:t>
      </w:r>
      <w:r w:rsidRPr="00E23FB9">
        <w:rPr>
          <w:rFonts w:cs="Arial"/>
          <w:spacing w:val="-21"/>
        </w:rPr>
        <w:t xml:space="preserve"> </w:t>
      </w:r>
      <w:r w:rsidRPr="00E23FB9">
        <w:rPr>
          <w:rFonts w:cs="Arial"/>
        </w:rPr>
        <w:t>proposed</w:t>
      </w:r>
      <w:r w:rsidRPr="00E23FB9">
        <w:rPr>
          <w:rFonts w:cs="Arial"/>
          <w:spacing w:val="-23"/>
        </w:rPr>
        <w:t xml:space="preserve"> </w:t>
      </w:r>
      <w:r w:rsidRPr="00E23FB9">
        <w:rPr>
          <w:rFonts w:cs="Arial"/>
        </w:rPr>
        <w:t>or</w:t>
      </w:r>
      <w:r w:rsidRPr="00E23FB9">
        <w:rPr>
          <w:rFonts w:cs="Arial"/>
          <w:spacing w:val="-14"/>
        </w:rPr>
        <w:t xml:space="preserve"> </w:t>
      </w:r>
      <w:r w:rsidRPr="00E23FB9">
        <w:rPr>
          <w:rFonts w:cs="Arial"/>
          <w:spacing w:val="-1"/>
        </w:rPr>
        <w:t>established</w:t>
      </w:r>
      <w:r w:rsidRPr="00E23FB9">
        <w:rPr>
          <w:rFonts w:cs="Arial"/>
          <w:spacing w:val="-25"/>
        </w:rPr>
        <w:t xml:space="preserve"> </w:t>
      </w:r>
      <w:r w:rsidRPr="00E23FB9">
        <w:rPr>
          <w:rFonts w:cs="Arial"/>
        </w:rPr>
        <w:t>agency</w:t>
      </w:r>
      <w:r w:rsidRPr="00E23FB9">
        <w:rPr>
          <w:rFonts w:cs="Arial"/>
          <w:spacing w:val="-28"/>
        </w:rPr>
        <w:t xml:space="preserve"> </w:t>
      </w:r>
      <w:r w:rsidRPr="00E23FB9">
        <w:rPr>
          <w:rFonts w:cs="Arial"/>
        </w:rPr>
        <w:t>practices.</w:t>
      </w:r>
    </w:p>
    <w:p w:rsidR="000078D9" w:rsidRPr="00E23FB9" w:rsidP="006B5E61" w14:paraId="61D13053" w14:textId="77777777">
      <w:pPr>
        <w:ind w:right="-20"/>
        <w:rPr>
          <w:rFonts w:ascii="Arial" w:eastAsia="Arial" w:hAnsi="Arial" w:cs="Arial"/>
        </w:rPr>
      </w:pPr>
    </w:p>
    <w:p w:rsidR="000078D9" w:rsidP="006B5E61" w14:paraId="61D13054" w14:textId="7DDC29B7">
      <w:pPr>
        <w:pStyle w:val="BodyText"/>
        <w:ind w:right="-20"/>
      </w:pPr>
      <w:r w:rsidRPr="00E23FB9">
        <w:rPr>
          <w:rFonts w:cs="Arial"/>
          <w:u w:val="single" w:color="000000"/>
        </w:rPr>
        <w:t>Section</w:t>
      </w:r>
      <w:r w:rsidRPr="00E23FB9">
        <w:rPr>
          <w:rFonts w:cs="Arial"/>
          <w:spacing w:val="-22"/>
          <w:u w:val="single" w:color="000000"/>
        </w:rPr>
        <w:t xml:space="preserve"> </w:t>
      </w:r>
      <w:r w:rsidRPr="00E23FB9">
        <w:rPr>
          <w:rFonts w:cs="Arial"/>
          <w:spacing w:val="-1"/>
          <w:u w:val="single" w:color="000000"/>
        </w:rPr>
        <w:t>2052.242-71</w:t>
      </w:r>
      <w:r w:rsidRPr="00E23FB9">
        <w:rPr>
          <w:rFonts w:cs="Arial"/>
          <w:spacing w:val="-1"/>
          <w:u w:color="000000"/>
        </w:rPr>
        <w:t>.</w:t>
      </w:r>
      <w:r w:rsidRPr="00E23FB9">
        <w:rPr>
          <w:rFonts w:cs="Arial"/>
          <w:u w:color="000000"/>
        </w:rPr>
        <w:t xml:space="preserve"> </w:t>
      </w:r>
      <w:r w:rsidRPr="00E23FB9">
        <w:rPr>
          <w:rFonts w:cs="Arial"/>
          <w:spacing w:val="4"/>
          <w:u w:color="000000"/>
        </w:rPr>
        <w:t xml:space="preserve"> </w:t>
      </w:r>
      <w:r w:rsidRPr="00E23FB9">
        <w:rPr>
          <w:rFonts w:cs="Arial"/>
        </w:rPr>
        <w:t>This</w:t>
      </w:r>
      <w:r w:rsidRPr="00E23FB9">
        <w:rPr>
          <w:rFonts w:cs="Arial"/>
          <w:spacing w:val="-17"/>
        </w:rPr>
        <w:t xml:space="preserve"> </w:t>
      </w:r>
      <w:r w:rsidRPr="00E23FB9">
        <w:rPr>
          <w:rFonts w:cs="Arial"/>
          <w:spacing w:val="-1"/>
        </w:rPr>
        <w:t>section</w:t>
      </w:r>
      <w:r w:rsidRPr="00E23FB9">
        <w:rPr>
          <w:rFonts w:cs="Arial"/>
          <w:spacing w:val="-21"/>
        </w:rPr>
        <w:t xml:space="preserve"> </w:t>
      </w:r>
      <w:r w:rsidRPr="00E23FB9">
        <w:rPr>
          <w:rFonts w:cs="Arial"/>
          <w:spacing w:val="-1"/>
        </w:rPr>
        <w:t>details</w:t>
      </w:r>
      <w:r w:rsidRPr="00E23FB9">
        <w:rPr>
          <w:rFonts w:cs="Arial"/>
          <w:spacing w:val="-18"/>
        </w:rPr>
        <w:t xml:space="preserve"> </w:t>
      </w:r>
      <w:r w:rsidRPr="00E23FB9">
        <w:rPr>
          <w:rFonts w:cs="Arial"/>
        </w:rPr>
        <w:t>the</w:t>
      </w:r>
      <w:r w:rsidRPr="00E23FB9">
        <w:rPr>
          <w:rFonts w:cs="Arial"/>
          <w:spacing w:val="-18"/>
        </w:rPr>
        <w:t xml:space="preserve"> </w:t>
      </w:r>
      <w:r w:rsidRPr="00E23FB9">
        <w:rPr>
          <w:rFonts w:cs="Arial"/>
        </w:rPr>
        <w:t>procedures</w:t>
      </w:r>
      <w:r w:rsidRPr="00E23FB9">
        <w:rPr>
          <w:rFonts w:cs="Arial"/>
          <w:spacing w:val="-20"/>
        </w:rPr>
        <w:t xml:space="preserve"> </w:t>
      </w:r>
      <w:r w:rsidRPr="00E23FB9">
        <w:rPr>
          <w:rFonts w:cs="Arial"/>
          <w:spacing w:val="-2"/>
        </w:rPr>
        <w:t>that</w:t>
      </w:r>
      <w:r w:rsidRPr="00E23FB9">
        <w:rPr>
          <w:rFonts w:cs="Arial"/>
          <w:spacing w:val="-19"/>
        </w:rPr>
        <w:t xml:space="preserve"> </w:t>
      </w:r>
      <w:r w:rsidRPr="00E23FB9">
        <w:rPr>
          <w:rFonts w:cs="Arial"/>
        </w:rPr>
        <w:t>the</w:t>
      </w:r>
      <w:r w:rsidRPr="00E23FB9">
        <w:rPr>
          <w:rFonts w:cs="Arial"/>
          <w:spacing w:val="-16"/>
        </w:rPr>
        <w:t xml:space="preserve"> </w:t>
      </w:r>
      <w:r w:rsidRPr="00E23FB9">
        <w:rPr>
          <w:rFonts w:cs="Arial"/>
          <w:spacing w:val="-1"/>
        </w:rPr>
        <w:t>contractor</w:t>
      </w:r>
      <w:r w:rsidRPr="00E23FB9">
        <w:rPr>
          <w:rFonts w:cs="Arial"/>
          <w:spacing w:val="-22"/>
        </w:rPr>
        <w:t xml:space="preserve"> </w:t>
      </w:r>
      <w:r w:rsidRPr="00E23FB9">
        <w:rPr>
          <w:rFonts w:cs="Arial"/>
        </w:rPr>
        <w:t>and</w:t>
      </w:r>
      <w:r w:rsidRPr="00E23FB9">
        <w:rPr>
          <w:rFonts w:cs="Arial"/>
          <w:spacing w:val="-13"/>
        </w:rPr>
        <w:t xml:space="preserve"> </w:t>
      </w:r>
      <w:r w:rsidRPr="00E23FB9">
        <w:rPr>
          <w:rFonts w:cs="Arial"/>
          <w:spacing w:val="-1"/>
        </w:rPr>
        <w:t>the</w:t>
      </w:r>
      <w:r w:rsidRPr="00E23FB9">
        <w:rPr>
          <w:rFonts w:cs="Arial"/>
          <w:spacing w:val="73"/>
          <w:w w:val="99"/>
        </w:rPr>
        <w:t xml:space="preserve"> </w:t>
      </w:r>
      <w:r w:rsidRPr="00E23FB9">
        <w:rPr>
          <w:rFonts w:cs="Arial"/>
          <w:spacing w:val="-1"/>
        </w:rPr>
        <w:t>NRC</w:t>
      </w:r>
      <w:r w:rsidRPr="00E23FB9">
        <w:rPr>
          <w:rFonts w:cs="Arial"/>
          <w:spacing w:val="-28"/>
        </w:rPr>
        <w:t xml:space="preserve"> </w:t>
      </w:r>
      <w:r w:rsidRPr="00E23FB9">
        <w:rPr>
          <w:rFonts w:cs="Arial"/>
          <w:spacing w:val="-1"/>
        </w:rPr>
        <w:t>staff</w:t>
      </w:r>
      <w:r w:rsidRPr="00E23FB9">
        <w:rPr>
          <w:rFonts w:cs="Arial"/>
          <w:spacing w:val="-28"/>
        </w:rPr>
        <w:t xml:space="preserve"> </w:t>
      </w:r>
      <w:r w:rsidRPr="00E23FB9">
        <w:rPr>
          <w:rFonts w:cs="Arial"/>
        </w:rPr>
        <w:t>follow</w:t>
      </w:r>
      <w:r w:rsidRPr="00E23FB9">
        <w:rPr>
          <w:rFonts w:cs="Arial"/>
          <w:spacing w:val="-30"/>
        </w:rPr>
        <w:t xml:space="preserve"> </w:t>
      </w:r>
      <w:r w:rsidRPr="00E23FB9">
        <w:rPr>
          <w:rFonts w:cs="Arial"/>
          <w:spacing w:val="-1"/>
        </w:rPr>
        <w:t>upon</w:t>
      </w:r>
      <w:r w:rsidRPr="00E23FB9">
        <w:rPr>
          <w:rFonts w:cs="Arial"/>
          <w:spacing w:val="-27"/>
        </w:rPr>
        <w:t xml:space="preserve"> </w:t>
      </w:r>
      <w:r w:rsidRPr="00E23FB9">
        <w:rPr>
          <w:rFonts w:cs="Arial"/>
          <w:spacing w:val="-1"/>
        </w:rPr>
        <w:t>receipt</w:t>
      </w:r>
      <w:r w:rsidRPr="00E23FB9">
        <w:rPr>
          <w:rFonts w:cs="Arial"/>
          <w:spacing w:val="-31"/>
        </w:rPr>
        <w:t xml:space="preserve"> </w:t>
      </w:r>
      <w:r w:rsidRPr="00E23FB9">
        <w:rPr>
          <w:rFonts w:cs="Arial"/>
          <w:spacing w:val="-1"/>
        </w:rPr>
        <w:t>of</w:t>
      </w:r>
      <w:r w:rsidRPr="00E23FB9">
        <w:rPr>
          <w:rFonts w:cs="Arial"/>
          <w:spacing w:val="-25"/>
        </w:rPr>
        <w:t xml:space="preserve"> </w:t>
      </w:r>
      <w:r w:rsidRPr="00E23FB9">
        <w:rPr>
          <w:rFonts w:cs="Arial"/>
        </w:rPr>
        <w:t>a</w:t>
      </w:r>
      <w:r w:rsidRPr="00E23FB9">
        <w:rPr>
          <w:rFonts w:cs="Arial"/>
          <w:spacing w:val="-25"/>
        </w:rPr>
        <w:t xml:space="preserve"> </w:t>
      </w:r>
      <w:r w:rsidRPr="00E23FB9">
        <w:rPr>
          <w:rFonts w:cs="Arial"/>
          <w:spacing w:val="-2"/>
        </w:rPr>
        <w:t>contractor</w:t>
      </w:r>
      <w:r w:rsidRPr="00E23FB9" w:rsidR="003173CF">
        <w:rPr>
          <w:rFonts w:cs="Arial"/>
          <w:spacing w:val="-2"/>
        </w:rPr>
        <w:t>s</w:t>
      </w:r>
      <w:r w:rsidRPr="00E23FB9">
        <w:rPr>
          <w:rFonts w:cs="Arial"/>
          <w:spacing w:val="-24"/>
        </w:rPr>
        <w:t xml:space="preserve"> </w:t>
      </w:r>
      <w:r w:rsidRPr="00E23FB9">
        <w:rPr>
          <w:rFonts w:cs="Arial"/>
        </w:rPr>
        <w:t>differing</w:t>
      </w:r>
      <w:r w:rsidRPr="00E23FB9">
        <w:rPr>
          <w:rFonts w:cs="Arial"/>
          <w:spacing w:val="-30"/>
        </w:rPr>
        <w:t xml:space="preserve"> </w:t>
      </w:r>
      <w:r w:rsidRPr="00E23FB9">
        <w:rPr>
          <w:rFonts w:cs="Arial"/>
        </w:rPr>
        <w:t>professional</w:t>
      </w:r>
      <w:r w:rsidRPr="00E23FB9">
        <w:rPr>
          <w:rFonts w:cs="Arial"/>
          <w:spacing w:val="-32"/>
        </w:rPr>
        <w:t xml:space="preserve"> </w:t>
      </w:r>
      <w:r w:rsidRPr="00E23FB9">
        <w:rPr>
          <w:rFonts w:cs="Arial"/>
          <w:spacing w:val="-1"/>
        </w:rPr>
        <w:t>views</w:t>
      </w:r>
      <w:r w:rsidRPr="00E23FB9">
        <w:rPr>
          <w:rFonts w:cs="Arial"/>
          <w:spacing w:val="-23"/>
        </w:rPr>
        <w:t xml:space="preserve"> </w:t>
      </w:r>
      <w:r w:rsidRPr="00E23FB9">
        <w:rPr>
          <w:rFonts w:cs="Arial"/>
        </w:rPr>
        <w:t>submittal.</w:t>
      </w:r>
      <w:r w:rsidRPr="00E23FB9">
        <w:rPr>
          <w:rFonts w:cs="Arial"/>
          <w:spacing w:val="27"/>
          <w:w w:val="99"/>
        </w:rPr>
        <w:t xml:space="preserve"> </w:t>
      </w:r>
      <w:r w:rsidRPr="00E23FB9">
        <w:rPr>
          <w:rFonts w:cs="Arial"/>
          <w:spacing w:val="-1"/>
        </w:rPr>
        <w:t>Prior</w:t>
      </w:r>
      <w:r w:rsidRPr="00E23FB9">
        <w:rPr>
          <w:rFonts w:cs="Arial"/>
          <w:spacing w:val="-23"/>
        </w:rPr>
        <w:t xml:space="preserve"> </w:t>
      </w:r>
      <w:r w:rsidRPr="00E23FB9">
        <w:rPr>
          <w:rFonts w:cs="Arial"/>
        </w:rPr>
        <w:t>to</w:t>
      </w:r>
      <w:r w:rsidRPr="00E23FB9">
        <w:rPr>
          <w:rFonts w:cs="Arial"/>
          <w:spacing w:val="-18"/>
        </w:rPr>
        <w:t xml:space="preserve"> </w:t>
      </w:r>
      <w:r w:rsidRPr="00E23FB9">
        <w:rPr>
          <w:rFonts w:cs="Arial"/>
          <w:spacing w:val="-1"/>
        </w:rPr>
        <w:t>incurring</w:t>
      </w:r>
      <w:r w:rsidRPr="00E23FB9">
        <w:rPr>
          <w:rFonts w:cs="Arial"/>
          <w:spacing w:val="-23"/>
        </w:rPr>
        <w:t xml:space="preserve"> </w:t>
      </w:r>
      <w:r w:rsidRPr="00E23FB9">
        <w:rPr>
          <w:rFonts w:cs="Arial"/>
        </w:rPr>
        <w:t>costs</w:t>
      </w:r>
      <w:r w:rsidRPr="00E23FB9">
        <w:rPr>
          <w:rFonts w:cs="Arial"/>
          <w:spacing w:val="-17"/>
        </w:rPr>
        <w:t xml:space="preserve"> </w:t>
      </w:r>
      <w:r w:rsidRPr="00E23FB9">
        <w:rPr>
          <w:rFonts w:cs="Arial"/>
          <w:spacing w:val="-2"/>
        </w:rPr>
        <w:t>to</w:t>
      </w:r>
      <w:r w:rsidRPr="00E23FB9">
        <w:rPr>
          <w:rFonts w:cs="Arial"/>
          <w:spacing w:val="-19"/>
        </w:rPr>
        <w:t xml:space="preserve"> </w:t>
      </w:r>
      <w:r w:rsidRPr="00E23FB9">
        <w:rPr>
          <w:rFonts w:cs="Arial"/>
        </w:rPr>
        <w:t>document</w:t>
      </w:r>
      <w:r w:rsidRPr="00E23FB9">
        <w:rPr>
          <w:rFonts w:cs="Arial"/>
          <w:spacing w:val="-24"/>
        </w:rPr>
        <w:t xml:space="preserve"> </w:t>
      </w:r>
      <w:r w:rsidRPr="00E23FB9">
        <w:rPr>
          <w:rFonts w:cs="Arial"/>
        </w:rPr>
        <w:t>a</w:t>
      </w:r>
      <w:r w:rsidRPr="00E23FB9">
        <w:rPr>
          <w:rFonts w:cs="Arial"/>
          <w:spacing w:val="-16"/>
        </w:rPr>
        <w:t xml:space="preserve"> </w:t>
      </w:r>
      <w:r w:rsidRPr="00E23FB9">
        <w:rPr>
          <w:rFonts w:cs="Arial"/>
        </w:rPr>
        <w:t>differing</w:t>
      </w:r>
      <w:r w:rsidRPr="00E23FB9">
        <w:rPr>
          <w:rFonts w:cs="Arial"/>
          <w:spacing w:val="-21"/>
        </w:rPr>
        <w:t xml:space="preserve"> </w:t>
      </w:r>
      <w:r w:rsidRPr="00E23FB9">
        <w:rPr>
          <w:rFonts w:cs="Arial"/>
        </w:rPr>
        <w:t>professional</w:t>
      </w:r>
      <w:r w:rsidRPr="00E23FB9">
        <w:rPr>
          <w:rFonts w:cs="Arial"/>
          <w:spacing w:val="-24"/>
        </w:rPr>
        <w:t xml:space="preserve"> </w:t>
      </w:r>
      <w:r w:rsidRPr="00E23FB9">
        <w:rPr>
          <w:rFonts w:cs="Arial"/>
          <w:spacing w:val="-2"/>
        </w:rPr>
        <w:t>view,</w:t>
      </w:r>
      <w:r w:rsidRPr="00E23FB9">
        <w:rPr>
          <w:rFonts w:cs="Arial"/>
          <w:spacing w:val="-21"/>
        </w:rPr>
        <w:t xml:space="preserve"> </w:t>
      </w:r>
      <w:r w:rsidRPr="00E23FB9">
        <w:rPr>
          <w:rFonts w:cs="Arial"/>
        </w:rPr>
        <w:t>the</w:t>
      </w:r>
      <w:r w:rsidRPr="00E23FB9">
        <w:rPr>
          <w:rFonts w:cs="Arial"/>
          <w:spacing w:val="-13"/>
        </w:rPr>
        <w:t xml:space="preserve"> </w:t>
      </w:r>
      <w:r w:rsidRPr="00E23FB9">
        <w:rPr>
          <w:rFonts w:cs="Arial"/>
        </w:rPr>
        <w:t>contractor</w:t>
      </w:r>
      <w:r w:rsidRPr="00E23FB9">
        <w:rPr>
          <w:rFonts w:cs="Arial"/>
          <w:spacing w:val="-23"/>
        </w:rPr>
        <w:t xml:space="preserve"> </w:t>
      </w:r>
      <w:r w:rsidRPr="00E23FB9">
        <w:rPr>
          <w:rFonts w:cs="Arial"/>
        </w:rPr>
        <w:t>shall</w:t>
      </w:r>
      <w:r w:rsidRPr="00E23FB9">
        <w:rPr>
          <w:rFonts w:cs="Arial"/>
          <w:spacing w:val="28"/>
          <w:w w:val="99"/>
        </w:rPr>
        <w:t xml:space="preserve"> </w:t>
      </w:r>
      <w:r w:rsidRPr="00E23FB9">
        <w:rPr>
          <w:rFonts w:cs="Arial"/>
          <w:spacing w:val="-1"/>
        </w:rPr>
        <w:t>determine</w:t>
      </w:r>
      <w:r w:rsidRPr="00E23FB9">
        <w:rPr>
          <w:rFonts w:cs="Arial"/>
          <w:spacing w:val="-22"/>
        </w:rPr>
        <w:t xml:space="preserve"> </w:t>
      </w:r>
      <w:r w:rsidRPr="00E23FB9">
        <w:rPr>
          <w:rFonts w:cs="Arial"/>
          <w:spacing w:val="-1"/>
        </w:rPr>
        <w:t>if</w:t>
      </w:r>
      <w:r w:rsidRPr="00E23FB9">
        <w:rPr>
          <w:rFonts w:cs="Arial"/>
          <w:spacing w:val="-16"/>
        </w:rPr>
        <w:t xml:space="preserve"> </w:t>
      </w:r>
      <w:r w:rsidRPr="00E23FB9">
        <w:rPr>
          <w:rFonts w:cs="Arial"/>
          <w:spacing w:val="-1"/>
        </w:rPr>
        <w:t>sufficient</w:t>
      </w:r>
      <w:r w:rsidRPr="00E23FB9">
        <w:rPr>
          <w:rFonts w:cs="Arial"/>
          <w:spacing w:val="-25"/>
        </w:rPr>
        <w:t xml:space="preserve"> </w:t>
      </w:r>
      <w:r w:rsidRPr="00E23FB9">
        <w:rPr>
          <w:rFonts w:cs="Arial"/>
          <w:spacing w:val="-1"/>
        </w:rPr>
        <w:t>funds</w:t>
      </w:r>
      <w:r w:rsidRPr="00E23FB9">
        <w:rPr>
          <w:rFonts w:cs="Arial"/>
          <w:spacing w:val="-17"/>
        </w:rPr>
        <w:t xml:space="preserve"> </w:t>
      </w:r>
      <w:r w:rsidRPr="00E23FB9">
        <w:rPr>
          <w:rFonts w:cs="Arial"/>
          <w:spacing w:val="-1"/>
        </w:rPr>
        <w:t>are</w:t>
      </w:r>
      <w:r w:rsidRPr="00E23FB9">
        <w:rPr>
          <w:rFonts w:cs="Arial"/>
          <w:spacing w:val="-18"/>
        </w:rPr>
        <w:t xml:space="preserve"> </w:t>
      </w:r>
      <w:r w:rsidRPr="00E23FB9">
        <w:rPr>
          <w:rFonts w:cs="Arial"/>
          <w:spacing w:val="-1"/>
        </w:rPr>
        <w:t>available</w:t>
      </w:r>
      <w:r w:rsidRPr="00E23FB9">
        <w:rPr>
          <w:rFonts w:cs="Arial"/>
          <w:spacing w:val="-21"/>
        </w:rPr>
        <w:t xml:space="preserve"> </w:t>
      </w:r>
      <w:r w:rsidRPr="00E23FB9">
        <w:rPr>
          <w:rFonts w:cs="Arial"/>
          <w:spacing w:val="-1"/>
        </w:rPr>
        <w:t>and</w:t>
      </w:r>
      <w:r w:rsidRPr="00E23FB9">
        <w:rPr>
          <w:rFonts w:cs="Arial"/>
          <w:spacing w:val="-18"/>
        </w:rPr>
        <w:t xml:space="preserve"> </w:t>
      </w:r>
      <w:r w:rsidRPr="00E23FB9">
        <w:rPr>
          <w:rFonts w:cs="Arial"/>
          <w:spacing w:val="-1"/>
        </w:rPr>
        <w:t>request</w:t>
      </w:r>
      <w:r w:rsidRPr="00E23FB9">
        <w:rPr>
          <w:rFonts w:cs="Arial"/>
          <w:spacing w:val="-14"/>
        </w:rPr>
        <w:t xml:space="preserve"> </w:t>
      </w:r>
      <w:r w:rsidRPr="00E23FB9">
        <w:rPr>
          <w:rFonts w:cs="Arial"/>
          <w:spacing w:val="-1"/>
        </w:rPr>
        <w:t>the</w:t>
      </w:r>
      <w:r w:rsidRPr="00E23FB9">
        <w:rPr>
          <w:rFonts w:cs="Arial"/>
          <w:spacing w:val="-17"/>
        </w:rPr>
        <w:t xml:space="preserve"> </w:t>
      </w:r>
      <w:r w:rsidRPr="00E23FB9">
        <w:rPr>
          <w:rFonts w:cs="Arial"/>
          <w:spacing w:val="-1"/>
        </w:rPr>
        <w:t>NRC</w:t>
      </w:r>
      <w:r w:rsidRPr="00E23FB9">
        <w:rPr>
          <w:rFonts w:cs="Arial"/>
          <w:spacing w:val="-19"/>
        </w:rPr>
        <w:t xml:space="preserve"> </w:t>
      </w:r>
      <w:r w:rsidRPr="00E23FB9">
        <w:rPr>
          <w:rFonts w:cs="Arial"/>
          <w:spacing w:val="-1"/>
        </w:rPr>
        <w:t>contracting</w:t>
      </w:r>
      <w:r w:rsidRPr="00E23FB9">
        <w:rPr>
          <w:rFonts w:cs="Arial"/>
          <w:spacing w:val="-22"/>
        </w:rPr>
        <w:t xml:space="preserve"> </w:t>
      </w:r>
      <w:r w:rsidRPr="00E23FB9">
        <w:rPr>
          <w:rFonts w:cs="Arial"/>
          <w:spacing w:val="-1"/>
        </w:rPr>
        <w:t>officer</w:t>
      </w:r>
      <w:r w:rsidRPr="00E23FB9">
        <w:rPr>
          <w:rFonts w:cs="Arial"/>
          <w:spacing w:val="-21"/>
        </w:rPr>
        <w:t xml:space="preserve"> </w:t>
      </w:r>
      <w:r w:rsidRPr="00E23FB9">
        <w:rPr>
          <w:rFonts w:cs="Arial"/>
        </w:rPr>
        <w:t>for</w:t>
      </w:r>
      <w:r w:rsidRPr="00E23FB9">
        <w:rPr>
          <w:rFonts w:cs="Arial"/>
          <w:spacing w:val="25"/>
          <w:w w:val="99"/>
        </w:rPr>
        <w:t xml:space="preserve"> </w:t>
      </w:r>
      <w:r w:rsidRPr="00E23FB9">
        <w:rPr>
          <w:rFonts w:cs="Arial"/>
        </w:rPr>
        <w:t>additional</w:t>
      </w:r>
      <w:r w:rsidRPr="00E23FB9">
        <w:rPr>
          <w:rFonts w:cs="Arial"/>
          <w:spacing w:val="-24"/>
        </w:rPr>
        <w:t xml:space="preserve"> </w:t>
      </w:r>
      <w:r w:rsidRPr="00E23FB9">
        <w:rPr>
          <w:rFonts w:cs="Arial"/>
          <w:spacing w:val="-1"/>
        </w:rPr>
        <w:t>funding</w:t>
      </w:r>
      <w:r w:rsidRPr="00E23FB9">
        <w:rPr>
          <w:rFonts w:cs="Arial"/>
          <w:spacing w:val="-19"/>
        </w:rPr>
        <w:t xml:space="preserve"> </w:t>
      </w:r>
      <w:r w:rsidRPr="00E23FB9">
        <w:rPr>
          <w:rFonts w:cs="Arial"/>
        </w:rPr>
        <w:t>as</w:t>
      </w:r>
      <w:r w:rsidRPr="00E23FB9">
        <w:rPr>
          <w:rFonts w:cs="Arial"/>
          <w:spacing w:val="-16"/>
        </w:rPr>
        <w:t xml:space="preserve"> </w:t>
      </w:r>
      <w:r w:rsidRPr="00E23FB9">
        <w:rPr>
          <w:rFonts w:cs="Arial"/>
          <w:spacing w:val="-1"/>
        </w:rPr>
        <w:t>necessary.</w:t>
      </w:r>
      <w:r w:rsidRPr="00E23FB9">
        <w:rPr>
          <w:rFonts w:cs="Arial"/>
          <w:spacing w:val="20"/>
        </w:rPr>
        <w:t xml:space="preserve"> </w:t>
      </w:r>
      <w:r w:rsidRPr="00E23FB9">
        <w:rPr>
          <w:rFonts w:cs="Arial"/>
        </w:rPr>
        <w:t>The</w:t>
      </w:r>
      <w:r w:rsidRPr="00E23FB9">
        <w:rPr>
          <w:rFonts w:cs="Arial"/>
          <w:spacing w:val="-16"/>
        </w:rPr>
        <w:t xml:space="preserve"> </w:t>
      </w:r>
      <w:r w:rsidRPr="00E23FB9">
        <w:rPr>
          <w:rFonts w:cs="Arial"/>
        </w:rPr>
        <w:t>contractor</w:t>
      </w:r>
      <w:r w:rsidRPr="00E23FB9">
        <w:rPr>
          <w:rFonts w:cs="Arial"/>
          <w:spacing w:val="-15"/>
        </w:rPr>
        <w:t xml:space="preserve"> </w:t>
      </w:r>
      <w:r w:rsidRPr="00E23FB9">
        <w:rPr>
          <w:rFonts w:cs="Arial"/>
        </w:rPr>
        <w:t>shall</w:t>
      </w:r>
      <w:r w:rsidRPr="00E23FB9">
        <w:rPr>
          <w:rFonts w:cs="Arial"/>
          <w:spacing w:val="-20"/>
        </w:rPr>
        <w:t xml:space="preserve"> </w:t>
      </w:r>
      <w:r w:rsidRPr="00E23FB9">
        <w:rPr>
          <w:rFonts w:cs="Arial"/>
        </w:rPr>
        <w:t>submit</w:t>
      </w:r>
      <w:r w:rsidRPr="00E23FB9">
        <w:rPr>
          <w:rFonts w:cs="Arial"/>
          <w:spacing w:val="-22"/>
        </w:rPr>
        <w:t xml:space="preserve"> </w:t>
      </w:r>
      <w:r w:rsidRPr="00E23FB9">
        <w:rPr>
          <w:rFonts w:cs="Arial"/>
        </w:rPr>
        <w:t>each</w:t>
      </w:r>
      <w:r w:rsidRPr="00E23FB9">
        <w:rPr>
          <w:rFonts w:cs="Arial"/>
          <w:spacing w:val="-19"/>
        </w:rPr>
        <w:t xml:space="preserve"> </w:t>
      </w:r>
      <w:r w:rsidRPr="00E23FB9">
        <w:rPr>
          <w:rFonts w:cs="Arial"/>
          <w:spacing w:val="-1"/>
        </w:rPr>
        <w:t>differing</w:t>
      </w:r>
      <w:r w:rsidRPr="00E23FB9">
        <w:rPr>
          <w:rFonts w:cs="Arial"/>
          <w:spacing w:val="30"/>
          <w:w w:val="99"/>
        </w:rPr>
        <w:t xml:space="preserve"> </w:t>
      </w:r>
      <w:r w:rsidRPr="00E23FB9">
        <w:rPr>
          <w:rFonts w:cs="Arial"/>
        </w:rPr>
        <w:t>professional</w:t>
      </w:r>
      <w:r w:rsidRPr="00E23FB9">
        <w:rPr>
          <w:rFonts w:cs="Arial"/>
          <w:spacing w:val="-30"/>
        </w:rPr>
        <w:t xml:space="preserve"> </w:t>
      </w:r>
      <w:r w:rsidRPr="00E23FB9">
        <w:rPr>
          <w:rFonts w:cs="Arial"/>
          <w:spacing w:val="-2"/>
        </w:rPr>
        <w:t>view</w:t>
      </w:r>
      <w:r w:rsidRPr="00E23FB9" w:rsidR="003173CF">
        <w:rPr>
          <w:rFonts w:cs="Arial"/>
          <w:spacing w:val="-2"/>
        </w:rPr>
        <w:t xml:space="preserve"> </w:t>
      </w:r>
      <w:r w:rsidRPr="00E23FB9">
        <w:rPr>
          <w:rFonts w:cs="Arial"/>
        </w:rPr>
        <w:t>statement</w:t>
      </w:r>
      <w:r w:rsidRPr="00E23FB9">
        <w:rPr>
          <w:rFonts w:cs="Arial"/>
          <w:spacing w:val="-27"/>
        </w:rPr>
        <w:t xml:space="preserve"> </w:t>
      </w:r>
      <w:r w:rsidRPr="00E23FB9">
        <w:rPr>
          <w:rFonts w:cs="Arial"/>
        </w:rPr>
        <w:t>in</w:t>
      </w:r>
      <w:r w:rsidRPr="00E23FB9">
        <w:rPr>
          <w:rFonts w:cs="Arial"/>
          <w:spacing w:val="-20"/>
        </w:rPr>
        <w:t xml:space="preserve"> </w:t>
      </w:r>
      <w:r w:rsidRPr="00E23FB9">
        <w:rPr>
          <w:rFonts w:cs="Arial"/>
          <w:spacing w:val="-1"/>
        </w:rPr>
        <w:t>writing.</w:t>
      </w:r>
      <w:r w:rsidRPr="00E23FB9">
        <w:rPr>
          <w:rFonts w:cs="Arial"/>
          <w:spacing w:val="18"/>
        </w:rPr>
        <w:t xml:space="preserve"> </w:t>
      </w:r>
      <w:r w:rsidRPr="00E23FB9">
        <w:rPr>
          <w:rFonts w:cs="Arial"/>
        </w:rPr>
        <w:t>The</w:t>
      </w:r>
      <w:r w:rsidRPr="00E23FB9">
        <w:rPr>
          <w:rFonts w:cs="Arial"/>
          <w:spacing w:val="-19"/>
        </w:rPr>
        <w:t xml:space="preserve"> </w:t>
      </w:r>
      <w:r w:rsidRPr="00E23FB9">
        <w:rPr>
          <w:rFonts w:cs="Arial"/>
          <w:spacing w:val="-1"/>
        </w:rPr>
        <w:t>differing</w:t>
      </w:r>
      <w:r w:rsidRPr="00E23FB9">
        <w:rPr>
          <w:rFonts w:cs="Arial"/>
          <w:spacing w:val="-15"/>
        </w:rPr>
        <w:t xml:space="preserve"> </w:t>
      </w:r>
      <w:r w:rsidRPr="00E23FB9">
        <w:rPr>
          <w:rFonts w:cs="Arial"/>
        </w:rPr>
        <w:t>professional</w:t>
      </w:r>
      <w:r w:rsidRPr="00E23FB9">
        <w:rPr>
          <w:rFonts w:cs="Arial"/>
          <w:spacing w:val="-27"/>
        </w:rPr>
        <w:t xml:space="preserve"> </w:t>
      </w:r>
      <w:r w:rsidRPr="00E23FB9">
        <w:rPr>
          <w:rFonts w:cs="Arial"/>
          <w:spacing w:val="-2"/>
        </w:rPr>
        <w:t>views</w:t>
      </w:r>
      <w:r w:rsidRPr="00E23FB9">
        <w:rPr>
          <w:rFonts w:cs="Arial"/>
          <w:spacing w:val="-20"/>
        </w:rPr>
        <w:t xml:space="preserve"> </w:t>
      </w:r>
      <w:r w:rsidRPr="00E23FB9">
        <w:rPr>
          <w:rFonts w:cs="Arial"/>
        </w:rPr>
        <w:t>statement</w:t>
      </w:r>
      <w:r w:rsidRPr="00E23FB9">
        <w:rPr>
          <w:rFonts w:cs="Arial"/>
          <w:spacing w:val="23"/>
          <w:w w:val="99"/>
        </w:rPr>
        <w:t xml:space="preserve"> </w:t>
      </w:r>
      <w:r w:rsidRPr="00E23FB9">
        <w:rPr>
          <w:rFonts w:cs="Arial"/>
        </w:rPr>
        <w:t>should</w:t>
      </w:r>
      <w:r w:rsidRPr="00E23FB9">
        <w:rPr>
          <w:rFonts w:cs="Arial"/>
          <w:spacing w:val="-22"/>
        </w:rPr>
        <w:t xml:space="preserve"> </w:t>
      </w:r>
      <w:r w:rsidRPr="00E23FB9">
        <w:rPr>
          <w:rFonts w:cs="Arial"/>
        </w:rPr>
        <w:t>be</w:t>
      </w:r>
      <w:r w:rsidRPr="00E23FB9">
        <w:rPr>
          <w:rFonts w:cs="Arial"/>
          <w:spacing w:val="-17"/>
        </w:rPr>
        <w:t xml:space="preserve"> </w:t>
      </w:r>
      <w:r w:rsidRPr="00E23FB9">
        <w:rPr>
          <w:rFonts w:cs="Arial"/>
          <w:spacing w:val="-1"/>
        </w:rPr>
        <w:t>brief,</w:t>
      </w:r>
      <w:r w:rsidRPr="00E23FB9">
        <w:rPr>
          <w:rFonts w:cs="Arial"/>
          <w:spacing w:val="-21"/>
        </w:rPr>
        <w:t xml:space="preserve"> </w:t>
      </w:r>
      <w:r w:rsidRPr="00E23FB9">
        <w:rPr>
          <w:rFonts w:cs="Arial"/>
        </w:rPr>
        <w:t>and</w:t>
      </w:r>
      <w:r w:rsidRPr="00E23FB9">
        <w:rPr>
          <w:rFonts w:cs="Arial"/>
          <w:spacing w:val="-19"/>
        </w:rPr>
        <w:t xml:space="preserve"> </w:t>
      </w:r>
      <w:r w:rsidRPr="00E23FB9">
        <w:rPr>
          <w:rFonts w:cs="Arial"/>
          <w:spacing w:val="-1"/>
        </w:rPr>
        <w:t>summarize</w:t>
      </w:r>
      <w:r w:rsidRPr="00E23FB9">
        <w:rPr>
          <w:rFonts w:cs="Arial"/>
          <w:spacing w:val="-24"/>
        </w:rPr>
        <w:t xml:space="preserve"> </w:t>
      </w:r>
      <w:r w:rsidRPr="00E23FB9">
        <w:rPr>
          <w:rFonts w:cs="Arial"/>
        </w:rPr>
        <w:t>the</w:t>
      </w:r>
      <w:r w:rsidRPr="00E23FB9">
        <w:rPr>
          <w:rFonts w:cs="Arial"/>
          <w:spacing w:val="-17"/>
        </w:rPr>
        <w:t xml:space="preserve"> </w:t>
      </w:r>
      <w:r w:rsidRPr="00E23FB9">
        <w:rPr>
          <w:rFonts w:cs="Arial"/>
        </w:rPr>
        <w:t>NRC’s</w:t>
      </w:r>
      <w:r w:rsidRPr="00E23FB9">
        <w:rPr>
          <w:rFonts w:cs="Arial"/>
          <w:spacing w:val="-16"/>
        </w:rPr>
        <w:t xml:space="preserve"> </w:t>
      </w:r>
      <w:r w:rsidRPr="00E23FB9">
        <w:rPr>
          <w:rFonts w:cs="Arial"/>
          <w:spacing w:val="-1"/>
        </w:rPr>
        <w:t>view,</w:t>
      </w:r>
      <w:r w:rsidRPr="00E23FB9">
        <w:rPr>
          <w:rFonts w:cs="Arial"/>
          <w:spacing w:val="-16"/>
        </w:rPr>
        <w:t xml:space="preserve"> </w:t>
      </w:r>
      <w:r w:rsidRPr="00E23FB9">
        <w:rPr>
          <w:rFonts w:cs="Arial"/>
        </w:rPr>
        <w:t>describe</w:t>
      </w:r>
      <w:r w:rsidRPr="00E23FB9">
        <w:rPr>
          <w:rFonts w:cs="Arial"/>
          <w:spacing w:val="-22"/>
        </w:rPr>
        <w:t xml:space="preserve"> </w:t>
      </w:r>
      <w:r w:rsidRPr="00E23FB9">
        <w:rPr>
          <w:rFonts w:cs="Arial"/>
          <w:spacing w:val="-1"/>
        </w:rPr>
        <w:t>the</w:t>
      </w:r>
      <w:r w:rsidRPr="00E23FB9">
        <w:rPr>
          <w:rFonts w:cs="Arial"/>
          <w:spacing w:val="-18"/>
        </w:rPr>
        <w:t xml:space="preserve"> </w:t>
      </w:r>
      <w:r w:rsidRPr="00E23FB9">
        <w:rPr>
          <w:rFonts w:cs="Arial"/>
          <w:spacing w:val="-1"/>
        </w:rPr>
        <w:t>submitter’s</w:t>
      </w:r>
      <w:r w:rsidRPr="00E23FB9">
        <w:rPr>
          <w:rFonts w:cs="Arial"/>
          <w:spacing w:val="-16"/>
        </w:rPr>
        <w:t xml:space="preserve"> </w:t>
      </w:r>
      <w:r w:rsidRPr="00E23FB9">
        <w:rPr>
          <w:rFonts w:cs="Arial"/>
          <w:spacing w:val="-2"/>
        </w:rPr>
        <w:t>views</w:t>
      </w:r>
      <w:r w:rsidRPr="00E23FB9">
        <w:rPr>
          <w:rFonts w:cs="Arial"/>
          <w:spacing w:val="-17"/>
        </w:rPr>
        <w:t xml:space="preserve"> </w:t>
      </w:r>
      <w:r w:rsidRPr="00E23FB9">
        <w:rPr>
          <w:rFonts w:cs="Arial"/>
        </w:rPr>
        <w:t>and</w:t>
      </w:r>
      <w:r w:rsidRPr="00E23FB9">
        <w:rPr>
          <w:rFonts w:cs="Arial"/>
          <w:spacing w:val="33"/>
          <w:w w:val="99"/>
        </w:rPr>
        <w:t xml:space="preserve"> </w:t>
      </w:r>
      <w:r w:rsidRPr="00E23FB9">
        <w:rPr>
          <w:rFonts w:cs="Arial"/>
        </w:rPr>
        <w:t>rationale,</w:t>
      </w:r>
      <w:r w:rsidRPr="00E23FB9">
        <w:rPr>
          <w:rFonts w:cs="Arial"/>
          <w:spacing w:val="-22"/>
        </w:rPr>
        <w:t xml:space="preserve"> </w:t>
      </w:r>
      <w:r w:rsidRPr="00E23FB9">
        <w:rPr>
          <w:rFonts w:cs="Arial"/>
          <w:spacing w:val="-1"/>
        </w:rPr>
        <w:t>and</w:t>
      </w:r>
      <w:r w:rsidRPr="00E23FB9">
        <w:rPr>
          <w:rFonts w:cs="Arial"/>
          <w:spacing w:val="-16"/>
        </w:rPr>
        <w:t xml:space="preserve"> </w:t>
      </w:r>
      <w:r w:rsidRPr="00E23FB9">
        <w:rPr>
          <w:rFonts w:cs="Arial"/>
        </w:rPr>
        <w:t>include</w:t>
      </w:r>
      <w:r w:rsidRPr="00E23FB9">
        <w:rPr>
          <w:rFonts w:cs="Arial"/>
          <w:spacing w:val="-18"/>
        </w:rPr>
        <w:t xml:space="preserve"> </w:t>
      </w:r>
      <w:r w:rsidRPr="00E23FB9">
        <w:rPr>
          <w:rFonts w:cs="Arial"/>
        </w:rPr>
        <w:t>the</w:t>
      </w:r>
      <w:r w:rsidRPr="00E23FB9">
        <w:rPr>
          <w:rFonts w:cs="Arial"/>
          <w:spacing w:val="-18"/>
        </w:rPr>
        <w:t xml:space="preserve"> </w:t>
      </w:r>
      <w:r w:rsidRPr="00E23FB9">
        <w:rPr>
          <w:rFonts w:cs="Arial"/>
          <w:spacing w:val="-1"/>
        </w:rPr>
        <w:t>consequences</w:t>
      </w:r>
      <w:r w:rsidRPr="00E23FB9">
        <w:rPr>
          <w:rFonts w:cs="Arial"/>
          <w:spacing w:val="-12"/>
        </w:rPr>
        <w:t xml:space="preserve"> </w:t>
      </w:r>
      <w:r w:rsidRPr="00E23FB9">
        <w:rPr>
          <w:rFonts w:cs="Arial"/>
          <w:spacing w:val="-1"/>
        </w:rPr>
        <w:t>should</w:t>
      </w:r>
      <w:r w:rsidRPr="00E23FB9">
        <w:rPr>
          <w:rFonts w:cs="Arial"/>
          <w:spacing w:val="-19"/>
        </w:rPr>
        <w:t xml:space="preserve"> </w:t>
      </w:r>
      <w:r w:rsidRPr="00E23FB9">
        <w:rPr>
          <w:rFonts w:cs="Arial"/>
          <w:spacing w:val="-1"/>
        </w:rPr>
        <w:t>the</w:t>
      </w:r>
      <w:r w:rsidRPr="00E23FB9">
        <w:rPr>
          <w:rFonts w:cs="Arial"/>
          <w:spacing w:val="-16"/>
        </w:rPr>
        <w:t xml:space="preserve"> </w:t>
      </w:r>
      <w:r w:rsidRPr="00E23FB9">
        <w:rPr>
          <w:rFonts w:cs="Arial"/>
          <w:spacing w:val="-1"/>
        </w:rPr>
        <w:t>position</w:t>
      </w:r>
      <w:r w:rsidRPr="00E23FB9">
        <w:rPr>
          <w:rFonts w:cs="Arial"/>
          <w:spacing w:val="-22"/>
        </w:rPr>
        <w:t xml:space="preserve"> </w:t>
      </w:r>
      <w:r w:rsidRPr="00E23FB9">
        <w:rPr>
          <w:rFonts w:cs="Arial"/>
        </w:rPr>
        <w:t>not</w:t>
      </w:r>
      <w:r w:rsidRPr="00E23FB9">
        <w:rPr>
          <w:rFonts w:cs="Arial"/>
          <w:spacing w:val="-18"/>
        </w:rPr>
        <w:t xml:space="preserve"> </w:t>
      </w:r>
      <w:r w:rsidRPr="00E23FB9">
        <w:rPr>
          <w:rFonts w:cs="Arial"/>
        </w:rPr>
        <w:t>be</w:t>
      </w:r>
      <w:r w:rsidRPr="00E23FB9">
        <w:rPr>
          <w:rFonts w:cs="Arial"/>
          <w:spacing w:val="-15"/>
        </w:rPr>
        <w:t xml:space="preserve"> </w:t>
      </w:r>
      <w:r w:rsidRPr="00E23FB9">
        <w:rPr>
          <w:rFonts w:cs="Arial"/>
        </w:rPr>
        <w:t>adopted</w:t>
      </w:r>
      <w:r w:rsidRPr="00E23FB9">
        <w:rPr>
          <w:rFonts w:cs="Arial"/>
          <w:spacing w:val="-20"/>
        </w:rPr>
        <w:t xml:space="preserve"> </w:t>
      </w:r>
      <w:r w:rsidRPr="00E23FB9">
        <w:rPr>
          <w:rFonts w:cs="Arial"/>
        </w:rPr>
        <w:t>by</w:t>
      </w:r>
      <w:r w:rsidRPr="00E23FB9">
        <w:rPr>
          <w:rFonts w:cs="Arial"/>
          <w:spacing w:val="-21"/>
        </w:rPr>
        <w:t xml:space="preserve"> </w:t>
      </w:r>
      <w:r w:rsidRPr="00E23FB9">
        <w:rPr>
          <w:rFonts w:cs="Arial"/>
        </w:rPr>
        <w:t>the</w:t>
      </w:r>
      <w:r w:rsidRPr="00E23FB9">
        <w:rPr>
          <w:rFonts w:cs="Arial"/>
          <w:spacing w:val="45"/>
          <w:w w:val="99"/>
        </w:rPr>
        <w:t xml:space="preserve"> </w:t>
      </w:r>
      <w:r w:rsidRPr="00E23FB9">
        <w:rPr>
          <w:rFonts w:cs="Arial"/>
          <w:spacing w:val="-1"/>
        </w:rPr>
        <w:t>NRC.</w:t>
      </w:r>
      <w:r w:rsidRPr="00E23FB9">
        <w:rPr>
          <w:rFonts w:cs="Arial"/>
          <w:spacing w:val="28"/>
        </w:rPr>
        <w:t xml:space="preserve"> </w:t>
      </w:r>
      <w:r w:rsidRPr="00E23FB9">
        <w:rPr>
          <w:rFonts w:cs="Arial"/>
        </w:rPr>
        <w:t>The</w:t>
      </w:r>
      <w:r w:rsidRPr="00E23FB9">
        <w:rPr>
          <w:rFonts w:cs="Arial"/>
          <w:spacing w:val="-14"/>
        </w:rPr>
        <w:t xml:space="preserve"> </w:t>
      </w:r>
      <w:r w:rsidRPr="00E23FB9">
        <w:rPr>
          <w:rFonts w:cs="Arial"/>
          <w:spacing w:val="-1"/>
        </w:rPr>
        <w:t>prescription</w:t>
      </w:r>
      <w:r w:rsidRPr="00E23FB9">
        <w:rPr>
          <w:rFonts w:cs="Arial"/>
          <w:spacing w:val="-22"/>
        </w:rPr>
        <w:t xml:space="preserve"> </w:t>
      </w:r>
      <w:r w:rsidRPr="00E23FB9">
        <w:rPr>
          <w:rFonts w:cs="Arial"/>
          <w:spacing w:val="-1"/>
        </w:rPr>
        <w:t>for</w:t>
      </w:r>
      <w:r w:rsidRPr="00E23FB9">
        <w:rPr>
          <w:rFonts w:cs="Arial"/>
          <w:spacing w:val="-16"/>
        </w:rPr>
        <w:t xml:space="preserve"> </w:t>
      </w:r>
      <w:r w:rsidRPr="00E23FB9">
        <w:rPr>
          <w:rFonts w:cs="Arial"/>
          <w:spacing w:val="-1"/>
        </w:rPr>
        <w:t>this</w:t>
      </w:r>
      <w:r w:rsidRPr="00E23FB9">
        <w:rPr>
          <w:rFonts w:cs="Arial"/>
          <w:spacing w:val="-17"/>
        </w:rPr>
        <w:t xml:space="preserve"> </w:t>
      </w:r>
      <w:r w:rsidRPr="00E23FB9">
        <w:rPr>
          <w:rFonts w:cs="Arial"/>
          <w:spacing w:val="-1"/>
        </w:rPr>
        <w:t>clause</w:t>
      </w:r>
      <w:r w:rsidRPr="00E23FB9">
        <w:rPr>
          <w:rFonts w:cs="Arial"/>
          <w:spacing w:val="-11"/>
        </w:rPr>
        <w:t xml:space="preserve"> </w:t>
      </w:r>
      <w:r w:rsidRPr="00E23FB9">
        <w:rPr>
          <w:rFonts w:cs="Arial"/>
          <w:spacing w:val="-1"/>
        </w:rPr>
        <w:t>is</w:t>
      </w:r>
      <w:r w:rsidRPr="00E23FB9">
        <w:rPr>
          <w:rFonts w:cs="Arial"/>
          <w:spacing w:val="-15"/>
        </w:rPr>
        <w:t xml:space="preserve"> </w:t>
      </w:r>
      <w:r w:rsidRPr="00E23FB9">
        <w:rPr>
          <w:rFonts w:cs="Arial"/>
          <w:spacing w:val="-1"/>
        </w:rPr>
        <w:t>at</w:t>
      </w:r>
      <w:r w:rsidRPr="00E23FB9">
        <w:rPr>
          <w:rFonts w:cs="Arial"/>
          <w:spacing w:val="-15"/>
        </w:rPr>
        <w:t xml:space="preserve"> </w:t>
      </w:r>
      <w:r w:rsidRPr="00E23FB9">
        <w:rPr>
          <w:rFonts w:cs="Arial"/>
          <w:spacing w:val="-1"/>
        </w:rPr>
        <w:t>§2042.570-2.</w:t>
      </w:r>
      <w:r w:rsidRPr="00E23FB9">
        <w:rPr>
          <w:rFonts w:cs="Arial"/>
          <w:spacing w:val="33"/>
        </w:rPr>
        <w:t xml:space="preserve"> </w:t>
      </w:r>
      <w:r w:rsidRPr="00E23FB9">
        <w:rPr>
          <w:rFonts w:cs="Arial"/>
        </w:rPr>
        <w:t>The</w:t>
      </w:r>
      <w:r w:rsidRPr="00E23FB9">
        <w:rPr>
          <w:rFonts w:cs="Arial"/>
          <w:spacing w:val="-15"/>
        </w:rPr>
        <w:t xml:space="preserve"> </w:t>
      </w:r>
      <w:r w:rsidRPr="00E23FB9">
        <w:rPr>
          <w:rFonts w:cs="Arial"/>
          <w:spacing w:val="-1"/>
        </w:rPr>
        <w:t>procedures</w:t>
      </w:r>
      <w:r w:rsidRPr="00E23FB9">
        <w:rPr>
          <w:rFonts w:cs="Arial"/>
          <w:spacing w:val="-20"/>
        </w:rPr>
        <w:t xml:space="preserve"> </w:t>
      </w:r>
      <w:r w:rsidRPr="00E23FB9">
        <w:rPr>
          <w:rFonts w:cs="Arial"/>
          <w:spacing w:val="-1"/>
        </w:rPr>
        <w:t>cited</w:t>
      </w:r>
      <w:r w:rsidRPr="00E23FB9">
        <w:rPr>
          <w:rFonts w:cs="Arial"/>
          <w:spacing w:val="-19"/>
        </w:rPr>
        <w:t xml:space="preserve"> </w:t>
      </w:r>
      <w:r w:rsidRPr="00E23FB9">
        <w:rPr>
          <w:rFonts w:cs="Arial"/>
          <w:spacing w:val="-1"/>
        </w:rPr>
        <w:t>under</w:t>
      </w:r>
      <w:r w:rsidRPr="00E23FB9">
        <w:rPr>
          <w:rFonts w:cs="Arial"/>
          <w:spacing w:val="26"/>
          <w:w w:val="99"/>
        </w:rPr>
        <w:t xml:space="preserve"> </w:t>
      </w:r>
      <w:r w:rsidRPr="00E23FB9">
        <w:rPr>
          <w:rFonts w:cs="Arial"/>
        </w:rPr>
        <w:t>this</w:t>
      </w:r>
      <w:r w:rsidRPr="00E23FB9">
        <w:rPr>
          <w:rFonts w:cs="Arial"/>
          <w:spacing w:val="-17"/>
        </w:rPr>
        <w:t xml:space="preserve"> </w:t>
      </w:r>
      <w:r w:rsidRPr="00E23FB9">
        <w:rPr>
          <w:rFonts w:cs="Arial"/>
        </w:rPr>
        <w:t>section</w:t>
      </w:r>
      <w:r w:rsidRPr="00E23FB9">
        <w:rPr>
          <w:rFonts w:cs="Arial"/>
          <w:spacing w:val="-19"/>
        </w:rPr>
        <w:t xml:space="preserve"> </w:t>
      </w:r>
      <w:r w:rsidRPr="00E23FB9">
        <w:rPr>
          <w:rFonts w:cs="Arial"/>
          <w:spacing w:val="-1"/>
        </w:rPr>
        <w:t>allow</w:t>
      </w:r>
      <w:r w:rsidRPr="00E23FB9">
        <w:rPr>
          <w:rFonts w:cs="Arial"/>
          <w:spacing w:val="-22"/>
        </w:rPr>
        <w:t xml:space="preserve"> </w:t>
      </w:r>
      <w:r w:rsidRPr="00E23FB9">
        <w:rPr>
          <w:rFonts w:cs="Arial"/>
        </w:rPr>
        <w:t>the</w:t>
      </w:r>
      <w:r w:rsidRPr="00E23FB9">
        <w:rPr>
          <w:rFonts w:cs="Arial"/>
          <w:spacing w:val="-16"/>
        </w:rPr>
        <w:t xml:space="preserve"> </w:t>
      </w:r>
      <w:r w:rsidRPr="00E23FB9">
        <w:rPr>
          <w:rFonts w:cs="Arial"/>
        </w:rPr>
        <w:t>contractor</w:t>
      </w:r>
      <w:r w:rsidRPr="00E23FB9">
        <w:rPr>
          <w:rFonts w:cs="Arial"/>
          <w:spacing w:val="-22"/>
        </w:rPr>
        <w:t xml:space="preserve"> </w:t>
      </w:r>
      <w:r w:rsidRPr="00E23FB9">
        <w:rPr>
          <w:rFonts w:cs="Arial"/>
        </w:rPr>
        <w:t>a</w:t>
      </w:r>
      <w:r w:rsidRPr="00E23FB9">
        <w:rPr>
          <w:rFonts w:cs="Arial"/>
          <w:spacing w:val="-13"/>
        </w:rPr>
        <w:t xml:space="preserve"> </w:t>
      </w:r>
      <w:r w:rsidRPr="00E23FB9">
        <w:rPr>
          <w:rFonts w:cs="Arial"/>
        </w:rPr>
        <w:t>means</w:t>
      </w:r>
      <w:r w:rsidRPr="00E23FB9">
        <w:rPr>
          <w:rFonts w:cs="Arial"/>
          <w:spacing w:val="-17"/>
        </w:rPr>
        <w:t xml:space="preserve"> </w:t>
      </w:r>
      <w:r w:rsidRPr="00E23FB9">
        <w:rPr>
          <w:rFonts w:cs="Arial"/>
        </w:rPr>
        <w:t>to</w:t>
      </w:r>
      <w:r w:rsidRPr="00E23FB9">
        <w:rPr>
          <w:rFonts w:cs="Arial"/>
          <w:spacing w:val="-16"/>
        </w:rPr>
        <w:t xml:space="preserve"> </w:t>
      </w:r>
      <w:r w:rsidRPr="00E23FB9">
        <w:rPr>
          <w:rFonts w:cs="Arial"/>
        </w:rPr>
        <w:t>express</w:t>
      </w:r>
      <w:r>
        <w:rPr>
          <w:spacing w:val="-19"/>
        </w:rPr>
        <w:t xml:space="preserve"> </w:t>
      </w:r>
      <w:r>
        <w:t>disagreement</w:t>
      </w:r>
      <w:r>
        <w:rPr>
          <w:spacing w:val="-25"/>
        </w:rPr>
        <w:t xml:space="preserve"> </w:t>
      </w:r>
      <w:r>
        <w:rPr>
          <w:spacing w:val="-3"/>
        </w:rPr>
        <w:t>with</w:t>
      </w:r>
      <w:r>
        <w:rPr>
          <w:spacing w:val="-18"/>
        </w:rPr>
        <w:t xml:space="preserve"> </w:t>
      </w:r>
      <w:r>
        <w:t>the</w:t>
      </w:r>
      <w:r>
        <w:rPr>
          <w:spacing w:val="-16"/>
        </w:rPr>
        <w:t xml:space="preserve"> </w:t>
      </w:r>
      <w:r>
        <w:t>NRC</w:t>
      </w:r>
      <w:r>
        <w:rPr>
          <w:spacing w:val="-17"/>
        </w:rPr>
        <w:t xml:space="preserve"> </w:t>
      </w:r>
      <w:r>
        <w:t>staff.</w:t>
      </w:r>
    </w:p>
    <w:sectPr>
      <w:footerReference w:type="default" r:id="rId12"/>
      <w:pgSz w:w="12240" w:h="15840"/>
      <w:pgMar w:top="1380" w:right="1720" w:bottom="1840" w:left="1720" w:header="0" w:footer="165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723E" w14:paraId="61D13059" w14:textId="12CD7CA8">
    <w:pPr>
      <w:spacing w:line="14" w:lineRule="auto"/>
      <w:rPr>
        <w:sz w:val="20"/>
        <w:szCs w:val="20"/>
      </w:rPr>
    </w:pPr>
    <w:r>
      <w:rPr>
        <w:noProof/>
      </w:rPr>
      <mc:AlternateContent>
        <mc:Choice Requires="wps">
          <w:drawing>
            <wp:anchor distT="0" distB="0" distL="114300" distR="114300" simplePos="0" relativeHeight="251658240" behindDoc="1" locked="0" layoutInCell="1" allowOverlap="1">
              <wp:simplePos x="0" y="0"/>
              <wp:positionH relativeFrom="page">
                <wp:posOffset>3825240</wp:posOffset>
              </wp:positionH>
              <wp:positionV relativeFrom="page">
                <wp:posOffset>8818245</wp:posOffset>
              </wp:positionV>
              <wp:extent cx="121920" cy="165100"/>
              <wp:effectExtent l="0" t="0" r="0" b="0"/>
              <wp:wrapNone/>
              <wp:docPr id="10"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1920" cy="1651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A723E" w14:textId="77777777">
                          <w:pPr>
                            <w:pStyle w:val="BodyText"/>
                            <w:spacing w:line="244" w:lineRule="exact"/>
                            <w:ind w:left="40"/>
                            <w:rPr>
                              <w:rFonts w:ascii="Calibri" w:eastAsia="Calibri" w:hAnsi="Calibri" w:cs="Calibri"/>
                            </w:rPr>
                          </w:pPr>
                          <w:r>
                            <w:fldChar w:fldCharType="begin"/>
                          </w:r>
                          <w:r>
                            <w:rPr>
                              <w:rFonts w:ascii="Calibri"/>
                            </w:rPr>
                            <w:instrText xml:space="preserve"> PAGE </w:instrText>
                          </w:r>
                          <w:r>
                            <w:fldChar w:fldCharType="separate"/>
                          </w:r>
                          <w:r>
                            <w:rPr>
                              <w:rFonts w:ascii="Calibri"/>
                              <w:noProof/>
                            </w:rP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2049" type="#_x0000_t202" style="width:9.6pt;height:13pt;margin-top:694.35pt;margin-left:301.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8A723E" w14:paraId="61D13069" w14:textId="77777777">
                    <w:pPr>
                      <w:pStyle w:val="BodyText"/>
                      <w:spacing w:line="244" w:lineRule="exact"/>
                      <w:ind w:left="40"/>
                      <w:rPr>
                        <w:rFonts w:ascii="Calibri" w:eastAsia="Calibri" w:hAnsi="Calibri" w:cs="Calibri"/>
                      </w:rPr>
                    </w:pPr>
                    <w:r>
                      <w:fldChar w:fldCharType="begin"/>
                    </w:r>
                    <w:r>
                      <w:rPr>
                        <w:rFonts w:ascii="Calibri"/>
                      </w:rPr>
                      <w:instrText xml:space="preserve"> PAGE </w:instrText>
                    </w:r>
                    <w:r>
                      <w:fldChar w:fldCharType="separate"/>
                    </w:r>
                    <w:r>
                      <w:rPr>
                        <w:rFonts w:ascii="Calibri"/>
                        <w:noProof/>
                      </w:rPr>
                      <w:t>1</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723E" w14:paraId="61D13060" w14:textId="36233BA5">
    <w:pPr>
      <w:spacing w:line="14" w:lineRule="auto"/>
      <w:rPr>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9C421BE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A47D24"/>
    <w:multiLevelType w:val="hybridMultilevel"/>
    <w:tmpl w:val="288A9054"/>
    <w:lvl w:ilvl="0">
      <w:start w:val="1"/>
      <w:numFmt w:val="bullet"/>
      <w:lvlText w:val="•"/>
      <w:lvlJc w:val="left"/>
      <w:pPr>
        <w:ind w:left="840" w:hanging="360"/>
      </w:pPr>
      <w:rPr>
        <w:rFonts w:ascii="Arial" w:eastAsia="Arial" w:hAnsi="Arial" w:hint="default"/>
        <w:w w:val="128"/>
        <w:sz w:val="22"/>
        <w:szCs w:val="22"/>
      </w:rPr>
    </w:lvl>
    <w:lvl w:ilvl="1">
      <w:start w:val="1"/>
      <w:numFmt w:val="bullet"/>
      <w:lvlText w:val="•"/>
      <w:lvlJc w:val="left"/>
      <w:pPr>
        <w:ind w:left="1700" w:hanging="360"/>
      </w:pPr>
      <w:rPr>
        <w:rFonts w:hint="default"/>
      </w:rPr>
    </w:lvl>
    <w:lvl w:ilvl="2">
      <w:start w:val="1"/>
      <w:numFmt w:val="bullet"/>
      <w:lvlText w:val="•"/>
      <w:lvlJc w:val="left"/>
      <w:pPr>
        <w:ind w:left="2560" w:hanging="360"/>
      </w:pPr>
      <w:rPr>
        <w:rFonts w:hint="default"/>
      </w:rPr>
    </w:lvl>
    <w:lvl w:ilvl="3">
      <w:start w:val="1"/>
      <w:numFmt w:val="bullet"/>
      <w:lvlText w:val="•"/>
      <w:lvlJc w:val="left"/>
      <w:pPr>
        <w:ind w:left="3420" w:hanging="360"/>
      </w:pPr>
      <w:rPr>
        <w:rFonts w:hint="default"/>
      </w:rPr>
    </w:lvl>
    <w:lvl w:ilvl="4">
      <w:start w:val="1"/>
      <w:numFmt w:val="bullet"/>
      <w:lvlText w:val="•"/>
      <w:lvlJc w:val="left"/>
      <w:pPr>
        <w:ind w:left="4280" w:hanging="360"/>
      </w:pPr>
      <w:rPr>
        <w:rFonts w:hint="default"/>
      </w:rPr>
    </w:lvl>
    <w:lvl w:ilvl="5">
      <w:start w:val="1"/>
      <w:numFmt w:val="bullet"/>
      <w:lvlText w:val="•"/>
      <w:lvlJc w:val="left"/>
      <w:pPr>
        <w:ind w:left="5140" w:hanging="360"/>
      </w:pPr>
      <w:rPr>
        <w:rFonts w:hint="default"/>
      </w:rPr>
    </w:lvl>
    <w:lvl w:ilvl="6">
      <w:start w:val="1"/>
      <w:numFmt w:val="bullet"/>
      <w:lvlText w:val="•"/>
      <w:lvlJc w:val="left"/>
      <w:pPr>
        <w:ind w:left="6000" w:hanging="360"/>
      </w:pPr>
      <w:rPr>
        <w:rFonts w:hint="default"/>
      </w:rPr>
    </w:lvl>
    <w:lvl w:ilvl="7">
      <w:start w:val="1"/>
      <w:numFmt w:val="bullet"/>
      <w:lvlText w:val="•"/>
      <w:lvlJc w:val="left"/>
      <w:pPr>
        <w:ind w:left="6860" w:hanging="360"/>
      </w:pPr>
      <w:rPr>
        <w:rFonts w:hint="default"/>
      </w:rPr>
    </w:lvl>
    <w:lvl w:ilvl="8">
      <w:start w:val="1"/>
      <w:numFmt w:val="bullet"/>
      <w:lvlText w:val="•"/>
      <w:lvlJc w:val="left"/>
      <w:pPr>
        <w:ind w:left="7720" w:hanging="360"/>
      </w:pPr>
      <w:rPr>
        <w:rFonts w:hint="default"/>
      </w:rPr>
    </w:lvl>
  </w:abstractNum>
  <w:abstractNum w:abstractNumId="2">
    <w:nsid w:val="045F6F73"/>
    <w:multiLevelType w:val="hybridMultilevel"/>
    <w:tmpl w:val="99B8B972"/>
    <w:lvl w:ilvl="0">
      <w:start w:val="1"/>
      <w:numFmt w:val="bullet"/>
      <w:lvlText w:val="•"/>
      <w:lvlJc w:val="left"/>
      <w:pPr>
        <w:ind w:left="840" w:hanging="360"/>
      </w:pPr>
      <w:rPr>
        <w:rFonts w:ascii="Arial" w:eastAsia="Arial" w:hAnsi="Arial" w:hint="default"/>
        <w:w w:val="128"/>
        <w:sz w:val="22"/>
        <w:szCs w:val="22"/>
      </w:rPr>
    </w:lvl>
    <w:lvl w:ilvl="1">
      <w:start w:val="1"/>
      <w:numFmt w:val="bullet"/>
      <w:lvlText w:val="•"/>
      <w:lvlJc w:val="left"/>
      <w:pPr>
        <w:ind w:left="1018" w:hanging="360"/>
      </w:pPr>
      <w:rPr>
        <w:rFonts w:hint="default"/>
      </w:rPr>
    </w:lvl>
    <w:lvl w:ilvl="2">
      <w:start w:val="1"/>
      <w:numFmt w:val="bullet"/>
      <w:lvlText w:val="•"/>
      <w:lvlJc w:val="left"/>
      <w:pPr>
        <w:ind w:left="1949" w:hanging="360"/>
      </w:pPr>
      <w:rPr>
        <w:rFonts w:hint="default"/>
      </w:rPr>
    </w:lvl>
    <w:lvl w:ilvl="3">
      <w:start w:val="1"/>
      <w:numFmt w:val="bullet"/>
      <w:lvlText w:val="•"/>
      <w:lvlJc w:val="left"/>
      <w:pPr>
        <w:ind w:left="2880" w:hanging="360"/>
      </w:pPr>
      <w:rPr>
        <w:rFonts w:hint="default"/>
      </w:rPr>
    </w:lvl>
    <w:lvl w:ilvl="4">
      <w:start w:val="1"/>
      <w:numFmt w:val="bullet"/>
      <w:lvlText w:val="•"/>
      <w:lvlJc w:val="left"/>
      <w:pPr>
        <w:ind w:left="3812" w:hanging="360"/>
      </w:pPr>
      <w:rPr>
        <w:rFonts w:hint="default"/>
      </w:rPr>
    </w:lvl>
    <w:lvl w:ilvl="5">
      <w:start w:val="1"/>
      <w:numFmt w:val="bullet"/>
      <w:lvlText w:val="•"/>
      <w:lvlJc w:val="left"/>
      <w:pPr>
        <w:ind w:left="4743" w:hanging="360"/>
      </w:pPr>
      <w:rPr>
        <w:rFonts w:hint="default"/>
      </w:rPr>
    </w:lvl>
    <w:lvl w:ilvl="6">
      <w:start w:val="1"/>
      <w:numFmt w:val="bullet"/>
      <w:lvlText w:val="•"/>
      <w:lvlJc w:val="left"/>
      <w:pPr>
        <w:ind w:left="5674" w:hanging="360"/>
      </w:pPr>
      <w:rPr>
        <w:rFonts w:hint="default"/>
      </w:rPr>
    </w:lvl>
    <w:lvl w:ilvl="7">
      <w:start w:val="1"/>
      <w:numFmt w:val="bullet"/>
      <w:lvlText w:val="•"/>
      <w:lvlJc w:val="left"/>
      <w:pPr>
        <w:ind w:left="6606" w:hanging="360"/>
      </w:pPr>
      <w:rPr>
        <w:rFonts w:hint="default"/>
      </w:rPr>
    </w:lvl>
    <w:lvl w:ilvl="8">
      <w:start w:val="1"/>
      <w:numFmt w:val="bullet"/>
      <w:lvlText w:val="•"/>
      <w:lvlJc w:val="left"/>
      <w:pPr>
        <w:ind w:left="7537" w:hanging="360"/>
      </w:pPr>
      <w:rPr>
        <w:rFonts w:hint="default"/>
      </w:rPr>
    </w:lvl>
  </w:abstractNum>
  <w:abstractNum w:abstractNumId="3">
    <w:nsid w:val="179A333A"/>
    <w:multiLevelType w:val="hybridMultilevel"/>
    <w:tmpl w:val="FFBED5FC"/>
    <w:lvl w:ilvl="0">
      <w:start w:val="1"/>
      <w:numFmt w:val="upperLetter"/>
      <w:lvlText w:val="%1."/>
      <w:lvlJc w:val="left"/>
      <w:pPr>
        <w:ind w:left="820" w:hanging="720"/>
      </w:pPr>
      <w:rPr>
        <w:rFonts w:ascii="Arial" w:eastAsia="Arial" w:hAnsi="Arial" w:hint="default"/>
        <w:spacing w:val="1"/>
        <w:w w:val="98"/>
        <w:sz w:val="22"/>
        <w:szCs w:val="22"/>
      </w:rPr>
    </w:lvl>
    <w:lvl w:ilvl="1">
      <w:start w:val="1"/>
      <w:numFmt w:val="decimal"/>
      <w:lvlText w:val="%2."/>
      <w:lvlJc w:val="left"/>
      <w:pPr>
        <w:ind w:left="1259" w:hanging="710"/>
        <w:jc w:val="right"/>
      </w:pPr>
      <w:rPr>
        <w:rFonts w:ascii="Arial" w:eastAsia="Arial" w:hAnsi="Arial" w:hint="default"/>
        <w:spacing w:val="-1"/>
        <w:w w:val="98"/>
        <w:sz w:val="22"/>
        <w:szCs w:val="22"/>
      </w:rPr>
    </w:lvl>
    <w:lvl w:ilvl="2">
      <w:start w:val="1"/>
      <w:numFmt w:val="bullet"/>
      <w:lvlText w:val="•"/>
      <w:lvlJc w:val="left"/>
      <w:pPr>
        <w:ind w:left="2168" w:hanging="710"/>
      </w:pPr>
      <w:rPr>
        <w:rFonts w:hint="default"/>
      </w:rPr>
    </w:lvl>
    <w:lvl w:ilvl="3">
      <w:start w:val="1"/>
      <w:numFmt w:val="bullet"/>
      <w:lvlText w:val="•"/>
      <w:lvlJc w:val="left"/>
      <w:pPr>
        <w:ind w:left="3077" w:hanging="710"/>
      </w:pPr>
      <w:rPr>
        <w:rFonts w:hint="default"/>
      </w:rPr>
    </w:lvl>
    <w:lvl w:ilvl="4">
      <w:start w:val="1"/>
      <w:numFmt w:val="bullet"/>
      <w:lvlText w:val="•"/>
      <w:lvlJc w:val="left"/>
      <w:pPr>
        <w:ind w:left="3986" w:hanging="710"/>
      </w:pPr>
      <w:rPr>
        <w:rFonts w:hint="default"/>
      </w:rPr>
    </w:lvl>
    <w:lvl w:ilvl="5">
      <w:start w:val="1"/>
      <w:numFmt w:val="bullet"/>
      <w:lvlText w:val="•"/>
      <w:lvlJc w:val="left"/>
      <w:pPr>
        <w:ind w:left="4895" w:hanging="710"/>
      </w:pPr>
      <w:rPr>
        <w:rFonts w:hint="default"/>
      </w:rPr>
    </w:lvl>
    <w:lvl w:ilvl="6">
      <w:start w:val="1"/>
      <w:numFmt w:val="bullet"/>
      <w:lvlText w:val="•"/>
      <w:lvlJc w:val="left"/>
      <w:pPr>
        <w:ind w:left="5804" w:hanging="710"/>
      </w:pPr>
      <w:rPr>
        <w:rFonts w:hint="default"/>
      </w:rPr>
    </w:lvl>
    <w:lvl w:ilvl="7">
      <w:start w:val="1"/>
      <w:numFmt w:val="bullet"/>
      <w:lvlText w:val="•"/>
      <w:lvlJc w:val="left"/>
      <w:pPr>
        <w:ind w:left="6713" w:hanging="710"/>
      </w:pPr>
      <w:rPr>
        <w:rFonts w:hint="default"/>
      </w:rPr>
    </w:lvl>
    <w:lvl w:ilvl="8">
      <w:start w:val="1"/>
      <w:numFmt w:val="bullet"/>
      <w:lvlText w:val="•"/>
      <w:lvlJc w:val="left"/>
      <w:pPr>
        <w:ind w:left="7622" w:hanging="710"/>
      </w:pPr>
      <w:rPr>
        <w:rFonts w:hint="default"/>
      </w:rPr>
    </w:lvl>
  </w:abstractNum>
  <w:abstractNum w:abstractNumId="4">
    <w:nsid w:val="1DF57CA7"/>
    <w:multiLevelType w:val="hybridMultilevel"/>
    <w:tmpl w:val="CDBC34F6"/>
    <w:lvl w:ilvl="0">
      <w:start w:val="1"/>
      <w:numFmt w:val="bullet"/>
      <w:lvlText w:val="•"/>
      <w:lvlJc w:val="left"/>
      <w:pPr>
        <w:ind w:left="460" w:hanging="360"/>
      </w:pPr>
      <w:rPr>
        <w:rFonts w:ascii="Arial" w:eastAsia="Arial" w:hAnsi="Arial" w:hint="default"/>
        <w:w w:val="128"/>
        <w:sz w:val="26"/>
        <w:szCs w:val="26"/>
      </w:rPr>
    </w:lvl>
    <w:lvl w:ilvl="1">
      <w:start w:val="1"/>
      <w:numFmt w:val="bullet"/>
      <w:lvlText w:val="•"/>
      <w:lvlJc w:val="left"/>
      <w:pPr>
        <w:ind w:left="840" w:hanging="360"/>
      </w:pPr>
      <w:rPr>
        <w:rFonts w:ascii="Arial" w:eastAsia="Arial" w:hAnsi="Arial" w:hint="default"/>
        <w:w w:val="128"/>
        <w:sz w:val="24"/>
        <w:szCs w:val="24"/>
      </w:rPr>
    </w:lvl>
    <w:lvl w:ilvl="2">
      <w:start w:val="1"/>
      <w:numFmt w:val="bullet"/>
      <w:lvlText w:val="•"/>
      <w:lvlJc w:val="left"/>
      <w:pPr>
        <w:ind w:left="1778" w:hanging="360"/>
      </w:pPr>
      <w:rPr>
        <w:rFonts w:hint="default"/>
      </w:rPr>
    </w:lvl>
    <w:lvl w:ilvl="3">
      <w:start w:val="1"/>
      <w:numFmt w:val="bullet"/>
      <w:lvlText w:val="•"/>
      <w:lvlJc w:val="left"/>
      <w:pPr>
        <w:ind w:left="2715" w:hanging="360"/>
      </w:pPr>
      <w:rPr>
        <w:rFonts w:hint="default"/>
      </w:rPr>
    </w:lvl>
    <w:lvl w:ilvl="4">
      <w:start w:val="1"/>
      <w:numFmt w:val="bullet"/>
      <w:lvlText w:val="•"/>
      <w:lvlJc w:val="left"/>
      <w:pPr>
        <w:ind w:left="3653" w:hanging="360"/>
      </w:pPr>
      <w:rPr>
        <w:rFonts w:hint="default"/>
      </w:rPr>
    </w:lvl>
    <w:lvl w:ilvl="5">
      <w:start w:val="1"/>
      <w:numFmt w:val="bullet"/>
      <w:lvlText w:val="•"/>
      <w:lvlJc w:val="left"/>
      <w:pPr>
        <w:ind w:left="4591" w:hanging="360"/>
      </w:pPr>
      <w:rPr>
        <w:rFonts w:hint="default"/>
      </w:rPr>
    </w:lvl>
    <w:lvl w:ilvl="6">
      <w:start w:val="1"/>
      <w:numFmt w:val="bullet"/>
      <w:lvlText w:val="•"/>
      <w:lvlJc w:val="left"/>
      <w:pPr>
        <w:ind w:left="5529" w:hanging="360"/>
      </w:pPr>
      <w:rPr>
        <w:rFonts w:hint="default"/>
      </w:rPr>
    </w:lvl>
    <w:lvl w:ilvl="7">
      <w:start w:val="1"/>
      <w:numFmt w:val="bullet"/>
      <w:lvlText w:val="•"/>
      <w:lvlJc w:val="left"/>
      <w:pPr>
        <w:ind w:left="6466" w:hanging="360"/>
      </w:pPr>
      <w:rPr>
        <w:rFonts w:hint="default"/>
      </w:rPr>
    </w:lvl>
    <w:lvl w:ilvl="8">
      <w:start w:val="1"/>
      <w:numFmt w:val="bullet"/>
      <w:lvlText w:val="•"/>
      <w:lvlJc w:val="left"/>
      <w:pPr>
        <w:ind w:left="7404" w:hanging="360"/>
      </w:pPr>
      <w:rPr>
        <w:rFonts w:hint="default"/>
      </w:rPr>
    </w:lvl>
  </w:abstractNum>
  <w:abstractNum w:abstractNumId="5">
    <w:nsid w:val="32646D6F"/>
    <w:multiLevelType w:val="hybridMultilevel"/>
    <w:tmpl w:val="F7CAA1D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
    <w:nsid w:val="38CA6627"/>
    <w:multiLevelType w:val="hybridMultilevel"/>
    <w:tmpl w:val="762852BA"/>
    <w:lvl w:ilvl="0">
      <w:start w:val="1"/>
      <w:numFmt w:val="bullet"/>
      <w:lvlText w:val=""/>
      <w:lvlJc w:val="left"/>
      <w:pPr>
        <w:ind w:left="1559" w:hanging="360"/>
      </w:pPr>
      <w:rPr>
        <w:rFonts w:ascii="Symbol" w:hAnsi="Symbol" w:hint="default"/>
      </w:rPr>
    </w:lvl>
    <w:lvl w:ilvl="1" w:tentative="1">
      <w:start w:val="1"/>
      <w:numFmt w:val="bullet"/>
      <w:lvlText w:val="o"/>
      <w:lvlJc w:val="left"/>
      <w:pPr>
        <w:ind w:left="2279" w:hanging="360"/>
      </w:pPr>
      <w:rPr>
        <w:rFonts w:ascii="Courier New" w:hAnsi="Courier New" w:cs="Courier New" w:hint="default"/>
      </w:rPr>
    </w:lvl>
    <w:lvl w:ilvl="2" w:tentative="1">
      <w:start w:val="1"/>
      <w:numFmt w:val="bullet"/>
      <w:lvlText w:val=""/>
      <w:lvlJc w:val="left"/>
      <w:pPr>
        <w:ind w:left="2999" w:hanging="360"/>
      </w:pPr>
      <w:rPr>
        <w:rFonts w:ascii="Wingdings" w:hAnsi="Wingdings" w:hint="default"/>
      </w:rPr>
    </w:lvl>
    <w:lvl w:ilvl="3" w:tentative="1">
      <w:start w:val="1"/>
      <w:numFmt w:val="bullet"/>
      <w:lvlText w:val=""/>
      <w:lvlJc w:val="left"/>
      <w:pPr>
        <w:ind w:left="3719" w:hanging="360"/>
      </w:pPr>
      <w:rPr>
        <w:rFonts w:ascii="Symbol" w:hAnsi="Symbol" w:hint="default"/>
      </w:rPr>
    </w:lvl>
    <w:lvl w:ilvl="4" w:tentative="1">
      <w:start w:val="1"/>
      <w:numFmt w:val="bullet"/>
      <w:lvlText w:val="o"/>
      <w:lvlJc w:val="left"/>
      <w:pPr>
        <w:ind w:left="4439" w:hanging="360"/>
      </w:pPr>
      <w:rPr>
        <w:rFonts w:ascii="Courier New" w:hAnsi="Courier New" w:cs="Courier New" w:hint="default"/>
      </w:rPr>
    </w:lvl>
    <w:lvl w:ilvl="5" w:tentative="1">
      <w:start w:val="1"/>
      <w:numFmt w:val="bullet"/>
      <w:lvlText w:val=""/>
      <w:lvlJc w:val="left"/>
      <w:pPr>
        <w:ind w:left="5159" w:hanging="360"/>
      </w:pPr>
      <w:rPr>
        <w:rFonts w:ascii="Wingdings" w:hAnsi="Wingdings" w:hint="default"/>
      </w:rPr>
    </w:lvl>
    <w:lvl w:ilvl="6" w:tentative="1">
      <w:start w:val="1"/>
      <w:numFmt w:val="bullet"/>
      <w:lvlText w:val=""/>
      <w:lvlJc w:val="left"/>
      <w:pPr>
        <w:ind w:left="5879" w:hanging="360"/>
      </w:pPr>
      <w:rPr>
        <w:rFonts w:ascii="Symbol" w:hAnsi="Symbol" w:hint="default"/>
      </w:rPr>
    </w:lvl>
    <w:lvl w:ilvl="7" w:tentative="1">
      <w:start w:val="1"/>
      <w:numFmt w:val="bullet"/>
      <w:lvlText w:val="o"/>
      <w:lvlJc w:val="left"/>
      <w:pPr>
        <w:ind w:left="6599" w:hanging="360"/>
      </w:pPr>
      <w:rPr>
        <w:rFonts w:ascii="Courier New" w:hAnsi="Courier New" w:cs="Courier New" w:hint="default"/>
      </w:rPr>
    </w:lvl>
    <w:lvl w:ilvl="8" w:tentative="1">
      <w:start w:val="1"/>
      <w:numFmt w:val="bullet"/>
      <w:lvlText w:val=""/>
      <w:lvlJc w:val="left"/>
      <w:pPr>
        <w:ind w:left="7319" w:hanging="360"/>
      </w:pPr>
      <w:rPr>
        <w:rFonts w:ascii="Wingdings" w:hAnsi="Wingdings" w:hint="default"/>
      </w:rPr>
    </w:lvl>
  </w:abstractNum>
  <w:abstractNum w:abstractNumId="7">
    <w:nsid w:val="4FF64D7C"/>
    <w:multiLevelType w:val="hybridMultilevel"/>
    <w:tmpl w:val="BFC0E492"/>
    <w:lvl w:ilvl="0">
      <w:start w:val="1"/>
      <w:numFmt w:val="bullet"/>
      <w:lvlText w:val="•"/>
      <w:lvlJc w:val="left"/>
      <w:pPr>
        <w:ind w:left="460" w:hanging="360"/>
      </w:pPr>
      <w:rPr>
        <w:rFonts w:ascii="Arial" w:eastAsia="Arial" w:hAnsi="Arial" w:hint="default"/>
        <w:w w:val="128"/>
        <w:sz w:val="22"/>
        <w:szCs w:val="22"/>
      </w:rPr>
    </w:lvl>
    <w:lvl w:ilvl="1">
      <w:start w:val="1"/>
      <w:numFmt w:val="bullet"/>
      <w:lvlText w:val="•"/>
      <w:lvlJc w:val="left"/>
      <w:pPr>
        <w:ind w:left="1342" w:hanging="360"/>
      </w:pPr>
      <w:rPr>
        <w:rFonts w:hint="default"/>
      </w:rPr>
    </w:lvl>
    <w:lvl w:ilvl="2">
      <w:start w:val="1"/>
      <w:numFmt w:val="bullet"/>
      <w:lvlText w:val="•"/>
      <w:lvlJc w:val="left"/>
      <w:pPr>
        <w:ind w:left="2224" w:hanging="360"/>
      </w:pPr>
      <w:rPr>
        <w:rFonts w:hint="default"/>
      </w:rPr>
    </w:lvl>
    <w:lvl w:ilvl="3">
      <w:start w:val="1"/>
      <w:numFmt w:val="bullet"/>
      <w:lvlText w:val="•"/>
      <w:lvlJc w:val="left"/>
      <w:pPr>
        <w:ind w:left="3106" w:hanging="360"/>
      </w:pPr>
      <w:rPr>
        <w:rFonts w:hint="default"/>
      </w:rPr>
    </w:lvl>
    <w:lvl w:ilvl="4">
      <w:start w:val="1"/>
      <w:numFmt w:val="bullet"/>
      <w:lvlText w:val="•"/>
      <w:lvlJc w:val="left"/>
      <w:pPr>
        <w:ind w:left="3988" w:hanging="360"/>
      </w:pPr>
      <w:rPr>
        <w:rFonts w:hint="default"/>
      </w:rPr>
    </w:lvl>
    <w:lvl w:ilvl="5">
      <w:start w:val="1"/>
      <w:numFmt w:val="bullet"/>
      <w:lvlText w:val="•"/>
      <w:lvlJc w:val="left"/>
      <w:pPr>
        <w:ind w:left="4870" w:hanging="360"/>
      </w:pPr>
      <w:rPr>
        <w:rFonts w:hint="default"/>
      </w:rPr>
    </w:lvl>
    <w:lvl w:ilvl="6">
      <w:start w:val="1"/>
      <w:numFmt w:val="bullet"/>
      <w:lvlText w:val="•"/>
      <w:lvlJc w:val="left"/>
      <w:pPr>
        <w:ind w:left="5752" w:hanging="360"/>
      </w:pPr>
      <w:rPr>
        <w:rFonts w:hint="default"/>
      </w:rPr>
    </w:lvl>
    <w:lvl w:ilvl="7">
      <w:start w:val="1"/>
      <w:numFmt w:val="bullet"/>
      <w:lvlText w:val="•"/>
      <w:lvlJc w:val="left"/>
      <w:pPr>
        <w:ind w:left="6634" w:hanging="360"/>
      </w:pPr>
      <w:rPr>
        <w:rFonts w:hint="default"/>
      </w:rPr>
    </w:lvl>
    <w:lvl w:ilvl="8">
      <w:start w:val="1"/>
      <w:numFmt w:val="bullet"/>
      <w:lvlText w:val="•"/>
      <w:lvlJc w:val="left"/>
      <w:pPr>
        <w:ind w:left="7516" w:hanging="360"/>
      </w:pPr>
      <w:rPr>
        <w:rFonts w:hint="default"/>
      </w:rPr>
    </w:lvl>
  </w:abstractNum>
  <w:abstractNum w:abstractNumId="8">
    <w:nsid w:val="5EF81278"/>
    <w:multiLevelType w:val="hybridMultilevel"/>
    <w:tmpl w:val="57C820FC"/>
    <w:lvl w:ilvl="0">
      <w:start w:val="1"/>
      <w:numFmt w:val="bullet"/>
      <w:lvlText w:val="•"/>
      <w:lvlJc w:val="left"/>
      <w:pPr>
        <w:ind w:left="840" w:hanging="360"/>
      </w:pPr>
      <w:rPr>
        <w:rFonts w:ascii="Arial" w:eastAsia="Arial" w:hAnsi="Arial" w:hint="default"/>
        <w:w w:val="128"/>
        <w:sz w:val="26"/>
        <w:szCs w:val="26"/>
      </w:rPr>
    </w:lvl>
    <w:lvl w:ilvl="1">
      <w:start w:val="1"/>
      <w:numFmt w:val="bullet"/>
      <w:lvlText w:val="•"/>
      <w:lvlJc w:val="left"/>
      <w:pPr>
        <w:ind w:left="1700" w:hanging="360"/>
      </w:pPr>
      <w:rPr>
        <w:rFonts w:hint="default"/>
      </w:rPr>
    </w:lvl>
    <w:lvl w:ilvl="2">
      <w:start w:val="1"/>
      <w:numFmt w:val="bullet"/>
      <w:lvlText w:val="•"/>
      <w:lvlJc w:val="left"/>
      <w:pPr>
        <w:ind w:left="2560" w:hanging="360"/>
      </w:pPr>
      <w:rPr>
        <w:rFonts w:hint="default"/>
      </w:rPr>
    </w:lvl>
    <w:lvl w:ilvl="3">
      <w:start w:val="1"/>
      <w:numFmt w:val="bullet"/>
      <w:lvlText w:val="•"/>
      <w:lvlJc w:val="left"/>
      <w:pPr>
        <w:ind w:left="3420" w:hanging="360"/>
      </w:pPr>
      <w:rPr>
        <w:rFonts w:hint="default"/>
      </w:rPr>
    </w:lvl>
    <w:lvl w:ilvl="4">
      <w:start w:val="1"/>
      <w:numFmt w:val="bullet"/>
      <w:lvlText w:val="•"/>
      <w:lvlJc w:val="left"/>
      <w:pPr>
        <w:ind w:left="4280" w:hanging="360"/>
      </w:pPr>
      <w:rPr>
        <w:rFonts w:hint="default"/>
      </w:rPr>
    </w:lvl>
    <w:lvl w:ilvl="5">
      <w:start w:val="1"/>
      <w:numFmt w:val="bullet"/>
      <w:lvlText w:val="•"/>
      <w:lvlJc w:val="left"/>
      <w:pPr>
        <w:ind w:left="5140" w:hanging="360"/>
      </w:pPr>
      <w:rPr>
        <w:rFonts w:hint="default"/>
      </w:rPr>
    </w:lvl>
    <w:lvl w:ilvl="6">
      <w:start w:val="1"/>
      <w:numFmt w:val="bullet"/>
      <w:lvlText w:val="•"/>
      <w:lvlJc w:val="left"/>
      <w:pPr>
        <w:ind w:left="6000" w:hanging="360"/>
      </w:pPr>
      <w:rPr>
        <w:rFonts w:hint="default"/>
      </w:rPr>
    </w:lvl>
    <w:lvl w:ilvl="7">
      <w:start w:val="1"/>
      <w:numFmt w:val="bullet"/>
      <w:lvlText w:val="•"/>
      <w:lvlJc w:val="left"/>
      <w:pPr>
        <w:ind w:left="6860" w:hanging="360"/>
      </w:pPr>
      <w:rPr>
        <w:rFonts w:hint="default"/>
      </w:rPr>
    </w:lvl>
    <w:lvl w:ilvl="8">
      <w:start w:val="1"/>
      <w:numFmt w:val="bullet"/>
      <w:lvlText w:val="•"/>
      <w:lvlJc w:val="left"/>
      <w:pPr>
        <w:ind w:left="7720" w:hanging="360"/>
      </w:pPr>
      <w:rPr>
        <w:rFonts w:hint="default"/>
      </w:rPr>
    </w:lvl>
  </w:abstractNum>
  <w:abstractNum w:abstractNumId="9">
    <w:nsid w:val="678A747F"/>
    <w:multiLevelType w:val="hybridMultilevel"/>
    <w:tmpl w:val="07F2159A"/>
    <w:lvl w:ilvl="0">
      <w:start w:val="1"/>
      <w:numFmt w:val="bullet"/>
      <w:lvlText w:val="•"/>
      <w:lvlJc w:val="left"/>
      <w:pPr>
        <w:ind w:left="460" w:hanging="360"/>
      </w:pPr>
      <w:rPr>
        <w:rFonts w:ascii="Arial" w:eastAsia="Arial" w:hAnsi="Arial" w:hint="default"/>
        <w:w w:val="128"/>
        <w:sz w:val="26"/>
        <w:szCs w:val="26"/>
      </w:rPr>
    </w:lvl>
    <w:lvl w:ilvl="1">
      <w:start w:val="1"/>
      <w:numFmt w:val="bullet"/>
      <w:lvlText w:val="•"/>
      <w:lvlJc w:val="left"/>
      <w:pPr>
        <w:ind w:left="636" w:hanging="360"/>
      </w:pPr>
      <w:rPr>
        <w:rFonts w:hint="default"/>
      </w:rPr>
    </w:lvl>
    <w:lvl w:ilvl="2">
      <w:start w:val="1"/>
      <w:numFmt w:val="bullet"/>
      <w:lvlText w:val="•"/>
      <w:lvlJc w:val="left"/>
      <w:pPr>
        <w:ind w:left="1596" w:hanging="360"/>
      </w:pPr>
      <w:rPr>
        <w:rFonts w:hint="default"/>
      </w:rPr>
    </w:lvl>
    <w:lvl w:ilvl="3">
      <w:start w:val="1"/>
      <w:numFmt w:val="bullet"/>
      <w:lvlText w:val="•"/>
      <w:lvlJc w:val="left"/>
      <w:pPr>
        <w:ind w:left="2557" w:hanging="360"/>
      </w:pPr>
      <w:rPr>
        <w:rFonts w:hint="default"/>
      </w:rPr>
    </w:lvl>
    <w:lvl w:ilvl="4">
      <w:start w:val="1"/>
      <w:numFmt w:val="bullet"/>
      <w:lvlText w:val="•"/>
      <w:lvlJc w:val="left"/>
      <w:pPr>
        <w:ind w:left="3517" w:hanging="360"/>
      </w:pPr>
      <w:rPr>
        <w:rFonts w:hint="default"/>
      </w:rPr>
    </w:lvl>
    <w:lvl w:ilvl="5">
      <w:start w:val="1"/>
      <w:numFmt w:val="bullet"/>
      <w:lvlText w:val="•"/>
      <w:lvlJc w:val="left"/>
      <w:pPr>
        <w:ind w:left="4478" w:hanging="360"/>
      </w:pPr>
      <w:rPr>
        <w:rFonts w:hint="default"/>
      </w:rPr>
    </w:lvl>
    <w:lvl w:ilvl="6">
      <w:start w:val="1"/>
      <w:numFmt w:val="bullet"/>
      <w:lvlText w:val="•"/>
      <w:lvlJc w:val="left"/>
      <w:pPr>
        <w:ind w:left="5438" w:hanging="360"/>
      </w:pPr>
      <w:rPr>
        <w:rFonts w:hint="default"/>
      </w:rPr>
    </w:lvl>
    <w:lvl w:ilvl="7">
      <w:start w:val="1"/>
      <w:numFmt w:val="bullet"/>
      <w:lvlText w:val="•"/>
      <w:lvlJc w:val="left"/>
      <w:pPr>
        <w:ind w:left="6398" w:hanging="360"/>
      </w:pPr>
      <w:rPr>
        <w:rFonts w:hint="default"/>
      </w:rPr>
    </w:lvl>
    <w:lvl w:ilvl="8">
      <w:start w:val="1"/>
      <w:numFmt w:val="bullet"/>
      <w:lvlText w:val="•"/>
      <w:lvlJc w:val="left"/>
      <w:pPr>
        <w:ind w:left="7359" w:hanging="360"/>
      </w:pPr>
      <w:rPr>
        <w:rFonts w:hint="default"/>
      </w:rPr>
    </w:lvl>
  </w:abstractNum>
  <w:abstractNum w:abstractNumId="10">
    <w:nsid w:val="7143640F"/>
    <w:multiLevelType w:val="hybridMultilevel"/>
    <w:tmpl w:val="9C82991C"/>
    <w:lvl w:ilvl="0">
      <w:start w:val="1"/>
      <w:numFmt w:val="bullet"/>
      <w:lvlText w:val="•"/>
      <w:lvlJc w:val="left"/>
      <w:pPr>
        <w:ind w:left="460" w:hanging="360"/>
      </w:pPr>
      <w:rPr>
        <w:rFonts w:ascii="Arial" w:eastAsia="Arial" w:hAnsi="Arial" w:hint="default"/>
        <w:w w:val="128"/>
        <w:sz w:val="22"/>
        <w:szCs w:val="22"/>
      </w:rPr>
    </w:lvl>
    <w:lvl w:ilvl="1">
      <w:start w:val="1"/>
      <w:numFmt w:val="bullet"/>
      <w:lvlText w:val="•"/>
      <w:lvlJc w:val="left"/>
      <w:pPr>
        <w:ind w:left="635" w:hanging="360"/>
      </w:pPr>
      <w:rPr>
        <w:rFonts w:hint="default"/>
      </w:rPr>
    </w:lvl>
    <w:lvl w:ilvl="2">
      <w:start w:val="1"/>
      <w:numFmt w:val="bullet"/>
      <w:lvlText w:val="•"/>
      <w:lvlJc w:val="left"/>
      <w:pPr>
        <w:ind w:left="1595" w:hanging="360"/>
      </w:pPr>
      <w:rPr>
        <w:rFonts w:hint="default"/>
      </w:rPr>
    </w:lvl>
    <w:lvl w:ilvl="3">
      <w:start w:val="1"/>
      <w:numFmt w:val="bullet"/>
      <w:lvlText w:val="•"/>
      <w:lvlJc w:val="left"/>
      <w:pPr>
        <w:ind w:left="2556" w:hanging="360"/>
      </w:pPr>
      <w:rPr>
        <w:rFonts w:hint="default"/>
      </w:rPr>
    </w:lvl>
    <w:lvl w:ilvl="4">
      <w:start w:val="1"/>
      <w:numFmt w:val="bullet"/>
      <w:lvlText w:val="•"/>
      <w:lvlJc w:val="left"/>
      <w:pPr>
        <w:ind w:left="3516" w:hanging="360"/>
      </w:pPr>
      <w:rPr>
        <w:rFonts w:hint="default"/>
      </w:rPr>
    </w:lvl>
    <w:lvl w:ilvl="5">
      <w:start w:val="1"/>
      <w:numFmt w:val="bullet"/>
      <w:lvlText w:val="•"/>
      <w:lvlJc w:val="left"/>
      <w:pPr>
        <w:ind w:left="4477" w:hanging="360"/>
      </w:pPr>
      <w:rPr>
        <w:rFonts w:hint="default"/>
      </w:rPr>
    </w:lvl>
    <w:lvl w:ilvl="6">
      <w:start w:val="1"/>
      <w:numFmt w:val="bullet"/>
      <w:lvlText w:val="•"/>
      <w:lvlJc w:val="left"/>
      <w:pPr>
        <w:ind w:left="5437" w:hanging="360"/>
      </w:pPr>
      <w:rPr>
        <w:rFonts w:hint="default"/>
      </w:rPr>
    </w:lvl>
    <w:lvl w:ilvl="7">
      <w:start w:val="1"/>
      <w:numFmt w:val="bullet"/>
      <w:lvlText w:val="•"/>
      <w:lvlJc w:val="left"/>
      <w:pPr>
        <w:ind w:left="6398" w:hanging="360"/>
      </w:pPr>
      <w:rPr>
        <w:rFonts w:hint="default"/>
      </w:rPr>
    </w:lvl>
    <w:lvl w:ilvl="8">
      <w:start w:val="1"/>
      <w:numFmt w:val="bullet"/>
      <w:lvlText w:val="•"/>
      <w:lvlJc w:val="left"/>
      <w:pPr>
        <w:ind w:left="7358" w:hanging="360"/>
      </w:pPr>
      <w:rPr>
        <w:rFonts w:hint="default"/>
      </w:rPr>
    </w:lvl>
  </w:abstractNum>
  <w:num w:numId="1" w16cid:durableId="1383823128">
    <w:abstractNumId w:val="1"/>
  </w:num>
  <w:num w:numId="2" w16cid:durableId="1102797259">
    <w:abstractNumId w:val="8"/>
  </w:num>
  <w:num w:numId="3" w16cid:durableId="600915147">
    <w:abstractNumId w:val="4"/>
  </w:num>
  <w:num w:numId="4" w16cid:durableId="489562712">
    <w:abstractNumId w:val="7"/>
  </w:num>
  <w:num w:numId="5" w16cid:durableId="1098871959">
    <w:abstractNumId w:val="9"/>
  </w:num>
  <w:num w:numId="6" w16cid:durableId="1977879577">
    <w:abstractNumId w:val="10"/>
  </w:num>
  <w:num w:numId="7" w16cid:durableId="452141537">
    <w:abstractNumId w:val="2"/>
  </w:num>
  <w:num w:numId="8" w16cid:durableId="1207374350">
    <w:abstractNumId w:val="3"/>
  </w:num>
  <w:num w:numId="9" w16cid:durableId="1390349562">
    <w:abstractNumId w:val="0"/>
  </w:num>
  <w:num w:numId="10" w16cid:durableId="837231929">
    <w:abstractNumId w:val="5"/>
  </w:num>
  <w:num w:numId="11" w16cid:durableId="15459481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8D9"/>
    <w:rsid w:val="00004A94"/>
    <w:rsid w:val="000078D9"/>
    <w:rsid w:val="000154CA"/>
    <w:rsid w:val="00017630"/>
    <w:rsid w:val="0002304C"/>
    <w:rsid w:val="00025139"/>
    <w:rsid w:val="00031D12"/>
    <w:rsid w:val="00044DB4"/>
    <w:rsid w:val="0004696F"/>
    <w:rsid w:val="00047BC4"/>
    <w:rsid w:val="00054071"/>
    <w:rsid w:val="00060AB2"/>
    <w:rsid w:val="000624F6"/>
    <w:rsid w:val="000634B3"/>
    <w:rsid w:val="00070215"/>
    <w:rsid w:val="00071985"/>
    <w:rsid w:val="00073C2E"/>
    <w:rsid w:val="00076DC2"/>
    <w:rsid w:val="00077EC6"/>
    <w:rsid w:val="00080FE2"/>
    <w:rsid w:val="000824AC"/>
    <w:rsid w:val="00083C45"/>
    <w:rsid w:val="00083D2E"/>
    <w:rsid w:val="0009036C"/>
    <w:rsid w:val="000970F9"/>
    <w:rsid w:val="000A1DA9"/>
    <w:rsid w:val="000A660B"/>
    <w:rsid w:val="000B5FAF"/>
    <w:rsid w:val="000C51B3"/>
    <w:rsid w:val="000C606E"/>
    <w:rsid w:val="000C7B2D"/>
    <w:rsid w:val="000D17D9"/>
    <w:rsid w:val="000D2A3A"/>
    <w:rsid w:val="000D5073"/>
    <w:rsid w:val="000E0032"/>
    <w:rsid w:val="000E7A13"/>
    <w:rsid w:val="000F0313"/>
    <w:rsid w:val="000F03E7"/>
    <w:rsid w:val="000F1C1F"/>
    <w:rsid w:val="000F53D5"/>
    <w:rsid w:val="00100483"/>
    <w:rsid w:val="00102473"/>
    <w:rsid w:val="00105010"/>
    <w:rsid w:val="00106443"/>
    <w:rsid w:val="00112399"/>
    <w:rsid w:val="00113689"/>
    <w:rsid w:val="001163C9"/>
    <w:rsid w:val="001171F7"/>
    <w:rsid w:val="00127142"/>
    <w:rsid w:val="001318C6"/>
    <w:rsid w:val="001346CD"/>
    <w:rsid w:val="00135E2C"/>
    <w:rsid w:val="00136BCA"/>
    <w:rsid w:val="001456B3"/>
    <w:rsid w:val="00151D64"/>
    <w:rsid w:val="00152FA0"/>
    <w:rsid w:val="00153B5F"/>
    <w:rsid w:val="001562F6"/>
    <w:rsid w:val="00157549"/>
    <w:rsid w:val="00157704"/>
    <w:rsid w:val="0016288C"/>
    <w:rsid w:val="00163728"/>
    <w:rsid w:val="00166D00"/>
    <w:rsid w:val="001722A5"/>
    <w:rsid w:val="001846F7"/>
    <w:rsid w:val="001850B1"/>
    <w:rsid w:val="00191EDB"/>
    <w:rsid w:val="001A0431"/>
    <w:rsid w:val="001A5B90"/>
    <w:rsid w:val="001B1006"/>
    <w:rsid w:val="001B7F17"/>
    <w:rsid w:val="001D20FD"/>
    <w:rsid w:val="001D3FB5"/>
    <w:rsid w:val="001E3229"/>
    <w:rsid w:val="001F7D63"/>
    <w:rsid w:val="00206112"/>
    <w:rsid w:val="002136EE"/>
    <w:rsid w:val="00214F19"/>
    <w:rsid w:val="00222313"/>
    <w:rsid w:val="00225B02"/>
    <w:rsid w:val="00226200"/>
    <w:rsid w:val="0023363C"/>
    <w:rsid w:val="00234B52"/>
    <w:rsid w:val="00242037"/>
    <w:rsid w:val="00244D25"/>
    <w:rsid w:val="00247C9F"/>
    <w:rsid w:val="0025131A"/>
    <w:rsid w:val="002539C3"/>
    <w:rsid w:val="002605F2"/>
    <w:rsid w:val="00262330"/>
    <w:rsid w:val="002720DB"/>
    <w:rsid w:val="00275F91"/>
    <w:rsid w:val="00280B5D"/>
    <w:rsid w:val="002834E4"/>
    <w:rsid w:val="00283E20"/>
    <w:rsid w:val="00287273"/>
    <w:rsid w:val="00290837"/>
    <w:rsid w:val="00290E7A"/>
    <w:rsid w:val="002A3822"/>
    <w:rsid w:val="002A449D"/>
    <w:rsid w:val="002A7056"/>
    <w:rsid w:val="002B0A5F"/>
    <w:rsid w:val="002B23FA"/>
    <w:rsid w:val="002C1BBF"/>
    <w:rsid w:val="002D3221"/>
    <w:rsid w:val="002D4BE3"/>
    <w:rsid w:val="002D5CA8"/>
    <w:rsid w:val="002D63BC"/>
    <w:rsid w:val="002E24D9"/>
    <w:rsid w:val="002E2C9C"/>
    <w:rsid w:val="002E5039"/>
    <w:rsid w:val="002E57BD"/>
    <w:rsid w:val="00304F00"/>
    <w:rsid w:val="0030664C"/>
    <w:rsid w:val="00306F4E"/>
    <w:rsid w:val="00307746"/>
    <w:rsid w:val="00314215"/>
    <w:rsid w:val="003173CF"/>
    <w:rsid w:val="00320F90"/>
    <w:rsid w:val="00323BCC"/>
    <w:rsid w:val="003244CC"/>
    <w:rsid w:val="00324A3C"/>
    <w:rsid w:val="00326699"/>
    <w:rsid w:val="00331F2A"/>
    <w:rsid w:val="0033321A"/>
    <w:rsid w:val="00333C86"/>
    <w:rsid w:val="0033539C"/>
    <w:rsid w:val="00340A24"/>
    <w:rsid w:val="0034379D"/>
    <w:rsid w:val="00347630"/>
    <w:rsid w:val="003527C0"/>
    <w:rsid w:val="00360839"/>
    <w:rsid w:val="00377BFD"/>
    <w:rsid w:val="0038196C"/>
    <w:rsid w:val="00393C94"/>
    <w:rsid w:val="00397B29"/>
    <w:rsid w:val="003A4EB7"/>
    <w:rsid w:val="003A62F6"/>
    <w:rsid w:val="003B27E4"/>
    <w:rsid w:val="003B3FC5"/>
    <w:rsid w:val="003B610F"/>
    <w:rsid w:val="003C5254"/>
    <w:rsid w:val="003C5F36"/>
    <w:rsid w:val="003D1B95"/>
    <w:rsid w:val="003E0B2E"/>
    <w:rsid w:val="003E3B8A"/>
    <w:rsid w:val="003E5954"/>
    <w:rsid w:val="003E5C5D"/>
    <w:rsid w:val="003E6B32"/>
    <w:rsid w:val="003F1DC5"/>
    <w:rsid w:val="00402009"/>
    <w:rsid w:val="00403952"/>
    <w:rsid w:val="0041334D"/>
    <w:rsid w:val="004157A7"/>
    <w:rsid w:val="00422C7F"/>
    <w:rsid w:val="0043144C"/>
    <w:rsid w:val="00436B40"/>
    <w:rsid w:val="00446114"/>
    <w:rsid w:val="00447699"/>
    <w:rsid w:val="0045027F"/>
    <w:rsid w:val="00451BEE"/>
    <w:rsid w:val="00454A4D"/>
    <w:rsid w:val="00454C50"/>
    <w:rsid w:val="00455B8E"/>
    <w:rsid w:val="00461DE6"/>
    <w:rsid w:val="00463AB5"/>
    <w:rsid w:val="00470F53"/>
    <w:rsid w:val="004726A7"/>
    <w:rsid w:val="00476CAB"/>
    <w:rsid w:val="004844AE"/>
    <w:rsid w:val="0048492E"/>
    <w:rsid w:val="004964FC"/>
    <w:rsid w:val="004A1BD2"/>
    <w:rsid w:val="004A3507"/>
    <w:rsid w:val="004A5A22"/>
    <w:rsid w:val="004A69C3"/>
    <w:rsid w:val="004A6A64"/>
    <w:rsid w:val="004A71ED"/>
    <w:rsid w:val="004B0647"/>
    <w:rsid w:val="004B1233"/>
    <w:rsid w:val="004B6169"/>
    <w:rsid w:val="004B67ED"/>
    <w:rsid w:val="004B7C08"/>
    <w:rsid w:val="004C7F29"/>
    <w:rsid w:val="004F3C33"/>
    <w:rsid w:val="004F5558"/>
    <w:rsid w:val="004F5B85"/>
    <w:rsid w:val="005034BA"/>
    <w:rsid w:val="00507735"/>
    <w:rsid w:val="00510014"/>
    <w:rsid w:val="00513B52"/>
    <w:rsid w:val="005143DA"/>
    <w:rsid w:val="0051652C"/>
    <w:rsid w:val="00520CB6"/>
    <w:rsid w:val="00526D01"/>
    <w:rsid w:val="00527293"/>
    <w:rsid w:val="0053146A"/>
    <w:rsid w:val="00532F06"/>
    <w:rsid w:val="005365DE"/>
    <w:rsid w:val="00537B58"/>
    <w:rsid w:val="00545987"/>
    <w:rsid w:val="005529AC"/>
    <w:rsid w:val="00554125"/>
    <w:rsid w:val="00555863"/>
    <w:rsid w:val="005628DE"/>
    <w:rsid w:val="00583EA3"/>
    <w:rsid w:val="00585531"/>
    <w:rsid w:val="00586445"/>
    <w:rsid w:val="005A3B24"/>
    <w:rsid w:val="005A526D"/>
    <w:rsid w:val="005A52A7"/>
    <w:rsid w:val="005C0A15"/>
    <w:rsid w:val="005C56F7"/>
    <w:rsid w:val="005E59A6"/>
    <w:rsid w:val="005E5B6D"/>
    <w:rsid w:val="005E5CD0"/>
    <w:rsid w:val="006011EB"/>
    <w:rsid w:val="006017A3"/>
    <w:rsid w:val="00605124"/>
    <w:rsid w:val="006069F2"/>
    <w:rsid w:val="006137EC"/>
    <w:rsid w:val="0063290A"/>
    <w:rsid w:val="00632C1D"/>
    <w:rsid w:val="00632C8C"/>
    <w:rsid w:val="00640D52"/>
    <w:rsid w:val="00656D23"/>
    <w:rsid w:val="0066161D"/>
    <w:rsid w:val="00662677"/>
    <w:rsid w:val="00664062"/>
    <w:rsid w:val="00676082"/>
    <w:rsid w:val="00682EA8"/>
    <w:rsid w:val="00696007"/>
    <w:rsid w:val="0069655F"/>
    <w:rsid w:val="006A22D5"/>
    <w:rsid w:val="006A2DD3"/>
    <w:rsid w:val="006A34AB"/>
    <w:rsid w:val="006A3D79"/>
    <w:rsid w:val="006B06C2"/>
    <w:rsid w:val="006B244A"/>
    <w:rsid w:val="006B43F3"/>
    <w:rsid w:val="006B5E61"/>
    <w:rsid w:val="006C3ED9"/>
    <w:rsid w:val="006E1204"/>
    <w:rsid w:val="006E3264"/>
    <w:rsid w:val="006E425F"/>
    <w:rsid w:val="006F7CEF"/>
    <w:rsid w:val="006F7DFC"/>
    <w:rsid w:val="0070073C"/>
    <w:rsid w:val="007020E2"/>
    <w:rsid w:val="00706644"/>
    <w:rsid w:val="00706B8B"/>
    <w:rsid w:val="007136F2"/>
    <w:rsid w:val="0071775A"/>
    <w:rsid w:val="00722CF3"/>
    <w:rsid w:val="007308ED"/>
    <w:rsid w:val="007460D4"/>
    <w:rsid w:val="00751B1F"/>
    <w:rsid w:val="00754781"/>
    <w:rsid w:val="00754A50"/>
    <w:rsid w:val="00755A61"/>
    <w:rsid w:val="0075791D"/>
    <w:rsid w:val="007607D3"/>
    <w:rsid w:val="00760E82"/>
    <w:rsid w:val="00762486"/>
    <w:rsid w:val="007659AC"/>
    <w:rsid w:val="00776616"/>
    <w:rsid w:val="007804F9"/>
    <w:rsid w:val="0078237F"/>
    <w:rsid w:val="00791A9D"/>
    <w:rsid w:val="0079795C"/>
    <w:rsid w:val="007A4CAD"/>
    <w:rsid w:val="007B0B6C"/>
    <w:rsid w:val="007B0D6E"/>
    <w:rsid w:val="007B7BA7"/>
    <w:rsid w:val="007C23E4"/>
    <w:rsid w:val="007C3A00"/>
    <w:rsid w:val="007C3B8F"/>
    <w:rsid w:val="007D507B"/>
    <w:rsid w:val="007D55DF"/>
    <w:rsid w:val="007D7624"/>
    <w:rsid w:val="007D7EFB"/>
    <w:rsid w:val="007E04D3"/>
    <w:rsid w:val="007E5C38"/>
    <w:rsid w:val="007F4517"/>
    <w:rsid w:val="007F526F"/>
    <w:rsid w:val="007F55D9"/>
    <w:rsid w:val="007F6115"/>
    <w:rsid w:val="007F7946"/>
    <w:rsid w:val="00800CDD"/>
    <w:rsid w:val="008064CD"/>
    <w:rsid w:val="008123B4"/>
    <w:rsid w:val="00812680"/>
    <w:rsid w:val="00812C63"/>
    <w:rsid w:val="00812D1E"/>
    <w:rsid w:val="00817665"/>
    <w:rsid w:val="00817E4B"/>
    <w:rsid w:val="008271EB"/>
    <w:rsid w:val="00841477"/>
    <w:rsid w:val="008414E5"/>
    <w:rsid w:val="00841535"/>
    <w:rsid w:val="00850D1B"/>
    <w:rsid w:val="008547E4"/>
    <w:rsid w:val="0086075E"/>
    <w:rsid w:val="008636AC"/>
    <w:rsid w:val="008662C5"/>
    <w:rsid w:val="00870FF0"/>
    <w:rsid w:val="00871F36"/>
    <w:rsid w:val="00877613"/>
    <w:rsid w:val="00880C95"/>
    <w:rsid w:val="00897432"/>
    <w:rsid w:val="008A47EF"/>
    <w:rsid w:val="008A4ACE"/>
    <w:rsid w:val="008A723E"/>
    <w:rsid w:val="008A7605"/>
    <w:rsid w:val="008B469F"/>
    <w:rsid w:val="008C2B0B"/>
    <w:rsid w:val="008C70A9"/>
    <w:rsid w:val="008D0013"/>
    <w:rsid w:val="008D1D0A"/>
    <w:rsid w:val="008D56D3"/>
    <w:rsid w:val="008E5058"/>
    <w:rsid w:val="008F58DF"/>
    <w:rsid w:val="008F7C69"/>
    <w:rsid w:val="009068B3"/>
    <w:rsid w:val="00910A2D"/>
    <w:rsid w:val="00915CBB"/>
    <w:rsid w:val="00922E0C"/>
    <w:rsid w:val="0092312C"/>
    <w:rsid w:val="00925FBC"/>
    <w:rsid w:val="00931B7E"/>
    <w:rsid w:val="0093313C"/>
    <w:rsid w:val="00933CDF"/>
    <w:rsid w:val="009356EA"/>
    <w:rsid w:val="0094076C"/>
    <w:rsid w:val="0094393B"/>
    <w:rsid w:val="00946B9A"/>
    <w:rsid w:val="009524A5"/>
    <w:rsid w:val="009602FF"/>
    <w:rsid w:val="00960A9A"/>
    <w:rsid w:val="009613A8"/>
    <w:rsid w:val="0096477D"/>
    <w:rsid w:val="00967310"/>
    <w:rsid w:val="00977022"/>
    <w:rsid w:val="0098041D"/>
    <w:rsid w:val="00983C2E"/>
    <w:rsid w:val="00986777"/>
    <w:rsid w:val="00997213"/>
    <w:rsid w:val="009A1E7B"/>
    <w:rsid w:val="009C3141"/>
    <w:rsid w:val="009C4BA0"/>
    <w:rsid w:val="009C505C"/>
    <w:rsid w:val="009C6A1A"/>
    <w:rsid w:val="00A13214"/>
    <w:rsid w:val="00A13272"/>
    <w:rsid w:val="00A14A0C"/>
    <w:rsid w:val="00A153B7"/>
    <w:rsid w:val="00A33DBD"/>
    <w:rsid w:val="00A37152"/>
    <w:rsid w:val="00A44E73"/>
    <w:rsid w:val="00A6125E"/>
    <w:rsid w:val="00A70B2D"/>
    <w:rsid w:val="00A717AE"/>
    <w:rsid w:val="00A7347F"/>
    <w:rsid w:val="00A83490"/>
    <w:rsid w:val="00A845E8"/>
    <w:rsid w:val="00A91AC3"/>
    <w:rsid w:val="00A94348"/>
    <w:rsid w:val="00A96491"/>
    <w:rsid w:val="00AA1A06"/>
    <w:rsid w:val="00AA2EEE"/>
    <w:rsid w:val="00AB08FF"/>
    <w:rsid w:val="00AB4BDC"/>
    <w:rsid w:val="00AB5A1F"/>
    <w:rsid w:val="00AC2079"/>
    <w:rsid w:val="00AC2936"/>
    <w:rsid w:val="00AC46B5"/>
    <w:rsid w:val="00AD1573"/>
    <w:rsid w:val="00AD2B4C"/>
    <w:rsid w:val="00AE40A7"/>
    <w:rsid w:val="00B02BDF"/>
    <w:rsid w:val="00B040D7"/>
    <w:rsid w:val="00B14D20"/>
    <w:rsid w:val="00B170A3"/>
    <w:rsid w:val="00B17FE7"/>
    <w:rsid w:val="00B2126E"/>
    <w:rsid w:val="00B23F2A"/>
    <w:rsid w:val="00B24F8C"/>
    <w:rsid w:val="00B31AFD"/>
    <w:rsid w:val="00B3340F"/>
    <w:rsid w:val="00B33F91"/>
    <w:rsid w:val="00B45B35"/>
    <w:rsid w:val="00B47597"/>
    <w:rsid w:val="00B506BB"/>
    <w:rsid w:val="00B53BE5"/>
    <w:rsid w:val="00B5444C"/>
    <w:rsid w:val="00B639C4"/>
    <w:rsid w:val="00B71016"/>
    <w:rsid w:val="00B74E2F"/>
    <w:rsid w:val="00B753C2"/>
    <w:rsid w:val="00B7592D"/>
    <w:rsid w:val="00B80227"/>
    <w:rsid w:val="00B9061D"/>
    <w:rsid w:val="00BA27A0"/>
    <w:rsid w:val="00BA2E04"/>
    <w:rsid w:val="00BB1B50"/>
    <w:rsid w:val="00BB3425"/>
    <w:rsid w:val="00BB4101"/>
    <w:rsid w:val="00BB7C91"/>
    <w:rsid w:val="00BC65DE"/>
    <w:rsid w:val="00BD0E17"/>
    <w:rsid w:val="00BE49EF"/>
    <w:rsid w:val="00BE5684"/>
    <w:rsid w:val="00BE7C3A"/>
    <w:rsid w:val="00BF2444"/>
    <w:rsid w:val="00BF6464"/>
    <w:rsid w:val="00C0407C"/>
    <w:rsid w:val="00C06630"/>
    <w:rsid w:val="00C10C15"/>
    <w:rsid w:val="00C1413A"/>
    <w:rsid w:val="00C2091C"/>
    <w:rsid w:val="00C24113"/>
    <w:rsid w:val="00C24D22"/>
    <w:rsid w:val="00C31E0F"/>
    <w:rsid w:val="00C3232E"/>
    <w:rsid w:val="00C33678"/>
    <w:rsid w:val="00C33C33"/>
    <w:rsid w:val="00C402D5"/>
    <w:rsid w:val="00C40D35"/>
    <w:rsid w:val="00C467D1"/>
    <w:rsid w:val="00C51BBC"/>
    <w:rsid w:val="00C536F1"/>
    <w:rsid w:val="00C5755A"/>
    <w:rsid w:val="00C66897"/>
    <w:rsid w:val="00C668D2"/>
    <w:rsid w:val="00C71708"/>
    <w:rsid w:val="00C717BB"/>
    <w:rsid w:val="00C72A69"/>
    <w:rsid w:val="00C73C5E"/>
    <w:rsid w:val="00C75483"/>
    <w:rsid w:val="00C84EBF"/>
    <w:rsid w:val="00C85ECD"/>
    <w:rsid w:val="00C93FF7"/>
    <w:rsid w:val="00CA1E94"/>
    <w:rsid w:val="00CA55EE"/>
    <w:rsid w:val="00CA57D5"/>
    <w:rsid w:val="00CA69B5"/>
    <w:rsid w:val="00CB02D7"/>
    <w:rsid w:val="00CB38BC"/>
    <w:rsid w:val="00CB6C08"/>
    <w:rsid w:val="00CC19EC"/>
    <w:rsid w:val="00CC30BD"/>
    <w:rsid w:val="00CC318D"/>
    <w:rsid w:val="00CD5BF6"/>
    <w:rsid w:val="00CD7EDB"/>
    <w:rsid w:val="00CE0EEB"/>
    <w:rsid w:val="00CE5A47"/>
    <w:rsid w:val="00CE7B4D"/>
    <w:rsid w:val="00D002DB"/>
    <w:rsid w:val="00D05898"/>
    <w:rsid w:val="00D10567"/>
    <w:rsid w:val="00D1196A"/>
    <w:rsid w:val="00D21CE1"/>
    <w:rsid w:val="00D27436"/>
    <w:rsid w:val="00D27771"/>
    <w:rsid w:val="00D3493F"/>
    <w:rsid w:val="00D349E5"/>
    <w:rsid w:val="00D34C61"/>
    <w:rsid w:val="00D35CE8"/>
    <w:rsid w:val="00D4302D"/>
    <w:rsid w:val="00D441DB"/>
    <w:rsid w:val="00D45E15"/>
    <w:rsid w:val="00D668AD"/>
    <w:rsid w:val="00D713CC"/>
    <w:rsid w:val="00D73AA2"/>
    <w:rsid w:val="00D74324"/>
    <w:rsid w:val="00D743CB"/>
    <w:rsid w:val="00D87CB0"/>
    <w:rsid w:val="00D91CD4"/>
    <w:rsid w:val="00D948E8"/>
    <w:rsid w:val="00D978B0"/>
    <w:rsid w:val="00DA0195"/>
    <w:rsid w:val="00DA27DD"/>
    <w:rsid w:val="00DB1442"/>
    <w:rsid w:val="00DB248F"/>
    <w:rsid w:val="00DB47A9"/>
    <w:rsid w:val="00DB74AB"/>
    <w:rsid w:val="00DC01E3"/>
    <w:rsid w:val="00DC358C"/>
    <w:rsid w:val="00DC415B"/>
    <w:rsid w:val="00DC5B29"/>
    <w:rsid w:val="00DD034A"/>
    <w:rsid w:val="00DD309E"/>
    <w:rsid w:val="00DE3006"/>
    <w:rsid w:val="00DE6A71"/>
    <w:rsid w:val="00E10FDD"/>
    <w:rsid w:val="00E119AC"/>
    <w:rsid w:val="00E1515D"/>
    <w:rsid w:val="00E2261C"/>
    <w:rsid w:val="00E23FB9"/>
    <w:rsid w:val="00E244FA"/>
    <w:rsid w:val="00E377A4"/>
    <w:rsid w:val="00E40FBE"/>
    <w:rsid w:val="00E43FBC"/>
    <w:rsid w:val="00E46FF4"/>
    <w:rsid w:val="00E474D1"/>
    <w:rsid w:val="00E50114"/>
    <w:rsid w:val="00E539CA"/>
    <w:rsid w:val="00E551FD"/>
    <w:rsid w:val="00E679C0"/>
    <w:rsid w:val="00E75404"/>
    <w:rsid w:val="00E803C3"/>
    <w:rsid w:val="00E857C0"/>
    <w:rsid w:val="00E93F92"/>
    <w:rsid w:val="00E974C4"/>
    <w:rsid w:val="00EA1A1F"/>
    <w:rsid w:val="00EA5302"/>
    <w:rsid w:val="00EB1A56"/>
    <w:rsid w:val="00EB2426"/>
    <w:rsid w:val="00EB2558"/>
    <w:rsid w:val="00ED3A07"/>
    <w:rsid w:val="00EE06AB"/>
    <w:rsid w:val="00EF13E6"/>
    <w:rsid w:val="00F0143D"/>
    <w:rsid w:val="00F06011"/>
    <w:rsid w:val="00F067FF"/>
    <w:rsid w:val="00F07D8D"/>
    <w:rsid w:val="00F13B61"/>
    <w:rsid w:val="00F162E5"/>
    <w:rsid w:val="00F16C28"/>
    <w:rsid w:val="00F22F97"/>
    <w:rsid w:val="00F3346F"/>
    <w:rsid w:val="00F40189"/>
    <w:rsid w:val="00F47EF1"/>
    <w:rsid w:val="00F5099A"/>
    <w:rsid w:val="00F55E72"/>
    <w:rsid w:val="00F60228"/>
    <w:rsid w:val="00F66CAD"/>
    <w:rsid w:val="00F714A2"/>
    <w:rsid w:val="00F74A76"/>
    <w:rsid w:val="00F75D60"/>
    <w:rsid w:val="00F76A49"/>
    <w:rsid w:val="00F92D86"/>
    <w:rsid w:val="00FA02A4"/>
    <w:rsid w:val="00FA0FD6"/>
    <w:rsid w:val="00FA3EF0"/>
    <w:rsid w:val="00FB4469"/>
    <w:rsid w:val="00FC0B68"/>
    <w:rsid w:val="00FC0F27"/>
    <w:rsid w:val="00FC230D"/>
    <w:rsid w:val="00FC33AA"/>
    <w:rsid w:val="00FF7313"/>
    <w:rsid w:val="2945582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D12799"/>
  <w15:docId w15:val="{E8C37E77-0BC7-42A0-A42A-EAB2DC986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95"/>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24F8C"/>
    <w:rPr>
      <w:color w:val="0000FF" w:themeColor="hyperlink"/>
      <w:u w:val="single"/>
    </w:rPr>
  </w:style>
  <w:style w:type="character" w:styleId="UnresolvedMention">
    <w:name w:val="Unresolved Mention"/>
    <w:basedOn w:val="DefaultParagraphFont"/>
    <w:uiPriority w:val="99"/>
    <w:semiHidden/>
    <w:unhideWhenUsed/>
    <w:rsid w:val="00B24F8C"/>
    <w:rPr>
      <w:color w:val="605E5C"/>
      <w:shd w:val="clear" w:color="auto" w:fill="E1DFDD"/>
    </w:rPr>
  </w:style>
  <w:style w:type="paragraph" w:styleId="ListBullet">
    <w:name w:val="List Bullet"/>
    <w:basedOn w:val="Normal"/>
    <w:uiPriority w:val="99"/>
    <w:unhideWhenUsed/>
    <w:rsid w:val="008123B4"/>
    <w:pPr>
      <w:numPr>
        <w:numId w:val="9"/>
      </w:numPr>
      <w:contextualSpacing/>
    </w:pPr>
  </w:style>
  <w:style w:type="paragraph" w:styleId="BalloonText">
    <w:name w:val="Balloon Text"/>
    <w:basedOn w:val="Normal"/>
    <w:link w:val="BalloonTextChar"/>
    <w:uiPriority w:val="99"/>
    <w:semiHidden/>
    <w:unhideWhenUsed/>
    <w:rsid w:val="008123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3B4"/>
    <w:rPr>
      <w:rFonts w:ascii="Segoe UI" w:hAnsi="Segoe UI" w:cs="Segoe UI"/>
      <w:sz w:val="18"/>
      <w:szCs w:val="18"/>
    </w:rPr>
  </w:style>
  <w:style w:type="character" w:styleId="CommentReference">
    <w:name w:val="annotation reference"/>
    <w:basedOn w:val="DefaultParagraphFont"/>
    <w:uiPriority w:val="99"/>
    <w:semiHidden/>
    <w:unhideWhenUsed/>
    <w:rsid w:val="00D45E15"/>
    <w:rPr>
      <w:sz w:val="16"/>
      <w:szCs w:val="16"/>
    </w:rPr>
  </w:style>
  <w:style w:type="paragraph" w:styleId="CommentText">
    <w:name w:val="annotation text"/>
    <w:basedOn w:val="Normal"/>
    <w:link w:val="CommentTextChar"/>
    <w:uiPriority w:val="99"/>
    <w:unhideWhenUsed/>
    <w:rsid w:val="00D45E15"/>
    <w:rPr>
      <w:sz w:val="20"/>
      <w:szCs w:val="20"/>
    </w:rPr>
  </w:style>
  <w:style w:type="character" w:customStyle="1" w:styleId="CommentTextChar">
    <w:name w:val="Comment Text Char"/>
    <w:basedOn w:val="DefaultParagraphFont"/>
    <w:link w:val="CommentText"/>
    <w:uiPriority w:val="99"/>
    <w:rsid w:val="00D45E15"/>
    <w:rPr>
      <w:sz w:val="20"/>
      <w:szCs w:val="20"/>
    </w:rPr>
  </w:style>
  <w:style w:type="paragraph" w:styleId="CommentSubject">
    <w:name w:val="annotation subject"/>
    <w:basedOn w:val="CommentText"/>
    <w:next w:val="CommentText"/>
    <w:link w:val="CommentSubjectChar"/>
    <w:uiPriority w:val="99"/>
    <w:semiHidden/>
    <w:unhideWhenUsed/>
    <w:rsid w:val="00D45E15"/>
    <w:rPr>
      <w:b/>
      <w:bCs/>
    </w:rPr>
  </w:style>
  <w:style w:type="character" w:customStyle="1" w:styleId="CommentSubjectChar">
    <w:name w:val="Comment Subject Char"/>
    <w:basedOn w:val="CommentTextChar"/>
    <w:link w:val="CommentSubject"/>
    <w:uiPriority w:val="99"/>
    <w:semiHidden/>
    <w:rsid w:val="00D45E15"/>
    <w:rPr>
      <w:b/>
      <w:bCs/>
      <w:sz w:val="20"/>
      <w:szCs w:val="20"/>
    </w:rPr>
  </w:style>
  <w:style w:type="paragraph" w:styleId="NoSpacing">
    <w:name w:val="No Spacing"/>
    <w:uiPriority w:val="1"/>
    <w:qFormat/>
    <w:rsid w:val="00B639C4"/>
  </w:style>
  <w:style w:type="paragraph" w:styleId="NormalWeb">
    <w:name w:val="Normal (Web)"/>
    <w:basedOn w:val="Normal"/>
    <w:uiPriority w:val="99"/>
    <w:semiHidden/>
    <w:unhideWhenUsed/>
    <w:rsid w:val="003173CF"/>
    <w:pPr>
      <w:widowControl/>
      <w:spacing w:before="100" w:beforeAutospacing="1" w:after="100" w:afterAutospacing="1"/>
    </w:pPr>
    <w:rPr>
      <w:rFonts w:ascii="Times New Roman" w:eastAsia="Times New Roman" w:hAnsi="Times New Roman" w:cs="Times New Roman"/>
      <w:sz w:val="24"/>
      <w:szCs w:val="24"/>
    </w:rPr>
  </w:style>
  <w:style w:type="paragraph" w:customStyle="1" w:styleId="psection-1">
    <w:name w:val="psection-1"/>
    <w:basedOn w:val="Normal"/>
    <w:rsid w:val="003173CF"/>
    <w:pPr>
      <w:widowControl/>
      <w:spacing w:before="100" w:beforeAutospacing="1" w:after="100" w:afterAutospacing="1"/>
    </w:pPr>
    <w:rPr>
      <w:rFonts w:ascii="Times New Roman" w:eastAsia="Times New Roman" w:hAnsi="Times New Roman" w:cs="Times New Roman"/>
      <w:sz w:val="24"/>
      <w:szCs w:val="24"/>
    </w:rPr>
  </w:style>
  <w:style w:type="character" w:customStyle="1" w:styleId="enumxml">
    <w:name w:val="enumxml"/>
    <w:basedOn w:val="DefaultParagraphFont"/>
    <w:rsid w:val="003173CF"/>
  </w:style>
  <w:style w:type="paragraph" w:styleId="Revision">
    <w:name w:val="Revision"/>
    <w:hidden/>
    <w:uiPriority w:val="99"/>
    <w:semiHidden/>
    <w:rsid w:val="0033539C"/>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emf"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acquisition.gov/sites/default/files/current/far/pdf/FAR.pdf" TargetMode="External" /><Relationship Id="rId9"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20634FE18BF34D9AC1A3A3D1A80A88" ma:contentTypeVersion="12" ma:contentTypeDescription="Create a new document." ma:contentTypeScope="" ma:versionID="47860b1eaaba4ce00a861cf432b361e9">
  <xsd:schema xmlns:xsd="http://www.w3.org/2001/XMLSchema" xmlns:xs="http://www.w3.org/2001/XMLSchema" xmlns:p="http://schemas.microsoft.com/office/2006/metadata/properties" xmlns:ns2="9c3852ff-29a8-443b-ac40-0b8860f8c76c" xmlns:ns3="28f3e3c4-5d9a-4a49-8350-f7391f17fca3" targetNamespace="http://schemas.microsoft.com/office/2006/metadata/properties" ma:root="true" ma:fieldsID="b55c9e67cd6e232db2342d2282c65dfd" ns2:_="" ns3:_="">
    <xsd:import namespace="9c3852ff-29a8-443b-ac40-0b8860f8c76c"/>
    <xsd:import namespace="28f3e3c4-5d9a-4a49-8350-f7391f17fc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852ff-29a8-443b-ac40-0b8860f8c7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f3e3c4-5d9a-4a49-8350-f7391f17fc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2CE858-1E56-45C2-BCA3-9A0C27FEAF1C}">
  <ds:schemaRefs>
    <ds:schemaRef ds:uri="http://schemas.openxmlformats.org/officeDocument/2006/bibliography"/>
  </ds:schemaRefs>
</ds:datastoreItem>
</file>

<file path=customXml/itemProps2.xml><?xml version="1.0" encoding="utf-8"?>
<ds:datastoreItem xmlns:ds="http://schemas.openxmlformats.org/officeDocument/2006/customXml" ds:itemID="{1DB4D979-D08D-417D-96D1-3B76499F46B0}">
  <ds:schemaRefs>
    <ds:schemaRef ds:uri="http://schemas.microsoft.com/sharepoint/v3/contenttype/forms"/>
  </ds:schemaRefs>
</ds:datastoreItem>
</file>

<file path=customXml/itemProps3.xml><?xml version="1.0" encoding="utf-8"?>
<ds:datastoreItem xmlns:ds="http://schemas.openxmlformats.org/officeDocument/2006/customXml" ds:itemID="{4196EED9-8023-4817-97D3-8E7E3019B4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14654F-CCB0-4E2C-997F-90310CFAA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852ff-29a8-443b-ac40-0b8860f8c76c"/>
    <ds:schemaRef ds:uri="28f3e3c4-5d9a-4a49-8350-f7391f17f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Template>
  <TotalTime>11</TotalTime>
  <Pages>14</Pages>
  <Words>5522</Words>
  <Characters>31478</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Gladhill, Vicki</dc:creator>
  <cp:lastModifiedBy>Brenda Miles</cp:lastModifiedBy>
  <cp:revision>11</cp:revision>
  <dcterms:created xsi:type="dcterms:W3CDTF">2024-08-21T12:07:00Z</dcterms:created>
  <dcterms:modified xsi:type="dcterms:W3CDTF">2024-08-27T12:37:00Z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0x0101007B20634FE18BF34D9AC1A3A3D1A80A88</vt:lpwstr>
  </property>
  <property fmtid="{D5CDD505-2E9C-101B-9397-08002B2CF9AE}" pid="3" name="Created">
    <vt:filetime>2017-12-01T00:00:00Z</vt:filetime>
  </property>
  <property fmtid="{D5CDD505-2E9C-101B-9397-08002B2CF9AE}" pid="4" name="LastSaved">
    <vt:filetime>2017-12-06T00:00:00Z</vt:filetime>
  </property>
</Properties>
</file>