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CD" w:rsidRPr="008C3B78" w:rsidRDefault="002523CD" w:rsidP="002523CD">
      <w:pPr>
        <w:rPr>
          <w:rFonts w:ascii="Arial" w:hAnsi="Arial" w:cs="Arial"/>
          <w:sz w:val="16"/>
          <w:szCs w:val="16"/>
        </w:rPr>
      </w:pPr>
      <w:r w:rsidRPr="008C3B78">
        <w:rPr>
          <w:rFonts w:ascii="Arial" w:hAnsi="Arial" w:cs="Arial"/>
          <w:b/>
          <w:sz w:val="16"/>
          <w:szCs w:val="16"/>
        </w:rPr>
        <w:t>This form is available electronically.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432E44">
        <w:rPr>
          <w:rFonts w:ascii="Arial" w:hAnsi="Arial" w:cs="Arial"/>
          <w:sz w:val="16"/>
          <w:szCs w:val="16"/>
        </w:rPr>
        <w:t xml:space="preserve">                                                                                          </w:t>
      </w:r>
      <w:r w:rsidR="00230B01">
        <w:rPr>
          <w:rFonts w:ascii="Arial" w:hAnsi="Arial" w:cs="Arial"/>
          <w:sz w:val="16"/>
          <w:szCs w:val="16"/>
        </w:rPr>
        <w:tab/>
      </w:r>
      <w:r w:rsidR="00230B01">
        <w:rPr>
          <w:rFonts w:ascii="Arial" w:hAnsi="Arial" w:cs="Arial"/>
          <w:b/>
          <w:sz w:val="16"/>
          <w:szCs w:val="16"/>
        </w:rPr>
        <w:t>OMB CONTROL # 0560-0233</w:t>
      </w:r>
    </w:p>
    <w:tbl>
      <w:tblPr>
        <w:tblStyle w:val="TableGrid"/>
        <w:tblW w:w="10710" w:type="dxa"/>
        <w:tblInd w:w="25" w:type="dxa"/>
        <w:tblBorders>
          <w:insideH w:val="none" w:sz="0" w:space="0" w:color="auto"/>
        </w:tblBorders>
        <w:tblLayout w:type="fixed"/>
        <w:tblCellMar>
          <w:left w:w="115" w:type="dxa"/>
          <w:right w:w="115" w:type="dxa"/>
        </w:tblCellMar>
        <w:tblLook w:val="01E0"/>
      </w:tblPr>
      <w:tblGrid>
        <w:gridCol w:w="90"/>
        <w:gridCol w:w="1404"/>
        <w:gridCol w:w="3995"/>
        <w:gridCol w:w="721"/>
        <w:gridCol w:w="3405"/>
        <w:gridCol w:w="1063"/>
        <w:gridCol w:w="32"/>
      </w:tblGrid>
      <w:tr w:rsidR="002523CD" w:rsidTr="00B462DE">
        <w:trPr>
          <w:gridBefore w:val="1"/>
          <w:gridAfter w:val="1"/>
          <w:wBefore w:w="90" w:type="dxa"/>
          <w:wAfter w:w="32" w:type="dxa"/>
        </w:trPr>
        <w:tc>
          <w:tcPr>
            <w:tcW w:w="1404" w:type="dxa"/>
            <w:tcBorders>
              <w:top w:val="single" w:sz="4" w:space="0" w:color="auto"/>
              <w:bottom w:val="nil"/>
              <w:right w:val="nil"/>
            </w:tcBorders>
          </w:tcPr>
          <w:p w:rsidR="002523CD" w:rsidRPr="002C1CDD" w:rsidRDefault="002523CD" w:rsidP="001D3BEB">
            <w:pPr>
              <w:rPr>
                <w:rFonts w:ascii="Arial" w:hAnsi="Arial" w:cs="Arial"/>
                <w:b/>
                <w:sz w:val="20"/>
                <w:szCs w:val="20"/>
              </w:rPr>
            </w:pPr>
            <w:r w:rsidRPr="002C1CDD">
              <w:rPr>
                <w:rFonts w:ascii="Arial" w:hAnsi="Arial" w:cs="Arial"/>
                <w:b/>
                <w:sz w:val="20"/>
                <w:szCs w:val="20"/>
              </w:rPr>
              <w:t>FSA-</w:t>
            </w:r>
            <w:r w:rsidR="000E236F">
              <w:rPr>
                <w:rFonts w:ascii="Arial" w:hAnsi="Arial" w:cs="Arial"/>
                <w:b/>
                <w:sz w:val="20"/>
                <w:szCs w:val="20"/>
              </w:rPr>
              <w:t>2</w:t>
            </w:r>
            <w:r w:rsidR="00E26702">
              <w:rPr>
                <w:rFonts w:ascii="Arial" w:hAnsi="Arial" w:cs="Arial"/>
                <w:b/>
                <w:sz w:val="20"/>
                <w:szCs w:val="20"/>
              </w:rPr>
              <w:t>1</w:t>
            </w:r>
            <w:r w:rsidR="00392F86">
              <w:rPr>
                <w:rFonts w:ascii="Arial" w:hAnsi="Arial" w:cs="Arial"/>
                <w:b/>
                <w:sz w:val="20"/>
                <w:szCs w:val="20"/>
              </w:rPr>
              <w:t>9</w:t>
            </w:r>
            <w:r w:rsidR="001D3BEB">
              <w:rPr>
                <w:rFonts w:ascii="Arial" w:hAnsi="Arial" w:cs="Arial"/>
                <w:b/>
                <w:sz w:val="20"/>
                <w:szCs w:val="20"/>
              </w:rPr>
              <w:t>9</w:t>
            </w:r>
          </w:p>
        </w:tc>
        <w:tc>
          <w:tcPr>
            <w:tcW w:w="8121" w:type="dxa"/>
            <w:gridSpan w:val="3"/>
            <w:tcBorders>
              <w:left w:val="nil"/>
              <w:right w:val="nil"/>
            </w:tcBorders>
            <w:vAlign w:val="center"/>
          </w:tcPr>
          <w:p w:rsidR="002523CD" w:rsidRPr="008C3B78" w:rsidRDefault="002523CD" w:rsidP="00CD017C">
            <w:pPr>
              <w:jc w:val="center"/>
              <w:rPr>
                <w:rFonts w:ascii="Arial" w:hAnsi="Arial" w:cs="Arial"/>
                <w:b/>
                <w:sz w:val="16"/>
                <w:szCs w:val="16"/>
              </w:rPr>
            </w:pPr>
            <w:smartTag w:uri="urn:schemas-microsoft-com:office:smarttags" w:element="place">
              <w:smartTag w:uri="urn:schemas-microsoft-com:office:smarttags" w:element="country-region">
                <w:r w:rsidRPr="008C3B78">
                  <w:rPr>
                    <w:rFonts w:ascii="Arial" w:hAnsi="Arial" w:cs="Arial"/>
                    <w:b/>
                    <w:sz w:val="16"/>
                    <w:szCs w:val="16"/>
                  </w:rPr>
                  <w:t>U.S.</w:t>
                </w:r>
              </w:smartTag>
            </w:smartTag>
            <w:r w:rsidRPr="008C3B78">
              <w:rPr>
                <w:rFonts w:ascii="Arial" w:hAnsi="Arial" w:cs="Arial"/>
                <w:b/>
                <w:sz w:val="16"/>
                <w:szCs w:val="16"/>
              </w:rPr>
              <w:t xml:space="preserve"> DEPARTMENT OF AGRICULTURE</w:t>
            </w:r>
          </w:p>
        </w:tc>
        <w:tc>
          <w:tcPr>
            <w:tcW w:w="1063" w:type="dxa"/>
            <w:vMerge w:val="restart"/>
            <w:tcBorders>
              <w:top w:val="single" w:sz="4" w:space="0" w:color="auto"/>
              <w:left w:val="nil"/>
            </w:tcBorders>
            <w:shd w:val="clear" w:color="auto" w:fill="auto"/>
          </w:tcPr>
          <w:p w:rsidR="002523CD" w:rsidRPr="002459C7" w:rsidRDefault="002523CD" w:rsidP="00CD017C">
            <w:pPr>
              <w:jc w:val="right"/>
              <w:rPr>
                <w:rFonts w:ascii="Arial" w:hAnsi="Arial" w:cs="Arial"/>
                <w:sz w:val="16"/>
                <w:szCs w:val="16"/>
              </w:rPr>
            </w:pPr>
          </w:p>
        </w:tc>
      </w:tr>
      <w:tr w:rsidR="002523CD" w:rsidRPr="008C3B78" w:rsidTr="00B462DE">
        <w:trPr>
          <w:gridBefore w:val="1"/>
          <w:gridAfter w:val="1"/>
          <w:wBefore w:w="90" w:type="dxa"/>
          <w:wAfter w:w="32" w:type="dxa"/>
        </w:trPr>
        <w:tc>
          <w:tcPr>
            <w:tcW w:w="1404" w:type="dxa"/>
            <w:tcBorders>
              <w:top w:val="nil"/>
              <w:bottom w:val="nil"/>
              <w:right w:val="nil"/>
            </w:tcBorders>
          </w:tcPr>
          <w:p w:rsidR="002523CD" w:rsidRPr="008C3B78" w:rsidRDefault="006F4AAE" w:rsidP="00392F86">
            <w:pPr>
              <w:rPr>
                <w:rFonts w:ascii="Arial" w:hAnsi="Arial" w:cs="Arial"/>
                <w:sz w:val="16"/>
                <w:szCs w:val="16"/>
              </w:rPr>
            </w:pPr>
            <w:r>
              <w:rPr>
                <w:rFonts w:ascii="Arial" w:hAnsi="Arial" w:cs="Arial"/>
                <w:sz w:val="16"/>
                <w:szCs w:val="16"/>
              </w:rPr>
              <w:t>(</w:t>
            </w:r>
            <w:r w:rsidR="005217DC" w:rsidRPr="005217DC">
              <w:rPr>
                <w:rFonts w:ascii="Arial" w:hAnsi="Arial" w:cs="Arial"/>
                <w:sz w:val="16"/>
                <w:szCs w:val="16"/>
              </w:rPr>
              <w:t>08-26-11</w:t>
            </w:r>
            <w:r>
              <w:rPr>
                <w:rFonts w:ascii="Arial" w:hAnsi="Arial" w:cs="Arial"/>
                <w:sz w:val="16"/>
                <w:szCs w:val="16"/>
              </w:rPr>
              <w:t>)</w:t>
            </w:r>
          </w:p>
        </w:tc>
        <w:tc>
          <w:tcPr>
            <w:tcW w:w="8121" w:type="dxa"/>
            <w:gridSpan w:val="3"/>
            <w:tcBorders>
              <w:left w:val="nil"/>
              <w:right w:val="nil"/>
            </w:tcBorders>
          </w:tcPr>
          <w:p w:rsidR="002523CD" w:rsidRPr="008C3B78" w:rsidRDefault="002523CD" w:rsidP="00CD017C">
            <w:pPr>
              <w:jc w:val="center"/>
              <w:rPr>
                <w:rFonts w:ascii="Arial" w:hAnsi="Arial" w:cs="Arial"/>
                <w:sz w:val="16"/>
                <w:szCs w:val="16"/>
              </w:rPr>
            </w:pPr>
            <w:r w:rsidRPr="008C3B78">
              <w:rPr>
                <w:rFonts w:ascii="Arial" w:hAnsi="Arial" w:cs="Arial"/>
                <w:sz w:val="16"/>
                <w:szCs w:val="16"/>
              </w:rPr>
              <w:t>Farm Service Agency</w:t>
            </w:r>
          </w:p>
        </w:tc>
        <w:tc>
          <w:tcPr>
            <w:tcW w:w="1063" w:type="dxa"/>
            <w:vMerge/>
            <w:tcBorders>
              <w:left w:val="nil"/>
            </w:tcBorders>
          </w:tcPr>
          <w:p w:rsidR="002523CD" w:rsidRPr="008C3B78" w:rsidRDefault="002523CD" w:rsidP="00CD017C">
            <w:pPr>
              <w:rPr>
                <w:rFonts w:ascii="Arial" w:hAnsi="Arial" w:cs="Arial"/>
                <w:sz w:val="16"/>
                <w:szCs w:val="16"/>
              </w:rPr>
            </w:pPr>
          </w:p>
        </w:tc>
      </w:tr>
      <w:tr w:rsidR="002523CD" w:rsidRPr="008C3B78" w:rsidTr="00B462DE">
        <w:trPr>
          <w:gridBefore w:val="1"/>
          <w:gridAfter w:val="1"/>
          <w:wBefore w:w="90" w:type="dxa"/>
          <w:wAfter w:w="32" w:type="dxa"/>
          <w:trHeight w:val="468"/>
        </w:trPr>
        <w:tc>
          <w:tcPr>
            <w:tcW w:w="1404" w:type="dxa"/>
            <w:tcBorders>
              <w:top w:val="nil"/>
              <w:bottom w:val="nil"/>
              <w:right w:val="nil"/>
            </w:tcBorders>
          </w:tcPr>
          <w:p w:rsidR="002523CD" w:rsidRPr="008C3B78" w:rsidRDefault="002523CD" w:rsidP="00CD017C">
            <w:pPr>
              <w:rPr>
                <w:rFonts w:ascii="Arial" w:hAnsi="Arial" w:cs="Arial"/>
                <w:sz w:val="16"/>
                <w:szCs w:val="16"/>
              </w:rPr>
            </w:pPr>
          </w:p>
        </w:tc>
        <w:tc>
          <w:tcPr>
            <w:tcW w:w="8121" w:type="dxa"/>
            <w:gridSpan w:val="3"/>
            <w:tcBorders>
              <w:left w:val="nil"/>
              <w:bottom w:val="nil"/>
              <w:right w:val="nil"/>
            </w:tcBorders>
          </w:tcPr>
          <w:p w:rsidR="002523CD" w:rsidRPr="008C3B78" w:rsidRDefault="002523CD" w:rsidP="00CD017C">
            <w:pPr>
              <w:jc w:val="center"/>
              <w:rPr>
                <w:rFonts w:ascii="Arial" w:hAnsi="Arial" w:cs="Arial"/>
                <w:sz w:val="16"/>
                <w:szCs w:val="16"/>
              </w:rPr>
            </w:pPr>
          </w:p>
        </w:tc>
        <w:tc>
          <w:tcPr>
            <w:tcW w:w="1063" w:type="dxa"/>
            <w:vMerge/>
            <w:tcBorders>
              <w:left w:val="nil"/>
              <w:bottom w:val="nil"/>
            </w:tcBorders>
            <w:shd w:val="clear" w:color="auto" w:fill="auto"/>
          </w:tcPr>
          <w:p w:rsidR="002523CD" w:rsidRPr="008C3B78" w:rsidRDefault="002523CD" w:rsidP="00CD017C">
            <w:pPr>
              <w:rPr>
                <w:rFonts w:ascii="Arial" w:hAnsi="Arial" w:cs="Arial"/>
                <w:sz w:val="16"/>
                <w:szCs w:val="16"/>
              </w:rPr>
            </w:pPr>
          </w:p>
        </w:tc>
      </w:tr>
      <w:tr w:rsidR="002523CD" w:rsidRPr="00BD2A48" w:rsidTr="00B462DE">
        <w:trPr>
          <w:gridBefore w:val="1"/>
          <w:gridAfter w:val="1"/>
          <w:wBefore w:w="90" w:type="dxa"/>
          <w:wAfter w:w="32" w:type="dxa"/>
          <w:trHeight w:val="783"/>
        </w:trPr>
        <w:tc>
          <w:tcPr>
            <w:tcW w:w="10588" w:type="dxa"/>
            <w:gridSpan w:val="5"/>
            <w:tcBorders>
              <w:top w:val="nil"/>
              <w:bottom w:val="single" w:sz="4" w:space="0" w:color="auto"/>
            </w:tcBorders>
            <w:vAlign w:val="center"/>
          </w:tcPr>
          <w:p w:rsidR="00392F86" w:rsidRDefault="00392F86" w:rsidP="000E236F">
            <w:pPr>
              <w:jc w:val="center"/>
              <w:rPr>
                <w:b/>
                <w:sz w:val="22"/>
                <w:szCs w:val="22"/>
              </w:rPr>
            </w:pPr>
            <w:r>
              <w:rPr>
                <w:b/>
                <w:sz w:val="22"/>
                <w:szCs w:val="22"/>
              </w:rPr>
              <w:t xml:space="preserve">CLAIMANTS WITH CLOSED SETTLEMENT CLAIMS </w:t>
            </w:r>
          </w:p>
          <w:p w:rsidR="002523CD" w:rsidRPr="00BD2A48" w:rsidRDefault="00392F86" w:rsidP="00437B94">
            <w:pPr>
              <w:jc w:val="center"/>
              <w:rPr>
                <w:b/>
                <w:sz w:val="22"/>
                <w:szCs w:val="22"/>
              </w:rPr>
            </w:pPr>
            <w:r>
              <w:rPr>
                <w:b/>
                <w:sz w:val="22"/>
                <w:szCs w:val="22"/>
              </w:rPr>
              <w:t>WITH APPEAL HEARING IN  SUSPENSION</w:t>
            </w:r>
            <w:r w:rsidR="00432E44" w:rsidRPr="00BD2A48">
              <w:rPr>
                <w:b/>
                <w:sz w:val="22"/>
                <w:szCs w:val="22"/>
              </w:rPr>
              <w:t xml:space="preserve"> </w:t>
            </w:r>
          </w:p>
        </w:tc>
      </w:tr>
      <w:tr w:rsidR="00B81E1F" w:rsidRPr="00BD2A48" w:rsidTr="00B462DE">
        <w:tblPrEx>
          <w:tblBorders>
            <w:insideH w:val="single" w:sz="4" w:space="0" w:color="auto"/>
          </w:tblBorders>
          <w:tblCellMar>
            <w:left w:w="108" w:type="dxa"/>
            <w:right w:w="108" w:type="dxa"/>
          </w:tblCellMar>
        </w:tblPrEx>
        <w:trPr>
          <w:gridBefore w:val="1"/>
          <w:wBefore w:w="90" w:type="dxa"/>
        </w:trPr>
        <w:tc>
          <w:tcPr>
            <w:tcW w:w="5399" w:type="dxa"/>
            <w:gridSpan w:val="2"/>
            <w:tcBorders>
              <w:top w:val="nil"/>
              <w:left w:val="nil"/>
              <w:bottom w:val="nil"/>
              <w:right w:val="nil"/>
            </w:tcBorders>
          </w:tcPr>
          <w:p w:rsidR="00B81E1F" w:rsidRPr="00BD2A48" w:rsidRDefault="00B81E1F" w:rsidP="00B54142">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p>
        </w:tc>
        <w:tc>
          <w:tcPr>
            <w:tcW w:w="5221" w:type="dxa"/>
            <w:gridSpan w:val="4"/>
            <w:tcBorders>
              <w:top w:val="nil"/>
              <w:left w:val="nil"/>
              <w:bottom w:val="nil"/>
              <w:right w:val="nil"/>
            </w:tcBorders>
          </w:tcPr>
          <w:p w:rsidR="00BD2A48" w:rsidRPr="00BD2A48" w:rsidRDefault="00BD2A48"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bookmarkStart w:id="0" w:name="Text2"/>
          </w:p>
          <w:p w:rsidR="00B81E1F" w:rsidRPr="00BD2A48" w:rsidRDefault="003A0C1D"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r w:rsidRPr="00BD2A48">
              <w:rPr>
                <w:rStyle w:val="Paragrapha"/>
                <w:rFonts w:ascii="Times New Roman" w:hAnsi="Times New Roman"/>
                <w:b/>
                <w:sz w:val="22"/>
                <w:szCs w:val="22"/>
              </w:rPr>
              <w:fldChar w:fldCharType="begin">
                <w:ffData>
                  <w:name w:val="Text2"/>
                  <w:enabled/>
                  <w:calcOnExit w:val="0"/>
                  <w:textInput>
                    <w:default w:val="Date"/>
                  </w:textInput>
                </w:ffData>
              </w:fldChar>
            </w:r>
            <w:r w:rsidR="00B81E1F" w:rsidRPr="00BD2A48">
              <w:rPr>
                <w:rStyle w:val="Paragrapha"/>
                <w:rFonts w:ascii="Times New Roman" w:hAnsi="Times New Roman"/>
                <w:b/>
                <w:sz w:val="22"/>
                <w:szCs w:val="22"/>
              </w:rPr>
              <w:instrText xml:space="preserve"> FORMTEXT </w:instrText>
            </w:r>
            <w:r w:rsidRPr="00BD2A48">
              <w:rPr>
                <w:rStyle w:val="Paragrapha"/>
                <w:rFonts w:ascii="Times New Roman" w:hAnsi="Times New Roman"/>
                <w:b/>
                <w:sz w:val="22"/>
                <w:szCs w:val="22"/>
              </w:rPr>
            </w:r>
            <w:r w:rsidRPr="00BD2A48">
              <w:rPr>
                <w:rStyle w:val="Paragrapha"/>
                <w:rFonts w:ascii="Times New Roman" w:hAnsi="Times New Roman"/>
                <w:b/>
                <w:sz w:val="22"/>
                <w:szCs w:val="22"/>
              </w:rPr>
              <w:fldChar w:fldCharType="separate"/>
            </w:r>
            <w:r w:rsidR="00B81E1F" w:rsidRPr="00BD2A48">
              <w:rPr>
                <w:rStyle w:val="Paragrapha"/>
                <w:rFonts w:ascii="Times New Roman" w:hAnsi="Times New Roman"/>
                <w:b/>
                <w:noProof/>
                <w:sz w:val="22"/>
                <w:szCs w:val="22"/>
              </w:rPr>
              <w:t>Date</w:t>
            </w:r>
            <w:r w:rsidRPr="00BD2A48">
              <w:rPr>
                <w:rStyle w:val="Paragrapha"/>
                <w:rFonts w:ascii="Times New Roman" w:hAnsi="Times New Roman"/>
                <w:b/>
                <w:sz w:val="22"/>
                <w:szCs w:val="22"/>
              </w:rPr>
              <w:fldChar w:fldCharType="end"/>
            </w:r>
            <w:bookmarkEnd w:id="0"/>
          </w:p>
        </w:tc>
      </w:tr>
      <w:bookmarkStart w:id="1" w:name="Text4"/>
      <w:tr w:rsidR="00B81E1F" w:rsidRPr="00BD2A48" w:rsidTr="00B462DE">
        <w:tblPrEx>
          <w:tblBorders>
            <w:insideH w:val="single" w:sz="4" w:space="0" w:color="auto"/>
          </w:tblBorders>
          <w:tblCellMar>
            <w:left w:w="108" w:type="dxa"/>
            <w:right w:w="108" w:type="dxa"/>
          </w:tblCellMar>
        </w:tblPrEx>
        <w:tc>
          <w:tcPr>
            <w:tcW w:w="6210" w:type="dxa"/>
            <w:gridSpan w:val="4"/>
            <w:tcBorders>
              <w:top w:val="nil"/>
              <w:left w:val="nil"/>
              <w:bottom w:val="nil"/>
              <w:right w:val="nil"/>
            </w:tcBorders>
          </w:tcPr>
          <w:p w:rsidR="00B81E1F" w:rsidRPr="00BD2A48" w:rsidRDefault="003A0C1D" w:rsidP="00B54142">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Pr>
                <w:rStyle w:val="Paragrapha"/>
                <w:rFonts w:ascii="Times New Roman" w:hAnsi="Times New Roman"/>
                <w:b/>
                <w:sz w:val="22"/>
                <w:szCs w:val="22"/>
              </w:rPr>
              <w:fldChar w:fldCharType="begin">
                <w:ffData>
                  <w:name w:val="Text4"/>
                  <w:enabled/>
                  <w:calcOnExit w:val="0"/>
                  <w:textInput>
                    <w:default w:val="[Claimant Name]"/>
                  </w:textInput>
                </w:ffData>
              </w:fldChar>
            </w:r>
            <w:r w:rsidR="00392F86">
              <w:rPr>
                <w:rStyle w:val="Paragrapha"/>
                <w:rFonts w:ascii="Times New Roman" w:hAnsi="Times New Roman"/>
                <w:b/>
                <w:sz w:val="22"/>
                <w:szCs w:val="22"/>
              </w:rPr>
              <w:instrText xml:space="preserve"> FORMTEXT </w:instrText>
            </w:r>
            <w:r>
              <w:rPr>
                <w:rStyle w:val="Paragrapha"/>
                <w:rFonts w:ascii="Times New Roman" w:hAnsi="Times New Roman"/>
                <w:b/>
                <w:sz w:val="22"/>
                <w:szCs w:val="22"/>
              </w:rPr>
            </w:r>
            <w:r>
              <w:rPr>
                <w:rStyle w:val="Paragrapha"/>
                <w:rFonts w:ascii="Times New Roman" w:hAnsi="Times New Roman"/>
                <w:b/>
                <w:sz w:val="22"/>
                <w:szCs w:val="22"/>
              </w:rPr>
              <w:fldChar w:fldCharType="separate"/>
            </w:r>
            <w:r w:rsidR="00392F86">
              <w:rPr>
                <w:rStyle w:val="Paragrapha"/>
                <w:rFonts w:ascii="Times New Roman" w:hAnsi="Times New Roman"/>
                <w:b/>
                <w:noProof/>
                <w:sz w:val="22"/>
                <w:szCs w:val="22"/>
              </w:rPr>
              <w:t>[Claimant Name]</w:t>
            </w:r>
            <w:r>
              <w:rPr>
                <w:rStyle w:val="Paragrapha"/>
                <w:rFonts w:ascii="Times New Roman" w:hAnsi="Times New Roman"/>
                <w:b/>
                <w:sz w:val="22"/>
                <w:szCs w:val="22"/>
              </w:rPr>
              <w:fldChar w:fldCharType="end"/>
            </w:r>
            <w:bookmarkEnd w:id="1"/>
          </w:p>
        </w:tc>
        <w:tc>
          <w:tcPr>
            <w:tcW w:w="4500" w:type="dxa"/>
            <w:gridSpan w:val="3"/>
            <w:tcBorders>
              <w:top w:val="nil"/>
              <w:left w:val="nil"/>
              <w:bottom w:val="nil"/>
              <w:right w:val="nil"/>
            </w:tcBorders>
          </w:tcPr>
          <w:p w:rsidR="00B81E1F" w:rsidRPr="00BD2A48" w:rsidRDefault="00B81E1F"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bookmarkStart w:id="2" w:name="Text5"/>
      <w:tr w:rsidR="006B7142" w:rsidRPr="00BD2A48" w:rsidTr="00B462DE">
        <w:tblPrEx>
          <w:tblBorders>
            <w:insideH w:val="single" w:sz="4" w:space="0" w:color="auto"/>
          </w:tblBorders>
          <w:tblCellMar>
            <w:left w:w="108" w:type="dxa"/>
            <w:right w:w="108" w:type="dxa"/>
          </w:tblCellMar>
        </w:tblPrEx>
        <w:tc>
          <w:tcPr>
            <w:tcW w:w="6210" w:type="dxa"/>
            <w:gridSpan w:val="4"/>
            <w:vMerge w:val="restart"/>
            <w:tcBorders>
              <w:top w:val="nil"/>
              <w:left w:val="nil"/>
              <w:right w:val="nil"/>
            </w:tcBorders>
          </w:tcPr>
          <w:p w:rsidR="006B7142" w:rsidRPr="00BD2A48" w:rsidRDefault="003A0C1D" w:rsidP="00C71D80">
            <w:pPr>
              <w:tabs>
                <w:tab w:val="left" w:pos="-108"/>
                <w:tab w:val="left" w:pos="5880"/>
                <w:tab w:val="left" w:pos="6480"/>
                <w:tab w:val="left" w:pos="7200"/>
                <w:tab w:val="left" w:pos="8640"/>
                <w:tab w:val="left" w:pos="9360"/>
              </w:tabs>
              <w:jc w:val="both"/>
              <w:rPr>
                <w:rStyle w:val="Paragrapha"/>
                <w:rFonts w:ascii="Times New Roman" w:hAnsi="Times New Roman"/>
                <w:b/>
                <w:sz w:val="22"/>
                <w:szCs w:val="22"/>
              </w:rPr>
            </w:pPr>
            <w:r>
              <w:rPr>
                <w:rStyle w:val="Paragrapha"/>
                <w:rFonts w:ascii="Times New Roman" w:hAnsi="Times New Roman"/>
                <w:b/>
                <w:sz w:val="22"/>
                <w:szCs w:val="22"/>
              </w:rPr>
              <w:fldChar w:fldCharType="begin">
                <w:ffData>
                  <w:name w:val="Text5"/>
                  <w:enabled/>
                  <w:calcOnExit w:val="0"/>
                  <w:textInput>
                    <w:default w:val="[Claimant Address]"/>
                  </w:textInput>
                </w:ffData>
              </w:fldChar>
            </w:r>
            <w:r w:rsidR="006B7142">
              <w:rPr>
                <w:rStyle w:val="Paragrapha"/>
                <w:rFonts w:ascii="Times New Roman" w:hAnsi="Times New Roman"/>
                <w:b/>
                <w:sz w:val="22"/>
                <w:szCs w:val="22"/>
              </w:rPr>
              <w:instrText xml:space="preserve"> FORMTEXT </w:instrText>
            </w:r>
            <w:r>
              <w:rPr>
                <w:rStyle w:val="Paragrapha"/>
                <w:rFonts w:ascii="Times New Roman" w:hAnsi="Times New Roman"/>
                <w:b/>
                <w:sz w:val="22"/>
                <w:szCs w:val="22"/>
              </w:rPr>
            </w:r>
            <w:r>
              <w:rPr>
                <w:rStyle w:val="Paragrapha"/>
                <w:rFonts w:ascii="Times New Roman" w:hAnsi="Times New Roman"/>
                <w:b/>
                <w:sz w:val="22"/>
                <w:szCs w:val="22"/>
              </w:rPr>
              <w:fldChar w:fldCharType="separate"/>
            </w:r>
            <w:r w:rsidR="006B7142">
              <w:rPr>
                <w:rStyle w:val="Paragrapha"/>
                <w:rFonts w:ascii="Times New Roman" w:hAnsi="Times New Roman"/>
                <w:b/>
                <w:noProof/>
                <w:sz w:val="22"/>
                <w:szCs w:val="22"/>
              </w:rPr>
              <w:t>[Claimant Address]</w:t>
            </w:r>
            <w:r>
              <w:rPr>
                <w:rStyle w:val="Paragrapha"/>
                <w:rFonts w:ascii="Times New Roman" w:hAnsi="Times New Roman"/>
                <w:b/>
                <w:sz w:val="22"/>
                <w:szCs w:val="22"/>
              </w:rPr>
              <w:fldChar w:fldCharType="end"/>
            </w:r>
            <w:bookmarkEnd w:id="2"/>
          </w:p>
        </w:tc>
        <w:tc>
          <w:tcPr>
            <w:tcW w:w="4500" w:type="dxa"/>
            <w:gridSpan w:val="3"/>
            <w:tcBorders>
              <w:top w:val="nil"/>
              <w:left w:val="nil"/>
              <w:bottom w:val="nil"/>
              <w:right w:val="nil"/>
            </w:tcBorders>
          </w:tcPr>
          <w:p w:rsidR="006B7142" w:rsidRPr="00BD2A48" w:rsidRDefault="006B7142"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r w:rsidR="006B7142" w:rsidRPr="00BD2A48" w:rsidTr="00B462DE">
        <w:tblPrEx>
          <w:tblBorders>
            <w:insideH w:val="single" w:sz="4" w:space="0" w:color="auto"/>
          </w:tblBorders>
          <w:tblCellMar>
            <w:left w:w="108" w:type="dxa"/>
            <w:right w:w="108" w:type="dxa"/>
          </w:tblCellMar>
        </w:tblPrEx>
        <w:tc>
          <w:tcPr>
            <w:tcW w:w="6210" w:type="dxa"/>
            <w:gridSpan w:val="4"/>
            <w:vMerge/>
            <w:tcBorders>
              <w:left w:val="nil"/>
              <w:right w:val="nil"/>
            </w:tcBorders>
          </w:tcPr>
          <w:p w:rsidR="006B7142" w:rsidRPr="00BD2A48" w:rsidRDefault="006B7142" w:rsidP="00B54142">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p>
        </w:tc>
        <w:tc>
          <w:tcPr>
            <w:tcW w:w="4500" w:type="dxa"/>
            <w:gridSpan w:val="3"/>
            <w:tcBorders>
              <w:top w:val="nil"/>
              <w:left w:val="nil"/>
              <w:bottom w:val="nil"/>
              <w:right w:val="nil"/>
            </w:tcBorders>
          </w:tcPr>
          <w:p w:rsidR="006B7142" w:rsidRPr="00BD2A48" w:rsidRDefault="006B7142"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r w:rsidR="006B7142" w:rsidRPr="00BD2A48" w:rsidTr="00B462DE">
        <w:tblPrEx>
          <w:tblBorders>
            <w:insideH w:val="single" w:sz="4" w:space="0" w:color="auto"/>
          </w:tblBorders>
          <w:tblCellMar>
            <w:left w:w="108" w:type="dxa"/>
            <w:right w:w="108" w:type="dxa"/>
          </w:tblCellMar>
        </w:tblPrEx>
        <w:tc>
          <w:tcPr>
            <w:tcW w:w="6210" w:type="dxa"/>
            <w:gridSpan w:val="4"/>
            <w:vMerge/>
            <w:tcBorders>
              <w:left w:val="nil"/>
              <w:bottom w:val="nil"/>
              <w:right w:val="nil"/>
            </w:tcBorders>
          </w:tcPr>
          <w:p w:rsidR="006B7142" w:rsidRPr="00BD2A48" w:rsidRDefault="006B7142" w:rsidP="00B54142">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p>
        </w:tc>
        <w:tc>
          <w:tcPr>
            <w:tcW w:w="4500" w:type="dxa"/>
            <w:gridSpan w:val="3"/>
            <w:tcBorders>
              <w:top w:val="nil"/>
              <w:left w:val="nil"/>
              <w:bottom w:val="nil"/>
              <w:right w:val="nil"/>
            </w:tcBorders>
          </w:tcPr>
          <w:p w:rsidR="006B7142" w:rsidRPr="00BD2A48" w:rsidRDefault="006B7142"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r w:rsidR="00392F86" w:rsidRPr="00BD2A48" w:rsidTr="00B462DE">
        <w:tblPrEx>
          <w:tblBorders>
            <w:insideH w:val="single" w:sz="4" w:space="0" w:color="auto"/>
          </w:tblBorders>
          <w:tblCellMar>
            <w:left w:w="108" w:type="dxa"/>
            <w:right w:w="108" w:type="dxa"/>
          </w:tblCellMar>
        </w:tblPrEx>
        <w:tc>
          <w:tcPr>
            <w:tcW w:w="6210" w:type="dxa"/>
            <w:gridSpan w:val="4"/>
            <w:tcBorders>
              <w:top w:val="nil"/>
              <w:left w:val="nil"/>
              <w:bottom w:val="nil"/>
              <w:right w:val="nil"/>
            </w:tcBorders>
          </w:tcPr>
          <w:p w:rsidR="00392F86" w:rsidRPr="00BD2A48" w:rsidRDefault="00392F86" w:rsidP="00B54142">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p>
        </w:tc>
        <w:tc>
          <w:tcPr>
            <w:tcW w:w="4500" w:type="dxa"/>
            <w:gridSpan w:val="3"/>
            <w:tcBorders>
              <w:top w:val="nil"/>
              <w:left w:val="nil"/>
              <w:bottom w:val="nil"/>
              <w:right w:val="nil"/>
            </w:tcBorders>
          </w:tcPr>
          <w:p w:rsidR="00392F86" w:rsidRPr="00BD2A48" w:rsidRDefault="00392F86"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r w:rsidR="00392F86" w:rsidRPr="00BD2A48" w:rsidTr="00B462DE">
        <w:tblPrEx>
          <w:tblBorders>
            <w:insideH w:val="single" w:sz="4" w:space="0" w:color="auto"/>
          </w:tblBorders>
          <w:tblCellMar>
            <w:left w:w="108" w:type="dxa"/>
            <w:right w:w="108" w:type="dxa"/>
          </w:tblCellMar>
        </w:tblPrEx>
        <w:tc>
          <w:tcPr>
            <w:tcW w:w="6210" w:type="dxa"/>
            <w:gridSpan w:val="4"/>
            <w:tcBorders>
              <w:top w:val="nil"/>
              <w:left w:val="nil"/>
              <w:bottom w:val="nil"/>
              <w:right w:val="nil"/>
            </w:tcBorders>
          </w:tcPr>
          <w:p w:rsidR="00392F86" w:rsidRPr="00BD2A48" w:rsidRDefault="00392F86" w:rsidP="00392F86">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Pr>
                <w:rStyle w:val="Paragrapha"/>
                <w:rFonts w:ascii="Times New Roman" w:hAnsi="Times New Roman"/>
                <w:b/>
                <w:sz w:val="22"/>
                <w:szCs w:val="22"/>
              </w:rPr>
              <w:t xml:space="preserve">Claim #:  </w:t>
            </w:r>
            <w:r w:rsidR="003A0C1D">
              <w:rPr>
                <w:rStyle w:val="Paragrapha"/>
                <w:rFonts w:ascii="Times New Roman" w:hAnsi="Times New Roman"/>
                <w:b/>
                <w:sz w:val="22"/>
                <w:szCs w:val="22"/>
              </w:rPr>
              <w:fldChar w:fldCharType="begin">
                <w:ffData>
                  <w:name w:val=""/>
                  <w:enabled/>
                  <w:calcOnExit w:val="0"/>
                  <w:textInput>
                    <w:default w:val="[Claim #]"/>
                  </w:textInput>
                </w:ffData>
              </w:fldChar>
            </w:r>
            <w:r>
              <w:rPr>
                <w:rStyle w:val="Paragrapha"/>
                <w:rFonts w:ascii="Times New Roman" w:hAnsi="Times New Roman"/>
                <w:b/>
                <w:sz w:val="22"/>
                <w:szCs w:val="22"/>
              </w:rPr>
              <w:instrText xml:space="preserve"> FORMTEXT </w:instrText>
            </w:r>
            <w:r w:rsidR="003A0C1D">
              <w:rPr>
                <w:rStyle w:val="Paragrapha"/>
                <w:rFonts w:ascii="Times New Roman" w:hAnsi="Times New Roman"/>
                <w:b/>
                <w:sz w:val="22"/>
                <w:szCs w:val="22"/>
              </w:rPr>
            </w:r>
            <w:r w:rsidR="003A0C1D">
              <w:rPr>
                <w:rStyle w:val="Paragrapha"/>
                <w:rFonts w:ascii="Times New Roman" w:hAnsi="Times New Roman"/>
                <w:b/>
                <w:sz w:val="22"/>
                <w:szCs w:val="22"/>
              </w:rPr>
              <w:fldChar w:fldCharType="separate"/>
            </w:r>
            <w:r>
              <w:rPr>
                <w:rStyle w:val="Paragrapha"/>
                <w:rFonts w:ascii="Times New Roman" w:hAnsi="Times New Roman"/>
                <w:b/>
                <w:noProof/>
                <w:sz w:val="22"/>
                <w:szCs w:val="22"/>
              </w:rPr>
              <w:t>[Claim #]</w:t>
            </w:r>
            <w:r w:rsidR="003A0C1D">
              <w:rPr>
                <w:rStyle w:val="Paragrapha"/>
                <w:rFonts w:ascii="Times New Roman" w:hAnsi="Times New Roman"/>
                <w:b/>
                <w:sz w:val="22"/>
                <w:szCs w:val="22"/>
              </w:rPr>
              <w:fldChar w:fldCharType="end"/>
            </w:r>
          </w:p>
        </w:tc>
        <w:tc>
          <w:tcPr>
            <w:tcW w:w="4500" w:type="dxa"/>
            <w:gridSpan w:val="3"/>
            <w:tcBorders>
              <w:top w:val="nil"/>
              <w:left w:val="nil"/>
              <w:bottom w:val="nil"/>
              <w:right w:val="nil"/>
            </w:tcBorders>
          </w:tcPr>
          <w:p w:rsidR="00392F86" w:rsidRPr="00BD2A48" w:rsidRDefault="00392F86"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r w:rsidR="00392F86" w:rsidRPr="00BD2A48" w:rsidTr="00B462DE">
        <w:tblPrEx>
          <w:tblBorders>
            <w:insideH w:val="single" w:sz="4" w:space="0" w:color="auto"/>
          </w:tblBorders>
          <w:tblCellMar>
            <w:left w:w="108" w:type="dxa"/>
            <w:right w:w="108" w:type="dxa"/>
          </w:tblCellMar>
        </w:tblPrEx>
        <w:tc>
          <w:tcPr>
            <w:tcW w:w="6210" w:type="dxa"/>
            <w:gridSpan w:val="4"/>
            <w:tcBorders>
              <w:top w:val="nil"/>
              <w:left w:val="nil"/>
              <w:bottom w:val="nil"/>
              <w:right w:val="nil"/>
            </w:tcBorders>
          </w:tcPr>
          <w:p w:rsidR="00392F86" w:rsidRPr="00BD2A48" w:rsidRDefault="00392F86" w:rsidP="00B54142">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p>
        </w:tc>
        <w:tc>
          <w:tcPr>
            <w:tcW w:w="4500" w:type="dxa"/>
            <w:gridSpan w:val="3"/>
            <w:tcBorders>
              <w:top w:val="nil"/>
              <w:left w:val="nil"/>
              <w:bottom w:val="nil"/>
              <w:right w:val="nil"/>
            </w:tcBorders>
          </w:tcPr>
          <w:p w:rsidR="00392F86" w:rsidRPr="00BD2A48" w:rsidRDefault="00392F86"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r w:rsidR="00392F86" w:rsidRPr="00BD2A48" w:rsidTr="00B462DE">
        <w:tblPrEx>
          <w:tblBorders>
            <w:insideH w:val="single" w:sz="4" w:space="0" w:color="auto"/>
          </w:tblBorders>
          <w:tblCellMar>
            <w:left w:w="108" w:type="dxa"/>
            <w:right w:w="108" w:type="dxa"/>
          </w:tblCellMar>
        </w:tblPrEx>
        <w:tc>
          <w:tcPr>
            <w:tcW w:w="6210" w:type="dxa"/>
            <w:gridSpan w:val="4"/>
            <w:tcBorders>
              <w:top w:val="nil"/>
              <w:left w:val="nil"/>
              <w:bottom w:val="nil"/>
              <w:right w:val="nil"/>
            </w:tcBorders>
          </w:tcPr>
          <w:p w:rsidR="00392F86" w:rsidRPr="00BD2A48" w:rsidRDefault="00392F86" w:rsidP="00392F86">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Pr>
                <w:rStyle w:val="Paragrapha"/>
                <w:rFonts w:ascii="Times New Roman" w:hAnsi="Times New Roman"/>
                <w:b/>
                <w:sz w:val="22"/>
                <w:szCs w:val="22"/>
              </w:rPr>
              <w:t xml:space="preserve">Dear </w:t>
            </w:r>
            <w:r w:rsidR="003A0C1D">
              <w:rPr>
                <w:rStyle w:val="Paragrapha"/>
                <w:rFonts w:ascii="Times New Roman" w:hAnsi="Times New Roman"/>
                <w:b/>
                <w:sz w:val="22"/>
                <w:szCs w:val="22"/>
              </w:rPr>
              <w:fldChar w:fldCharType="begin">
                <w:ffData>
                  <w:name w:val=""/>
                  <w:enabled/>
                  <w:calcOnExit w:val="0"/>
                  <w:textInput>
                    <w:default w:val="[Claimant]"/>
                  </w:textInput>
                </w:ffData>
              </w:fldChar>
            </w:r>
            <w:r>
              <w:rPr>
                <w:rStyle w:val="Paragrapha"/>
                <w:rFonts w:ascii="Times New Roman" w:hAnsi="Times New Roman"/>
                <w:b/>
                <w:sz w:val="22"/>
                <w:szCs w:val="22"/>
              </w:rPr>
              <w:instrText xml:space="preserve"> FORMTEXT </w:instrText>
            </w:r>
            <w:r w:rsidR="003A0C1D">
              <w:rPr>
                <w:rStyle w:val="Paragrapha"/>
                <w:rFonts w:ascii="Times New Roman" w:hAnsi="Times New Roman"/>
                <w:b/>
                <w:sz w:val="22"/>
                <w:szCs w:val="22"/>
              </w:rPr>
            </w:r>
            <w:r w:rsidR="003A0C1D">
              <w:rPr>
                <w:rStyle w:val="Paragrapha"/>
                <w:rFonts w:ascii="Times New Roman" w:hAnsi="Times New Roman"/>
                <w:b/>
                <w:sz w:val="22"/>
                <w:szCs w:val="22"/>
              </w:rPr>
              <w:fldChar w:fldCharType="separate"/>
            </w:r>
            <w:r>
              <w:rPr>
                <w:rStyle w:val="Paragrapha"/>
                <w:rFonts w:ascii="Times New Roman" w:hAnsi="Times New Roman"/>
                <w:b/>
                <w:noProof/>
                <w:sz w:val="22"/>
                <w:szCs w:val="22"/>
              </w:rPr>
              <w:t>[Claimant]</w:t>
            </w:r>
            <w:r w:rsidR="003A0C1D">
              <w:rPr>
                <w:rStyle w:val="Paragrapha"/>
                <w:rFonts w:ascii="Times New Roman" w:hAnsi="Times New Roman"/>
                <w:b/>
                <w:sz w:val="22"/>
                <w:szCs w:val="22"/>
              </w:rPr>
              <w:fldChar w:fldCharType="end"/>
            </w:r>
            <w:r>
              <w:rPr>
                <w:rStyle w:val="Paragrapha"/>
                <w:rFonts w:ascii="Times New Roman" w:hAnsi="Times New Roman"/>
                <w:b/>
                <w:sz w:val="22"/>
                <w:szCs w:val="22"/>
              </w:rPr>
              <w:t>:</w:t>
            </w:r>
          </w:p>
        </w:tc>
        <w:tc>
          <w:tcPr>
            <w:tcW w:w="4500" w:type="dxa"/>
            <w:gridSpan w:val="3"/>
            <w:tcBorders>
              <w:top w:val="nil"/>
              <w:left w:val="nil"/>
              <w:bottom w:val="nil"/>
              <w:right w:val="nil"/>
            </w:tcBorders>
          </w:tcPr>
          <w:p w:rsidR="00392F86" w:rsidRPr="00BD2A48" w:rsidRDefault="00392F86"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bl>
    <w:p w:rsidR="00B54142" w:rsidRDefault="00B54142" w:rsidP="00B54142">
      <w:pPr>
        <w:tabs>
          <w:tab w:val="left" w:pos="0"/>
          <w:tab w:val="left" w:pos="5880"/>
          <w:tab w:val="left" w:pos="6480"/>
          <w:tab w:val="left" w:pos="7200"/>
          <w:tab w:val="left" w:pos="8640"/>
          <w:tab w:val="left" w:pos="9360"/>
        </w:tabs>
        <w:jc w:val="both"/>
        <w:rPr>
          <w:rStyle w:val="Paragrapha"/>
          <w:rFonts w:ascii="Times New Roman" w:hAnsi="Times New Roman"/>
          <w:sz w:val="22"/>
          <w:szCs w:val="22"/>
        </w:rPr>
      </w:pPr>
    </w:p>
    <w:p w:rsidR="00BD0903" w:rsidRPr="00BD2A48" w:rsidRDefault="00BD0903" w:rsidP="00B54142">
      <w:pPr>
        <w:tabs>
          <w:tab w:val="left" w:pos="0"/>
          <w:tab w:val="left" w:pos="5880"/>
          <w:tab w:val="left" w:pos="6480"/>
          <w:tab w:val="left" w:pos="7200"/>
          <w:tab w:val="left" w:pos="8640"/>
          <w:tab w:val="left" w:pos="9360"/>
        </w:tabs>
        <w:jc w:val="both"/>
        <w:rPr>
          <w:rStyle w:val="Paragrapha"/>
          <w:rFonts w:ascii="Times New Roman" w:hAnsi="Times New Roman"/>
          <w:sz w:val="22"/>
          <w:szCs w:val="22"/>
        </w:rPr>
      </w:pPr>
    </w:p>
    <w:p w:rsidR="00432E44" w:rsidRPr="00B4042D" w:rsidRDefault="00392F86"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Pr>
          <w:sz w:val="22"/>
          <w:szCs w:val="22"/>
        </w:rPr>
        <w:t xml:space="preserve">The Farm Service Agency (FSA) has been informed that your claim under </w:t>
      </w:r>
      <w:r w:rsidR="003A0C1D" w:rsidRPr="00404DA0">
        <w:rPr>
          <w:rStyle w:val="Paragrapha"/>
          <w:rFonts w:ascii="Times New Roman" w:hAnsi="Times New Roman"/>
          <w:i/>
          <w:sz w:val="22"/>
          <w:szCs w:val="22"/>
        </w:rPr>
        <w:fldChar w:fldCharType="begin">
          <w:ffData>
            <w:name w:val=""/>
            <w:enabled/>
            <w:calcOnExit w:val="0"/>
            <w:textInput>
              <w:default w:val="[Name of Settlement]"/>
            </w:textInput>
          </w:ffData>
        </w:fldChar>
      </w:r>
      <w:r w:rsidRPr="00404DA0">
        <w:rPr>
          <w:rStyle w:val="Paragrapha"/>
          <w:rFonts w:ascii="Times New Roman" w:hAnsi="Times New Roman"/>
          <w:i/>
          <w:sz w:val="22"/>
          <w:szCs w:val="22"/>
        </w:rPr>
        <w:instrText xml:space="preserve"> FORMTEXT </w:instrText>
      </w:r>
      <w:r w:rsidR="003A0C1D" w:rsidRPr="00404DA0">
        <w:rPr>
          <w:rStyle w:val="Paragrapha"/>
          <w:rFonts w:ascii="Times New Roman" w:hAnsi="Times New Roman"/>
          <w:i/>
          <w:sz w:val="22"/>
          <w:szCs w:val="22"/>
        </w:rPr>
      </w:r>
      <w:r w:rsidR="003A0C1D" w:rsidRPr="00404DA0">
        <w:rPr>
          <w:rStyle w:val="Paragrapha"/>
          <w:rFonts w:ascii="Times New Roman" w:hAnsi="Times New Roman"/>
          <w:i/>
          <w:sz w:val="22"/>
          <w:szCs w:val="22"/>
        </w:rPr>
        <w:fldChar w:fldCharType="separate"/>
      </w:r>
      <w:r w:rsidRPr="00404DA0">
        <w:rPr>
          <w:rStyle w:val="Paragrapha"/>
          <w:rFonts w:ascii="Times New Roman" w:hAnsi="Times New Roman"/>
          <w:i/>
          <w:noProof/>
          <w:sz w:val="22"/>
          <w:szCs w:val="22"/>
        </w:rPr>
        <w:t>[Name of Settlement]</w:t>
      </w:r>
      <w:r w:rsidR="003A0C1D" w:rsidRPr="00404DA0">
        <w:rPr>
          <w:rStyle w:val="Paragrapha"/>
          <w:rFonts w:ascii="Times New Roman" w:hAnsi="Times New Roman"/>
          <w:i/>
          <w:sz w:val="22"/>
          <w:szCs w:val="22"/>
        </w:rPr>
        <w:fldChar w:fldCharType="end"/>
      </w:r>
      <w:r>
        <w:rPr>
          <w:rStyle w:val="Paragrapha"/>
          <w:rFonts w:ascii="Times New Roman" w:hAnsi="Times New Roman"/>
          <w:sz w:val="22"/>
          <w:szCs w:val="22"/>
        </w:rPr>
        <w:t xml:space="preserve"> has been closed.  Unfortunately, your closed claim did not cure your FSA delinquent loan accounts</w:t>
      </w:r>
      <w:r w:rsidR="00432E44" w:rsidRPr="00B4042D">
        <w:rPr>
          <w:sz w:val="22"/>
          <w:szCs w:val="22"/>
        </w:rPr>
        <w:t>.</w:t>
      </w:r>
    </w:p>
    <w:p w:rsidR="00432E44" w:rsidRPr="00B4042D" w:rsidRDefault="00432E44"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u w:val="single"/>
        </w:rPr>
      </w:pPr>
    </w:p>
    <w:p w:rsidR="00432E44" w:rsidRPr="00B4042D" w:rsidRDefault="00601DE8"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Pr>
          <w:sz w:val="22"/>
          <w:szCs w:val="22"/>
        </w:rPr>
        <w:t>FSA’s decision to deny loan servicing has not been finalized</w:t>
      </w:r>
      <w:r w:rsidR="00392F86">
        <w:rPr>
          <w:sz w:val="22"/>
          <w:szCs w:val="22"/>
        </w:rPr>
        <w:t xml:space="preserve">.  </w:t>
      </w:r>
      <w:r>
        <w:rPr>
          <w:sz w:val="22"/>
          <w:szCs w:val="22"/>
        </w:rPr>
        <w:t xml:space="preserve">You requested an appeal from the National Appeals Division (NAD) and the appeal is pending.  We will be contacting NAD and requesting that it resume the appeal.  However, if you prefer, you may request a new loan servicing application and close the existing application.  </w:t>
      </w:r>
      <w:r w:rsidR="00392F86">
        <w:rPr>
          <w:sz w:val="22"/>
          <w:szCs w:val="22"/>
        </w:rPr>
        <w:t>If you wish to receive a new notification of the availability of loan servicing, you must sign, date, and return this letter to your local office within 15 calendar days.  Please note that even if</w:t>
      </w:r>
      <w:r w:rsidR="00CB2779">
        <w:rPr>
          <w:sz w:val="22"/>
          <w:szCs w:val="22"/>
        </w:rPr>
        <w:t xml:space="preserve"> </w:t>
      </w:r>
      <w:r w:rsidR="00392F86">
        <w:rPr>
          <w:sz w:val="22"/>
          <w:szCs w:val="22"/>
        </w:rPr>
        <w:t>FSA will be processing the pending servicing application, it may need to request updated financial information from you.</w:t>
      </w:r>
    </w:p>
    <w:p w:rsidR="00432E44" w:rsidRPr="00B4042D" w:rsidRDefault="00432E44"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u w:val="single"/>
        </w:rPr>
      </w:pPr>
    </w:p>
    <w:p w:rsidR="00432E44"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r>
        <w:rPr>
          <w:sz w:val="22"/>
          <w:szCs w:val="22"/>
        </w:rPr>
        <w:t>If you have any question</w:t>
      </w:r>
      <w:r w:rsidR="00437B94">
        <w:rPr>
          <w:sz w:val="22"/>
          <w:szCs w:val="22"/>
        </w:rPr>
        <w:t>s</w:t>
      </w:r>
      <w:r>
        <w:rPr>
          <w:sz w:val="22"/>
          <w:szCs w:val="22"/>
        </w:rPr>
        <w:t xml:space="preserve">, please contact our office at </w:t>
      </w:r>
      <w:r w:rsidR="003A0C1D" w:rsidRPr="00404DA0">
        <w:rPr>
          <w:rStyle w:val="Paragrapha"/>
          <w:rFonts w:ascii="Times New Roman" w:hAnsi="Times New Roman"/>
          <w:i/>
          <w:sz w:val="22"/>
          <w:szCs w:val="22"/>
        </w:rPr>
        <w:fldChar w:fldCharType="begin">
          <w:ffData>
            <w:name w:val=""/>
            <w:enabled/>
            <w:calcOnExit w:val="0"/>
            <w:textInput>
              <w:default w:val="[telephone number]"/>
            </w:textInput>
          </w:ffData>
        </w:fldChar>
      </w:r>
      <w:r w:rsidRPr="00404DA0">
        <w:rPr>
          <w:rStyle w:val="Paragrapha"/>
          <w:rFonts w:ascii="Times New Roman" w:hAnsi="Times New Roman"/>
          <w:i/>
          <w:sz w:val="22"/>
          <w:szCs w:val="22"/>
        </w:rPr>
        <w:instrText xml:space="preserve"> FORMTEXT </w:instrText>
      </w:r>
      <w:r w:rsidR="003A0C1D" w:rsidRPr="00404DA0">
        <w:rPr>
          <w:rStyle w:val="Paragrapha"/>
          <w:rFonts w:ascii="Times New Roman" w:hAnsi="Times New Roman"/>
          <w:i/>
          <w:sz w:val="22"/>
          <w:szCs w:val="22"/>
        </w:rPr>
      </w:r>
      <w:r w:rsidR="003A0C1D" w:rsidRPr="00404DA0">
        <w:rPr>
          <w:rStyle w:val="Paragrapha"/>
          <w:rFonts w:ascii="Times New Roman" w:hAnsi="Times New Roman"/>
          <w:i/>
          <w:sz w:val="22"/>
          <w:szCs w:val="22"/>
        </w:rPr>
        <w:fldChar w:fldCharType="separate"/>
      </w:r>
      <w:r w:rsidRPr="00404DA0">
        <w:rPr>
          <w:rStyle w:val="Paragrapha"/>
          <w:rFonts w:ascii="Times New Roman" w:hAnsi="Times New Roman"/>
          <w:i/>
          <w:noProof/>
          <w:sz w:val="22"/>
          <w:szCs w:val="22"/>
        </w:rPr>
        <w:t>[telephone number]</w:t>
      </w:r>
      <w:r w:rsidR="003A0C1D" w:rsidRPr="00404DA0">
        <w:rPr>
          <w:rStyle w:val="Paragrapha"/>
          <w:rFonts w:ascii="Times New Roman" w:hAnsi="Times New Roman"/>
          <w:i/>
          <w:sz w:val="22"/>
          <w:szCs w:val="22"/>
        </w:rPr>
        <w:fldChar w:fldCharType="end"/>
      </w:r>
      <w:r>
        <w:rPr>
          <w:rStyle w:val="Paragrapha"/>
          <w:rFonts w:ascii="Times New Roman" w:hAnsi="Times New Roman"/>
          <w:sz w:val="22"/>
          <w:szCs w:val="22"/>
        </w:rPr>
        <w:t>.</w:t>
      </w: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r>
        <w:rPr>
          <w:rStyle w:val="Paragrapha"/>
          <w:rFonts w:ascii="Times New Roman" w:hAnsi="Times New Roman"/>
          <w:sz w:val="22"/>
          <w:szCs w:val="22"/>
        </w:rPr>
        <w:t>Sincerely,</w:t>
      </w: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r>
        <w:rPr>
          <w:rStyle w:val="Paragrapha"/>
          <w:rFonts w:ascii="Times New Roman" w:hAnsi="Times New Roman"/>
          <w:sz w:val="22"/>
          <w:szCs w:val="22"/>
        </w:rPr>
        <w:t>Farm Loan Manager</w:t>
      </w: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p>
    <w:p w:rsidR="00CB2779" w:rsidRP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b/>
          <w:sz w:val="22"/>
          <w:szCs w:val="22"/>
        </w:rPr>
      </w:pPr>
      <w:r w:rsidRPr="00CB2779">
        <w:rPr>
          <w:rStyle w:val="Paragrapha"/>
          <w:rFonts w:ascii="Times New Roman" w:hAnsi="Times New Roman"/>
          <w:b/>
          <w:sz w:val="22"/>
          <w:szCs w:val="22"/>
        </w:rPr>
        <w:t>Borrower Action</w:t>
      </w: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r>
        <w:rPr>
          <w:rStyle w:val="Paragrapha"/>
          <w:rFonts w:ascii="Times New Roman" w:hAnsi="Times New Roman"/>
          <w:sz w:val="22"/>
          <w:szCs w:val="22"/>
        </w:rPr>
        <w:t>I want to begin the loan servicing process again and I understand that my pending application will be withdrawn.  Please close any current application for servicing and send me a new notification of the availability of loan servicing.  If I have an appeal pending with the National Appeals Division (NAD), I will notify NAD immediately to withdraw my appeal.</w:t>
      </w: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CB2779">
        <w:rPr>
          <w:b/>
          <w:sz w:val="22"/>
          <w:szCs w:val="22"/>
        </w:rPr>
        <w:t>Note:</w:t>
      </w:r>
      <w:r>
        <w:rPr>
          <w:sz w:val="22"/>
          <w:szCs w:val="22"/>
        </w:rPr>
        <w:t xml:space="preserve">  I understand that if I submit a new loan servicing application and FSA denies it, I will have the opportunity to </w:t>
      </w: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Pr>
          <w:sz w:val="22"/>
          <w:szCs w:val="22"/>
        </w:rPr>
        <w:t xml:space="preserve">            </w:t>
      </w:r>
      <w:proofErr w:type="gramStart"/>
      <w:r>
        <w:rPr>
          <w:sz w:val="22"/>
          <w:szCs w:val="22"/>
        </w:rPr>
        <w:t>request</w:t>
      </w:r>
      <w:proofErr w:type="gramEnd"/>
      <w:r>
        <w:rPr>
          <w:sz w:val="22"/>
          <w:szCs w:val="22"/>
        </w:rPr>
        <w:t xml:space="preserve"> a new appeal.</w:t>
      </w: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tbl>
      <w:tblPr>
        <w:tblStyle w:val="TableGrid"/>
        <w:tblW w:w="10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2185"/>
        <w:gridCol w:w="4680"/>
        <w:gridCol w:w="270"/>
        <w:gridCol w:w="720"/>
        <w:gridCol w:w="2430"/>
      </w:tblGrid>
      <w:tr w:rsidR="00CB2779" w:rsidRPr="00BD2A48" w:rsidTr="00404DA0">
        <w:trPr>
          <w:trHeight w:val="90"/>
        </w:trPr>
        <w:tc>
          <w:tcPr>
            <w:tcW w:w="2185" w:type="dxa"/>
          </w:tcPr>
          <w:p w:rsidR="00CB2779" w:rsidRPr="00CB2779" w:rsidRDefault="00CB2779" w:rsidP="00CB27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CB2779">
              <w:rPr>
                <w:sz w:val="22"/>
                <w:szCs w:val="22"/>
              </w:rPr>
              <w:t>Borrower’s signature</w:t>
            </w:r>
            <w:r w:rsidR="00404DA0">
              <w:rPr>
                <w:sz w:val="22"/>
                <w:szCs w:val="22"/>
              </w:rPr>
              <w:t>:</w:t>
            </w:r>
          </w:p>
        </w:tc>
        <w:tc>
          <w:tcPr>
            <w:tcW w:w="4680" w:type="dxa"/>
            <w:tcBorders>
              <w:bottom w:val="single" w:sz="4" w:space="0" w:color="auto"/>
            </w:tcBorders>
          </w:tcPr>
          <w:p w:rsidR="00CB2779" w:rsidRPr="00CB2779" w:rsidRDefault="00CB2779" w:rsidP="00CB27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tc>
        <w:tc>
          <w:tcPr>
            <w:tcW w:w="270" w:type="dxa"/>
          </w:tcPr>
          <w:p w:rsidR="00CB2779" w:rsidRPr="00CB2779" w:rsidRDefault="00CB2779" w:rsidP="00CB27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tc>
        <w:tc>
          <w:tcPr>
            <w:tcW w:w="720" w:type="dxa"/>
          </w:tcPr>
          <w:p w:rsidR="00CB2779" w:rsidRPr="00BD2A48" w:rsidRDefault="00CB2779" w:rsidP="00CD017C">
            <w:pPr>
              <w:rPr>
                <w:sz w:val="20"/>
                <w:szCs w:val="20"/>
              </w:rPr>
            </w:pPr>
            <w:r>
              <w:rPr>
                <w:sz w:val="20"/>
                <w:szCs w:val="20"/>
              </w:rPr>
              <w:t>Date</w:t>
            </w:r>
            <w:r w:rsidR="00404DA0">
              <w:rPr>
                <w:sz w:val="20"/>
                <w:szCs w:val="20"/>
              </w:rPr>
              <w:t>:</w:t>
            </w:r>
          </w:p>
        </w:tc>
        <w:bookmarkStart w:id="3" w:name="Text11"/>
        <w:tc>
          <w:tcPr>
            <w:tcW w:w="2430" w:type="dxa"/>
            <w:tcBorders>
              <w:bottom w:val="single" w:sz="4" w:space="0" w:color="auto"/>
            </w:tcBorders>
          </w:tcPr>
          <w:p w:rsidR="00CB2779" w:rsidRPr="00BD2A48" w:rsidRDefault="003A0C1D" w:rsidP="00CD017C">
            <w:pPr>
              <w:rPr>
                <w:sz w:val="20"/>
                <w:szCs w:val="20"/>
              </w:rPr>
            </w:pPr>
            <w:r w:rsidRPr="00CB2779">
              <w:rPr>
                <w:rFonts w:ascii="Courier New" w:hAnsi="Courier New" w:cs="Courier New"/>
                <w:sz w:val="18"/>
                <w:szCs w:val="18"/>
              </w:rPr>
              <w:fldChar w:fldCharType="begin">
                <w:ffData>
                  <w:name w:val="Text11"/>
                  <w:enabled/>
                  <w:calcOnExit w:val="0"/>
                  <w:textInput>
                    <w:maxLength w:val="93"/>
                  </w:textInput>
                </w:ffData>
              </w:fldChar>
            </w:r>
            <w:r w:rsidR="00CB2779" w:rsidRPr="00CB2779">
              <w:rPr>
                <w:rFonts w:ascii="Courier New" w:hAnsi="Courier New" w:cs="Courier New"/>
                <w:sz w:val="18"/>
                <w:szCs w:val="18"/>
              </w:rPr>
              <w:instrText xml:space="preserve"> FORMTEXT </w:instrText>
            </w:r>
            <w:r w:rsidRPr="00CB2779">
              <w:rPr>
                <w:rFonts w:ascii="Courier New" w:hAnsi="Courier New" w:cs="Courier New"/>
                <w:sz w:val="18"/>
                <w:szCs w:val="18"/>
              </w:rPr>
            </w:r>
            <w:r w:rsidRPr="00CB2779">
              <w:rPr>
                <w:rFonts w:ascii="Courier New" w:hAnsi="Courier New" w:cs="Courier New"/>
                <w:sz w:val="18"/>
                <w:szCs w:val="18"/>
              </w:rPr>
              <w:fldChar w:fldCharType="separate"/>
            </w:r>
            <w:r w:rsidR="00CB2779" w:rsidRPr="00CB2779">
              <w:rPr>
                <w:rFonts w:ascii="Courier New" w:hAnsi="Courier New" w:cs="Courier New"/>
                <w:sz w:val="18"/>
                <w:szCs w:val="18"/>
              </w:rPr>
              <w:t> </w:t>
            </w:r>
            <w:r w:rsidR="00CB2779" w:rsidRPr="00CB2779">
              <w:rPr>
                <w:rFonts w:ascii="Courier New" w:hAnsi="Courier New" w:cs="Courier New"/>
                <w:sz w:val="18"/>
                <w:szCs w:val="18"/>
              </w:rPr>
              <w:t> </w:t>
            </w:r>
            <w:r w:rsidR="00CB2779" w:rsidRPr="00CB2779">
              <w:rPr>
                <w:rFonts w:ascii="Courier New" w:hAnsi="Courier New" w:cs="Courier New"/>
                <w:sz w:val="18"/>
                <w:szCs w:val="18"/>
              </w:rPr>
              <w:t> </w:t>
            </w:r>
            <w:r w:rsidR="00CB2779" w:rsidRPr="00CB2779">
              <w:rPr>
                <w:rFonts w:ascii="Courier New" w:hAnsi="Courier New" w:cs="Courier New"/>
                <w:sz w:val="18"/>
                <w:szCs w:val="18"/>
              </w:rPr>
              <w:t> </w:t>
            </w:r>
            <w:r w:rsidR="00CB2779" w:rsidRPr="00CB2779">
              <w:rPr>
                <w:rFonts w:ascii="Courier New" w:hAnsi="Courier New" w:cs="Courier New"/>
                <w:sz w:val="18"/>
                <w:szCs w:val="18"/>
              </w:rPr>
              <w:t> </w:t>
            </w:r>
            <w:r w:rsidRPr="00CB2779">
              <w:rPr>
                <w:rFonts w:ascii="Courier New" w:hAnsi="Courier New" w:cs="Courier New"/>
                <w:sz w:val="18"/>
                <w:szCs w:val="18"/>
              </w:rPr>
              <w:fldChar w:fldCharType="end"/>
            </w:r>
            <w:bookmarkEnd w:id="3"/>
          </w:p>
        </w:tc>
      </w:tr>
    </w:tbl>
    <w:p w:rsidR="00B61E20" w:rsidRDefault="00B61E20" w:rsidP="00C71D80"/>
    <w:p w:rsidR="00230B01" w:rsidRDefault="00230B01" w:rsidP="00C71D80"/>
    <w:tbl>
      <w:tblPr>
        <w:tblW w:w="1109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tblPr>
      <w:tblGrid>
        <w:gridCol w:w="11095"/>
      </w:tblGrid>
      <w:tr w:rsidR="00230B01" w:rsidRPr="0096529C" w:rsidTr="00E02BDD">
        <w:trPr>
          <w:trHeight w:val="432"/>
        </w:trPr>
        <w:tc>
          <w:tcPr>
            <w:tcW w:w="10440" w:type="dxa"/>
            <w:vAlign w:val="center"/>
          </w:tcPr>
          <w:p w:rsidR="00230B01" w:rsidRPr="0096529C" w:rsidRDefault="00230B01" w:rsidP="00E02BDD">
            <w:pPr>
              <w:rPr>
                <w:rFonts w:ascii="Arial" w:hAnsi="Arial" w:cs="Arial"/>
                <w:i/>
                <w:sz w:val="14"/>
                <w:szCs w:val="14"/>
              </w:rPr>
            </w:pPr>
            <w:r w:rsidRPr="0096529C">
              <w:rPr>
                <w:rFonts w:ascii="Arial" w:hAnsi="Arial" w:cs="Arial"/>
                <w:i/>
                <w:sz w:val="14"/>
                <w:szCs w:val="14"/>
              </w:rPr>
              <w:t xml:space="preserve">The following statement are made in accordance with the Privacy Act of 1974 (5 USC 552a): the Farm Service Agency (FSA) is authorized by the Consolidated Farm and Rural Development Act, (7 USC 1921 et </w:t>
            </w:r>
            <w:proofErr w:type="spellStart"/>
            <w:proofErr w:type="gramStart"/>
            <w:r w:rsidRPr="0096529C">
              <w:rPr>
                <w:rFonts w:ascii="Arial" w:hAnsi="Arial" w:cs="Arial"/>
                <w:i/>
                <w:sz w:val="14"/>
                <w:szCs w:val="14"/>
              </w:rPr>
              <w:t>seq</w:t>
            </w:r>
            <w:proofErr w:type="spellEnd"/>
            <w:r w:rsidRPr="0096529C">
              <w:rPr>
                <w:rFonts w:ascii="Arial" w:hAnsi="Arial" w:cs="Arial"/>
                <w:i/>
                <w:sz w:val="14"/>
                <w:szCs w:val="14"/>
              </w:rPr>
              <w:t xml:space="preserve"> ,</w:t>
            </w:r>
            <w:proofErr w:type="gramEnd"/>
            <w:r w:rsidRPr="0096529C">
              <w:rPr>
                <w:rFonts w:ascii="Arial" w:hAnsi="Arial" w:cs="Arial"/>
                <w:i/>
                <w:sz w:val="14"/>
                <w:szCs w:val="14"/>
              </w:rPr>
              <w:t xml:space="preserve"> and the regulations promulgated </w:t>
            </w:r>
            <w:proofErr w:type="spellStart"/>
            <w:r w:rsidRPr="0096529C">
              <w:rPr>
                <w:rFonts w:ascii="Arial" w:hAnsi="Arial" w:cs="Arial"/>
                <w:i/>
                <w:sz w:val="14"/>
                <w:szCs w:val="14"/>
              </w:rPr>
              <w:t>thereunder</w:t>
            </w:r>
            <w:proofErr w:type="spellEnd"/>
            <w:r w:rsidRPr="0096529C">
              <w:rPr>
                <w:rFonts w:ascii="Arial" w:hAnsi="Arial" w:cs="Arial"/>
                <w:i/>
                <w:sz w:val="14"/>
                <w:szCs w:val="14"/>
              </w:rPr>
              <w:t xml:space="preserve">, to solicit the information requested on this form. The information requested is necessary for FSA to determine eligibility for financial assistance, service your loan, and conduct statistical analyses. Supplied information </w:t>
            </w:r>
            <w:proofErr w:type="spellStart"/>
            <w:r w:rsidRPr="0096529C">
              <w:rPr>
                <w:rFonts w:ascii="Arial" w:hAnsi="Arial" w:cs="Arial"/>
                <w:i/>
                <w:sz w:val="14"/>
                <w:szCs w:val="14"/>
              </w:rPr>
              <w:t>maybe</w:t>
            </w:r>
            <w:proofErr w:type="spellEnd"/>
            <w:r w:rsidRPr="0096529C">
              <w:rPr>
                <w:rFonts w:ascii="Arial" w:hAnsi="Arial" w:cs="Arial"/>
                <w:i/>
                <w:sz w:val="14"/>
                <w:szCs w:val="14"/>
              </w:rPr>
              <w:t xml:space="preserve"> furnished to other Department of Agriculture agencies, the Department of the Treasury, the Department of Justice or other law enforcement agencies, the Department of Defense, the Department of Housing and Urban Development, the Department of Labor, the United States Postal Service, or other Federal, State, or local agencies as required or permitted by law. In addition, information may be referred to interested parties under the Freedom of Information Act (FOIA), to financial consultants, advisors, lending institutions, packagers, agents, and private or commercial credit sources, to collection or servicing contractors, to credit reporting agencies, to private attorneys under contract with FSA or the Department of Justice, to business firms in the trade area that buy chattel or crops or sell them for commission, to Members of Congress or Congressional staff members, or to courts or adjudicative bodies. Disclosure of the information requested is voluntary. However, failure to disclose certain items of information requested, including your Social Security Number or Federal Tax Identification Number, may result in a delay in the processing of this form or its rejection.</w:t>
            </w:r>
          </w:p>
          <w:p w:rsidR="00230B01" w:rsidRPr="0096529C" w:rsidRDefault="00230B01" w:rsidP="00E02BDD">
            <w:pPr>
              <w:rPr>
                <w:rFonts w:ascii="Arial" w:hAnsi="Arial" w:cs="Arial"/>
                <w:i/>
                <w:sz w:val="14"/>
                <w:szCs w:val="14"/>
              </w:rPr>
            </w:pPr>
          </w:p>
          <w:p w:rsidR="00230B01" w:rsidRPr="0096529C" w:rsidRDefault="00230B01" w:rsidP="00E02BDD">
            <w:pPr>
              <w:rPr>
                <w:rFonts w:ascii="Arial" w:hAnsi="Arial" w:cs="Arial"/>
                <w:i/>
                <w:sz w:val="14"/>
                <w:szCs w:val="14"/>
              </w:rPr>
            </w:pPr>
            <w:r w:rsidRPr="0096529C">
              <w:rPr>
                <w:rFonts w:ascii="Arial" w:hAnsi="Arial" w:cs="Arial"/>
                <w:i/>
                <w:sz w:val="14"/>
                <w:szCs w:val="14"/>
              </w:rPr>
              <w:t xml:space="preserve">According to the Paperwork Reduction Act of 1995, an agency may not conduct or sponsor, and a person is not required to respond to, a collection of information </w:t>
            </w:r>
          </w:p>
          <w:p w:rsidR="00230B01" w:rsidRPr="0096529C" w:rsidRDefault="00230B01" w:rsidP="00E02BDD">
            <w:pPr>
              <w:rPr>
                <w:rFonts w:ascii="Arial" w:hAnsi="Arial" w:cs="Arial"/>
                <w:i/>
                <w:sz w:val="14"/>
                <w:szCs w:val="14"/>
              </w:rPr>
            </w:pPr>
            <w:proofErr w:type="gramStart"/>
            <w:r w:rsidRPr="0096529C">
              <w:rPr>
                <w:rFonts w:ascii="Arial" w:hAnsi="Arial" w:cs="Arial"/>
                <w:i/>
                <w:sz w:val="14"/>
                <w:szCs w:val="14"/>
              </w:rPr>
              <w:t>unless</w:t>
            </w:r>
            <w:proofErr w:type="gramEnd"/>
            <w:r w:rsidRPr="0096529C">
              <w:rPr>
                <w:rFonts w:ascii="Arial" w:hAnsi="Arial" w:cs="Arial"/>
                <w:i/>
                <w:sz w:val="14"/>
                <w:szCs w:val="14"/>
              </w:rPr>
              <w:t xml:space="preserve"> it displays a valid OMB control number. The valid OMB control number for this information collection is 0560-0233. The time required to complete this information collection is estimated to average </w:t>
            </w:r>
            <w:r>
              <w:rPr>
                <w:rFonts w:ascii="Arial" w:hAnsi="Arial" w:cs="Arial"/>
                <w:i/>
                <w:sz w:val="14"/>
                <w:szCs w:val="14"/>
              </w:rPr>
              <w:t>5</w:t>
            </w:r>
            <w:r w:rsidRPr="0096529C">
              <w:rPr>
                <w:rFonts w:ascii="Arial" w:hAnsi="Arial" w:cs="Arial"/>
                <w:i/>
                <w:sz w:val="14"/>
                <w:szCs w:val="14"/>
              </w:rPr>
              <w:t xml:space="preserve"> minutes per response, including the time for reviewing instructions, searching existing data sources, gathering and maintaining the data needed, and completing and reviewing the collection of information. </w:t>
            </w:r>
            <w:r w:rsidRPr="0096529C">
              <w:rPr>
                <w:rFonts w:ascii="Arial" w:hAnsi="Arial" w:cs="Arial"/>
                <w:b/>
                <w:i/>
                <w:sz w:val="14"/>
                <w:szCs w:val="14"/>
              </w:rPr>
              <w:t>RETURN THIS COMPLETED FORM TO YOUR LOCAL FSA OFFICE</w:t>
            </w:r>
            <w:r w:rsidRPr="0096529C">
              <w:rPr>
                <w:rFonts w:ascii="Arial" w:hAnsi="Arial" w:cs="Arial"/>
                <w:i/>
                <w:sz w:val="14"/>
                <w:szCs w:val="14"/>
              </w:rPr>
              <w:t>.</w:t>
            </w:r>
          </w:p>
        </w:tc>
      </w:tr>
    </w:tbl>
    <w:p w:rsidR="00230B01" w:rsidRPr="00BD2A48" w:rsidRDefault="00230B01" w:rsidP="00C71D80"/>
    <w:sectPr w:rsidR="00230B01" w:rsidRPr="00BD2A48" w:rsidSect="00021A18">
      <w:footerReference w:type="default" r:id="rId7"/>
      <w:footerReference w:type="first" r:id="rId8"/>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2DE" w:rsidRDefault="00B462DE">
      <w:r>
        <w:separator/>
      </w:r>
    </w:p>
  </w:endnote>
  <w:endnote w:type="continuationSeparator" w:id="0">
    <w:p w:rsidR="00B462DE" w:rsidRDefault="00B46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DE" w:rsidRDefault="00B462DE">
    <w:pPr>
      <w:pStyle w:val="Footer"/>
      <w:tabs>
        <w:tab w:val="clear" w:pos="4320"/>
        <w:tab w:val="center" w:pos="5500"/>
      </w:tabs>
      <w:rPr>
        <w:sz w:val="18"/>
      </w:rPr>
    </w:pPr>
  </w:p>
  <w:p w:rsidR="00B462DE" w:rsidRDefault="00B462DE">
    <w:pPr>
      <w:pStyle w:val="Footer"/>
      <w:tabs>
        <w:tab w:val="clear" w:pos="4320"/>
        <w:tab w:val="center" w:pos="5500"/>
      </w:tabs>
    </w:pP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DE" w:rsidRPr="0031298C" w:rsidRDefault="00B462DE" w:rsidP="0031298C">
    <w:pPr>
      <w:pStyle w:val="Footer"/>
      <w:rPr>
        <w:rFonts w:ascii="Arial" w:hAnsi="Arial" w:cs="Arial"/>
        <w:i/>
        <w:sz w:val="16"/>
        <w:szCs w:val="16"/>
      </w:rPr>
    </w:pPr>
    <w:r w:rsidRPr="0031298C">
      <w:rPr>
        <w:rFonts w:ascii="Arial" w:hAnsi="Arial" w:cs="Arial"/>
        <w:i/>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B462DE" w:rsidRDefault="00B462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2DE" w:rsidRDefault="00B462DE">
      <w:r>
        <w:separator/>
      </w:r>
    </w:p>
  </w:footnote>
  <w:footnote w:type="continuationSeparator" w:id="0">
    <w:p w:rsidR="00B462DE" w:rsidRDefault="00B46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F20B5"/>
    <w:multiLevelType w:val="hybridMultilevel"/>
    <w:tmpl w:val="148A5F54"/>
    <w:lvl w:ilvl="0" w:tplc="BC8A93E4">
      <w:start w:val="1"/>
      <w:numFmt w:val="decimal"/>
      <w:lvlText w:val="%1)"/>
      <w:lvlJc w:val="left"/>
      <w:pPr>
        <w:tabs>
          <w:tab w:val="num" w:pos="645"/>
        </w:tabs>
        <w:ind w:left="645" w:hanging="360"/>
      </w:pPr>
      <w:rPr>
        <w:rFonts w:hint="default"/>
      </w:rPr>
    </w:lvl>
    <w:lvl w:ilvl="1" w:tplc="04090019">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
    <w:nsid w:val="66DE2743"/>
    <w:multiLevelType w:val="singleLevel"/>
    <w:tmpl w:val="04090011"/>
    <w:lvl w:ilvl="0">
      <w:start w:val="5"/>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ocumentProtection w:edit="forms" w:enforcement="0"/>
  <w:defaultTabStop w:val="144"/>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26A0"/>
    <w:rsid w:val="00001865"/>
    <w:rsid w:val="00005C12"/>
    <w:rsid w:val="00014465"/>
    <w:rsid w:val="00016705"/>
    <w:rsid w:val="0001775E"/>
    <w:rsid w:val="00021A18"/>
    <w:rsid w:val="00046BC7"/>
    <w:rsid w:val="000706D5"/>
    <w:rsid w:val="00070EB3"/>
    <w:rsid w:val="00081C14"/>
    <w:rsid w:val="000A2AC9"/>
    <w:rsid w:val="000B320B"/>
    <w:rsid w:val="000C2AB4"/>
    <w:rsid w:val="000E236F"/>
    <w:rsid w:val="001054EF"/>
    <w:rsid w:val="001132D5"/>
    <w:rsid w:val="001200E4"/>
    <w:rsid w:val="00133531"/>
    <w:rsid w:val="0017347E"/>
    <w:rsid w:val="001A362C"/>
    <w:rsid w:val="001B4682"/>
    <w:rsid w:val="001D002C"/>
    <w:rsid w:val="001D3BEB"/>
    <w:rsid w:val="001D6354"/>
    <w:rsid w:val="001E6D01"/>
    <w:rsid w:val="001E74B1"/>
    <w:rsid w:val="001F1652"/>
    <w:rsid w:val="00230B01"/>
    <w:rsid w:val="00232547"/>
    <w:rsid w:val="00247C93"/>
    <w:rsid w:val="002523CD"/>
    <w:rsid w:val="00272D4B"/>
    <w:rsid w:val="002818DF"/>
    <w:rsid w:val="0028194F"/>
    <w:rsid w:val="00283DD7"/>
    <w:rsid w:val="002B1EDD"/>
    <w:rsid w:val="002C196F"/>
    <w:rsid w:val="002D17B0"/>
    <w:rsid w:val="002D7D09"/>
    <w:rsid w:val="00303EF9"/>
    <w:rsid w:val="00307207"/>
    <w:rsid w:val="0031298C"/>
    <w:rsid w:val="003226A0"/>
    <w:rsid w:val="003303B9"/>
    <w:rsid w:val="00336333"/>
    <w:rsid w:val="00372D3D"/>
    <w:rsid w:val="003756AA"/>
    <w:rsid w:val="00392F86"/>
    <w:rsid w:val="003A0C1D"/>
    <w:rsid w:val="003A1312"/>
    <w:rsid w:val="003A3CA2"/>
    <w:rsid w:val="003B00CC"/>
    <w:rsid w:val="00404DA0"/>
    <w:rsid w:val="00432E44"/>
    <w:rsid w:val="00437466"/>
    <w:rsid w:val="00437B94"/>
    <w:rsid w:val="00446710"/>
    <w:rsid w:val="00485575"/>
    <w:rsid w:val="004B12BB"/>
    <w:rsid w:val="004C6611"/>
    <w:rsid w:val="004E0091"/>
    <w:rsid w:val="004E3AEA"/>
    <w:rsid w:val="004E734A"/>
    <w:rsid w:val="00501B6D"/>
    <w:rsid w:val="0050479C"/>
    <w:rsid w:val="005217DC"/>
    <w:rsid w:val="00527D0E"/>
    <w:rsid w:val="00534E0C"/>
    <w:rsid w:val="00577121"/>
    <w:rsid w:val="00585C80"/>
    <w:rsid w:val="005B63AB"/>
    <w:rsid w:val="005C08DC"/>
    <w:rsid w:val="005D705B"/>
    <w:rsid w:val="005D7537"/>
    <w:rsid w:val="005F3459"/>
    <w:rsid w:val="00601DE8"/>
    <w:rsid w:val="00633B4F"/>
    <w:rsid w:val="00635C80"/>
    <w:rsid w:val="00651D86"/>
    <w:rsid w:val="00667C09"/>
    <w:rsid w:val="00690566"/>
    <w:rsid w:val="006B7142"/>
    <w:rsid w:val="006D59B5"/>
    <w:rsid w:val="006E44AD"/>
    <w:rsid w:val="006F4AAE"/>
    <w:rsid w:val="00710543"/>
    <w:rsid w:val="0072274F"/>
    <w:rsid w:val="007348B5"/>
    <w:rsid w:val="00735115"/>
    <w:rsid w:val="007517B9"/>
    <w:rsid w:val="00795F1A"/>
    <w:rsid w:val="007C5D6C"/>
    <w:rsid w:val="007D65FD"/>
    <w:rsid w:val="007E319E"/>
    <w:rsid w:val="007F630B"/>
    <w:rsid w:val="00806972"/>
    <w:rsid w:val="00834617"/>
    <w:rsid w:val="0084371E"/>
    <w:rsid w:val="00860733"/>
    <w:rsid w:val="00884F37"/>
    <w:rsid w:val="008A0805"/>
    <w:rsid w:val="008B1A02"/>
    <w:rsid w:val="008C5F26"/>
    <w:rsid w:val="00904AE3"/>
    <w:rsid w:val="00911676"/>
    <w:rsid w:val="009301E2"/>
    <w:rsid w:val="0097190E"/>
    <w:rsid w:val="00984592"/>
    <w:rsid w:val="009A4F78"/>
    <w:rsid w:val="009A7A43"/>
    <w:rsid w:val="009C5D69"/>
    <w:rsid w:val="009D5745"/>
    <w:rsid w:val="009E4C83"/>
    <w:rsid w:val="00A31507"/>
    <w:rsid w:val="00A40E0E"/>
    <w:rsid w:val="00A45934"/>
    <w:rsid w:val="00A602C7"/>
    <w:rsid w:val="00A667E5"/>
    <w:rsid w:val="00A91AB0"/>
    <w:rsid w:val="00A971A1"/>
    <w:rsid w:val="00AD7AC2"/>
    <w:rsid w:val="00B40AD7"/>
    <w:rsid w:val="00B42794"/>
    <w:rsid w:val="00B462DE"/>
    <w:rsid w:val="00B54142"/>
    <w:rsid w:val="00B54D59"/>
    <w:rsid w:val="00B61E20"/>
    <w:rsid w:val="00B81E1F"/>
    <w:rsid w:val="00BD0903"/>
    <w:rsid w:val="00BD10D5"/>
    <w:rsid w:val="00BD2A48"/>
    <w:rsid w:val="00C06F4A"/>
    <w:rsid w:val="00C13CA6"/>
    <w:rsid w:val="00C16FED"/>
    <w:rsid w:val="00C71D80"/>
    <w:rsid w:val="00CA529E"/>
    <w:rsid w:val="00CA76F6"/>
    <w:rsid w:val="00CA7D08"/>
    <w:rsid w:val="00CB2779"/>
    <w:rsid w:val="00CD017C"/>
    <w:rsid w:val="00CD76B9"/>
    <w:rsid w:val="00CF127E"/>
    <w:rsid w:val="00D0275C"/>
    <w:rsid w:val="00D06BED"/>
    <w:rsid w:val="00D06C96"/>
    <w:rsid w:val="00D13769"/>
    <w:rsid w:val="00D24F9B"/>
    <w:rsid w:val="00D52691"/>
    <w:rsid w:val="00D551DD"/>
    <w:rsid w:val="00D62A4B"/>
    <w:rsid w:val="00D72D64"/>
    <w:rsid w:val="00D75103"/>
    <w:rsid w:val="00D77714"/>
    <w:rsid w:val="00DB0BCE"/>
    <w:rsid w:val="00DE3123"/>
    <w:rsid w:val="00DE5F89"/>
    <w:rsid w:val="00E028E8"/>
    <w:rsid w:val="00E07E3E"/>
    <w:rsid w:val="00E26702"/>
    <w:rsid w:val="00E2740C"/>
    <w:rsid w:val="00E51DAE"/>
    <w:rsid w:val="00E60638"/>
    <w:rsid w:val="00E60FB6"/>
    <w:rsid w:val="00E632EE"/>
    <w:rsid w:val="00E864BE"/>
    <w:rsid w:val="00E871D5"/>
    <w:rsid w:val="00EC372E"/>
    <w:rsid w:val="00ED173B"/>
    <w:rsid w:val="00F33607"/>
    <w:rsid w:val="00F348AB"/>
    <w:rsid w:val="00F479F7"/>
    <w:rsid w:val="00F643FC"/>
    <w:rsid w:val="00FD05FB"/>
    <w:rsid w:val="00FE45A6"/>
    <w:rsid w:val="00FF40F5"/>
    <w:rsid w:val="00FF61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C96"/>
    <w:rPr>
      <w:sz w:val="24"/>
      <w:szCs w:val="24"/>
    </w:rPr>
  </w:style>
  <w:style w:type="paragraph" w:styleId="Heading5">
    <w:name w:val="heading 5"/>
    <w:basedOn w:val="Normal"/>
    <w:next w:val="Normal"/>
    <w:qFormat/>
    <w:rsid w:val="009A4F78"/>
    <w:pPr>
      <w:keepNext/>
      <w:tabs>
        <w:tab w:val="left" w:pos="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44AD"/>
    <w:rPr>
      <w:rFonts w:ascii="Arial" w:hAnsi="Arial"/>
      <w:b/>
      <w:bCs/>
      <w:sz w:val="18"/>
    </w:rPr>
  </w:style>
  <w:style w:type="paragraph" w:styleId="Footer">
    <w:name w:val="footer"/>
    <w:basedOn w:val="Normal"/>
    <w:rsid w:val="006E44AD"/>
    <w:pPr>
      <w:tabs>
        <w:tab w:val="center" w:pos="4320"/>
        <w:tab w:val="right" w:pos="8640"/>
      </w:tabs>
    </w:pPr>
  </w:style>
  <w:style w:type="paragraph" w:styleId="Header">
    <w:name w:val="header"/>
    <w:basedOn w:val="Normal"/>
    <w:rsid w:val="006E44AD"/>
    <w:pPr>
      <w:tabs>
        <w:tab w:val="center" w:pos="4320"/>
        <w:tab w:val="right" w:pos="8640"/>
      </w:tabs>
    </w:pPr>
  </w:style>
  <w:style w:type="character" w:customStyle="1" w:styleId="INSheader">
    <w:name w:val="INS header ("/>
    <w:rsid w:val="003226A0"/>
    <w:rPr>
      <w:rFonts w:ascii="Courier New" w:hAnsi="Courier New"/>
      <w:sz w:val="20"/>
    </w:rPr>
  </w:style>
  <w:style w:type="character" w:customStyle="1" w:styleId="Paragrapha">
    <w:name w:val="Paragraph (a"/>
    <w:rsid w:val="003226A0"/>
    <w:rPr>
      <w:rFonts w:ascii="Courier New" w:hAnsi="Courier New"/>
      <w:sz w:val="20"/>
    </w:rPr>
  </w:style>
  <w:style w:type="table" w:styleId="TableGrid">
    <w:name w:val="Table Grid"/>
    <w:basedOn w:val="TableNormal"/>
    <w:rsid w:val="003226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1">
    <w:name w:val="Paragraph (1"/>
    <w:rsid w:val="00A31507"/>
    <w:rPr>
      <w:rFonts w:ascii="Courier New" w:hAnsi="Courier New"/>
      <w:sz w:val="20"/>
    </w:rPr>
  </w:style>
  <w:style w:type="paragraph" w:styleId="BalloonText">
    <w:name w:val="Balloon Text"/>
    <w:basedOn w:val="Normal"/>
    <w:semiHidden/>
    <w:rsid w:val="006D59B5"/>
    <w:rPr>
      <w:rFonts w:ascii="Tahoma" w:hAnsi="Tahoma" w:cs="Tahoma"/>
      <w:sz w:val="16"/>
      <w:szCs w:val="16"/>
    </w:rPr>
  </w:style>
  <w:style w:type="paragraph" w:styleId="BodyTextIndent">
    <w:name w:val="Body Text Indent"/>
    <w:basedOn w:val="Normal"/>
    <w:rsid w:val="00D13769"/>
    <w:pPr>
      <w:spacing w:after="120"/>
      <w:ind w:left="360"/>
    </w:pPr>
  </w:style>
</w:styles>
</file>

<file path=word/webSettings.xml><?xml version="1.0" encoding="utf-8"?>
<w:webSettings xmlns:r="http://schemas.openxmlformats.org/officeDocument/2006/relationships" xmlns:w="http://schemas.openxmlformats.org/wordprocessingml/2006/main">
  <w:divs>
    <w:div w:id="97669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FSA-Headquarters Letter/Memo Format</vt:lpstr>
    </vt:vector>
  </TitlesOfParts>
  <Company>&lt;USDA/FSA&gt;</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FSA-Headquarters Letter/Memo Format</dc:title>
  <dc:subject/>
  <dc:creator>Orvilea Laube</dc:creator>
  <cp:keywords/>
  <dc:description/>
  <cp:lastModifiedBy>lee.nault</cp:lastModifiedBy>
  <cp:revision>4</cp:revision>
  <cp:lastPrinted>2011-08-26T11:08:00Z</cp:lastPrinted>
  <dcterms:created xsi:type="dcterms:W3CDTF">2011-08-26T11:08:00Z</dcterms:created>
  <dcterms:modified xsi:type="dcterms:W3CDTF">2012-01-31T21:53:00Z</dcterms:modified>
</cp:coreProperties>
</file>