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40081" w:rsidRPr="00C43B78" w:rsidP="00E830C9" w14:paraId="25307508" w14:textId="7C9C6638">
      <w:pPr>
        <w:pStyle w:val="PlainText"/>
        <w:rPr>
          <w:b/>
          <w:bCs/>
        </w:rPr>
      </w:pPr>
      <w:r w:rsidRPr="00C43B78">
        <w:rPr>
          <w:b/>
          <w:bCs/>
        </w:rPr>
        <w:t>*INITIAL EMAIL SENT AT BEGINNING OF RESPONSE PERIOD*</w:t>
      </w:r>
    </w:p>
    <w:p w:rsidR="00C40081" w:rsidRPr="00C43B78" w:rsidP="00E830C9" w14:paraId="57CB195D" w14:textId="213B511C">
      <w:pPr>
        <w:pStyle w:val="PlainText"/>
        <w:rPr>
          <w:b/>
          <w:bCs/>
        </w:rPr>
      </w:pPr>
      <w:r w:rsidRPr="00C43B78">
        <w:rPr>
          <w:b/>
          <w:bCs/>
        </w:rPr>
        <w:t>**RECOMMEND FIRST REMINDER EMAIL SENT AT MIDWAY POINT OF RESPONSE PERIOD**</w:t>
      </w:r>
    </w:p>
    <w:p w:rsidR="00C40081" w:rsidP="00E830C9" w14:paraId="6B613CD3" w14:textId="4A27082C">
      <w:pPr>
        <w:pStyle w:val="PlainText"/>
        <w:rPr>
          <w:b/>
          <w:bCs/>
        </w:rPr>
      </w:pPr>
      <w:r w:rsidRPr="00C43B78">
        <w:rPr>
          <w:b/>
          <w:bCs/>
        </w:rPr>
        <w:t>***RECOMMEND FINAL REMINDER EMAIL SENT IN FINAL TWO WEEKS OF RESPONSE PERIOD***</w:t>
      </w:r>
    </w:p>
    <w:p w:rsidR="00C40081" w:rsidRPr="00C40081" w:rsidP="00E830C9" w14:paraId="2863E184" w14:textId="77777777">
      <w:pPr>
        <w:pStyle w:val="PlainText"/>
        <w:rPr>
          <w:b/>
          <w:bCs/>
        </w:rPr>
      </w:pPr>
    </w:p>
    <w:p w:rsidR="00C40081" w:rsidP="00E830C9" w14:paraId="47790114" w14:textId="77777777">
      <w:pPr>
        <w:pStyle w:val="PlainText"/>
      </w:pPr>
    </w:p>
    <w:p w:rsidR="00E830C9" w:rsidP="00E830C9" w14:paraId="6F87DEEA" w14:textId="4F068068">
      <w:pPr>
        <w:pStyle w:val="PlainText"/>
      </w:pPr>
      <w:r>
        <w:t>Greetings,</w:t>
      </w:r>
    </w:p>
    <w:p w:rsidR="00E830C9" w:rsidP="00E830C9" w14:paraId="4A7FB14A" w14:textId="77777777">
      <w:pPr>
        <w:pStyle w:val="PlainText"/>
      </w:pPr>
    </w:p>
    <w:p w:rsidR="00A93C35" w:rsidP="00E830C9" w14:paraId="1FC14E82" w14:textId="42DB4A11">
      <w:pPr>
        <w:pStyle w:val="PlainText"/>
      </w:pPr>
      <w:r>
        <w:t xml:space="preserve">The </w:t>
      </w:r>
      <w:r w:rsidR="009B0FC1">
        <w:t xml:space="preserve">Department of Defense is committed to preparing </w:t>
      </w:r>
      <w:r w:rsidRPr="009B0FC1" w:rsidR="009B0FC1">
        <w:t>its workforce to address and overcome challenges to defense and national security,  including how the adverse impacts of a changing climate complicate and impede the execution of DoD missions</w:t>
      </w:r>
      <w:r>
        <w:t xml:space="preserve">. </w:t>
      </w:r>
    </w:p>
    <w:p w:rsidR="00A93C35" w:rsidP="00E830C9" w14:paraId="55ED96E9" w14:textId="77777777">
      <w:pPr>
        <w:pStyle w:val="PlainText"/>
      </w:pPr>
    </w:p>
    <w:p w:rsidR="00A93C35" w:rsidP="00E830C9" w14:paraId="16C33FA4" w14:textId="06D920ED">
      <w:pPr>
        <w:pStyle w:val="PlainText"/>
      </w:pPr>
      <w:r w:rsidRPr="009B0FC1">
        <w:t xml:space="preserve">This is a short questionnaire for DoD personnel who provide different aspects of support to the warfighter – across OSD Components, the Joint Staff, Military Departments, and Defense Agencies/Field Activities – to understand </w:t>
      </w:r>
      <w:r>
        <w:t xml:space="preserve">if and </w:t>
      </w:r>
      <w:r w:rsidRPr="009B0FC1">
        <w:t>how climate change affects their work</w:t>
      </w:r>
      <w:r w:rsidR="00E830C9">
        <w:t>.</w:t>
      </w:r>
    </w:p>
    <w:p w:rsidR="00A93C35" w:rsidP="00E830C9" w14:paraId="5B6D25A2" w14:textId="77777777">
      <w:pPr>
        <w:pStyle w:val="PlainText"/>
      </w:pPr>
    </w:p>
    <w:p w:rsidR="005F01B9" w:rsidP="00E830C9" w14:paraId="05499464" w14:textId="390C348E">
      <w:pPr>
        <w:pStyle w:val="PlainText"/>
      </w:pPr>
      <w:r>
        <w:t>[</w:t>
      </w:r>
      <w:r w:rsidRPr="00C43B78">
        <w:rPr>
          <w:highlight w:val="yellow"/>
        </w:rPr>
        <w:t>As a reminder/final reminder,</w:t>
      </w:r>
      <w:r>
        <w:t xml:space="preserve">] </w:t>
      </w:r>
      <w:r w:rsidR="005C54A3">
        <w:t xml:space="preserve">Civilian and military </w:t>
      </w:r>
      <w:r w:rsidR="009B0FC1">
        <w:t>personnel</w:t>
      </w:r>
      <w:r w:rsidR="00C54A90">
        <w:t xml:space="preserve"> </w:t>
      </w:r>
      <w:r w:rsidR="00E830C9">
        <w:t xml:space="preserve">are asked to complete </w:t>
      </w:r>
      <w:r w:rsidR="009A68A7">
        <w:t xml:space="preserve">a short </w:t>
      </w:r>
      <w:r w:rsidR="00E830C9">
        <w:t>questionnaire by accessing the following Intelink site</w:t>
      </w:r>
      <w:r w:rsidR="00205DFE">
        <w:t>: [</w:t>
      </w:r>
      <w:r w:rsidRPr="00205DFE" w:rsidR="00205DFE">
        <w:rPr>
          <w:highlight w:val="yellow"/>
        </w:rPr>
        <w:t>LINK</w:t>
      </w:r>
      <w:r w:rsidR="00205DFE">
        <w:t>]</w:t>
      </w:r>
      <w:r w:rsidR="00E830C9">
        <w:t xml:space="preserve">. </w:t>
      </w:r>
      <w:r>
        <w:t xml:space="preserve">It </w:t>
      </w:r>
      <w:r w:rsidR="00E830C9">
        <w:t>should take no more than 10 min</w:t>
      </w:r>
      <w:r w:rsidR="00A93C35">
        <w:t xml:space="preserve">utes to complete. </w:t>
      </w:r>
      <w:r>
        <w:t xml:space="preserve">Participation </w:t>
      </w:r>
      <w:r w:rsidRPr="005F01B9">
        <w:t xml:space="preserve">is entirely voluntary and </w:t>
      </w:r>
      <w:r>
        <w:t xml:space="preserve">your feedback will be </w:t>
      </w:r>
      <w:r w:rsidRPr="005F01B9">
        <w:t>anonymous</w:t>
      </w:r>
      <w:r>
        <w:t xml:space="preserve">. Information collected </w:t>
      </w:r>
      <w:r w:rsidRPr="005F01B9">
        <w:t>will be used to inform DoD education and traini</w:t>
      </w:r>
      <w:r w:rsidR="00A93C35">
        <w:t>ng efforts.</w:t>
      </w:r>
    </w:p>
    <w:p w:rsidR="005F01B9" w:rsidP="00E830C9" w14:paraId="72CE8050" w14:textId="77777777">
      <w:pPr>
        <w:pStyle w:val="PlainText"/>
      </w:pPr>
    </w:p>
    <w:p w:rsidR="005F01B9" w:rsidP="00E830C9" w14:paraId="771D81E8" w14:textId="77777777">
      <w:pPr>
        <w:pStyle w:val="PlainText"/>
      </w:pPr>
      <w:r>
        <w:t>Thank you in advance for your participation.</w:t>
      </w:r>
    </w:p>
    <w:p w:rsidR="00E830C9" w:rsidP="00E830C9" w14:paraId="420DA36F" w14:textId="77777777">
      <w:pPr>
        <w:spacing w:after="0" w:line="240" w:lineRule="auto"/>
      </w:pPr>
    </w:p>
    <w:p w:rsidR="00E830C9" w:rsidP="00E830C9" w14:paraId="2043A06F" w14:textId="77777777">
      <w:pPr>
        <w:spacing w:after="0" w:line="240" w:lineRule="auto"/>
      </w:pPr>
      <w:r>
        <w:t>Respectfully,</w:t>
      </w:r>
    </w:p>
    <w:p w:rsidR="00E830C9" w:rsidP="00E830C9" w14:paraId="5D6E8442" w14:textId="702066A1">
      <w:pPr>
        <w:spacing w:after="0" w:line="240" w:lineRule="auto"/>
      </w:pPr>
      <w:r>
        <w:t>[</w:t>
      </w:r>
      <w:r w:rsidRPr="00205DFE">
        <w:rPr>
          <w:highlight w:val="yellow"/>
        </w:rPr>
        <w:t>Name</w:t>
      </w:r>
      <w:r>
        <w:t>]</w:t>
      </w:r>
    </w:p>
    <w:p w:rsidR="00DB3C37" w:rsidP="00E830C9" w14:paraId="260E330A" w14:textId="22D6C4E7">
      <w:pPr>
        <w:spacing w:after="0" w:line="240" w:lineRule="auto"/>
      </w:pPr>
    </w:p>
    <w:p w:rsidR="009005E2" w:rsidRPr="00C43A56" w:rsidP="009005E2" w14:paraId="28F38ADA" w14:textId="77777777">
      <w:pPr>
        <w:spacing w:after="0" w:line="240" w:lineRule="auto"/>
        <w:rPr>
          <w:b/>
        </w:rPr>
      </w:pPr>
      <w:r w:rsidRPr="00C43A56">
        <w:rPr>
          <w:b/>
          <w:i/>
        </w:rPr>
        <w:t>Note: Personnel can access the questionnaire using their desktop/laptop; it is not accessible via mobile device.</w:t>
      </w:r>
    </w:p>
    <w:p w:rsidR="00DB3C37" w:rsidP="00DB3C37" w14:paraId="1E6202B6" w14:textId="77777777">
      <w:pPr>
        <w:pStyle w:val="PlainText"/>
        <w:pBdr>
          <w:bottom w:val="single" w:sz="6" w:space="1" w:color="auto"/>
        </w:pBdr>
      </w:pPr>
    </w:p>
    <w:p w:rsidR="00DB3C37" w:rsidP="00DB3C37" w14:paraId="310EBFE2" w14:textId="77777777">
      <w:pPr>
        <w:pStyle w:val="PlainText"/>
      </w:pPr>
    </w:p>
    <w:p w:rsidR="00DB3C37" w:rsidRPr="00DB3C37" w:rsidP="00DB3C37" w14:paraId="0AF0DED3" w14:textId="77777777">
      <w:pPr>
        <w:pStyle w:val="PlainText"/>
        <w:rPr>
          <w:color w:val="808080" w:themeColor="background1" w:themeShade="80"/>
        </w:rPr>
      </w:pPr>
      <w:r w:rsidRPr="00DB3C37">
        <w:rPr>
          <w:color w:val="808080" w:themeColor="background1" w:themeShade="80"/>
        </w:rPr>
        <w:t>AGENCY DISCLOSURE NOTICE</w:t>
      </w:r>
    </w:p>
    <w:p w:rsidR="00DB3C37" w:rsidRPr="00E830C9" w:rsidP="00DB3C37" w14:paraId="55A10E4E" w14:textId="77777777">
      <w:pPr>
        <w:pStyle w:val="PlainText"/>
        <w:rPr>
          <w:color w:val="808080" w:themeColor="background1" w:themeShade="80"/>
        </w:rPr>
      </w:pPr>
    </w:p>
    <w:p w:rsidR="00DB3C37" w:rsidRPr="00E830C9" w:rsidP="00DB3C37" w14:paraId="1EAEB562" w14:textId="17EF9F25">
      <w:pPr>
        <w:pStyle w:val="PlainText"/>
        <w:rPr>
          <w:color w:val="808080" w:themeColor="background1" w:themeShade="80"/>
        </w:rPr>
      </w:pPr>
      <w:r w:rsidRPr="00E830C9">
        <w:rPr>
          <w:color w:val="808080" w:themeColor="background1" w:themeShade="80"/>
        </w:rPr>
        <w:t xml:space="preserve">The public reporting burden for this collection of information, </w:t>
      </w:r>
      <w:r w:rsidR="00FF4491">
        <w:rPr>
          <w:color w:val="808080" w:themeColor="background1" w:themeShade="80"/>
        </w:rPr>
        <w:t>0704-</w:t>
      </w:r>
      <w:r w:rsidR="00647E23">
        <w:rPr>
          <w:color w:val="808080" w:themeColor="background1" w:themeShade="80"/>
        </w:rPr>
        <w:t>CLPC</w:t>
      </w:r>
      <w:r w:rsidRPr="00E830C9">
        <w:rPr>
          <w:color w:val="808080" w:themeColor="background1" w:themeShade="80"/>
        </w:rPr>
        <w:t xml:space="preserve">, is estimated to average </w:t>
      </w:r>
      <w:r>
        <w:rPr>
          <w:color w:val="808080" w:themeColor="background1" w:themeShade="80"/>
        </w:rPr>
        <w:t xml:space="preserve">10 minutes </w:t>
      </w:r>
      <w:r w:rsidRPr="00E830C9">
        <w:rPr>
          <w:color w:val="808080" w:themeColor="background1" w:themeShade="80"/>
        </w:rPr>
        <w:t xml:space="preserve">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t>
      </w:r>
      <w:hyperlink r:id="rId4" w:history="1">
        <w:r w:rsidRPr="00E830C9">
          <w:rPr>
            <w:rStyle w:val="Hyperlink"/>
            <w:color w:val="808080" w:themeColor="background1" w:themeShade="80"/>
          </w:rPr>
          <w:t>whs.mc-alex.esd.mbx.dd-dod-information-collections@mail.mil</w:t>
        </w:r>
      </w:hyperlink>
      <w:r w:rsidRPr="00E830C9">
        <w:rPr>
          <w:color w:val="808080" w:themeColor="background1" w:themeShade="80"/>
        </w:rPr>
        <w:t>. Respondents should be aware that notwithstanding any other provision of law, no person shall be subject to any penalty for failing to comply with a collection of information if it does not display a currently valid OMB control number.</w:t>
      </w:r>
      <w:r w:rsidR="00205DFE">
        <w:rPr>
          <w:color w:val="808080" w:themeColor="background1" w:themeShade="80"/>
        </w:rPr>
        <w:t xml:space="preserve"> </w:t>
      </w:r>
    </w:p>
    <w:p w:rsidR="00DB3C37" w:rsidP="00E830C9" w14:paraId="7675C05F" w14:textId="48FAE755">
      <w:pPr>
        <w:spacing w:after="0" w:line="240" w:lineRule="auto"/>
      </w:pPr>
    </w:p>
    <w:p w:rsidR="00DB3C37" w:rsidP="00DB3C37" w14:paraId="5C89914D" w14:textId="5FAB221C">
      <w:pPr>
        <w:pStyle w:val="PlainText"/>
        <w:rPr>
          <w:color w:val="808080" w:themeColor="background1" w:themeShade="80"/>
        </w:rPr>
      </w:pPr>
      <w:r w:rsidRPr="00DB3C37">
        <w:rPr>
          <w:color w:val="808080" w:themeColor="background1" w:themeShade="80"/>
        </w:rPr>
        <w:t xml:space="preserve">OMB CONTROL NUMBER:  </w:t>
      </w:r>
      <w:r w:rsidR="00FF4491">
        <w:rPr>
          <w:color w:val="808080" w:themeColor="background1" w:themeShade="80"/>
        </w:rPr>
        <w:t>0704-</w:t>
      </w:r>
      <w:r w:rsidR="00647E23">
        <w:rPr>
          <w:color w:val="808080" w:themeColor="background1" w:themeShade="80"/>
        </w:rPr>
        <w:t>CLPC</w:t>
      </w:r>
      <w:r w:rsidRPr="00DB3C37">
        <w:rPr>
          <w:color w:val="808080" w:themeColor="background1" w:themeShade="80"/>
        </w:rPr>
        <w:tab/>
      </w:r>
      <w:r w:rsidRPr="00DB3C37">
        <w:rPr>
          <w:color w:val="808080" w:themeColor="background1" w:themeShade="80"/>
        </w:rPr>
        <w:tab/>
      </w:r>
      <w:r w:rsidRPr="00DB3C37">
        <w:rPr>
          <w:color w:val="808080" w:themeColor="background1" w:themeShade="80"/>
        </w:rPr>
        <w:tab/>
        <w:t xml:space="preserve">OMB EXPIRATION DATE: </w:t>
      </w:r>
      <w:r w:rsidR="00647E23">
        <w:rPr>
          <w:color w:val="808080" w:themeColor="background1" w:themeShade="80"/>
        </w:rPr>
        <w:t>XX/XX/XXXX</w:t>
      </w:r>
    </w:p>
    <w:p w:rsidR="00C40081" w:rsidRPr="00DB3C37" w:rsidP="00DB3C37" w14:paraId="6CB99212" w14:textId="77777777">
      <w:pPr>
        <w:pStyle w:val="PlainText"/>
        <w:rPr>
          <w:color w:val="808080" w:themeColor="background1" w:themeShade="80"/>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0C9"/>
    <w:rsid w:val="00205DFE"/>
    <w:rsid w:val="005C54A3"/>
    <w:rsid w:val="005E1E9D"/>
    <w:rsid w:val="005F01B9"/>
    <w:rsid w:val="00647E23"/>
    <w:rsid w:val="009005E2"/>
    <w:rsid w:val="009A68A7"/>
    <w:rsid w:val="009B0FC1"/>
    <w:rsid w:val="009D0777"/>
    <w:rsid w:val="00A93C35"/>
    <w:rsid w:val="00C40081"/>
    <w:rsid w:val="00C43A56"/>
    <w:rsid w:val="00C43B78"/>
    <w:rsid w:val="00C54A90"/>
    <w:rsid w:val="00DB3C37"/>
    <w:rsid w:val="00E13ED8"/>
    <w:rsid w:val="00E37449"/>
    <w:rsid w:val="00E52961"/>
    <w:rsid w:val="00E830C9"/>
    <w:rsid w:val="00F56E5C"/>
    <w:rsid w:val="00F6512E"/>
    <w:rsid w:val="00FF44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EE55CD"/>
  <w15:chartTrackingRefBased/>
  <w15:docId w15:val="{CC05414D-6F71-4EF2-901B-6D5CC236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830C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830C9"/>
    <w:rPr>
      <w:rFonts w:ascii="Calibri" w:hAnsi="Calibri"/>
      <w:szCs w:val="21"/>
    </w:rPr>
  </w:style>
  <w:style w:type="paragraph" w:styleId="Header">
    <w:name w:val="header"/>
    <w:basedOn w:val="Normal"/>
    <w:link w:val="HeaderChar"/>
    <w:uiPriority w:val="99"/>
    <w:unhideWhenUsed/>
    <w:rsid w:val="00E83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0C9"/>
  </w:style>
  <w:style w:type="paragraph" w:styleId="Footer">
    <w:name w:val="footer"/>
    <w:basedOn w:val="Normal"/>
    <w:link w:val="FooterChar"/>
    <w:uiPriority w:val="99"/>
    <w:unhideWhenUsed/>
    <w:rsid w:val="00E83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0C9"/>
  </w:style>
  <w:style w:type="character" w:styleId="Hyperlink">
    <w:name w:val="Hyperlink"/>
    <w:basedOn w:val="DefaultParagraphFont"/>
    <w:uiPriority w:val="99"/>
    <w:unhideWhenUsed/>
    <w:rsid w:val="00E830C9"/>
    <w:rPr>
      <w:color w:val="0563C1" w:themeColor="hyperlink"/>
      <w:u w:val="single"/>
    </w:rPr>
  </w:style>
  <w:style w:type="character" w:styleId="UnresolvedMention">
    <w:name w:val="Unresolved Mention"/>
    <w:basedOn w:val="DefaultParagraphFont"/>
    <w:uiPriority w:val="99"/>
    <w:semiHidden/>
    <w:unhideWhenUsed/>
    <w:rsid w:val="00DB3C37"/>
    <w:rPr>
      <w:color w:val="605E5C"/>
      <w:shd w:val="clear" w:color="auto" w:fill="E1DFDD"/>
    </w:rPr>
  </w:style>
  <w:style w:type="character" w:styleId="CommentReference">
    <w:name w:val="annotation reference"/>
    <w:basedOn w:val="DefaultParagraphFont"/>
    <w:uiPriority w:val="99"/>
    <w:semiHidden/>
    <w:unhideWhenUsed/>
    <w:rsid w:val="00E52961"/>
    <w:rPr>
      <w:sz w:val="16"/>
      <w:szCs w:val="16"/>
    </w:rPr>
  </w:style>
  <w:style w:type="paragraph" w:styleId="CommentText">
    <w:name w:val="annotation text"/>
    <w:basedOn w:val="Normal"/>
    <w:link w:val="CommentTextChar"/>
    <w:uiPriority w:val="99"/>
    <w:unhideWhenUsed/>
    <w:rsid w:val="00E52961"/>
    <w:pPr>
      <w:spacing w:line="240" w:lineRule="auto"/>
    </w:pPr>
    <w:rPr>
      <w:sz w:val="20"/>
      <w:szCs w:val="20"/>
    </w:rPr>
  </w:style>
  <w:style w:type="character" w:customStyle="1" w:styleId="CommentTextChar">
    <w:name w:val="Comment Text Char"/>
    <w:basedOn w:val="DefaultParagraphFont"/>
    <w:link w:val="CommentText"/>
    <w:uiPriority w:val="99"/>
    <w:rsid w:val="00E52961"/>
    <w:rPr>
      <w:sz w:val="20"/>
      <w:szCs w:val="20"/>
    </w:rPr>
  </w:style>
  <w:style w:type="paragraph" w:styleId="CommentSubject">
    <w:name w:val="annotation subject"/>
    <w:basedOn w:val="CommentText"/>
    <w:next w:val="CommentText"/>
    <w:link w:val="CommentSubjectChar"/>
    <w:uiPriority w:val="99"/>
    <w:semiHidden/>
    <w:unhideWhenUsed/>
    <w:rsid w:val="00E52961"/>
    <w:rPr>
      <w:b/>
      <w:bCs/>
    </w:rPr>
  </w:style>
  <w:style w:type="character" w:customStyle="1" w:styleId="CommentSubjectChar">
    <w:name w:val="Comment Subject Char"/>
    <w:basedOn w:val="CommentTextChar"/>
    <w:link w:val="CommentSubject"/>
    <w:uiPriority w:val="99"/>
    <w:semiHidden/>
    <w:rsid w:val="00E529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hs.mc-alex.esd.mbx.dd-dod-information-collections@mail.mi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 Darci J CTR OSD OUSD P-R</dc:creator>
  <cp:lastModifiedBy>McDonald, Darci J CTR OSD OUSD P-R (USA)</cp:lastModifiedBy>
  <cp:revision>2</cp:revision>
  <dcterms:created xsi:type="dcterms:W3CDTF">2024-09-06T18:00:00Z</dcterms:created>
  <dcterms:modified xsi:type="dcterms:W3CDTF">2024-09-06T18:00:00Z</dcterms:modified>
</cp:coreProperties>
</file>