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44AF" w:rsidP="00F044AF" w14:paraId="3D475ADF" w14:textId="77777777">
      <w:pPr>
        <w:jc w:val="center"/>
      </w:pPr>
      <w:r w:rsidRPr="00BB6EC6">
        <w:t xml:space="preserve">Medicare Advantage and Prescription Drug Programs: Part C and D Medicare Prescription Payment Plan Model Documents </w:t>
      </w:r>
    </w:p>
    <w:p w:rsidR="00F044AF" w:rsidP="00F044AF" w14:paraId="2B000DDF" w14:textId="547F936B">
      <w:pPr>
        <w:jc w:val="center"/>
      </w:pPr>
      <w:r>
        <w:t xml:space="preserve">(CMS-10882; OMB </w:t>
      </w:r>
      <w:r w:rsidRPr="00BB6EC6">
        <w:t>0938-1475</w:t>
      </w:r>
      <w:r>
        <w:t>) Crosswalk</w:t>
      </w:r>
    </w:p>
    <w:tbl>
      <w:tblPr>
        <w:tblStyle w:val="TableGrid"/>
        <w:tblW w:w="0" w:type="auto"/>
        <w:tblLook w:val="04A0"/>
      </w:tblPr>
      <w:tblGrid>
        <w:gridCol w:w="2590"/>
        <w:gridCol w:w="2895"/>
        <w:gridCol w:w="2285"/>
        <w:gridCol w:w="2590"/>
        <w:gridCol w:w="2590"/>
      </w:tblGrid>
      <w:tr w14:paraId="1E54F69E" w14:textId="77777777" w:rsidTr="00DF3BB0">
        <w:tblPrEx>
          <w:tblW w:w="0" w:type="auto"/>
          <w:tblLook w:val="04A0"/>
        </w:tblPrEx>
        <w:tc>
          <w:tcPr>
            <w:tcW w:w="2590" w:type="dxa"/>
          </w:tcPr>
          <w:p w:rsidR="00B6530C" w14:paraId="5CD79C09" w14:textId="6877FD8F">
            <w:r>
              <w:t>Section</w:t>
            </w:r>
          </w:p>
        </w:tc>
        <w:tc>
          <w:tcPr>
            <w:tcW w:w="2895" w:type="dxa"/>
          </w:tcPr>
          <w:p w:rsidR="00B6530C" w14:paraId="5689F43D" w14:textId="6900882A">
            <w:r>
              <w:t>New Version</w:t>
            </w:r>
          </w:p>
        </w:tc>
        <w:tc>
          <w:tcPr>
            <w:tcW w:w="2285" w:type="dxa"/>
          </w:tcPr>
          <w:p w:rsidR="00B6530C" w14:paraId="056BA261" w14:textId="63D828D5">
            <w:r>
              <w:t>Type of Change</w:t>
            </w:r>
          </w:p>
        </w:tc>
        <w:tc>
          <w:tcPr>
            <w:tcW w:w="2590" w:type="dxa"/>
          </w:tcPr>
          <w:p w:rsidR="00B6530C" w14:paraId="0D410B07" w14:textId="05BAA2D8">
            <w:r>
              <w:t>Reason for change</w:t>
            </w:r>
          </w:p>
        </w:tc>
        <w:tc>
          <w:tcPr>
            <w:tcW w:w="2590" w:type="dxa"/>
          </w:tcPr>
          <w:p w:rsidR="00B6530C" w14:paraId="1350D055" w14:textId="11B39108">
            <w:r>
              <w:t>Burden Change</w:t>
            </w:r>
          </w:p>
        </w:tc>
      </w:tr>
      <w:tr w14:paraId="41B440FC" w14:textId="77777777" w:rsidTr="00DF3BB0">
        <w:tblPrEx>
          <w:tblW w:w="0" w:type="auto"/>
          <w:tblLook w:val="04A0"/>
        </w:tblPrEx>
        <w:tc>
          <w:tcPr>
            <w:tcW w:w="2590" w:type="dxa"/>
          </w:tcPr>
          <w:p w:rsidR="00B6530C" w14:paraId="3C85C58B" w14:textId="4E443242">
            <w:r>
              <w:t xml:space="preserve">Exhibit 4 (“Notice </w:t>
            </w:r>
            <w:r w:rsidR="00F81812">
              <w:t>for</w:t>
            </w:r>
            <w:r>
              <w:t xml:space="preserve"> Failure to Make Payments”)</w:t>
            </w:r>
          </w:p>
        </w:tc>
        <w:tc>
          <w:tcPr>
            <w:tcW w:w="2895" w:type="dxa"/>
          </w:tcPr>
          <w:p w:rsidR="00BB6EC6" w:rsidP="00BB6EC6" w14:paraId="160D6DA4" w14:textId="77777777">
            <w:r>
              <w:t xml:space="preserve">Removed </w:t>
            </w:r>
            <w:r>
              <w:t>“Note: The programs listed above might help lower your costs, but they can’t help you</w:t>
            </w:r>
          </w:p>
          <w:p w:rsidR="00B6530C" w:rsidP="00BB6EC6" w14:paraId="72F83D89" w14:textId="1C33F69C">
            <w:r>
              <w:t>pay off your Medicare Prescription Payment Plan balance.”</w:t>
            </w:r>
          </w:p>
        </w:tc>
        <w:tc>
          <w:tcPr>
            <w:tcW w:w="2285" w:type="dxa"/>
          </w:tcPr>
          <w:p w:rsidR="00B6530C" w14:paraId="385D9B05" w14:textId="3D9CAB67">
            <w:r>
              <w:t>Rev</w:t>
            </w:r>
          </w:p>
        </w:tc>
        <w:tc>
          <w:tcPr>
            <w:tcW w:w="2590" w:type="dxa"/>
          </w:tcPr>
          <w:p w:rsidR="00B6530C" w14:paraId="7A10D82B" w14:textId="6739C85A">
            <w:r>
              <w:t>Aligns language with previous guidance</w:t>
            </w:r>
          </w:p>
        </w:tc>
        <w:tc>
          <w:tcPr>
            <w:tcW w:w="2590" w:type="dxa"/>
          </w:tcPr>
          <w:p w:rsidR="00B6530C" w14:paraId="7341E327" w14:textId="05AB3071">
            <w:r>
              <w:t>No</w:t>
            </w:r>
          </w:p>
        </w:tc>
      </w:tr>
    </w:tbl>
    <w:p w:rsidR="00F931CC" w14:paraId="0F4E4BBD" w14:textId="77777777"/>
    <w:sectPr w:rsidSect="00C805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0C"/>
    <w:rsid w:val="00140020"/>
    <w:rsid w:val="00654160"/>
    <w:rsid w:val="00811051"/>
    <w:rsid w:val="00871FFF"/>
    <w:rsid w:val="009A63BC"/>
    <w:rsid w:val="00B6530C"/>
    <w:rsid w:val="00BB6EC6"/>
    <w:rsid w:val="00C8053B"/>
    <w:rsid w:val="00DF3BB0"/>
    <w:rsid w:val="00F044AF"/>
    <w:rsid w:val="00F81812"/>
    <w:rsid w:val="00F931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13735E"/>
  <w15:chartTrackingRefBased/>
  <w15:docId w15:val="{C18595C7-16DF-45EC-A2DE-F0A78942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397</Characters>
  <Application>Microsoft Office Word</Application>
  <DocSecurity>0</DocSecurity>
  <Lines>198</Lines>
  <Paragraphs>24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Strauss</dc:creator>
  <cp:lastModifiedBy>Cleary (she/her), Annie (CMS/CM)</cp:lastModifiedBy>
  <cp:revision>2</cp:revision>
  <dcterms:created xsi:type="dcterms:W3CDTF">2024-09-05T20:45:00Z</dcterms:created>
  <dcterms:modified xsi:type="dcterms:W3CDTF">2024-09-05T20:45:00Z</dcterms:modified>
</cp:coreProperties>
</file>