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52F9A842"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Pr="00DC5887" w:rsidR="00DC5887">
        <w:rPr>
          <w:sz w:val="28"/>
        </w:rPr>
        <w:t>0970-0401</w:t>
      </w:r>
      <w:r>
        <w:rPr>
          <w:sz w:val="28"/>
        </w:rPr>
        <w:t>)</w:t>
      </w:r>
    </w:p>
    <w:p w:rsidR="006A04DD" w:rsidP="00434E33" w14:paraId="4EB8C1D8" w14:textId="77777777">
      <w:pPr>
        <w:rPr>
          <w:b/>
        </w:rPr>
      </w:pPr>
    </w:p>
    <w:p w:rsidR="005E714A" w14:paraId="62CAC5EF" w14:textId="272A3F9B">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6510" r="9525" b="1206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bookmarkStart w:id="0" w:name="_Hlk161394206"/>
      <w:r w:rsidR="00DC5887">
        <w:t xml:space="preserve">Pathways to Work </w:t>
      </w:r>
      <w:r w:rsidR="006A04DD">
        <w:t xml:space="preserve">Evidence Clearinghouse </w:t>
      </w:r>
      <w:r w:rsidR="00DC5887">
        <w:t xml:space="preserve">Website </w:t>
      </w:r>
      <w:r w:rsidR="006A04DD">
        <w:t xml:space="preserve">- Customer Service Feedback </w:t>
      </w:r>
      <w:r w:rsidR="00DC5887">
        <w:t>Survey</w:t>
      </w:r>
    </w:p>
    <w:bookmarkEnd w:id="0"/>
    <w:p w:rsidR="006A04DD" w14:paraId="18184EC6" w14:textId="77777777">
      <w:pPr>
        <w:rPr>
          <w:b/>
        </w:rPr>
      </w:pPr>
    </w:p>
    <w:p w:rsidR="006A04DD" w14:paraId="2B6519A1" w14:textId="4114CC4C">
      <w:r>
        <w:rPr>
          <w:b/>
        </w:rPr>
        <w:t>PURPOSE</w:t>
      </w:r>
      <w:r w:rsidR="00F60844">
        <w:rPr>
          <w:b/>
        </w:rPr>
        <w:t xml:space="preserve"> AND USE</w:t>
      </w:r>
      <w:r w:rsidRPr="009239AA">
        <w:rPr>
          <w:b/>
        </w:rPr>
        <w:t>:</w:t>
      </w:r>
      <w:r w:rsidRPr="009239AA" w:rsidR="00C14CC4">
        <w:rPr>
          <w:b/>
        </w:rPr>
        <w:t xml:space="preserve">  </w:t>
      </w:r>
      <w:r>
        <w:t>The Pathways to Work Evidence Clearinghouse is a project sponsored by the Office of Planning, Research, and Evaluation within the Administration for Children and Families. A key goal of the project is to help program administrators and policymakers make evidence-informed decisions as they design and adapt employment programs for people with low incomes, to improve the odds that the job seekers they serve succeed in the labor market.  Pathways to Work reviews rigorous evaluations of programs designed to improve employment outcomes for people with low incomes; rates the effectiveness of each program; and shares the effectiveness ratings and other information about programs on a free public website (</w:t>
      </w:r>
      <w:r w:rsidRPr="006A04DD">
        <w:t>https://pathwaystowork.acf.hhs.gov</w:t>
      </w:r>
      <w:r>
        <w:t xml:space="preserve">).  </w:t>
      </w:r>
    </w:p>
    <w:p w:rsidR="006A04DD" w14:paraId="6094F194" w14:textId="77777777"/>
    <w:p w:rsidR="00C8488C" w14:paraId="4D04AE88" w14:textId="55EE5D32">
      <w:r>
        <w:t xml:space="preserve">The purpose of this information collection request is to request approval of a short customer service feedback survey on the </w:t>
      </w:r>
      <w:bookmarkStart w:id="1" w:name="_Hlk163644471"/>
      <w:r>
        <w:t xml:space="preserve">Pathways to Work </w:t>
      </w:r>
      <w:bookmarkEnd w:id="1"/>
      <w:r>
        <w:t xml:space="preserve">website. </w:t>
      </w:r>
      <w:r w:rsidR="00DC5887">
        <w:t xml:space="preserve">We are planning to implement a Touchpoints pop-up web survey, which is a </w:t>
      </w:r>
      <w:r>
        <w:t xml:space="preserve">short </w:t>
      </w:r>
      <w:r w:rsidR="00DC5887">
        <w:t xml:space="preserve">voluntary questionnaire to gauge customer satisfaction with the website. </w:t>
      </w:r>
    </w:p>
    <w:p w:rsidR="00E26329" w:rsidP="00434E33" w14:paraId="47A8633C" w14:textId="77777777">
      <w:pPr>
        <w:pStyle w:val="Header"/>
        <w:tabs>
          <w:tab w:val="clear" w:pos="4320"/>
          <w:tab w:val="clear" w:pos="8640"/>
        </w:tabs>
        <w:rPr>
          <w:b/>
        </w:rPr>
      </w:pPr>
    </w:p>
    <w:p w:rsidR="001B0AAA" w:rsidRPr="00DC5887" w:rsidP="00434E33" w14:paraId="21F3C7BF" w14:textId="77777777">
      <w:pPr>
        <w:pStyle w:val="Header"/>
        <w:tabs>
          <w:tab w:val="clear" w:pos="4320"/>
          <w:tab w:val="clear" w:pos="8640"/>
        </w:tabs>
        <w:rPr>
          <w:bCs/>
        </w:rPr>
      </w:pPr>
      <w:r w:rsidRPr="00DC5887">
        <w:rPr>
          <w:bCs/>
        </w:rPr>
        <w:t>We will use the</w:t>
      </w:r>
      <w:r w:rsidR="006A04DD">
        <w:rPr>
          <w:bCs/>
        </w:rPr>
        <w:t xml:space="preserve"> </w:t>
      </w:r>
      <w:r w:rsidRPr="00DC5887">
        <w:rPr>
          <w:bCs/>
        </w:rPr>
        <w:t xml:space="preserve">results </w:t>
      </w:r>
      <w:r w:rsidR="006A04DD">
        <w:rPr>
          <w:bCs/>
        </w:rPr>
        <w:t xml:space="preserve">of the customer service feedback survey </w:t>
      </w:r>
      <w:r w:rsidRPr="00DC5887">
        <w:rPr>
          <w:bCs/>
        </w:rPr>
        <w:t>to inform potential enhancements to the Pathways to Work website.</w:t>
      </w:r>
    </w:p>
    <w:p w:rsidR="00C8488C" w:rsidP="00434E33" w14:paraId="2042A0C9" w14:textId="77777777">
      <w:pPr>
        <w:pStyle w:val="Header"/>
        <w:tabs>
          <w:tab w:val="clear" w:pos="4320"/>
          <w:tab w:val="clear" w:pos="8640"/>
        </w:tabs>
        <w:rPr>
          <w:b/>
        </w:rPr>
      </w:pPr>
    </w:p>
    <w:p w:rsidR="00E26329" w:rsidRPr="000460C1" w14:paraId="17C0981B" w14:textId="637D8973">
      <w:r w:rsidRPr="00434E33">
        <w:rPr>
          <w:b/>
        </w:rPr>
        <w:t>DESCRIPTION OF RESPONDENTS</w:t>
      </w:r>
      <w:r>
        <w:t xml:space="preserve">: </w:t>
      </w:r>
      <w:r w:rsidR="00DC5887">
        <w:t xml:space="preserve">Respondents will be any </w:t>
      </w:r>
      <w:r w:rsidRPr="00F60844" w:rsidR="00F60844">
        <w:t xml:space="preserve">Pathways to Work </w:t>
      </w:r>
      <w:r w:rsidR="00DC5887">
        <w:t xml:space="preserve">website user who chooses to complete the pop-up web survey. </w:t>
      </w:r>
    </w:p>
    <w:p w:rsidR="00E26329" w14:paraId="52980898" w14:textId="77777777">
      <w:pPr>
        <w:rPr>
          <w:b/>
        </w:rPr>
      </w:pPr>
    </w:p>
    <w:p w:rsidR="00F06866" w:rsidRPr="00F06866" w14:paraId="2D8E7F52" w14:textId="77777777">
      <w:pPr>
        <w:rPr>
          <w:b/>
        </w:rPr>
      </w:pPr>
      <w:r>
        <w:rPr>
          <w:b/>
        </w:rPr>
        <w:t>TYPE OF COLLECTION:</w:t>
      </w:r>
      <w:r w:rsidRPr="00F06866">
        <w:t xml:space="preserve"> (Check one)</w:t>
      </w:r>
    </w:p>
    <w:p w:rsidR="00441434" w:rsidRPr="00434E33" w:rsidP="0096108F" w14:paraId="4EB726EF" w14:textId="77777777">
      <w:pPr>
        <w:pStyle w:val="BodyTextIndent"/>
        <w:tabs>
          <w:tab w:val="left" w:pos="360"/>
        </w:tabs>
        <w:ind w:left="0"/>
        <w:rPr>
          <w:bCs/>
          <w:sz w:val="16"/>
          <w:szCs w:val="16"/>
        </w:rPr>
      </w:pPr>
    </w:p>
    <w:p w:rsidR="00F06866" w:rsidRPr="00F06866" w:rsidP="0096108F" w14:paraId="635D76DD"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DC5887">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13A5E689"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E89DEF9"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6A3BE20D" w14:textId="77777777">
      <w:pPr>
        <w:pStyle w:val="Header"/>
        <w:tabs>
          <w:tab w:val="clear" w:pos="4320"/>
          <w:tab w:val="clear" w:pos="8640"/>
        </w:tabs>
      </w:pPr>
    </w:p>
    <w:p w:rsidR="00CA2650" w14:paraId="165C06A2" w14:textId="77777777">
      <w:pPr>
        <w:rPr>
          <w:b/>
        </w:rPr>
      </w:pPr>
      <w:r>
        <w:rPr>
          <w:b/>
        </w:rPr>
        <w:t>C</w:t>
      </w:r>
      <w:r w:rsidR="009C13B9">
        <w:rPr>
          <w:b/>
        </w:rPr>
        <w:t>ERTIFICATION:</w:t>
      </w:r>
    </w:p>
    <w:p w:rsidR="00441434" w14:paraId="63773CA2" w14:textId="77777777">
      <w:pPr>
        <w:rPr>
          <w:sz w:val="16"/>
          <w:szCs w:val="16"/>
        </w:rPr>
      </w:pPr>
    </w:p>
    <w:p w:rsidR="008101A5" w:rsidRPr="009C13B9" w:rsidP="008101A5" w14:paraId="705DED23" w14:textId="77777777">
      <w:r>
        <w:t xml:space="preserve">I certify the following to be true: </w:t>
      </w:r>
    </w:p>
    <w:p w:rsidR="008101A5" w:rsidP="008101A5" w14:paraId="5E5F5332" w14:textId="77777777">
      <w:pPr>
        <w:pStyle w:val="ListParagraph"/>
        <w:numPr>
          <w:ilvl w:val="0"/>
          <w:numId w:val="14"/>
        </w:numPr>
      </w:pPr>
      <w:r>
        <w:t>The collection is voluntary.</w:t>
      </w:r>
      <w:r w:rsidRPr="00C14CC4">
        <w:t xml:space="preserve"> </w:t>
      </w:r>
    </w:p>
    <w:p w:rsidR="008101A5" w:rsidP="008101A5" w14:paraId="0A078C32"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E9A0446"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55A2CE6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61D5A24E"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BC0767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018D4478" w14:textId="77777777"/>
    <w:p w:rsidR="009C13B9" w:rsidP="000460C1" w14:paraId="4105C9F5" w14:textId="29B38AFD">
      <w:r w:rsidRPr="000460C1">
        <w:t xml:space="preserve">Name and affiliation: </w:t>
      </w:r>
      <w:r w:rsidRPr="00A35CAD">
        <w:rPr>
          <w:u w:val="single"/>
        </w:rPr>
        <w:t>Amelia Popham, Office of Planning, Research, and Evaluation Welfare Research Team Lead</w:t>
      </w:r>
    </w:p>
    <w:p w:rsidR="009C13B9" w:rsidP="009C13B9" w14:paraId="162183FA" w14:textId="77777777">
      <w:r>
        <w:t>To assist review, please provide answers to the following question:</w:t>
      </w:r>
    </w:p>
    <w:p w:rsidR="009C13B9" w:rsidP="009C13B9" w14:paraId="1ED0C006" w14:textId="77777777">
      <w:pPr>
        <w:pStyle w:val="ListParagraph"/>
        <w:ind w:left="360"/>
      </w:pPr>
    </w:p>
    <w:p w:rsidR="009C13B9" w:rsidRPr="00C86E91" w:rsidP="00C86E91" w14:paraId="4963747B" w14:textId="77777777">
      <w:pPr>
        <w:rPr>
          <w:b/>
        </w:rPr>
      </w:pPr>
      <w:r w:rsidRPr="00C86E91">
        <w:rPr>
          <w:b/>
        </w:rPr>
        <w:t>Personally Identifiable Information:</w:t>
      </w:r>
    </w:p>
    <w:p w:rsidR="00C86E91" w:rsidP="00C86E91" w14:paraId="07786569" w14:textId="77777777">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DC5887">
        <w:t>x</w:t>
      </w:r>
      <w:r w:rsidR="009239AA">
        <w:t xml:space="preserve">]  No </w:t>
      </w:r>
    </w:p>
    <w:p w:rsidR="00C86E91" w:rsidP="00C86E91" w14:paraId="30D70EA4"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w:t>
      </w:r>
      <w:r w:rsidR="00DC5887">
        <w:t xml:space="preserve">  </w:t>
      </w:r>
      <w:r w:rsidR="009239AA">
        <w:t>] No</w:t>
      </w:r>
      <w:r>
        <w:t xml:space="preserve">   </w:t>
      </w:r>
    </w:p>
    <w:p w:rsidR="00C86E91" w:rsidP="00C86E91" w14:paraId="4559647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117046F5" w14:textId="77777777">
      <w:pPr>
        <w:pStyle w:val="ListParagraph"/>
        <w:ind w:left="0"/>
        <w:rPr>
          <w:b/>
        </w:rPr>
      </w:pPr>
    </w:p>
    <w:p w:rsidR="00C86E91" w:rsidRPr="00C86E91" w:rsidP="00C86E91" w14:paraId="1B5EE60B" w14:textId="77777777">
      <w:pPr>
        <w:pStyle w:val="ListParagraph"/>
        <w:ind w:left="0"/>
        <w:rPr>
          <w:b/>
        </w:rPr>
      </w:pPr>
      <w:r>
        <w:rPr>
          <w:b/>
        </w:rPr>
        <w:t>Gifts or Payments</w:t>
      </w:r>
      <w:r>
        <w:rPr>
          <w:b/>
        </w:rPr>
        <w:t>:</w:t>
      </w:r>
    </w:p>
    <w:p w:rsidR="00C86E91" w:rsidP="00C86E91" w14:paraId="22AC00F3" w14:textId="77777777">
      <w:r>
        <w:t xml:space="preserve">Is an incentive (e.g., money or reimbursement of expenses, token of appreciation) provided to participants?  </w:t>
      </w:r>
      <w:r>
        <w:t>[  ]</w:t>
      </w:r>
      <w:r>
        <w:t xml:space="preserve"> Yes [</w:t>
      </w:r>
      <w:r w:rsidR="00406ECF">
        <w:t>x</w:t>
      </w:r>
      <w:r>
        <w:t xml:space="preserve">] No  </w:t>
      </w:r>
    </w:p>
    <w:p w:rsidR="00C86E91" w14:paraId="7E7D42B3" w14:textId="77777777">
      <w:pPr>
        <w:rPr>
          <w:b/>
        </w:rPr>
      </w:pPr>
    </w:p>
    <w:p w:rsidR="005E714A" w:rsidP="00744B43" w14:paraId="2674CDE8" w14:textId="77777777">
      <w:pPr>
        <w:spacing w:after="120"/>
        <w:rPr>
          <w:i/>
        </w:rPr>
      </w:pPr>
      <w:r>
        <w:rPr>
          <w:b/>
        </w:rPr>
        <w:t>BURDEN HOUR</w:t>
      </w:r>
      <w:r w:rsidR="00441434">
        <w:rPr>
          <w:b/>
        </w:rPr>
        <w:t>S</w:t>
      </w:r>
      <w:r>
        <w:t xml:space="preserve"> </w:t>
      </w:r>
    </w:p>
    <w:p w:rsidR="00F60844" w:rsidP="000460C1" w14:paraId="3A1B1C92" w14:textId="7D4C88BC">
      <w:pPr>
        <w:keepNext/>
        <w:keepLines/>
        <w:spacing w:after="60"/>
        <w:rPr>
          <w:b/>
          <w:i/>
          <w:iCs/>
        </w:rPr>
      </w:pPr>
      <w:r>
        <w:rPr>
          <w:b/>
          <w:i/>
          <w:iCs/>
        </w:rPr>
        <w:t>Burden Estimates</w:t>
      </w:r>
    </w:p>
    <w:p w:rsidR="00744B43" w:rsidRPr="000460C1" w:rsidP="00F3170F" w14:paraId="7C267EB1" w14:textId="2F02D901">
      <w:pPr>
        <w:keepNext/>
        <w:keepLines/>
        <w:rPr>
          <w:bCs/>
        </w:rPr>
      </w:pPr>
    </w:p>
    <w:p w:rsidR="00842B3B" w:rsidRPr="000460C1" w:rsidP="00F3170F" w14:paraId="1B4BB9DB" w14:textId="07F58633">
      <w:pPr>
        <w:keepNext/>
        <w:keepLines/>
        <w:rPr>
          <w:bCs/>
        </w:rPr>
      </w:pPr>
      <w:r>
        <w:rPr>
          <w:bCs/>
        </w:rPr>
        <w:t xml:space="preserve">We plan to incorporate the customer service feedback survey into the Pathways to Work website in an ongoing way moving forward.  Each year, we plan to collect up to 250 responses via the survey and then retire the survey from the website for the remainder of the year.  </w:t>
      </w:r>
      <w:r w:rsidRPr="000460C1">
        <w:rPr>
          <w:bCs/>
        </w:rPr>
        <w:t xml:space="preserve">The burden estimates below represent annual burden.  </w:t>
      </w:r>
    </w:p>
    <w:p w:rsidR="00744B43" w:rsidRPr="000460C1" w:rsidP="00F3170F" w14:paraId="5CB01CB5" w14:textId="77777777">
      <w:pPr>
        <w:keepNext/>
        <w:keepLines/>
        <w:rPr>
          <w:b/>
          <w:i/>
          <w:iCs/>
        </w:rPr>
      </w:pPr>
    </w:p>
    <w:tbl>
      <w:tblPr>
        <w:tblW w:w="10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8"/>
        <w:gridCol w:w="1530"/>
        <w:gridCol w:w="1800"/>
        <w:gridCol w:w="1710"/>
        <w:gridCol w:w="1710"/>
        <w:gridCol w:w="1003"/>
      </w:tblGrid>
      <w:tr w14:paraId="4B5CC466" w14:textId="77777777" w:rsidTr="000460C1">
        <w:tblPrEx>
          <w:tblW w:w="10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358" w:type="dxa"/>
          </w:tcPr>
          <w:p w:rsidR="00744B43" w:rsidRPr="0001027E" w:rsidP="00744B43" w14:paraId="59DF6B68" w14:textId="4D15C2A9">
            <w:pPr>
              <w:rPr>
                <w:b/>
              </w:rPr>
            </w:pPr>
            <w:r>
              <w:rPr>
                <w:b/>
              </w:rPr>
              <w:t>Information Collection</w:t>
            </w:r>
          </w:p>
        </w:tc>
        <w:tc>
          <w:tcPr>
            <w:tcW w:w="1530" w:type="dxa"/>
          </w:tcPr>
          <w:p w:rsidR="00744B43" w:rsidRPr="0001027E" w:rsidP="00744B43" w14:paraId="698CF836" w14:textId="3632E747">
            <w:pPr>
              <w:rPr>
                <w:b/>
              </w:rPr>
            </w:pPr>
            <w:r w:rsidRPr="0001027E">
              <w:rPr>
                <w:b/>
              </w:rPr>
              <w:t xml:space="preserve">Category of Respondent </w:t>
            </w:r>
          </w:p>
        </w:tc>
        <w:tc>
          <w:tcPr>
            <w:tcW w:w="1800" w:type="dxa"/>
          </w:tcPr>
          <w:p w:rsidR="00744B43" w:rsidRPr="0001027E" w:rsidP="00744B43" w14:paraId="601B2793" w14:textId="77777777">
            <w:pPr>
              <w:rPr>
                <w:b/>
              </w:rPr>
            </w:pPr>
            <w:r w:rsidRPr="0001027E">
              <w:rPr>
                <w:b/>
              </w:rPr>
              <w:t>No. of Respondents</w:t>
            </w:r>
          </w:p>
        </w:tc>
        <w:tc>
          <w:tcPr>
            <w:tcW w:w="1710" w:type="dxa"/>
          </w:tcPr>
          <w:p w:rsidR="00744B43" w:rsidRPr="0001027E" w:rsidP="00744B43" w14:paraId="05D0CE8C" w14:textId="12CAD72E">
            <w:pPr>
              <w:rPr>
                <w:b/>
              </w:rPr>
            </w:pPr>
            <w:r>
              <w:rPr>
                <w:b/>
              </w:rPr>
              <w:t>No. of Responses per Respondent</w:t>
            </w:r>
          </w:p>
        </w:tc>
        <w:tc>
          <w:tcPr>
            <w:tcW w:w="1710" w:type="dxa"/>
          </w:tcPr>
          <w:p w:rsidR="00744B43" w:rsidRPr="0001027E" w:rsidP="00744B43" w14:paraId="0CCA2B31" w14:textId="5F29496E">
            <w:pPr>
              <w:rPr>
                <w:b/>
              </w:rPr>
            </w:pPr>
            <w:r>
              <w:rPr>
                <w:b/>
              </w:rPr>
              <w:t xml:space="preserve">Estimated Time per Response </w:t>
            </w:r>
          </w:p>
        </w:tc>
        <w:tc>
          <w:tcPr>
            <w:tcW w:w="1003" w:type="dxa"/>
          </w:tcPr>
          <w:p w:rsidR="00744B43" w:rsidRPr="0001027E" w:rsidP="00744B43" w14:paraId="42E7A2C9" w14:textId="2D4B3B15">
            <w:pPr>
              <w:rPr>
                <w:b/>
              </w:rPr>
            </w:pPr>
            <w:r w:rsidRPr="0001027E">
              <w:rPr>
                <w:b/>
              </w:rPr>
              <w:t>Burden</w:t>
            </w:r>
            <w:r>
              <w:rPr>
                <w:b/>
              </w:rPr>
              <w:t xml:space="preserve"> Hours</w:t>
            </w:r>
          </w:p>
        </w:tc>
      </w:tr>
      <w:tr w14:paraId="659449E2" w14:textId="77777777" w:rsidTr="000460C1">
        <w:tblPrEx>
          <w:tblW w:w="10111" w:type="dxa"/>
          <w:tblLayout w:type="fixed"/>
          <w:tblLook w:val="01E0"/>
        </w:tblPrEx>
        <w:trPr>
          <w:trHeight w:val="1637"/>
        </w:trPr>
        <w:tc>
          <w:tcPr>
            <w:tcW w:w="2358" w:type="dxa"/>
          </w:tcPr>
          <w:p w:rsidR="00744B43" w:rsidRPr="00744B43" w:rsidP="00DC5887" w14:paraId="04FB1453" w14:textId="0E588549">
            <w:r w:rsidRPr="000460C1">
              <w:t>Pathways to Work Evidence Clearinghouse Website - Customer Service Feedback Survey</w:t>
            </w:r>
          </w:p>
        </w:tc>
        <w:tc>
          <w:tcPr>
            <w:tcW w:w="1530" w:type="dxa"/>
          </w:tcPr>
          <w:p w:rsidR="00744B43" w:rsidP="00DC5887" w14:paraId="40E74C8E" w14:textId="2FEE30E3">
            <w:r>
              <w:t>Individuals</w:t>
            </w:r>
          </w:p>
        </w:tc>
        <w:tc>
          <w:tcPr>
            <w:tcW w:w="1800" w:type="dxa"/>
          </w:tcPr>
          <w:p w:rsidR="00744B43" w:rsidP="000460C1" w14:paraId="0470B2B7" w14:textId="77777777">
            <w:r>
              <w:t>250</w:t>
            </w:r>
          </w:p>
        </w:tc>
        <w:tc>
          <w:tcPr>
            <w:tcW w:w="1710" w:type="dxa"/>
          </w:tcPr>
          <w:p w:rsidR="00744B43" w:rsidP="000460C1" w14:paraId="605FD25A" w14:textId="48C43065">
            <w:r>
              <w:t>1</w:t>
            </w:r>
          </w:p>
        </w:tc>
        <w:tc>
          <w:tcPr>
            <w:tcW w:w="1710" w:type="dxa"/>
          </w:tcPr>
          <w:p w:rsidR="00744B43" w:rsidP="000460C1" w14:paraId="7284C2C3" w14:textId="36907EDE">
            <w:r>
              <w:t>5 minutes</w:t>
            </w:r>
          </w:p>
        </w:tc>
        <w:tc>
          <w:tcPr>
            <w:tcW w:w="1003" w:type="dxa"/>
          </w:tcPr>
          <w:p w:rsidR="00744B43" w:rsidP="000460C1" w14:paraId="6A309A17" w14:textId="77777777">
            <w:r>
              <w:t>20.3 hours</w:t>
            </w:r>
          </w:p>
        </w:tc>
      </w:tr>
    </w:tbl>
    <w:p w:rsidR="00F3170F" w:rsidP="00F3170F" w14:paraId="2C6AF413" w14:textId="77777777"/>
    <w:p w:rsidR="005E714A" w14:paraId="1E22382C" w14:textId="5C44F9CA">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DC5887">
        <w:t>$</w:t>
      </w:r>
      <w:r w:rsidR="00C45F6A">
        <w:t>3</w:t>
      </w:r>
      <w:r w:rsidR="00DC5887">
        <w:t xml:space="preserve">,000 for </w:t>
      </w:r>
      <w:r w:rsidR="000460C1">
        <w:t>c</w:t>
      </w:r>
      <w:r w:rsidR="00DC5887">
        <w:t xml:space="preserve">ontractor </w:t>
      </w:r>
      <w:r w:rsidR="000460C1">
        <w:t>l</w:t>
      </w:r>
      <w:r w:rsidR="00DC5887">
        <w:t>abo</w:t>
      </w:r>
      <w:r w:rsidR="00917115">
        <w:t>r.</w:t>
      </w:r>
    </w:p>
    <w:p w:rsidR="00ED6492" w14:paraId="21D1BD76" w14:textId="77777777">
      <w:pPr>
        <w:rPr>
          <w:b/>
          <w:bCs/>
          <w:u w:val="single"/>
        </w:rPr>
      </w:pPr>
    </w:p>
    <w:p w:rsidR="00F06866" w:rsidP="000460C1" w14:paraId="01AC5345" w14:textId="77777777">
      <w:pPr>
        <w:spacing w:after="120"/>
        <w:rPr>
          <w:b/>
        </w:rPr>
      </w:pPr>
      <w:r>
        <w:rPr>
          <w:b/>
        </w:rPr>
        <w:t>The</w:t>
      </w:r>
      <w:r w:rsidR="0069403B">
        <w:rPr>
          <w:b/>
        </w:rPr>
        <w:t xml:space="preserve"> select</w:t>
      </w:r>
      <w:r>
        <w:rPr>
          <w:b/>
        </w:rPr>
        <w:t>ion of your targeted respondents</w:t>
      </w:r>
    </w:p>
    <w:p w:rsidR="00F60844" w:rsidP="00F60844" w14:paraId="59CE9AA4" w14:textId="77777777">
      <w:pPr>
        <w:pStyle w:val="ListParagraph"/>
        <w:numPr>
          <w:ilvl w:val="0"/>
          <w:numId w:val="15"/>
        </w:numPr>
        <w:spacing w:after="120"/>
      </w:pPr>
      <w:bookmarkStart w:id="2" w:name="_Hlk163644874"/>
      <w:r>
        <w:t>Do you have a customer list or something similar that defines the universe of potential respondents and do you have a sampling plan for selecting from this universe?</w:t>
      </w:r>
      <w:r>
        <w:tab/>
      </w:r>
      <w:r>
        <w:tab/>
      </w:r>
    </w:p>
    <w:p w:rsidR="00F60844" w:rsidRPr="00E12064" w:rsidP="00F60844" w14:paraId="660F5BAB" w14:textId="77777777">
      <w:pPr>
        <w:pStyle w:val="ListParagraph"/>
        <w:ind w:left="1350" w:hanging="990"/>
        <w:rPr>
          <w:b/>
          <w:bCs/>
          <w:sz w:val="10"/>
          <w:szCs w:val="10"/>
        </w:rPr>
      </w:pPr>
    </w:p>
    <w:p w:rsidR="00F60844" w:rsidP="00F60844" w14:paraId="763CA402" w14:textId="77777777">
      <w:pPr>
        <w:pStyle w:val="ListParagraph"/>
        <w:ind w:left="1350" w:hanging="990"/>
      </w:pPr>
      <w:r w:rsidRPr="00E12064">
        <w:rPr>
          <w:b/>
          <w:bCs/>
        </w:rPr>
        <w:t xml:space="preserve">[ </w:t>
      </w:r>
      <w:r>
        <w:rPr>
          <w:b/>
          <w:bCs/>
        </w:rPr>
        <w:t xml:space="preserve"> </w:t>
      </w:r>
      <w:r w:rsidRPr="00E12064">
        <w:rPr>
          <w:b/>
          <w:bCs/>
        </w:rPr>
        <w:t>]</w:t>
      </w:r>
      <w:r w:rsidRPr="00E12064">
        <w:rPr>
          <w:b/>
          <w:bCs/>
        </w:rPr>
        <w:t xml:space="preserve"> Yes</w:t>
      </w:r>
      <w:r>
        <w:t xml:space="preserve">      </w:t>
      </w:r>
      <w:r w:rsidRPr="00E12064">
        <w:rPr>
          <w:i/>
          <w:iCs/>
        </w:rPr>
        <w:t>If the answer is yes, please provide a description of both below (or attach the sampling plan)</w:t>
      </w:r>
    </w:p>
    <w:p w:rsidR="00F60844" w:rsidP="00F60844" w14:paraId="0F6CC85B" w14:textId="10802718">
      <w:pPr>
        <w:pStyle w:val="ListParagraph"/>
        <w:ind w:left="1350" w:hanging="990"/>
      </w:pPr>
      <w:r w:rsidRPr="00E12064">
        <w:rPr>
          <w:b/>
          <w:bCs/>
        </w:rPr>
        <w:t>[</w:t>
      </w:r>
      <w:r w:rsidR="000460C1">
        <w:rPr>
          <w:b/>
          <w:bCs/>
        </w:rPr>
        <w:t>x</w:t>
      </w:r>
      <w:r w:rsidRPr="00E12064">
        <w:rPr>
          <w:b/>
          <w:bCs/>
        </w:rPr>
        <w:t>] No</w:t>
      </w:r>
      <w:r>
        <w:tab/>
      </w:r>
      <w:r w:rsidRPr="00E12064">
        <w:rPr>
          <w:i/>
          <w:iCs/>
        </w:rPr>
        <w:t>If the answer is no, please provide a description of how you plan to identify your potential group of respondents and how you will select them</w:t>
      </w:r>
      <w:r>
        <w:rPr>
          <w:i/>
          <w:iCs/>
        </w:rPr>
        <w:t>.</w:t>
      </w:r>
    </w:p>
    <w:bookmarkEnd w:id="2"/>
    <w:p w:rsidR="00917115" w:rsidP="001B0AAA" w14:paraId="3445DCB3" w14:textId="77777777"/>
    <w:p w:rsidR="00917115" w:rsidP="001B0AAA" w14:paraId="773099EA" w14:textId="77777777">
      <w:r>
        <w:t xml:space="preserve">The customer service feedback survey will be a voluntary questionnaire embedded onto the Pathways to Work Evidence Clearinghouse website. </w:t>
      </w:r>
      <w:r w:rsidRPr="00917115">
        <w:t>Respondents will be website user</w:t>
      </w:r>
      <w:r>
        <w:t>s</w:t>
      </w:r>
      <w:r w:rsidRPr="00917115">
        <w:t xml:space="preserve"> who </w:t>
      </w:r>
      <w:r>
        <w:t>choose to click on a button stating, “Click here to leave feedback,” and complete the short survey.</w:t>
      </w:r>
      <w:r w:rsidR="001A6262">
        <w:t xml:space="preserve"> The results from this survey are not intended to be </w:t>
      </w:r>
      <w:r w:rsidRPr="001A6262" w:rsidR="001A6262">
        <w:t>statistically representative or otherwise generalizable</w:t>
      </w:r>
    </w:p>
    <w:p w:rsidR="004D6E14" w:rsidP="00A403BB" w14:paraId="37F4AE8B" w14:textId="77777777">
      <w:pPr>
        <w:rPr>
          <w:b/>
        </w:rPr>
      </w:pPr>
    </w:p>
    <w:p w:rsidR="00A403BB" w:rsidP="00A403BB" w14:paraId="40D8C936" w14:textId="77777777">
      <w:pPr>
        <w:rPr>
          <w:b/>
        </w:rPr>
      </w:pPr>
      <w:r>
        <w:rPr>
          <w:b/>
        </w:rPr>
        <w:t>Administration of the Instrument</w:t>
      </w:r>
    </w:p>
    <w:p w:rsidR="00A403BB" w:rsidP="00A403BB" w14:paraId="57ABF7BB" w14:textId="77777777">
      <w:pPr>
        <w:pStyle w:val="ListParagraph"/>
        <w:numPr>
          <w:ilvl w:val="0"/>
          <w:numId w:val="17"/>
        </w:numPr>
      </w:pPr>
      <w:r>
        <w:t>H</w:t>
      </w:r>
      <w:r>
        <w:t>ow will you collect the information? (Check all that apply)</w:t>
      </w:r>
    </w:p>
    <w:p w:rsidR="001B0AAA" w:rsidP="001B0AAA" w14:paraId="7B4B95F9" w14:textId="77777777">
      <w:pPr>
        <w:ind w:left="720"/>
      </w:pPr>
      <w:r>
        <w:t>[</w:t>
      </w:r>
      <w:r w:rsidR="00DA0740">
        <w:t>x</w:t>
      </w:r>
      <w:r>
        <w:t>] Web-based</w:t>
      </w:r>
      <w:r>
        <w:t xml:space="preserve"> or other forms of </w:t>
      </w:r>
      <w:r>
        <w:t>Social Media</w:t>
      </w:r>
      <w:r>
        <w:t xml:space="preserve"> </w:t>
      </w:r>
    </w:p>
    <w:p w:rsidR="001B0AAA" w:rsidP="001B0AAA" w14:paraId="1DC577E1" w14:textId="77777777">
      <w:pPr>
        <w:ind w:left="720"/>
      </w:pPr>
      <w:r>
        <w:t xml:space="preserve">[ </w:t>
      </w:r>
      <w:r>
        <w:t xml:space="preserve"> </w:t>
      </w:r>
      <w:r>
        <w:t>]</w:t>
      </w:r>
      <w:r>
        <w:t xml:space="preserve"> Telephone</w:t>
      </w:r>
      <w:r>
        <w:tab/>
      </w:r>
    </w:p>
    <w:p w:rsidR="001B0AAA" w:rsidP="001B0AAA" w14:paraId="3B94C77C" w14:textId="77777777">
      <w:pPr>
        <w:ind w:left="720"/>
      </w:pPr>
      <w:r>
        <w:t>[</w:t>
      </w:r>
      <w:r>
        <w:t xml:space="preserve"> </w:t>
      </w:r>
      <w:r>
        <w:t xml:space="preserve"> ]</w:t>
      </w:r>
      <w:r>
        <w:t xml:space="preserve"> In-person</w:t>
      </w:r>
      <w:r>
        <w:tab/>
      </w:r>
    </w:p>
    <w:p w:rsidR="001B0AAA" w:rsidP="001B0AAA" w14:paraId="55B5A43B" w14:textId="77777777">
      <w:pPr>
        <w:ind w:left="720"/>
      </w:pPr>
      <w:r>
        <w:t xml:space="preserve">[ </w:t>
      </w:r>
      <w:r>
        <w:t xml:space="preserve"> </w:t>
      </w:r>
      <w:r>
        <w:t>]</w:t>
      </w:r>
      <w:r>
        <w:t xml:space="preserve"> Mail</w:t>
      </w:r>
      <w:r>
        <w:t xml:space="preserve"> </w:t>
      </w:r>
    </w:p>
    <w:p w:rsidR="001B0AAA" w:rsidP="001B0AAA" w14:paraId="346A5083" w14:textId="77777777">
      <w:pPr>
        <w:ind w:left="720"/>
      </w:pPr>
      <w:r>
        <w:t xml:space="preserve">[ </w:t>
      </w:r>
      <w:r>
        <w:t xml:space="preserve"> </w:t>
      </w:r>
      <w:r>
        <w:t>]</w:t>
      </w:r>
      <w:r>
        <w:t xml:space="preserve"> Other, Explain</w:t>
      </w:r>
    </w:p>
    <w:p w:rsidR="00F24CFC" w:rsidP="00F24CFC" w14:paraId="6D9F8CB3" w14:textId="77777777">
      <w:pPr>
        <w:pStyle w:val="ListParagraph"/>
        <w:numPr>
          <w:ilvl w:val="0"/>
          <w:numId w:val="17"/>
        </w:numPr>
      </w:pPr>
      <w:r>
        <w:t xml:space="preserve">Will interviewers or facilitators be used?  </w:t>
      </w:r>
      <w:r>
        <w:t>[  ]</w:t>
      </w:r>
      <w:r>
        <w:t xml:space="preserve"> Yes [</w:t>
      </w:r>
      <w:r w:rsidR="00DA0740">
        <w:t>x</w:t>
      </w:r>
      <w:r>
        <w:t>] No</w:t>
      </w:r>
    </w:p>
    <w:p w:rsidR="00F24CFC" w:rsidP="00F24CFC" w14:paraId="1CE5AA70" w14:textId="77777777">
      <w:pPr>
        <w:pStyle w:val="ListParagraph"/>
        <w:ind w:left="360"/>
      </w:pPr>
      <w:r>
        <w:t xml:space="preserve"> </w:t>
      </w:r>
    </w:p>
    <w:p w:rsidR="005E714A" w:rsidRPr="008228C3" w:rsidP="008228C3" w14:paraId="434356D1" w14:textId="4109533D">
      <w:pPr>
        <w:rPr>
          <w:b/>
        </w:rPr>
      </w:pPr>
    </w:p>
    <w:sectPr w:rsidSect="00A94888">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6E84B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D78CA">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3DC95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20401261">
    <w:abstractNumId w:val="10"/>
  </w:num>
  <w:num w:numId="2" w16cid:durableId="1969815895">
    <w:abstractNumId w:val="16"/>
  </w:num>
  <w:num w:numId="3" w16cid:durableId="310210972">
    <w:abstractNumId w:val="15"/>
  </w:num>
  <w:num w:numId="4" w16cid:durableId="1129317207">
    <w:abstractNumId w:val="17"/>
  </w:num>
  <w:num w:numId="5" w16cid:durableId="1362513225">
    <w:abstractNumId w:val="3"/>
  </w:num>
  <w:num w:numId="6" w16cid:durableId="651561486">
    <w:abstractNumId w:val="1"/>
  </w:num>
  <w:num w:numId="7" w16cid:durableId="1844275998">
    <w:abstractNumId w:val="8"/>
  </w:num>
  <w:num w:numId="8" w16cid:durableId="450125222">
    <w:abstractNumId w:val="13"/>
  </w:num>
  <w:num w:numId="9" w16cid:durableId="1812596398">
    <w:abstractNumId w:val="9"/>
  </w:num>
  <w:num w:numId="10" w16cid:durableId="1993177355">
    <w:abstractNumId w:val="2"/>
  </w:num>
  <w:num w:numId="11" w16cid:durableId="1700157938">
    <w:abstractNumId w:val="6"/>
  </w:num>
  <w:num w:numId="12" w16cid:durableId="1383292451">
    <w:abstractNumId w:val="7"/>
  </w:num>
  <w:num w:numId="13" w16cid:durableId="840393134">
    <w:abstractNumId w:val="0"/>
  </w:num>
  <w:num w:numId="14" w16cid:durableId="674116582">
    <w:abstractNumId w:val="14"/>
  </w:num>
  <w:num w:numId="15" w16cid:durableId="1301614250">
    <w:abstractNumId w:val="12"/>
  </w:num>
  <w:num w:numId="16" w16cid:durableId="822896456">
    <w:abstractNumId w:val="11"/>
  </w:num>
  <w:num w:numId="17" w16cid:durableId="2011369926">
    <w:abstractNumId w:val="4"/>
  </w:num>
  <w:num w:numId="18" w16cid:durableId="18044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1651"/>
    <w:rsid w:val="0001027E"/>
    <w:rsid w:val="00023A57"/>
    <w:rsid w:val="000322D0"/>
    <w:rsid w:val="000460C1"/>
    <w:rsid w:val="00047A64"/>
    <w:rsid w:val="000663EE"/>
    <w:rsid w:val="00067329"/>
    <w:rsid w:val="00077157"/>
    <w:rsid w:val="00081EF4"/>
    <w:rsid w:val="00086C2B"/>
    <w:rsid w:val="00095D48"/>
    <w:rsid w:val="000B2838"/>
    <w:rsid w:val="000C3BE3"/>
    <w:rsid w:val="000D44CA"/>
    <w:rsid w:val="000E200B"/>
    <w:rsid w:val="000E279F"/>
    <w:rsid w:val="000E64E9"/>
    <w:rsid w:val="000F0B2A"/>
    <w:rsid w:val="000F68BE"/>
    <w:rsid w:val="00103084"/>
    <w:rsid w:val="00110FE6"/>
    <w:rsid w:val="00112810"/>
    <w:rsid w:val="001143FC"/>
    <w:rsid w:val="00115E31"/>
    <w:rsid w:val="00121B60"/>
    <w:rsid w:val="00122593"/>
    <w:rsid w:val="0012763E"/>
    <w:rsid w:val="00135D57"/>
    <w:rsid w:val="001410C6"/>
    <w:rsid w:val="00141692"/>
    <w:rsid w:val="00143FD3"/>
    <w:rsid w:val="0015737E"/>
    <w:rsid w:val="00172300"/>
    <w:rsid w:val="00172A3C"/>
    <w:rsid w:val="00176465"/>
    <w:rsid w:val="00177A57"/>
    <w:rsid w:val="00182617"/>
    <w:rsid w:val="0018791F"/>
    <w:rsid w:val="001927A4"/>
    <w:rsid w:val="00194AC6"/>
    <w:rsid w:val="001A2315"/>
    <w:rsid w:val="001A23B0"/>
    <w:rsid w:val="001A25CC"/>
    <w:rsid w:val="001A6262"/>
    <w:rsid w:val="001B0AAA"/>
    <w:rsid w:val="001B29AA"/>
    <w:rsid w:val="001C39F7"/>
    <w:rsid w:val="001D5D83"/>
    <w:rsid w:val="001E0058"/>
    <w:rsid w:val="001E2322"/>
    <w:rsid w:val="001F6AB0"/>
    <w:rsid w:val="0020231D"/>
    <w:rsid w:val="002152AC"/>
    <w:rsid w:val="00215D32"/>
    <w:rsid w:val="002271C5"/>
    <w:rsid w:val="002278DE"/>
    <w:rsid w:val="00237B48"/>
    <w:rsid w:val="00237BD5"/>
    <w:rsid w:val="002429C5"/>
    <w:rsid w:val="00244DEA"/>
    <w:rsid w:val="0024521E"/>
    <w:rsid w:val="002519CD"/>
    <w:rsid w:val="00253950"/>
    <w:rsid w:val="00263C3D"/>
    <w:rsid w:val="002666A7"/>
    <w:rsid w:val="00272EF4"/>
    <w:rsid w:val="00274D0B"/>
    <w:rsid w:val="00287774"/>
    <w:rsid w:val="00290C73"/>
    <w:rsid w:val="002927EC"/>
    <w:rsid w:val="00292B54"/>
    <w:rsid w:val="00295C8E"/>
    <w:rsid w:val="00297CB9"/>
    <w:rsid w:val="002A25E7"/>
    <w:rsid w:val="002A2742"/>
    <w:rsid w:val="002B052D"/>
    <w:rsid w:val="002B34CD"/>
    <w:rsid w:val="002B3C95"/>
    <w:rsid w:val="002B72F0"/>
    <w:rsid w:val="002D0B92"/>
    <w:rsid w:val="002D1955"/>
    <w:rsid w:val="002D55CD"/>
    <w:rsid w:val="002D6838"/>
    <w:rsid w:val="002F2903"/>
    <w:rsid w:val="002F3656"/>
    <w:rsid w:val="00304236"/>
    <w:rsid w:val="003103BF"/>
    <w:rsid w:val="0031400B"/>
    <w:rsid w:val="0032621E"/>
    <w:rsid w:val="00344B9A"/>
    <w:rsid w:val="003769FC"/>
    <w:rsid w:val="00394974"/>
    <w:rsid w:val="00395424"/>
    <w:rsid w:val="003A08DD"/>
    <w:rsid w:val="003B3389"/>
    <w:rsid w:val="003B357A"/>
    <w:rsid w:val="003B548C"/>
    <w:rsid w:val="003B6AC9"/>
    <w:rsid w:val="003C656E"/>
    <w:rsid w:val="003D34E1"/>
    <w:rsid w:val="003D5BBE"/>
    <w:rsid w:val="003E0CB0"/>
    <w:rsid w:val="003E130F"/>
    <w:rsid w:val="003E3C61"/>
    <w:rsid w:val="003E5141"/>
    <w:rsid w:val="003E6B55"/>
    <w:rsid w:val="003E74FB"/>
    <w:rsid w:val="003F1C5B"/>
    <w:rsid w:val="003F53A7"/>
    <w:rsid w:val="00401225"/>
    <w:rsid w:val="00403436"/>
    <w:rsid w:val="00406ECF"/>
    <w:rsid w:val="0041242E"/>
    <w:rsid w:val="00413563"/>
    <w:rsid w:val="00424075"/>
    <w:rsid w:val="004320EA"/>
    <w:rsid w:val="00434E33"/>
    <w:rsid w:val="00441434"/>
    <w:rsid w:val="00450E06"/>
    <w:rsid w:val="0045264C"/>
    <w:rsid w:val="004676DA"/>
    <w:rsid w:val="004746B4"/>
    <w:rsid w:val="004821FC"/>
    <w:rsid w:val="004835C3"/>
    <w:rsid w:val="00484A5E"/>
    <w:rsid w:val="004876EC"/>
    <w:rsid w:val="004912DE"/>
    <w:rsid w:val="004A3CD5"/>
    <w:rsid w:val="004B5072"/>
    <w:rsid w:val="004C4377"/>
    <w:rsid w:val="004D2F29"/>
    <w:rsid w:val="004D6E14"/>
    <w:rsid w:val="004F00FB"/>
    <w:rsid w:val="004F2A7A"/>
    <w:rsid w:val="004F478E"/>
    <w:rsid w:val="00500163"/>
    <w:rsid w:val="005009B0"/>
    <w:rsid w:val="00501D3C"/>
    <w:rsid w:val="00504D25"/>
    <w:rsid w:val="005059B0"/>
    <w:rsid w:val="00506762"/>
    <w:rsid w:val="00542D52"/>
    <w:rsid w:val="00557BA3"/>
    <w:rsid w:val="00562219"/>
    <w:rsid w:val="00562CA1"/>
    <w:rsid w:val="005634CC"/>
    <w:rsid w:val="005848FC"/>
    <w:rsid w:val="005A1006"/>
    <w:rsid w:val="005A409E"/>
    <w:rsid w:val="005C7724"/>
    <w:rsid w:val="005D14D8"/>
    <w:rsid w:val="005D452D"/>
    <w:rsid w:val="005D4D1A"/>
    <w:rsid w:val="005E2FEF"/>
    <w:rsid w:val="005E714A"/>
    <w:rsid w:val="005F693D"/>
    <w:rsid w:val="006024E8"/>
    <w:rsid w:val="00611E8B"/>
    <w:rsid w:val="006140A0"/>
    <w:rsid w:val="0061664C"/>
    <w:rsid w:val="006248AB"/>
    <w:rsid w:val="00624BFE"/>
    <w:rsid w:val="00625FD8"/>
    <w:rsid w:val="006267E1"/>
    <w:rsid w:val="00632198"/>
    <w:rsid w:val="00636621"/>
    <w:rsid w:val="00636BCC"/>
    <w:rsid w:val="00640959"/>
    <w:rsid w:val="00642209"/>
    <w:rsid w:val="00642B49"/>
    <w:rsid w:val="00652863"/>
    <w:rsid w:val="0066017F"/>
    <w:rsid w:val="0066763D"/>
    <w:rsid w:val="00674298"/>
    <w:rsid w:val="00675E66"/>
    <w:rsid w:val="006832D9"/>
    <w:rsid w:val="00683458"/>
    <w:rsid w:val="00683C76"/>
    <w:rsid w:val="00692705"/>
    <w:rsid w:val="0069403B"/>
    <w:rsid w:val="00696D3A"/>
    <w:rsid w:val="006A04DD"/>
    <w:rsid w:val="006A1ECE"/>
    <w:rsid w:val="006B03B0"/>
    <w:rsid w:val="006C4A72"/>
    <w:rsid w:val="006D0C09"/>
    <w:rsid w:val="006E7E78"/>
    <w:rsid w:val="006F2EFE"/>
    <w:rsid w:val="006F3DDE"/>
    <w:rsid w:val="00704678"/>
    <w:rsid w:val="00710CB0"/>
    <w:rsid w:val="00712408"/>
    <w:rsid w:val="00732D92"/>
    <w:rsid w:val="007425E7"/>
    <w:rsid w:val="007437CD"/>
    <w:rsid w:val="00744B43"/>
    <w:rsid w:val="00760789"/>
    <w:rsid w:val="00763965"/>
    <w:rsid w:val="00791E4C"/>
    <w:rsid w:val="00793109"/>
    <w:rsid w:val="00794415"/>
    <w:rsid w:val="00794B53"/>
    <w:rsid w:val="007958EB"/>
    <w:rsid w:val="00797640"/>
    <w:rsid w:val="007A404C"/>
    <w:rsid w:val="007C432A"/>
    <w:rsid w:val="007D6EB5"/>
    <w:rsid w:val="007E09BB"/>
    <w:rsid w:val="007E1FD5"/>
    <w:rsid w:val="007E7613"/>
    <w:rsid w:val="007E7892"/>
    <w:rsid w:val="007F102F"/>
    <w:rsid w:val="007F7080"/>
    <w:rsid w:val="00802607"/>
    <w:rsid w:val="008101A5"/>
    <w:rsid w:val="0081321F"/>
    <w:rsid w:val="00820859"/>
    <w:rsid w:val="00822664"/>
    <w:rsid w:val="008228C3"/>
    <w:rsid w:val="008356CF"/>
    <w:rsid w:val="00842B3B"/>
    <w:rsid w:val="00843796"/>
    <w:rsid w:val="00852A9B"/>
    <w:rsid w:val="00854E2F"/>
    <w:rsid w:val="00870952"/>
    <w:rsid w:val="00871A3E"/>
    <w:rsid w:val="0089320A"/>
    <w:rsid w:val="00895229"/>
    <w:rsid w:val="008B2EB3"/>
    <w:rsid w:val="008C21C2"/>
    <w:rsid w:val="008D347E"/>
    <w:rsid w:val="008E6E34"/>
    <w:rsid w:val="008E73DA"/>
    <w:rsid w:val="008F0203"/>
    <w:rsid w:val="008F50D4"/>
    <w:rsid w:val="008F63B5"/>
    <w:rsid w:val="00917115"/>
    <w:rsid w:val="00922203"/>
    <w:rsid w:val="009239AA"/>
    <w:rsid w:val="00935ADA"/>
    <w:rsid w:val="00946B6C"/>
    <w:rsid w:val="009556DF"/>
    <w:rsid w:val="00955A71"/>
    <w:rsid w:val="0096108F"/>
    <w:rsid w:val="0096241E"/>
    <w:rsid w:val="00964495"/>
    <w:rsid w:val="00966D27"/>
    <w:rsid w:val="00974B08"/>
    <w:rsid w:val="0098404E"/>
    <w:rsid w:val="00987A2E"/>
    <w:rsid w:val="00993684"/>
    <w:rsid w:val="009A48BD"/>
    <w:rsid w:val="009B0DCC"/>
    <w:rsid w:val="009B4F50"/>
    <w:rsid w:val="009B6BBE"/>
    <w:rsid w:val="009B70AA"/>
    <w:rsid w:val="009C13B9"/>
    <w:rsid w:val="009D01A2"/>
    <w:rsid w:val="009D7C3C"/>
    <w:rsid w:val="009E7C90"/>
    <w:rsid w:val="009F5923"/>
    <w:rsid w:val="00A00613"/>
    <w:rsid w:val="00A03083"/>
    <w:rsid w:val="00A034F7"/>
    <w:rsid w:val="00A03F1E"/>
    <w:rsid w:val="00A34AF2"/>
    <w:rsid w:val="00A35CAD"/>
    <w:rsid w:val="00A3737A"/>
    <w:rsid w:val="00A403BB"/>
    <w:rsid w:val="00A4556C"/>
    <w:rsid w:val="00A55EC1"/>
    <w:rsid w:val="00A567A2"/>
    <w:rsid w:val="00A6735A"/>
    <w:rsid w:val="00A674DF"/>
    <w:rsid w:val="00A75E74"/>
    <w:rsid w:val="00A81156"/>
    <w:rsid w:val="00A83AA6"/>
    <w:rsid w:val="00A934D6"/>
    <w:rsid w:val="00A94888"/>
    <w:rsid w:val="00A96502"/>
    <w:rsid w:val="00AA1635"/>
    <w:rsid w:val="00AB2536"/>
    <w:rsid w:val="00AC0041"/>
    <w:rsid w:val="00AC150E"/>
    <w:rsid w:val="00AC21E5"/>
    <w:rsid w:val="00AC5496"/>
    <w:rsid w:val="00AC62F1"/>
    <w:rsid w:val="00AD0C28"/>
    <w:rsid w:val="00AD254A"/>
    <w:rsid w:val="00AE0172"/>
    <w:rsid w:val="00AE1809"/>
    <w:rsid w:val="00AE4B5F"/>
    <w:rsid w:val="00AE7B36"/>
    <w:rsid w:val="00AF11E5"/>
    <w:rsid w:val="00AF3815"/>
    <w:rsid w:val="00AF4A99"/>
    <w:rsid w:val="00B150EB"/>
    <w:rsid w:val="00B155DF"/>
    <w:rsid w:val="00B173C7"/>
    <w:rsid w:val="00B17C4E"/>
    <w:rsid w:val="00B210DF"/>
    <w:rsid w:val="00B27F96"/>
    <w:rsid w:val="00B40BB2"/>
    <w:rsid w:val="00B507AD"/>
    <w:rsid w:val="00B518E0"/>
    <w:rsid w:val="00B80D76"/>
    <w:rsid w:val="00B824F4"/>
    <w:rsid w:val="00B869CD"/>
    <w:rsid w:val="00B91F53"/>
    <w:rsid w:val="00BA07C7"/>
    <w:rsid w:val="00BA2105"/>
    <w:rsid w:val="00BA48A5"/>
    <w:rsid w:val="00BA7E06"/>
    <w:rsid w:val="00BB43B5"/>
    <w:rsid w:val="00BB4F9C"/>
    <w:rsid w:val="00BB6219"/>
    <w:rsid w:val="00BC14DE"/>
    <w:rsid w:val="00BC4AD4"/>
    <w:rsid w:val="00BC6A68"/>
    <w:rsid w:val="00BD290F"/>
    <w:rsid w:val="00BD4603"/>
    <w:rsid w:val="00BD78CA"/>
    <w:rsid w:val="00BE6741"/>
    <w:rsid w:val="00C033A3"/>
    <w:rsid w:val="00C10EDD"/>
    <w:rsid w:val="00C14CC4"/>
    <w:rsid w:val="00C326F4"/>
    <w:rsid w:val="00C33C52"/>
    <w:rsid w:val="00C3597D"/>
    <w:rsid w:val="00C4025D"/>
    <w:rsid w:val="00C40D8B"/>
    <w:rsid w:val="00C45F6A"/>
    <w:rsid w:val="00C526FE"/>
    <w:rsid w:val="00C553EC"/>
    <w:rsid w:val="00C60CF7"/>
    <w:rsid w:val="00C65681"/>
    <w:rsid w:val="00C761BF"/>
    <w:rsid w:val="00C8407A"/>
    <w:rsid w:val="00C8488C"/>
    <w:rsid w:val="00C86E91"/>
    <w:rsid w:val="00C97725"/>
    <w:rsid w:val="00CA2650"/>
    <w:rsid w:val="00CA27F8"/>
    <w:rsid w:val="00CA4C6D"/>
    <w:rsid w:val="00CB1078"/>
    <w:rsid w:val="00CB262F"/>
    <w:rsid w:val="00CC26EA"/>
    <w:rsid w:val="00CC6FAF"/>
    <w:rsid w:val="00CC7BDF"/>
    <w:rsid w:val="00CD6681"/>
    <w:rsid w:val="00CE0D42"/>
    <w:rsid w:val="00CE1CAC"/>
    <w:rsid w:val="00CE2F35"/>
    <w:rsid w:val="00CE540E"/>
    <w:rsid w:val="00CF44B9"/>
    <w:rsid w:val="00CF6542"/>
    <w:rsid w:val="00D0372E"/>
    <w:rsid w:val="00D062EC"/>
    <w:rsid w:val="00D14DCE"/>
    <w:rsid w:val="00D22196"/>
    <w:rsid w:val="00D236D9"/>
    <w:rsid w:val="00D24698"/>
    <w:rsid w:val="00D47D8D"/>
    <w:rsid w:val="00D52C83"/>
    <w:rsid w:val="00D5315F"/>
    <w:rsid w:val="00D53CE6"/>
    <w:rsid w:val="00D56D4C"/>
    <w:rsid w:val="00D57B2E"/>
    <w:rsid w:val="00D61FAB"/>
    <w:rsid w:val="00D62B44"/>
    <w:rsid w:val="00D6383F"/>
    <w:rsid w:val="00D679DB"/>
    <w:rsid w:val="00D716B1"/>
    <w:rsid w:val="00D75595"/>
    <w:rsid w:val="00D76838"/>
    <w:rsid w:val="00D94824"/>
    <w:rsid w:val="00DA0740"/>
    <w:rsid w:val="00DA3F06"/>
    <w:rsid w:val="00DA6996"/>
    <w:rsid w:val="00DA738E"/>
    <w:rsid w:val="00DB59D0"/>
    <w:rsid w:val="00DC0C02"/>
    <w:rsid w:val="00DC33D3"/>
    <w:rsid w:val="00DC5887"/>
    <w:rsid w:val="00DC7902"/>
    <w:rsid w:val="00DD0F6B"/>
    <w:rsid w:val="00DD3275"/>
    <w:rsid w:val="00DD7456"/>
    <w:rsid w:val="00DE3F60"/>
    <w:rsid w:val="00DE788A"/>
    <w:rsid w:val="00DF05BC"/>
    <w:rsid w:val="00E03742"/>
    <w:rsid w:val="00E06E46"/>
    <w:rsid w:val="00E1152A"/>
    <w:rsid w:val="00E116F0"/>
    <w:rsid w:val="00E12064"/>
    <w:rsid w:val="00E13F1C"/>
    <w:rsid w:val="00E14B7B"/>
    <w:rsid w:val="00E17EAE"/>
    <w:rsid w:val="00E2559F"/>
    <w:rsid w:val="00E26329"/>
    <w:rsid w:val="00E36BC0"/>
    <w:rsid w:val="00E40B50"/>
    <w:rsid w:val="00E50293"/>
    <w:rsid w:val="00E554CD"/>
    <w:rsid w:val="00E613F2"/>
    <w:rsid w:val="00E62329"/>
    <w:rsid w:val="00E65FFC"/>
    <w:rsid w:val="00E67A66"/>
    <w:rsid w:val="00E72107"/>
    <w:rsid w:val="00E744EA"/>
    <w:rsid w:val="00E80951"/>
    <w:rsid w:val="00E81115"/>
    <w:rsid w:val="00E854FE"/>
    <w:rsid w:val="00E86CC6"/>
    <w:rsid w:val="00E9117E"/>
    <w:rsid w:val="00E9723F"/>
    <w:rsid w:val="00EA38E5"/>
    <w:rsid w:val="00EB56B3"/>
    <w:rsid w:val="00EC565F"/>
    <w:rsid w:val="00EC59D0"/>
    <w:rsid w:val="00ED13B6"/>
    <w:rsid w:val="00ED5D5D"/>
    <w:rsid w:val="00ED6492"/>
    <w:rsid w:val="00EE3F22"/>
    <w:rsid w:val="00EE606D"/>
    <w:rsid w:val="00EE6093"/>
    <w:rsid w:val="00EF2095"/>
    <w:rsid w:val="00EF2C3D"/>
    <w:rsid w:val="00F02F70"/>
    <w:rsid w:val="00F06866"/>
    <w:rsid w:val="00F15956"/>
    <w:rsid w:val="00F15E30"/>
    <w:rsid w:val="00F1704F"/>
    <w:rsid w:val="00F172F6"/>
    <w:rsid w:val="00F24CFC"/>
    <w:rsid w:val="00F271F9"/>
    <w:rsid w:val="00F300A8"/>
    <w:rsid w:val="00F3170F"/>
    <w:rsid w:val="00F46D4D"/>
    <w:rsid w:val="00F47059"/>
    <w:rsid w:val="00F51AC7"/>
    <w:rsid w:val="00F51B7F"/>
    <w:rsid w:val="00F60547"/>
    <w:rsid w:val="00F60844"/>
    <w:rsid w:val="00F64729"/>
    <w:rsid w:val="00F813AD"/>
    <w:rsid w:val="00F822B9"/>
    <w:rsid w:val="00F82CFA"/>
    <w:rsid w:val="00F87E2E"/>
    <w:rsid w:val="00F90AF9"/>
    <w:rsid w:val="00F92D22"/>
    <w:rsid w:val="00F9594E"/>
    <w:rsid w:val="00F976B0"/>
    <w:rsid w:val="00FA1E93"/>
    <w:rsid w:val="00FA57CA"/>
    <w:rsid w:val="00FA6DE7"/>
    <w:rsid w:val="00FA7E66"/>
    <w:rsid w:val="00FC06E9"/>
    <w:rsid w:val="00FC0A8E"/>
    <w:rsid w:val="00FC594E"/>
    <w:rsid w:val="00FE2FA6"/>
    <w:rsid w:val="00FE3DF2"/>
    <w:rsid w:val="00FF2190"/>
    <w:rsid w:val="00FF2916"/>
    <w:rsid w:val="00FF51E6"/>
    <w:rsid w:val="00FF78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50CEE48"/>
  <w15:chartTrackingRefBased/>
  <w15:docId w15:val="{6CC828DC-F4E8-4A81-AD9B-FD5AD801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6A04DD"/>
    <w:rPr>
      <w:sz w:val="24"/>
      <w:szCs w:val="24"/>
    </w:rPr>
  </w:style>
  <w:style w:type="character" w:styleId="Hyperlink">
    <w:name w:val="Hyperlink"/>
    <w:rsid w:val="006A04DD"/>
    <w:rPr>
      <w:color w:val="0563C1"/>
      <w:u w:val="single"/>
    </w:rPr>
  </w:style>
  <w:style w:type="character" w:styleId="UnresolvedMention">
    <w:name w:val="Unresolved Mention"/>
    <w:uiPriority w:val="99"/>
    <w:semiHidden/>
    <w:unhideWhenUsed/>
    <w:rsid w:val="006A0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29ca95-b943-4e13-8a27-42d382bfb1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0050C4AC9354FAB69FA0BC6E40919" ma:contentTypeVersion="13" ma:contentTypeDescription="Create a new document." ma:contentTypeScope="" ma:versionID="beb787e351cb1abdc3bf836020d6c592">
  <xsd:schema xmlns:xsd="http://www.w3.org/2001/XMLSchema" xmlns:xs="http://www.w3.org/2001/XMLSchema" xmlns:p="http://schemas.microsoft.com/office/2006/metadata/properties" xmlns:ns2="5a29ca95-b943-4e13-8a27-42d382bfb1fb" xmlns:ns3="e277d1a9-561b-4930-82fa-93098e25b619" targetNamespace="http://schemas.microsoft.com/office/2006/metadata/properties" ma:root="true" ma:fieldsID="bf935a30ce75d7c41ae3068af45135a3" ns2:_="" ns3:_="">
    <xsd:import namespace="5a29ca95-b943-4e13-8a27-42d382bfb1fb"/>
    <xsd:import namespace="e277d1a9-561b-4930-82fa-93098e25b6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9ca95-b943-4e13-8a27-42d382bfb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77d1a9-561b-4930-82fa-93098e25b6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A5E52-A0AF-4708-8F81-F7754C9AA91A}">
  <ds:schemaRefs>
    <ds:schemaRef ds:uri="http://schemas.microsoft.com/office/2006/metadata/properties"/>
    <ds:schemaRef ds:uri="http://schemas.microsoft.com/office/infopath/2007/PartnerControls"/>
    <ds:schemaRef ds:uri="5a29ca95-b943-4e13-8a27-42d382bfb1fb"/>
  </ds:schemaRefs>
</ds:datastoreItem>
</file>

<file path=customXml/itemProps2.xml><?xml version="1.0" encoding="utf-8"?>
<ds:datastoreItem xmlns:ds="http://schemas.openxmlformats.org/officeDocument/2006/customXml" ds:itemID="{948ED8F9-B0BC-4651-8301-99A854115B6F}">
  <ds:schemaRefs>
    <ds:schemaRef ds:uri="http://schemas.microsoft.com/sharepoint/v3/contenttype/forms"/>
  </ds:schemaRefs>
</ds:datastoreItem>
</file>

<file path=customXml/itemProps3.xml><?xml version="1.0" encoding="utf-8"?>
<ds:datastoreItem xmlns:ds="http://schemas.openxmlformats.org/officeDocument/2006/customXml" ds:itemID="{8B9C5477-968C-482A-944F-D95A82918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9ca95-b943-4e13-8a27-42d382bfb1fb"/>
    <ds:schemaRef ds:uri="e277d1a9-561b-4930-82fa-93098e25b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DiSalvo, Clare (ACF) (CTR)</cp:lastModifiedBy>
  <cp:revision>2</cp:revision>
  <cp:lastPrinted>2010-10-04T15:59:00Z</cp:lastPrinted>
  <dcterms:created xsi:type="dcterms:W3CDTF">2024-04-19T13:38:00Z</dcterms:created>
  <dcterms:modified xsi:type="dcterms:W3CDTF">2024-04-19T13:38:00Z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0x010100ABD0050C4AC9354FAB69FA0BC6E40919</vt:lpwstr>
  </property>
  <property fmtid="{D5CDD505-2E9C-101B-9397-08002B2CF9AE}" pid="3" name="_NewReviewCycle">
    <vt:lpwstr/>
  </property>
</Properties>
</file>