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6DDEF509" w:rsidRPr="005631FD" w:rsidP="00F74C64" w14:paraId="3E97D2D4" w14:textId="1A26B38B">
      <w:pPr>
        <w:spacing w:line="257" w:lineRule="auto"/>
        <w:ind w:left="-20" w:right="-20"/>
        <w:jc w:val="center"/>
      </w:pPr>
      <w:r w:rsidRPr="005631FD">
        <w:rPr>
          <w:rFonts w:eastAsia="Calibri" w:cs="Calibri"/>
          <w:b/>
          <w:bCs/>
        </w:rPr>
        <w:t xml:space="preserve">Adolescent Pregnancy Prevention Grantee Conference </w:t>
      </w:r>
      <w:r w:rsidRPr="005631FD" w:rsidR="00615136">
        <w:rPr>
          <w:rFonts w:eastAsia="Calibri" w:cs="Calibri"/>
          <w:b/>
          <w:bCs/>
        </w:rPr>
        <w:t>Presenter</w:t>
      </w:r>
      <w:r w:rsidRPr="005631FD">
        <w:rPr>
          <w:rFonts w:eastAsia="Calibri" w:cs="Calibri"/>
          <w:b/>
          <w:bCs/>
        </w:rPr>
        <w:t xml:space="preserve"> Survey</w:t>
      </w:r>
    </w:p>
    <w:p w:rsidR="6DDEF509" w:rsidRPr="005631FD" w:rsidP="756CC4C6" w14:paraId="3DC954B7" w14:textId="05E8E3F6">
      <w:pPr>
        <w:spacing w:line="257" w:lineRule="auto"/>
        <w:ind w:left="-20" w:right="-20"/>
      </w:pPr>
      <w:r w:rsidRPr="761671D1">
        <w:rPr>
          <w:rFonts w:eastAsia="Calibri" w:cs="Calibri"/>
        </w:rPr>
        <w:t xml:space="preserve">We appreciate your </w:t>
      </w:r>
      <w:r w:rsidRPr="761671D1" w:rsidR="00615136">
        <w:rPr>
          <w:rFonts w:eastAsia="Calibri" w:cs="Calibri"/>
        </w:rPr>
        <w:t>contribution</w:t>
      </w:r>
      <w:r w:rsidRPr="761671D1">
        <w:rPr>
          <w:rFonts w:eastAsia="Calibri" w:cs="Calibri"/>
        </w:rPr>
        <w:t xml:space="preserve"> t</w:t>
      </w:r>
      <w:r w:rsidRPr="761671D1" w:rsidR="00AF5DF0">
        <w:rPr>
          <w:rFonts w:eastAsia="Calibri" w:cs="Calibri"/>
        </w:rPr>
        <w:t>o</w:t>
      </w:r>
      <w:r w:rsidRPr="761671D1">
        <w:rPr>
          <w:rFonts w:eastAsia="Calibri" w:cs="Calibri"/>
        </w:rPr>
        <w:t xml:space="preserve"> this year's conference</w:t>
      </w:r>
      <w:r w:rsidRPr="761671D1" w:rsidR="00AF5DF0">
        <w:rPr>
          <w:rFonts w:eastAsia="Calibri" w:cs="Calibri"/>
        </w:rPr>
        <w:t xml:space="preserve"> as a workshop,</w:t>
      </w:r>
      <w:r w:rsidRPr="761671D1" w:rsidR="00C52158">
        <w:rPr>
          <w:rFonts w:eastAsia="Calibri" w:cs="Calibri"/>
        </w:rPr>
        <w:t xml:space="preserve"> </w:t>
      </w:r>
      <w:r w:rsidRPr="761671D1" w:rsidR="00C52158">
        <w:rPr>
          <w:rFonts w:eastAsia="Calibri" w:cs="Calibri"/>
        </w:rPr>
        <w:t>forum</w:t>
      </w:r>
      <w:r w:rsidRPr="761671D1" w:rsidR="00C52158">
        <w:rPr>
          <w:rFonts w:eastAsia="Calibri" w:cs="Calibri"/>
        </w:rPr>
        <w:t xml:space="preserve"> or poster presenter.</w:t>
      </w:r>
      <w:r w:rsidRPr="761671D1">
        <w:rPr>
          <w:rFonts w:eastAsia="Calibri" w:cs="Calibri"/>
        </w:rPr>
        <w:t xml:space="preserve">  To assist us in planning future conferences, please complete this evaluation form. </w:t>
      </w:r>
    </w:p>
    <w:p w:rsidR="6DDEF509" w:rsidP="756CC4C6" w14:paraId="0E7EC7E9" w14:textId="693FC424">
      <w:pPr>
        <w:spacing w:line="257" w:lineRule="auto"/>
        <w:ind w:left="-20" w:right="-20"/>
        <w:rPr>
          <w:b/>
          <w:bCs/>
        </w:rPr>
      </w:pPr>
      <w:r w:rsidRPr="761671D1">
        <w:rPr>
          <w:rFonts w:eastAsia="Calibri" w:cs="Calibri"/>
        </w:rPr>
        <w:t xml:space="preserve">Please note your participation in this survey is voluntary. Survey responses are anonymous and will be kept private. The Paperwork Reduction Act of 1995 (Pub. L. 104-13). Public reporting burden for this collection of information is estimated to average 5 minutes per response, including the time for reviewing instructions, </w:t>
      </w:r>
      <w:r w:rsidRPr="761671D1" w:rsidR="0038695C">
        <w:rPr>
          <w:rFonts w:eastAsia="Calibri" w:cs="Calibri"/>
        </w:rPr>
        <w:t>gathering,</w:t>
      </w:r>
      <w:r w:rsidRPr="761671D1">
        <w:rPr>
          <w:rFonts w:eastAsia="Calibri" w:cs="Calibri"/>
        </w:rPr>
        <w:t xml:space="preserve"> and maintaining the data needed, and reviewing the collection of information. An agency may not conduct or sponsor, and a person is not required to respond to, a collection of information unless it displays a currently valid OMB control number. The control number for this project is 0970-0401. The control number </w:t>
      </w:r>
      <w:r w:rsidRPr="761671D1">
        <w:rPr>
          <w:rFonts w:eastAsia="Calibri" w:cs="Calibri"/>
        </w:rPr>
        <w:t xml:space="preserve">expires on </w:t>
      </w:r>
      <w:r w:rsidR="00D44F5C">
        <w:rPr>
          <w:rFonts w:eastAsia="Calibri" w:cs="Calibri"/>
        </w:rPr>
        <w:t>5/31/2027</w:t>
      </w:r>
      <w:r w:rsidRPr="761671D1" w:rsidR="005631FD">
        <w:rPr>
          <w:b/>
          <w:bCs/>
        </w:rPr>
        <w:t>.</w:t>
      </w:r>
    </w:p>
    <w:p w:rsidR="00C95AD5" w:rsidP="00C95AD5" w14:paraId="394E9C28" w14:textId="00CC4ED1">
      <w:pPr>
        <w:pStyle w:val="ListParagraph"/>
        <w:numPr>
          <w:ilvl w:val="0"/>
          <w:numId w:val="2"/>
        </w:numPr>
        <w:spacing w:line="257" w:lineRule="auto"/>
        <w:ind w:right="-20"/>
      </w:pPr>
      <w:r>
        <w:t xml:space="preserve">Type of </w:t>
      </w:r>
      <w:r w:rsidR="00E82EAC">
        <w:t>presentation (select all that apply).</w:t>
      </w:r>
    </w:p>
    <w:p w:rsidR="00E82EAC" w:rsidP="00E82EAC" w14:paraId="1A9677AF" w14:textId="57F02115">
      <w:pPr>
        <w:pStyle w:val="ListParagraph"/>
        <w:numPr>
          <w:ilvl w:val="1"/>
          <w:numId w:val="2"/>
        </w:numPr>
        <w:spacing w:line="257" w:lineRule="auto"/>
        <w:ind w:right="-20"/>
      </w:pPr>
      <w:r>
        <w:t>Workshop</w:t>
      </w:r>
    </w:p>
    <w:p w:rsidR="00E82EAC" w:rsidP="00E82EAC" w14:paraId="42957A6E" w14:textId="14BCB857">
      <w:pPr>
        <w:pStyle w:val="ListParagraph"/>
        <w:numPr>
          <w:ilvl w:val="1"/>
          <w:numId w:val="2"/>
        </w:numPr>
        <w:spacing w:line="257" w:lineRule="auto"/>
        <w:ind w:right="-20"/>
      </w:pPr>
      <w:r>
        <w:t>Forum</w:t>
      </w:r>
    </w:p>
    <w:p w:rsidR="00E82EAC" w:rsidP="00E82EAC" w14:paraId="28E0DF49" w14:textId="28EE4DA1">
      <w:pPr>
        <w:pStyle w:val="ListParagraph"/>
        <w:numPr>
          <w:ilvl w:val="1"/>
          <w:numId w:val="2"/>
        </w:numPr>
        <w:spacing w:line="257" w:lineRule="auto"/>
        <w:ind w:right="-20"/>
      </w:pPr>
      <w:r>
        <w:t>Poster</w:t>
      </w:r>
    </w:p>
    <w:p w:rsidR="00E82EAC" w:rsidRPr="005631FD" w:rsidP="00E82EAC" w14:paraId="761C9747" w14:textId="77777777">
      <w:pPr>
        <w:pStyle w:val="ListParagraph"/>
        <w:spacing w:line="257" w:lineRule="auto"/>
        <w:ind w:left="1440" w:right="-20"/>
      </w:pPr>
    </w:p>
    <w:p w:rsidR="6612D646" w:rsidRPr="005631FD" w:rsidP="006C0D3D" w14:paraId="23F0EE4A" w14:textId="44D7CD30">
      <w:pPr>
        <w:pStyle w:val="ListParagraph"/>
        <w:numPr>
          <w:ilvl w:val="0"/>
          <w:numId w:val="2"/>
        </w:numPr>
        <w:rPr>
          <w:b/>
          <w:bCs/>
        </w:rPr>
      </w:pPr>
      <w:r w:rsidRPr="005631FD">
        <w:t xml:space="preserve">What did you think of the </w:t>
      </w:r>
      <w:r w:rsidRPr="005631FD">
        <w:rPr>
          <w:i/>
          <w:iCs/>
        </w:rPr>
        <w:t xml:space="preserve">abstract </w:t>
      </w:r>
      <w:r w:rsidRPr="005631FD" w:rsidR="00507B00">
        <w:rPr>
          <w:i/>
          <w:iCs/>
        </w:rPr>
        <w:t>submission</w:t>
      </w:r>
      <w:r w:rsidRPr="005631FD" w:rsidR="006C0D3D">
        <w:rPr>
          <w:i/>
          <w:iCs/>
        </w:rPr>
        <w:t xml:space="preserve"> process</w:t>
      </w:r>
      <w:r w:rsidRPr="005631FD">
        <w:rPr>
          <w:i/>
          <w:iCs/>
        </w:rPr>
        <w:t xml:space="preserve"> </w:t>
      </w:r>
      <w:r w:rsidRPr="005631FD">
        <w:t xml:space="preserve">for the conference? </w:t>
      </w:r>
    </w:p>
    <w:tbl>
      <w:tblPr>
        <w:tblStyle w:val="TableGrid"/>
        <w:tblW w:w="93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/>
      </w:tblPr>
      <w:tblGrid>
        <w:gridCol w:w="2430"/>
        <w:gridCol w:w="1125"/>
        <w:gridCol w:w="931"/>
        <w:gridCol w:w="1596"/>
        <w:gridCol w:w="1121"/>
        <w:gridCol w:w="1121"/>
        <w:gridCol w:w="1035"/>
      </w:tblGrid>
      <w:tr w14:paraId="6CD072FD" w14:textId="77777777" w:rsidTr="761671D1">
        <w:tblPrEx>
          <w:tblW w:w="9359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2430" w:type="dxa"/>
            <w:tcMar>
              <w:left w:w="105" w:type="dxa"/>
              <w:right w:w="105" w:type="dxa"/>
            </w:tcMar>
          </w:tcPr>
          <w:p w:rsidR="7FD346F9" w:rsidRPr="005631FD" w:rsidP="7FD346F9" w14:paraId="402B9E94" w14:textId="1755578B">
            <w:pPr>
              <w:spacing w:beforeAutospacing="1" w:afterAutospacing="1"/>
              <w:rPr>
                <w:rFonts w:eastAsia="Arial" w:cs="Arial"/>
                <w:b/>
                <w:bCs/>
                <w:color w:val="000000" w:themeColor="text1"/>
              </w:rPr>
            </w:pPr>
          </w:p>
        </w:tc>
        <w:tc>
          <w:tcPr>
            <w:tcW w:w="1125" w:type="dxa"/>
            <w:tcMar>
              <w:left w:w="105" w:type="dxa"/>
              <w:right w:w="105" w:type="dxa"/>
            </w:tcMar>
          </w:tcPr>
          <w:p w:rsidR="7FD346F9" w:rsidRPr="005631FD" w:rsidP="7FD346F9" w14:paraId="1DB8D3B2" w14:textId="0A171953">
            <w:pPr>
              <w:rPr>
                <w:rFonts w:eastAsia="Arial" w:cs="Arial"/>
                <w:color w:val="000000" w:themeColor="text1"/>
              </w:rPr>
            </w:pPr>
            <w:r w:rsidRPr="005631FD">
              <w:rPr>
                <w:rFonts w:eastAsia="Arial" w:cs="Arial"/>
                <w:color w:val="000000" w:themeColor="text1"/>
              </w:rPr>
              <w:t>Strongly Agree</w:t>
            </w:r>
          </w:p>
        </w:tc>
        <w:tc>
          <w:tcPr>
            <w:tcW w:w="931" w:type="dxa"/>
            <w:tcMar>
              <w:left w:w="105" w:type="dxa"/>
              <w:right w:w="105" w:type="dxa"/>
            </w:tcMar>
          </w:tcPr>
          <w:p w:rsidR="7FD346F9" w:rsidRPr="005631FD" w:rsidP="7FD346F9" w14:paraId="587D70F3" w14:textId="0655B879">
            <w:pPr>
              <w:rPr>
                <w:rFonts w:eastAsia="Arial" w:cs="Arial"/>
                <w:color w:val="000000" w:themeColor="text1"/>
              </w:rPr>
            </w:pPr>
            <w:r w:rsidRPr="005631FD">
              <w:rPr>
                <w:rFonts w:eastAsia="Arial" w:cs="Arial"/>
                <w:color w:val="000000" w:themeColor="text1"/>
              </w:rPr>
              <w:t>Agree</w:t>
            </w:r>
          </w:p>
        </w:tc>
        <w:tc>
          <w:tcPr>
            <w:tcW w:w="1596" w:type="dxa"/>
            <w:tcMar>
              <w:left w:w="105" w:type="dxa"/>
              <w:right w:w="105" w:type="dxa"/>
            </w:tcMar>
          </w:tcPr>
          <w:p w:rsidR="7FD346F9" w:rsidRPr="005631FD" w:rsidP="7FD346F9" w14:paraId="3BDD650C" w14:textId="0401A79F">
            <w:pPr>
              <w:rPr>
                <w:rFonts w:eastAsia="Arial" w:cs="Arial"/>
                <w:color w:val="000000" w:themeColor="text1"/>
              </w:rPr>
            </w:pPr>
            <w:r w:rsidRPr="005631FD">
              <w:rPr>
                <w:rFonts w:eastAsia="Arial" w:cs="Arial"/>
                <w:color w:val="000000" w:themeColor="text1"/>
              </w:rPr>
              <w:t>Neither Agree nor Disagree</w:t>
            </w:r>
          </w:p>
        </w:tc>
        <w:tc>
          <w:tcPr>
            <w:tcW w:w="1121" w:type="dxa"/>
            <w:tcMar>
              <w:left w:w="105" w:type="dxa"/>
              <w:right w:w="105" w:type="dxa"/>
            </w:tcMar>
          </w:tcPr>
          <w:p w:rsidR="7FD346F9" w:rsidRPr="005631FD" w:rsidP="7FD346F9" w14:paraId="545E0721" w14:textId="7BAC06E7">
            <w:pPr>
              <w:rPr>
                <w:rFonts w:eastAsia="Arial" w:cs="Arial"/>
                <w:color w:val="000000" w:themeColor="text1"/>
              </w:rPr>
            </w:pPr>
            <w:r w:rsidRPr="005631FD">
              <w:rPr>
                <w:rFonts w:eastAsia="Arial" w:cs="Arial"/>
                <w:color w:val="000000" w:themeColor="text1"/>
              </w:rPr>
              <w:t>Disagree</w:t>
            </w:r>
          </w:p>
        </w:tc>
        <w:tc>
          <w:tcPr>
            <w:tcW w:w="1121" w:type="dxa"/>
            <w:tcMar>
              <w:left w:w="105" w:type="dxa"/>
              <w:right w:w="105" w:type="dxa"/>
            </w:tcMar>
          </w:tcPr>
          <w:p w:rsidR="7FD346F9" w:rsidRPr="005631FD" w:rsidP="7FD346F9" w14:paraId="7C6A0D5E" w14:textId="725AA85F">
            <w:pPr>
              <w:rPr>
                <w:rFonts w:eastAsia="Arial" w:cs="Arial"/>
                <w:color w:val="000000" w:themeColor="text1"/>
              </w:rPr>
            </w:pPr>
            <w:r w:rsidRPr="005631FD">
              <w:rPr>
                <w:rFonts w:eastAsia="Arial" w:cs="Arial"/>
                <w:color w:val="000000" w:themeColor="text1"/>
              </w:rPr>
              <w:t>Strongly Disagree</w:t>
            </w:r>
          </w:p>
        </w:tc>
        <w:tc>
          <w:tcPr>
            <w:tcW w:w="1035" w:type="dxa"/>
            <w:tcMar>
              <w:left w:w="105" w:type="dxa"/>
              <w:right w:w="105" w:type="dxa"/>
            </w:tcMar>
          </w:tcPr>
          <w:p w:rsidR="7FD346F9" w:rsidRPr="005631FD" w:rsidP="7FD346F9" w14:paraId="1E06A5A6" w14:textId="040CBA2C">
            <w:pPr>
              <w:rPr>
                <w:rFonts w:eastAsia="Arial" w:cs="Arial"/>
                <w:color w:val="000000" w:themeColor="text1"/>
              </w:rPr>
            </w:pPr>
            <w:r w:rsidRPr="005631FD">
              <w:rPr>
                <w:rFonts w:eastAsia="Arial" w:cs="Arial"/>
                <w:color w:val="000000" w:themeColor="text1"/>
              </w:rPr>
              <w:t>N/A</w:t>
            </w:r>
          </w:p>
        </w:tc>
      </w:tr>
      <w:tr w14:paraId="732726A6" w14:textId="77777777" w:rsidTr="761671D1">
        <w:tblPrEx>
          <w:tblW w:w="9359" w:type="dxa"/>
          <w:tblLayout w:type="fixed"/>
          <w:tblLook w:val="04A0"/>
        </w:tblPrEx>
        <w:trPr>
          <w:trHeight w:val="1095"/>
        </w:trPr>
        <w:tc>
          <w:tcPr>
            <w:tcW w:w="2430" w:type="dxa"/>
            <w:tcMar>
              <w:left w:w="105" w:type="dxa"/>
              <w:right w:w="105" w:type="dxa"/>
            </w:tcMar>
          </w:tcPr>
          <w:p w:rsidR="4E59C409" w:rsidRPr="005631FD" w:rsidP="7FD346F9" w14:paraId="35B4F15A" w14:textId="7FCA7F98">
            <w:pPr>
              <w:pStyle w:val="Heading3"/>
              <w:spacing w:beforeAutospacing="1" w:afterAutospacing="1"/>
              <w:outlineLvl w:val="2"/>
              <w:rPr>
                <w:sz w:val="24"/>
                <w:szCs w:val="24"/>
              </w:rPr>
            </w:pPr>
            <w:r w:rsidRPr="005631FD">
              <w:rPr>
                <w:rFonts w:eastAsia="Arial" w:cs="Arial"/>
                <w:color w:val="000000" w:themeColor="text1"/>
                <w:sz w:val="24"/>
                <w:szCs w:val="24"/>
              </w:rPr>
              <w:t>The online abstract application process was user-friendly.</w:t>
            </w:r>
          </w:p>
        </w:tc>
        <w:tc>
          <w:tcPr>
            <w:tcW w:w="1125" w:type="dxa"/>
            <w:tcMar>
              <w:left w:w="105" w:type="dxa"/>
              <w:right w:w="105" w:type="dxa"/>
            </w:tcMar>
          </w:tcPr>
          <w:p w:rsidR="7FD346F9" w:rsidRPr="005631FD" w:rsidP="7FD346F9" w14:paraId="69578644" w14:textId="1758E731">
            <w:pPr>
              <w:spacing w:beforeAutospacing="1" w:afterAutospacing="1"/>
              <w:rPr>
                <w:rFonts w:eastAsia="Arial" w:cs="Arial"/>
                <w:b/>
                <w:bCs/>
                <w:color w:val="000000" w:themeColor="text1"/>
              </w:rPr>
            </w:pPr>
          </w:p>
        </w:tc>
        <w:tc>
          <w:tcPr>
            <w:tcW w:w="931" w:type="dxa"/>
            <w:tcMar>
              <w:left w:w="105" w:type="dxa"/>
              <w:right w:w="105" w:type="dxa"/>
            </w:tcMar>
          </w:tcPr>
          <w:p w:rsidR="7FD346F9" w:rsidRPr="005631FD" w:rsidP="7FD346F9" w14:paraId="5FE3ECD8" w14:textId="407F045F">
            <w:pPr>
              <w:spacing w:beforeAutospacing="1" w:afterAutospacing="1"/>
              <w:rPr>
                <w:rFonts w:eastAsia="Arial" w:cs="Arial"/>
                <w:b/>
                <w:bCs/>
                <w:color w:val="000000" w:themeColor="text1"/>
              </w:rPr>
            </w:pPr>
          </w:p>
        </w:tc>
        <w:tc>
          <w:tcPr>
            <w:tcW w:w="1596" w:type="dxa"/>
            <w:tcMar>
              <w:left w:w="105" w:type="dxa"/>
              <w:right w:w="105" w:type="dxa"/>
            </w:tcMar>
          </w:tcPr>
          <w:p w:rsidR="7FD346F9" w:rsidRPr="005631FD" w:rsidP="7FD346F9" w14:paraId="7CC1F976" w14:textId="7A2F35B1">
            <w:pPr>
              <w:spacing w:beforeAutospacing="1" w:afterAutospacing="1"/>
              <w:rPr>
                <w:rFonts w:eastAsia="Arial" w:cs="Arial"/>
                <w:b/>
                <w:bCs/>
                <w:color w:val="000000" w:themeColor="text1"/>
              </w:rPr>
            </w:pPr>
          </w:p>
        </w:tc>
        <w:tc>
          <w:tcPr>
            <w:tcW w:w="1121" w:type="dxa"/>
            <w:tcMar>
              <w:left w:w="105" w:type="dxa"/>
              <w:right w:w="105" w:type="dxa"/>
            </w:tcMar>
          </w:tcPr>
          <w:p w:rsidR="7FD346F9" w:rsidRPr="005631FD" w:rsidP="7FD346F9" w14:paraId="0115AE95" w14:textId="3C262AF4">
            <w:pPr>
              <w:spacing w:beforeAutospacing="1" w:afterAutospacing="1"/>
              <w:rPr>
                <w:rFonts w:eastAsia="Arial" w:cs="Arial"/>
                <w:b/>
                <w:bCs/>
                <w:color w:val="000000" w:themeColor="text1"/>
              </w:rPr>
            </w:pPr>
          </w:p>
        </w:tc>
        <w:tc>
          <w:tcPr>
            <w:tcW w:w="1121" w:type="dxa"/>
            <w:tcMar>
              <w:left w:w="105" w:type="dxa"/>
              <w:right w:w="105" w:type="dxa"/>
            </w:tcMar>
          </w:tcPr>
          <w:p w:rsidR="7FD346F9" w:rsidRPr="005631FD" w:rsidP="7FD346F9" w14:paraId="5EF029FE" w14:textId="6C9A0F14">
            <w:pPr>
              <w:spacing w:beforeAutospacing="1" w:afterAutospacing="1"/>
              <w:rPr>
                <w:rFonts w:eastAsia="Arial" w:cs="Arial"/>
                <w:b/>
                <w:bCs/>
                <w:color w:val="000000" w:themeColor="text1"/>
              </w:rPr>
            </w:pPr>
          </w:p>
        </w:tc>
        <w:tc>
          <w:tcPr>
            <w:tcW w:w="1035" w:type="dxa"/>
            <w:tcMar>
              <w:left w:w="105" w:type="dxa"/>
              <w:right w:w="105" w:type="dxa"/>
            </w:tcMar>
          </w:tcPr>
          <w:p w:rsidR="7FD346F9" w:rsidRPr="005631FD" w:rsidP="7FD346F9" w14:paraId="055043AB" w14:textId="73E8E0F6">
            <w:pPr>
              <w:spacing w:beforeAutospacing="1" w:afterAutospacing="1"/>
              <w:rPr>
                <w:rFonts w:eastAsia="Arial" w:cs="Arial"/>
                <w:b/>
                <w:bCs/>
                <w:color w:val="000000" w:themeColor="text1"/>
              </w:rPr>
            </w:pPr>
          </w:p>
        </w:tc>
      </w:tr>
      <w:tr w14:paraId="065AF972" w14:textId="77777777" w:rsidTr="761671D1">
        <w:tblPrEx>
          <w:tblW w:w="9359" w:type="dxa"/>
          <w:tblLayout w:type="fixed"/>
          <w:tblLook w:val="04A0"/>
        </w:tblPrEx>
        <w:trPr>
          <w:trHeight w:val="300"/>
        </w:trPr>
        <w:tc>
          <w:tcPr>
            <w:tcW w:w="2430" w:type="dxa"/>
            <w:tcMar>
              <w:left w:w="105" w:type="dxa"/>
              <w:right w:w="105" w:type="dxa"/>
            </w:tcMar>
          </w:tcPr>
          <w:p w:rsidR="4E59C409" w:rsidRPr="005631FD" w:rsidP="7FD346F9" w14:paraId="495A54B4" w14:textId="7D933D3B">
            <w:pPr>
              <w:pStyle w:val="Heading3"/>
              <w:outlineLvl w:val="2"/>
              <w:rPr>
                <w:sz w:val="24"/>
                <w:szCs w:val="24"/>
              </w:rPr>
            </w:pPr>
            <w:r w:rsidRPr="005631FD">
              <w:rPr>
                <w:rFonts w:eastAsia="Arial" w:cs="Arial"/>
                <w:color w:val="000000" w:themeColor="text1"/>
                <w:sz w:val="24"/>
                <w:szCs w:val="24"/>
              </w:rPr>
              <w:t>The abstract website contained useful information.</w:t>
            </w:r>
          </w:p>
        </w:tc>
        <w:tc>
          <w:tcPr>
            <w:tcW w:w="1125" w:type="dxa"/>
            <w:tcMar>
              <w:left w:w="105" w:type="dxa"/>
              <w:right w:w="105" w:type="dxa"/>
            </w:tcMar>
          </w:tcPr>
          <w:p w:rsidR="7FD346F9" w:rsidRPr="005631FD" w:rsidP="7FD346F9" w14:paraId="7A0599FC" w14:textId="2DE02C28">
            <w:pPr>
              <w:rPr>
                <w:rFonts w:eastAsia="Arial" w:cs="Arial"/>
                <w:b/>
                <w:bCs/>
                <w:color w:val="000000" w:themeColor="text1"/>
              </w:rPr>
            </w:pPr>
          </w:p>
        </w:tc>
        <w:tc>
          <w:tcPr>
            <w:tcW w:w="931" w:type="dxa"/>
            <w:tcMar>
              <w:left w:w="105" w:type="dxa"/>
              <w:right w:w="105" w:type="dxa"/>
            </w:tcMar>
          </w:tcPr>
          <w:p w:rsidR="7FD346F9" w:rsidRPr="005631FD" w:rsidP="7FD346F9" w14:paraId="3D536781" w14:textId="349647B4">
            <w:pPr>
              <w:rPr>
                <w:rFonts w:eastAsia="Arial" w:cs="Arial"/>
                <w:b/>
                <w:bCs/>
                <w:color w:val="000000" w:themeColor="text1"/>
              </w:rPr>
            </w:pPr>
          </w:p>
        </w:tc>
        <w:tc>
          <w:tcPr>
            <w:tcW w:w="1596" w:type="dxa"/>
            <w:tcMar>
              <w:left w:w="105" w:type="dxa"/>
              <w:right w:w="105" w:type="dxa"/>
            </w:tcMar>
          </w:tcPr>
          <w:p w:rsidR="7FD346F9" w:rsidRPr="005631FD" w:rsidP="7FD346F9" w14:paraId="73484637" w14:textId="04F85558">
            <w:pPr>
              <w:rPr>
                <w:rFonts w:eastAsia="Arial" w:cs="Arial"/>
                <w:b/>
                <w:bCs/>
                <w:color w:val="000000" w:themeColor="text1"/>
              </w:rPr>
            </w:pPr>
          </w:p>
        </w:tc>
        <w:tc>
          <w:tcPr>
            <w:tcW w:w="1121" w:type="dxa"/>
            <w:tcMar>
              <w:left w:w="105" w:type="dxa"/>
              <w:right w:w="105" w:type="dxa"/>
            </w:tcMar>
          </w:tcPr>
          <w:p w:rsidR="7FD346F9" w:rsidRPr="005631FD" w:rsidP="7FD346F9" w14:paraId="6A7D825C" w14:textId="2F3B710C">
            <w:pPr>
              <w:rPr>
                <w:rFonts w:eastAsia="Arial" w:cs="Arial"/>
                <w:b/>
                <w:bCs/>
                <w:color w:val="000000" w:themeColor="text1"/>
              </w:rPr>
            </w:pPr>
          </w:p>
        </w:tc>
        <w:tc>
          <w:tcPr>
            <w:tcW w:w="1121" w:type="dxa"/>
            <w:tcMar>
              <w:left w:w="105" w:type="dxa"/>
              <w:right w:w="105" w:type="dxa"/>
            </w:tcMar>
          </w:tcPr>
          <w:p w:rsidR="7FD346F9" w:rsidRPr="005631FD" w:rsidP="7FD346F9" w14:paraId="42E7FD53" w14:textId="2C52FE56">
            <w:pPr>
              <w:rPr>
                <w:rFonts w:eastAsia="Arial" w:cs="Arial"/>
                <w:b/>
                <w:bCs/>
                <w:color w:val="000000" w:themeColor="text1"/>
              </w:rPr>
            </w:pPr>
          </w:p>
        </w:tc>
        <w:tc>
          <w:tcPr>
            <w:tcW w:w="1035" w:type="dxa"/>
            <w:tcMar>
              <w:left w:w="105" w:type="dxa"/>
              <w:right w:w="105" w:type="dxa"/>
            </w:tcMar>
          </w:tcPr>
          <w:p w:rsidR="7FD346F9" w:rsidRPr="005631FD" w:rsidP="7FD346F9" w14:paraId="6FB25BA1" w14:textId="7F25A407">
            <w:pPr>
              <w:rPr>
                <w:rFonts w:eastAsia="Arial" w:cs="Arial"/>
                <w:b/>
                <w:bCs/>
                <w:color w:val="000000" w:themeColor="text1"/>
              </w:rPr>
            </w:pPr>
          </w:p>
        </w:tc>
      </w:tr>
    </w:tbl>
    <w:p w:rsidR="4E59C409" w:rsidRPr="005631FD" w:rsidP="7FD346F9" w14:paraId="0CCCD431" w14:textId="0FBB4588">
      <w:r w:rsidRPr="005631FD">
        <w:t>If you gave a score of “Disagree” or “Strongly Disagree” for any of the previous items, please explain your reasoning for this rating.</w:t>
      </w:r>
    </w:p>
    <w:p w:rsidR="4E59C409" w:rsidRPr="005631FD" w:rsidP="006C0D3D" w14:paraId="27B104D9" w14:textId="7E67C41E">
      <w:pPr>
        <w:pStyle w:val="ListParagraph"/>
        <w:numPr>
          <w:ilvl w:val="0"/>
          <w:numId w:val="2"/>
        </w:numPr>
        <w:rPr>
          <w:b/>
          <w:bCs/>
        </w:rPr>
      </w:pPr>
      <w:r w:rsidRPr="005631FD">
        <w:t>What did you think of the</w:t>
      </w:r>
      <w:r w:rsidRPr="005631FD" w:rsidR="7884AD01">
        <w:t xml:space="preserve"> </w:t>
      </w:r>
      <w:r w:rsidRPr="005631FD" w:rsidR="7884AD01">
        <w:rPr>
          <w:i/>
          <w:iCs/>
        </w:rPr>
        <w:t>materials preparation</w:t>
      </w:r>
      <w:r w:rsidRPr="005631FD">
        <w:rPr>
          <w:i/>
          <w:iCs/>
        </w:rPr>
        <w:t xml:space="preserve"> </w:t>
      </w:r>
      <w:r w:rsidRPr="005631FD">
        <w:t xml:space="preserve">for the conference? </w:t>
      </w:r>
    </w:p>
    <w:tbl>
      <w:tblPr>
        <w:tblStyle w:val="TableGrid"/>
        <w:tblW w:w="93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/>
      </w:tblPr>
      <w:tblGrid>
        <w:gridCol w:w="2430"/>
        <w:gridCol w:w="1050"/>
        <w:gridCol w:w="1006"/>
        <w:gridCol w:w="1596"/>
        <w:gridCol w:w="1121"/>
        <w:gridCol w:w="1121"/>
        <w:gridCol w:w="1035"/>
      </w:tblGrid>
      <w:tr w14:paraId="08F8AB3E" w14:textId="77777777" w:rsidTr="124A9145">
        <w:tblPrEx>
          <w:tblW w:w="9359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2430" w:type="dxa"/>
            <w:tcMar>
              <w:left w:w="105" w:type="dxa"/>
              <w:right w:w="105" w:type="dxa"/>
            </w:tcMar>
          </w:tcPr>
          <w:p w:rsidR="7FD346F9" w:rsidRPr="005631FD" w:rsidP="7FD346F9" w14:paraId="202EA4CE" w14:textId="1755578B">
            <w:pPr>
              <w:spacing w:beforeAutospacing="1" w:afterAutospacing="1"/>
              <w:rPr>
                <w:rFonts w:eastAsia="Arial" w:cs="Arial"/>
                <w:b/>
                <w:bCs/>
                <w:color w:val="000000" w:themeColor="text1"/>
              </w:rPr>
            </w:pPr>
          </w:p>
        </w:tc>
        <w:tc>
          <w:tcPr>
            <w:tcW w:w="1050" w:type="dxa"/>
            <w:tcMar>
              <w:left w:w="105" w:type="dxa"/>
              <w:right w:w="105" w:type="dxa"/>
            </w:tcMar>
          </w:tcPr>
          <w:p w:rsidR="7FD346F9" w:rsidRPr="005631FD" w:rsidP="7FD346F9" w14:paraId="006F8B94" w14:textId="0A171953">
            <w:pPr>
              <w:rPr>
                <w:rFonts w:eastAsia="Arial" w:cs="Arial"/>
                <w:color w:val="000000" w:themeColor="text1"/>
              </w:rPr>
            </w:pPr>
            <w:r w:rsidRPr="005631FD">
              <w:rPr>
                <w:rFonts w:eastAsia="Arial" w:cs="Arial"/>
                <w:color w:val="000000" w:themeColor="text1"/>
              </w:rPr>
              <w:t>Strongly Agree</w:t>
            </w:r>
          </w:p>
        </w:tc>
        <w:tc>
          <w:tcPr>
            <w:tcW w:w="1006" w:type="dxa"/>
            <w:tcMar>
              <w:left w:w="105" w:type="dxa"/>
              <w:right w:w="105" w:type="dxa"/>
            </w:tcMar>
          </w:tcPr>
          <w:p w:rsidR="7FD346F9" w:rsidRPr="005631FD" w:rsidP="7FD346F9" w14:paraId="2A9697CE" w14:textId="0655B879">
            <w:pPr>
              <w:rPr>
                <w:rFonts w:eastAsia="Arial" w:cs="Arial"/>
                <w:color w:val="000000" w:themeColor="text1"/>
              </w:rPr>
            </w:pPr>
            <w:r w:rsidRPr="005631FD">
              <w:rPr>
                <w:rFonts w:eastAsia="Arial" w:cs="Arial"/>
                <w:color w:val="000000" w:themeColor="text1"/>
              </w:rPr>
              <w:t>Agree</w:t>
            </w:r>
          </w:p>
        </w:tc>
        <w:tc>
          <w:tcPr>
            <w:tcW w:w="1596" w:type="dxa"/>
            <w:tcMar>
              <w:left w:w="105" w:type="dxa"/>
              <w:right w:w="105" w:type="dxa"/>
            </w:tcMar>
          </w:tcPr>
          <w:p w:rsidR="7FD346F9" w:rsidRPr="005631FD" w:rsidP="7FD346F9" w14:paraId="6D1F17C8" w14:textId="0401A79F">
            <w:pPr>
              <w:rPr>
                <w:rFonts w:eastAsia="Arial" w:cs="Arial"/>
                <w:color w:val="000000" w:themeColor="text1"/>
              </w:rPr>
            </w:pPr>
            <w:r w:rsidRPr="005631FD">
              <w:rPr>
                <w:rFonts w:eastAsia="Arial" w:cs="Arial"/>
                <w:color w:val="000000" w:themeColor="text1"/>
              </w:rPr>
              <w:t>Neither Agree nor Disagree</w:t>
            </w:r>
          </w:p>
        </w:tc>
        <w:tc>
          <w:tcPr>
            <w:tcW w:w="1121" w:type="dxa"/>
            <w:tcMar>
              <w:left w:w="105" w:type="dxa"/>
              <w:right w:w="105" w:type="dxa"/>
            </w:tcMar>
          </w:tcPr>
          <w:p w:rsidR="7FD346F9" w:rsidRPr="005631FD" w:rsidP="7FD346F9" w14:paraId="78CCD29F" w14:textId="7BAC06E7">
            <w:pPr>
              <w:rPr>
                <w:rFonts w:eastAsia="Arial" w:cs="Arial"/>
                <w:color w:val="000000" w:themeColor="text1"/>
              </w:rPr>
            </w:pPr>
            <w:r w:rsidRPr="005631FD">
              <w:rPr>
                <w:rFonts w:eastAsia="Arial" w:cs="Arial"/>
                <w:color w:val="000000" w:themeColor="text1"/>
              </w:rPr>
              <w:t>Disagree</w:t>
            </w:r>
          </w:p>
        </w:tc>
        <w:tc>
          <w:tcPr>
            <w:tcW w:w="1121" w:type="dxa"/>
            <w:tcMar>
              <w:left w:w="105" w:type="dxa"/>
              <w:right w:w="105" w:type="dxa"/>
            </w:tcMar>
          </w:tcPr>
          <w:p w:rsidR="7FD346F9" w:rsidRPr="005631FD" w:rsidP="7FD346F9" w14:paraId="23D63A6B" w14:textId="725AA85F">
            <w:pPr>
              <w:rPr>
                <w:rFonts w:eastAsia="Arial" w:cs="Arial"/>
                <w:color w:val="000000" w:themeColor="text1"/>
              </w:rPr>
            </w:pPr>
            <w:r w:rsidRPr="005631FD">
              <w:rPr>
                <w:rFonts w:eastAsia="Arial" w:cs="Arial"/>
                <w:color w:val="000000" w:themeColor="text1"/>
              </w:rPr>
              <w:t>Strongly Disagree</w:t>
            </w:r>
          </w:p>
        </w:tc>
        <w:tc>
          <w:tcPr>
            <w:tcW w:w="1035" w:type="dxa"/>
            <w:tcMar>
              <w:left w:w="105" w:type="dxa"/>
              <w:right w:w="105" w:type="dxa"/>
            </w:tcMar>
          </w:tcPr>
          <w:p w:rsidR="7FD346F9" w:rsidRPr="005631FD" w:rsidP="7FD346F9" w14:paraId="02369705" w14:textId="040CBA2C">
            <w:pPr>
              <w:rPr>
                <w:rFonts w:eastAsia="Arial" w:cs="Arial"/>
                <w:color w:val="000000" w:themeColor="text1"/>
              </w:rPr>
            </w:pPr>
            <w:r w:rsidRPr="005631FD">
              <w:rPr>
                <w:rFonts w:eastAsia="Arial" w:cs="Arial"/>
                <w:color w:val="000000" w:themeColor="text1"/>
              </w:rPr>
              <w:t>N/A</w:t>
            </w:r>
          </w:p>
        </w:tc>
      </w:tr>
      <w:tr w14:paraId="509B08AF" w14:textId="77777777" w:rsidTr="124A9145">
        <w:tblPrEx>
          <w:tblW w:w="9359" w:type="dxa"/>
          <w:tblLayout w:type="fixed"/>
          <w:tblLook w:val="04A0"/>
        </w:tblPrEx>
        <w:trPr>
          <w:trHeight w:val="1095"/>
        </w:trPr>
        <w:tc>
          <w:tcPr>
            <w:tcW w:w="2430" w:type="dxa"/>
            <w:tcMar>
              <w:left w:w="105" w:type="dxa"/>
              <w:right w:w="105" w:type="dxa"/>
            </w:tcMar>
          </w:tcPr>
          <w:p w:rsidR="28283957" w:rsidRPr="005631FD" w:rsidP="7FD346F9" w14:paraId="135BAE1C" w14:textId="1BAB8100">
            <w:pPr>
              <w:pStyle w:val="Heading3"/>
              <w:spacing w:beforeAutospacing="1" w:afterAutospacing="1"/>
              <w:outlineLvl w:val="2"/>
              <w:rPr>
                <w:rFonts w:eastAsia="Arial" w:cs="Arial"/>
                <w:color w:val="000000" w:themeColor="text1"/>
                <w:sz w:val="24"/>
                <w:szCs w:val="24"/>
              </w:rPr>
            </w:pPr>
            <w:r w:rsidRPr="005631FD">
              <w:rPr>
                <w:rFonts w:eastAsia="Arial" w:cs="Arial"/>
                <w:color w:val="000000" w:themeColor="text1"/>
                <w:sz w:val="24"/>
                <w:szCs w:val="24"/>
              </w:rPr>
              <w:t>Presenter communications were timely and included useful information.</w:t>
            </w:r>
          </w:p>
        </w:tc>
        <w:tc>
          <w:tcPr>
            <w:tcW w:w="1050" w:type="dxa"/>
            <w:tcMar>
              <w:left w:w="105" w:type="dxa"/>
              <w:right w:w="105" w:type="dxa"/>
            </w:tcMar>
          </w:tcPr>
          <w:p w:rsidR="7FD346F9" w:rsidRPr="005631FD" w:rsidP="7FD346F9" w14:paraId="3F99D42A" w14:textId="1758E731">
            <w:pPr>
              <w:spacing w:beforeAutospacing="1" w:afterAutospacing="1"/>
              <w:rPr>
                <w:rFonts w:eastAsia="Arial" w:cs="Arial"/>
                <w:b/>
                <w:bCs/>
                <w:color w:val="000000" w:themeColor="text1"/>
              </w:rPr>
            </w:pPr>
          </w:p>
        </w:tc>
        <w:tc>
          <w:tcPr>
            <w:tcW w:w="1006" w:type="dxa"/>
            <w:tcMar>
              <w:left w:w="105" w:type="dxa"/>
              <w:right w:w="105" w:type="dxa"/>
            </w:tcMar>
          </w:tcPr>
          <w:p w:rsidR="7FD346F9" w:rsidRPr="005631FD" w:rsidP="7FD346F9" w14:paraId="5AB298E2" w14:textId="407F045F">
            <w:pPr>
              <w:spacing w:beforeAutospacing="1" w:afterAutospacing="1"/>
              <w:rPr>
                <w:rFonts w:eastAsia="Arial" w:cs="Arial"/>
                <w:b/>
                <w:bCs/>
                <w:color w:val="000000" w:themeColor="text1"/>
              </w:rPr>
            </w:pPr>
          </w:p>
        </w:tc>
        <w:tc>
          <w:tcPr>
            <w:tcW w:w="1596" w:type="dxa"/>
            <w:tcMar>
              <w:left w:w="105" w:type="dxa"/>
              <w:right w:w="105" w:type="dxa"/>
            </w:tcMar>
          </w:tcPr>
          <w:p w:rsidR="7FD346F9" w:rsidRPr="005631FD" w:rsidP="7FD346F9" w14:paraId="16248167" w14:textId="7A2F35B1">
            <w:pPr>
              <w:spacing w:beforeAutospacing="1" w:afterAutospacing="1"/>
              <w:rPr>
                <w:rFonts w:eastAsia="Arial" w:cs="Arial"/>
                <w:b/>
                <w:bCs/>
                <w:color w:val="000000" w:themeColor="text1"/>
              </w:rPr>
            </w:pPr>
          </w:p>
        </w:tc>
        <w:tc>
          <w:tcPr>
            <w:tcW w:w="1121" w:type="dxa"/>
            <w:tcMar>
              <w:left w:w="105" w:type="dxa"/>
              <w:right w:w="105" w:type="dxa"/>
            </w:tcMar>
          </w:tcPr>
          <w:p w:rsidR="7FD346F9" w:rsidRPr="005631FD" w:rsidP="7FD346F9" w14:paraId="301EBF50" w14:textId="3C262AF4">
            <w:pPr>
              <w:spacing w:beforeAutospacing="1" w:afterAutospacing="1"/>
              <w:rPr>
                <w:rFonts w:eastAsia="Arial" w:cs="Arial"/>
                <w:b/>
                <w:bCs/>
                <w:color w:val="000000" w:themeColor="text1"/>
              </w:rPr>
            </w:pPr>
          </w:p>
        </w:tc>
        <w:tc>
          <w:tcPr>
            <w:tcW w:w="1121" w:type="dxa"/>
            <w:tcMar>
              <w:left w:w="105" w:type="dxa"/>
              <w:right w:w="105" w:type="dxa"/>
            </w:tcMar>
          </w:tcPr>
          <w:p w:rsidR="7FD346F9" w:rsidRPr="005631FD" w:rsidP="7FD346F9" w14:paraId="42DFB5DA" w14:textId="6C9A0F14">
            <w:pPr>
              <w:spacing w:beforeAutospacing="1" w:afterAutospacing="1"/>
              <w:rPr>
                <w:rFonts w:eastAsia="Arial" w:cs="Arial"/>
                <w:b/>
                <w:bCs/>
                <w:color w:val="000000" w:themeColor="text1"/>
              </w:rPr>
            </w:pPr>
          </w:p>
        </w:tc>
        <w:tc>
          <w:tcPr>
            <w:tcW w:w="1035" w:type="dxa"/>
            <w:tcMar>
              <w:left w:w="105" w:type="dxa"/>
              <w:right w:w="105" w:type="dxa"/>
            </w:tcMar>
          </w:tcPr>
          <w:p w:rsidR="7FD346F9" w:rsidRPr="005631FD" w:rsidP="7FD346F9" w14:paraId="06225880" w14:textId="73E8E0F6">
            <w:pPr>
              <w:spacing w:beforeAutospacing="1" w:afterAutospacing="1"/>
              <w:rPr>
                <w:rFonts w:eastAsia="Arial" w:cs="Arial"/>
                <w:b/>
                <w:bCs/>
                <w:color w:val="000000" w:themeColor="text1"/>
              </w:rPr>
            </w:pPr>
          </w:p>
        </w:tc>
      </w:tr>
      <w:tr w14:paraId="0206F814" w14:textId="77777777" w:rsidTr="124A9145">
        <w:tblPrEx>
          <w:tblW w:w="9359" w:type="dxa"/>
          <w:tblLayout w:type="fixed"/>
          <w:tblLook w:val="04A0"/>
        </w:tblPrEx>
        <w:trPr>
          <w:trHeight w:val="300"/>
        </w:trPr>
        <w:tc>
          <w:tcPr>
            <w:tcW w:w="2430" w:type="dxa"/>
            <w:tcMar>
              <w:left w:w="105" w:type="dxa"/>
              <w:right w:w="105" w:type="dxa"/>
            </w:tcMar>
          </w:tcPr>
          <w:p w:rsidR="000251C2" w:rsidRPr="005631FD" w:rsidP="598570A3" w14:paraId="2E7158F7" w14:textId="2C7DEA67">
            <w:pPr>
              <w:pStyle w:val="Heading3"/>
              <w:spacing w:beforeAutospacing="1" w:afterAutospacing="1"/>
              <w:outlineLvl w:val="2"/>
              <w:rPr>
                <w:rFonts w:eastAsia="Arial" w:cs="Arial"/>
                <w:color w:val="000000" w:themeColor="text1"/>
                <w:sz w:val="24"/>
                <w:szCs w:val="24"/>
              </w:rPr>
            </w:pPr>
            <w:r w:rsidRPr="598570A3">
              <w:rPr>
                <w:rFonts w:eastAsia="Arial" w:cs="Arial"/>
                <w:color w:val="000000" w:themeColor="text1"/>
                <w:sz w:val="24"/>
                <w:szCs w:val="24"/>
              </w:rPr>
              <w:t xml:space="preserve">The </w:t>
            </w:r>
            <w:r w:rsidRPr="598570A3" w:rsidR="00705011">
              <w:rPr>
                <w:rFonts w:eastAsia="Arial" w:cs="Arial"/>
                <w:i/>
                <w:iCs/>
                <w:color w:val="000000" w:themeColor="text1"/>
                <w:sz w:val="24"/>
                <w:szCs w:val="24"/>
              </w:rPr>
              <w:t xml:space="preserve">Webinar </w:t>
            </w:r>
            <w:r w:rsidRPr="598570A3" w:rsidR="1C0931F5">
              <w:rPr>
                <w:rFonts w:eastAsia="Arial" w:cs="Arial"/>
                <w:i/>
                <w:iCs/>
                <w:color w:val="000000" w:themeColor="text1"/>
                <w:sz w:val="24"/>
                <w:szCs w:val="24"/>
              </w:rPr>
              <w:t>for Accepted Presenters</w:t>
            </w:r>
            <w:r w:rsidRPr="598570A3" w:rsidR="1C0931F5">
              <w:rPr>
                <w:rFonts w:eastAsia="Arial" w:cs="Arial"/>
                <w:color w:val="000000" w:themeColor="text1"/>
                <w:sz w:val="24"/>
                <w:szCs w:val="24"/>
              </w:rPr>
              <w:t xml:space="preserve"> </w:t>
            </w:r>
            <w:r w:rsidRPr="598570A3" w:rsidR="00331C0D">
              <w:rPr>
                <w:rFonts w:eastAsia="Arial" w:cs="Arial"/>
                <w:color w:val="000000" w:themeColor="text1"/>
                <w:sz w:val="24"/>
                <w:szCs w:val="24"/>
              </w:rPr>
              <w:t>provided helpful information.</w:t>
            </w:r>
          </w:p>
        </w:tc>
        <w:tc>
          <w:tcPr>
            <w:tcW w:w="1050" w:type="dxa"/>
            <w:tcMar>
              <w:left w:w="105" w:type="dxa"/>
              <w:right w:w="105" w:type="dxa"/>
            </w:tcMar>
          </w:tcPr>
          <w:p w:rsidR="000251C2" w:rsidRPr="005631FD" w:rsidP="7FD346F9" w14:paraId="4D6ED006" w14:textId="77777777">
            <w:pPr>
              <w:spacing w:beforeAutospacing="1" w:afterAutospacing="1"/>
              <w:rPr>
                <w:rFonts w:eastAsia="Arial" w:cs="Arial"/>
                <w:b/>
                <w:bCs/>
                <w:color w:val="000000" w:themeColor="text1"/>
              </w:rPr>
            </w:pPr>
          </w:p>
        </w:tc>
        <w:tc>
          <w:tcPr>
            <w:tcW w:w="1006" w:type="dxa"/>
            <w:tcMar>
              <w:left w:w="105" w:type="dxa"/>
              <w:right w:w="105" w:type="dxa"/>
            </w:tcMar>
          </w:tcPr>
          <w:p w:rsidR="000251C2" w:rsidRPr="005631FD" w:rsidP="7FD346F9" w14:paraId="2F2F5D48" w14:textId="77777777">
            <w:pPr>
              <w:spacing w:beforeAutospacing="1" w:afterAutospacing="1"/>
              <w:rPr>
                <w:rFonts w:eastAsia="Arial" w:cs="Arial"/>
                <w:b/>
                <w:bCs/>
                <w:color w:val="000000" w:themeColor="text1"/>
              </w:rPr>
            </w:pPr>
          </w:p>
        </w:tc>
        <w:tc>
          <w:tcPr>
            <w:tcW w:w="1596" w:type="dxa"/>
            <w:tcMar>
              <w:left w:w="105" w:type="dxa"/>
              <w:right w:w="105" w:type="dxa"/>
            </w:tcMar>
          </w:tcPr>
          <w:p w:rsidR="000251C2" w:rsidRPr="005631FD" w:rsidP="7FD346F9" w14:paraId="471A6A99" w14:textId="77777777">
            <w:pPr>
              <w:spacing w:beforeAutospacing="1" w:afterAutospacing="1"/>
              <w:rPr>
                <w:rFonts w:eastAsia="Arial" w:cs="Arial"/>
                <w:b/>
                <w:bCs/>
                <w:color w:val="000000" w:themeColor="text1"/>
              </w:rPr>
            </w:pPr>
          </w:p>
        </w:tc>
        <w:tc>
          <w:tcPr>
            <w:tcW w:w="1121" w:type="dxa"/>
            <w:tcMar>
              <w:left w:w="105" w:type="dxa"/>
              <w:right w:w="105" w:type="dxa"/>
            </w:tcMar>
          </w:tcPr>
          <w:p w:rsidR="000251C2" w:rsidRPr="005631FD" w:rsidP="7FD346F9" w14:paraId="5B784872" w14:textId="77777777">
            <w:pPr>
              <w:spacing w:beforeAutospacing="1" w:afterAutospacing="1"/>
              <w:rPr>
                <w:rFonts w:eastAsia="Arial" w:cs="Arial"/>
                <w:b/>
                <w:bCs/>
                <w:color w:val="000000" w:themeColor="text1"/>
              </w:rPr>
            </w:pPr>
          </w:p>
        </w:tc>
        <w:tc>
          <w:tcPr>
            <w:tcW w:w="1121" w:type="dxa"/>
            <w:tcMar>
              <w:left w:w="105" w:type="dxa"/>
              <w:right w:w="105" w:type="dxa"/>
            </w:tcMar>
          </w:tcPr>
          <w:p w:rsidR="000251C2" w:rsidRPr="005631FD" w:rsidP="7FD346F9" w14:paraId="30802797" w14:textId="77777777">
            <w:pPr>
              <w:spacing w:beforeAutospacing="1" w:afterAutospacing="1"/>
              <w:rPr>
                <w:rFonts w:eastAsia="Arial" w:cs="Arial"/>
                <w:b/>
                <w:bCs/>
                <w:color w:val="000000" w:themeColor="text1"/>
              </w:rPr>
            </w:pPr>
          </w:p>
        </w:tc>
        <w:tc>
          <w:tcPr>
            <w:tcW w:w="1035" w:type="dxa"/>
            <w:tcMar>
              <w:left w:w="105" w:type="dxa"/>
              <w:right w:w="105" w:type="dxa"/>
            </w:tcMar>
          </w:tcPr>
          <w:p w:rsidR="000251C2" w:rsidRPr="005631FD" w:rsidP="7FD346F9" w14:paraId="3F7B8E18" w14:textId="77777777">
            <w:pPr>
              <w:spacing w:beforeAutospacing="1" w:afterAutospacing="1"/>
              <w:rPr>
                <w:rFonts w:eastAsia="Arial" w:cs="Arial"/>
                <w:b/>
                <w:bCs/>
                <w:color w:val="000000" w:themeColor="text1"/>
              </w:rPr>
            </w:pPr>
          </w:p>
        </w:tc>
      </w:tr>
      <w:tr w14:paraId="127236A4" w14:textId="77777777" w:rsidTr="124A9145">
        <w:tblPrEx>
          <w:tblW w:w="9359" w:type="dxa"/>
          <w:tblLayout w:type="fixed"/>
          <w:tblLook w:val="04A0"/>
        </w:tblPrEx>
        <w:trPr>
          <w:trHeight w:val="300"/>
        </w:trPr>
        <w:tc>
          <w:tcPr>
            <w:tcW w:w="2430" w:type="dxa"/>
            <w:tcMar>
              <w:left w:w="105" w:type="dxa"/>
              <w:right w:w="105" w:type="dxa"/>
            </w:tcMar>
          </w:tcPr>
          <w:p w:rsidR="28283957" w:rsidRPr="005631FD" w:rsidP="7FD346F9" w14:paraId="4A724512" w14:textId="06D32B97">
            <w:pPr>
              <w:pStyle w:val="Heading3"/>
              <w:outlineLvl w:val="2"/>
              <w:rPr>
                <w:sz w:val="24"/>
                <w:szCs w:val="24"/>
              </w:rPr>
            </w:pPr>
            <w:r w:rsidRPr="124A9145">
              <w:rPr>
                <w:rFonts w:eastAsia="Arial" w:cs="Arial"/>
                <w:color w:val="000000" w:themeColor="text1"/>
                <w:sz w:val="24"/>
                <w:szCs w:val="24"/>
              </w:rPr>
              <w:t>The presentation</w:t>
            </w:r>
            <w:r w:rsidRPr="124A9145" w:rsidR="3EA07BA5">
              <w:rPr>
                <w:rFonts w:eastAsia="Arial" w:cs="Arial"/>
                <w:color w:val="000000" w:themeColor="text1"/>
                <w:sz w:val="24"/>
                <w:szCs w:val="24"/>
              </w:rPr>
              <w:t xml:space="preserve"> </w:t>
            </w:r>
            <w:r w:rsidRPr="124A9145" w:rsidR="7804E833">
              <w:rPr>
                <w:rFonts w:eastAsia="Arial" w:cs="Arial"/>
                <w:color w:val="000000" w:themeColor="text1"/>
                <w:sz w:val="24"/>
                <w:szCs w:val="24"/>
              </w:rPr>
              <w:t xml:space="preserve">(workshop, </w:t>
            </w:r>
            <w:r w:rsidRPr="124A9145" w:rsidR="7804E833">
              <w:rPr>
                <w:rFonts w:eastAsia="Arial" w:cs="Arial"/>
                <w:color w:val="000000" w:themeColor="text1"/>
                <w:sz w:val="24"/>
                <w:szCs w:val="24"/>
              </w:rPr>
              <w:t>forum</w:t>
            </w:r>
            <w:r w:rsidRPr="124A9145" w:rsidR="7804E833">
              <w:rPr>
                <w:rFonts w:eastAsia="Arial" w:cs="Arial"/>
                <w:color w:val="000000" w:themeColor="text1"/>
                <w:sz w:val="24"/>
                <w:szCs w:val="24"/>
              </w:rPr>
              <w:t xml:space="preserve"> and poster) </w:t>
            </w:r>
            <w:r w:rsidRPr="124A9145" w:rsidR="3EA07BA5">
              <w:rPr>
                <w:rFonts w:eastAsia="Arial" w:cs="Arial"/>
                <w:color w:val="000000" w:themeColor="text1"/>
                <w:sz w:val="24"/>
                <w:szCs w:val="24"/>
              </w:rPr>
              <w:t>guidelines were clear.</w:t>
            </w:r>
          </w:p>
        </w:tc>
        <w:tc>
          <w:tcPr>
            <w:tcW w:w="1050" w:type="dxa"/>
            <w:tcMar>
              <w:left w:w="105" w:type="dxa"/>
              <w:right w:w="105" w:type="dxa"/>
            </w:tcMar>
          </w:tcPr>
          <w:p w:rsidR="7FD346F9" w:rsidRPr="005631FD" w:rsidP="7FD346F9" w14:paraId="7FC2E4EA" w14:textId="2DE02C28">
            <w:pPr>
              <w:rPr>
                <w:rFonts w:eastAsia="Arial" w:cs="Arial"/>
                <w:b/>
                <w:bCs/>
                <w:color w:val="000000" w:themeColor="text1"/>
              </w:rPr>
            </w:pPr>
          </w:p>
        </w:tc>
        <w:tc>
          <w:tcPr>
            <w:tcW w:w="1006" w:type="dxa"/>
            <w:tcMar>
              <w:left w:w="105" w:type="dxa"/>
              <w:right w:w="105" w:type="dxa"/>
            </w:tcMar>
          </w:tcPr>
          <w:p w:rsidR="7FD346F9" w:rsidRPr="005631FD" w:rsidP="7FD346F9" w14:paraId="1A36FE43" w14:textId="349647B4">
            <w:pPr>
              <w:rPr>
                <w:rFonts w:eastAsia="Arial" w:cs="Arial"/>
                <w:b/>
                <w:bCs/>
                <w:color w:val="000000" w:themeColor="text1"/>
              </w:rPr>
            </w:pPr>
          </w:p>
        </w:tc>
        <w:tc>
          <w:tcPr>
            <w:tcW w:w="1596" w:type="dxa"/>
            <w:tcMar>
              <w:left w:w="105" w:type="dxa"/>
              <w:right w:w="105" w:type="dxa"/>
            </w:tcMar>
          </w:tcPr>
          <w:p w:rsidR="7FD346F9" w:rsidRPr="005631FD" w:rsidP="7FD346F9" w14:paraId="250B06A7" w14:textId="04F85558">
            <w:pPr>
              <w:rPr>
                <w:rFonts w:eastAsia="Arial" w:cs="Arial"/>
                <w:b/>
                <w:bCs/>
                <w:color w:val="000000" w:themeColor="text1"/>
              </w:rPr>
            </w:pPr>
          </w:p>
        </w:tc>
        <w:tc>
          <w:tcPr>
            <w:tcW w:w="1121" w:type="dxa"/>
            <w:tcMar>
              <w:left w:w="105" w:type="dxa"/>
              <w:right w:w="105" w:type="dxa"/>
            </w:tcMar>
          </w:tcPr>
          <w:p w:rsidR="7FD346F9" w:rsidRPr="005631FD" w:rsidP="7FD346F9" w14:paraId="60D88192" w14:textId="2F3B710C">
            <w:pPr>
              <w:rPr>
                <w:rFonts w:eastAsia="Arial" w:cs="Arial"/>
                <w:b/>
                <w:bCs/>
                <w:color w:val="000000" w:themeColor="text1"/>
              </w:rPr>
            </w:pPr>
          </w:p>
        </w:tc>
        <w:tc>
          <w:tcPr>
            <w:tcW w:w="1121" w:type="dxa"/>
            <w:tcMar>
              <w:left w:w="105" w:type="dxa"/>
              <w:right w:w="105" w:type="dxa"/>
            </w:tcMar>
          </w:tcPr>
          <w:p w:rsidR="7FD346F9" w:rsidRPr="005631FD" w:rsidP="7FD346F9" w14:paraId="19214D5D" w14:textId="2C52FE56">
            <w:pPr>
              <w:rPr>
                <w:rFonts w:eastAsia="Arial" w:cs="Arial"/>
                <w:b/>
                <w:bCs/>
                <w:color w:val="000000" w:themeColor="text1"/>
              </w:rPr>
            </w:pPr>
          </w:p>
        </w:tc>
        <w:tc>
          <w:tcPr>
            <w:tcW w:w="1035" w:type="dxa"/>
            <w:tcMar>
              <w:left w:w="105" w:type="dxa"/>
              <w:right w:w="105" w:type="dxa"/>
            </w:tcMar>
          </w:tcPr>
          <w:p w:rsidR="7FD346F9" w:rsidRPr="005631FD" w:rsidP="7FD346F9" w14:paraId="4522C11B" w14:textId="7F25A407">
            <w:pPr>
              <w:rPr>
                <w:rFonts w:eastAsia="Arial" w:cs="Arial"/>
                <w:b/>
                <w:bCs/>
                <w:color w:val="000000" w:themeColor="text1"/>
              </w:rPr>
            </w:pPr>
          </w:p>
        </w:tc>
      </w:tr>
      <w:tr w14:paraId="7F71BD51" w14:textId="77777777" w:rsidTr="124A9145">
        <w:tblPrEx>
          <w:tblW w:w="9359" w:type="dxa"/>
          <w:tblLayout w:type="fixed"/>
          <w:tblLook w:val="04A0"/>
        </w:tblPrEx>
        <w:trPr>
          <w:trHeight w:val="300"/>
        </w:trPr>
        <w:tc>
          <w:tcPr>
            <w:tcW w:w="2430" w:type="dxa"/>
            <w:tcMar>
              <w:left w:w="105" w:type="dxa"/>
              <w:right w:w="105" w:type="dxa"/>
            </w:tcMar>
          </w:tcPr>
          <w:p w:rsidR="28283957" w:rsidRPr="005631FD" w:rsidP="7FD346F9" w14:paraId="3A0FF65F" w14:textId="47975B71">
            <w:pPr>
              <w:pStyle w:val="Heading3"/>
              <w:outlineLvl w:val="2"/>
              <w:rPr>
                <w:rFonts w:eastAsia="Arial" w:cs="Arial"/>
                <w:color w:val="000000" w:themeColor="text1"/>
                <w:sz w:val="24"/>
                <w:szCs w:val="24"/>
              </w:rPr>
            </w:pPr>
            <w:r w:rsidRPr="005631FD">
              <w:rPr>
                <w:rFonts w:eastAsia="Arial" w:cs="Arial"/>
                <w:color w:val="000000" w:themeColor="text1"/>
                <w:sz w:val="24"/>
                <w:szCs w:val="24"/>
              </w:rPr>
              <w:t xml:space="preserve">The feedback </w:t>
            </w:r>
            <w:r w:rsidR="00C95AD5">
              <w:rPr>
                <w:rFonts w:eastAsia="Arial" w:cs="Arial"/>
                <w:color w:val="000000" w:themeColor="text1"/>
                <w:sz w:val="24"/>
                <w:szCs w:val="24"/>
              </w:rPr>
              <w:t xml:space="preserve">I received on my draft </w:t>
            </w:r>
            <w:r w:rsidRPr="005631FD">
              <w:rPr>
                <w:rFonts w:eastAsia="Arial" w:cs="Arial"/>
                <w:color w:val="000000" w:themeColor="text1"/>
                <w:sz w:val="24"/>
                <w:szCs w:val="24"/>
              </w:rPr>
              <w:t xml:space="preserve">materials was clear and easy to </w:t>
            </w:r>
            <w:r w:rsidR="00F74C64">
              <w:rPr>
                <w:rFonts w:eastAsia="Arial" w:cs="Arial"/>
                <w:color w:val="000000" w:themeColor="text1"/>
                <w:sz w:val="24"/>
                <w:szCs w:val="24"/>
              </w:rPr>
              <w:t>implement.</w:t>
            </w:r>
            <w:r w:rsidRPr="005631FD">
              <w:rPr>
                <w:rFonts w:eastAsia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50" w:type="dxa"/>
            <w:tcMar>
              <w:left w:w="105" w:type="dxa"/>
              <w:right w:w="105" w:type="dxa"/>
            </w:tcMar>
          </w:tcPr>
          <w:p w:rsidR="7FD346F9" w:rsidRPr="005631FD" w:rsidP="7FD346F9" w14:paraId="576C4384" w14:textId="6E1F45E2">
            <w:pPr>
              <w:rPr>
                <w:rFonts w:eastAsia="Arial" w:cs="Arial"/>
                <w:b/>
                <w:bCs/>
                <w:color w:val="000000" w:themeColor="text1"/>
              </w:rPr>
            </w:pPr>
          </w:p>
        </w:tc>
        <w:tc>
          <w:tcPr>
            <w:tcW w:w="1006" w:type="dxa"/>
            <w:tcMar>
              <w:left w:w="105" w:type="dxa"/>
              <w:right w:w="105" w:type="dxa"/>
            </w:tcMar>
          </w:tcPr>
          <w:p w:rsidR="7FD346F9" w:rsidRPr="005631FD" w:rsidP="7FD346F9" w14:paraId="19C85C3D" w14:textId="009BAFF7">
            <w:pPr>
              <w:rPr>
                <w:rFonts w:eastAsia="Arial" w:cs="Arial"/>
                <w:b/>
                <w:bCs/>
                <w:color w:val="000000" w:themeColor="text1"/>
              </w:rPr>
            </w:pPr>
          </w:p>
        </w:tc>
        <w:tc>
          <w:tcPr>
            <w:tcW w:w="1596" w:type="dxa"/>
            <w:tcMar>
              <w:left w:w="105" w:type="dxa"/>
              <w:right w:w="105" w:type="dxa"/>
            </w:tcMar>
          </w:tcPr>
          <w:p w:rsidR="7FD346F9" w:rsidRPr="005631FD" w:rsidP="7FD346F9" w14:paraId="640E5FB4" w14:textId="5882CA04">
            <w:pPr>
              <w:rPr>
                <w:rFonts w:eastAsia="Arial" w:cs="Arial"/>
                <w:b/>
                <w:bCs/>
                <w:color w:val="000000" w:themeColor="text1"/>
              </w:rPr>
            </w:pPr>
          </w:p>
        </w:tc>
        <w:tc>
          <w:tcPr>
            <w:tcW w:w="1121" w:type="dxa"/>
            <w:tcMar>
              <w:left w:w="105" w:type="dxa"/>
              <w:right w:w="105" w:type="dxa"/>
            </w:tcMar>
          </w:tcPr>
          <w:p w:rsidR="7FD346F9" w:rsidRPr="005631FD" w:rsidP="7FD346F9" w14:paraId="4FE1B94D" w14:textId="2BF0CBAA">
            <w:pPr>
              <w:rPr>
                <w:rFonts w:eastAsia="Arial" w:cs="Arial"/>
                <w:b/>
                <w:bCs/>
                <w:color w:val="000000" w:themeColor="text1"/>
              </w:rPr>
            </w:pPr>
          </w:p>
        </w:tc>
        <w:tc>
          <w:tcPr>
            <w:tcW w:w="1121" w:type="dxa"/>
            <w:tcMar>
              <w:left w:w="105" w:type="dxa"/>
              <w:right w:w="105" w:type="dxa"/>
            </w:tcMar>
          </w:tcPr>
          <w:p w:rsidR="7FD346F9" w:rsidRPr="005631FD" w:rsidP="7FD346F9" w14:paraId="61A660E3" w14:textId="10AD9396">
            <w:pPr>
              <w:rPr>
                <w:rFonts w:eastAsia="Arial" w:cs="Arial"/>
                <w:b/>
                <w:bCs/>
                <w:color w:val="000000" w:themeColor="text1"/>
              </w:rPr>
            </w:pPr>
          </w:p>
        </w:tc>
        <w:tc>
          <w:tcPr>
            <w:tcW w:w="1035" w:type="dxa"/>
            <w:tcMar>
              <w:left w:w="105" w:type="dxa"/>
              <w:right w:w="105" w:type="dxa"/>
            </w:tcMar>
          </w:tcPr>
          <w:p w:rsidR="7FD346F9" w:rsidRPr="005631FD" w:rsidP="7FD346F9" w14:paraId="41BF001A" w14:textId="0D960021">
            <w:pPr>
              <w:rPr>
                <w:rFonts w:eastAsia="Arial" w:cs="Arial"/>
                <w:b/>
                <w:bCs/>
                <w:color w:val="000000" w:themeColor="text1"/>
              </w:rPr>
            </w:pPr>
          </w:p>
        </w:tc>
      </w:tr>
    </w:tbl>
    <w:p w:rsidR="3EE13986" w:rsidRPr="005631FD" w:rsidP="7FD346F9" w14:paraId="3BBF44A5" w14:textId="0FBB4588">
      <w:r w:rsidRPr="005631FD">
        <w:t>If you gave a score of “Disagree” or “Strongly Disagree” for any of the previous items, please explain your reasoning for this rating.</w:t>
      </w:r>
    </w:p>
    <w:p w:rsidR="2AE0978D" w:rsidRPr="005631FD" w:rsidP="006C0D3D" w14:paraId="7F545926" w14:textId="16075DD7">
      <w:pPr>
        <w:pStyle w:val="ListParagraph"/>
        <w:numPr>
          <w:ilvl w:val="0"/>
          <w:numId w:val="2"/>
        </w:numPr>
        <w:rPr>
          <w:b/>
          <w:bCs/>
        </w:rPr>
      </w:pPr>
      <w:r w:rsidRPr="005631FD">
        <w:t xml:space="preserve">What did you think of the </w:t>
      </w:r>
      <w:r w:rsidRPr="005631FD">
        <w:rPr>
          <w:i/>
          <w:iCs/>
        </w:rPr>
        <w:t xml:space="preserve">on-site support for presenters </w:t>
      </w:r>
      <w:r w:rsidRPr="005631FD">
        <w:t xml:space="preserve">at the conference? </w:t>
      </w:r>
    </w:p>
    <w:tbl>
      <w:tblPr>
        <w:tblStyle w:val="TableGrid"/>
        <w:tblW w:w="93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/>
      </w:tblPr>
      <w:tblGrid>
        <w:gridCol w:w="2430"/>
        <w:gridCol w:w="1050"/>
        <w:gridCol w:w="1006"/>
        <w:gridCol w:w="1596"/>
        <w:gridCol w:w="1121"/>
        <w:gridCol w:w="1121"/>
        <w:gridCol w:w="1035"/>
      </w:tblGrid>
      <w:tr w14:paraId="511C7A7D" w14:textId="77777777" w:rsidTr="00F1344A">
        <w:tblPrEx>
          <w:tblW w:w="9359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2430" w:type="dxa"/>
            <w:tcMar>
              <w:left w:w="105" w:type="dxa"/>
              <w:right w:w="105" w:type="dxa"/>
            </w:tcMar>
          </w:tcPr>
          <w:p w:rsidR="7FD346F9" w:rsidRPr="005631FD" w:rsidP="7FD346F9" w14:paraId="3317756E" w14:textId="1755578B">
            <w:pPr>
              <w:spacing w:beforeAutospacing="1" w:afterAutospacing="1"/>
              <w:rPr>
                <w:rFonts w:eastAsia="Arial" w:cs="Arial"/>
                <w:b/>
                <w:bCs/>
                <w:color w:val="000000" w:themeColor="text1"/>
              </w:rPr>
            </w:pPr>
          </w:p>
        </w:tc>
        <w:tc>
          <w:tcPr>
            <w:tcW w:w="1050" w:type="dxa"/>
            <w:tcMar>
              <w:left w:w="105" w:type="dxa"/>
              <w:right w:w="105" w:type="dxa"/>
            </w:tcMar>
          </w:tcPr>
          <w:p w:rsidR="7FD346F9" w:rsidRPr="005631FD" w:rsidP="7FD346F9" w14:paraId="0955F315" w14:textId="0A171953">
            <w:pPr>
              <w:rPr>
                <w:rFonts w:eastAsia="Arial" w:cs="Arial"/>
                <w:color w:val="000000" w:themeColor="text1"/>
              </w:rPr>
            </w:pPr>
            <w:r w:rsidRPr="005631FD">
              <w:rPr>
                <w:rFonts w:eastAsia="Arial" w:cs="Arial"/>
                <w:color w:val="000000" w:themeColor="text1"/>
              </w:rPr>
              <w:t>Strongly Agree</w:t>
            </w:r>
          </w:p>
        </w:tc>
        <w:tc>
          <w:tcPr>
            <w:tcW w:w="1006" w:type="dxa"/>
            <w:tcMar>
              <w:left w:w="105" w:type="dxa"/>
              <w:right w:w="105" w:type="dxa"/>
            </w:tcMar>
          </w:tcPr>
          <w:p w:rsidR="7FD346F9" w:rsidRPr="005631FD" w:rsidP="7FD346F9" w14:paraId="19F60621" w14:textId="0655B879">
            <w:pPr>
              <w:rPr>
                <w:rFonts w:eastAsia="Arial" w:cs="Arial"/>
                <w:color w:val="000000" w:themeColor="text1"/>
              </w:rPr>
            </w:pPr>
            <w:r w:rsidRPr="005631FD">
              <w:rPr>
                <w:rFonts w:eastAsia="Arial" w:cs="Arial"/>
                <w:color w:val="000000" w:themeColor="text1"/>
              </w:rPr>
              <w:t>Agree</w:t>
            </w:r>
          </w:p>
        </w:tc>
        <w:tc>
          <w:tcPr>
            <w:tcW w:w="1596" w:type="dxa"/>
            <w:tcMar>
              <w:left w:w="105" w:type="dxa"/>
              <w:right w:w="105" w:type="dxa"/>
            </w:tcMar>
          </w:tcPr>
          <w:p w:rsidR="7FD346F9" w:rsidRPr="005631FD" w:rsidP="7FD346F9" w14:paraId="10CC68DE" w14:textId="0401A79F">
            <w:pPr>
              <w:rPr>
                <w:rFonts w:eastAsia="Arial" w:cs="Arial"/>
                <w:color w:val="000000" w:themeColor="text1"/>
              </w:rPr>
            </w:pPr>
            <w:r w:rsidRPr="005631FD">
              <w:rPr>
                <w:rFonts w:eastAsia="Arial" w:cs="Arial"/>
                <w:color w:val="000000" w:themeColor="text1"/>
              </w:rPr>
              <w:t>Neither Agree nor Disagree</w:t>
            </w:r>
          </w:p>
        </w:tc>
        <w:tc>
          <w:tcPr>
            <w:tcW w:w="1121" w:type="dxa"/>
            <w:tcMar>
              <w:left w:w="105" w:type="dxa"/>
              <w:right w:w="105" w:type="dxa"/>
            </w:tcMar>
          </w:tcPr>
          <w:p w:rsidR="7FD346F9" w:rsidRPr="005631FD" w:rsidP="7FD346F9" w14:paraId="569B0850" w14:textId="7BAC06E7">
            <w:pPr>
              <w:rPr>
                <w:rFonts w:eastAsia="Arial" w:cs="Arial"/>
                <w:color w:val="000000" w:themeColor="text1"/>
              </w:rPr>
            </w:pPr>
            <w:r w:rsidRPr="005631FD">
              <w:rPr>
                <w:rFonts w:eastAsia="Arial" w:cs="Arial"/>
                <w:color w:val="000000" w:themeColor="text1"/>
              </w:rPr>
              <w:t>Disagree</w:t>
            </w:r>
          </w:p>
        </w:tc>
        <w:tc>
          <w:tcPr>
            <w:tcW w:w="1121" w:type="dxa"/>
            <w:tcMar>
              <w:left w:w="105" w:type="dxa"/>
              <w:right w:w="105" w:type="dxa"/>
            </w:tcMar>
          </w:tcPr>
          <w:p w:rsidR="7FD346F9" w:rsidRPr="005631FD" w:rsidP="7FD346F9" w14:paraId="3E919005" w14:textId="725AA85F">
            <w:pPr>
              <w:rPr>
                <w:rFonts w:eastAsia="Arial" w:cs="Arial"/>
                <w:color w:val="000000" w:themeColor="text1"/>
              </w:rPr>
            </w:pPr>
            <w:r w:rsidRPr="005631FD">
              <w:rPr>
                <w:rFonts w:eastAsia="Arial" w:cs="Arial"/>
                <w:color w:val="000000" w:themeColor="text1"/>
              </w:rPr>
              <w:t>Strongly Disagree</w:t>
            </w:r>
          </w:p>
        </w:tc>
        <w:tc>
          <w:tcPr>
            <w:tcW w:w="1035" w:type="dxa"/>
            <w:tcMar>
              <w:left w:w="105" w:type="dxa"/>
              <w:right w:w="105" w:type="dxa"/>
            </w:tcMar>
          </w:tcPr>
          <w:p w:rsidR="7FD346F9" w:rsidRPr="005631FD" w:rsidP="7FD346F9" w14:paraId="1237064B" w14:textId="040CBA2C">
            <w:pPr>
              <w:rPr>
                <w:rFonts w:eastAsia="Arial" w:cs="Arial"/>
                <w:color w:val="000000" w:themeColor="text1"/>
              </w:rPr>
            </w:pPr>
            <w:r w:rsidRPr="005631FD">
              <w:rPr>
                <w:rFonts w:eastAsia="Arial" w:cs="Arial"/>
                <w:color w:val="000000" w:themeColor="text1"/>
              </w:rPr>
              <w:t>N/A</w:t>
            </w:r>
          </w:p>
        </w:tc>
      </w:tr>
      <w:tr w14:paraId="0BD58AFA" w14:textId="77777777" w:rsidTr="00F1344A">
        <w:tblPrEx>
          <w:tblW w:w="9359" w:type="dxa"/>
          <w:tblLayout w:type="fixed"/>
          <w:tblLook w:val="04A0"/>
        </w:tblPrEx>
        <w:trPr>
          <w:trHeight w:val="300"/>
        </w:trPr>
        <w:tc>
          <w:tcPr>
            <w:tcW w:w="2430" w:type="dxa"/>
            <w:tcMar>
              <w:left w:w="105" w:type="dxa"/>
              <w:right w:w="105" w:type="dxa"/>
            </w:tcMar>
          </w:tcPr>
          <w:p w:rsidR="7FD346F9" w:rsidRPr="005631FD" w:rsidP="7FD346F9" w14:paraId="1923F984" w14:textId="134DEEB4">
            <w:pPr>
              <w:pStyle w:val="Heading3"/>
              <w:spacing w:beforeAutospacing="1" w:afterAutospacing="1"/>
              <w:outlineLvl w:val="2"/>
              <w:rPr>
                <w:sz w:val="24"/>
                <w:szCs w:val="24"/>
              </w:rPr>
            </w:pPr>
            <w:r w:rsidRPr="005631FD">
              <w:rPr>
                <w:rFonts w:eastAsia="Arial" w:cs="Arial"/>
                <w:color w:val="000000" w:themeColor="text1"/>
                <w:sz w:val="24"/>
                <w:szCs w:val="24"/>
              </w:rPr>
              <w:t xml:space="preserve">The </w:t>
            </w:r>
            <w:r w:rsidRPr="005631FD" w:rsidR="6F7D4A78">
              <w:rPr>
                <w:rFonts w:eastAsia="Arial" w:cs="Arial"/>
                <w:color w:val="000000" w:themeColor="text1"/>
                <w:sz w:val="24"/>
                <w:szCs w:val="24"/>
              </w:rPr>
              <w:t>in-room moderator provided sufficient support</w:t>
            </w:r>
            <w:r w:rsidRPr="005631FD" w:rsidR="00CD1EFB">
              <w:rPr>
                <w:rFonts w:eastAsia="Arial" w:cs="Arial"/>
                <w:color w:val="000000" w:themeColor="text1"/>
                <w:sz w:val="24"/>
                <w:szCs w:val="24"/>
              </w:rPr>
              <w:t xml:space="preserve"> (i.e., manage time, </w:t>
            </w:r>
            <w:r w:rsidRPr="005631FD" w:rsidR="008B0392">
              <w:rPr>
                <w:rFonts w:eastAsia="Arial" w:cs="Arial"/>
                <w:color w:val="000000" w:themeColor="text1"/>
                <w:sz w:val="24"/>
                <w:szCs w:val="24"/>
              </w:rPr>
              <w:t>manage room issues)</w:t>
            </w:r>
            <w:r w:rsidRPr="005631FD" w:rsidR="6F7D4A78">
              <w:rPr>
                <w:rFonts w:eastAsia="Arial" w:cs="Arial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1050" w:type="dxa"/>
            <w:tcMar>
              <w:left w:w="105" w:type="dxa"/>
              <w:right w:w="105" w:type="dxa"/>
            </w:tcMar>
          </w:tcPr>
          <w:p w:rsidR="7FD346F9" w:rsidRPr="005631FD" w:rsidP="7FD346F9" w14:paraId="78CB95D1" w14:textId="7BDD1AC9">
            <w:pPr>
              <w:spacing w:beforeAutospacing="1" w:afterAutospacing="1"/>
              <w:rPr>
                <w:rFonts w:eastAsia="Arial" w:cs="Arial"/>
                <w:b/>
                <w:bCs/>
                <w:color w:val="000000" w:themeColor="text1"/>
              </w:rPr>
            </w:pPr>
          </w:p>
        </w:tc>
        <w:tc>
          <w:tcPr>
            <w:tcW w:w="1006" w:type="dxa"/>
            <w:tcMar>
              <w:left w:w="105" w:type="dxa"/>
              <w:right w:w="105" w:type="dxa"/>
            </w:tcMar>
          </w:tcPr>
          <w:p w:rsidR="7FD346F9" w:rsidRPr="005631FD" w:rsidP="7FD346F9" w14:paraId="46BDD4FC" w14:textId="607ABBCE">
            <w:pPr>
              <w:spacing w:beforeAutospacing="1" w:afterAutospacing="1"/>
              <w:rPr>
                <w:rFonts w:eastAsia="Arial" w:cs="Arial"/>
                <w:b/>
                <w:bCs/>
                <w:color w:val="000000" w:themeColor="text1"/>
              </w:rPr>
            </w:pPr>
          </w:p>
        </w:tc>
        <w:tc>
          <w:tcPr>
            <w:tcW w:w="1596" w:type="dxa"/>
            <w:tcMar>
              <w:left w:w="105" w:type="dxa"/>
              <w:right w:w="105" w:type="dxa"/>
            </w:tcMar>
          </w:tcPr>
          <w:p w:rsidR="7FD346F9" w:rsidRPr="005631FD" w:rsidP="7FD346F9" w14:paraId="4516109E" w14:textId="45674256">
            <w:pPr>
              <w:spacing w:beforeAutospacing="1" w:afterAutospacing="1"/>
              <w:rPr>
                <w:rFonts w:eastAsia="Arial" w:cs="Arial"/>
                <w:b/>
                <w:bCs/>
                <w:color w:val="000000" w:themeColor="text1"/>
              </w:rPr>
            </w:pPr>
          </w:p>
        </w:tc>
        <w:tc>
          <w:tcPr>
            <w:tcW w:w="1121" w:type="dxa"/>
            <w:tcMar>
              <w:left w:w="105" w:type="dxa"/>
              <w:right w:w="105" w:type="dxa"/>
            </w:tcMar>
          </w:tcPr>
          <w:p w:rsidR="7FD346F9" w:rsidRPr="005631FD" w:rsidP="7FD346F9" w14:paraId="21FF1EE5" w14:textId="751012F3">
            <w:pPr>
              <w:spacing w:beforeAutospacing="1" w:afterAutospacing="1"/>
              <w:rPr>
                <w:rFonts w:eastAsia="Arial" w:cs="Arial"/>
                <w:b/>
                <w:bCs/>
                <w:color w:val="000000" w:themeColor="text1"/>
              </w:rPr>
            </w:pPr>
          </w:p>
        </w:tc>
        <w:tc>
          <w:tcPr>
            <w:tcW w:w="1121" w:type="dxa"/>
            <w:tcMar>
              <w:left w:w="105" w:type="dxa"/>
              <w:right w:w="105" w:type="dxa"/>
            </w:tcMar>
          </w:tcPr>
          <w:p w:rsidR="7FD346F9" w:rsidRPr="005631FD" w:rsidP="7FD346F9" w14:paraId="70A943F1" w14:textId="21C4B7D1">
            <w:pPr>
              <w:spacing w:beforeAutospacing="1" w:afterAutospacing="1"/>
              <w:rPr>
                <w:rFonts w:eastAsia="Arial" w:cs="Arial"/>
                <w:b/>
                <w:bCs/>
                <w:color w:val="000000" w:themeColor="text1"/>
              </w:rPr>
            </w:pPr>
          </w:p>
        </w:tc>
        <w:tc>
          <w:tcPr>
            <w:tcW w:w="1035" w:type="dxa"/>
            <w:tcMar>
              <w:left w:w="105" w:type="dxa"/>
              <w:right w:w="105" w:type="dxa"/>
            </w:tcMar>
          </w:tcPr>
          <w:p w:rsidR="7FD346F9" w:rsidRPr="005631FD" w:rsidP="7FD346F9" w14:paraId="293EAB21" w14:textId="3533E910">
            <w:pPr>
              <w:spacing w:beforeAutospacing="1" w:afterAutospacing="1"/>
              <w:rPr>
                <w:rFonts w:eastAsia="Arial" w:cs="Arial"/>
                <w:b/>
                <w:bCs/>
                <w:color w:val="000000" w:themeColor="text1"/>
              </w:rPr>
            </w:pPr>
          </w:p>
        </w:tc>
      </w:tr>
      <w:tr w14:paraId="6C1DD9FE" w14:textId="77777777" w:rsidTr="00F1344A">
        <w:tblPrEx>
          <w:tblW w:w="9359" w:type="dxa"/>
          <w:tblLayout w:type="fixed"/>
          <w:tblLook w:val="04A0"/>
        </w:tblPrEx>
        <w:trPr>
          <w:trHeight w:val="300"/>
        </w:trPr>
        <w:tc>
          <w:tcPr>
            <w:tcW w:w="2430" w:type="dxa"/>
            <w:tcMar>
              <w:left w:w="105" w:type="dxa"/>
              <w:right w:w="105" w:type="dxa"/>
            </w:tcMar>
          </w:tcPr>
          <w:p w:rsidR="33926E86" w:rsidRPr="005631FD" w:rsidP="7FD346F9" w14:paraId="7FB4DA6F" w14:textId="16A48F8C">
            <w:pPr>
              <w:pStyle w:val="Heading3"/>
              <w:outlineLvl w:val="2"/>
              <w:rPr>
                <w:rFonts w:eastAsia="Arial" w:cs="Arial"/>
                <w:color w:val="000000" w:themeColor="text1"/>
                <w:sz w:val="24"/>
                <w:szCs w:val="24"/>
              </w:rPr>
            </w:pPr>
            <w:r>
              <w:rPr>
                <w:rFonts w:eastAsia="Arial" w:cs="Arial"/>
                <w:color w:val="000000" w:themeColor="text1"/>
                <w:sz w:val="24"/>
                <w:szCs w:val="24"/>
              </w:rPr>
              <w:t>Audiovisual</w:t>
            </w:r>
            <w:r w:rsidRPr="005631FD">
              <w:rPr>
                <w:rFonts w:eastAsia="Arial" w:cs="Arial"/>
                <w:color w:val="000000" w:themeColor="text1"/>
                <w:sz w:val="24"/>
                <w:szCs w:val="24"/>
              </w:rPr>
              <w:t xml:space="preserve"> support</w:t>
            </w:r>
            <w:r w:rsidR="00C45C0D">
              <w:rPr>
                <w:rFonts w:eastAsia="Arial" w:cs="Arial"/>
                <w:color w:val="000000" w:themeColor="text1"/>
                <w:sz w:val="24"/>
                <w:szCs w:val="24"/>
              </w:rPr>
              <w:t xml:space="preserve"> </w:t>
            </w:r>
            <w:r w:rsidRPr="005631FD">
              <w:rPr>
                <w:rFonts w:eastAsia="Arial" w:cs="Arial"/>
                <w:color w:val="000000" w:themeColor="text1"/>
                <w:sz w:val="24"/>
                <w:szCs w:val="24"/>
              </w:rPr>
              <w:t>for presenters w</w:t>
            </w:r>
            <w:r w:rsidR="00E85EBC">
              <w:rPr>
                <w:rFonts w:eastAsia="Arial" w:cs="Arial"/>
                <w:color w:val="000000" w:themeColor="text1"/>
                <w:sz w:val="24"/>
                <w:szCs w:val="24"/>
              </w:rPr>
              <w:t>as</w:t>
            </w:r>
            <w:r w:rsidRPr="005631FD">
              <w:rPr>
                <w:rFonts w:eastAsia="Arial" w:cs="Arial"/>
                <w:color w:val="000000" w:themeColor="text1"/>
                <w:sz w:val="24"/>
                <w:szCs w:val="24"/>
              </w:rPr>
              <w:t xml:space="preserve"> sufficient.</w:t>
            </w:r>
          </w:p>
        </w:tc>
        <w:tc>
          <w:tcPr>
            <w:tcW w:w="1050" w:type="dxa"/>
            <w:tcMar>
              <w:left w:w="105" w:type="dxa"/>
              <w:right w:w="105" w:type="dxa"/>
            </w:tcMar>
          </w:tcPr>
          <w:p w:rsidR="7FD346F9" w:rsidRPr="005631FD" w:rsidP="7FD346F9" w14:paraId="152A6134" w14:textId="7C69DC08">
            <w:pPr>
              <w:rPr>
                <w:rFonts w:eastAsia="Arial" w:cs="Arial"/>
                <w:b/>
                <w:bCs/>
                <w:color w:val="000000" w:themeColor="text1"/>
              </w:rPr>
            </w:pPr>
          </w:p>
        </w:tc>
        <w:tc>
          <w:tcPr>
            <w:tcW w:w="1006" w:type="dxa"/>
            <w:tcMar>
              <w:left w:w="105" w:type="dxa"/>
              <w:right w:w="105" w:type="dxa"/>
            </w:tcMar>
          </w:tcPr>
          <w:p w:rsidR="7FD346F9" w:rsidRPr="005631FD" w:rsidP="7FD346F9" w14:paraId="1DAD49F2" w14:textId="2EAEF255">
            <w:pPr>
              <w:rPr>
                <w:rFonts w:eastAsia="Arial" w:cs="Arial"/>
                <w:b/>
                <w:bCs/>
                <w:color w:val="000000" w:themeColor="text1"/>
              </w:rPr>
            </w:pPr>
          </w:p>
        </w:tc>
        <w:tc>
          <w:tcPr>
            <w:tcW w:w="1596" w:type="dxa"/>
            <w:tcMar>
              <w:left w:w="105" w:type="dxa"/>
              <w:right w:w="105" w:type="dxa"/>
            </w:tcMar>
          </w:tcPr>
          <w:p w:rsidR="7FD346F9" w:rsidRPr="005631FD" w:rsidP="7FD346F9" w14:paraId="638002DB" w14:textId="5885CF37">
            <w:pPr>
              <w:rPr>
                <w:rFonts w:eastAsia="Arial" w:cs="Arial"/>
                <w:b/>
                <w:bCs/>
                <w:color w:val="000000" w:themeColor="text1"/>
              </w:rPr>
            </w:pPr>
          </w:p>
        </w:tc>
        <w:tc>
          <w:tcPr>
            <w:tcW w:w="1121" w:type="dxa"/>
            <w:tcMar>
              <w:left w:w="105" w:type="dxa"/>
              <w:right w:w="105" w:type="dxa"/>
            </w:tcMar>
          </w:tcPr>
          <w:p w:rsidR="7FD346F9" w:rsidRPr="005631FD" w:rsidP="7FD346F9" w14:paraId="3253CAFF" w14:textId="2F7BEA11">
            <w:pPr>
              <w:rPr>
                <w:rFonts w:eastAsia="Arial" w:cs="Arial"/>
                <w:b/>
                <w:bCs/>
                <w:color w:val="000000" w:themeColor="text1"/>
              </w:rPr>
            </w:pPr>
          </w:p>
        </w:tc>
        <w:tc>
          <w:tcPr>
            <w:tcW w:w="1121" w:type="dxa"/>
            <w:tcMar>
              <w:left w:w="105" w:type="dxa"/>
              <w:right w:w="105" w:type="dxa"/>
            </w:tcMar>
          </w:tcPr>
          <w:p w:rsidR="7FD346F9" w:rsidRPr="005631FD" w:rsidP="7FD346F9" w14:paraId="699209CC" w14:textId="7E72156E">
            <w:pPr>
              <w:rPr>
                <w:rFonts w:eastAsia="Arial" w:cs="Arial"/>
                <w:b/>
                <w:bCs/>
                <w:color w:val="000000" w:themeColor="text1"/>
              </w:rPr>
            </w:pPr>
          </w:p>
        </w:tc>
        <w:tc>
          <w:tcPr>
            <w:tcW w:w="1035" w:type="dxa"/>
            <w:tcMar>
              <w:left w:w="105" w:type="dxa"/>
              <w:right w:w="105" w:type="dxa"/>
            </w:tcMar>
          </w:tcPr>
          <w:p w:rsidR="7FD346F9" w:rsidRPr="005631FD" w:rsidP="7FD346F9" w14:paraId="4AFB0FDE" w14:textId="175CD00D">
            <w:pPr>
              <w:rPr>
                <w:rFonts w:eastAsia="Arial" w:cs="Arial"/>
                <w:b/>
                <w:bCs/>
                <w:color w:val="000000" w:themeColor="text1"/>
              </w:rPr>
            </w:pPr>
          </w:p>
        </w:tc>
      </w:tr>
    </w:tbl>
    <w:p w:rsidR="2AE0978D" w:rsidRPr="005631FD" w:rsidP="7FD346F9" w14:paraId="4815EC12" w14:textId="0FBB4588">
      <w:r w:rsidRPr="005631FD">
        <w:t>If you gave a score of “Disagree” or “Strongly Disagree” for any of the previous items, please explain your reasoning for this rating.</w:t>
      </w:r>
    </w:p>
    <w:p w:rsidR="7FD346F9" w:rsidRPr="005631FD" w:rsidP="7FD346F9" w14:paraId="4720DDFB" w14:textId="5AB80335"/>
    <w:p w:rsidR="736D0C5D" w:rsidRPr="005631FD" w:rsidP="005631FD" w14:paraId="261B16BF" w14:textId="5D521BA8">
      <w:pPr>
        <w:pStyle w:val="ListParagraph"/>
        <w:numPr>
          <w:ilvl w:val="0"/>
          <w:numId w:val="2"/>
        </w:numPr>
      </w:pPr>
      <w:r w:rsidRPr="005631FD">
        <w:t xml:space="preserve">What aspects of the presenter preparation, communication, or support could be improved upon and how? </w:t>
      </w:r>
    </w:p>
    <w:p w:rsidR="7FD346F9" w:rsidRPr="005631FD" w:rsidP="7FD346F9" w14:paraId="4A3AAE29" w14:textId="3251F485"/>
    <w:p w:rsidR="736D0C5D" w:rsidRPr="005631FD" w:rsidP="005631FD" w14:paraId="1CAA0B69" w14:textId="3DA785E2">
      <w:pPr>
        <w:pStyle w:val="ListParagraph"/>
        <w:numPr>
          <w:ilvl w:val="0"/>
          <w:numId w:val="2"/>
        </w:numPr>
      </w:pPr>
      <w:r w:rsidRPr="005631FD">
        <w:t xml:space="preserve">Do you have any additional comments or questions about your experience as a presenter?  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38F0EC9"/>
    <w:multiLevelType w:val="hybridMultilevel"/>
    <w:tmpl w:val="55E257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7ABF2C"/>
    <w:multiLevelType w:val="hybridMultilevel"/>
    <w:tmpl w:val="C64E35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655799">
    <w:abstractNumId w:val="1"/>
  </w:num>
  <w:num w:numId="2" w16cid:durableId="438794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8078D4C"/>
    <w:rsid w:val="000251C2"/>
    <w:rsid w:val="00085C04"/>
    <w:rsid w:val="0010180A"/>
    <w:rsid w:val="001057E7"/>
    <w:rsid w:val="001F5873"/>
    <w:rsid w:val="00251F08"/>
    <w:rsid w:val="00276A26"/>
    <w:rsid w:val="002878DD"/>
    <w:rsid w:val="002B0193"/>
    <w:rsid w:val="002E6735"/>
    <w:rsid w:val="00312B82"/>
    <w:rsid w:val="00331C0D"/>
    <w:rsid w:val="00346307"/>
    <w:rsid w:val="00356364"/>
    <w:rsid w:val="0038695C"/>
    <w:rsid w:val="00397913"/>
    <w:rsid w:val="003C1FF0"/>
    <w:rsid w:val="0043574B"/>
    <w:rsid w:val="00446C25"/>
    <w:rsid w:val="004B7641"/>
    <w:rsid w:val="00507B00"/>
    <w:rsid w:val="0051277C"/>
    <w:rsid w:val="00530C40"/>
    <w:rsid w:val="00530C94"/>
    <w:rsid w:val="005631FD"/>
    <w:rsid w:val="00615136"/>
    <w:rsid w:val="006C0D3D"/>
    <w:rsid w:val="006E37D7"/>
    <w:rsid w:val="00705011"/>
    <w:rsid w:val="007A1036"/>
    <w:rsid w:val="007C1B76"/>
    <w:rsid w:val="00821DD9"/>
    <w:rsid w:val="008B0392"/>
    <w:rsid w:val="00936663"/>
    <w:rsid w:val="009729CC"/>
    <w:rsid w:val="009C5300"/>
    <w:rsid w:val="009D529B"/>
    <w:rsid w:val="00A06B6B"/>
    <w:rsid w:val="00A50DC8"/>
    <w:rsid w:val="00A95A98"/>
    <w:rsid w:val="00AB5380"/>
    <w:rsid w:val="00AB73F9"/>
    <w:rsid w:val="00AF5DF0"/>
    <w:rsid w:val="00BB1A77"/>
    <w:rsid w:val="00BD68A2"/>
    <w:rsid w:val="00BF2953"/>
    <w:rsid w:val="00C43DEC"/>
    <w:rsid w:val="00C45C0D"/>
    <w:rsid w:val="00C52158"/>
    <w:rsid w:val="00C535AF"/>
    <w:rsid w:val="00C57A4B"/>
    <w:rsid w:val="00C93C72"/>
    <w:rsid w:val="00C95AD5"/>
    <w:rsid w:val="00C96AF5"/>
    <w:rsid w:val="00CD1EFB"/>
    <w:rsid w:val="00D43646"/>
    <w:rsid w:val="00D44F5C"/>
    <w:rsid w:val="00DD523E"/>
    <w:rsid w:val="00E54DB0"/>
    <w:rsid w:val="00E5593B"/>
    <w:rsid w:val="00E82EAC"/>
    <w:rsid w:val="00E85EBC"/>
    <w:rsid w:val="00E948F8"/>
    <w:rsid w:val="00EA339D"/>
    <w:rsid w:val="00EC1A11"/>
    <w:rsid w:val="00EF152C"/>
    <w:rsid w:val="00EF6C15"/>
    <w:rsid w:val="00F1344A"/>
    <w:rsid w:val="00F67C22"/>
    <w:rsid w:val="00F74C64"/>
    <w:rsid w:val="00FA67D3"/>
    <w:rsid w:val="00FC129E"/>
    <w:rsid w:val="01609F0B"/>
    <w:rsid w:val="02D036E6"/>
    <w:rsid w:val="03DB6AB8"/>
    <w:rsid w:val="07BCDF50"/>
    <w:rsid w:val="0BF2BC78"/>
    <w:rsid w:val="10750286"/>
    <w:rsid w:val="11CA97B6"/>
    <w:rsid w:val="124A9145"/>
    <w:rsid w:val="12E10D7D"/>
    <w:rsid w:val="13561EBA"/>
    <w:rsid w:val="162D7FC6"/>
    <w:rsid w:val="17F91030"/>
    <w:rsid w:val="1B129162"/>
    <w:rsid w:val="1C0931F5"/>
    <w:rsid w:val="1F3C2EAF"/>
    <w:rsid w:val="1F79CF90"/>
    <w:rsid w:val="207B0EB4"/>
    <w:rsid w:val="20B7F902"/>
    <w:rsid w:val="21F2FD0E"/>
    <w:rsid w:val="2561DFF1"/>
    <w:rsid w:val="25FFBB55"/>
    <w:rsid w:val="27708800"/>
    <w:rsid w:val="28283957"/>
    <w:rsid w:val="2AE0978D"/>
    <w:rsid w:val="33926E86"/>
    <w:rsid w:val="33A16012"/>
    <w:rsid w:val="3407AB66"/>
    <w:rsid w:val="349DAADC"/>
    <w:rsid w:val="3703CF36"/>
    <w:rsid w:val="372CDA0C"/>
    <w:rsid w:val="3789CA68"/>
    <w:rsid w:val="37DB0E98"/>
    <w:rsid w:val="3D95654F"/>
    <w:rsid w:val="3EA07BA5"/>
    <w:rsid w:val="3EE13986"/>
    <w:rsid w:val="427F021D"/>
    <w:rsid w:val="458CCC8B"/>
    <w:rsid w:val="48831A1D"/>
    <w:rsid w:val="4E59C409"/>
    <w:rsid w:val="524635AB"/>
    <w:rsid w:val="56F4DC31"/>
    <w:rsid w:val="598570A3"/>
    <w:rsid w:val="5B5826CE"/>
    <w:rsid w:val="5B742782"/>
    <w:rsid w:val="5CCDB96E"/>
    <w:rsid w:val="5DFEF13E"/>
    <w:rsid w:val="602BB762"/>
    <w:rsid w:val="65A40D9C"/>
    <w:rsid w:val="660AD119"/>
    <w:rsid w:val="6612D646"/>
    <w:rsid w:val="6712ED81"/>
    <w:rsid w:val="69000212"/>
    <w:rsid w:val="6C452890"/>
    <w:rsid w:val="6DDEF509"/>
    <w:rsid w:val="6F7D4A78"/>
    <w:rsid w:val="736D0C5D"/>
    <w:rsid w:val="73A75047"/>
    <w:rsid w:val="756CC4C6"/>
    <w:rsid w:val="761671D1"/>
    <w:rsid w:val="76D77211"/>
    <w:rsid w:val="7773817B"/>
    <w:rsid w:val="7804E833"/>
    <w:rsid w:val="78078D4C"/>
    <w:rsid w:val="7884AD01"/>
    <w:rsid w:val="79FA0EBE"/>
    <w:rsid w:val="7CBED1AB"/>
    <w:rsid w:val="7CD71D04"/>
    <w:rsid w:val="7FB1CD6A"/>
    <w:rsid w:val="7FD346F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8078D4C"/>
  <w15:chartTrackingRefBased/>
  <w15:docId w15:val="{90B41138-3119-40C2-A8E5-AC014F4AB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2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29CC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C0D3D"/>
    <w:pPr>
      <w:ind w:left="720"/>
      <w:contextualSpacing/>
    </w:pPr>
  </w:style>
  <w:style w:type="paragraph" w:styleId="Revision">
    <w:name w:val="Revision"/>
    <w:hidden/>
    <w:uiPriority w:val="99"/>
    <w:semiHidden/>
    <w:rsid w:val="003869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5B52C0AC078043B06A4283115BF023" ma:contentTypeVersion="18" ma:contentTypeDescription="Create a new document." ma:contentTypeScope="" ma:versionID="e78ef6ecf5cb98ebb794fd290629a07f">
  <xsd:schema xmlns:xsd="http://www.w3.org/2001/XMLSchema" xmlns:xs="http://www.w3.org/2001/XMLSchema" xmlns:p="http://schemas.microsoft.com/office/2006/metadata/properties" xmlns:ns2="0ea76f3b-bd4a-4772-aea2-5595baeb8908" xmlns:ns3="ec98a80d-948b-43f2-88e5-28c3a448976d" targetNamespace="http://schemas.microsoft.com/office/2006/metadata/properties" ma:root="true" ma:fieldsID="0828682f7770e5f08e781b3815cd4644" ns2:_="" ns3:_="">
    <xsd:import namespace="0ea76f3b-bd4a-4772-aea2-5595baeb8908"/>
    <xsd:import namespace="ec98a80d-948b-43f2-88e5-28c3a44897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a76f3b-bd4a-4772-aea2-5595baeb89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3b40f3a-84d0-4acf-ad34-a39173ff9c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8a80d-948b-43f2-88e5-28c3a448976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56d86ae-8f07-4bb2-b066-9302523bcb87}" ma:internalName="TaxCatchAll" ma:showField="CatchAllData" ma:web="ec98a80d-948b-43f2-88e5-28c3a44897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c98a80d-948b-43f2-88e5-28c3a448976d">
      <UserInfo>
        <DisplayName/>
        <AccountId xsi:nil="true"/>
        <AccountType/>
      </UserInfo>
    </SharedWithUsers>
    <MediaLengthInSeconds xmlns="0ea76f3b-bd4a-4772-aea2-5595baeb8908" xsi:nil="true"/>
    <lcf76f155ced4ddcb4097134ff3c332f xmlns="0ea76f3b-bd4a-4772-aea2-5595baeb8908">
      <Terms xmlns="http://schemas.microsoft.com/office/infopath/2007/PartnerControls"/>
    </lcf76f155ced4ddcb4097134ff3c332f>
    <TaxCatchAll xmlns="ec98a80d-948b-43f2-88e5-28c3a448976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170EF-F166-45B7-B725-9BF543B509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a76f3b-bd4a-4772-aea2-5595baeb8908"/>
    <ds:schemaRef ds:uri="ec98a80d-948b-43f2-88e5-28c3a44897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ADD72D-07E9-4B67-A222-4CD77DE64B20}">
  <ds:schemaRefs>
    <ds:schemaRef ds:uri="http://schemas.microsoft.com/office/2006/metadata/properties"/>
    <ds:schemaRef ds:uri="http://schemas.microsoft.com/office/infopath/2007/PartnerControls"/>
    <ds:schemaRef ds:uri="ec98a80d-948b-43f2-88e5-28c3a448976d"/>
    <ds:schemaRef ds:uri="0ea76f3b-bd4a-4772-aea2-5595baeb8908"/>
  </ds:schemaRefs>
</ds:datastoreItem>
</file>

<file path=customXml/itemProps3.xml><?xml version="1.0" encoding="utf-8"?>
<ds:datastoreItem xmlns:ds="http://schemas.openxmlformats.org/officeDocument/2006/customXml" ds:itemID="{B1BAD093-AE05-4DB9-9C6D-16C050C9E2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395</Words>
  <Characters>2255</Characters>
  <Application>Microsoft Office Word</Application>
  <DocSecurity>0</DocSecurity>
  <Lines>18</Lines>
  <Paragraphs>5</Paragraphs>
  <ScaleCrop>false</ScaleCrop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McClay</dc:creator>
  <cp:lastModifiedBy>Matthew, Resa (ACF)</cp:lastModifiedBy>
  <cp:revision>2</cp:revision>
  <dcterms:created xsi:type="dcterms:W3CDTF">2024-05-15T16:20:00Z</dcterms:created>
  <dcterms:modified xsi:type="dcterms:W3CDTF">2024-05-15T16:20:00Z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0x010100965B52C0AC078043B06A4283115BF023</vt:lpwstr>
  </property>
  <property fmtid="{D5CDD505-2E9C-101B-9397-08002B2CF9AE}" pid="4" name="MediaServiceImageTags">
    <vt:lpwstr/>
  </property>
  <property fmtid="{D5CDD505-2E9C-101B-9397-08002B2CF9AE}" pid="5" name="Order">
    <vt:r8>703700</vt:r8>
  </property>
  <property fmtid="{D5CDD505-2E9C-101B-9397-08002B2CF9AE}" pid="6" name="TemplateUrl">
    <vt:lpwstr/>
  </property>
  <property fmtid="{D5CDD505-2E9C-101B-9397-08002B2CF9AE}" pid="7" name="TriggerFlowInfo">
    <vt:lpwstr/>
  </property>
  <property fmtid="{D5CDD505-2E9C-101B-9397-08002B2CF9AE}" pid="8" name="xd_ProgID">
    <vt:lpwstr/>
  </property>
  <property fmtid="{D5CDD505-2E9C-101B-9397-08002B2CF9AE}" pid="9" name="xd_Signature">
    <vt:bool>false</vt:bool>
  </property>
  <property fmtid="{D5CDD505-2E9C-101B-9397-08002B2CF9AE}" pid="10" name="_ExtendedDescription">
    <vt:lpwstr/>
  </property>
</Properties>
</file>