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4AD7EE5B">
      <w:pPr>
        <w:pStyle w:val="BlockText1"/>
      </w:pPr>
      <w:r w:rsidRPr="00911544">
        <w:rPr>
          <w:b/>
          <w:bCs/>
        </w:rPr>
        <w:t>TITLE OF INFORMATION COLLECTION:</w:t>
      </w:r>
      <w:r w:rsidRPr="00911544">
        <w:t xml:space="preserve"> </w:t>
      </w:r>
      <w:r w:rsidR="00B2591A">
        <w:t xml:space="preserve">Child Care </w:t>
      </w:r>
      <w:r w:rsidRPr="00911544">
        <w:t xml:space="preserve">State Capacity Building Center </w:t>
      </w:r>
      <w:r w:rsidR="00B2591A">
        <w:t>F</w:t>
      </w:r>
      <w:r w:rsidRPr="00911544">
        <w:t xml:space="preserve">eedback </w:t>
      </w:r>
      <w:r w:rsidR="00DB57CA">
        <w:t xml:space="preserve">on </w:t>
      </w:r>
      <w:r w:rsidR="004A1E78">
        <w:t xml:space="preserve">Child Care Technical Assistance </w:t>
      </w:r>
      <w:r w:rsidR="005635FB">
        <w:t>Network</w:t>
      </w:r>
      <w:r w:rsidR="004A1E78">
        <w:t xml:space="preserve"> </w:t>
      </w:r>
      <w:r w:rsidRPr="006605B5" w:rsidR="006605B5">
        <w:t xml:space="preserve">Technical Assistance </w:t>
      </w:r>
      <w:r w:rsidR="004A1E78">
        <w:t>Partners</w:t>
      </w:r>
      <w:r w:rsidRPr="00911544">
        <w:t xml:space="preserve"> </w:t>
      </w:r>
    </w:p>
    <w:p w:rsidR="00911544" w:rsidP="00FA2FD9" w14:paraId="3D2516BA" w14:textId="15F5327D">
      <w:pPr>
        <w:keepNext/>
        <w:spacing w:before="360" w:after="240"/>
        <w:jc w:val="right"/>
        <w:outlineLvl w:val="1"/>
        <w:rPr>
          <w:rFonts w:cs="Arial"/>
          <w:b/>
          <w:szCs w:val="42"/>
        </w:rPr>
      </w:pPr>
      <w:r>
        <w:rPr>
          <w:rFonts w:cs="Arial"/>
          <w:b/>
          <w:szCs w:val="42"/>
        </w:rPr>
        <w:t xml:space="preserve">OMB </w:t>
      </w:r>
      <w:r w:rsidR="00CC6BB4">
        <w:rPr>
          <w:rFonts w:cs="Arial"/>
          <w:b/>
          <w:szCs w:val="42"/>
        </w:rPr>
        <w:t>c</w:t>
      </w:r>
      <w:r>
        <w:rPr>
          <w:rFonts w:cs="Arial"/>
          <w:b/>
          <w:szCs w:val="42"/>
        </w:rPr>
        <w:t xml:space="preserve">ontrol </w:t>
      </w:r>
      <w:r w:rsidR="00CC6BB4">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CD59EA" w:rsidP="2E74550B" w14:paraId="25F568D5" w14:textId="07FACA58">
      <w:pPr>
        <w:keepNext/>
        <w:spacing w:before="360" w:after="240"/>
        <w:jc w:val="right"/>
        <w:outlineLvl w:val="1"/>
        <w:rPr>
          <w:rFonts w:cs="Arial"/>
          <w:b/>
          <w:bCs/>
        </w:rPr>
      </w:pPr>
      <w:r w:rsidRPr="2E74550B">
        <w:rPr>
          <w:rFonts w:cs="Arial"/>
          <w:b/>
          <w:bCs/>
        </w:rPr>
        <w:t>Expiration date:</w:t>
      </w:r>
      <w:r w:rsidRPr="2E74550B" w:rsidR="00DB768A">
        <w:rPr>
          <w:rFonts w:cs="Arial"/>
          <w:b/>
          <w:bCs/>
        </w:rPr>
        <w:t xml:space="preserve"> </w:t>
      </w:r>
      <w:r w:rsidR="004428DE">
        <w:rPr>
          <w:rFonts w:cs="Arial"/>
          <w:b/>
          <w:bCs/>
        </w:rPr>
        <w:t>May 31, 2027</w:t>
      </w:r>
    </w:p>
    <w:p w:rsidR="00911544" w:rsidRPr="00911544" w:rsidP="00FA2FD9" w14:paraId="6534CA55" w14:textId="3F9A4325">
      <w:pPr>
        <w:pStyle w:val="Heading1"/>
      </w:pPr>
      <w:r w:rsidRPr="00911544">
        <w:t>Email Invitation/Script</w:t>
      </w:r>
    </w:p>
    <w:p w:rsidR="00911544" w:rsidP="00FA2FD9" w14:paraId="3543193D" w14:textId="78EA892E">
      <w:pPr>
        <w:pStyle w:val="BodyText1"/>
      </w:pPr>
      <w:r>
        <w:t xml:space="preserve">Subject </w:t>
      </w:r>
      <w:r w:rsidR="009E12DB">
        <w:t>l</w:t>
      </w:r>
      <w:r>
        <w:t>ine: Your Feedback on [Event Name]</w:t>
      </w:r>
    </w:p>
    <w:p w:rsidR="00911544" w:rsidP="00FA2FD9" w14:paraId="69D3CF31" w14:textId="297EAA90">
      <w:pPr>
        <w:pStyle w:val="BodyText1"/>
      </w:pPr>
      <w:r>
        <w:t xml:space="preserve">Good </w:t>
      </w:r>
      <w:r w:rsidR="009E12DB">
        <w:t>m</w:t>
      </w:r>
      <w:r>
        <w:t>orning/</w:t>
      </w:r>
      <w:r w:rsidR="009E12DB">
        <w:t>a</w:t>
      </w:r>
      <w:r>
        <w:t xml:space="preserve">fternoon, </w:t>
      </w:r>
    </w:p>
    <w:p w:rsidR="0034113B" w:rsidP="0034113B" w14:paraId="07DF928F" w14:textId="2E91D736">
      <w:pPr>
        <w:pStyle w:val="BodyText1"/>
      </w:pPr>
      <w:r>
        <w:t xml:space="preserve">The </w:t>
      </w:r>
      <w:r w:rsidR="004D706F">
        <w:t xml:space="preserve">Child Care </w:t>
      </w:r>
      <w:r>
        <w:t xml:space="preserve">State Capacity Building Center </w:t>
      </w:r>
      <w:r w:rsidR="004D706F">
        <w:t xml:space="preserve">(SCBC) </w:t>
      </w:r>
      <w:r>
        <w:t xml:space="preserve">is collecting feedback </w:t>
      </w:r>
      <w:r w:rsidR="15E92D97">
        <w:t>on</w:t>
      </w:r>
      <w:r w:rsidR="004D706F">
        <w:t xml:space="preserve"> </w:t>
      </w:r>
      <w:r>
        <w:t xml:space="preserve">its coordination of technical assistance (TA) services </w:t>
      </w:r>
      <w:r w:rsidR="00871FDF">
        <w:t>with</w:t>
      </w:r>
      <w:r w:rsidR="00E06225">
        <w:t xml:space="preserve"> Child Care Technical Assistance Network</w:t>
      </w:r>
      <w:r w:rsidR="00B3634C">
        <w:t xml:space="preserve"> </w:t>
      </w:r>
      <w:r w:rsidR="00493DCB">
        <w:t>(CCTAN) national</w:t>
      </w:r>
      <w:r w:rsidR="00E06225">
        <w:t xml:space="preserve"> partners</w:t>
      </w:r>
      <w:r w:rsidR="003001A1">
        <w:t>.</w:t>
      </w:r>
      <w:r w:rsidR="00724C3F">
        <w:t xml:space="preserve"> </w:t>
      </w:r>
      <w:r>
        <w:t xml:space="preserve">SCBC wants your feedback on aspects of TA mobilization and communication, including regional coordination, SCBC TA services, and regional office supports, including the State System Specialists’ role of supporting </w:t>
      </w:r>
      <w:r w:rsidR="009007E2">
        <w:t xml:space="preserve">the </w:t>
      </w:r>
      <w:r>
        <w:t>R</w:t>
      </w:r>
      <w:r w:rsidR="009007E2">
        <w:t>egional Office</w:t>
      </w:r>
      <w:r>
        <w:t xml:space="preserve"> and coordinating TA services of </w:t>
      </w:r>
      <w:r w:rsidR="00F57D56">
        <w:t>CCTAN</w:t>
      </w:r>
      <w:r>
        <w:t xml:space="preserve">. </w:t>
      </w:r>
    </w:p>
    <w:p w:rsidR="00311670" w:rsidP="2E74550B" w14:paraId="1926BE08" w14:textId="6F6CC24E">
      <w:pPr>
        <w:pStyle w:val="BodyText1"/>
      </w:pPr>
      <w:r>
        <w:t xml:space="preserve">Regional coordination </w:t>
      </w:r>
      <w:r w:rsidR="0016432B">
        <w:t xml:space="preserve">may </w:t>
      </w:r>
      <w:r>
        <w:t xml:space="preserve">look different across </w:t>
      </w:r>
      <w:r w:rsidR="00555F8C">
        <w:t>r</w:t>
      </w:r>
      <w:r>
        <w:t xml:space="preserve">egions and may include CCTAN </w:t>
      </w:r>
      <w:r w:rsidR="008719E9">
        <w:t>c</w:t>
      </w:r>
      <w:r>
        <w:t xml:space="preserve">alls, individual check-in calls with designated TA </w:t>
      </w:r>
      <w:r w:rsidR="008719E9">
        <w:t>p</w:t>
      </w:r>
      <w:r>
        <w:t>artner</w:t>
      </w:r>
      <w:r w:rsidR="008719E9">
        <w:t>s</w:t>
      </w:r>
      <w:r>
        <w:t xml:space="preserve"> and State System</w:t>
      </w:r>
      <w:r w:rsidR="008719E9">
        <w:t>s</w:t>
      </w:r>
      <w:r>
        <w:t xml:space="preserve"> Specialist</w:t>
      </w:r>
      <w:r w:rsidR="008719E9">
        <w:t>s,</w:t>
      </w:r>
      <w:r>
        <w:t xml:space="preserve"> collaborative TA </w:t>
      </w:r>
      <w:r w:rsidR="004D1DF5">
        <w:t>c</w:t>
      </w:r>
      <w:r>
        <w:t>alls between multiple National Centers</w:t>
      </w:r>
      <w:r w:rsidR="004D1DF5">
        <w:t xml:space="preserve">, or a combination of </w:t>
      </w:r>
      <w:r w:rsidR="00246C91">
        <w:t>these calls</w:t>
      </w:r>
      <w:r>
        <w:t xml:space="preserve">. </w:t>
      </w:r>
    </w:p>
    <w:p w:rsidR="00C976F3" w:rsidP="00FA2FD9" w14:paraId="217813DA" w14:textId="5700DD56">
      <w:pPr>
        <w:pStyle w:val="BodyText1"/>
      </w:pPr>
      <w:r>
        <w:t>Your feedback is voluntary</w:t>
      </w:r>
      <w:r w:rsidR="5CCA1546">
        <w:t>,</w:t>
      </w:r>
      <w:r>
        <w:t xml:space="preserve"> </w:t>
      </w:r>
      <w:r w:rsidR="441C1AED">
        <w:t xml:space="preserve">and we will use it </w:t>
      </w:r>
      <w:r>
        <w:t xml:space="preserve">to inform and advance SCBC’s coordination of </w:t>
      </w:r>
      <w:r w:rsidR="00D960EA">
        <w:t>TA</w:t>
      </w:r>
      <w:r>
        <w:t xml:space="preserve"> services</w:t>
      </w:r>
      <w:r w:rsidR="00F71FFB">
        <w:t>.</w:t>
      </w:r>
    </w:p>
    <w:p w:rsidR="0056419E" w:rsidP="00FA2FD9" w14:paraId="221F647E" w14:textId="4E6E3FC9">
      <w:pPr>
        <w:pStyle w:val="BodyText1"/>
      </w:pPr>
      <w:r>
        <w:t>If you would like to provide feedback, please</w:t>
      </w:r>
      <w:r w:rsidR="3202F736">
        <w:t xml:space="preserve"> respond to</w:t>
      </w:r>
      <w:r>
        <w:t xml:space="preserve"> </w:t>
      </w:r>
      <w:r w:rsidR="44C61535">
        <w:t xml:space="preserve">this </w:t>
      </w:r>
      <w:r w:rsidR="002B2012">
        <w:t xml:space="preserve">brief </w:t>
      </w:r>
      <w:r w:rsidR="44C61535">
        <w:t xml:space="preserve">survey </w:t>
      </w:r>
      <w:r>
        <w:t xml:space="preserve">using this link by [DATE]: [LINK TO SURVEY]. </w:t>
      </w:r>
    </w:p>
    <w:p w:rsidR="00975B67" w:rsidP="00FA2FD9" w14:paraId="15DE3ACD" w14:textId="17A51FB2">
      <w:pPr>
        <w:pStyle w:val="BodyText1"/>
      </w:pPr>
      <w:r w:rsidRPr="00975B67">
        <w:t xml:space="preserve">Information will be kept private and the survey is estimated to take about </w:t>
      </w:r>
      <w:r>
        <w:t>1</w:t>
      </w:r>
      <w:r w:rsidRPr="00975B67">
        <w:t>5 minutes</w:t>
      </w:r>
      <w:r>
        <w:t>.</w:t>
      </w:r>
    </w:p>
    <w:p w:rsidR="00911544" w:rsidP="00FA2FD9" w14:paraId="77C28520" w14:textId="34BDA58A">
      <w:pPr>
        <w:pStyle w:val="BodyText1"/>
      </w:pPr>
      <w:r>
        <w:t>Thank you!</w:t>
      </w:r>
    </w:p>
    <w:p w:rsidR="00911544" w:rsidP="00FA2FD9" w14:paraId="7C7A0466" w14:textId="08504A60">
      <w:pPr>
        <w:pStyle w:val="BodyText1"/>
      </w:pPr>
      <w:r>
        <w:t xml:space="preserve">The </w:t>
      </w:r>
      <w:r w:rsidR="009C1B4C">
        <w:t xml:space="preserve">Child Care </w:t>
      </w:r>
      <w:r>
        <w:t>State Capacity Building Center</w:t>
      </w:r>
    </w:p>
    <w:p w:rsidR="00911544" w:rsidP="00FA2FD9" w14:paraId="7007ACEC" w14:textId="7A6D04D6">
      <w:pPr>
        <w:pStyle w:val="Heading1"/>
      </w:pPr>
      <w:r>
        <w:br w:type="page"/>
      </w:r>
      <w:r>
        <w:t xml:space="preserve">Feedback </w:t>
      </w:r>
      <w:r w:rsidR="001442AF">
        <w:t>F</w:t>
      </w:r>
      <w:r>
        <w:t>orm</w:t>
      </w:r>
    </w:p>
    <w:p w:rsidR="00911544" w:rsidP="00911544" w14:paraId="18EC937A" w14:textId="0EB75A3F">
      <w:pPr>
        <w:spacing w:before="240" w:after="240"/>
        <w:rPr>
          <w:rFonts w:cs="Arial"/>
          <w:b/>
          <w:bCs/>
        </w:rPr>
      </w:pPr>
      <w:r>
        <w:rPr>
          <w:rFonts w:cs="Arial"/>
          <w:b/>
          <w:bCs/>
        </w:rPr>
        <w:t xml:space="preserve">Technical Assistance Activity: </w:t>
      </w:r>
      <w:r w:rsidR="00CE7D94">
        <w:rPr>
          <w:rFonts w:cs="Arial"/>
          <w:b/>
          <w:bCs/>
        </w:rPr>
        <w:t xml:space="preserve">Child Care </w:t>
      </w:r>
      <w:r>
        <w:rPr>
          <w:rFonts w:cs="Arial"/>
          <w:b/>
          <w:bCs/>
        </w:rPr>
        <w:t xml:space="preserve">State Capacity Building Center </w:t>
      </w:r>
      <w:r w:rsidR="009C1B4C">
        <w:rPr>
          <w:rFonts w:cs="Arial"/>
          <w:b/>
          <w:bCs/>
        </w:rPr>
        <w:t>F</w:t>
      </w:r>
      <w:r w:rsidR="007F4023">
        <w:rPr>
          <w:rFonts w:cs="Arial"/>
          <w:b/>
          <w:bCs/>
        </w:rPr>
        <w:t xml:space="preserve">eedback on CCTAN </w:t>
      </w:r>
      <w:r w:rsidR="00AD5B05">
        <w:rPr>
          <w:rFonts w:cs="Arial"/>
          <w:b/>
          <w:bCs/>
        </w:rPr>
        <w:t xml:space="preserve">TA </w:t>
      </w:r>
      <w:r w:rsidR="007F4023">
        <w:rPr>
          <w:rFonts w:cs="Arial"/>
          <w:b/>
          <w:bCs/>
        </w:rPr>
        <w:t>Partners</w:t>
      </w:r>
    </w:p>
    <w:tbl>
      <w:tblPr>
        <w:tblStyle w:val="Style1"/>
        <w:tblW w:w="10050" w:type="dxa"/>
        <w:tblLook w:val="04A0"/>
      </w:tblPr>
      <w:tblGrid>
        <w:gridCol w:w="1513"/>
        <w:gridCol w:w="4952"/>
        <w:gridCol w:w="3585"/>
      </w:tblGrid>
      <w:tr w14:paraId="53046FA0" w14:textId="77777777" w:rsidTr="008815D0">
        <w:tblPrEx>
          <w:tblW w:w="10050" w:type="dxa"/>
          <w:tblLook w:val="04A0"/>
        </w:tblPrEx>
        <w:trPr>
          <w:cantSplit/>
          <w:trHeight w:val="300"/>
          <w:tblHeader/>
        </w:trPr>
        <w:tc>
          <w:tcPr>
            <w:tcW w:w="1513" w:type="dxa"/>
            <w:vAlign w:val="center"/>
          </w:tcPr>
          <w:p w:rsidR="00822937" w:rsidRPr="00D034C3" w:rsidP="00A24B48" w14:paraId="2B72DC19" w14:textId="77777777">
            <w:pPr>
              <w:pStyle w:val="TableHeaderRow"/>
              <w:jc w:val="center"/>
            </w:pPr>
            <w:r>
              <w:t>Question Number</w:t>
            </w:r>
          </w:p>
        </w:tc>
        <w:tc>
          <w:tcPr>
            <w:tcW w:w="4952" w:type="dxa"/>
            <w:vAlign w:val="center"/>
          </w:tcPr>
          <w:p w:rsidR="00822937" w:rsidRPr="00D034C3" w:rsidP="00A24B48" w14:paraId="70726F6A" w14:textId="5CF31973">
            <w:pPr>
              <w:pStyle w:val="TableHeaderRow"/>
              <w:jc w:val="center"/>
            </w:pPr>
            <w:r>
              <w:t>Question</w:t>
            </w:r>
            <w:r w:rsidR="002F6BC5">
              <w:t>/</w:t>
            </w:r>
            <w:r w:rsidR="00D05389">
              <w:t>Prompt</w:t>
            </w:r>
          </w:p>
        </w:tc>
        <w:tc>
          <w:tcPr>
            <w:tcW w:w="3585" w:type="dxa"/>
            <w:vAlign w:val="center"/>
          </w:tcPr>
          <w:p w:rsidR="00822937" w:rsidRPr="00D034C3" w:rsidP="00A24B48" w14:paraId="71292885" w14:textId="1E1EABD2">
            <w:pPr>
              <w:pStyle w:val="TableHeaderRow"/>
              <w:jc w:val="center"/>
            </w:pPr>
            <w:r>
              <w:t>Response Option</w:t>
            </w:r>
            <w:r w:rsidR="00CE7D94">
              <w:t>s</w:t>
            </w:r>
          </w:p>
        </w:tc>
      </w:tr>
      <w:tr w14:paraId="3380AFD0" w14:textId="77777777" w:rsidTr="008815D0">
        <w:tblPrEx>
          <w:tblW w:w="10050" w:type="dxa"/>
          <w:tblLook w:val="04A0"/>
        </w:tblPrEx>
        <w:trPr>
          <w:cantSplit/>
          <w:trHeight w:val="362"/>
        </w:trPr>
        <w:tc>
          <w:tcPr>
            <w:tcW w:w="1513" w:type="dxa"/>
            <w:shd w:val="clear" w:color="auto" w:fill="336A90"/>
          </w:tcPr>
          <w:p w:rsidR="00FE1592" w:rsidRPr="00AB4620" w:rsidP="00A24B48" w14:paraId="084EF4AD" w14:textId="77777777">
            <w:pPr>
              <w:pStyle w:val="TableCell"/>
              <w:rPr>
                <w:color w:val="FFFFFF" w:themeColor="background1"/>
              </w:rPr>
            </w:pPr>
          </w:p>
        </w:tc>
        <w:tc>
          <w:tcPr>
            <w:tcW w:w="4952" w:type="dxa"/>
            <w:shd w:val="clear" w:color="auto" w:fill="336A90"/>
          </w:tcPr>
          <w:p w:rsidR="00FE1592" w:rsidRPr="00AB4620" w:rsidP="00A24B48" w14:paraId="580D3B42" w14:textId="77777777">
            <w:pPr>
              <w:pStyle w:val="TableCell"/>
              <w:rPr>
                <w:color w:val="FFFFFF" w:themeColor="background1"/>
              </w:rPr>
            </w:pPr>
            <w:r w:rsidRPr="00AB4620">
              <w:rPr>
                <w:b/>
                <w:bCs/>
                <w:color w:val="FFFFFF" w:themeColor="background1"/>
              </w:rPr>
              <w:t xml:space="preserve">Regional TA Coordination </w:t>
            </w:r>
          </w:p>
          <w:p w:rsidR="00FE1592" w:rsidRPr="00AB4620" w:rsidP="67252E6B" w14:paraId="3D556C46" w14:textId="3622EF2B">
            <w:pPr>
              <w:pStyle w:val="TableCell"/>
              <w:rPr>
                <w:b/>
                <w:bCs/>
                <w:color w:val="FFFFFF" w:themeColor="background1"/>
              </w:rPr>
            </w:pPr>
            <w:r w:rsidRPr="00AB4620">
              <w:rPr>
                <w:color w:val="FFFFFF" w:themeColor="background1"/>
              </w:rPr>
              <w:t xml:space="preserve">The following questions </w:t>
            </w:r>
            <w:r w:rsidRPr="00AB4620" w:rsidR="56C3B7EA">
              <w:rPr>
                <w:color w:val="FFFFFF" w:themeColor="background1"/>
              </w:rPr>
              <w:t>aim</w:t>
            </w:r>
            <w:r w:rsidRPr="00AB4620" w:rsidR="00585651">
              <w:rPr>
                <w:color w:val="FFFFFF" w:themeColor="background1"/>
              </w:rPr>
              <w:t xml:space="preserve"> </w:t>
            </w:r>
            <w:r w:rsidRPr="00AB4620">
              <w:rPr>
                <w:color w:val="FFFFFF" w:themeColor="background1"/>
              </w:rPr>
              <w:t xml:space="preserve">to </w:t>
            </w:r>
            <w:r w:rsidRPr="00AB4620" w:rsidR="2952E4BE">
              <w:rPr>
                <w:color w:val="FFFFFF" w:themeColor="background1"/>
              </w:rPr>
              <w:t>get</w:t>
            </w:r>
            <w:r w:rsidRPr="00AB4620">
              <w:rPr>
                <w:color w:val="FFFFFF" w:themeColor="background1"/>
              </w:rPr>
              <w:t xml:space="preserve"> feedback </w:t>
            </w:r>
            <w:r w:rsidRPr="00AB4620" w:rsidR="79252D00">
              <w:rPr>
                <w:color w:val="FFFFFF" w:themeColor="background1"/>
              </w:rPr>
              <w:t>on SCBC’s</w:t>
            </w:r>
            <w:r w:rsidRPr="00AB4620" w:rsidR="00585651">
              <w:rPr>
                <w:color w:val="FFFFFF" w:themeColor="background1"/>
              </w:rPr>
              <w:t xml:space="preserve"> </w:t>
            </w:r>
            <w:r w:rsidRPr="00AB4620">
              <w:rPr>
                <w:color w:val="FFFFFF" w:themeColor="background1"/>
              </w:rPr>
              <w:t xml:space="preserve">general coordination of TA </w:t>
            </w:r>
            <w:r w:rsidRPr="00AB4620" w:rsidR="736DB198">
              <w:rPr>
                <w:color w:val="FFFFFF" w:themeColor="background1"/>
              </w:rPr>
              <w:t xml:space="preserve">at </w:t>
            </w:r>
            <w:r w:rsidRPr="00AB4620">
              <w:rPr>
                <w:color w:val="FFFFFF" w:themeColor="background1"/>
              </w:rPr>
              <w:t xml:space="preserve">the regional level. </w:t>
            </w:r>
          </w:p>
        </w:tc>
        <w:tc>
          <w:tcPr>
            <w:tcW w:w="3585" w:type="dxa"/>
            <w:shd w:val="clear" w:color="auto" w:fill="336A90"/>
          </w:tcPr>
          <w:p w:rsidR="00FE1592" w:rsidRPr="005C476B" w:rsidP="00A24B48" w14:paraId="112780B1" w14:textId="77777777">
            <w:pPr>
              <w:pStyle w:val="TableCell"/>
            </w:pPr>
          </w:p>
        </w:tc>
      </w:tr>
      <w:tr w14:paraId="4E9FF964" w14:textId="77777777" w:rsidTr="008815D0">
        <w:tblPrEx>
          <w:tblW w:w="10050" w:type="dxa"/>
          <w:tblLook w:val="04A0"/>
        </w:tblPrEx>
        <w:trPr>
          <w:cantSplit/>
          <w:trHeight w:val="362"/>
        </w:trPr>
        <w:tc>
          <w:tcPr>
            <w:tcW w:w="1513" w:type="dxa"/>
          </w:tcPr>
          <w:p w:rsidR="00FE1592" w:rsidP="00A24B48" w14:paraId="6AE58A2A" w14:textId="77777777">
            <w:pPr>
              <w:pStyle w:val="TableCell"/>
            </w:pPr>
            <w:r>
              <w:t>1</w:t>
            </w:r>
          </w:p>
        </w:tc>
        <w:tc>
          <w:tcPr>
            <w:tcW w:w="4952" w:type="dxa"/>
          </w:tcPr>
          <w:p w:rsidR="00FE1592" w:rsidRPr="6B2707B1" w:rsidP="00A24B48" w14:paraId="02F251AA" w14:textId="596FBA9E">
            <w:pPr>
              <w:pStyle w:val="TableCell"/>
              <w:rPr>
                <w:b/>
                <w:bCs/>
              </w:rPr>
            </w:pPr>
            <w:r>
              <w:t xml:space="preserve">Did you provide TA to any state or territory during the </w:t>
            </w:r>
            <w:r w:rsidR="00E763B6">
              <w:t>last</w:t>
            </w:r>
            <w:r>
              <w:t xml:space="preserve"> 12</w:t>
            </w:r>
            <w:r w:rsidR="05A3761B">
              <w:t xml:space="preserve"> </w:t>
            </w:r>
            <w:r>
              <w:t>months?</w:t>
            </w:r>
          </w:p>
        </w:tc>
        <w:tc>
          <w:tcPr>
            <w:tcW w:w="3585" w:type="dxa"/>
          </w:tcPr>
          <w:p w:rsidR="00FE1592" w:rsidP="00A24B48" w14:paraId="2533A985" w14:textId="475EBC7E">
            <w:pPr>
              <w:pStyle w:val="TableCell"/>
            </w:pPr>
            <w:r>
              <w:t>1 = Yes</w:t>
            </w:r>
          </w:p>
          <w:p w:rsidR="00FE1592" w:rsidP="00A24B48" w14:paraId="49FB2717" w14:textId="067C5750">
            <w:pPr>
              <w:pStyle w:val="TableCell"/>
            </w:pPr>
            <w:r>
              <w:t>2 = No</w:t>
            </w:r>
          </w:p>
          <w:p w:rsidR="00FE1592" w:rsidP="00A24B48" w14:paraId="43176AAE" w14:textId="77777777">
            <w:pPr>
              <w:pStyle w:val="TableCell"/>
            </w:pPr>
          </w:p>
          <w:p w:rsidR="00FE1592" w:rsidP="00A24B48" w14:paraId="7464806E" w14:textId="515DE34D">
            <w:pPr>
              <w:pStyle w:val="TableCell"/>
            </w:pPr>
            <w:r>
              <w:rPr>
                <w:i/>
                <w:iCs/>
              </w:rPr>
              <w:t xml:space="preserve">Logic: </w:t>
            </w:r>
            <w:r w:rsidR="004358EF">
              <w:rPr>
                <w:i/>
                <w:iCs/>
              </w:rPr>
              <w:t>I</w:t>
            </w:r>
            <w:r>
              <w:rPr>
                <w:i/>
                <w:iCs/>
              </w:rPr>
              <w:t xml:space="preserve">f yes, respond to </w:t>
            </w:r>
            <w:r w:rsidR="004358EF">
              <w:rPr>
                <w:i/>
                <w:iCs/>
              </w:rPr>
              <w:t xml:space="preserve">the </w:t>
            </w:r>
            <w:r>
              <w:rPr>
                <w:i/>
                <w:iCs/>
              </w:rPr>
              <w:t>following questions</w:t>
            </w:r>
            <w:r w:rsidR="00A44128">
              <w:rPr>
                <w:i/>
                <w:iCs/>
              </w:rPr>
              <w:t xml:space="preserve"> in this section</w:t>
            </w:r>
            <w:r w:rsidR="00782872">
              <w:rPr>
                <w:i/>
                <w:iCs/>
              </w:rPr>
              <w:t>.</w:t>
            </w:r>
            <w:r>
              <w:rPr>
                <w:i/>
                <w:iCs/>
              </w:rPr>
              <w:t xml:space="preserve"> </w:t>
            </w:r>
            <w:r w:rsidR="00782872">
              <w:rPr>
                <w:i/>
                <w:iCs/>
              </w:rPr>
              <w:t>I</w:t>
            </w:r>
            <w:r>
              <w:rPr>
                <w:i/>
                <w:iCs/>
              </w:rPr>
              <w:t xml:space="preserve">f no, skip to </w:t>
            </w:r>
            <w:r w:rsidR="004358EF">
              <w:rPr>
                <w:i/>
                <w:iCs/>
              </w:rPr>
              <w:t xml:space="preserve">the </w:t>
            </w:r>
            <w:r>
              <w:rPr>
                <w:i/>
                <w:iCs/>
              </w:rPr>
              <w:t>next section.</w:t>
            </w:r>
          </w:p>
        </w:tc>
      </w:tr>
      <w:tr w14:paraId="4AFF92BD" w14:textId="77777777" w:rsidTr="008815D0">
        <w:tblPrEx>
          <w:tblW w:w="10050" w:type="dxa"/>
          <w:tblLook w:val="04A0"/>
        </w:tblPrEx>
        <w:trPr>
          <w:cantSplit/>
          <w:trHeight w:val="510"/>
        </w:trPr>
        <w:tc>
          <w:tcPr>
            <w:tcW w:w="1513" w:type="dxa"/>
          </w:tcPr>
          <w:p w:rsidR="00FE1592" w:rsidP="00A24B48" w14:paraId="6A2F4DDD" w14:textId="77777777">
            <w:pPr>
              <w:pStyle w:val="TableCell"/>
            </w:pPr>
            <w:r>
              <w:t>2</w:t>
            </w:r>
          </w:p>
        </w:tc>
        <w:tc>
          <w:tcPr>
            <w:tcW w:w="4952" w:type="dxa"/>
          </w:tcPr>
          <w:p w:rsidR="00FE1592" w:rsidP="00A24B48" w14:paraId="33CAFDA3" w14:textId="14676501">
            <w:pPr>
              <w:pStyle w:val="TableCell"/>
            </w:pPr>
            <w:r>
              <w:t>What are the top strengths of regional TA coordination</w:t>
            </w:r>
            <w:r w:rsidR="00987376">
              <w:t xml:space="preserve"> among national centers </w:t>
            </w:r>
            <w:r w:rsidR="00E5075B">
              <w:t>that ensures effective TA is provided</w:t>
            </w:r>
            <w:r>
              <w:t>?</w:t>
            </w:r>
          </w:p>
        </w:tc>
        <w:tc>
          <w:tcPr>
            <w:tcW w:w="3585" w:type="dxa"/>
          </w:tcPr>
          <w:p w:rsidR="00FE1592" w:rsidP="00A24B48" w14:paraId="0D7134B4" w14:textId="30806931">
            <w:pPr>
              <w:pStyle w:val="TableCell"/>
            </w:pPr>
            <w:r w:rsidRPr="00557D13">
              <w:rPr>
                <w:i/>
                <w:iCs/>
              </w:rPr>
              <w:t>Open-ended</w:t>
            </w:r>
            <w:r w:rsidR="00A854E4">
              <w:rPr>
                <w:i/>
                <w:iCs/>
              </w:rPr>
              <w:t xml:space="preserve"> response</w:t>
            </w:r>
          </w:p>
        </w:tc>
      </w:tr>
      <w:tr w14:paraId="2EB7EE2B" w14:textId="77777777" w:rsidTr="008815D0">
        <w:tblPrEx>
          <w:tblW w:w="10050" w:type="dxa"/>
          <w:tblLook w:val="04A0"/>
        </w:tblPrEx>
        <w:trPr>
          <w:cantSplit/>
          <w:trHeight w:val="362"/>
        </w:trPr>
        <w:tc>
          <w:tcPr>
            <w:tcW w:w="1513" w:type="dxa"/>
          </w:tcPr>
          <w:p w:rsidR="00FE1592" w:rsidP="00A24B48" w14:paraId="49AD4316" w14:textId="77777777">
            <w:pPr>
              <w:pStyle w:val="TableCell"/>
            </w:pPr>
            <w:r>
              <w:t>3</w:t>
            </w:r>
          </w:p>
        </w:tc>
        <w:tc>
          <w:tcPr>
            <w:tcW w:w="4952" w:type="dxa"/>
          </w:tcPr>
          <w:p w:rsidR="00FE1592" w:rsidP="00A24B48" w14:paraId="16F38873" w14:textId="1AFD03C2">
            <w:pPr>
              <w:pStyle w:val="TableCell"/>
            </w:pPr>
            <w:r>
              <w:t>What are the top areas for improvement for regional TA coordination</w:t>
            </w:r>
            <w:r w:rsidR="00987376">
              <w:t xml:space="preserve"> among national centers to ensure </w:t>
            </w:r>
            <w:r w:rsidRPr="00AB4620" w:rsidR="00987376">
              <w:t>effective TA</w:t>
            </w:r>
            <w:r w:rsidRPr="001E2205" w:rsidR="00987376">
              <w:t xml:space="preserve"> is provided</w:t>
            </w:r>
            <w:r>
              <w:t>?</w:t>
            </w:r>
          </w:p>
        </w:tc>
        <w:tc>
          <w:tcPr>
            <w:tcW w:w="3585" w:type="dxa"/>
          </w:tcPr>
          <w:p w:rsidR="00FE1592" w:rsidP="00A24B48" w14:paraId="17C65502" w14:textId="0047620D">
            <w:pPr>
              <w:pStyle w:val="TableCell"/>
            </w:pPr>
            <w:r w:rsidRPr="00557D13">
              <w:rPr>
                <w:i/>
                <w:iCs/>
              </w:rPr>
              <w:t>Open-ended</w:t>
            </w:r>
            <w:r w:rsidR="00A854E4">
              <w:rPr>
                <w:i/>
                <w:iCs/>
              </w:rPr>
              <w:t xml:space="preserve"> response</w:t>
            </w:r>
          </w:p>
        </w:tc>
      </w:tr>
      <w:tr w14:paraId="1B69CEBB" w14:textId="77777777" w:rsidTr="008815D0">
        <w:tblPrEx>
          <w:tblW w:w="10050" w:type="dxa"/>
          <w:tblLook w:val="04A0"/>
        </w:tblPrEx>
        <w:trPr>
          <w:cantSplit/>
          <w:trHeight w:val="362"/>
        </w:trPr>
        <w:tc>
          <w:tcPr>
            <w:tcW w:w="1513" w:type="dxa"/>
            <w:shd w:val="clear" w:color="auto" w:fill="336A90"/>
          </w:tcPr>
          <w:p w:rsidR="00FE1592" w:rsidRPr="00AB4620" w:rsidP="00A24B48" w14:paraId="0F635951" w14:textId="77777777">
            <w:pPr>
              <w:pStyle w:val="TableCell"/>
              <w:rPr>
                <w:color w:val="FFFFFF" w:themeColor="background1"/>
              </w:rPr>
            </w:pPr>
          </w:p>
        </w:tc>
        <w:tc>
          <w:tcPr>
            <w:tcW w:w="4952" w:type="dxa"/>
            <w:shd w:val="clear" w:color="auto" w:fill="336A90"/>
          </w:tcPr>
          <w:p w:rsidR="00FE1592" w:rsidRPr="00AB4620" w:rsidP="00A24B48" w14:paraId="71662B39" w14:textId="77777777">
            <w:pPr>
              <w:pStyle w:val="TableCell"/>
              <w:rPr>
                <w:b/>
                <w:bCs/>
                <w:color w:val="FFFFFF" w:themeColor="background1"/>
              </w:rPr>
            </w:pPr>
            <w:r w:rsidRPr="00AB4620">
              <w:rPr>
                <w:b/>
                <w:bCs/>
                <w:color w:val="FFFFFF" w:themeColor="background1"/>
              </w:rPr>
              <w:t xml:space="preserve">CCTAN Regional TA Partner Meetings </w:t>
            </w:r>
          </w:p>
          <w:p w:rsidR="00FE1592" w:rsidRPr="00AB4620" w:rsidP="00A24B48" w14:paraId="3155D74E" w14:textId="76ABFA60">
            <w:pPr>
              <w:pStyle w:val="TableCell"/>
              <w:rPr>
                <w:color w:val="FFFFFF" w:themeColor="background1"/>
              </w:rPr>
            </w:pPr>
            <w:r w:rsidRPr="0099294B">
              <w:rPr>
                <w:color w:val="FFFFFF" w:themeColor="background1"/>
              </w:rPr>
              <w:t xml:space="preserve">The following questions aim to get your feedback </w:t>
            </w:r>
            <w:r w:rsidRPr="00AB4620">
              <w:rPr>
                <w:color w:val="FFFFFF" w:themeColor="background1"/>
              </w:rPr>
              <w:t>specifically about CCTAN Regional TA Partner meetings.</w:t>
            </w:r>
          </w:p>
        </w:tc>
        <w:tc>
          <w:tcPr>
            <w:tcW w:w="3585" w:type="dxa"/>
            <w:shd w:val="clear" w:color="auto" w:fill="336A90"/>
          </w:tcPr>
          <w:p w:rsidR="00FE1592" w:rsidRPr="00AB4620" w:rsidP="00A24B48" w14:paraId="45319D3C" w14:textId="77777777">
            <w:pPr>
              <w:pStyle w:val="TableCell"/>
              <w:rPr>
                <w:color w:val="FFFFFF" w:themeColor="background1"/>
              </w:rPr>
            </w:pPr>
          </w:p>
        </w:tc>
      </w:tr>
      <w:tr w14:paraId="1ECF774F" w14:textId="77777777" w:rsidTr="008815D0">
        <w:tblPrEx>
          <w:tblW w:w="10050" w:type="dxa"/>
          <w:tblLook w:val="04A0"/>
        </w:tblPrEx>
        <w:trPr>
          <w:cantSplit/>
          <w:trHeight w:val="362"/>
        </w:trPr>
        <w:tc>
          <w:tcPr>
            <w:tcW w:w="1513" w:type="dxa"/>
          </w:tcPr>
          <w:p w:rsidR="00FE1592" w:rsidP="00A24B48" w14:paraId="452C9DCC" w14:textId="39B5CFDA">
            <w:pPr>
              <w:pStyle w:val="TableCell"/>
            </w:pPr>
            <w:r>
              <w:t>4</w:t>
            </w:r>
          </w:p>
        </w:tc>
        <w:tc>
          <w:tcPr>
            <w:tcW w:w="4952" w:type="dxa"/>
          </w:tcPr>
          <w:p w:rsidR="00FE1592" w:rsidP="00A24B48" w14:paraId="5BAE67FC" w14:textId="7478E67C">
            <w:pPr>
              <w:pStyle w:val="TableCell"/>
            </w:pPr>
            <w:r>
              <w:t>Did you participate in a CCTAN Regional TA Partner meeting during the last 12</w:t>
            </w:r>
            <w:r w:rsidR="009A6377">
              <w:t xml:space="preserve"> </w:t>
            </w:r>
            <w:r>
              <w:t>months?</w:t>
            </w:r>
          </w:p>
        </w:tc>
        <w:tc>
          <w:tcPr>
            <w:tcW w:w="3585" w:type="dxa"/>
          </w:tcPr>
          <w:p w:rsidR="00882727" w:rsidP="00882727" w14:paraId="1D5FC463" w14:textId="77777777">
            <w:pPr>
              <w:pStyle w:val="TableCell"/>
            </w:pPr>
            <w:r>
              <w:t>1 = Yes</w:t>
            </w:r>
          </w:p>
          <w:p w:rsidR="00882727" w:rsidP="00882727" w14:paraId="7DFDDB42" w14:textId="77777777">
            <w:pPr>
              <w:pStyle w:val="TableCell"/>
            </w:pPr>
            <w:r>
              <w:t>2 = No</w:t>
            </w:r>
          </w:p>
          <w:p w:rsidR="00FE1592" w:rsidP="00A24B48" w14:paraId="79AA2944" w14:textId="77777777">
            <w:pPr>
              <w:pStyle w:val="TableCell"/>
            </w:pPr>
          </w:p>
          <w:p w:rsidR="00FE1592" w:rsidRPr="007679A4" w:rsidP="00A24B48" w14:paraId="0FFE0340" w14:textId="58CA5741">
            <w:pPr>
              <w:pStyle w:val="TableCell"/>
              <w:rPr>
                <w:i/>
                <w:iCs/>
              </w:rPr>
            </w:pPr>
            <w:r>
              <w:rPr>
                <w:i/>
                <w:iCs/>
              </w:rPr>
              <w:t xml:space="preserve">Logic: </w:t>
            </w:r>
            <w:r w:rsidR="009A6377">
              <w:rPr>
                <w:i/>
                <w:iCs/>
              </w:rPr>
              <w:t>I</w:t>
            </w:r>
            <w:r>
              <w:rPr>
                <w:i/>
                <w:iCs/>
              </w:rPr>
              <w:t xml:space="preserve">f yes, respond to </w:t>
            </w:r>
            <w:r w:rsidR="009A6377">
              <w:rPr>
                <w:i/>
                <w:iCs/>
              </w:rPr>
              <w:t xml:space="preserve">the </w:t>
            </w:r>
            <w:r>
              <w:rPr>
                <w:i/>
                <w:iCs/>
              </w:rPr>
              <w:t>following questions</w:t>
            </w:r>
            <w:r w:rsidR="00367613">
              <w:rPr>
                <w:i/>
                <w:iCs/>
              </w:rPr>
              <w:t xml:space="preserve"> in this section</w:t>
            </w:r>
            <w:r>
              <w:rPr>
                <w:i/>
                <w:iCs/>
              </w:rPr>
              <w:t xml:space="preserve">. If no, skip to </w:t>
            </w:r>
            <w:r w:rsidR="009A6377">
              <w:rPr>
                <w:i/>
                <w:iCs/>
              </w:rPr>
              <w:t xml:space="preserve">the </w:t>
            </w:r>
            <w:r>
              <w:rPr>
                <w:i/>
                <w:iCs/>
              </w:rPr>
              <w:t>next section.</w:t>
            </w:r>
          </w:p>
        </w:tc>
      </w:tr>
      <w:tr w14:paraId="6A606A61" w14:textId="77777777" w:rsidTr="008815D0">
        <w:tblPrEx>
          <w:tblW w:w="10050" w:type="dxa"/>
          <w:tblLook w:val="04A0"/>
        </w:tblPrEx>
        <w:trPr>
          <w:cantSplit/>
          <w:trHeight w:val="362"/>
        </w:trPr>
        <w:tc>
          <w:tcPr>
            <w:tcW w:w="1513" w:type="dxa"/>
          </w:tcPr>
          <w:p w:rsidR="00FE1592" w:rsidP="00A24B48" w14:paraId="1820C900" w14:textId="35A6116D">
            <w:pPr>
              <w:pStyle w:val="TableCell"/>
            </w:pPr>
            <w:r>
              <w:t>5</w:t>
            </w:r>
          </w:p>
        </w:tc>
        <w:tc>
          <w:tcPr>
            <w:tcW w:w="4952" w:type="dxa"/>
          </w:tcPr>
          <w:p w:rsidR="00FE1592" w:rsidRPr="002C0D20" w:rsidP="67252E6B" w14:paraId="6EBBAEA1" w14:textId="3EF75D30">
            <w:pPr>
              <w:pStyle w:val="TableCell"/>
              <w:rPr>
                <w:i/>
                <w:iCs/>
              </w:rPr>
            </w:pPr>
            <w:r>
              <w:t>In w</w:t>
            </w:r>
            <w:r w:rsidR="58C427C3">
              <w:t xml:space="preserve">hich CCTAN Regional TA Partner meetings </w:t>
            </w:r>
            <w:r w:rsidR="19ADCC44">
              <w:t>did you participat</w:t>
            </w:r>
            <w:r w:rsidR="1CC40CC3">
              <w:t>e</w:t>
            </w:r>
            <w:r w:rsidR="19ADCC44">
              <w:t xml:space="preserve"> </w:t>
            </w:r>
            <w:r w:rsidR="58C427C3">
              <w:t>during the last 12</w:t>
            </w:r>
            <w:r w:rsidR="450B88D0">
              <w:t xml:space="preserve"> </w:t>
            </w:r>
            <w:r w:rsidR="58C427C3">
              <w:t xml:space="preserve">months? </w:t>
            </w:r>
            <w:r w:rsidRPr="67252E6B" w:rsidR="58C427C3">
              <w:rPr>
                <w:i/>
                <w:iCs/>
              </w:rPr>
              <w:t>Select all that apply.</w:t>
            </w:r>
          </w:p>
        </w:tc>
        <w:tc>
          <w:tcPr>
            <w:tcW w:w="3585" w:type="dxa"/>
          </w:tcPr>
          <w:p w:rsidR="00FE1592" w:rsidP="00D231C2" w14:paraId="312737D2" w14:textId="77777777">
            <w:pPr>
              <w:pStyle w:val="TableCell"/>
              <w:numPr>
                <w:ilvl w:val="0"/>
                <w:numId w:val="12"/>
              </w:numPr>
            </w:pPr>
            <w:r>
              <w:t>Region 1</w:t>
            </w:r>
          </w:p>
          <w:p w:rsidR="00FE1592" w:rsidP="00D231C2" w14:paraId="48954B54" w14:textId="77777777">
            <w:pPr>
              <w:pStyle w:val="TableCell"/>
              <w:numPr>
                <w:ilvl w:val="0"/>
                <w:numId w:val="12"/>
              </w:numPr>
            </w:pPr>
            <w:r>
              <w:t>Region 2</w:t>
            </w:r>
          </w:p>
          <w:p w:rsidR="00FE1592" w:rsidP="00D231C2" w14:paraId="2277BFC4" w14:textId="77777777">
            <w:pPr>
              <w:pStyle w:val="TableCell"/>
              <w:numPr>
                <w:ilvl w:val="0"/>
                <w:numId w:val="12"/>
              </w:numPr>
            </w:pPr>
            <w:r>
              <w:t>Region 3</w:t>
            </w:r>
          </w:p>
          <w:p w:rsidR="00FE1592" w:rsidP="00D231C2" w14:paraId="67048B68" w14:textId="77777777">
            <w:pPr>
              <w:pStyle w:val="TableCell"/>
              <w:numPr>
                <w:ilvl w:val="0"/>
                <w:numId w:val="12"/>
              </w:numPr>
            </w:pPr>
            <w:r>
              <w:t>Region 4</w:t>
            </w:r>
          </w:p>
          <w:p w:rsidR="00FE1592" w:rsidP="00D231C2" w14:paraId="34650061" w14:textId="77777777">
            <w:pPr>
              <w:pStyle w:val="TableCell"/>
              <w:numPr>
                <w:ilvl w:val="0"/>
                <w:numId w:val="12"/>
              </w:numPr>
            </w:pPr>
            <w:r>
              <w:t>Region 5</w:t>
            </w:r>
          </w:p>
          <w:p w:rsidR="00FE1592" w:rsidP="00D231C2" w14:paraId="21CC5CC9" w14:textId="77777777">
            <w:pPr>
              <w:pStyle w:val="TableCell"/>
              <w:numPr>
                <w:ilvl w:val="0"/>
                <w:numId w:val="12"/>
              </w:numPr>
            </w:pPr>
            <w:r>
              <w:t>Region 6</w:t>
            </w:r>
          </w:p>
          <w:p w:rsidR="00FE1592" w:rsidP="00D231C2" w14:paraId="381052CD" w14:textId="77777777">
            <w:pPr>
              <w:pStyle w:val="TableCell"/>
              <w:numPr>
                <w:ilvl w:val="0"/>
                <w:numId w:val="12"/>
              </w:numPr>
            </w:pPr>
            <w:r>
              <w:t>Region 7</w:t>
            </w:r>
          </w:p>
          <w:p w:rsidR="00FE1592" w:rsidP="00D231C2" w14:paraId="65455CC2" w14:textId="77777777">
            <w:pPr>
              <w:pStyle w:val="TableCell"/>
              <w:numPr>
                <w:ilvl w:val="0"/>
                <w:numId w:val="12"/>
              </w:numPr>
            </w:pPr>
            <w:r>
              <w:t>Region 8</w:t>
            </w:r>
          </w:p>
          <w:p w:rsidR="00FE1592" w:rsidP="00D231C2" w14:paraId="310479F6" w14:textId="77777777">
            <w:pPr>
              <w:pStyle w:val="TableCell"/>
              <w:numPr>
                <w:ilvl w:val="0"/>
                <w:numId w:val="12"/>
              </w:numPr>
            </w:pPr>
            <w:r>
              <w:t>Region 9</w:t>
            </w:r>
          </w:p>
          <w:p w:rsidR="00FE1592" w:rsidP="00D231C2" w14:paraId="13C79309" w14:textId="77777777">
            <w:pPr>
              <w:pStyle w:val="TableCell"/>
              <w:numPr>
                <w:ilvl w:val="0"/>
                <w:numId w:val="12"/>
              </w:numPr>
            </w:pPr>
            <w:r>
              <w:t>Region 10</w:t>
            </w:r>
          </w:p>
        </w:tc>
      </w:tr>
      <w:tr w14:paraId="310D1EC9" w14:textId="77777777" w:rsidTr="008815D0">
        <w:tblPrEx>
          <w:tblW w:w="10050" w:type="dxa"/>
          <w:tblLook w:val="04A0"/>
        </w:tblPrEx>
        <w:trPr>
          <w:cantSplit/>
          <w:trHeight w:val="362"/>
        </w:trPr>
        <w:tc>
          <w:tcPr>
            <w:tcW w:w="1513" w:type="dxa"/>
          </w:tcPr>
          <w:p w:rsidR="00FE1592" w:rsidP="00A24B48" w14:paraId="0FDDE83A" w14:textId="5B9AF3B7">
            <w:pPr>
              <w:pStyle w:val="TableCell"/>
            </w:pPr>
            <w:r>
              <w:t>6</w:t>
            </w:r>
          </w:p>
        </w:tc>
        <w:tc>
          <w:tcPr>
            <w:tcW w:w="4952" w:type="dxa"/>
          </w:tcPr>
          <w:p w:rsidR="00FE1592" w:rsidP="00A24B48" w14:paraId="4F22BC81" w14:textId="28FC3E61">
            <w:pPr>
              <w:pStyle w:val="TableCell"/>
            </w:pPr>
            <w:r>
              <w:t>Indicate you</w:t>
            </w:r>
            <w:r w:rsidR="3885BBE5">
              <w:t>r level of</w:t>
            </w:r>
            <w:r>
              <w:t xml:space="preserve"> agree</w:t>
            </w:r>
            <w:r w:rsidR="57ACFE8C">
              <w:t>ment</w:t>
            </w:r>
            <w:r>
              <w:t xml:space="preserve"> or disagree</w:t>
            </w:r>
            <w:r w:rsidR="3A5F3F98">
              <w:t>ment</w:t>
            </w:r>
            <w:r>
              <w:t xml:space="preserve"> with the statements below about CCTAN Regional TA Partner meetings.</w:t>
            </w:r>
          </w:p>
          <w:p w:rsidR="00FE1592" w:rsidP="00D231C2" w14:paraId="02A68CFD" w14:textId="3C98D924">
            <w:pPr>
              <w:pStyle w:val="TableCell"/>
              <w:numPr>
                <w:ilvl w:val="0"/>
                <w:numId w:val="14"/>
              </w:numPr>
            </w:pPr>
            <w:r>
              <w:t xml:space="preserve">CCTAN Regional TA Partner meetings </w:t>
            </w:r>
            <w:r w:rsidR="432721D1">
              <w:t>strengthen</w:t>
            </w:r>
            <w:r>
              <w:t xml:space="preserve"> regional collaboration and coordination</w:t>
            </w:r>
            <w:r w:rsidR="450B88D0">
              <w:t>.</w:t>
            </w:r>
            <w:r>
              <w:t xml:space="preserve"> </w:t>
            </w:r>
          </w:p>
          <w:p w:rsidR="00FE1592" w:rsidP="00D231C2" w14:paraId="4A7B7D82" w14:textId="2C71964F">
            <w:pPr>
              <w:pStyle w:val="TableCell"/>
              <w:numPr>
                <w:ilvl w:val="0"/>
                <w:numId w:val="14"/>
              </w:numPr>
            </w:pPr>
            <w:r>
              <w:t>My suggestions for the CCTAN Regional TA Partner meetings are valued</w:t>
            </w:r>
            <w:r w:rsidR="00C83DE6">
              <w:t>.</w:t>
            </w:r>
          </w:p>
          <w:p w:rsidR="00FE1592" w:rsidP="00D231C2" w14:paraId="7E8AB586" w14:textId="26CA5654">
            <w:pPr>
              <w:pStyle w:val="TableCell"/>
              <w:numPr>
                <w:ilvl w:val="0"/>
                <w:numId w:val="14"/>
              </w:numPr>
            </w:pPr>
            <w:r>
              <w:t>T</w:t>
            </w:r>
            <w:r w:rsidR="58C427C3">
              <w:t xml:space="preserve">he agenda </w:t>
            </w:r>
            <w:r w:rsidR="63D6DBEE">
              <w:t xml:space="preserve">content </w:t>
            </w:r>
            <w:r w:rsidR="02FBD4DC">
              <w:t xml:space="preserve">helps </w:t>
            </w:r>
            <w:r w:rsidR="58C427C3">
              <w:t>me meet state and territory needs</w:t>
            </w:r>
            <w:r w:rsidR="450B88D0">
              <w:t>.</w:t>
            </w:r>
          </w:p>
          <w:p w:rsidR="00FE1592" w:rsidP="00D231C2" w14:paraId="2A62C998" w14:textId="5C45BEF5">
            <w:pPr>
              <w:pStyle w:val="TableCell"/>
              <w:numPr>
                <w:ilvl w:val="0"/>
                <w:numId w:val="14"/>
              </w:numPr>
            </w:pPr>
            <w:r>
              <w:t>The CCTAN Regional TA Partner meeting Mural boards are a valuable tool for my regional TA work</w:t>
            </w:r>
            <w:r w:rsidR="7A66A00F">
              <w:t>.</w:t>
            </w:r>
          </w:p>
        </w:tc>
        <w:tc>
          <w:tcPr>
            <w:tcW w:w="3585" w:type="dxa"/>
          </w:tcPr>
          <w:p w:rsidR="009118BD" w:rsidP="009118BD" w14:paraId="13F7AB76" w14:textId="0045FDAD">
            <w:pPr>
              <w:pStyle w:val="TableCell"/>
              <w:rPr>
                <w:bCs/>
              </w:rPr>
            </w:pPr>
            <w:r>
              <w:rPr>
                <w:bCs/>
              </w:rPr>
              <w:t xml:space="preserve">1 = </w:t>
            </w:r>
            <w:r w:rsidR="00327511">
              <w:rPr>
                <w:bCs/>
              </w:rPr>
              <w:t>S</w:t>
            </w:r>
            <w:r>
              <w:rPr>
                <w:bCs/>
              </w:rPr>
              <w:t>trongly disagree</w:t>
            </w:r>
          </w:p>
          <w:p w:rsidR="009118BD" w:rsidP="009118BD" w14:paraId="1F79955A" w14:textId="26B759BB">
            <w:pPr>
              <w:pStyle w:val="TableCell"/>
              <w:rPr>
                <w:bCs/>
              </w:rPr>
            </w:pPr>
            <w:r>
              <w:rPr>
                <w:bCs/>
              </w:rPr>
              <w:t xml:space="preserve">2 = </w:t>
            </w:r>
            <w:r w:rsidR="00327511">
              <w:rPr>
                <w:bCs/>
              </w:rPr>
              <w:t>D</w:t>
            </w:r>
            <w:r>
              <w:rPr>
                <w:bCs/>
              </w:rPr>
              <w:t>isagree</w:t>
            </w:r>
          </w:p>
          <w:p w:rsidR="009118BD" w:rsidP="009118BD" w14:paraId="16635C1D" w14:textId="383924B4">
            <w:pPr>
              <w:pStyle w:val="TableCell"/>
              <w:rPr>
                <w:bCs/>
              </w:rPr>
            </w:pPr>
            <w:r>
              <w:rPr>
                <w:bCs/>
              </w:rPr>
              <w:t xml:space="preserve">3 = </w:t>
            </w:r>
            <w:r w:rsidR="00327511">
              <w:rPr>
                <w:bCs/>
              </w:rPr>
              <w:t>A</w:t>
            </w:r>
            <w:r>
              <w:rPr>
                <w:bCs/>
              </w:rPr>
              <w:t>gree</w:t>
            </w:r>
          </w:p>
          <w:p w:rsidR="009118BD" w:rsidP="009118BD" w14:paraId="7CD183C5" w14:textId="1190AC58">
            <w:pPr>
              <w:pStyle w:val="TableCell"/>
              <w:rPr>
                <w:bCs/>
              </w:rPr>
            </w:pPr>
            <w:r>
              <w:rPr>
                <w:bCs/>
              </w:rPr>
              <w:t xml:space="preserve">4 = </w:t>
            </w:r>
            <w:r w:rsidR="00327511">
              <w:rPr>
                <w:bCs/>
              </w:rPr>
              <w:t>S</w:t>
            </w:r>
            <w:r>
              <w:rPr>
                <w:bCs/>
              </w:rPr>
              <w:t>trongly agree</w:t>
            </w:r>
          </w:p>
          <w:p w:rsidR="00FE1592" w:rsidP="009118BD" w14:paraId="16AAC9D1" w14:textId="1DB96EB3">
            <w:pPr>
              <w:pStyle w:val="TableCell"/>
            </w:pPr>
            <w:r>
              <w:rPr>
                <w:bCs/>
              </w:rPr>
              <w:t xml:space="preserve">N/A = Not </w:t>
            </w:r>
            <w:r w:rsidR="00327511">
              <w:rPr>
                <w:bCs/>
              </w:rPr>
              <w:t>a</w:t>
            </w:r>
            <w:r>
              <w:rPr>
                <w:bCs/>
              </w:rPr>
              <w:t>pplicable</w:t>
            </w:r>
          </w:p>
        </w:tc>
      </w:tr>
      <w:tr w14:paraId="1E6E1228" w14:textId="77777777" w:rsidTr="008815D0">
        <w:tblPrEx>
          <w:tblW w:w="10050" w:type="dxa"/>
          <w:tblLook w:val="04A0"/>
        </w:tblPrEx>
        <w:trPr>
          <w:cantSplit/>
          <w:trHeight w:val="362"/>
        </w:trPr>
        <w:tc>
          <w:tcPr>
            <w:tcW w:w="1513" w:type="dxa"/>
          </w:tcPr>
          <w:p w:rsidR="00FE1592" w:rsidP="00A24B48" w14:paraId="5F62BFE9" w14:textId="16C03FD4">
            <w:pPr>
              <w:pStyle w:val="TableCell"/>
            </w:pPr>
            <w:r>
              <w:t>7</w:t>
            </w:r>
          </w:p>
        </w:tc>
        <w:tc>
          <w:tcPr>
            <w:tcW w:w="4952" w:type="dxa"/>
          </w:tcPr>
          <w:p w:rsidR="00FE1592" w:rsidP="00A24B48" w14:paraId="6A694501" w14:textId="519B9DEF">
            <w:pPr>
              <w:pStyle w:val="TableCell"/>
            </w:pPr>
            <w:r>
              <w:t xml:space="preserve">What </w:t>
            </w:r>
            <w:r w:rsidR="62EB5C71">
              <w:t>sh</w:t>
            </w:r>
            <w:r>
              <w:t xml:space="preserve">ould </w:t>
            </w:r>
            <w:r w:rsidR="1184F140">
              <w:t>be</w:t>
            </w:r>
            <w:r>
              <w:t xml:space="preserve"> improve</w:t>
            </w:r>
            <w:r w:rsidR="0913D9A6">
              <w:t>d</w:t>
            </w:r>
            <w:r>
              <w:t xml:space="preserve"> or change</w:t>
            </w:r>
            <w:r w:rsidR="63DBBB6F">
              <w:t>d</w:t>
            </w:r>
            <w:r w:rsidR="3F08C0B0">
              <w:t xml:space="preserve"> in</w:t>
            </w:r>
            <w:r w:rsidR="58C427C3">
              <w:t xml:space="preserve"> </w:t>
            </w:r>
            <w:r w:rsidR="00A74AEA">
              <w:t xml:space="preserve">the </w:t>
            </w:r>
            <w:r w:rsidR="58C427C3">
              <w:t>CCTAN Regional TA Partner meetings</w:t>
            </w:r>
            <w:r w:rsidR="6F3F9522">
              <w:t>?</w:t>
            </w:r>
          </w:p>
        </w:tc>
        <w:tc>
          <w:tcPr>
            <w:tcW w:w="3585" w:type="dxa"/>
          </w:tcPr>
          <w:p w:rsidR="00FE1592" w:rsidP="00A24B48" w14:paraId="63891EC3" w14:textId="1603C890">
            <w:pPr>
              <w:pStyle w:val="TableCell"/>
            </w:pPr>
            <w:r w:rsidRPr="00557D13">
              <w:rPr>
                <w:i/>
                <w:iCs/>
              </w:rPr>
              <w:t>Open-ended</w:t>
            </w:r>
            <w:r w:rsidR="00CE7D94">
              <w:rPr>
                <w:i/>
                <w:iCs/>
              </w:rPr>
              <w:t xml:space="preserve"> response</w:t>
            </w:r>
          </w:p>
        </w:tc>
      </w:tr>
      <w:tr w14:paraId="418B4015" w14:textId="77777777" w:rsidTr="008815D0">
        <w:tblPrEx>
          <w:tblW w:w="10050" w:type="dxa"/>
          <w:tblLook w:val="04A0"/>
        </w:tblPrEx>
        <w:trPr>
          <w:cantSplit/>
          <w:trHeight w:val="300"/>
        </w:trPr>
        <w:tc>
          <w:tcPr>
            <w:tcW w:w="1513" w:type="dxa"/>
            <w:shd w:val="clear" w:color="auto" w:fill="336A90"/>
          </w:tcPr>
          <w:p w:rsidR="00FE1592" w:rsidRPr="00152213" w:rsidP="00A24B48" w14:paraId="7FBB50E9" w14:textId="77777777">
            <w:pPr>
              <w:pStyle w:val="TableCell"/>
              <w:rPr>
                <w:color w:val="FFFFFF" w:themeColor="background1"/>
              </w:rPr>
            </w:pPr>
          </w:p>
        </w:tc>
        <w:tc>
          <w:tcPr>
            <w:tcW w:w="4952" w:type="dxa"/>
            <w:shd w:val="clear" w:color="auto" w:fill="336A90"/>
          </w:tcPr>
          <w:p w:rsidR="004F2ECF" w:rsidRPr="00152213" w:rsidP="00A24B48" w14:paraId="28758BDD" w14:textId="5D105653">
            <w:pPr>
              <w:pStyle w:val="TableCell"/>
              <w:rPr>
                <w:b/>
                <w:bCs/>
                <w:color w:val="FFFFFF" w:themeColor="background1"/>
              </w:rPr>
            </w:pPr>
            <w:r w:rsidRPr="00152213">
              <w:rPr>
                <w:b/>
                <w:bCs/>
                <w:color w:val="FFFFFF" w:themeColor="background1"/>
              </w:rPr>
              <w:t>CCTAN Workgroups and Meetings Coordinated by SCBC</w:t>
            </w:r>
            <w:r w:rsidRPr="00152213">
              <w:rPr>
                <w:b/>
                <w:bCs/>
                <w:color w:val="FFFFFF" w:themeColor="background1"/>
              </w:rPr>
              <w:t xml:space="preserve"> </w:t>
            </w:r>
          </w:p>
          <w:p w:rsidR="00FE1592" w:rsidRPr="00152213" w:rsidP="00A24B48" w14:paraId="501BE651" w14:textId="08A6DB00">
            <w:pPr>
              <w:pStyle w:val="TableCell"/>
              <w:rPr>
                <w:color w:val="FFFFFF" w:themeColor="background1"/>
              </w:rPr>
            </w:pPr>
            <w:r w:rsidRPr="0099294B">
              <w:rPr>
                <w:color w:val="FFFFFF" w:themeColor="background1"/>
              </w:rPr>
              <w:t xml:space="preserve">The following questions aim to get your feedback </w:t>
            </w:r>
            <w:r>
              <w:rPr>
                <w:color w:val="FFFFFF" w:themeColor="background1"/>
              </w:rPr>
              <w:t>s</w:t>
            </w:r>
            <w:r w:rsidRPr="00152213">
              <w:rPr>
                <w:color w:val="FFFFFF" w:themeColor="background1"/>
              </w:rPr>
              <w:t>pecifically about CCTAN workgroups and meetings coordinated by SCBC.</w:t>
            </w:r>
          </w:p>
        </w:tc>
        <w:tc>
          <w:tcPr>
            <w:tcW w:w="3585" w:type="dxa"/>
            <w:shd w:val="clear" w:color="auto" w:fill="336A90"/>
          </w:tcPr>
          <w:p w:rsidR="00FE1592" w:rsidRPr="00152213" w:rsidP="00A24B48" w14:paraId="595F8C03" w14:textId="77777777">
            <w:pPr>
              <w:pStyle w:val="TableCell"/>
              <w:rPr>
                <w:color w:val="FFFFFF" w:themeColor="background1"/>
              </w:rPr>
            </w:pPr>
          </w:p>
        </w:tc>
      </w:tr>
      <w:tr w14:paraId="1F5D5738" w14:textId="77777777" w:rsidTr="008815D0">
        <w:tblPrEx>
          <w:tblW w:w="10050" w:type="dxa"/>
          <w:tblLook w:val="04A0"/>
        </w:tblPrEx>
        <w:trPr>
          <w:cantSplit/>
          <w:trHeight w:val="300"/>
        </w:trPr>
        <w:tc>
          <w:tcPr>
            <w:tcW w:w="1513" w:type="dxa"/>
            <w:shd w:val="clear" w:color="auto" w:fill="336A90"/>
          </w:tcPr>
          <w:p w:rsidR="00FE1592" w:rsidRPr="00152213" w:rsidP="00A24B48" w14:paraId="16263C2D" w14:textId="77777777">
            <w:pPr>
              <w:pStyle w:val="TableCell"/>
              <w:rPr>
                <w:color w:val="FFFFFF" w:themeColor="background1"/>
              </w:rPr>
            </w:pPr>
          </w:p>
        </w:tc>
        <w:tc>
          <w:tcPr>
            <w:tcW w:w="4952" w:type="dxa"/>
            <w:shd w:val="clear" w:color="auto" w:fill="336A90"/>
          </w:tcPr>
          <w:p w:rsidR="00FE1592" w:rsidRPr="00152213" w:rsidP="00A24B48" w14:paraId="054C7007" w14:textId="49C2A27B">
            <w:pPr>
              <w:pStyle w:val="TableCell"/>
              <w:rPr>
                <w:b/>
                <w:bCs/>
                <w:color w:val="FFFFFF" w:themeColor="background1"/>
              </w:rPr>
            </w:pPr>
            <w:r w:rsidRPr="00152213">
              <w:rPr>
                <w:b/>
                <w:bCs/>
                <w:color w:val="FFFFFF" w:themeColor="background1"/>
              </w:rPr>
              <w:t>CCTAN National Center Leadership Team Meetings</w:t>
            </w:r>
          </w:p>
        </w:tc>
        <w:tc>
          <w:tcPr>
            <w:tcW w:w="3585" w:type="dxa"/>
            <w:shd w:val="clear" w:color="auto" w:fill="336A90"/>
          </w:tcPr>
          <w:p w:rsidR="00FE1592" w:rsidRPr="00152213" w:rsidP="00A24B48" w14:paraId="6072636E" w14:textId="77777777">
            <w:pPr>
              <w:pStyle w:val="TableCell"/>
              <w:rPr>
                <w:color w:val="FFFFFF" w:themeColor="background1"/>
              </w:rPr>
            </w:pPr>
          </w:p>
        </w:tc>
      </w:tr>
      <w:tr w14:paraId="344DA189" w14:textId="77777777" w:rsidTr="008815D0">
        <w:tblPrEx>
          <w:tblW w:w="10050" w:type="dxa"/>
          <w:tblLook w:val="04A0"/>
        </w:tblPrEx>
        <w:trPr>
          <w:cantSplit/>
          <w:trHeight w:val="300"/>
        </w:trPr>
        <w:tc>
          <w:tcPr>
            <w:tcW w:w="1513" w:type="dxa"/>
          </w:tcPr>
          <w:p w:rsidR="00FE1592" w:rsidP="00A24B48" w14:paraId="5AE7B42B" w14:textId="705E13D2">
            <w:pPr>
              <w:pStyle w:val="TableCell"/>
            </w:pPr>
            <w:r>
              <w:t>8</w:t>
            </w:r>
          </w:p>
        </w:tc>
        <w:tc>
          <w:tcPr>
            <w:tcW w:w="4952" w:type="dxa"/>
          </w:tcPr>
          <w:p w:rsidR="00FE1592" w:rsidRPr="00475086" w:rsidP="00A24B48" w14:paraId="05F7B1A3" w14:textId="570DE5FF">
            <w:pPr>
              <w:pStyle w:val="TableCell"/>
              <w:rPr>
                <w:b/>
                <w:bCs/>
              </w:rPr>
            </w:pPr>
            <w:r>
              <w:t xml:space="preserve">Did you participate in a CCTAN National Center Leadership Team meeting in the </w:t>
            </w:r>
            <w:r w:rsidR="00E763B6">
              <w:t>last</w:t>
            </w:r>
            <w:r>
              <w:t xml:space="preserve"> 12</w:t>
            </w:r>
            <w:r w:rsidR="6EA8BBF4">
              <w:t xml:space="preserve"> </w:t>
            </w:r>
            <w:r>
              <w:t>months?</w:t>
            </w:r>
          </w:p>
        </w:tc>
        <w:tc>
          <w:tcPr>
            <w:tcW w:w="3585" w:type="dxa"/>
          </w:tcPr>
          <w:p w:rsidR="00882727" w:rsidP="00882727" w14:paraId="52075D8F" w14:textId="77777777">
            <w:pPr>
              <w:pStyle w:val="TableCell"/>
            </w:pPr>
            <w:r>
              <w:t>1 = Yes</w:t>
            </w:r>
          </w:p>
          <w:p w:rsidR="00882727" w:rsidP="00882727" w14:paraId="7F9D29D0" w14:textId="77777777">
            <w:pPr>
              <w:pStyle w:val="TableCell"/>
            </w:pPr>
            <w:r>
              <w:t>2 = No</w:t>
            </w:r>
          </w:p>
          <w:p w:rsidR="00FE1592" w:rsidP="00A24B48" w14:paraId="7AFEEEC8" w14:textId="77777777">
            <w:pPr>
              <w:pStyle w:val="TableCell"/>
            </w:pPr>
          </w:p>
          <w:p w:rsidR="00FE1592" w:rsidP="00A24B48" w14:paraId="211B6DBD" w14:textId="0E838AC3">
            <w:pPr>
              <w:pStyle w:val="TableCell"/>
            </w:pPr>
            <w:r>
              <w:rPr>
                <w:i/>
                <w:iCs/>
              </w:rPr>
              <w:t xml:space="preserve">Logic: </w:t>
            </w:r>
            <w:r w:rsidR="00AB316D">
              <w:rPr>
                <w:i/>
                <w:iCs/>
              </w:rPr>
              <w:t>I</w:t>
            </w:r>
            <w:r>
              <w:rPr>
                <w:i/>
                <w:iCs/>
              </w:rPr>
              <w:t xml:space="preserve">f yes, respond to </w:t>
            </w:r>
            <w:r w:rsidR="00AB316D">
              <w:rPr>
                <w:i/>
                <w:iCs/>
              </w:rPr>
              <w:t xml:space="preserve">the </w:t>
            </w:r>
            <w:r>
              <w:rPr>
                <w:i/>
                <w:iCs/>
              </w:rPr>
              <w:t>following questions</w:t>
            </w:r>
            <w:r w:rsidR="00E51FC8">
              <w:rPr>
                <w:i/>
                <w:iCs/>
              </w:rPr>
              <w:t xml:space="preserve"> in this section</w:t>
            </w:r>
            <w:r w:rsidR="004104B9">
              <w:rPr>
                <w:i/>
                <w:iCs/>
              </w:rPr>
              <w:t>.</w:t>
            </w:r>
            <w:r>
              <w:rPr>
                <w:i/>
                <w:iCs/>
              </w:rPr>
              <w:t xml:space="preserve"> </w:t>
            </w:r>
            <w:r w:rsidR="004104B9">
              <w:rPr>
                <w:i/>
                <w:iCs/>
              </w:rPr>
              <w:t>I</w:t>
            </w:r>
            <w:r>
              <w:rPr>
                <w:i/>
                <w:iCs/>
              </w:rPr>
              <w:t xml:space="preserve">f no, skip to </w:t>
            </w:r>
            <w:r w:rsidR="00AB316D">
              <w:rPr>
                <w:i/>
                <w:iCs/>
              </w:rPr>
              <w:t xml:space="preserve">the </w:t>
            </w:r>
            <w:r>
              <w:rPr>
                <w:i/>
                <w:iCs/>
              </w:rPr>
              <w:t>next section.</w:t>
            </w:r>
          </w:p>
        </w:tc>
      </w:tr>
      <w:tr w14:paraId="66BAE989" w14:textId="77777777" w:rsidTr="008815D0">
        <w:tblPrEx>
          <w:tblW w:w="10050" w:type="dxa"/>
          <w:tblLook w:val="04A0"/>
        </w:tblPrEx>
        <w:trPr>
          <w:cantSplit/>
          <w:trHeight w:val="300"/>
        </w:trPr>
        <w:tc>
          <w:tcPr>
            <w:tcW w:w="1513" w:type="dxa"/>
          </w:tcPr>
          <w:p w:rsidR="00FE1592" w:rsidP="00A24B48" w14:paraId="213ACF40" w14:textId="775ADEB4">
            <w:pPr>
              <w:pStyle w:val="TableCell"/>
            </w:pPr>
            <w:r>
              <w:t>9</w:t>
            </w:r>
          </w:p>
        </w:tc>
        <w:tc>
          <w:tcPr>
            <w:tcW w:w="4952" w:type="dxa"/>
          </w:tcPr>
          <w:p w:rsidR="00FE1592" w:rsidP="00A24B48" w14:paraId="682D92DA" w14:textId="534EBDF3">
            <w:pPr>
              <w:pStyle w:val="TableCell"/>
            </w:pPr>
            <w:r>
              <w:t>Indicate</w:t>
            </w:r>
            <w:r w:rsidRPr="0008418B">
              <w:t xml:space="preserve"> the extent to which you agree</w:t>
            </w:r>
            <w:r>
              <w:t xml:space="preserve"> or disagree</w:t>
            </w:r>
            <w:r w:rsidRPr="0008418B">
              <w:t xml:space="preserve"> with the statements below</w:t>
            </w:r>
            <w:r>
              <w:t xml:space="preserve"> about the </w:t>
            </w:r>
            <w:r w:rsidRPr="003B6B43">
              <w:t>CCTAN National Center Leadership Team</w:t>
            </w:r>
            <w:r>
              <w:t xml:space="preserve"> meetings.</w:t>
            </w:r>
          </w:p>
          <w:p w:rsidR="00FE1592" w:rsidP="00D231C2" w14:paraId="3767B5C6" w14:textId="54E05A01">
            <w:pPr>
              <w:pStyle w:val="TableCell"/>
              <w:numPr>
                <w:ilvl w:val="0"/>
                <w:numId w:val="13"/>
              </w:numPr>
            </w:pPr>
            <w:r>
              <w:t xml:space="preserve">The CCTAN National Center Leadership Team meetings </w:t>
            </w:r>
            <w:r w:rsidR="0CC65429">
              <w:t xml:space="preserve"> strengthen</w:t>
            </w:r>
            <w:r>
              <w:t xml:space="preserve"> collaboration and communication across CCTAN.</w:t>
            </w:r>
          </w:p>
          <w:p w:rsidR="00FE1592" w:rsidRPr="003B6B43" w:rsidP="00D231C2" w14:paraId="20B53B15" w14:textId="77777777">
            <w:pPr>
              <w:pStyle w:val="TableCell"/>
              <w:numPr>
                <w:ilvl w:val="0"/>
                <w:numId w:val="13"/>
              </w:numPr>
            </w:pPr>
            <w:r>
              <w:t>The CCTAN National Center Leadership Team meetings support cross-center practices.</w:t>
            </w:r>
          </w:p>
        </w:tc>
        <w:tc>
          <w:tcPr>
            <w:tcW w:w="3585" w:type="dxa"/>
          </w:tcPr>
          <w:p w:rsidR="009118BD" w:rsidP="009118BD" w14:paraId="7950DB22" w14:textId="5C11A5BE">
            <w:pPr>
              <w:pStyle w:val="TableCell"/>
              <w:rPr>
                <w:bCs/>
              </w:rPr>
            </w:pPr>
            <w:r>
              <w:rPr>
                <w:bCs/>
              </w:rPr>
              <w:t xml:space="preserve">1 = </w:t>
            </w:r>
            <w:r w:rsidR="002E2456">
              <w:rPr>
                <w:bCs/>
              </w:rPr>
              <w:t>S</w:t>
            </w:r>
            <w:r>
              <w:rPr>
                <w:bCs/>
              </w:rPr>
              <w:t>trongly disagree</w:t>
            </w:r>
          </w:p>
          <w:p w:rsidR="009118BD" w:rsidP="009118BD" w14:paraId="2DF3AB60" w14:textId="2A791233">
            <w:pPr>
              <w:pStyle w:val="TableCell"/>
              <w:rPr>
                <w:bCs/>
              </w:rPr>
            </w:pPr>
            <w:r>
              <w:rPr>
                <w:bCs/>
              </w:rPr>
              <w:t xml:space="preserve">2 = </w:t>
            </w:r>
            <w:r w:rsidR="002E2456">
              <w:rPr>
                <w:bCs/>
              </w:rPr>
              <w:t>D</w:t>
            </w:r>
            <w:r>
              <w:rPr>
                <w:bCs/>
              </w:rPr>
              <w:t>isagree</w:t>
            </w:r>
          </w:p>
          <w:p w:rsidR="009118BD" w:rsidP="009118BD" w14:paraId="78025DCF" w14:textId="792AD457">
            <w:pPr>
              <w:pStyle w:val="TableCell"/>
              <w:rPr>
                <w:bCs/>
              </w:rPr>
            </w:pPr>
            <w:r>
              <w:rPr>
                <w:bCs/>
              </w:rPr>
              <w:t xml:space="preserve">3 = </w:t>
            </w:r>
            <w:r w:rsidR="002E2456">
              <w:rPr>
                <w:bCs/>
              </w:rPr>
              <w:t>A</w:t>
            </w:r>
            <w:r>
              <w:rPr>
                <w:bCs/>
              </w:rPr>
              <w:t>gree</w:t>
            </w:r>
          </w:p>
          <w:p w:rsidR="009118BD" w:rsidP="009118BD" w14:paraId="0DD5C989" w14:textId="4A806768">
            <w:pPr>
              <w:pStyle w:val="TableCell"/>
              <w:rPr>
                <w:bCs/>
              </w:rPr>
            </w:pPr>
            <w:r>
              <w:rPr>
                <w:bCs/>
              </w:rPr>
              <w:t xml:space="preserve">4 = </w:t>
            </w:r>
            <w:r w:rsidR="002E2456">
              <w:rPr>
                <w:bCs/>
              </w:rPr>
              <w:t>S</w:t>
            </w:r>
            <w:r>
              <w:rPr>
                <w:bCs/>
              </w:rPr>
              <w:t>trongly agree</w:t>
            </w:r>
          </w:p>
          <w:p w:rsidR="00FE1592" w:rsidP="009118BD" w14:paraId="45BC5FFB" w14:textId="37FE50C0">
            <w:pPr>
              <w:pStyle w:val="TableCell"/>
            </w:pPr>
            <w:r>
              <w:rPr>
                <w:bCs/>
              </w:rPr>
              <w:t xml:space="preserve">N/A = Not </w:t>
            </w:r>
            <w:r w:rsidR="002E2456">
              <w:rPr>
                <w:bCs/>
              </w:rPr>
              <w:t>a</w:t>
            </w:r>
            <w:r>
              <w:rPr>
                <w:bCs/>
              </w:rPr>
              <w:t>pplicable</w:t>
            </w:r>
          </w:p>
        </w:tc>
      </w:tr>
      <w:tr w14:paraId="5B19C26A" w14:textId="77777777" w:rsidTr="008815D0">
        <w:tblPrEx>
          <w:tblW w:w="10050" w:type="dxa"/>
          <w:tblLook w:val="04A0"/>
        </w:tblPrEx>
        <w:trPr>
          <w:cantSplit/>
          <w:trHeight w:val="300"/>
        </w:trPr>
        <w:tc>
          <w:tcPr>
            <w:tcW w:w="1513" w:type="dxa"/>
          </w:tcPr>
          <w:p w:rsidR="00FE1592" w:rsidP="00A24B48" w14:paraId="2B9E264E" w14:textId="46C94C2F">
            <w:pPr>
              <w:pStyle w:val="TableCell"/>
            </w:pPr>
            <w:r>
              <w:t>1</w:t>
            </w:r>
            <w:r w:rsidR="00C5312D">
              <w:t>0</w:t>
            </w:r>
          </w:p>
        </w:tc>
        <w:tc>
          <w:tcPr>
            <w:tcW w:w="4952" w:type="dxa"/>
          </w:tcPr>
          <w:p w:rsidR="00FE1592" w:rsidRPr="00475086" w:rsidP="00A24B48" w14:paraId="6D3049A3" w14:textId="1094C36D">
            <w:pPr>
              <w:pStyle w:val="TableCell"/>
              <w:rPr>
                <w:b/>
                <w:bCs/>
              </w:rPr>
            </w:pPr>
            <w:r>
              <w:t>What should be improved or changed</w:t>
            </w:r>
            <w:r w:rsidR="58C427C3">
              <w:t xml:space="preserve"> CCTAN National Center Leadership Team meetings</w:t>
            </w:r>
            <w:r w:rsidR="21B6424C">
              <w:t>?</w:t>
            </w:r>
          </w:p>
        </w:tc>
        <w:tc>
          <w:tcPr>
            <w:tcW w:w="3585" w:type="dxa"/>
          </w:tcPr>
          <w:p w:rsidR="00FE1592" w:rsidP="00A24B48" w14:paraId="7085E11B" w14:textId="3D342296">
            <w:pPr>
              <w:pStyle w:val="TableCell"/>
            </w:pPr>
            <w:r w:rsidRPr="00557D13">
              <w:rPr>
                <w:i/>
                <w:iCs/>
              </w:rPr>
              <w:t>Open-ended</w:t>
            </w:r>
            <w:r w:rsidR="00400C13">
              <w:rPr>
                <w:i/>
                <w:iCs/>
              </w:rPr>
              <w:t xml:space="preserve"> response</w:t>
            </w:r>
          </w:p>
        </w:tc>
      </w:tr>
      <w:tr w14:paraId="507D4EDA" w14:textId="77777777" w:rsidTr="008815D0">
        <w:tblPrEx>
          <w:tblW w:w="10050" w:type="dxa"/>
          <w:tblLook w:val="04A0"/>
        </w:tblPrEx>
        <w:trPr>
          <w:cantSplit/>
          <w:trHeight w:val="300"/>
        </w:trPr>
        <w:tc>
          <w:tcPr>
            <w:tcW w:w="1513" w:type="dxa"/>
            <w:shd w:val="clear" w:color="auto" w:fill="336A90"/>
          </w:tcPr>
          <w:p w:rsidR="00FE1592" w:rsidRPr="00152213" w:rsidP="00A24B48" w14:paraId="06445539" w14:textId="77777777">
            <w:pPr>
              <w:pStyle w:val="TableCell"/>
              <w:rPr>
                <w:color w:val="FFFFFF" w:themeColor="background1"/>
              </w:rPr>
            </w:pPr>
          </w:p>
        </w:tc>
        <w:tc>
          <w:tcPr>
            <w:tcW w:w="4952" w:type="dxa"/>
            <w:shd w:val="clear" w:color="auto" w:fill="336A90"/>
          </w:tcPr>
          <w:p w:rsidR="00FE1592" w:rsidRPr="00152213" w:rsidP="00A24B48" w14:paraId="0623E6E2" w14:textId="567ED260">
            <w:pPr>
              <w:pStyle w:val="TableCell"/>
              <w:rPr>
                <w:b/>
                <w:bCs/>
                <w:color w:val="FFFFFF" w:themeColor="background1"/>
              </w:rPr>
            </w:pPr>
            <w:r w:rsidRPr="00152213">
              <w:rPr>
                <w:b/>
                <w:bCs/>
                <w:color w:val="FFFFFF" w:themeColor="background1"/>
              </w:rPr>
              <w:t>CCTAN TA Coordinators Meetings</w:t>
            </w:r>
          </w:p>
        </w:tc>
        <w:tc>
          <w:tcPr>
            <w:tcW w:w="3585" w:type="dxa"/>
            <w:shd w:val="clear" w:color="auto" w:fill="336A90"/>
          </w:tcPr>
          <w:p w:rsidR="00FE1592" w:rsidRPr="00152213" w:rsidP="00A24B48" w14:paraId="2A5D1863" w14:textId="77777777">
            <w:pPr>
              <w:pStyle w:val="TableCell"/>
              <w:rPr>
                <w:color w:val="FFFFFF" w:themeColor="background1"/>
              </w:rPr>
            </w:pPr>
          </w:p>
        </w:tc>
      </w:tr>
      <w:tr w14:paraId="68DE53E9" w14:textId="77777777" w:rsidTr="008815D0">
        <w:tblPrEx>
          <w:tblW w:w="10050" w:type="dxa"/>
          <w:tblLook w:val="04A0"/>
        </w:tblPrEx>
        <w:trPr>
          <w:cantSplit/>
          <w:trHeight w:val="300"/>
        </w:trPr>
        <w:tc>
          <w:tcPr>
            <w:tcW w:w="1513" w:type="dxa"/>
          </w:tcPr>
          <w:p w:rsidR="00FE1592" w:rsidP="00A24B48" w14:paraId="7246E692" w14:textId="1932B49E">
            <w:pPr>
              <w:pStyle w:val="TableCell"/>
            </w:pPr>
            <w:r>
              <w:t>1</w:t>
            </w:r>
            <w:r w:rsidR="00C5312D">
              <w:t>1</w:t>
            </w:r>
          </w:p>
        </w:tc>
        <w:tc>
          <w:tcPr>
            <w:tcW w:w="4952" w:type="dxa"/>
          </w:tcPr>
          <w:p w:rsidR="00FE1592" w:rsidRPr="00475086" w:rsidP="00A24B48" w14:paraId="25086607" w14:textId="0B61E1B1">
            <w:pPr>
              <w:pStyle w:val="TableCell"/>
              <w:rPr>
                <w:b/>
                <w:bCs/>
              </w:rPr>
            </w:pPr>
            <w:r>
              <w:t xml:space="preserve">Did you participate in CCTAN TA Coordinators meetings in the </w:t>
            </w:r>
            <w:r w:rsidR="00E763B6">
              <w:t>last</w:t>
            </w:r>
            <w:r>
              <w:t xml:space="preserve"> 12</w:t>
            </w:r>
            <w:r w:rsidR="0EC078A1">
              <w:t xml:space="preserve"> </w:t>
            </w:r>
            <w:r>
              <w:t>months?</w:t>
            </w:r>
          </w:p>
        </w:tc>
        <w:tc>
          <w:tcPr>
            <w:tcW w:w="3585" w:type="dxa"/>
          </w:tcPr>
          <w:p w:rsidR="00882727" w:rsidP="00882727" w14:paraId="52717363" w14:textId="77777777">
            <w:pPr>
              <w:pStyle w:val="TableCell"/>
            </w:pPr>
            <w:r>
              <w:t>1 = Yes</w:t>
            </w:r>
          </w:p>
          <w:p w:rsidR="00882727" w:rsidP="00882727" w14:paraId="65647574" w14:textId="77777777">
            <w:pPr>
              <w:pStyle w:val="TableCell"/>
            </w:pPr>
            <w:r>
              <w:t>2 = No</w:t>
            </w:r>
          </w:p>
          <w:p w:rsidR="00FE1592" w:rsidP="00A24B48" w14:paraId="28AF4EDF" w14:textId="77777777">
            <w:pPr>
              <w:pStyle w:val="TableCell"/>
            </w:pPr>
          </w:p>
          <w:p w:rsidR="00FE1592" w:rsidP="00A24B48" w14:paraId="687197ED" w14:textId="05E117BC">
            <w:pPr>
              <w:pStyle w:val="TableCell"/>
            </w:pPr>
            <w:r>
              <w:rPr>
                <w:i/>
                <w:iCs/>
              </w:rPr>
              <w:t xml:space="preserve">Logic: </w:t>
            </w:r>
            <w:r w:rsidR="00216AF9">
              <w:rPr>
                <w:i/>
                <w:iCs/>
              </w:rPr>
              <w:t>I</w:t>
            </w:r>
            <w:r>
              <w:rPr>
                <w:i/>
                <w:iCs/>
              </w:rPr>
              <w:t xml:space="preserve">f yes, respond to </w:t>
            </w:r>
            <w:r w:rsidR="00216AF9">
              <w:rPr>
                <w:i/>
                <w:iCs/>
              </w:rPr>
              <w:t xml:space="preserve">the </w:t>
            </w:r>
            <w:r>
              <w:rPr>
                <w:i/>
                <w:iCs/>
              </w:rPr>
              <w:t>following questions</w:t>
            </w:r>
            <w:r w:rsidR="0081232D">
              <w:rPr>
                <w:i/>
                <w:iCs/>
              </w:rPr>
              <w:t xml:space="preserve"> in this section</w:t>
            </w:r>
            <w:r w:rsidR="004104B9">
              <w:rPr>
                <w:i/>
                <w:iCs/>
              </w:rPr>
              <w:t>.</w:t>
            </w:r>
            <w:r>
              <w:rPr>
                <w:i/>
                <w:iCs/>
              </w:rPr>
              <w:t xml:space="preserve"> </w:t>
            </w:r>
            <w:r w:rsidR="004104B9">
              <w:rPr>
                <w:i/>
                <w:iCs/>
              </w:rPr>
              <w:t>I</w:t>
            </w:r>
            <w:r>
              <w:rPr>
                <w:i/>
                <w:iCs/>
              </w:rPr>
              <w:t xml:space="preserve">f no, skip to </w:t>
            </w:r>
            <w:r w:rsidR="00216AF9">
              <w:rPr>
                <w:i/>
                <w:iCs/>
              </w:rPr>
              <w:t xml:space="preserve">the </w:t>
            </w:r>
            <w:r>
              <w:rPr>
                <w:i/>
                <w:iCs/>
              </w:rPr>
              <w:t>next section.</w:t>
            </w:r>
          </w:p>
        </w:tc>
      </w:tr>
      <w:tr w14:paraId="4E8C7F6E" w14:textId="77777777" w:rsidTr="008815D0">
        <w:tblPrEx>
          <w:tblW w:w="10050" w:type="dxa"/>
          <w:tblLook w:val="04A0"/>
        </w:tblPrEx>
        <w:trPr>
          <w:cantSplit/>
          <w:trHeight w:val="300"/>
        </w:trPr>
        <w:tc>
          <w:tcPr>
            <w:tcW w:w="1513" w:type="dxa"/>
          </w:tcPr>
          <w:p w:rsidR="00FE1592" w:rsidP="00A24B48" w14:paraId="3445F24E" w14:textId="60923FF8">
            <w:pPr>
              <w:pStyle w:val="TableCell"/>
            </w:pPr>
            <w:r>
              <w:t>1</w:t>
            </w:r>
            <w:r w:rsidR="00C5312D">
              <w:t>2</w:t>
            </w:r>
          </w:p>
        </w:tc>
        <w:tc>
          <w:tcPr>
            <w:tcW w:w="4952" w:type="dxa"/>
          </w:tcPr>
          <w:p w:rsidR="00FE1592" w:rsidP="00A24B48" w14:paraId="7A6D59F2" w14:textId="2B3DFA7E">
            <w:pPr>
              <w:pStyle w:val="TableCell"/>
            </w:pPr>
            <w:r>
              <w:t xml:space="preserve">Indicate </w:t>
            </w:r>
            <w:r w:rsidR="7C2C691A">
              <w:t xml:space="preserve">your level of agreement or disagreement </w:t>
            </w:r>
            <w:r>
              <w:t>with the statements below about the CCTAN TA Coordinators meetings.</w:t>
            </w:r>
          </w:p>
          <w:p w:rsidR="00FE1592" w:rsidP="00D231C2" w14:paraId="5020A148" w14:textId="4D1D8748">
            <w:pPr>
              <w:pStyle w:val="TableCell"/>
              <w:numPr>
                <w:ilvl w:val="0"/>
                <w:numId w:val="16"/>
              </w:numPr>
            </w:pPr>
            <w:r>
              <w:t xml:space="preserve">The CCTAN TA Coordinators meetings </w:t>
            </w:r>
            <w:r w:rsidR="43E14371">
              <w:t>strengthen</w:t>
            </w:r>
            <w:r>
              <w:t xml:space="preserve"> collaboration and communication across CCTAN.</w:t>
            </w:r>
          </w:p>
          <w:p w:rsidR="00FE1592" w:rsidRPr="00787C1C" w:rsidP="00D231C2" w14:paraId="0ED8377A" w14:textId="77777777">
            <w:pPr>
              <w:pStyle w:val="TableCell"/>
              <w:numPr>
                <w:ilvl w:val="0"/>
                <w:numId w:val="16"/>
              </w:numPr>
            </w:pPr>
            <w:r>
              <w:t>The CCTAN TA Coordinators meetings support cross-center practices.</w:t>
            </w:r>
          </w:p>
        </w:tc>
        <w:tc>
          <w:tcPr>
            <w:tcW w:w="3585" w:type="dxa"/>
          </w:tcPr>
          <w:p w:rsidR="009118BD" w:rsidP="009118BD" w14:paraId="6438CE27" w14:textId="4E9C58C6">
            <w:pPr>
              <w:pStyle w:val="TableCell"/>
              <w:rPr>
                <w:bCs/>
              </w:rPr>
            </w:pPr>
            <w:r>
              <w:rPr>
                <w:bCs/>
              </w:rPr>
              <w:t xml:space="preserve">1 = </w:t>
            </w:r>
            <w:r w:rsidR="00B4116F">
              <w:rPr>
                <w:bCs/>
              </w:rPr>
              <w:t>S</w:t>
            </w:r>
            <w:r>
              <w:rPr>
                <w:bCs/>
              </w:rPr>
              <w:t>trongly disagree</w:t>
            </w:r>
          </w:p>
          <w:p w:rsidR="009118BD" w:rsidP="009118BD" w14:paraId="72498D53" w14:textId="5F0674C7">
            <w:pPr>
              <w:pStyle w:val="TableCell"/>
              <w:rPr>
                <w:bCs/>
              </w:rPr>
            </w:pPr>
            <w:r>
              <w:rPr>
                <w:bCs/>
              </w:rPr>
              <w:t xml:space="preserve">2 = </w:t>
            </w:r>
            <w:r w:rsidR="00B4116F">
              <w:rPr>
                <w:bCs/>
              </w:rPr>
              <w:t>D</w:t>
            </w:r>
            <w:r>
              <w:rPr>
                <w:bCs/>
              </w:rPr>
              <w:t>isagree</w:t>
            </w:r>
          </w:p>
          <w:p w:rsidR="009118BD" w:rsidP="009118BD" w14:paraId="0ABF9D38" w14:textId="15BACFC3">
            <w:pPr>
              <w:pStyle w:val="TableCell"/>
              <w:rPr>
                <w:bCs/>
              </w:rPr>
            </w:pPr>
            <w:r>
              <w:rPr>
                <w:bCs/>
              </w:rPr>
              <w:t xml:space="preserve">3 = </w:t>
            </w:r>
            <w:r w:rsidR="00B4116F">
              <w:rPr>
                <w:bCs/>
              </w:rPr>
              <w:t>A</w:t>
            </w:r>
            <w:r>
              <w:rPr>
                <w:bCs/>
              </w:rPr>
              <w:t>gree</w:t>
            </w:r>
          </w:p>
          <w:p w:rsidR="009118BD" w:rsidP="009118BD" w14:paraId="73FF2EC1" w14:textId="7D403156">
            <w:pPr>
              <w:pStyle w:val="TableCell"/>
              <w:rPr>
                <w:bCs/>
              </w:rPr>
            </w:pPr>
            <w:r>
              <w:rPr>
                <w:bCs/>
              </w:rPr>
              <w:t xml:space="preserve">4 = </w:t>
            </w:r>
            <w:r w:rsidR="00B4116F">
              <w:rPr>
                <w:bCs/>
              </w:rPr>
              <w:t>S</w:t>
            </w:r>
            <w:r>
              <w:rPr>
                <w:bCs/>
              </w:rPr>
              <w:t>trongly agree</w:t>
            </w:r>
          </w:p>
          <w:p w:rsidR="00FE1592" w:rsidP="009118BD" w14:paraId="57D62D16" w14:textId="55397802">
            <w:pPr>
              <w:pStyle w:val="TableCell"/>
            </w:pPr>
            <w:r>
              <w:rPr>
                <w:bCs/>
              </w:rPr>
              <w:t xml:space="preserve">N/A = Not </w:t>
            </w:r>
            <w:r w:rsidR="00B4116F">
              <w:rPr>
                <w:bCs/>
              </w:rPr>
              <w:t>a</w:t>
            </w:r>
            <w:r>
              <w:rPr>
                <w:bCs/>
              </w:rPr>
              <w:t>pplicable</w:t>
            </w:r>
          </w:p>
        </w:tc>
      </w:tr>
      <w:tr w14:paraId="3A39287E" w14:textId="77777777" w:rsidTr="008815D0">
        <w:tblPrEx>
          <w:tblW w:w="10050" w:type="dxa"/>
          <w:tblLook w:val="04A0"/>
        </w:tblPrEx>
        <w:trPr>
          <w:cantSplit/>
          <w:trHeight w:val="300"/>
        </w:trPr>
        <w:tc>
          <w:tcPr>
            <w:tcW w:w="1513" w:type="dxa"/>
          </w:tcPr>
          <w:p w:rsidR="00FE1592" w:rsidP="00A24B48" w14:paraId="7F018203" w14:textId="377175FC">
            <w:pPr>
              <w:pStyle w:val="TableCell"/>
            </w:pPr>
            <w:r>
              <w:t>1</w:t>
            </w:r>
            <w:r w:rsidR="00C5312D">
              <w:t>3</w:t>
            </w:r>
          </w:p>
        </w:tc>
        <w:tc>
          <w:tcPr>
            <w:tcW w:w="4952" w:type="dxa"/>
          </w:tcPr>
          <w:p w:rsidR="00FE1592" w:rsidRPr="00475086" w:rsidP="67252E6B" w14:paraId="77E5B23C" w14:textId="63EF679C">
            <w:pPr>
              <w:pStyle w:val="TableCell"/>
            </w:pPr>
            <w:r>
              <w:t>What should be changed or improved about</w:t>
            </w:r>
            <w:r w:rsidR="58C427C3">
              <w:t xml:space="preserve"> the CCTAN TA Coordinators meetings</w:t>
            </w:r>
            <w:r w:rsidR="6BCB9280">
              <w:t>?</w:t>
            </w:r>
          </w:p>
        </w:tc>
        <w:tc>
          <w:tcPr>
            <w:tcW w:w="3585" w:type="dxa"/>
          </w:tcPr>
          <w:p w:rsidR="00FE1592" w:rsidP="00A24B48" w14:paraId="41F39F75" w14:textId="6B5BCF81">
            <w:pPr>
              <w:pStyle w:val="TableCell"/>
            </w:pPr>
            <w:r w:rsidRPr="00557D13">
              <w:rPr>
                <w:i/>
                <w:iCs/>
              </w:rPr>
              <w:t>Open-ended</w:t>
            </w:r>
            <w:r w:rsidR="00400C13">
              <w:rPr>
                <w:i/>
                <w:iCs/>
              </w:rPr>
              <w:t xml:space="preserve"> response</w:t>
            </w:r>
          </w:p>
        </w:tc>
      </w:tr>
      <w:tr w14:paraId="01DEB455" w14:textId="77777777" w:rsidTr="008815D0">
        <w:tblPrEx>
          <w:tblW w:w="10050" w:type="dxa"/>
          <w:tblLook w:val="04A0"/>
        </w:tblPrEx>
        <w:trPr>
          <w:cantSplit/>
          <w:trHeight w:val="300"/>
        </w:trPr>
        <w:tc>
          <w:tcPr>
            <w:tcW w:w="1513" w:type="dxa"/>
            <w:shd w:val="clear" w:color="auto" w:fill="336A90"/>
          </w:tcPr>
          <w:p w:rsidR="00FE1592" w:rsidRPr="00152213" w:rsidP="00A24B48" w14:paraId="3DD32D36" w14:textId="77777777">
            <w:pPr>
              <w:pStyle w:val="TableCell"/>
              <w:rPr>
                <w:color w:val="FFFFFF" w:themeColor="background1"/>
              </w:rPr>
            </w:pPr>
          </w:p>
        </w:tc>
        <w:tc>
          <w:tcPr>
            <w:tcW w:w="4952" w:type="dxa"/>
            <w:shd w:val="clear" w:color="auto" w:fill="336A90"/>
          </w:tcPr>
          <w:p w:rsidR="00FE1592" w:rsidRPr="00152213" w:rsidP="00A24B48" w14:paraId="5465890A" w14:textId="1BB56752">
            <w:pPr>
              <w:pStyle w:val="TableCell"/>
              <w:rPr>
                <w:b/>
                <w:bCs/>
                <w:color w:val="FFFFFF" w:themeColor="background1"/>
              </w:rPr>
            </w:pPr>
            <w:r w:rsidRPr="00152213">
              <w:rPr>
                <w:b/>
                <w:bCs/>
                <w:color w:val="FFFFFF" w:themeColor="background1"/>
              </w:rPr>
              <w:t>CCTAN Evaluation Workgroup</w:t>
            </w:r>
          </w:p>
        </w:tc>
        <w:tc>
          <w:tcPr>
            <w:tcW w:w="3585" w:type="dxa"/>
            <w:shd w:val="clear" w:color="auto" w:fill="336A90"/>
          </w:tcPr>
          <w:p w:rsidR="00FE1592" w:rsidRPr="00152213" w:rsidP="00A24B48" w14:paraId="5647218B" w14:textId="77777777">
            <w:pPr>
              <w:pStyle w:val="TableCell"/>
              <w:rPr>
                <w:color w:val="FFFFFF" w:themeColor="background1"/>
              </w:rPr>
            </w:pPr>
          </w:p>
        </w:tc>
      </w:tr>
      <w:tr w14:paraId="4B4F3184" w14:textId="77777777" w:rsidTr="008815D0">
        <w:tblPrEx>
          <w:tblW w:w="10050" w:type="dxa"/>
          <w:tblLook w:val="04A0"/>
        </w:tblPrEx>
        <w:trPr>
          <w:cantSplit/>
          <w:trHeight w:val="300"/>
        </w:trPr>
        <w:tc>
          <w:tcPr>
            <w:tcW w:w="1513" w:type="dxa"/>
          </w:tcPr>
          <w:p w:rsidR="00FE1592" w:rsidP="00A24B48" w14:paraId="57B8C465" w14:textId="1611AFD7">
            <w:pPr>
              <w:pStyle w:val="TableCell"/>
            </w:pPr>
            <w:r>
              <w:t>1</w:t>
            </w:r>
            <w:r w:rsidR="00C5312D">
              <w:t>4</w:t>
            </w:r>
          </w:p>
        </w:tc>
        <w:tc>
          <w:tcPr>
            <w:tcW w:w="4952" w:type="dxa"/>
          </w:tcPr>
          <w:p w:rsidR="00FE1592" w:rsidRPr="00A462F1" w:rsidP="00A24B48" w14:paraId="66533447" w14:textId="018212F6">
            <w:pPr>
              <w:pStyle w:val="TableCell"/>
            </w:pPr>
            <w:r>
              <w:t xml:space="preserve">Did you participate in the CCTAN Evaluation Workgroup in the </w:t>
            </w:r>
            <w:r w:rsidR="00E763B6">
              <w:t>last</w:t>
            </w:r>
            <w:r>
              <w:t xml:space="preserve"> 12</w:t>
            </w:r>
            <w:r w:rsidR="00B4116F">
              <w:t xml:space="preserve"> </w:t>
            </w:r>
            <w:r>
              <w:t>months?</w:t>
            </w:r>
          </w:p>
        </w:tc>
        <w:tc>
          <w:tcPr>
            <w:tcW w:w="3585" w:type="dxa"/>
          </w:tcPr>
          <w:p w:rsidR="00882727" w:rsidP="00882727" w14:paraId="24BBCC6E" w14:textId="77777777">
            <w:pPr>
              <w:pStyle w:val="TableCell"/>
            </w:pPr>
            <w:r>
              <w:t>1 = Yes</w:t>
            </w:r>
          </w:p>
          <w:p w:rsidR="00882727" w:rsidP="00882727" w14:paraId="539E5062" w14:textId="77777777">
            <w:pPr>
              <w:pStyle w:val="TableCell"/>
            </w:pPr>
            <w:r>
              <w:t>2 = No</w:t>
            </w:r>
          </w:p>
          <w:p w:rsidR="00FE1592" w:rsidP="00A24B48" w14:paraId="172814D5" w14:textId="77777777">
            <w:pPr>
              <w:pStyle w:val="TableCell"/>
            </w:pPr>
          </w:p>
          <w:p w:rsidR="00FE1592" w:rsidP="00A24B48" w14:paraId="77B3E46D" w14:textId="1EC63E7F">
            <w:pPr>
              <w:pStyle w:val="TableCell"/>
            </w:pPr>
            <w:r>
              <w:rPr>
                <w:i/>
                <w:iCs/>
              </w:rPr>
              <w:t xml:space="preserve">Logic: </w:t>
            </w:r>
            <w:r w:rsidR="00B4116F">
              <w:rPr>
                <w:i/>
                <w:iCs/>
              </w:rPr>
              <w:t>I</w:t>
            </w:r>
            <w:r>
              <w:rPr>
                <w:i/>
                <w:iCs/>
              </w:rPr>
              <w:t xml:space="preserve">f yes, respond to </w:t>
            </w:r>
            <w:r w:rsidR="00B4116F">
              <w:rPr>
                <w:i/>
                <w:iCs/>
              </w:rPr>
              <w:t xml:space="preserve">the </w:t>
            </w:r>
            <w:r>
              <w:rPr>
                <w:i/>
                <w:iCs/>
              </w:rPr>
              <w:t>following questions</w:t>
            </w:r>
            <w:r w:rsidR="009F29C1">
              <w:rPr>
                <w:i/>
                <w:iCs/>
              </w:rPr>
              <w:t xml:space="preserve"> in this section</w:t>
            </w:r>
            <w:r w:rsidR="004104B9">
              <w:rPr>
                <w:i/>
                <w:iCs/>
              </w:rPr>
              <w:t>.</w:t>
            </w:r>
            <w:r>
              <w:rPr>
                <w:i/>
                <w:iCs/>
              </w:rPr>
              <w:t xml:space="preserve"> </w:t>
            </w:r>
            <w:r w:rsidR="004104B9">
              <w:rPr>
                <w:i/>
                <w:iCs/>
              </w:rPr>
              <w:t>I</w:t>
            </w:r>
            <w:r>
              <w:rPr>
                <w:i/>
                <w:iCs/>
              </w:rPr>
              <w:t xml:space="preserve">f no, skip to </w:t>
            </w:r>
            <w:r w:rsidR="00B4116F">
              <w:rPr>
                <w:i/>
                <w:iCs/>
              </w:rPr>
              <w:t xml:space="preserve">the </w:t>
            </w:r>
            <w:r>
              <w:rPr>
                <w:i/>
                <w:iCs/>
              </w:rPr>
              <w:t>next section.</w:t>
            </w:r>
          </w:p>
        </w:tc>
      </w:tr>
      <w:tr w14:paraId="26830371" w14:textId="77777777" w:rsidTr="008815D0">
        <w:tblPrEx>
          <w:tblW w:w="10050" w:type="dxa"/>
          <w:tblLook w:val="04A0"/>
        </w:tblPrEx>
        <w:trPr>
          <w:cantSplit/>
          <w:trHeight w:val="300"/>
        </w:trPr>
        <w:tc>
          <w:tcPr>
            <w:tcW w:w="1513" w:type="dxa"/>
          </w:tcPr>
          <w:p w:rsidR="00FE1592" w:rsidP="00A24B48" w14:paraId="382B81F9" w14:textId="175AD817">
            <w:pPr>
              <w:pStyle w:val="TableCell"/>
            </w:pPr>
            <w:r>
              <w:t>1</w:t>
            </w:r>
            <w:r w:rsidR="00C5312D">
              <w:t>5</w:t>
            </w:r>
          </w:p>
        </w:tc>
        <w:tc>
          <w:tcPr>
            <w:tcW w:w="4952" w:type="dxa"/>
          </w:tcPr>
          <w:p w:rsidR="00FE1592" w:rsidP="00A24B48" w14:paraId="7826124F" w14:textId="28625279">
            <w:pPr>
              <w:pStyle w:val="TableCell"/>
            </w:pPr>
            <w:r>
              <w:t xml:space="preserve">Indicate your level of agreement or disagreement </w:t>
            </w:r>
            <w:r w:rsidRPr="0008418B">
              <w:t>with the statements below</w:t>
            </w:r>
            <w:r>
              <w:t xml:space="preserve"> about the CCTAN Evaluation Workgroup.</w:t>
            </w:r>
          </w:p>
          <w:p w:rsidR="00FE1592" w:rsidP="00D231C2" w14:paraId="67994D45" w14:textId="63D1F662">
            <w:pPr>
              <w:pStyle w:val="TableCell"/>
              <w:numPr>
                <w:ilvl w:val="0"/>
                <w:numId w:val="17"/>
              </w:numPr>
            </w:pPr>
            <w:r>
              <w:t xml:space="preserve">The CCTAN Evaluation Workgroup </w:t>
            </w:r>
            <w:r w:rsidR="54403623">
              <w:t>strengthens</w:t>
            </w:r>
            <w:r>
              <w:t xml:space="preserve"> collaboration and communication about evaluation.</w:t>
            </w:r>
          </w:p>
          <w:p w:rsidR="00FE1592" w:rsidRPr="00152213" w:rsidP="67252E6B" w14:paraId="7F36318B" w14:textId="00AC2580">
            <w:pPr>
              <w:pStyle w:val="TableCell"/>
              <w:numPr>
                <w:ilvl w:val="0"/>
                <w:numId w:val="17"/>
              </w:numPr>
              <w:rPr>
                <w:color w:val="FF0000"/>
              </w:rPr>
            </w:pPr>
            <w:r w:rsidRPr="001B5B3E">
              <w:t>The CCTAN Evaluation Workgroup supports cross-center practices about evaluation.</w:t>
            </w:r>
          </w:p>
        </w:tc>
        <w:tc>
          <w:tcPr>
            <w:tcW w:w="3585" w:type="dxa"/>
          </w:tcPr>
          <w:p w:rsidR="009118BD" w:rsidP="009118BD" w14:paraId="2EDF1878" w14:textId="745944E0">
            <w:pPr>
              <w:pStyle w:val="TableCell"/>
              <w:rPr>
                <w:bCs/>
              </w:rPr>
            </w:pPr>
            <w:r>
              <w:rPr>
                <w:bCs/>
              </w:rPr>
              <w:t xml:space="preserve">1 = </w:t>
            </w:r>
            <w:r w:rsidR="00425DBE">
              <w:rPr>
                <w:bCs/>
              </w:rPr>
              <w:t>S</w:t>
            </w:r>
            <w:r>
              <w:rPr>
                <w:bCs/>
              </w:rPr>
              <w:t>trongly disagree</w:t>
            </w:r>
          </w:p>
          <w:p w:rsidR="009118BD" w:rsidP="009118BD" w14:paraId="3FBA73CF" w14:textId="6AE6443D">
            <w:pPr>
              <w:pStyle w:val="TableCell"/>
              <w:rPr>
                <w:bCs/>
              </w:rPr>
            </w:pPr>
            <w:r>
              <w:rPr>
                <w:bCs/>
              </w:rPr>
              <w:t xml:space="preserve">2 = </w:t>
            </w:r>
            <w:r w:rsidR="00425DBE">
              <w:rPr>
                <w:bCs/>
              </w:rPr>
              <w:t>D</w:t>
            </w:r>
            <w:r>
              <w:rPr>
                <w:bCs/>
              </w:rPr>
              <w:t>isagree</w:t>
            </w:r>
          </w:p>
          <w:p w:rsidR="009118BD" w:rsidP="009118BD" w14:paraId="6EF99939" w14:textId="1ED4CCAD">
            <w:pPr>
              <w:pStyle w:val="TableCell"/>
              <w:rPr>
                <w:bCs/>
              </w:rPr>
            </w:pPr>
            <w:r>
              <w:rPr>
                <w:bCs/>
              </w:rPr>
              <w:t xml:space="preserve">3 = </w:t>
            </w:r>
            <w:r w:rsidR="00425DBE">
              <w:rPr>
                <w:bCs/>
              </w:rPr>
              <w:t>A</w:t>
            </w:r>
            <w:r>
              <w:rPr>
                <w:bCs/>
              </w:rPr>
              <w:t>gree</w:t>
            </w:r>
          </w:p>
          <w:p w:rsidR="009118BD" w:rsidP="009118BD" w14:paraId="7878156B" w14:textId="64BCCDB4">
            <w:pPr>
              <w:pStyle w:val="TableCell"/>
              <w:rPr>
                <w:bCs/>
              </w:rPr>
            </w:pPr>
            <w:r>
              <w:rPr>
                <w:bCs/>
              </w:rPr>
              <w:t xml:space="preserve">4 = </w:t>
            </w:r>
            <w:r w:rsidR="00425DBE">
              <w:rPr>
                <w:bCs/>
              </w:rPr>
              <w:t>S</w:t>
            </w:r>
            <w:r>
              <w:rPr>
                <w:bCs/>
              </w:rPr>
              <w:t>trongly agree</w:t>
            </w:r>
          </w:p>
          <w:p w:rsidR="00FE1592" w:rsidP="009118BD" w14:paraId="25BB88FC" w14:textId="3A2C6FD2">
            <w:pPr>
              <w:pStyle w:val="TableCell"/>
            </w:pPr>
            <w:r>
              <w:rPr>
                <w:bCs/>
              </w:rPr>
              <w:t xml:space="preserve">N/A = Not </w:t>
            </w:r>
            <w:r w:rsidR="00425DBE">
              <w:rPr>
                <w:bCs/>
              </w:rPr>
              <w:t>a</w:t>
            </w:r>
            <w:r>
              <w:rPr>
                <w:bCs/>
              </w:rPr>
              <w:t>pplicable</w:t>
            </w:r>
          </w:p>
        </w:tc>
      </w:tr>
      <w:tr w14:paraId="4200A9EE" w14:textId="77777777" w:rsidTr="008815D0">
        <w:tblPrEx>
          <w:tblW w:w="10050" w:type="dxa"/>
          <w:tblLook w:val="04A0"/>
        </w:tblPrEx>
        <w:trPr>
          <w:cantSplit/>
          <w:trHeight w:val="300"/>
        </w:trPr>
        <w:tc>
          <w:tcPr>
            <w:tcW w:w="1513" w:type="dxa"/>
          </w:tcPr>
          <w:p w:rsidR="00FE1592" w:rsidP="00A24B48" w14:paraId="0B27BC01" w14:textId="6670593F">
            <w:pPr>
              <w:pStyle w:val="TableCell"/>
            </w:pPr>
            <w:r>
              <w:t>1</w:t>
            </w:r>
            <w:r w:rsidR="00C5312D">
              <w:t>6</w:t>
            </w:r>
          </w:p>
        </w:tc>
        <w:tc>
          <w:tcPr>
            <w:tcW w:w="4952" w:type="dxa"/>
          </w:tcPr>
          <w:p w:rsidR="00FE1592" w:rsidRPr="0008418B" w:rsidP="00A24B48" w14:paraId="0E641D73" w14:textId="40932AB1">
            <w:pPr>
              <w:pStyle w:val="TableCell"/>
            </w:pPr>
            <w:r>
              <w:t xml:space="preserve">What should be changed or improved about the </w:t>
            </w:r>
            <w:r w:rsidR="58C427C3">
              <w:t xml:space="preserve">CCTAN Evaluation </w:t>
            </w:r>
            <w:r w:rsidR="007434AB">
              <w:t>Workgroup?</w:t>
            </w:r>
          </w:p>
        </w:tc>
        <w:tc>
          <w:tcPr>
            <w:tcW w:w="3585" w:type="dxa"/>
          </w:tcPr>
          <w:p w:rsidR="00FE1592" w:rsidP="00A24B48" w14:paraId="31CA8943" w14:textId="59D86BEA">
            <w:pPr>
              <w:pStyle w:val="TableCell"/>
            </w:pPr>
            <w:r w:rsidRPr="00557D13">
              <w:rPr>
                <w:i/>
                <w:iCs/>
              </w:rPr>
              <w:t>Open-ended</w:t>
            </w:r>
            <w:r w:rsidR="00400C13">
              <w:rPr>
                <w:i/>
                <w:iCs/>
              </w:rPr>
              <w:t xml:space="preserve"> response</w:t>
            </w:r>
          </w:p>
        </w:tc>
      </w:tr>
      <w:tr w14:paraId="030E6F49" w14:textId="77777777" w:rsidTr="008815D0">
        <w:tblPrEx>
          <w:tblW w:w="10050" w:type="dxa"/>
          <w:tblLook w:val="04A0"/>
        </w:tblPrEx>
        <w:trPr>
          <w:cantSplit/>
          <w:trHeight w:val="300"/>
        </w:trPr>
        <w:tc>
          <w:tcPr>
            <w:tcW w:w="1513" w:type="dxa"/>
            <w:shd w:val="clear" w:color="auto" w:fill="336A90"/>
          </w:tcPr>
          <w:p w:rsidR="00FE1592" w:rsidRPr="00152213" w:rsidP="00A24B48" w14:paraId="2E83DA17" w14:textId="77777777">
            <w:pPr>
              <w:pStyle w:val="TableCell"/>
              <w:rPr>
                <w:color w:val="FFFFFF" w:themeColor="background1"/>
              </w:rPr>
            </w:pPr>
          </w:p>
        </w:tc>
        <w:tc>
          <w:tcPr>
            <w:tcW w:w="4952" w:type="dxa"/>
            <w:shd w:val="clear" w:color="auto" w:fill="336A90"/>
          </w:tcPr>
          <w:p w:rsidR="00FE1592" w:rsidRPr="00152213" w:rsidP="00A24B48" w14:paraId="15F858F2" w14:textId="3098EC5C">
            <w:pPr>
              <w:pStyle w:val="TableCell"/>
              <w:rPr>
                <w:bCs/>
                <w:color w:val="FFFFFF" w:themeColor="background1"/>
              </w:rPr>
            </w:pPr>
            <w:r w:rsidRPr="00152213">
              <w:rPr>
                <w:b/>
                <w:bCs/>
                <w:color w:val="FFFFFF" w:themeColor="background1"/>
              </w:rPr>
              <w:t>CCTAN Resource Development and Dissemination Workgroup</w:t>
            </w:r>
          </w:p>
        </w:tc>
        <w:tc>
          <w:tcPr>
            <w:tcW w:w="3585" w:type="dxa"/>
            <w:shd w:val="clear" w:color="auto" w:fill="336A90"/>
          </w:tcPr>
          <w:p w:rsidR="00FE1592" w:rsidRPr="00152213" w:rsidP="00A24B48" w14:paraId="7378F9A7" w14:textId="77777777">
            <w:pPr>
              <w:pStyle w:val="TableCell"/>
              <w:rPr>
                <w:color w:val="FFFFFF" w:themeColor="background1"/>
              </w:rPr>
            </w:pPr>
          </w:p>
        </w:tc>
      </w:tr>
      <w:tr w14:paraId="648D72CB" w14:textId="77777777" w:rsidTr="008815D0">
        <w:tblPrEx>
          <w:tblW w:w="10050" w:type="dxa"/>
          <w:tblLook w:val="04A0"/>
        </w:tblPrEx>
        <w:trPr>
          <w:cantSplit/>
          <w:trHeight w:val="300"/>
        </w:trPr>
        <w:tc>
          <w:tcPr>
            <w:tcW w:w="1513" w:type="dxa"/>
          </w:tcPr>
          <w:p w:rsidR="00FE1592" w:rsidP="00A24B48" w14:paraId="5BD0017C" w14:textId="0A30BCD6">
            <w:pPr>
              <w:pStyle w:val="TableCell"/>
            </w:pPr>
            <w:r>
              <w:t>1</w:t>
            </w:r>
            <w:r w:rsidR="00C5312D">
              <w:t>7</w:t>
            </w:r>
          </w:p>
        </w:tc>
        <w:tc>
          <w:tcPr>
            <w:tcW w:w="4952" w:type="dxa"/>
          </w:tcPr>
          <w:p w:rsidR="00FE1592" w:rsidP="00A24B48" w14:paraId="55D5D434" w14:textId="6C0371B7">
            <w:pPr>
              <w:pStyle w:val="TableCell"/>
              <w:rPr>
                <w:bCs/>
              </w:rPr>
            </w:pPr>
            <w:r>
              <w:t xml:space="preserve">Did you participate in the </w:t>
            </w:r>
            <w:r w:rsidRPr="00E732C8" w:rsidR="00283779">
              <w:t>CCTAN</w:t>
            </w:r>
            <w:r w:rsidR="000A2E35">
              <w:t xml:space="preserve"> </w:t>
            </w:r>
            <w:r w:rsidRPr="000A2E35" w:rsidR="000A2E35">
              <w:t>Resource Development and Dissemination</w:t>
            </w:r>
            <w:r w:rsidRPr="00E732C8" w:rsidR="00283779">
              <w:t xml:space="preserve"> </w:t>
            </w:r>
            <w:r w:rsidR="000A2E35">
              <w:t>(</w:t>
            </w:r>
            <w:r>
              <w:t>RDD</w:t>
            </w:r>
            <w:r w:rsidR="000A2E35">
              <w:t>)</w:t>
            </w:r>
            <w:r>
              <w:t xml:space="preserve"> Workgroup in the </w:t>
            </w:r>
            <w:r w:rsidR="00E763B6">
              <w:t>last</w:t>
            </w:r>
            <w:r>
              <w:t xml:space="preserve"> 12</w:t>
            </w:r>
            <w:r w:rsidR="00AA243C">
              <w:t xml:space="preserve"> </w:t>
            </w:r>
            <w:r>
              <w:t>months?</w:t>
            </w:r>
          </w:p>
        </w:tc>
        <w:tc>
          <w:tcPr>
            <w:tcW w:w="3585" w:type="dxa"/>
          </w:tcPr>
          <w:p w:rsidR="00882727" w:rsidP="00882727" w14:paraId="04A55E4A" w14:textId="77777777">
            <w:pPr>
              <w:pStyle w:val="TableCell"/>
            </w:pPr>
            <w:r>
              <w:t>1 = Yes</w:t>
            </w:r>
          </w:p>
          <w:p w:rsidR="00882727" w:rsidP="00882727" w14:paraId="571EFEF8" w14:textId="77777777">
            <w:pPr>
              <w:pStyle w:val="TableCell"/>
            </w:pPr>
            <w:r>
              <w:t>2 = No</w:t>
            </w:r>
          </w:p>
          <w:p w:rsidR="00FE1592" w:rsidP="00A24B48" w14:paraId="674451F9" w14:textId="77777777">
            <w:pPr>
              <w:pStyle w:val="TableCell"/>
            </w:pPr>
          </w:p>
          <w:p w:rsidR="00FE1592" w:rsidP="00A24B48" w14:paraId="4309A861" w14:textId="63F39B5D">
            <w:pPr>
              <w:pStyle w:val="TableCell"/>
            </w:pPr>
            <w:r>
              <w:rPr>
                <w:i/>
                <w:iCs/>
              </w:rPr>
              <w:t xml:space="preserve">Logic: </w:t>
            </w:r>
            <w:r w:rsidR="00AA243C">
              <w:rPr>
                <w:i/>
                <w:iCs/>
              </w:rPr>
              <w:t>I</w:t>
            </w:r>
            <w:r>
              <w:rPr>
                <w:i/>
                <w:iCs/>
              </w:rPr>
              <w:t xml:space="preserve">f yes, respond to </w:t>
            </w:r>
            <w:r w:rsidR="00AA243C">
              <w:rPr>
                <w:i/>
                <w:iCs/>
              </w:rPr>
              <w:t xml:space="preserve">the </w:t>
            </w:r>
            <w:r>
              <w:rPr>
                <w:i/>
                <w:iCs/>
              </w:rPr>
              <w:t>following questions</w:t>
            </w:r>
            <w:r w:rsidR="00283779">
              <w:rPr>
                <w:i/>
                <w:iCs/>
              </w:rPr>
              <w:t xml:space="preserve"> in this section</w:t>
            </w:r>
            <w:r w:rsidR="00AA243C">
              <w:rPr>
                <w:i/>
                <w:iCs/>
              </w:rPr>
              <w:t>.</w:t>
            </w:r>
            <w:r>
              <w:rPr>
                <w:i/>
                <w:iCs/>
              </w:rPr>
              <w:t xml:space="preserve"> </w:t>
            </w:r>
            <w:r w:rsidR="00AA243C">
              <w:rPr>
                <w:i/>
                <w:iCs/>
              </w:rPr>
              <w:t>I</w:t>
            </w:r>
            <w:r>
              <w:rPr>
                <w:i/>
                <w:iCs/>
              </w:rPr>
              <w:t xml:space="preserve">f no, skip to </w:t>
            </w:r>
            <w:r w:rsidR="00AA243C">
              <w:rPr>
                <w:i/>
                <w:iCs/>
              </w:rPr>
              <w:t xml:space="preserve">the </w:t>
            </w:r>
            <w:r>
              <w:rPr>
                <w:i/>
                <w:iCs/>
              </w:rPr>
              <w:t>next section.</w:t>
            </w:r>
          </w:p>
        </w:tc>
      </w:tr>
      <w:tr w14:paraId="7C8C10DC" w14:textId="77777777" w:rsidTr="008815D0">
        <w:tblPrEx>
          <w:tblW w:w="10050" w:type="dxa"/>
          <w:tblLook w:val="04A0"/>
        </w:tblPrEx>
        <w:trPr>
          <w:cantSplit/>
          <w:trHeight w:val="300"/>
        </w:trPr>
        <w:tc>
          <w:tcPr>
            <w:tcW w:w="1513" w:type="dxa"/>
          </w:tcPr>
          <w:p w:rsidR="00FE1592" w:rsidP="00A24B48" w14:paraId="2179C29E" w14:textId="0E2E0A79">
            <w:pPr>
              <w:pStyle w:val="TableCell"/>
            </w:pPr>
            <w:r>
              <w:t>18</w:t>
            </w:r>
          </w:p>
        </w:tc>
        <w:tc>
          <w:tcPr>
            <w:tcW w:w="4952" w:type="dxa"/>
          </w:tcPr>
          <w:p w:rsidR="00FE1592" w:rsidP="00A24B48" w14:paraId="572BFE50" w14:textId="0A9A9614">
            <w:pPr>
              <w:pStyle w:val="TableCell"/>
            </w:pPr>
            <w:r>
              <w:t xml:space="preserve">Indicate your level of agreement or disagreement </w:t>
            </w:r>
            <w:r w:rsidRPr="0008418B">
              <w:t>with the statements below</w:t>
            </w:r>
            <w:r>
              <w:t xml:space="preserve"> about the CCTAN RDD Workgroup.</w:t>
            </w:r>
          </w:p>
          <w:p w:rsidR="00FE1592" w:rsidP="00D231C2" w14:paraId="4DC837E0" w14:textId="351A1587">
            <w:pPr>
              <w:pStyle w:val="TableCell"/>
              <w:numPr>
                <w:ilvl w:val="0"/>
                <w:numId w:val="18"/>
              </w:numPr>
            </w:pPr>
            <w:r>
              <w:t xml:space="preserve">The CCTAN RDD Workgroup </w:t>
            </w:r>
            <w:r w:rsidR="1B60843C">
              <w:t>strengthens</w:t>
            </w:r>
            <w:r>
              <w:t xml:space="preserve"> collaboration and communication on resource development and dissemination.</w:t>
            </w:r>
          </w:p>
          <w:p w:rsidR="00FE1592" w:rsidP="00D231C2" w14:paraId="15146D09" w14:textId="170B479E">
            <w:pPr>
              <w:pStyle w:val="TableCell"/>
              <w:numPr>
                <w:ilvl w:val="0"/>
                <w:numId w:val="18"/>
              </w:numPr>
            </w:pPr>
            <w:r>
              <w:t xml:space="preserve">The CCTAN RDD Workgroup </w:t>
            </w:r>
            <w:r w:rsidR="1DC5C28E">
              <w:t>increases alignment around</w:t>
            </w:r>
            <w:r>
              <w:t xml:space="preserve"> website governance.</w:t>
            </w:r>
          </w:p>
          <w:p w:rsidR="00FE1592" w:rsidRPr="008D7CBC" w:rsidP="00D231C2" w14:paraId="4BA7B1E2" w14:textId="30DD0CB3">
            <w:pPr>
              <w:pStyle w:val="TableCell"/>
              <w:numPr>
                <w:ilvl w:val="0"/>
                <w:numId w:val="18"/>
              </w:numPr>
            </w:pPr>
            <w:r>
              <w:t xml:space="preserve">I am equipped to take what I learn from the CCTAN RDD Workgroup back to my National Center to </w:t>
            </w:r>
            <w:r w:rsidR="59620F60">
              <w:t xml:space="preserve">effect </w:t>
            </w:r>
            <w:r>
              <w:t>change toward a more cohesive CCTAN.</w:t>
            </w:r>
          </w:p>
        </w:tc>
        <w:tc>
          <w:tcPr>
            <w:tcW w:w="3585" w:type="dxa"/>
          </w:tcPr>
          <w:p w:rsidR="009118BD" w:rsidP="009118BD" w14:paraId="22928437" w14:textId="0F2516C0">
            <w:pPr>
              <w:pStyle w:val="TableCell"/>
              <w:rPr>
                <w:bCs/>
              </w:rPr>
            </w:pPr>
            <w:r>
              <w:rPr>
                <w:bCs/>
              </w:rPr>
              <w:t xml:space="preserve">1 = </w:t>
            </w:r>
            <w:r w:rsidR="00134B39">
              <w:rPr>
                <w:bCs/>
              </w:rPr>
              <w:t>S</w:t>
            </w:r>
            <w:r>
              <w:rPr>
                <w:bCs/>
              </w:rPr>
              <w:t>trongly disagree</w:t>
            </w:r>
          </w:p>
          <w:p w:rsidR="009118BD" w:rsidP="009118BD" w14:paraId="69E70047" w14:textId="6062DACB">
            <w:pPr>
              <w:pStyle w:val="TableCell"/>
              <w:rPr>
                <w:bCs/>
              </w:rPr>
            </w:pPr>
            <w:r>
              <w:rPr>
                <w:bCs/>
              </w:rPr>
              <w:t xml:space="preserve">2 = </w:t>
            </w:r>
            <w:r w:rsidR="00134B39">
              <w:rPr>
                <w:bCs/>
              </w:rPr>
              <w:t>D</w:t>
            </w:r>
            <w:r>
              <w:rPr>
                <w:bCs/>
              </w:rPr>
              <w:t>isagree</w:t>
            </w:r>
          </w:p>
          <w:p w:rsidR="009118BD" w:rsidP="009118BD" w14:paraId="5E029CE0" w14:textId="4B708778">
            <w:pPr>
              <w:pStyle w:val="TableCell"/>
              <w:rPr>
                <w:bCs/>
              </w:rPr>
            </w:pPr>
            <w:r>
              <w:rPr>
                <w:bCs/>
              </w:rPr>
              <w:t xml:space="preserve">3 = </w:t>
            </w:r>
            <w:r w:rsidR="00134B39">
              <w:rPr>
                <w:bCs/>
              </w:rPr>
              <w:t>A</w:t>
            </w:r>
            <w:r>
              <w:rPr>
                <w:bCs/>
              </w:rPr>
              <w:t>gree</w:t>
            </w:r>
          </w:p>
          <w:p w:rsidR="009118BD" w:rsidP="009118BD" w14:paraId="25492B99" w14:textId="3709EBBF">
            <w:pPr>
              <w:pStyle w:val="TableCell"/>
              <w:rPr>
                <w:bCs/>
              </w:rPr>
            </w:pPr>
            <w:r>
              <w:rPr>
                <w:bCs/>
              </w:rPr>
              <w:t xml:space="preserve">4 = </w:t>
            </w:r>
            <w:r w:rsidR="00134B39">
              <w:rPr>
                <w:bCs/>
              </w:rPr>
              <w:t>S</w:t>
            </w:r>
            <w:r>
              <w:rPr>
                <w:bCs/>
              </w:rPr>
              <w:t>trongly agree</w:t>
            </w:r>
          </w:p>
          <w:p w:rsidR="00FE1592" w:rsidP="009118BD" w14:paraId="6B176BB6" w14:textId="12A5E079">
            <w:pPr>
              <w:pStyle w:val="TableCell"/>
            </w:pPr>
            <w:r>
              <w:rPr>
                <w:bCs/>
              </w:rPr>
              <w:t xml:space="preserve">N/A = Not </w:t>
            </w:r>
            <w:r w:rsidR="00134B39">
              <w:rPr>
                <w:bCs/>
              </w:rPr>
              <w:t>a</w:t>
            </w:r>
            <w:r>
              <w:rPr>
                <w:bCs/>
              </w:rPr>
              <w:t>pplicable</w:t>
            </w:r>
          </w:p>
        </w:tc>
      </w:tr>
      <w:tr w14:paraId="185C235B" w14:textId="77777777" w:rsidTr="008815D0">
        <w:tblPrEx>
          <w:tblW w:w="10050" w:type="dxa"/>
          <w:tblLook w:val="04A0"/>
        </w:tblPrEx>
        <w:trPr>
          <w:cantSplit/>
          <w:trHeight w:val="300"/>
        </w:trPr>
        <w:tc>
          <w:tcPr>
            <w:tcW w:w="1513" w:type="dxa"/>
          </w:tcPr>
          <w:p w:rsidR="00FE1592" w:rsidP="00A24B48" w14:paraId="246FCFEB" w14:textId="75E40177">
            <w:pPr>
              <w:pStyle w:val="TableCell"/>
            </w:pPr>
            <w:r>
              <w:t>19</w:t>
            </w:r>
          </w:p>
        </w:tc>
        <w:tc>
          <w:tcPr>
            <w:tcW w:w="4952" w:type="dxa"/>
          </w:tcPr>
          <w:p w:rsidR="00FE1592" w:rsidP="67252E6B" w14:paraId="708837EB" w14:textId="1AB65749">
            <w:pPr>
              <w:pStyle w:val="TableCell"/>
            </w:pPr>
            <w:r>
              <w:t xml:space="preserve"> </w:t>
            </w:r>
            <w:r w:rsidR="007434AB">
              <w:t xml:space="preserve">What should be changed or improved about the </w:t>
            </w:r>
            <w:r w:rsidR="58C427C3">
              <w:t>CCTAN RDD Workgroup</w:t>
            </w:r>
            <w:r w:rsidR="35FB1261">
              <w:t>?</w:t>
            </w:r>
          </w:p>
        </w:tc>
        <w:tc>
          <w:tcPr>
            <w:tcW w:w="3585" w:type="dxa"/>
          </w:tcPr>
          <w:p w:rsidR="00FE1592" w:rsidRPr="00557D13" w:rsidP="00A24B48" w14:paraId="34D63280" w14:textId="3F8CEFE8">
            <w:pPr>
              <w:pStyle w:val="TableCell"/>
              <w:rPr>
                <w:i/>
                <w:iCs/>
              </w:rPr>
            </w:pPr>
            <w:r w:rsidRPr="00557D13">
              <w:rPr>
                <w:i/>
                <w:iCs/>
              </w:rPr>
              <w:t>Open-ended</w:t>
            </w:r>
            <w:r w:rsidR="00400C13">
              <w:rPr>
                <w:i/>
                <w:iCs/>
              </w:rPr>
              <w:t xml:space="preserve"> response</w:t>
            </w:r>
          </w:p>
        </w:tc>
      </w:tr>
      <w:tr w14:paraId="48B783DA" w14:textId="77777777" w:rsidTr="008815D0">
        <w:tblPrEx>
          <w:tblW w:w="10050" w:type="dxa"/>
          <w:tblLook w:val="04A0"/>
        </w:tblPrEx>
        <w:trPr>
          <w:cantSplit/>
          <w:trHeight w:val="300"/>
        </w:trPr>
        <w:tc>
          <w:tcPr>
            <w:tcW w:w="1513" w:type="dxa"/>
          </w:tcPr>
          <w:p w:rsidR="00FE1592" w:rsidP="00A24B48" w14:paraId="21C51F25" w14:textId="77777777">
            <w:pPr>
              <w:pStyle w:val="TableCell"/>
            </w:pPr>
          </w:p>
        </w:tc>
        <w:tc>
          <w:tcPr>
            <w:tcW w:w="4952" w:type="dxa"/>
          </w:tcPr>
          <w:p w:rsidR="00FE1592" w:rsidRPr="0008418B" w:rsidP="00A24B48" w14:paraId="0C9226EE" w14:textId="47FE1238">
            <w:pPr>
              <w:pStyle w:val="TableCell"/>
            </w:pPr>
            <w:r>
              <w:rPr>
                <w:b/>
                <w:bCs/>
              </w:rPr>
              <w:t xml:space="preserve">CCTAN </w:t>
            </w:r>
            <w:r w:rsidRPr="00D13E5D" w:rsidR="00D13E5D">
              <w:rPr>
                <w:b/>
                <w:bCs/>
              </w:rPr>
              <w:t>Technical Assistance Tracker</w:t>
            </w:r>
            <w:r w:rsidRPr="00D13E5D" w:rsidR="00D13E5D">
              <w:rPr>
                <w:b/>
                <w:bCs/>
              </w:rPr>
              <w:t xml:space="preserve"> </w:t>
            </w:r>
            <w:r w:rsidR="000A2E35">
              <w:rPr>
                <w:b/>
                <w:bCs/>
              </w:rPr>
              <w:t xml:space="preserve">(TAT) </w:t>
            </w:r>
            <w:r>
              <w:rPr>
                <w:b/>
                <w:bCs/>
              </w:rPr>
              <w:t xml:space="preserve">Anchor </w:t>
            </w:r>
            <w:r w:rsidR="00D60036">
              <w:rPr>
                <w:b/>
                <w:bCs/>
              </w:rPr>
              <w:t>Workg</w:t>
            </w:r>
            <w:r>
              <w:rPr>
                <w:b/>
                <w:bCs/>
              </w:rPr>
              <w:t>roup</w:t>
            </w:r>
          </w:p>
        </w:tc>
        <w:tc>
          <w:tcPr>
            <w:tcW w:w="3585" w:type="dxa"/>
          </w:tcPr>
          <w:p w:rsidR="00FE1592" w:rsidP="00A24B48" w14:paraId="5DEC2E42" w14:textId="77777777">
            <w:pPr>
              <w:pStyle w:val="TableCell"/>
            </w:pPr>
          </w:p>
        </w:tc>
      </w:tr>
      <w:tr w14:paraId="0E54BA19" w14:textId="77777777" w:rsidTr="008815D0">
        <w:tblPrEx>
          <w:tblW w:w="10050" w:type="dxa"/>
          <w:tblLook w:val="04A0"/>
        </w:tblPrEx>
        <w:trPr>
          <w:cantSplit/>
          <w:trHeight w:val="300"/>
        </w:trPr>
        <w:tc>
          <w:tcPr>
            <w:tcW w:w="1513" w:type="dxa"/>
          </w:tcPr>
          <w:p w:rsidR="00FE1592" w:rsidP="00A24B48" w14:paraId="434A0EEC" w14:textId="334B532C">
            <w:pPr>
              <w:pStyle w:val="TableCell"/>
            </w:pPr>
            <w:r>
              <w:t>20</w:t>
            </w:r>
          </w:p>
        </w:tc>
        <w:tc>
          <w:tcPr>
            <w:tcW w:w="4952" w:type="dxa"/>
          </w:tcPr>
          <w:p w:rsidR="00FE1592" w:rsidRPr="0008418B" w:rsidP="00A24B48" w14:paraId="0B2B4D94" w14:textId="0ABC3507">
            <w:pPr>
              <w:pStyle w:val="TableCell"/>
            </w:pPr>
            <w:r>
              <w:t xml:space="preserve">Did you participate in the CCTAN TAT Anchor </w:t>
            </w:r>
            <w:r w:rsidR="00D13E5D">
              <w:t xml:space="preserve">Workgroup </w:t>
            </w:r>
            <w:r>
              <w:t xml:space="preserve">in the </w:t>
            </w:r>
            <w:r w:rsidR="00E763B6">
              <w:t>last</w:t>
            </w:r>
            <w:r>
              <w:t xml:space="preserve"> 12</w:t>
            </w:r>
            <w:r w:rsidR="00DA2E96">
              <w:t xml:space="preserve"> </w:t>
            </w:r>
            <w:r>
              <w:t>months?</w:t>
            </w:r>
          </w:p>
        </w:tc>
        <w:tc>
          <w:tcPr>
            <w:tcW w:w="3585" w:type="dxa"/>
          </w:tcPr>
          <w:p w:rsidR="00882727" w:rsidP="00882727" w14:paraId="0C66D664" w14:textId="77777777">
            <w:pPr>
              <w:pStyle w:val="TableCell"/>
            </w:pPr>
            <w:r>
              <w:t>1 = Yes</w:t>
            </w:r>
          </w:p>
          <w:p w:rsidR="00882727" w:rsidP="00882727" w14:paraId="603B6ACE" w14:textId="77777777">
            <w:pPr>
              <w:pStyle w:val="TableCell"/>
            </w:pPr>
            <w:r>
              <w:t>2 = No</w:t>
            </w:r>
          </w:p>
          <w:p w:rsidR="00FE1592" w:rsidP="00A24B48" w14:paraId="36C99779" w14:textId="77777777">
            <w:pPr>
              <w:pStyle w:val="TableCell"/>
            </w:pPr>
          </w:p>
          <w:p w:rsidR="00FE1592" w:rsidP="00A24B48" w14:paraId="6EC4C8B5" w14:textId="59AFEBEF">
            <w:pPr>
              <w:pStyle w:val="TableCell"/>
            </w:pPr>
            <w:r>
              <w:rPr>
                <w:i/>
                <w:iCs/>
              </w:rPr>
              <w:t xml:space="preserve">Logic: </w:t>
            </w:r>
            <w:r w:rsidR="00DA2E96">
              <w:rPr>
                <w:i/>
                <w:iCs/>
              </w:rPr>
              <w:t>I</w:t>
            </w:r>
            <w:r>
              <w:rPr>
                <w:i/>
                <w:iCs/>
              </w:rPr>
              <w:t xml:space="preserve">f yes, respond to </w:t>
            </w:r>
            <w:r w:rsidR="00DA2E96">
              <w:rPr>
                <w:i/>
                <w:iCs/>
              </w:rPr>
              <w:t xml:space="preserve">the </w:t>
            </w:r>
            <w:r>
              <w:rPr>
                <w:i/>
                <w:iCs/>
              </w:rPr>
              <w:t>following questions</w:t>
            </w:r>
            <w:r w:rsidR="00D13E5D">
              <w:rPr>
                <w:i/>
                <w:iCs/>
              </w:rPr>
              <w:t xml:space="preserve"> in this section</w:t>
            </w:r>
            <w:r w:rsidR="00DA2E96">
              <w:rPr>
                <w:i/>
                <w:iCs/>
              </w:rPr>
              <w:t>.</w:t>
            </w:r>
            <w:r>
              <w:rPr>
                <w:i/>
                <w:iCs/>
              </w:rPr>
              <w:t xml:space="preserve"> </w:t>
            </w:r>
            <w:r w:rsidR="00DA2E96">
              <w:rPr>
                <w:i/>
                <w:iCs/>
              </w:rPr>
              <w:t>I</w:t>
            </w:r>
            <w:r>
              <w:rPr>
                <w:i/>
                <w:iCs/>
              </w:rPr>
              <w:t xml:space="preserve">f no, skip to </w:t>
            </w:r>
            <w:r w:rsidR="00DA2E96">
              <w:rPr>
                <w:i/>
                <w:iCs/>
              </w:rPr>
              <w:t xml:space="preserve">the </w:t>
            </w:r>
            <w:r>
              <w:rPr>
                <w:i/>
                <w:iCs/>
              </w:rPr>
              <w:t>next section.</w:t>
            </w:r>
          </w:p>
        </w:tc>
      </w:tr>
      <w:tr w14:paraId="33C5F401" w14:textId="77777777" w:rsidTr="008815D0">
        <w:tblPrEx>
          <w:tblW w:w="10050" w:type="dxa"/>
          <w:tblLook w:val="04A0"/>
        </w:tblPrEx>
        <w:trPr>
          <w:cantSplit/>
          <w:trHeight w:val="300"/>
        </w:trPr>
        <w:tc>
          <w:tcPr>
            <w:tcW w:w="1513" w:type="dxa"/>
          </w:tcPr>
          <w:p w:rsidR="00FE1592" w:rsidP="00A24B48" w14:paraId="63740BC0" w14:textId="0D339400">
            <w:pPr>
              <w:pStyle w:val="TableCell"/>
            </w:pPr>
            <w:r>
              <w:t>21</w:t>
            </w:r>
          </w:p>
        </w:tc>
        <w:tc>
          <w:tcPr>
            <w:tcW w:w="4952" w:type="dxa"/>
          </w:tcPr>
          <w:p w:rsidR="00FE1592" w:rsidP="00A24B48" w14:paraId="75F3A734" w14:textId="72F21899">
            <w:pPr>
              <w:pStyle w:val="TableCell"/>
            </w:pPr>
            <w:r>
              <w:t>Indicate</w:t>
            </w:r>
            <w:r w:rsidR="683F86DF">
              <w:t xml:space="preserve"> your level of agreement or disagreement</w:t>
            </w:r>
            <w:r>
              <w:t xml:space="preserve"> with the statements below about the CCTAN TAT Anchor </w:t>
            </w:r>
            <w:r w:rsidR="25BDE649">
              <w:t>Workg</w:t>
            </w:r>
            <w:r>
              <w:t>roup.</w:t>
            </w:r>
          </w:p>
          <w:p w:rsidR="00FE1592" w:rsidP="00D231C2" w14:paraId="1F6269A8" w14:textId="1C6CD1A7">
            <w:pPr>
              <w:pStyle w:val="TableCell"/>
              <w:numPr>
                <w:ilvl w:val="0"/>
                <w:numId w:val="22"/>
              </w:numPr>
            </w:pPr>
            <w:r>
              <w:t xml:space="preserve">The </w:t>
            </w:r>
            <w:r w:rsidR="58C427C3">
              <w:t>TAT Anchor Workgroup</w:t>
            </w:r>
            <w:r w:rsidR="7B77E047">
              <w:t xml:space="preserve"> strengthen</w:t>
            </w:r>
            <w:r w:rsidR="2D0720DE">
              <w:t xml:space="preserve">s TAT use </w:t>
            </w:r>
            <w:r w:rsidR="2EF1D29D">
              <w:t>for</w:t>
            </w:r>
            <w:r w:rsidR="2D0720DE">
              <w:t xml:space="preserve"> cross-center</w:t>
            </w:r>
            <w:r w:rsidR="7B77E047">
              <w:t xml:space="preserve"> </w:t>
            </w:r>
            <w:r w:rsidR="58C427C3">
              <w:t>collaboration and communication.</w:t>
            </w:r>
          </w:p>
          <w:p w:rsidR="008E6F81" w:rsidRPr="00152213" w:rsidP="00D231C2" w14:paraId="4B752039" w14:textId="77777777">
            <w:pPr>
              <w:pStyle w:val="TableCell"/>
              <w:numPr>
                <w:ilvl w:val="0"/>
                <w:numId w:val="22"/>
              </w:numPr>
              <w:rPr>
                <w:rStyle w:val="CommentReference"/>
                <w:sz w:val="20"/>
                <w:szCs w:val="20"/>
              </w:rPr>
            </w:pPr>
            <w:r>
              <w:t xml:space="preserve"> The TAT Anchor Workgroup helps me and my team use TAT more </w:t>
            </w:r>
            <w:r>
              <w:t>effectively.</w:t>
            </w:r>
            <w:r>
              <w:rPr>
                <w:rStyle w:val="CommentReference"/>
              </w:rPr>
              <w:t xml:space="preserve"> </w:t>
            </w:r>
          </w:p>
          <w:p w:rsidR="00FE1592" w:rsidRPr="0099398E" w:rsidP="00D231C2" w14:paraId="3D9533BD" w14:textId="35B71388">
            <w:pPr>
              <w:pStyle w:val="TableCell"/>
              <w:numPr>
                <w:ilvl w:val="0"/>
                <w:numId w:val="22"/>
              </w:numPr>
            </w:pPr>
            <w:r>
              <w:t>I</w:t>
            </w:r>
            <w:r w:rsidR="58C427C3">
              <w:t xml:space="preserve"> am equipped to take what I learn from the TAT Anchor Workgroup back to my National Center to </w:t>
            </w:r>
            <w:r w:rsidR="05E2C8B3">
              <w:t>effec</w:t>
            </w:r>
            <w:r w:rsidR="59620F60">
              <w:t>t</w:t>
            </w:r>
            <w:r w:rsidR="05E2C8B3">
              <w:t xml:space="preserve"> </w:t>
            </w:r>
            <w:r w:rsidR="58C427C3">
              <w:t>change toward a more cohesive CCTAN.</w:t>
            </w:r>
          </w:p>
        </w:tc>
        <w:tc>
          <w:tcPr>
            <w:tcW w:w="3585" w:type="dxa"/>
          </w:tcPr>
          <w:p w:rsidR="009118BD" w:rsidP="009118BD" w14:paraId="17A73BD1" w14:textId="29957B93">
            <w:pPr>
              <w:pStyle w:val="TableCell"/>
              <w:rPr>
                <w:bCs/>
              </w:rPr>
            </w:pPr>
            <w:r>
              <w:rPr>
                <w:bCs/>
              </w:rPr>
              <w:t xml:space="preserve">1 = </w:t>
            </w:r>
            <w:r w:rsidR="007035E8">
              <w:rPr>
                <w:bCs/>
              </w:rPr>
              <w:t>S</w:t>
            </w:r>
            <w:r>
              <w:rPr>
                <w:bCs/>
              </w:rPr>
              <w:t>trongly disagree</w:t>
            </w:r>
          </w:p>
          <w:p w:rsidR="009118BD" w:rsidP="009118BD" w14:paraId="05AE78FA" w14:textId="404F4BCA">
            <w:pPr>
              <w:pStyle w:val="TableCell"/>
              <w:rPr>
                <w:bCs/>
              </w:rPr>
            </w:pPr>
            <w:r>
              <w:rPr>
                <w:bCs/>
              </w:rPr>
              <w:t xml:space="preserve">2 = </w:t>
            </w:r>
            <w:r w:rsidR="007035E8">
              <w:rPr>
                <w:bCs/>
              </w:rPr>
              <w:t>D</w:t>
            </w:r>
            <w:r>
              <w:rPr>
                <w:bCs/>
              </w:rPr>
              <w:t>isagree</w:t>
            </w:r>
          </w:p>
          <w:p w:rsidR="009118BD" w:rsidP="009118BD" w14:paraId="1163BD34" w14:textId="3D1B49D8">
            <w:pPr>
              <w:pStyle w:val="TableCell"/>
              <w:rPr>
                <w:bCs/>
              </w:rPr>
            </w:pPr>
            <w:r>
              <w:rPr>
                <w:bCs/>
              </w:rPr>
              <w:t xml:space="preserve">3 = </w:t>
            </w:r>
            <w:r w:rsidR="007035E8">
              <w:rPr>
                <w:bCs/>
              </w:rPr>
              <w:t>A</w:t>
            </w:r>
            <w:r>
              <w:rPr>
                <w:bCs/>
              </w:rPr>
              <w:t>gree</w:t>
            </w:r>
          </w:p>
          <w:p w:rsidR="009118BD" w:rsidP="009118BD" w14:paraId="3A5E3813" w14:textId="5AECA58E">
            <w:pPr>
              <w:pStyle w:val="TableCell"/>
              <w:rPr>
                <w:bCs/>
              </w:rPr>
            </w:pPr>
            <w:r>
              <w:rPr>
                <w:bCs/>
              </w:rPr>
              <w:t xml:space="preserve">4 = </w:t>
            </w:r>
            <w:r w:rsidR="007035E8">
              <w:rPr>
                <w:bCs/>
              </w:rPr>
              <w:t>S</w:t>
            </w:r>
            <w:r>
              <w:rPr>
                <w:bCs/>
              </w:rPr>
              <w:t>trongly agree</w:t>
            </w:r>
          </w:p>
          <w:p w:rsidR="00FE1592" w:rsidP="009118BD" w14:paraId="025FE44C" w14:textId="0EB80302">
            <w:pPr>
              <w:pStyle w:val="TableCell"/>
            </w:pPr>
            <w:r>
              <w:rPr>
                <w:bCs/>
              </w:rPr>
              <w:t xml:space="preserve">N/A = Not </w:t>
            </w:r>
            <w:r w:rsidR="007035E8">
              <w:rPr>
                <w:bCs/>
              </w:rPr>
              <w:t>a</w:t>
            </w:r>
            <w:r>
              <w:rPr>
                <w:bCs/>
              </w:rPr>
              <w:t>pplicable</w:t>
            </w:r>
          </w:p>
        </w:tc>
      </w:tr>
      <w:tr w14:paraId="57742F00" w14:textId="77777777" w:rsidTr="008815D0">
        <w:tblPrEx>
          <w:tblW w:w="10050" w:type="dxa"/>
          <w:tblLook w:val="04A0"/>
        </w:tblPrEx>
        <w:trPr>
          <w:cantSplit/>
          <w:trHeight w:val="300"/>
        </w:trPr>
        <w:tc>
          <w:tcPr>
            <w:tcW w:w="1513" w:type="dxa"/>
          </w:tcPr>
          <w:p w:rsidR="00FE1592" w:rsidP="00A24B48" w14:paraId="4C2E8D47" w14:textId="309283AA">
            <w:pPr>
              <w:pStyle w:val="TableCell"/>
            </w:pPr>
            <w:r>
              <w:t>2</w:t>
            </w:r>
            <w:r w:rsidR="00C5312D">
              <w:t>2</w:t>
            </w:r>
          </w:p>
        </w:tc>
        <w:tc>
          <w:tcPr>
            <w:tcW w:w="4952" w:type="dxa"/>
          </w:tcPr>
          <w:p w:rsidR="00FE1592" w:rsidP="00A24B48" w14:paraId="30EEAF24" w14:textId="4E29DE49">
            <w:pPr>
              <w:pStyle w:val="TableCell"/>
              <w:rPr>
                <w:b/>
                <w:bCs/>
              </w:rPr>
            </w:pPr>
            <w:r>
              <w:t xml:space="preserve">What should be changed or improved about the </w:t>
            </w:r>
            <w:r w:rsidR="58C427C3">
              <w:t xml:space="preserve">CCTAN TAT Anchor </w:t>
            </w:r>
            <w:r w:rsidR="084962A9">
              <w:t>Workg</w:t>
            </w:r>
            <w:r w:rsidR="58C427C3">
              <w:t>roup</w:t>
            </w:r>
            <w:r>
              <w:t>?</w:t>
            </w:r>
          </w:p>
        </w:tc>
        <w:tc>
          <w:tcPr>
            <w:tcW w:w="3585" w:type="dxa"/>
          </w:tcPr>
          <w:p w:rsidR="00FE1592" w:rsidP="00A24B48" w14:paraId="4FC1C375" w14:textId="5F37CA84">
            <w:pPr>
              <w:pStyle w:val="TableCell"/>
            </w:pPr>
            <w:r w:rsidRPr="00557D13">
              <w:rPr>
                <w:i/>
                <w:iCs/>
              </w:rPr>
              <w:t>Open-ended</w:t>
            </w:r>
            <w:r w:rsidR="00400C13">
              <w:rPr>
                <w:i/>
                <w:iCs/>
              </w:rPr>
              <w:t xml:space="preserve"> response</w:t>
            </w:r>
          </w:p>
        </w:tc>
      </w:tr>
      <w:tr w14:paraId="364F6C65" w14:textId="77777777" w:rsidTr="008815D0">
        <w:tblPrEx>
          <w:tblW w:w="10050" w:type="dxa"/>
          <w:tblLook w:val="04A0"/>
        </w:tblPrEx>
        <w:trPr>
          <w:cantSplit/>
          <w:trHeight w:val="300"/>
        </w:trPr>
        <w:tc>
          <w:tcPr>
            <w:tcW w:w="1513" w:type="dxa"/>
          </w:tcPr>
          <w:p w:rsidR="00FE1592" w:rsidP="00A24B48" w14:paraId="1F3C087D" w14:textId="77777777">
            <w:pPr>
              <w:pStyle w:val="TableCell"/>
            </w:pPr>
          </w:p>
        </w:tc>
        <w:tc>
          <w:tcPr>
            <w:tcW w:w="4952" w:type="dxa"/>
          </w:tcPr>
          <w:p w:rsidR="00FE1592" w:rsidRPr="004D01FC" w:rsidP="00A24B48" w14:paraId="4D956E9F" w14:textId="2E43F5F5">
            <w:pPr>
              <w:pStyle w:val="TableCell"/>
            </w:pPr>
            <w:r>
              <w:rPr>
                <w:b/>
                <w:bCs/>
              </w:rPr>
              <w:t>TAT Office Hours</w:t>
            </w:r>
          </w:p>
        </w:tc>
        <w:tc>
          <w:tcPr>
            <w:tcW w:w="3585" w:type="dxa"/>
          </w:tcPr>
          <w:p w:rsidR="00FE1592" w:rsidP="00A24B48" w14:paraId="78C19A75" w14:textId="77777777">
            <w:pPr>
              <w:pStyle w:val="TableCell"/>
            </w:pPr>
          </w:p>
        </w:tc>
      </w:tr>
      <w:tr w14:paraId="2F6D6525" w14:textId="77777777" w:rsidTr="008815D0">
        <w:tblPrEx>
          <w:tblW w:w="10050" w:type="dxa"/>
          <w:tblLook w:val="04A0"/>
        </w:tblPrEx>
        <w:trPr>
          <w:cantSplit/>
          <w:trHeight w:val="300"/>
        </w:trPr>
        <w:tc>
          <w:tcPr>
            <w:tcW w:w="1513" w:type="dxa"/>
          </w:tcPr>
          <w:p w:rsidR="00FE1592" w:rsidP="00A24B48" w14:paraId="1FFE3C21" w14:textId="30CBDC28">
            <w:pPr>
              <w:pStyle w:val="TableCell"/>
            </w:pPr>
            <w:r>
              <w:t>2</w:t>
            </w:r>
            <w:r w:rsidR="00C5312D">
              <w:t>3</w:t>
            </w:r>
          </w:p>
        </w:tc>
        <w:tc>
          <w:tcPr>
            <w:tcW w:w="4952" w:type="dxa"/>
          </w:tcPr>
          <w:p w:rsidR="00FE1592" w:rsidP="00A24B48" w14:paraId="775584DE" w14:textId="4B3A3AB5">
            <w:pPr>
              <w:pStyle w:val="TableCell"/>
              <w:rPr>
                <w:b/>
                <w:bCs/>
              </w:rPr>
            </w:pPr>
            <w:r>
              <w:t xml:space="preserve">Did you participate in TAT Office Hours in the </w:t>
            </w:r>
            <w:r w:rsidR="00E763B6">
              <w:t>last</w:t>
            </w:r>
            <w:r>
              <w:t xml:space="preserve"> 12</w:t>
            </w:r>
            <w:r w:rsidR="0B17251D">
              <w:t xml:space="preserve"> </w:t>
            </w:r>
            <w:r>
              <w:t>months?</w:t>
            </w:r>
          </w:p>
        </w:tc>
        <w:tc>
          <w:tcPr>
            <w:tcW w:w="3585" w:type="dxa"/>
          </w:tcPr>
          <w:p w:rsidR="00882727" w:rsidP="00882727" w14:paraId="2404E48A" w14:textId="77777777">
            <w:pPr>
              <w:pStyle w:val="TableCell"/>
            </w:pPr>
            <w:r>
              <w:t>1 = Yes</w:t>
            </w:r>
          </w:p>
          <w:p w:rsidR="00882727" w:rsidP="00882727" w14:paraId="6AC042F2" w14:textId="77777777">
            <w:pPr>
              <w:pStyle w:val="TableCell"/>
            </w:pPr>
            <w:r>
              <w:t>2 = No</w:t>
            </w:r>
          </w:p>
          <w:p w:rsidR="00FE1592" w:rsidP="00A24B48" w14:paraId="5ACA6F4F" w14:textId="77777777">
            <w:pPr>
              <w:pStyle w:val="TableCell"/>
            </w:pPr>
          </w:p>
          <w:p w:rsidR="00FE1592" w:rsidP="00A24B48" w14:paraId="231D2050" w14:textId="5076DF53">
            <w:pPr>
              <w:pStyle w:val="TableCell"/>
            </w:pPr>
            <w:r w:rsidRPr="67252E6B">
              <w:rPr>
                <w:i/>
                <w:iCs/>
              </w:rPr>
              <w:t xml:space="preserve">Logic: </w:t>
            </w:r>
            <w:r w:rsidRPr="67252E6B" w:rsidR="0B17251D">
              <w:rPr>
                <w:i/>
                <w:iCs/>
              </w:rPr>
              <w:t>I</w:t>
            </w:r>
            <w:r w:rsidRPr="67252E6B">
              <w:rPr>
                <w:i/>
                <w:iCs/>
              </w:rPr>
              <w:t xml:space="preserve">f yes, </w:t>
            </w:r>
            <w:r w:rsidRPr="67252E6B" w:rsidR="40FD0EBE">
              <w:rPr>
                <w:i/>
                <w:iCs/>
              </w:rPr>
              <w:t>go</w:t>
            </w:r>
            <w:r w:rsidRPr="67252E6B">
              <w:rPr>
                <w:i/>
                <w:iCs/>
              </w:rPr>
              <w:t xml:space="preserve"> to question 2</w:t>
            </w:r>
            <w:r w:rsidR="000F3A00">
              <w:rPr>
                <w:i/>
                <w:iCs/>
              </w:rPr>
              <w:t>4</w:t>
            </w:r>
            <w:r w:rsidRPr="67252E6B">
              <w:rPr>
                <w:i/>
                <w:iCs/>
              </w:rPr>
              <w:t xml:space="preserve">. If no, </w:t>
            </w:r>
            <w:r w:rsidRPr="67252E6B" w:rsidR="4F59645B">
              <w:rPr>
                <w:i/>
                <w:iCs/>
              </w:rPr>
              <w:t>skip</w:t>
            </w:r>
            <w:r w:rsidRPr="67252E6B">
              <w:rPr>
                <w:i/>
                <w:iCs/>
              </w:rPr>
              <w:t xml:space="preserve"> to question 2</w:t>
            </w:r>
            <w:r w:rsidR="000F3A00">
              <w:rPr>
                <w:i/>
                <w:iCs/>
              </w:rPr>
              <w:t>6</w:t>
            </w:r>
            <w:r w:rsidRPr="67252E6B">
              <w:rPr>
                <w:i/>
                <w:iCs/>
              </w:rPr>
              <w:t>.</w:t>
            </w:r>
          </w:p>
        </w:tc>
      </w:tr>
      <w:tr w14:paraId="5A4EB659" w14:textId="77777777" w:rsidTr="008815D0">
        <w:tblPrEx>
          <w:tblW w:w="10050" w:type="dxa"/>
          <w:tblLook w:val="04A0"/>
        </w:tblPrEx>
        <w:trPr>
          <w:cantSplit/>
          <w:trHeight w:val="300"/>
        </w:trPr>
        <w:tc>
          <w:tcPr>
            <w:tcW w:w="1513" w:type="dxa"/>
          </w:tcPr>
          <w:p w:rsidR="3126710B" w:rsidP="00152213" w14:paraId="7D9CD29E" w14:textId="2EADEE28">
            <w:pPr>
              <w:pStyle w:val="TableCell"/>
            </w:pPr>
            <w:r>
              <w:t>2</w:t>
            </w:r>
            <w:r w:rsidR="00C5312D">
              <w:t>4</w:t>
            </w:r>
          </w:p>
        </w:tc>
        <w:tc>
          <w:tcPr>
            <w:tcW w:w="4952" w:type="dxa"/>
          </w:tcPr>
          <w:p w:rsidR="3126710B" w:rsidP="00152213" w14:paraId="2941CE0F" w14:textId="08B12F1D">
            <w:pPr>
              <w:pStyle w:val="TableCell"/>
            </w:pPr>
            <w:r>
              <w:t>How often (on average) did you attend the TAT Office Hours?</w:t>
            </w:r>
          </w:p>
        </w:tc>
        <w:tc>
          <w:tcPr>
            <w:tcW w:w="3585" w:type="dxa"/>
          </w:tcPr>
          <w:p w:rsidR="3126710B" w:rsidP="00152213" w14:paraId="2842CB46" w14:textId="26419C61">
            <w:pPr>
              <w:pStyle w:val="TableCell"/>
              <w:numPr>
                <w:ilvl w:val="0"/>
                <w:numId w:val="1"/>
              </w:numPr>
            </w:pPr>
            <w:r>
              <w:t>Biweekly</w:t>
            </w:r>
          </w:p>
          <w:p w:rsidR="3126710B" w:rsidP="00152213" w14:paraId="7A55B4E7" w14:textId="3E509FBF">
            <w:pPr>
              <w:pStyle w:val="TableCell"/>
              <w:numPr>
                <w:ilvl w:val="0"/>
                <w:numId w:val="1"/>
              </w:numPr>
            </w:pPr>
            <w:r>
              <w:t>Once a month</w:t>
            </w:r>
          </w:p>
          <w:p w:rsidR="3126710B" w:rsidP="00152213" w14:paraId="24EA95FB" w14:textId="70D6F576">
            <w:pPr>
              <w:pStyle w:val="TableCell"/>
              <w:numPr>
                <w:ilvl w:val="0"/>
                <w:numId w:val="1"/>
              </w:numPr>
            </w:pPr>
            <w:r>
              <w:t>Once per quarter</w:t>
            </w:r>
          </w:p>
          <w:p w:rsidR="3126710B" w:rsidP="00152213" w14:paraId="1BE4BF58" w14:textId="7ABB3740">
            <w:pPr>
              <w:pStyle w:val="TableCell"/>
              <w:numPr>
                <w:ilvl w:val="0"/>
                <w:numId w:val="1"/>
              </w:numPr>
            </w:pPr>
            <w:r>
              <w:t>Once or twice a year</w:t>
            </w:r>
          </w:p>
        </w:tc>
      </w:tr>
      <w:tr w14:paraId="198FCA57" w14:textId="77777777" w:rsidTr="008815D0">
        <w:tblPrEx>
          <w:tblW w:w="10050" w:type="dxa"/>
          <w:tblLook w:val="04A0"/>
        </w:tblPrEx>
        <w:trPr>
          <w:cantSplit/>
          <w:trHeight w:val="300"/>
        </w:trPr>
        <w:tc>
          <w:tcPr>
            <w:tcW w:w="1513" w:type="dxa"/>
          </w:tcPr>
          <w:p w:rsidR="00C6331B" w:rsidP="00C6331B" w14:paraId="5F668EFE" w14:textId="50BF3194">
            <w:pPr>
              <w:pStyle w:val="TableCell"/>
            </w:pPr>
            <w:r>
              <w:t>25</w:t>
            </w:r>
          </w:p>
        </w:tc>
        <w:tc>
          <w:tcPr>
            <w:tcW w:w="4952" w:type="dxa"/>
          </w:tcPr>
          <w:p w:rsidR="00C6331B" w:rsidP="00C6331B" w14:paraId="0AA24FAB" w14:textId="77777777">
            <w:pPr>
              <w:pStyle w:val="TableCell"/>
            </w:pPr>
            <w:r>
              <w:t>Indicate your level of agreement or disagreement with the statements below about TAT Office Hours.</w:t>
            </w:r>
          </w:p>
          <w:p w:rsidR="00C6331B" w:rsidP="00C6331B" w14:paraId="615E29CD" w14:textId="77777777">
            <w:pPr>
              <w:pStyle w:val="TableCell"/>
              <w:numPr>
                <w:ilvl w:val="0"/>
                <w:numId w:val="15"/>
              </w:numPr>
            </w:pPr>
            <w:r>
              <w:t>TAT Office Hours help me use TAT more effectively.</w:t>
            </w:r>
          </w:p>
          <w:p w:rsidR="00C6331B" w:rsidP="00C6331B" w14:paraId="7C8890D1" w14:textId="41E74C12">
            <w:pPr>
              <w:pStyle w:val="TableCell"/>
              <w:numPr>
                <w:ilvl w:val="0"/>
                <w:numId w:val="15"/>
              </w:numPr>
            </w:pPr>
            <w:r>
              <w:t>TAT Office Hours strengthen collaboration and communication on TAT.</w:t>
            </w:r>
          </w:p>
        </w:tc>
        <w:tc>
          <w:tcPr>
            <w:tcW w:w="3585" w:type="dxa"/>
          </w:tcPr>
          <w:p w:rsidR="00C6331B" w:rsidP="00C6331B" w14:paraId="0F9F66A0" w14:textId="77777777">
            <w:pPr>
              <w:pStyle w:val="TableCell"/>
              <w:rPr>
                <w:bCs/>
              </w:rPr>
            </w:pPr>
            <w:r>
              <w:rPr>
                <w:bCs/>
              </w:rPr>
              <w:t>1 = Strongly disagree</w:t>
            </w:r>
          </w:p>
          <w:p w:rsidR="00C6331B" w:rsidP="00C6331B" w14:paraId="7130CEC8" w14:textId="77777777">
            <w:pPr>
              <w:pStyle w:val="TableCell"/>
              <w:rPr>
                <w:bCs/>
              </w:rPr>
            </w:pPr>
            <w:r>
              <w:rPr>
                <w:bCs/>
              </w:rPr>
              <w:t>2 = Disagree</w:t>
            </w:r>
          </w:p>
          <w:p w:rsidR="00C6331B" w:rsidP="00C6331B" w14:paraId="7879B382" w14:textId="77777777">
            <w:pPr>
              <w:pStyle w:val="TableCell"/>
              <w:rPr>
                <w:bCs/>
              </w:rPr>
            </w:pPr>
            <w:r>
              <w:rPr>
                <w:bCs/>
              </w:rPr>
              <w:t>3 = Agree</w:t>
            </w:r>
          </w:p>
          <w:p w:rsidR="00C6331B" w:rsidP="00C6331B" w14:paraId="6FE86EF2" w14:textId="77777777">
            <w:pPr>
              <w:pStyle w:val="TableCell"/>
              <w:rPr>
                <w:bCs/>
              </w:rPr>
            </w:pPr>
            <w:r>
              <w:rPr>
                <w:bCs/>
              </w:rPr>
              <w:t>4 = Strongly agree</w:t>
            </w:r>
          </w:p>
          <w:p w:rsidR="00C6331B" w:rsidP="00AD5071" w14:paraId="2FA2F118" w14:textId="77777777">
            <w:pPr>
              <w:pStyle w:val="TableCell"/>
              <w:rPr>
                <w:bCs/>
              </w:rPr>
            </w:pPr>
            <w:r>
              <w:rPr>
                <w:bCs/>
              </w:rPr>
              <w:t>N/A = Not applicable</w:t>
            </w:r>
          </w:p>
          <w:p w:rsidR="00EE5F2E" w:rsidP="00AD5071" w14:paraId="5F602B19" w14:textId="77777777">
            <w:pPr>
              <w:pStyle w:val="TableCell"/>
              <w:rPr>
                <w:bCs/>
              </w:rPr>
            </w:pPr>
          </w:p>
          <w:p w:rsidR="00EE5F2E" w:rsidRPr="00EE5F2E" w:rsidP="00AD5071" w14:paraId="1E28AD5F" w14:textId="50EF7C17">
            <w:pPr>
              <w:pStyle w:val="TableCell"/>
              <w:rPr>
                <w:i/>
                <w:iCs/>
              </w:rPr>
            </w:pPr>
            <w:r w:rsidRPr="00EE5F2E">
              <w:rPr>
                <w:bCs/>
                <w:i/>
                <w:iCs/>
              </w:rPr>
              <w:t>Logic: Skip to question 27</w:t>
            </w:r>
          </w:p>
        </w:tc>
      </w:tr>
      <w:tr w14:paraId="4DE24922" w14:textId="77777777" w:rsidTr="008815D0">
        <w:tblPrEx>
          <w:tblW w:w="10050" w:type="dxa"/>
          <w:tblLook w:val="04A0"/>
        </w:tblPrEx>
        <w:trPr>
          <w:cantSplit/>
          <w:trHeight w:val="300"/>
        </w:trPr>
        <w:tc>
          <w:tcPr>
            <w:tcW w:w="1513" w:type="dxa"/>
          </w:tcPr>
          <w:p w:rsidR="0D78401F" w:rsidP="00F30054" w14:paraId="26DBFCD2" w14:textId="451B3C86">
            <w:pPr>
              <w:pStyle w:val="TableCell"/>
            </w:pPr>
            <w:r>
              <w:t>2</w:t>
            </w:r>
            <w:r w:rsidR="00C6331B">
              <w:t>6</w:t>
            </w:r>
          </w:p>
        </w:tc>
        <w:tc>
          <w:tcPr>
            <w:tcW w:w="4952" w:type="dxa"/>
          </w:tcPr>
          <w:p w:rsidR="0D78401F" w:rsidP="00F30054" w14:paraId="12AFCB7E" w14:textId="1A5F2606">
            <w:pPr>
              <w:pStyle w:val="TableCell"/>
            </w:pPr>
            <w:r>
              <w:t>W</w:t>
            </w:r>
            <w:r w:rsidR="07BBA11E">
              <w:t>hat stopped you from</w:t>
            </w:r>
            <w:r>
              <w:t xml:space="preserve"> attend</w:t>
            </w:r>
            <w:r w:rsidR="5468C175">
              <w:t>ing the</w:t>
            </w:r>
            <w:r>
              <w:t xml:space="preserve"> TAT Office Hours?</w:t>
            </w:r>
          </w:p>
        </w:tc>
        <w:tc>
          <w:tcPr>
            <w:tcW w:w="3585" w:type="dxa"/>
          </w:tcPr>
          <w:p w:rsidR="0D78401F" w:rsidP="67252E6B" w14:paraId="2734904D" w14:textId="47FD90E9">
            <w:pPr>
              <w:pStyle w:val="TableCell"/>
              <w:numPr>
                <w:ilvl w:val="0"/>
                <w:numId w:val="12"/>
              </w:numPr>
            </w:pPr>
            <w:r>
              <w:t>Time/ schedule conflicts</w:t>
            </w:r>
          </w:p>
          <w:p w:rsidR="0D78401F" w:rsidP="67252E6B" w14:paraId="0FE353F2" w14:textId="16F22747">
            <w:pPr>
              <w:pStyle w:val="TableCell"/>
              <w:numPr>
                <w:ilvl w:val="0"/>
                <w:numId w:val="12"/>
              </w:numPr>
            </w:pPr>
            <w:r>
              <w:t>Competing priorities</w:t>
            </w:r>
          </w:p>
          <w:p w:rsidR="0D78401F" w:rsidP="67252E6B" w14:paraId="1D292672" w14:textId="6A8B6C44">
            <w:pPr>
              <w:pStyle w:val="TableCell"/>
              <w:numPr>
                <w:ilvl w:val="0"/>
                <w:numId w:val="12"/>
              </w:numPr>
            </w:pPr>
            <w:r>
              <w:t>I already know a lot about TAT.</w:t>
            </w:r>
          </w:p>
          <w:p w:rsidR="39E726EE" w:rsidP="67252E6B" w14:paraId="1057388A" w14:textId="1C3D55CB">
            <w:pPr>
              <w:pStyle w:val="TableCell"/>
              <w:numPr>
                <w:ilvl w:val="0"/>
                <w:numId w:val="12"/>
              </w:numPr>
            </w:pPr>
            <w:r>
              <w:t xml:space="preserve">I </w:t>
            </w:r>
            <w:r w:rsidR="0D78401F">
              <w:t xml:space="preserve">do not </w:t>
            </w:r>
            <w:r w:rsidR="711B8065">
              <w:t>like the format</w:t>
            </w:r>
            <w:r w:rsidR="143E9066">
              <w:t>/structure</w:t>
            </w:r>
            <w:r w:rsidR="711B8065">
              <w:t xml:space="preserve"> of the </w:t>
            </w:r>
            <w:r w:rsidR="0D78401F">
              <w:t>TAT Office Hours.</w:t>
            </w:r>
          </w:p>
          <w:p w:rsidR="1214490D" w:rsidP="67252E6B" w14:paraId="6FE06C80" w14:textId="6EA43C92">
            <w:pPr>
              <w:pStyle w:val="TableCell"/>
              <w:numPr>
                <w:ilvl w:val="0"/>
                <w:numId w:val="12"/>
              </w:numPr>
            </w:pPr>
            <w:r>
              <w:t>I am not a regular user of TAT.</w:t>
            </w:r>
          </w:p>
          <w:p w:rsidR="67252E6B" w:rsidRPr="004310F0" w:rsidP="67252E6B" w14:paraId="350985C9" w14:textId="14783B31">
            <w:pPr>
              <w:pStyle w:val="TableCell"/>
              <w:numPr>
                <w:ilvl w:val="0"/>
                <w:numId w:val="12"/>
              </w:numPr>
            </w:pPr>
            <w:r>
              <w:t>Other (please specify):</w:t>
            </w:r>
          </w:p>
        </w:tc>
      </w:tr>
      <w:tr w14:paraId="3A3573A6" w14:textId="77777777" w:rsidTr="008815D0">
        <w:tblPrEx>
          <w:tblW w:w="10050" w:type="dxa"/>
          <w:tblLook w:val="04A0"/>
        </w:tblPrEx>
        <w:trPr>
          <w:cantSplit/>
          <w:trHeight w:val="300"/>
        </w:trPr>
        <w:tc>
          <w:tcPr>
            <w:tcW w:w="1513" w:type="dxa"/>
          </w:tcPr>
          <w:p w:rsidR="00FE1592" w:rsidP="00A24B48" w14:paraId="12CE0C3E" w14:textId="7D7216F5">
            <w:pPr>
              <w:pStyle w:val="TableCell"/>
            </w:pPr>
            <w:r>
              <w:t>2</w:t>
            </w:r>
            <w:r w:rsidR="00C6331B">
              <w:t>7</w:t>
            </w:r>
          </w:p>
        </w:tc>
        <w:tc>
          <w:tcPr>
            <w:tcW w:w="4952" w:type="dxa"/>
          </w:tcPr>
          <w:p w:rsidR="00FE1592" w:rsidP="00D91501" w14:paraId="0EF3C60F" w14:textId="0DE99939">
            <w:pPr>
              <w:pStyle w:val="TableCell"/>
            </w:pPr>
            <w:r>
              <w:t xml:space="preserve">Which of </w:t>
            </w:r>
            <w:r w:rsidR="58C427C3">
              <w:t xml:space="preserve">the following </w:t>
            </w:r>
            <w:r>
              <w:t xml:space="preserve">would </w:t>
            </w:r>
            <w:r w:rsidR="475359A8">
              <w:t>encourage you to attend more</w:t>
            </w:r>
            <w:r w:rsidR="58C427C3">
              <w:t xml:space="preserve"> TAT Office Hours?</w:t>
            </w:r>
            <w:r w:rsidR="69AEAE24">
              <w:t xml:space="preserve"> </w:t>
            </w:r>
            <w:r w:rsidRPr="67252E6B" w:rsidR="58C427C3">
              <w:rPr>
                <w:i/>
                <w:iCs/>
              </w:rPr>
              <w:t>Select all that apply</w:t>
            </w:r>
            <w:r w:rsidRPr="67252E6B" w:rsidR="69AEAE24">
              <w:rPr>
                <w:i/>
                <w:iCs/>
              </w:rPr>
              <w:t>.</w:t>
            </w:r>
          </w:p>
        </w:tc>
        <w:tc>
          <w:tcPr>
            <w:tcW w:w="3585" w:type="dxa"/>
          </w:tcPr>
          <w:p w:rsidR="00FE1592" w:rsidP="00D8435A" w14:paraId="3901EFD6" w14:textId="2EC1C975">
            <w:pPr>
              <w:pStyle w:val="TableCell"/>
              <w:numPr>
                <w:ilvl w:val="0"/>
                <w:numId w:val="12"/>
              </w:numPr>
            </w:pPr>
            <w:r>
              <w:t xml:space="preserve">Change the time or day of </w:t>
            </w:r>
            <w:r w:rsidR="58C427C3">
              <w:t>TAT Office Hours</w:t>
            </w:r>
            <w:r w:rsidR="7D81F019">
              <w:t>.</w:t>
            </w:r>
          </w:p>
          <w:p w:rsidR="00FE1592" w:rsidP="00D8435A" w14:paraId="1A5ABC09" w14:textId="62538553">
            <w:pPr>
              <w:pStyle w:val="TableCell"/>
              <w:numPr>
                <w:ilvl w:val="0"/>
                <w:numId w:val="12"/>
              </w:numPr>
            </w:pPr>
            <w:r>
              <w:t xml:space="preserve">Change the format or style of </w:t>
            </w:r>
            <w:r w:rsidR="58C427C3">
              <w:t>TAT Office Hours</w:t>
            </w:r>
            <w:r w:rsidR="7D81F019">
              <w:t>.</w:t>
            </w:r>
          </w:p>
          <w:p w:rsidR="00FE1592" w:rsidP="00152213" w14:paraId="5F83B59D" w14:textId="4E4EB5E3">
            <w:pPr>
              <w:pStyle w:val="TableCell"/>
              <w:numPr>
                <w:ilvl w:val="0"/>
                <w:numId w:val="12"/>
              </w:numPr>
            </w:pPr>
            <w:r>
              <w:t>Improve communication about TAT Office Hours</w:t>
            </w:r>
            <w:r w:rsidR="00EA0E4C">
              <w:t>.</w:t>
            </w:r>
          </w:p>
          <w:p w:rsidR="00FE1592" w:rsidP="00A24B48" w14:paraId="3CBD0354" w14:textId="0EF86281">
            <w:pPr>
              <w:pStyle w:val="TableCell"/>
              <w:numPr>
                <w:ilvl w:val="0"/>
                <w:numId w:val="12"/>
              </w:numPr>
            </w:pPr>
            <w:r>
              <w:t>Other (please specify)</w:t>
            </w:r>
            <w:r w:rsidR="00E43C53">
              <w:t>:</w:t>
            </w:r>
          </w:p>
        </w:tc>
      </w:tr>
      <w:tr w14:paraId="12F01A1B" w14:textId="77777777" w:rsidTr="008815D0">
        <w:tblPrEx>
          <w:tblW w:w="10050" w:type="dxa"/>
          <w:tblLook w:val="04A0"/>
        </w:tblPrEx>
        <w:trPr>
          <w:cantSplit/>
          <w:trHeight w:val="300"/>
        </w:trPr>
        <w:tc>
          <w:tcPr>
            <w:tcW w:w="1513" w:type="dxa"/>
          </w:tcPr>
          <w:p w:rsidR="00FE1592" w:rsidP="00A24B48" w14:paraId="0A235083" w14:textId="77777777">
            <w:pPr>
              <w:pStyle w:val="TableCell"/>
            </w:pPr>
          </w:p>
        </w:tc>
        <w:tc>
          <w:tcPr>
            <w:tcW w:w="4952" w:type="dxa"/>
          </w:tcPr>
          <w:p w:rsidR="00FE1592" w:rsidRPr="00A8496E" w:rsidP="00A24B48" w14:paraId="7D61FFE6" w14:textId="29C347F4">
            <w:pPr>
              <w:pStyle w:val="TableCell"/>
              <w:rPr>
                <w:b/>
                <w:bCs/>
              </w:rPr>
            </w:pPr>
            <w:r w:rsidRPr="00A8496E">
              <w:rPr>
                <w:b/>
                <w:bCs/>
              </w:rPr>
              <w:t>TAT Café</w:t>
            </w:r>
          </w:p>
        </w:tc>
        <w:tc>
          <w:tcPr>
            <w:tcW w:w="3585" w:type="dxa"/>
          </w:tcPr>
          <w:p w:rsidR="00FE1592" w:rsidP="00A24B48" w14:paraId="33A31883" w14:textId="77777777">
            <w:pPr>
              <w:pStyle w:val="TableCell"/>
            </w:pPr>
          </w:p>
        </w:tc>
      </w:tr>
      <w:tr w14:paraId="486F6791" w14:textId="77777777" w:rsidTr="008815D0">
        <w:tblPrEx>
          <w:tblW w:w="10050" w:type="dxa"/>
          <w:tblLook w:val="04A0"/>
        </w:tblPrEx>
        <w:trPr>
          <w:cantSplit/>
          <w:trHeight w:val="300"/>
        </w:trPr>
        <w:tc>
          <w:tcPr>
            <w:tcW w:w="1513" w:type="dxa"/>
          </w:tcPr>
          <w:p w:rsidR="00FE1592" w:rsidP="00A24B48" w14:paraId="20264059" w14:textId="6070262F">
            <w:pPr>
              <w:pStyle w:val="TableCell"/>
            </w:pPr>
            <w:r>
              <w:t>2</w:t>
            </w:r>
            <w:r w:rsidR="00E67C95">
              <w:t>8</w:t>
            </w:r>
          </w:p>
        </w:tc>
        <w:tc>
          <w:tcPr>
            <w:tcW w:w="4952" w:type="dxa"/>
          </w:tcPr>
          <w:p w:rsidR="00FE1592" w:rsidRPr="00D97BC7" w:rsidP="00A24B48" w14:paraId="767F5532" w14:textId="1C48C636">
            <w:pPr>
              <w:pStyle w:val="TableCell"/>
            </w:pPr>
            <w:r>
              <w:t xml:space="preserve">Did you participate in a TAT </w:t>
            </w:r>
            <w:r w:rsidRPr="00A8496E">
              <w:t>Café</w:t>
            </w:r>
            <w:r>
              <w:t xml:space="preserve"> in the </w:t>
            </w:r>
            <w:r w:rsidR="00E763B6">
              <w:t>last</w:t>
            </w:r>
            <w:r>
              <w:t xml:space="preserve"> 12</w:t>
            </w:r>
            <w:r w:rsidR="005763DE">
              <w:t xml:space="preserve"> </w:t>
            </w:r>
            <w:r>
              <w:t>months?</w:t>
            </w:r>
          </w:p>
        </w:tc>
        <w:tc>
          <w:tcPr>
            <w:tcW w:w="3585" w:type="dxa"/>
          </w:tcPr>
          <w:p w:rsidR="00882727" w:rsidP="00882727" w14:paraId="7B781D15" w14:textId="77777777">
            <w:pPr>
              <w:pStyle w:val="TableCell"/>
            </w:pPr>
            <w:r>
              <w:t>1 = Yes</w:t>
            </w:r>
          </w:p>
          <w:p w:rsidR="00882727" w:rsidP="00882727" w14:paraId="4A00A34B" w14:textId="77777777">
            <w:pPr>
              <w:pStyle w:val="TableCell"/>
            </w:pPr>
            <w:r>
              <w:t>2 = No</w:t>
            </w:r>
          </w:p>
          <w:p w:rsidR="00FE1592" w:rsidP="00A24B48" w14:paraId="1745C335" w14:textId="77777777">
            <w:pPr>
              <w:pStyle w:val="TableCell"/>
            </w:pPr>
          </w:p>
          <w:p w:rsidR="00FE1592" w:rsidP="00A24B48" w14:paraId="6A5E8DB6" w14:textId="56E76ACE">
            <w:pPr>
              <w:pStyle w:val="TableCell"/>
            </w:pPr>
            <w:r>
              <w:rPr>
                <w:i/>
                <w:iCs/>
              </w:rPr>
              <w:t xml:space="preserve">Logic: </w:t>
            </w:r>
            <w:r w:rsidR="005763DE">
              <w:rPr>
                <w:i/>
                <w:iCs/>
              </w:rPr>
              <w:t>I</w:t>
            </w:r>
            <w:r>
              <w:rPr>
                <w:i/>
                <w:iCs/>
              </w:rPr>
              <w:t xml:space="preserve">f yes, skip to question 31. If no, continue to question </w:t>
            </w:r>
            <w:r w:rsidR="00AC6D7C">
              <w:rPr>
                <w:i/>
                <w:iCs/>
              </w:rPr>
              <w:t>29</w:t>
            </w:r>
            <w:r>
              <w:rPr>
                <w:i/>
                <w:iCs/>
              </w:rPr>
              <w:t>.</w:t>
            </w:r>
          </w:p>
        </w:tc>
      </w:tr>
      <w:tr w14:paraId="3BFABF57" w14:textId="77777777" w:rsidTr="008815D0">
        <w:tblPrEx>
          <w:tblW w:w="10050" w:type="dxa"/>
          <w:tblLook w:val="04A0"/>
        </w:tblPrEx>
        <w:trPr>
          <w:cantSplit/>
          <w:trHeight w:val="300"/>
        </w:trPr>
        <w:tc>
          <w:tcPr>
            <w:tcW w:w="1513" w:type="dxa"/>
          </w:tcPr>
          <w:p w:rsidR="00B922A3" w:rsidP="00B922A3" w14:paraId="74E50774" w14:textId="485CB321">
            <w:pPr>
              <w:pStyle w:val="TableCell"/>
            </w:pPr>
            <w:r>
              <w:t>2</w:t>
            </w:r>
            <w:r w:rsidR="00E67C95">
              <w:t>9</w:t>
            </w:r>
          </w:p>
        </w:tc>
        <w:tc>
          <w:tcPr>
            <w:tcW w:w="4952" w:type="dxa"/>
          </w:tcPr>
          <w:p w:rsidR="00B922A3" w:rsidP="00B922A3" w14:paraId="0EE977EE" w14:textId="5FBF5BF4">
            <w:pPr>
              <w:pStyle w:val="TableCell"/>
              <w:rPr>
                <w:i/>
                <w:iCs/>
              </w:rPr>
            </w:pPr>
            <w:r>
              <w:t xml:space="preserve">What stopped you from attending the TAT </w:t>
            </w:r>
            <w:r w:rsidRPr="00A8496E">
              <w:t>Café</w:t>
            </w:r>
            <w:r>
              <w:t>?</w:t>
            </w:r>
          </w:p>
        </w:tc>
        <w:tc>
          <w:tcPr>
            <w:tcW w:w="3585" w:type="dxa"/>
          </w:tcPr>
          <w:p w:rsidR="00B922A3" w:rsidP="00B922A3" w14:paraId="37971B34" w14:textId="77777777">
            <w:pPr>
              <w:pStyle w:val="TableCell"/>
              <w:numPr>
                <w:ilvl w:val="0"/>
                <w:numId w:val="12"/>
              </w:numPr>
            </w:pPr>
            <w:r>
              <w:t>Time/ schedule conflicts</w:t>
            </w:r>
          </w:p>
          <w:p w:rsidR="00B922A3" w:rsidP="00B922A3" w14:paraId="3AFB73F4" w14:textId="77777777">
            <w:pPr>
              <w:pStyle w:val="TableCell"/>
              <w:numPr>
                <w:ilvl w:val="0"/>
                <w:numId w:val="12"/>
              </w:numPr>
            </w:pPr>
            <w:r>
              <w:t>Competing priorities</w:t>
            </w:r>
          </w:p>
          <w:p w:rsidR="00B922A3" w:rsidP="00B922A3" w14:paraId="5B9C3E37" w14:textId="77777777">
            <w:pPr>
              <w:pStyle w:val="TableCell"/>
              <w:numPr>
                <w:ilvl w:val="0"/>
                <w:numId w:val="12"/>
              </w:numPr>
            </w:pPr>
            <w:r>
              <w:t>I already know a lot about TAT.</w:t>
            </w:r>
          </w:p>
          <w:p w:rsidR="00B922A3" w:rsidP="00B922A3" w14:paraId="140BB75F" w14:textId="541DCEF8">
            <w:pPr>
              <w:pStyle w:val="TableCell"/>
              <w:numPr>
                <w:ilvl w:val="0"/>
                <w:numId w:val="12"/>
              </w:numPr>
            </w:pPr>
            <w:r>
              <w:t xml:space="preserve">I do not like the format/structure of the TAT </w:t>
            </w:r>
            <w:r w:rsidRPr="00A8496E">
              <w:t>Café</w:t>
            </w:r>
            <w:r>
              <w:t>.</w:t>
            </w:r>
          </w:p>
          <w:p w:rsidR="00B922A3" w:rsidP="00B922A3" w14:paraId="208686DD" w14:textId="77777777">
            <w:pPr>
              <w:pStyle w:val="TableCell"/>
              <w:numPr>
                <w:ilvl w:val="0"/>
                <w:numId w:val="12"/>
              </w:numPr>
            </w:pPr>
            <w:r>
              <w:t>I am not a regular user of TAT.</w:t>
            </w:r>
          </w:p>
          <w:p w:rsidR="00B922A3" w:rsidRPr="004310F0" w:rsidP="00B922A3" w14:paraId="6F416CE0" w14:textId="4B507768">
            <w:pPr>
              <w:pStyle w:val="TableCell"/>
              <w:numPr>
                <w:ilvl w:val="0"/>
                <w:numId w:val="12"/>
              </w:numPr>
            </w:pPr>
            <w:r>
              <w:t>Other (please specify):</w:t>
            </w:r>
          </w:p>
        </w:tc>
      </w:tr>
      <w:tr w14:paraId="1AA0F28F" w14:textId="77777777" w:rsidTr="008815D0">
        <w:tblPrEx>
          <w:tblW w:w="10050" w:type="dxa"/>
          <w:tblLook w:val="04A0"/>
        </w:tblPrEx>
        <w:trPr>
          <w:cantSplit/>
          <w:trHeight w:val="300"/>
        </w:trPr>
        <w:tc>
          <w:tcPr>
            <w:tcW w:w="1513" w:type="dxa"/>
          </w:tcPr>
          <w:p w:rsidR="00B922A3" w:rsidP="00B922A3" w14:paraId="11E9D33C" w14:textId="2D84BD01">
            <w:pPr>
              <w:pStyle w:val="TableCell"/>
            </w:pPr>
            <w:r>
              <w:t>30</w:t>
            </w:r>
          </w:p>
        </w:tc>
        <w:tc>
          <w:tcPr>
            <w:tcW w:w="4952" w:type="dxa"/>
          </w:tcPr>
          <w:p w:rsidR="00B922A3" w:rsidP="00B922A3" w14:paraId="52595A85" w14:textId="51CE85F8">
            <w:pPr>
              <w:pStyle w:val="TableCell"/>
            </w:pPr>
            <w:r>
              <w:t xml:space="preserve">Which of the following would encourage you to attend more TAT Office Hours? </w:t>
            </w:r>
            <w:r w:rsidRPr="67252E6B">
              <w:rPr>
                <w:i/>
                <w:iCs/>
              </w:rPr>
              <w:t>Select all that apply.</w:t>
            </w:r>
          </w:p>
        </w:tc>
        <w:tc>
          <w:tcPr>
            <w:tcW w:w="3585" w:type="dxa"/>
          </w:tcPr>
          <w:p w:rsidR="00B922A3" w:rsidP="00B922A3" w14:paraId="7AF66783" w14:textId="77777777">
            <w:pPr>
              <w:pStyle w:val="TableCell"/>
              <w:numPr>
                <w:ilvl w:val="0"/>
                <w:numId w:val="12"/>
              </w:numPr>
            </w:pPr>
            <w:r>
              <w:t>Change the time or day of TAT Office Hours.</w:t>
            </w:r>
          </w:p>
          <w:p w:rsidR="00B922A3" w:rsidP="00B922A3" w14:paraId="34A0F6C6" w14:textId="77AC2817">
            <w:pPr>
              <w:pStyle w:val="TableCell"/>
              <w:numPr>
                <w:ilvl w:val="0"/>
                <w:numId w:val="12"/>
              </w:numPr>
            </w:pPr>
            <w:r>
              <w:t xml:space="preserve">Change the format or style of the TAT </w:t>
            </w:r>
            <w:r w:rsidRPr="00A8496E">
              <w:t>Café</w:t>
            </w:r>
            <w:r>
              <w:t>.</w:t>
            </w:r>
          </w:p>
          <w:p w:rsidR="00B922A3" w:rsidP="00B922A3" w14:paraId="1B794490" w14:textId="1B8E13F9">
            <w:pPr>
              <w:pStyle w:val="TableCell"/>
              <w:numPr>
                <w:ilvl w:val="0"/>
                <w:numId w:val="12"/>
              </w:numPr>
            </w:pPr>
            <w:r>
              <w:t xml:space="preserve">Improve communication about TAT </w:t>
            </w:r>
            <w:r w:rsidRPr="00A8496E">
              <w:t>Café</w:t>
            </w:r>
            <w:r>
              <w:t>.</w:t>
            </w:r>
          </w:p>
          <w:p w:rsidR="00B922A3" w:rsidP="004310F0" w14:paraId="48F28339" w14:textId="3ECF3696">
            <w:pPr>
              <w:pStyle w:val="TableCell"/>
              <w:numPr>
                <w:ilvl w:val="0"/>
                <w:numId w:val="12"/>
              </w:numPr>
            </w:pPr>
            <w:r>
              <w:t>Other (please specify):</w:t>
            </w:r>
          </w:p>
        </w:tc>
      </w:tr>
      <w:tr w14:paraId="75E88D16" w14:textId="77777777" w:rsidTr="008815D0">
        <w:tblPrEx>
          <w:tblW w:w="10050" w:type="dxa"/>
          <w:tblLook w:val="04A0"/>
        </w:tblPrEx>
        <w:trPr>
          <w:cantSplit/>
          <w:trHeight w:val="300"/>
        </w:trPr>
        <w:tc>
          <w:tcPr>
            <w:tcW w:w="1513" w:type="dxa"/>
          </w:tcPr>
          <w:p w:rsidR="00FE1592" w:rsidP="00A24B48" w14:paraId="1D8B5116" w14:textId="77777777">
            <w:pPr>
              <w:pStyle w:val="TableCell"/>
            </w:pPr>
            <w:r>
              <w:t>31</w:t>
            </w:r>
          </w:p>
        </w:tc>
        <w:tc>
          <w:tcPr>
            <w:tcW w:w="4952" w:type="dxa"/>
          </w:tcPr>
          <w:p w:rsidR="00FE1592" w:rsidP="00A24B48" w14:paraId="04B282BA" w14:textId="442EB72A">
            <w:pPr>
              <w:pStyle w:val="TableCell"/>
            </w:pPr>
            <w:r>
              <w:t xml:space="preserve">Indicate </w:t>
            </w:r>
            <w:r w:rsidR="34201DE5">
              <w:t xml:space="preserve">your level of agreement or disagreement </w:t>
            </w:r>
            <w:r>
              <w:t xml:space="preserve"> with the statements below about TAT Café.</w:t>
            </w:r>
          </w:p>
          <w:p w:rsidR="00B922A3" w:rsidP="00D231C2" w14:paraId="1C0FBB81" w14:textId="77777777">
            <w:pPr>
              <w:pStyle w:val="TableCell"/>
              <w:numPr>
                <w:ilvl w:val="0"/>
                <w:numId w:val="20"/>
              </w:numPr>
            </w:pPr>
            <w:r>
              <w:t xml:space="preserve"> TAT Office Hours help me use TAT more effectively.</w:t>
            </w:r>
          </w:p>
          <w:p w:rsidR="00FE1592" w:rsidRPr="00D97BC7" w:rsidP="00D231C2" w14:paraId="7539289E" w14:textId="37CF056B">
            <w:pPr>
              <w:pStyle w:val="TableCell"/>
              <w:numPr>
                <w:ilvl w:val="0"/>
                <w:numId w:val="20"/>
              </w:numPr>
            </w:pPr>
            <w:r>
              <w:t xml:space="preserve"> </w:t>
            </w:r>
            <w:r w:rsidR="58C427C3">
              <w:t>TAT Café supports cross-center practices related to TAT.</w:t>
            </w:r>
          </w:p>
        </w:tc>
        <w:tc>
          <w:tcPr>
            <w:tcW w:w="3585" w:type="dxa"/>
          </w:tcPr>
          <w:p w:rsidR="009118BD" w:rsidP="009118BD" w14:paraId="09490415" w14:textId="00EB39E1">
            <w:pPr>
              <w:pStyle w:val="TableCell"/>
              <w:rPr>
                <w:bCs/>
              </w:rPr>
            </w:pPr>
            <w:r>
              <w:rPr>
                <w:bCs/>
              </w:rPr>
              <w:t xml:space="preserve">1 = </w:t>
            </w:r>
            <w:r w:rsidR="00F23906">
              <w:rPr>
                <w:bCs/>
              </w:rPr>
              <w:t>S</w:t>
            </w:r>
            <w:r>
              <w:rPr>
                <w:bCs/>
              </w:rPr>
              <w:t>trongly disagree</w:t>
            </w:r>
          </w:p>
          <w:p w:rsidR="009118BD" w:rsidP="009118BD" w14:paraId="512E3D72" w14:textId="5B180DA1">
            <w:pPr>
              <w:pStyle w:val="TableCell"/>
              <w:rPr>
                <w:bCs/>
              </w:rPr>
            </w:pPr>
            <w:r>
              <w:rPr>
                <w:bCs/>
              </w:rPr>
              <w:t xml:space="preserve">2 = </w:t>
            </w:r>
            <w:r w:rsidR="00F23906">
              <w:rPr>
                <w:bCs/>
              </w:rPr>
              <w:t>D</w:t>
            </w:r>
            <w:r>
              <w:rPr>
                <w:bCs/>
              </w:rPr>
              <w:t>isagree</w:t>
            </w:r>
          </w:p>
          <w:p w:rsidR="009118BD" w:rsidP="009118BD" w14:paraId="75F81182" w14:textId="54C0D5F1">
            <w:pPr>
              <w:pStyle w:val="TableCell"/>
              <w:rPr>
                <w:bCs/>
              </w:rPr>
            </w:pPr>
            <w:r>
              <w:rPr>
                <w:bCs/>
              </w:rPr>
              <w:t xml:space="preserve">3 = </w:t>
            </w:r>
            <w:r w:rsidR="00F23906">
              <w:rPr>
                <w:bCs/>
              </w:rPr>
              <w:t>A</w:t>
            </w:r>
            <w:r>
              <w:rPr>
                <w:bCs/>
              </w:rPr>
              <w:t>gree</w:t>
            </w:r>
          </w:p>
          <w:p w:rsidR="009118BD" w:rsidP="009118BD" w14:paraId="48C492ED" w14:textId="04DC564C">
            <w:pPr>
              <w:pStyle w:val="TableCell"/>
              <w:rPr>
                <w:bCs/>
              </w:rPr>
            </w:pPr>
            <w:r>
              <w:rPr>
                <w:bCs/>
              </w:rPr>
              <w:t xml:space="preserve">4 = </w:t>
            </w:r>
            <w:r w:rsidR="00F23906">
              <w:rPr>
                <w:bCs/>
              </w:rPr>
              <w:t>S</w:t>
            </w:r>
            <w:r>
              <w:rPr>
                <w:bCs/>
              </w:rPr>
              <w:t>trongly agree</w:t>
            </w:r>
          </w:p>
          <w:p w:rsidR="00FE1592" w:rsidP="009118BD" w14:paraId="588809B0" w14:textId="6DA8E0EB">
            <w:pPr>
              <w:pStyle w:val="TableCell"/>
            </w:pPr>
            <w:r>
              <w:rPr>
                <w:bCs/>
              </w:rPr>
              <w:t xml:space="preserve">N/A = Not </w:t>
            </w:r>
            <w:r w:rsidR="00185806">
              <w:rPr>
                <w:bCs/>
              </w:rPr>
              <w:t>a</w:t>
            </w:r>
            <w:r>
              <w:rPr>
                <w:bCs/>
              </w:rPr>
              <w:t>pplicable</w:t>
            </w:r>
          </w:p>
        </w:tc>
      </w:tr>
      <w:tr w14:paraId="19D2CAC3" w14:textId="77777777" w:rsidTr="009327F1">
        <w:tblPrEx>
          <w:tblW w:w="10050" w:type="dxa"/>
          <w:tblLook w:val="04A0"/>
        </w:tblPrEx>
        <w:trPr>
          <w:cantSplit/>
          <w:trHeight w:val="300"/>
        </w:trPr>
        <w:tc>
          <w:tcPr>
            <w:tcW w:w="1513" w:type="dxa"/>
            <w:shd w:val="clear" w:color="auto" w:fill="336A90"/>
          </w:tcPr>
          <w:p w:rsidR="00FE1592" w:rsidRPr="009327F1" w:rsidP="00A24B48" w14:paraId="6AD41C75" w14:textId="77777777">
            <w:pPr>
              <w:pStyle w:val="TableCell"/>
              <w:rPr>
                <w:color w:val="FFFFFF" w:themeColor="background1"/>
              </w:rPr>
            </w:pPr>
          </w:p>
        </w:tc>
        <w:tc>
          <w:tcPr>
            <w:tcW w:w="4952" w:type="dxa"/>
            <w:shd w:val="clear" w:color="auto" w:fill="336A90"/>
          </w:tcPr>
          <w:p w:rsidR="00FE1592" w:rsidRPr="009327F1" w:rsidP="00A24B48" w14:paraId="66549EC0" w14:textId="77777777">
            <w:pPr>
              <w:pStyle w:val="TableCell"/>
              <w:rPr>
                <w:b/>
                <w:bCs/>
                <w:color w:val="FFFFFF" w:themeColor="background1"/>
              </w:rPr>
            </w:pPr>
            <w:r w:rsidRPr="009327F1">
              <w:rPr>
                <w:b/>
                <w:bCs/>
                <w:color w:val="FFFFFF" w:themeColor="background1"/>
              </w:rPr>
              <w:t>State and Territory CCTAN TA Needs Assessment Process</w:t>
            </w:r>
          </w:p>
          <w:p w:rsidR="00FE1592" w:rsidRPr="009327F1" w:rsidP="00A24B48" w14:paraId="5D399DC3" w14:textId="784CB755">
            <w:pPr>
              <w:pStyle w:val="TableCell"/>
              <w:rPr>
                <w:color w:val="FFFFFF" w:themeColor="background1"/>
              </w:rPr>
            </w:pPr>
            <w:r w:rsidRPr="009327F1">
              <w:rPr>
                <w:color w:val="FFFFFF" w:themeColor="background1"/>
              </w:rPr>
              <w:t xml:space="preserve">The following questions aim to get your feedback </w:t>
            </w:r>
            <w:r w:rsidRPr="009327F1">
              <w:rPr>
                <w:color w:val="FFFFFF" w:themeColor="background1"/>
              </w:rPr>
              <w:t>specific</w:t>
            </w:r>
            <w:r w:rsidRPr="009327F1">
              <w:rPr>
                <w:color w:val="FFFFFF" w:themeColor="background1"/>
              </w:rPr>
              <w:t xml:space="preserve">ally about the </w:t>
            </w:r>
            <w:r w:rsidRPr="009327F1" w:rsidR="005B0219">
              <w:rPr>
                <w:color w:val="FFFFFF" w:themeColor="background1"/>
              </w:rPr>
              <w:t>s</w:t>
            </w:r>
            <w:r w:rsidRPr="009327F1">
              <w:rPr>
                <w:color w:val="FFFFFF" w:themeColor="background1"/>
              </w:rPr>
              <w:t xml:space="preserve">tate and </w:t>
            </w:r>
            <w:r w:rsidRPr="009327F1" w:rsidR="005B0219">
              <w:rPr>
                <w:color w:val="FFFFFF" w:themeColor="background1"/>
              </w:rPr>
              <w:t>t</w:t>
            </w:r>
            <w:r w:rsidRPr="009327F1">
              <w:rPr>
                <w:color w:val="FFFFFF" w:themeColor="background1"/>
              </w:rPr>
              <w:t xml:space="preserve">erritory CCTAN TA </w:t>
            </w:r>
            <w:r w:rsidRPr="009327F1" w:rsidR="00302E14">
              <w:rPr>
                <w:color w:val="FFFFFF" w:themeColor="background1"/>
              </w:rPr>
              <w:t>n</w:t>
            </w:r>
            <w:r w:rsidRPr="009327F1">
              <w:rPr>
                <w:color w:val="FFFFFF" w:themeColor="background1"/>
              </w:rPr>
              <w:t xml:space="preserve">eeds </w:t>
            </w:r>
            <w:r w:rsidRPr="009327F1" w:rsidR="00302E14">
              <w:rPr>
                <w:color w:val="FFFFFF" w:themeColor="background1"/>
              </w:rPr>
              <w:t>a</w:t>
            </w:r>
            <w:r w:rsidRPr="009327F1">
              <w:rPr>
                <w:color w:val="FFFFFF" w:themeColor="background1"/>
              </w:rPr>
              <w:t>ssessment process (needs assessment process) coordinated by SCBC.</w:t>
            </w:r>
          </w:p>
        </w:tc>
        <w:tc>
          <w:tcPr>
            <w:tcW w:w="3585" w:type="dxa"/>
            <w:shd w:val="clear" w:color="auto" w:fill="336A90"/>
          </w:tcPr>
          <w:p w:rsidR="00FE1592" w:rsidRPr="009327F1" w:rsidP="00A24B48" w14:paraId="06663383" w14:textId="77777777">
            <w:pPr>
              <w:pStyle w:val="TableCell"/>
              <w:rPr>
                <w:color w:val="FFFFFF" w:themeColor="background1"/>
              </w:rPr>
            </w:pPr>
          </w:p>
        </w:tc>
      </w:tr>
      <w:tr w14:paraId="10807091" w14:textId="77777777" w:rsidTr="008815D0">
        <w:tblPrEx>
          <w:tblW w:w="10050" w:type="dxa"/>
          <w:tblLook w:val="04A0"/>
        </w:tblPrEx>
        <w:trPr>
          <w:cantSplit/>
          <w:trHeight w:val="300"/>
        </w:trPr>
        <w:tc>
          <w:tcPr>
            <w:tcW w:w="1513" w:type="dxa"/>
          </w:tcPr>
          <w:p w:rsidR="00FE1592" w:rsidRPr="007D0621" w:rsidP="00A24B48" w14:paraId="46B947B9" w14:textId="1C0DA762">
            <w:pPr>
              <w:pStyle w:val="TableCell"/>
            </w:pPr>
            <w:r>
              <w:t>3</w:t>
            </w:r>
            <w:r w:rsidR="00E67C95">
              <w:t>2</w:t>
            </w:r>
          </w:p>
        </w:tc>
        <w:tc>
          <w:tcPr>
            <w:tcW w:w="4952" w:type="dxa"/>
          </w:tcPr>
          <w:p w:rsidR="00FE1592" w:rsidRPr="00A462F1" w:rsidP="00A24B48" w14:paraId="4D01567A" w14:textId="7F7BC163">
            <w:pPr>
              <w:pStyle w:val="TableCell"/>
            </w:pPr>
            <w:r>
              <w:t xml:space="preserve">Are you aware of the </w:t>
            </w:r>
            <w:r w:rsidR="00302E14">
              <w:t>s</w:t>
            </w:r>
            <w:r>
              <w:t xml:space="preserve">tate and </w:t>
            </w:r>
            <w:r w:rsidR="00302E14">
              <w:t>t</w:t>
            </w:r>
            <w:r>
              <w:t xml:space="preserve">erritory CCTAN TA </w:t>
            </w:r>
            <w:r w:rsidR="00302E14">
              <w:t>n</w:t>
            </w:r>
            <w:r>
              <w:t xml:space="preserve">eeds </w:t>
            </w:r>
            <w:r w:rsidR="00302E14">
              <w:t>a</w:t>
            </w:r>
            <w:r>
              <w:t>ssessment process?</w:t>
            </w:r>
          </w:p>
        </w:tc>
        <w:tc>
          <w:tcPr>
            <w:tcW w:w="3585" w:type="dxa"/>
          </w:tcPr>
          <w:p w:rsidR="00634051" w:rsidP="00634051" w14:paraId="61853959" w14:textId="77777777">
            <w:pPr>
              <w:pStyle w:val="TableCell"/>
            </w:pPr>
            <w:r>
              <w:t>1 = Yes</w:t>
            </w:r>
          </w:p>
          <w:p w:rsidR="00634051" w:rsidP="00634051" w14:paraId="4EF5E5D8" w14:textId="77777777">
            <w:pPr>
              <w:pStyle w:val="TableCell"/>
            </w:pPr>
            <w:r>
              <w:t>2 = No</w:t>
            </w:r>
          </w:p>
          <w:p w:rsidR="00FE1592" w:rsidP="00A24B48" w14:paraId="2F75CD5B" w14:textId="77777777">
            <w:pPr>
              <w:pStyle w:val="TableCell"/>
            </w:pPr>
          </w:p>
          <w:p w:rsidR="00FE1592" w:rsidRPr="004128B2" w:rsidP="00A24B48" w14:paraId="5553F23A" w14:textId="1179F72E">
            <w:pPr>
              <w:pStyle w:val="TableCell"/>
              <w:rPr>
                <w:b/>
                <w:bCs/>
              </w:rPr>
            </w:pPr>
            <w:r>
              <w:rPr>
                <w:i/>
                <w:iCs/>
              </w:rPr>
              <w:t xml:space="preserve">Logic: </w:t>
            </w:r>
            <w:r w:rsidR="00CE39AB">
              <w:rPr>
                <w:i/>
                <w:iCs/>
              </w:rPr>
              <w:t>I</w:t>
            </w:r>
            <w:r>
              <w:rPr>
                <w:i/>
                <w:iCs/>
              </w:rPr>
              <w:t xml:space="preserve">f yes, respond to </w:t>
            </w:r>
            <w:r w:rsidR="00CE39AB">
              <w:rPr>
                <w:i/>
                <w:iCs/>
              </w:rPr>
              <w:t xml:space="preserve">the </w:t>
            </w:r>
            <w:r>
              <w:rPr>
                <w:i/>
                <w:iCs/>
              </w:rPr>
              <w:t>following questions</w:t>
            </w:r>
            <w:r w:rsidR="00302E14">
              <w:rPr>
                <w:i/>
                <w:iCs/>
              </w:rPr>
              <w:t xml:space="preserve"> in this section</w:t>
            </w:r>
            <w:r w:rsidR="00CE39AB">
              <w:rPr>
                <w:i/>
                <w:iCs/>
              </w:rPr>
              <w:t>.</w:t>
            </w:r>
            <w:r>
              <w:rPr>
                <w:i/>
                <w:iCs/>
              </w:rPr>
              <w:t xml:space="preserve"> </w:t>
            </w:r>
            <w:r w:rsidR="00CE39AB">
              <w:rPr>
                <w:i/>
                <w:iCs/>
              </w:rPr>
              <w:t>I</w:t>
            </w:r>
            <w:r>
              <w:rPr>
                <w:i/>
                <w:iCs/>
              </w:rPr>
              <w:t xml:space="preserve">f no, skip to </w:t>
            </w:r>
            <w:r w:rsidR="00CE39AB">
              <w:rPr>
                <w:i/>
                <w:iCs/>
              </w:rPr>
              <w:t xml:space="preserve">the </w:t>
            </w:r>
            <w:r>
              <w:rPr>
                <w:i/>
                <w:iCs/>
              </w:rPr>
              <w:t>next section.</w:t>
            </w:r>
          </w:p>
        </w:tc>
      </w:tr>
      <w:tr w14:paraId="5FCEA982" w14:textId="77777777" w:rsidTr="008815D0">
        <w:tblPrEx>
          <w:tblW w:w="10050" w:type="dxa"/>
          <w:tblLook w:val="04A0"/>
        </w:tblPrEx>
        <w:trPr>
          <w:cantSplit/>
          <w:trHeight w:val="300"/>
        </w:trPr>
        <w:tc>
          <w:tcPr>
            <w:tcW w:w="1513" w:type="dxa"/>
          </w:tcPr>
          <w:p w:rsidR="00FE1592" w:rsidP="00A24B48" w14:paraId="2A6B27D2" w14:textId="3D72107E">
            <w:pPr>
              <w:pStyle w:val="TableCell"/>
            </w:pPr>
            <w:r>
              <w:t>3</w:t>
            </w:r>
            <w:r w:rsidR="00E67C95">
              <w:t>3</w:t>
            </w:r>
          </w:p>
        </w:tc>
        <w:tc>
          <w:tcPr>
            <w:tcW w:w="4952" w:type="dxa"/>
          </w:tcPr>
          <w:p w:rsidR="00FE1592" w:rsidP="00A24B48" w14:paraId="6BE35F28" w14:textId="737BA797">
            <w:pPr>
              <w:pStyle w:val="TableCell"/>
            </w:pPr>
            <w:r>
              <w:t xml:space="preserve">Indicate </w:t>
            </w:r>
            <w:r w:rsidR="7A2EE00C">
              <w:t>your level of agreement or disagreement</w:t>
            </w:r>
            <w:r>
              <w:t xml:space="preserve"> with the statements below about the </w:t>
            </w:r>
            <w:r w:rsidR="6595F0CF">
              <w:t>n</w:t>
            </w:r>
            <w:r>
              <w:t xml:space="preserve">eeds </w:t>
            </w:r>
            <w:r w:rsidR="6595F0CF">
              <w:t>a</w:t>
            </w:r>
            <w:r>
              <w:t>ssessment process.</w:t>
            </w:r>
          </w:p>
          <w:p w:rsidR="00FE1592" w:rsidP="00D231C2" w14:paraId="0CC66065" w14:textId="77777777">
            <w:pPr>
              <w:pStyle w:val="TableCell"/>
              <w:numPr>
                <w:ilvl w:val="0"/>
                <w:numId w:val="19"/>
              </w:numPr>
            </w:pPr>
            <w:r>
              <w:t>I know where to access data and information from the needs assessment process.</w:t>
            </w:r>
          </w:p>
          <w:p w:rsidR="00FE1592" w:rsidP="00D231C2" w14:paraId="316CB4AB" w14:textId="4F0DA3EB">
            <w:pPr>
              <w:pStyle w:val="TableCell"/>
              <w:numPr>
                <w:ilvl w:val="0"/>
                <w:numId w:val="19"/>
              </w:numPr>
            </w:pPr>
            <w:r>
              <w:t xml:space="preserve">I have </w:t>
            </w:r>
            <w:r w:rsidR="43115872">
              <w:t>participated</w:t>
            </w:r>
            <w:r>
              <w:t xml:space="preserve"> in cross-center conversations about needs assessment process activities, data, and information.</w:t>
            </w:r>
          </w:p>
          <w:p w:rsidR="00DA1E5A" w:rsidP="00DA1E5A" w14:paraId="466C7CAE" w14:textId="49449EA2">
            <w:pPr>
              <w:pStyle w:val="TableCell"/>
              <w:numPr>
                <w:ilvl w:val="0"/>
                <w:numId w:val="19"/>
              </w:numPr>
            </w:pPr>
            <w:r>
              <w:t>I have made connections with the needs assessment process and my work.  </w:t>
            </w:r>
          </w:p>
          <w:p w:rsidR="00FE1592" w:rsidRPr="00D97BC7" w:rsidP="00DA1E5A" w14:paraId="0A420DD3" w14:textId="4AF801AB">
            <w:pPr>
              <w:pStyle w:val="TableCell"/>
              <w:numPr>
                <w:ilvl w:val="0"/>
                <w:numId w:val="19"/>
              </w:numPr>
            </w:pPr>
            <w:r>
              <w:t>The needs assessment process supports cross-center practices related to data-informed TA. </w:t>
            </w:r>
          </w:p>
        </w:tc>
        <w:tc>
          <w:tcPr>
            <w:tcW w:w="3585" w:type="dxa"/>
          </w:tcPr>
          <w:p w:rsidR="009118BD" w:rsidP="009118BD" w14:paraId="3C08F88D" w14:textId="427EFC2E">
            <w:pPr>
              <w:pStyle w:val="TableCell"/>
              <w:rPr>
                <w:bCs/>
              </w:rPr>
            </w:pPr>
            <w:r>
              <w:rPr>
                <w:bCs/>
              </w:rPr>
              <w:t xml:space="preserve">1 = </w:t>
            </w:r>
            <w:r w:rsidR="004F0FFB">
              <w:rPr>
                <w:bCs/>
              </w:rPr>
              <w:t>S</w:t>
            </w:r>
            <w:r>
              <w:rPr>
                <w:bCs/>
              </w:rPr>
              <w:t>trongly disagree</w:t>
            </w:r>
          </w:p>
          <w:p w:rsidR="009118BD" w:rsidP="009118BD" w14:paraId="3F33FE4F" w14:textId="1C9D3F17">
            <w:pPr>
              <w:pStyle w:val="TableCell"/>
              <w:rPr>
                <w:bCs/>
              </w:rPr>
            </w:pPr>
            <w:r>
              <w:rPr>
                <w:bCs/>
              </w:rPr>
              <w:t xml:space="preserve">2 = </w:t>
            </w:r>
            <w:r w:rsidR="004F0FFB">
              <w:rPr>
                <w:bCs/>
              </w:rPr>
              <w:t>D</w:t>
            </w:r>
            <w:r>
              <w:rPr>
                <w:bCs/>
              </w:rPr>
              <w:t>isagree</w:t>
            </w:r>
          </w:p>
          <w:p w:rsidR="009118BD" w:rsidP="009118BD" w14:paraId="48AFE24F" w14:textId="578A08AE">
            <w:pPr>
              <w:pStyle w:val="TableCell"/>
              <w:rPr>
                <w:bCs/>
              </w:rPr>
            </w:pPr>
            <w:r>
              <w:rPr>
                <w:bCs/>
              </w:rPr>
              <w:t xml:space="preserve">3 = </w:t>
            </w:r>
            <w:r w:rsidR="004F0FFB">
              <w:rPr>
                <w:bCs/>
              </w:rPr>
              <w:t>A</w:t>
            </w:r>
            <w:r>
              <w:rPr>
                <w:bCs/>
              </w:rPr>
              <w:t>gree</w:t>
            </w:r>
          </w:p>
          <w:p w:rsidR="009118BD" w:rsidP="009118BD" w14:paraId="1E89C0BA" w14:textId="657BE54F">
            <w:pPr>
              <w:pStyle w:val="TableCell"/>
              <w:rPr>
                <w:bCs/>
              </w:rPr>
            </w:pPr>
            <w:r>
              <w:rPr>
                <w:bCs/>
              </w:rPr>
              <w:t xml:space="preserve">4 = </w:t>
            </w:r>
            <w:r w:rsidR="004F0FFB">
              <w:rPr>
                <w:bCs/>
              </w:rPr>
              <w:t>S</w:t>
            </w:r>
            <w:r>
              <w:rPr>
                <w:bCs/>
              </w:rPr>
              <w:t>trongly agree</w:t>
            </w:r>
          </w:p>
          <w:p w:rsidR="00FE1592" w:rsidP="009118BD" w14:paraId="0F58E179" w14:textId="3048312E">
            <w:pPr>
              <w:pStyle w:val="TableCell"/>
            </w:pPr>
            <w:r>
              <w:rPr>
                <w:bCs/>
              </w:rPr>
              <w:t xml:space="preserve">N/A = Not </w:t>
            </w:r>
            <w:r w:rsidR="004F0FFB">
              <w:rPr>
                <w:bCs/>
              </w:rPr>
              <w:t>a</w:t>
            </w:r>
            <w:r>
              <w:rPr>
                <w:bCs/>
              </w:rPr>
              <w:t>pplicable</w:t>
            </w:r>
          </w:p>
        </w:tc>
      </w:tr>
      <w:tr w14:paraId="5BC7A1F8" w14:textId="77777777" w:rsidTr="008815D0">
        <w:tblPrEx>
          <w:tblW w:w="10050" w:type="dxa"/>
          <w:tblLook w:val="04A0"/>
        </w:tblPrEx>
        <w:trPr>
          <w:cantSplit/>
          <w:trHeight w:val="300"/>
        </w:trPr>
        <w:tc>
          <w:tcPr>
            <w:tcW w:w="1513" w:type="dxa"/>
          </w:tcPr>
          <w:p w:rsidR="00FE1592" w:rsidP="00A24B48" w14:paraId="1649D62B" w14:textId="0E70075C">
            <w:pPr>
              <w:pStyle w:val="TableCell"/>
            </w:pPr>
            <w:r>
              <w:t>3</w:t>
            </w:r>
            <w:r w:rsidR="00E67C95">
              <w:t>4</w:t>
            </w:r>
          </w:p>
        </w:tc>
        <w:tc>
          <w:tcPr>
            <w:tcW w:w="4952" w:type="dxa"/>
          </w:tcPr>
          <w:p w:rsidR="00FE1592" w:rsidP="00A24B48" w14:paraId="29A9DF5A" w14:textId="5E662E6F">
            <w:pPr>
              <w:pStyle w:val="TableCell"/>
            </w:pPr>
            <w:r>
              <w:t xml:space="preserve">What should be changed or improved </w:t>
            </w:r>
            <w:r w:rsidR="58C427C3">
              <w:t xml:space="preserve">about the </w:t>
            </w:r>
            <w:r w:rsidR="238FEF59">
              <w:t>s</w:t>
            </w:r>
            <w:r w:rsidR="58C427C3">
              <w:t xml:space="preserve">tate and </w:t>
            </w:r>
            <w:r w:rsidR="238FEF59">
              <w:t>t</w:t>
            </w:r>
            <w:r w:rsidR="58C427C3">
              <w:t xml:space="preserve">erritory CCTAN TA </w:t>
            </w:r>
            <w:r w:rsidR="238FEF59">
              <w:t>n</w:t>
            </w:r>
            <w:r w:rsidR="58C427C3">
              <w:t xml:space="preserve">eeds </w:t>
            </w:r>
            <w:r w:rsidR="238FEF59">
              <w:t>a</w:t>
            </w:r>
            <w:r w:rsidR="58C427C3">
              <w:t>ssessment process</w:t>
            </w:r>
            <w:r w:rsidR="126ABD92">
              <w:t>?</w:t>
            </w:r>
          </w:p>
        </w:tc>
        <w:tc>
          <w:tcPr>
            <w:tcW w:w="3585" w:type="dxa"/>
          </w:tcPr>
          <w:p w:rsidR="00FE1592" w:rsidP="00A24B48" w14:paraId="74EA4E38" w14:textId="1896AEDF">
            <w:pPr>
              <w:pStyle w:val="TableCell"/>
            </w:pPr>
            <w:r w:rsidRPr="00557D13">
              <w:rPr>
                <w:i/>
                <w:iCs/>
              </w:rPr>
              <w:t>Open-ended</w:t>
            </w:r>
            <w:r w:rsidR="0010598B">
              <w:rPr>
                <w:i/>
                <w:iCs/>
              </w:rPr>
              <w:t xml:space="preserve"> response</w:t>
            </w:r>
          </w:p>
        </w:tc>
      </w:tr>
      <w:tr w14:paraId="68B87A0D" w14:textId="77777777" w:rsidTr="009327F1">
        <w:tblPrEx>
          <w:tblW w:w="10050" w:type="dxa"/>
          <w:tblLook w:val="04A0"/>
        </w:tblPrEx>
        <w:trPr>
          <w:cantSplit/>
          <w:trHeight w:val="300"/>
        </w:trPr>
        <w:tc>
          <w:tcPr>
            <w:tcW w:w="1513" w:type="dxa"/>
            <w:shd w:val="clear" w:color="auto" w:fill="336A90"/>
          </w:tcPr>
          <w:p w:rsidR="00FE1592" w:rsidRPr="009327F1" w:rsidP="00A24B48" w14:paraId="149D8907" w14:textId="77777777">
            <w:pPr>
              <w:pStyle w:val="TableCell"/>
              <w:rPr>
                <w:color w:val="FFFFFF" w:themeColor="background1"/>
              </w:rPr>
            </w:pPr>
          </w:p>
        </w:tc>
        <w:tc>
          <w:tcPr>
            <w:tcW w:w="4952" w:type="dxa"/>
            <w:shd w:val="clear" w:color="auto" w:fill="336A90"/>
          </w:tcPr>
          <w:p w:rsidR="00FE1592" w:rsidRPr="009327F1" w:rsidP="00A24B48" w14:paraId="7A9E9487" w14:textId="72FC10B3">
            <w:pPr>
              <w:pStyle w:val="TableCell"/>
              <w:rPr>
                <w:b/>
                <w:bCs/>
                <w:color w:val="FFFFFF" w:themeColor="background1"/>
              </w:rPr>
            </w:pPr>
            <w:r w:rsidRPr="009327F1">
              <w:rPr>
                <w:b/>
                <w:bCs/>
                <w:color w:val="FFFFFF" w:themeColor="background1"/>
              </w:rPr>
              <w:t>General Feedback</w:t>
            </w:r>
            <w:r w:rsidRPr="009327F1" w:rsidR="1B89CD95">
              <w:rPr>
                <w:b/>
                <w:bCs/>
                <w:color w:val="FFFFFF" w:themeColor="background1"/>
              </w:rPr>
              <w:t xml:space="preserve"> on SCBC </w:t>
            </w:r>
            <w:r w:rsidRPr="009327F1" w:rsidR="0097362A">
              <w:rPr>
                <w:b/>
                <w:bCs/>
                <w:color w:val="FFFFFF" w:themeColor="background1"/>
              </w:rPr>
              <w:t>C</w:t>
            </w:r>
            <w:r w:rsidRPr="009327F1" w:rsidR="2DFC32D5">
              <w:rPr>
                <w:b/>
                <w:bCs/>
                <w:color w:val="FFFFFF" w:themeColor="background1"/>
              </w:rPr>
              <w:t>o</w:t>
            </w:r>
            <w:r w:rsidRPr="009327F1" w:rsidR="1B89CD95">
              <w:rPr>
                <w:b/>
                <w:bCs/>
                <w:color w:val="FFFFFF" w:themeColor="background1"/>
              </w:rPr>
              <w:t>ordination</w:t>
            </w:r>
          </w:p>
          <w:p w:rsidR="00FE1592" w:rsidRPr="009327F1" w:rsidP="00A24B48" w14:paraId="272A4E3E" w14:textId="090D9FB7">
            <w:pPr>
              <w:pStyle w:val="TableCell"/>
              <w:rPr>
                <w:color w:val="FFFFFF" w:themeColor="background1"/>
              </w:rPr>
            </w:pPr>
            <w:r w:rsidRPr="009327F1">
              <w:rPr>
                <w:color w:val="FFFFFF" w:themeColor="background1"/>
              </w:rPr>
              <w:t xml:space="preserve">The following </w:t>
            </w:r>
            <w:r w:rsidRPr="009327F1" w:rsidR="0099294B">
              <w:rPr>
                <w:color w:val="FFFFFF" w:themeColor="background1"/>
              </w:rPr>
              <w:t xml:space="preserve">questions aim to get your </w:t>
            </w:r>
            <w:r w:rsidRPr="009327F1">
              <w:rPr>
                <w:color w:val="FFFFFF" w:themeColor="background1"/>
              </w:rPr>
              <w:t>general feedback about coordination of TA across CCTAN.</w:t>
            </w:r>
          </w:p>
        </w:tc>
        <w:tc>
          <w:tcPr>
            <w:tcW w:w="3585" w:type="dxa"/>
            <w:shd w:val="clear" w:color="auto" w:fill="336A90"/>
          </w:tcPr>
          <w:p w:rsidR="00FE1592" w:rsidRPr="009327F1" w:rsidP="00A24B48" w14:paraId="1D08768B" w14:textId="77777777">
            <w:pPr>
              <w:pStyle w:val="TableCell"/>
              <w:rPr>
                <w:color w:val="FFFFFF" w:themeColor="background1"/>
              </w:rPr>
            </w:pPr>
          </w:p>
        </w:tc>
      </w:tr>
      <w:tr w14:paraId="7C494945" w14:textId="77777777" w:rsidTr="008815D0">
        <w:tblPrEx>
          <w:tblW w:w="10050" w:type="dxa"/>
          <w:tblLook w:val="04A0"/>
        </w:tblPrEx>
        <w:trPr>
          <w:cantSplit/>
          <w:trHeight w:val="300"/>
        </w:trPr>
        <w:tc>
          <w:tcPr>
            <w:tcW w:w="1513" w:type="dxa"/>
          </w:tcPr>
          <w:p w:rsidR="00CF0F14" w:rsidP="00A24B48" w14:paraId="3CE9B1BD" w14:textId="2642B522">
            <w:pPr>
              <w:pStyle w:val="TableCell"/>
            </w:pPr>
            <w:r>
              <w:t>35</w:t>
            </w:r>
          </w:p>
        </w:tc>
        <w:tc>
          <w:tcPr>
            <w:tcW w:w="4952" w:type="dxa"/>
          </w:tcPr>
          <w:p w:rsidR="00CF0F14" w:rsidP="00A24B48" w14:paraId="6C5465F1" w14:textId="1B0A4D44">
            <w:pPr>
              <w:pStyle w:val="TableCell"/>
            </w:pPr>
            <w:r>
              <w:t>What is SCBC doing well in terms of CCTAN collaboration and coordination?</w:t>
            </w:r>
          </w:p>
        </w:tc>
        <w:tc>
          <w:tcPr>
            <w:tcW w:w="3585" w:type="dxa"/>
          </w:tcPr>
          <w:p w:rsidR="00CF0F14" w:rsidRPr="00557D13" w:rsidP="00A24B48" w14:paraId="7CD7C263" w14:textId="77777777">
            <w:pPr>
              <w:pStyle w:val="TableCell"/>
              <w:rPr>
                <w:i/>
                <w:iCs/>
              </w:rPr>
            </w:pPr>
          </w:p>
        </w:tc>
      </w:tr>
      <w:tr w14:paraId="53E834DF" w14:textId="77777777" w:rsidTr="008815D0">
        <w:tblPrEx>
          <w:tblW w:w="10050" w:type="dxa"/>
          <w:tblLook w:val="04A0"/>
        </w:tblPrEx>
        <w:trPr>
          <w:cantSplit/>
          <w:trHeight w:val="300"/>
        </w:trPr>
        <w:tc>
          <w:tcPr>
            <w:tcW w:w="1513" w:type="dxa"/>
          </w:tcPr>
          <w:p w:rsidR="00FE1592" w:rsidP="00A24B48" w14:paraId="082F3079" w14:textId="77777777">
            <w:pPr>
              <w:pStyle w:val="TableCell"/>
            </w:pPr>
            <w:r>
              <w:t>36</w:t>
            </w:r>
          </w:p>
        </w:tc>
        <w:tc>
          <w:tcPr>
            <w:tcW w:w="4952" w:type="dxa"/>
          </w:tcPr>
          <w:p w:rsidR="00340FEB" w:rsidRPr="00E33569" w:rsidP="00A24B48" w14:paraId="15634D14" w14:textId="6EB0130D">
            <w:pPr>
              <w:pStyle w:val="TableCell"/>
            </w:pPr>
            <w:r>
              <w:t>What should SCBC change or improve to strengthen CCTAN collaboration and coordination?</w:t>
            </w:r>
          </w:p>
        </w:tc>
        <w:tc>
          <w:tcPr>
            <w:tcW w:w="3585" w:type="dxa"/>
          </w:tcPr>
          <w:p w:rsidR="00FE1592" w:rsidP="00A24B48" w14:paraId="1D90B7CF" w14:textId="163970C6">
            <w:pPr>
              <w:pStyle w:val="TableCell"/>
            </w:pPr>
            <w:r w:rsidRPr="00557D13">
              <w:rPr>
                <w:i/>
                <w:iCs/>
              </w:rPr>
              <w:t>Open-ended</w:t>
            </w:r>
            <w:r w:rsidR="0010598B">
              <w:rPr>
                <w:i/>
                <w:iCs/>
              </w:rPr>
              <w:t xml:space="preserve"> response</w:t>
            </w:r>
          </w:p>
        </w:tc>
      </w:tr>
      <w:tr w14:paraId="7BDE8FD6" w14:textId="77777777" w:rsidTr="008815D0">
        <w:tblPrEx>
          <w:tblW w:w="10050" w:type="dxa"/>
          <w:tblLook w:val="04A0"/>
        </w:tblPrEx>
        <w:trPr>
          <w:cantSplit/>
          <w:trHeight w:val="300"/>
        </w:trPr>
        <w:tc>
          <w:tcPr>
            <w:tcW w:w="1513" w:type="dxa"/>
          </w:tcPr>
          <w:p w:rsidR="00FE1592" w:rsidP="00A24B48" w14:paraId="0E414374" w14:textId="77777777">
            <w:pPr>
              <w:pStyle w:val="TableCell"/>
            </w:pPr>
          </w:p>
        </w:tc>
        <w:tc>
          <w:tcPr>
            <w:tcW w:w="4952" w:type="dxa"/>
          </w:tcPr>
          <w:p w:rsidR="00FE1592" w:rsidRPr="005A40BC" w:rsidP="00A24B48" w14:paraId="78C576F4" w14:textId="77777777">
            <w:pPr>
              <w:pStyle w:val="TableCell"/>
              <w:rPr>
                <w:b/>
                <w:bCs/>
              </w:rPr>
            </w:pPr>
            <w:r w:rsidRPr="005A40BC">
              <w:rPr>
                <w:b/>
                <w:bCs/>
              </w:rPr>
              <w:t xml:space="preserve">Thank you for participating! </w:t>
            </w:r>
          </w:p>
        </w:tc>
        <w:tc>
          <w:tcPr>
            <w:tcW w:w="3585" w:type="dxa"/>
          </w:tcPr>
          <w:p w:rsidR="00FE1592" w:rsidP="00A24B48" w14:paraId="4A716939" w14:textId="77777777">
            <w:pPr>
              <w:pStyle w:val="TableCell"/>
            </w:pPr>
          </w:p>
        </w:tc>
      </w:tr>
    </w:tbl>
    <w:p w:rsidR="0065356A" w:rsidP="0065356A" w14:paraId="44E3C809" w14:textId="77777777">
      <w:pPr>
        <w:pStyle w:val="BodyText1"/>
      </w:pPr>
    </w:p>
    <w:p w:rsidR="00911544" w:rsidP="00DB768A" w14:paraId="2D5BCF15" w14:textId="51740A6C">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8D5AFA">
        <w:rPr>
          <w:rFonts w:cs="Arial"/>
          <w:sz w:val="16"/>
          <w:szCs w:val="18"/>
        </w:rPr>
        <w:t>t</w:t>
      </w:r>
      <w:r w:rsidRPr="00DB768A" w:rsidR="00DB768A">
        <w:rPr>
          <w:rFonts w:cs="Arial"/>
          <w:sz w:val="16"/>
          <w:szCs w:val="18"/>
        </w:rPr>
        <w:t xml:space="preserve">raining and </w:t>
      </w:r>
      <w:r w:rsidR="008D5AFA">
        <w:rPr>
          <w:rFonts w:cs="Arial"/>
          <w:sz w:val="16"/>
          <w:szCs w:val="18"/>
        </w:rPr>
        <w:t>t</w:t>
      </w:r>
      <w:r w:rsidRPr="00DB768A" w:rsidR="00DB768A">
        <w:rPr>
          <w:rFonts w:cs="Arial"/>
          <w:sz w:val="16"/>
          <w:szCs w:val="18"/>
        </w:rPr>
        <w:t xml:space="preserve">echnical </w:t>
      </w:r>
      <w:r w:rsidR="008D5AFA">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A3150A">
        <w:rPr>
          <w:rFonts w:cs="Arial"/>
          <w:sz w:val="16"/>
          <w:szCs w:val="18"/>
        </w:rPr>
        <w:t>15</w:t>
      </w:r>
      <w:r w:rsidRPr="00DB768A" w:rsidR="00DB768A">
        <w:rPr>
          <w:rFonts w:cs="Arial"/>
          <w:sz w:val="16"/>
          <w:szCs w:val="18"/>
        </w:rPr>
        <w:t xml:space="preserve"> minutes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9E783F">
        <w:rPr>
          <w:rFonts w:cs="Arial"/>
          <w:sz w:val="16"/>
          <w:szCs w:val="18"/>
        </w:rPr>
        <w:t xml:space="preserve">An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383E54">
        <w:rPr>
          <w:rFonts w:cs="Arial"/>
          <w:sz w:val="16"/>
          <w:szCs w:val="18"/>
        </w:rPr>
        <w:t>,</w:t>
      </w:r>
      <w:r w:rsidRPr="00DB768A" w:rsidR="00DB768A">
        <w:rPr>
          <w:rFonts w:cs="Arial"/>
          <w:sz w:val="16"/>
          <w:szCs w:val="18"/>
        </w:rPr>
        <w:t xml:space="preserve"> and the expiration date is </w:t>
      </w:r>
      <w:r w:rsidR="004428DE">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C01BB2" w:rsidP="00DB768A" w14:paraId="0A0AAAA3" w14:textId="4B1A68A7">
      <w:r>
        <w:t xml:space="preserve"> </w:t>
      </w:r>
    </w:p>
    <w:p w:rsidR="009D7DBD" w14:paraId="5640DC9F" w14:textId="067A7D5B">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r w:rsidR="00D231C2">
        <w:rPr>
          <w:rFonts w:cs="Arial"/>
        </w:rPr>
        <w:t xml:space="preserve"> </w:t>
      </w:r>
      <w:r w:rsidRPr="0065356A">
        <w:rPr>
          <w:rFonts w:cs="Arial"/>
          <w:noProof/>
          <w:color w:val="FFFFFF" w:themeColor="background1"/>
        </w:rPr>
        <w:t xml:space="preserve"> </w:t>
      </w:r>
    </w:p>
    <w:sectPr w:rsidSect="004C150D">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3243F" w:rsidP="000912E6" w14:paraId="24E64F2F" w14:textId="77777777">
      <w:r>
        <w:separator/>
      </w:r>
    </w:p>
    <w:p w:rsidR="00A3243F" w14:paraId="327880E9" w14:textId="77777777"/>
    <w:p w:rsidR="00A3243F" w14:paraId="53F64562" w14:textId="77777777"/>
  </w:endnote>
  <w:endnote w:type="continuationSeparator" w:id="1">
    <w:p w:rsidR="00A3243F" w:rsidP="000912E6" w14:paraId="4290D4EC" w14:textId="77777777">
      <w:r>
        <w:continuationSeparator/>
      </w:r>
    </w:p>
    <w:p w:rsidR="00A3243F" w14:paraId="49453474" w14:textId="77777777"/>
    <w:p w:rsidR="00A3243F" w14:paraId="7EFA345B" w14:textId="77777777"/>
  </w:endnote>
  <w:endnote w:type="continuationNotice" w:id="2">
    <w:p w:rsidR="00A3243F" w14:paraId="1FE97A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6192"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243F" w:rsidP="000912E6" w14:paraId="4779BF4C" w14:textId="77777777">
      <w:r>
        <w:separator/>
      </w:r>
    </w:p>
    <w:p w:rsidR="00A3243F" w14:paraId="24ACA924" w14:textId="77777777"/>
    <w:p w:rsidR="00A3243F" w14:paraId="0EE19E73" w14:textId="77777777"/>
  </w:footnote>
  <w:footnote w:type="continuationSeparator" w:id="1">
    <w:p w:rsidR="00A3243F" w:rsidP="000912E6" w14:paraId="0C438D5F" w14:textId="77777777">
      <w:r>
        <w:continuationSeparator/>
      </w:r>
    </w:p>
    <w:p w:rsidR="00A3243F" w14:paraId="16932864" w14:textId="77777777"/>
    <w:p w:rsidR="00A3243F" w14:paraId="2681501F" w14:textId="77777777"/>
  </w:footnote>
  <w:footnote w:type="continuationNotice" w:id="2">
    <w:p w:rsidR="00A3243F" w14:paraId="686FAD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2CEE9C09">
    <w:pPr>
      <w:pStyle w:val="HeaderTextpage2"/>
    </w:pPr>
    <w:r>
      <w:rPr>
        <w:noProof/>
      </w:rPr>
      <mc:AlternateContent>
        <mc:Choice Requires="wps">
          <w:drawing>
            <wp:anchor distT="0" distB="0" distL="114300" distR="114300" simplePos="0" relativeHeight="251661312"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911544">
      <w:t xml:space="preserve">Feedback </w:t>
    </w:r>
    <w:r w:rsidR="001442AF">
      <w:t>F</w:t>
    </w:r>
    <w:r w:rsidR="00911544">
      <w:t xml:space="preserve">orm: </w:t>
    </w:r>
    <w:r w:rsidR="006A32A2">
      <w:t>SCBC</w:t>
    </w:r>
    <w:r w:rsidR="00911544">
      <w:t xml:space="preserve"> </w:t>
    </w:r>
    <w:r w:rsidR="00A3150A">
      <w:t xml:space="preserve">CCTAN </w:t>
    </w:r>
    <w:r w:rsidR="00017ED3">
      <w:t xml:space="preserve">TA </w:t>
    </w:r>
    <w:r w:rsidR="00A3150A">
      <w:t>Partners</w:t>
    </w:r>
    <w:r>
      <w:tab/>
    </w:r>
    <w:r>
      <w:tab/>
    </w:r>
    <w:r w:rsidR="006A32A2">
      <w:tab/>
    </w:r>
    <w:r w:rsidR="006A32A2">
      <w:tab/>
    </w:r>
    <w:r w:rsidR="006A32A2">
      <w:tab/>
    </w:r>
    <w:r w:rsidR="006A32A2">
      <w:tab/>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4384"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4144"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9D7DBD" w14:paraId="29F7582A" w14:textId="4C3DF93C">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59264"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3120"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B2591A">
      <w:rPr>
        <w:rFonts w:asciiTheme="minorHAnsi" w:hAnsiTheme="minorHAnsi" w:cs="Arial"/>
        <w:b/>
        <w:color w:val="FFFFFF" w:themeColor="background1"/>
        <w:sz w:val="42"/>
        <w:szCs w:val="42"/>
      </w:rPr>
      <w:t xml:space="preserve">Child Care </w:t>
    </w:r>
    <w:r w:rsidR="00911544">
      <w:rPr>
        <w:rFonts w:asciiTheme="minorHAnsi" w:hAnsiTheme="minorHAnsi" w:cs="Arial"/>
        <w:b/>
        <w:color w:val="FFFFFF" w:themeColor="background1"/>
        <w:sz w:val="42"/>
        <w:szCs w:val="42"/>
      </w:rPr>
      <w:t xml:space="preserve">State Capacity Building Center </w:t>
    </w:r>
    <w:r w:rsidRPr="00CD59EA" w:rsidR="00CD59EA">
      <w:rPr>
        <w:rFonts w:asciiTheme="minorHAnsi" w:hAnsiTheme="minorHAnsi" w:cs="Arial"/>
        <w:b/>
        <w:color w:val="FFFFFF" w:themeColor="background1"/>
        <w:sz w:val="42"/>
        <w:szCs w:val="42"/>
      </w:rPr>
      <w:t xml:space="preserve">Child Care Technical Assistance Network </w:t>
    </w:r>
    <w:r w:rsidR="00AD5B05">
      <w:rPr>
        <w:rFonts w:asciiTheme="minorHAnsi" w:hAnsiTheme="minorHAnsi" w:cs="Arial"/>
        <w:b/>
        <w:color w:val="FFFFFF" w:themeColor="background1"/>
        <w:sz w:val="42"/>
        <w:szCs w:val="42"/>
      </w:rPr>
      <w:t>T</w:t>
    </w:r>
    <w:r w:rsidR="003303E1">
      <w:rPr>
        <w:rFonts w:asciiTheme="minorHAnsi" w:hAnsiTheme="minorHAnsi" w:cs="Arial"/>
        <w:b/>
        <w:color w:val="FFFFFF" w:themeColor="background1"/>
        <w:sz w:val="42"/>
        <w:szCs w:val="42"/>
      </w:rPr>
      <w:t xml:space="preserve">echnical </w:t>
    </w:r>
    <w:r w:rsidR="00AD5B05">
      <w:rPr>
        <w:rFonts w:asciiTheme="minorHAnsi" w:hAnsiTheme="minorHAnsi" w:cs="Arial"/>
        <w:b/>
        <w:color w:val="FFFFFF" w:themeColor="background1"/>
        <w:sz w:val="42"/>
        <w:szCs w:val="42"/>
      </w:rPr>
      <w:t>A</w:t>
    </w:r>
    <w:r w:rsidR="003303E1">
      <w:rPr>
        <w:rFonts w:asciiTheme="minorHAnsi" w:hAnsiTheme="minorHAnsi" w:cs="Arial"/>
        <w:b/>
        <w:color w:val="FFFFFF" w:themeColor="background1"/>
        <w:sz w:val="42"/>
        <w:szCs w:val="42"/>
      </w:rPr>
      <w:t>ssistance</w:t>
    </w:r>
    <w:r w:rsidR="00AD5B05">
      <w:rPr>
        <w:rFonts w:asciiTheme="minorHAnsi" w:hAnsiTheme="minorHAnsi" w:cs="Arial"/>
        <w:b/>
        <w:color w:val="FFFFFF" w:themeColor="background1"/>
        <w:sz w:val="42"/>
        <w:szCs w:val="42"/>
      </w:rPr>
      <w:t xml:space="preserve"> </w:t>
    </w:r>
    <w:r w:rsidR="004A1E78">
      <w:rPr>
        <w:rFonts w:asciiTheme="minorHAnsi" w:hAnsiTheme="minorHAnsi" w:cs="Arial"/>
        <w:b/>
        <w:color w:val="FFFFFF" w:themeColor="background1"/>
        <w:sz w:val="42"/>
        <w:szCs w:val="42"/>
      </w:rPr>
      <w:t>Partners</w:t>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1850617"/>
    <w:multiLevelType w:val="hybridMultilevel"/>
    <w:tmpl w:val="5D666A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70F6861"/>
    <w:multiLevelType w:val="hybridMultilevel"/>
    <w:tmpl w:val="2464878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
    <w:nsid w:val="14F65163"/>
    <w:multiLevelType w:val="hybridMultilevel"/>
    <w:tmpl w:val="F594D0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D910F3"/>
    <w:multiLevelType w:val="hybridMultilevel"/>
    <w:tmpl w:val="F594D0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9DA5B5"/>
    <w:multiLevelType w:val="hybridMultilevel"/>
    <w:tmpl w:val="05E45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28865B7"/>
    <w:multiLevelType w:val="hybridMultilevel"/>
    <w:tmpl w:val="D94A9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29A3783"/>
    <w:multiLevelType w:val="hybridMultilevel"/>
    <w:tmpl w:val="F594D0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1374FA0"/>
    <w:multiLevelType w:val="hybridMultilevel"/>
    <w:tmpl w:val="D81E909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1">
    <w:nsid w:val="62AF0C39"/>
    <w:multiLevelType w:val="hybridMultilevel"/>
    <w:tmpl w:val="F594D0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2B57AA0"/>
    <w:multiLevelType w:val="hybridMultilevel"/>
    <w:tmpl w:val="18BAFBE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3647668"/>
    <w:multiLevelType w:val="hybridMultilevel"/>
    <w:tmpl w:val="A90A6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4FC63D9"/>
    <w:multiLevelType w:val="hybridMultilevel"/>
    <w:tmpl w:val="ACF60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62E3476"/>
    <w:multiLevelType w:val="hybridMultilevel"/>
    <w:tmpl w:val="857C7B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6EB1973"/>
    <w:multiLevelType w:val="hybridMultilevel"/>
    <w:tmpl w:val="116A7FC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8">
    <w:nsid w:val="6B6427D8"/>
    <w:multiLevelType w:val="hybridMultilevel"/>
    <w:tmpl w:val="611E2ED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9">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DDE70B"/>
    <w:multiLevelType w:val="hybridMultilevel"/>
    <w:tmpl w:val="8B885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11347F9"/>
    <w:multiLevelType w:val="hybridMultilevel"/>
    <w:tmpl w:val="EF28760A"/>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BDA316E"/>
    <w:multiLevelType w:val="hybridMultilevel"/>
    <w:tmpl w:val="F594D0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C9F3206"/>
    <w:multiLevelType w:val="hybridMultilevel"/>
    <w:tmpl w:val="F594D0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76407625">
    <w:abstractNumId w:val="7"/>
  </w:num>
  <w:num w:numId="2" w16cid:durableId="26759651">
    <w:abstractNumId w:val="21"/>
  </w:num>
  <w:num w:numId="3" w16cid:durableId="1365792487">
    <w:abstractNumId w:val="13"/>
  </w:num>
  <w:num w:numId="4" w16cid:durableId="901259108">
    <w:abstractNumId w:val="15"/>
  </w:num>
  <w:num w:numId="5" w16cid:durableId="1456144904">
    <w:abstractNumId w:val="23"/>
  </w:num>
  <w:num w:numId="6" w16cid:durableId="436682662">
    <w:abstractNumId w:val="5"/>
  </w:num>
  <w:num w:numId="7" w16cid:durableId="825440554">
    <w:abstractNumId w:val="19"/>
  </w:num>
  <w:num w:numId="8" w16cid:durableId="178155911">
    <w:abstractNumId w:val="6"/>
  </w:num>
  <w:num w:numId="9" w16cid:durableId="2087455591">
    <w:abstractNumId w:val="20"/>
  </w:num>
  <w:num w:numId="10" w16cid:durableId="1928883810">
    <w:abstractNumId w:val="24"/>
  </w:num>
  <w:num w:numId="11" w16cid:durableId="333344718">
    <w:abstractNumId w:val="0"/>
  </w:num>
  <w:num w:numId="12" w16cid:durableId="1150171195">
    <w:abstractNumId w:val="1"/>
  </w:num>
  <w:num w:numId="13" w16cid:durableId="2013752486">
    <w:abstractNumId w:val="3"/>
  </w:num>
  <w:num w:numId="14" w16cid:durableId="804812823">
    <w:abstractNumId w:val="16"/>
  </w:num>
  <w:num w:numId="15" w16cid:durableId="1469129592">
    <w:abstractNumId w:val="12"/>
  </w:num>
  <w:num w:numId="16" w16cid:durableId="2009627344">
    <w:abstractNumId w:val="4"/>
  </w:num>
  <w:num w:numId="17" w16cid:durableId="1639455181">
    <w:abstractNumId w:val="22"/>
  </w:num>
  <w:num w:numId="18" w16cid:durableId="256444582">
    <w:abstractNumId w:val="11"/>
  </w:num>
  <w:num w:numId="19" w16cid:durableId="1464233078">
    <w:abstractNumId w:val="9"/>
  </w:num>
  <w:num w:numId="20" w16cid:durableId="2060856298">
    <w:abstractNumId w:val="25"/>
  </w:num>
  <w:num w:numId="21" w16cid:durableId="360782558">
    <w:abstractNumId w:val="14"/>
  </w:num>
  <w:num w:numId="22" w16cid:durableId="1383676910">
    <w:abstractNumId w:val="26"/>
  </w:num>
  <w:num w:numId="23" w16cid:durableId="2145464151">
    <w:abstractNumId w:val="8"/>
  </w:num>
  <w:num w:numId="24" w16cid:durableId="108018165">
    <w:abstractNumId w:val="18"/>
  </w:num>
  <w:num w:numId="25" w16cid:durableId="366176093">
    <w:abstractNumId w:val="17"/>
  </w:num>
  <w:num w:numId="26" w16cid:durableId="824124172">
    <w:abstractNumId w:val="10"/>
  </w:num>
  <w:num w:numId="27" w16cid:durableId="136625554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4CD7"/>
    <w:rsid w:val="00006D7B"/>
    <w:rsid w:val="000104B5"/>
    <w:rsid w:val="0001261A"/>
    <w:rsid w:val="00016A16"/>
    <w:rsid w:val="00017ED3"/>
    <w:rsid w:val="000205A4"/>
    <w:rsid w:val="0002216C"/>
    <w:rsid w:val="00023462"/>
    <w:rsid w:val="00023609"/>
    <w:rsid w:val="00027CC4"/>
    <w:rsid w:val="0003444B"/>
    <w:rsid w:val="00034488"/>
    <w:rsid w:val="000357D6"/>
    <w:rsid w:val="000446EA"/>
    <w:rsid w:val="00045D20"/>
    <w:rsid w:val="00046922"/>
    <w:rsid w:val="00046E79"/>
    <w:rsid w:val="00050E7E"/>
    <w:rsid w:val="0005226C"/>
    <w:rsid w:val="00053993"/>
    <w:rsid w:val="00053D73"/>
    <w:rsid w:val="000551FB"/>
    <w:rsid w:val="00056EC2"/>
    <w:rsid w:val="00057391"/>
    <w:rsid w:val="00057C14"/>
    <w:rsid w:val="00061390"/>
    <w:rsid w:val="000670A0"/>
    <w:rsid w:val="00067CF2"/>
    <w:rsid w:val="000704A9"/>
    <w:rsid w:val="00070A17"/>
    <w:rsid w:val="000730D9"/>
    <w:rsid w:val="00073332"/>
    <w:rsid w:val="00075169"/>
    <w:rsid w:val="0007580D"/>
    <w:rsid w:val="00076173"/>
    <w:rsid w:val="000802B7"/>
    <w:rsid w:val="000806FF"/>
    <w:rsid w:val="00082B9C"/>
    <w:rsid w:val="00083BCA"/>
    <w:rsid w:val="00083D1E"/>
    <w:rsid w:val="0008418B"/>
    <w:rsid w:val="00090CEE"/>
    <w:rsid w:val="000912E6"/>
    <w:rsid w:val="00091D93"/>
    <w:rsid w:val="000A2DFA"/>
    <w:rsid w:val="000A2E35"/>
    <w:rsid w:val="000A4642"/>
    <w:rsid w:val="000A4E49"/>
    <w:rsid w:val="000A6A60"/>
    <w:rsid w:val="000A751A"/>
    <w:rsid w:val="000B3102"/>
    <w:rsid w:val="000B5BBB"/>
    <w:rsid w:val="000B6016"/>
    <w:rsid w:val="000B6743"/>
    <w:rsid w:val="000C5B22"/>
    <w:rsid w:val="000D7A35"/>
    <w:rsid w:val="000F093B"/>
    <w:rsid w:val="000F0D4E"/>
    <w:rsid w:val="000F3A00"/>
    <w:rsid w:val="00103961"/>
    <w:rsid w:val="0010598B"/>
    <w:rsid w:val="00110984"/>
    <w:rsid w:val="0011288D"/>
    <w:rsid w:val="00112E2D"/>
    <w:rsid w:val="001146F4"/>
    <w:rsid w:val="00114ABF"/>
    <w:rsid w:val="00115F81"/>
    <w:rsid w:val="00121619"/>
    <w:rsid w:val="00130584"/>
    <w:rsid w:val="00134B39"/>
    <w:rsid w:val="00134D4F"/>
    <w:rsid w:val="0013669A"/>
    <w:rsid w:val="00140C1A"/>
    <w:rsid w:val="001442AF"/>
    <w:rsid w:val="00145C2F"/>
    <w:rsid w:val="00152213"/>
    <w:rsid w:val="0015624D"/>
    <w:rsid w:val="001603EC"/>
    <w:rsid w:val="0016432B"/>
    <w:rsid w:val="00165103"/>
    <w:rsid w:val="00166202"/>
    <w:rsid w:val="00170BAE"/>
    <w:rsid w:val="00172EF6"/>
    <w:rsid w:val="001749F2"/>
    <w:rsid w:val="00176135"/>
    <w:rsid w:val="0017774C"/>
    <w:rsid w:val="001816F6"/>
    <w:rsid w:val="00181909"/>
    <w:rsid w:val="00185806"/>
    <w:rsid w:val="00187247"/>
    <w:rsid w:val="00192298"/>
    <w:rsid w:val="00192C33"/>
    <w:rsid w:val="00192D99"/>
    <w:rsid w:val="00197056"/>
    <w:rsid w:val="001A11B8"/>
    <w:rsid w:val="001A32E8"/>
    <w:rsid w:val="001A4EC0"/>
    <w:rsid w:val="001A68C6"/>
    <w:rsid w:val="001A6EDE"/>
    <w:rsid w:val="001B1E65"/>
    <w:rsid w:val="001B3FA8"/>
    <w:rsid w:val="001B4DCD"/>
    <w:rsid w:val="001B58E7"/>
    <w:rsid w:val="001B59F0"/>
    <w:rsid w:val="001B5B3E"/>
    <w:rsid w:val="001B5BA4"/>
    <w:rsid w:val="001C223D"/>
    <w:rsid w:val="001C6F28"/>
    <w:rsid w:val="001D26E6"/>
    <w:rsid w:val="001D7DEE"/>
    <w:rsid w:val="001E0379"/>
    <w:rsid w:val="001E2205"/>
    <w:rsid w:val="001E316B"/>
    <w:rsid w:val="001E3204"/>
    <w:rsid w:val="001E348A"/>
    <w:rsid w:val="001E3B99"/>
    <w:rsid w:val="001E592F"/>
    <w:rsid w:val="001F0C18"/>
    <w:rsid w:val="001F67CA"/>
    <w:rsid w:val="001F7CBA"/>
    <w:rsid w:val="00200ADF"/>
    <w:rsid w:val="00202EED"/>
    <w:rsid w:val="00202FDA"/>
    <w:rsid w:val="00206A0D"/>
    <w:rsid w:val="002075F8"/>
    <w:rsid w:val="00211503"/>
    <w:rsid w:val="002122C2"/>
    <w:rsid w:val="00213B2C"/>
    <w:rsid w:val="00216667"/>
    <w:rsid w:val="00216AF9"/>
    <w:rsid w:val="00217C68"/>
    <w:rsid w:val="002201B2"/>
    <w:rsid w:val="002240D7"/>
    <w:rsid w:val="00227946"/>
    <w:rsid w:val="00227D1A"/>
    <w:rsid w:val="00230940"/>
    <w:rsid w:val="00231356"/>
    <w:rsid w:val="002341FB"/>
    <w:rsid w:val="002362B4"/>
    <w:rsid w:val="0023728A"/>
    <w:rsid w:val="00240DD0"/>
    <w:rsid w:val="00241509"/>
    <w:rsid w:val="0024309A"/>
    <w:rsid w:val="0024424E"/>
    <w:rsid w:val="00246C91"/>
    <w:rsid w:val="00246EF3"/>
    <w:rsid w:val="00247BD3"/>
    <w:rsid w:val="00253420"/>
    <w:rsid w:val="00255F92"/>
    <w:rsid w:val="002648B1"/>
    <w:rsid w:val="00264C41"/>
    <w:rsid w:val="00272A1C"/>
    <w:rsid w:val="00275672"/>
    <w:rsid w:val="00275DD6"/>
    <w:rsid w:val="00283779"/>
    <w:rsid w:val="00285463"/>
    <w:rsid w:val="00287EF8"/>
    <w:rsid w:val="0029015A"/>
    <w:rsid w:val="00290A71"/>
    <w:rsid w:val="0029351E"/>
    <w:rsid w:val="0029476B"/>
    <w:rsid w:val="002958BB"/>
    <w:rsid w:val="00295BC4"/>
    <w:rsid w:val="00296A5A"/>
    <w:rsid w:val="00297198"/>
    <w:rsid w:val="002A002F"/>
    <w:rsid w:val="002A1086"/>
    <w:rsid w:val="002A2593"/>
    <w:rsid w:val="002A2ACA"/>
    <w:rsid w:val="002A3490"/>
    <w:rsid w:val="002A3739"/>
    <w:rsid w:val="002A42D9"/>
    <w:rsid w:val="002A4905"/>
    <w:rsid w:val="002A6239"/>
    <w:rsid w:val="002B1B25"/>
    <w:rsid w:val="002B2012"/>
    <w:rsid w:val="002B2E78"/>
    <w:rsid w:val="002B42B1"/>
    <w:rsid w:val="002C0D20"/>
    <w:rsid w:val="002C261E"/>
    <w:rsid w:val="002C3098"/>
    <w:rsid w:val="002C3646"/>
    <w:rsid w:val="002C42D8"/>
    <w:rsid w:val="002C4D86"/>
    <w:rsid w:val="002C6478"/>
    <w:rsid w:val="002D1379"/>
    <w:rsid w:val="002D6C54"/>
    <w:rsid w:val="002E2456"/>
    <w:rsid w:val="002E2949"/>
    <w:rsid w:val="002F31F7"/>
    <w:rsid w:val="002F3598"/>
    <w:rsid w:val="002F5317"/>
    <w:rsid w:val="002F6294"/>
    <w:rsid w:val="002F6BC5"/>
    <w:rsid w:val="002F79CE"/>
    <w:rsid w:val="003001A1"/>
    <w:rsid w:val="00300F4D"/>
    <w:rsid w:val="003025DB"/>
    <w:rsid w:val="00302E14"/>
    <w:rsid w:val="00304A9A"/>
    <w:rsid w:val="003107B9"/>
    <w:rsid w:val="00311670"/>
    <w:rsid w:val="00312A71"/>
    <w:rsid w:val="003131B7"/>
    <w:rsid w:val="00313B7E"/>
    <w:rsid w:val="003141E8"/>
    <w:rsid w:val="00315E57"/>
    <w:rsid w:val="00316D76"/>
    <w:rsid w:val="003202FD"/>
    <w:rsid w:val="00322A0B"/>
    <w:rsid w:val="00322E8B"/>
    <w:rsid w:val="00327489"/>
    <w:rsid w:val="00327511"/>
    <w:rsid w:val="003303E1"/>
    <w:rsid w:val="003307BD"/>
    <w:rsid w:val="0033318B"/>
    <w:rsid w:val="00335A85"/>
    <w:rsid w:val="0033726C"/>
    <w:rsid w:val="00340B8E"/>
    <w:rsid w:val="00340FEB"/>
    <w:rsid w:val="00340FFF"/>
    <w:rsid w:val="0034113B"/>
    <w:rsid w:val="00344934"/>
    <w:rsid w:val="00345B2E"/>
    <w:rsid w:val="0035047E"/>
    <w:rsid w:val="0036040D"/>
    <w:rsid w:val="003606DB"/>
    <w:rsid w:val="003657BC"/>
    <w:rsid w:val="003665D2"/>
    <w:rsid w:val="00367613"/>
    <w:rsid w:val="00367BAA"/>
    <w:rsid w:val="0037559F"/>
    <w:rsid w:val="00376543"/>
    <w:rsid w:val="0037799D"/>
    <w:rsid w:val="00381C59"/>
    <w:rsid w:val="00383E54"/>
    <w:rsid w:val="00385ACB"/>
    <w:rsid w:val="0038639A"/>
    <w:rsid w:val="0039077E"/>
    <w:rsid w:val="0039185D"/>
    <w:rsid w:val="0039254F"/>
    <w:rsid w:val="003A5DDC"/>
    <w:rsid w:val="003A605B"/>
    <w:rsid w:val="003B2C2E"/>
    <w:rsid w:val="003B4368"/>
    <w:rsid w:val="003B4BCA"/>
    <w:rsid w:val="003B53A0"/>
    <w:rsid w:val="003B6B43"/>
    <w:rsid w:val="003C53B5"/>
    <w:rsid w:val="003C5BA9"/>
    <w:rsid w:val="003C6016"/>
    <w:rsid w:val="003C6194"/>
    <w:rsid w:val="003E06DD"/>
    <w:rsid w:val="003E2E8E"/>
    <w:rsid w:val="003E7E9E"/>
    <w:rsid w:val="003F1E95"/>
    <w:rsid w:val="003F2185"/>
    <w:rsid w:val="003F2AD2"/>
    <w:rsid w:val="00400C13"/>
    <w:rsid w:val="00401E10"/>
    <w:rsid w:val="00405B57"/>
    <w:rsid w:val="0040713B"/>
    <w:rsid w:val="004104B9"/>
    <w:rsid w:val="00412028"/>
    <w:rsid w:val="004128B2"/>
    <w:rsid w:val="00415255"/>
    <w:rsid w:val="0041599B"/>
    <w:rsid w:val="00425DBE"/>
    <w:rsid w:val="004270BB"/>
    <w:rsid w:val="00427774"/>
    <w:rsid w:val="004310F0"/>
    <w:rsid w:val="004337C5"/>
    <w:rsid w:val="004358EF"/>
    <w:rsid w:val="0043794E"/>
    <w:rsid w:val="004427F6"/>
    <w:rsid w:val="004428DE"/>
    <w:rsid w:val="00446E05"/>
    <w:rsid w:val="00447970"/>
    <w:rsid w:val="00450C23"/>
    <w:rsid w:val="00455526"/>
    <w:rsid w:val="004563D0"/>
    <w:rsid w:val="00456F43"/>
    <w:rsid w:val="00472531"/>
    <w:rsid w:val="00474120"/>
    <w:rsid w:val="00475086"/>
    <w:rsid w:val="00475A59"/>
    <w:rsid w:val="0049090C"/>
    <w:rsid w:val="0049283B"/>
    <w:rsid w:val="00492D66"/>
    <w:rsid w:val="00493619"/>
    <w:rsid w:val="00493DCB"/>
    <w:rsid w:val="004A13BC"/>
    <w:rsid w:val="004A1E78"/>
    <w:rsid w:val="004A31B3"/>
    <w:rsid w:val="004A32DE"/>
    <w:rsid w:val="004B005F"/>
    <w:rsid w:val="004C150D"/>
    <w:rsid w:val="004C3186"/>
    <w:rsid w:val="004C4EF9"/>
    <w:rsid w:val="004C506C"/>
    <w:rsid w:val="004D0141"/>
    <w:rsid w:val="004D01FC"/>
    <w:rsid w:val="004D1DF5"/>
    <w:rsid w:val="004D4B48"/>
    <w:rsid w:val="004D59D9"/>
    <w:rsid w:val="004D706F"/>
    <w:rsid w:val="004E429B"/>
    <w:rsid w:val="004E47FC"/>
    <w:rsid w:val="004E5541"/>
    <w:rsid w:val="004E6374"/>
    <w:rsid w:val="004F0FFB"/>
    <w:rsid w:val="004F2ECF"/>
    <w:rsid w:val="00500941"/>
    <w:rsid w:val="005034C2"/>
    <w:rsid w:val="0050389C"/>
    <w:rsid w:val="00505318"/>
    <w:rsid w:val="00506271"/>
    <w:rsid w:val="00514BCA"/>
    <w:rsid w:val="005225F9"/>
    <w:rsid w:val="00524D65"/>
    <w:rsid w:val="005313FE"/>
    <w:rsid w:val="00545110"/>
    <w:rsid w:val="00550985"/>
    <w:rsid w:val="005550FB"/>
    <w:rsid w:val="00555D06"/>
    <w:rsid w:val="00555F8C"/>
    <w:rsid w:val="00557D13"/>
    <w:rsid w:val="00560594"/>
    <w:rsid w:val="005635FB"/>
    <w:rsid w:val="0056419E"/>
    <w:rsid w:val="00570F98"/>
    <w:rsid w:val="005763DE"/>
    <w:rsid w:val="00585651"/>
    <w:rsid w:val="00585BAB"/>
    <w:rsid w:val="00592AF5"/>
    <w:rsid w:val="0059721C"/>
    <w:rsid w:val="005A40BC"/>
    <w:rsid w:val="005A5BC8"/>
    <w:rsid w:val="005B0219"/>
    <w:rsid w:val="005B5EBB"/>
    <w:rsid w:val="005C0353"/>
    <w:rsid w:val="005C0B30"/>
    <w:rsid w:val="005C1890"/>
    <w:rsid w:val="005C30B9"/>
    <w:rsid w:val="005C4094"/>
    <w:rsid w:val="005C4169"/>
    <w:rsid w:val="005C476B"/>
    <w:rsid w:val="005C53CE"/>
    <w:rsid w:val="005C67AB"/>
    <w:rsid w:val="005C687F"/>
    <w:rsid w:val="005C703E"/>
    <w:rsid w:val="005D27D0"/>
    <w:rsid w:val="005D3F93"/>
    <w:rsid w:val="005E2335"/>
    <w:rsid w:val="005E5FEF"/>
    <w:rsid w:val="005E6FAD"/>
    <w:rsid w:val="005F2D67"/>
    <w:rsid w:val="005F444E"/>
    <w:rsid w:val="005F4E49"/>
    <w:rsid w:val="006052BF"/>
    <w:rsid w:val="00606C83"/>
    <w:rsid w:val="006115F9"/>
    <w:rsid w:val="0062228F"/>
    <w:rsid w:val="006239E4"/>
    <w:rsid w:val="00623EB0"/>
    <w:rsid w:val="006307F3"/>
    <w:rsid w:val="0063146C"/>
    <w:rsid w:val="006322A9"/>
    <w:rsid w:val="00633C9F"/>
    <w:rsid w:val="00634051"/>
    <w:rsid w:val="00634915"/>
    <w:rsid w:val="0063645A"/>
    <w:rsid w:val="00636956"/>
    <w:rsid w:val="006402DD"/>
    <w:rsid w:val="00641AE8"/>
    <w:rsid w:val="006422C1"/>
    <w:rsid w:val="00644DBD"/>
    <w:rsid w:val="0065356A"/>
    <w:rsid w:val="00655F6F"/>
    <w:rsid w:val="00656DF8"/>
    <w:rsid w:val="006605B5"/>
    <w:rsid w:val="00663D5E"/>
    <w:rsid w:val="006642B5"/>
    <w:rsid w:val="00667DF0"/>
    <w:rsid w:val="00670D5E"/>
    <w:rsid w:val="0067359E"/>
    <w:rsid w:val="00677AFA"/>
    <w:rsid w:val="00681752"/>
    <w:rsid w:val="00681B75"/>
    <w:rsid w:val="006837E3"/>
    <w:rsid w:val="006909B9"/>
    <w:rsid w:val="00692396"/>
    <w:rsid w:val="00693138"/>
    <w:rsid w:val="006A0AE7"/>
    <w:rsid w:val="006A2F87"/>
    <w:rsid w:val="006A32A2"/>
    <w:rsid w:val="006A57C9"/>
    <w:rsid w:val="006A63D8"/>
    <w:rsid w:val="006C00FE"/>
    <w:rsid w:val="006D0848"/>
    <w:rsid w:val="006E1B09"/>
    <w:rsid w:val="006E7347"/>
    <w:rsid w:val="006F3705"/>
    <w:rsid w:val="006F382A"/>
    <w:rsid w:val="006F6C65"/>
    <w:rsid w:val="0070078F"/>
    <w:rsid w:val="00701F60"/>
    <w:rsid w:val="007035E8"/>
    <w:rsid w:val="00704BA4"/>
    <w:rsid w:val="00705311"/>
    <w:rsid w:val="00723CFF"/>
    <w:rsid w:val="00724C3F"/>
    <w:rsid w:val="00725DEB"/>
    <w:rsid w:val="00726C06"/>
    <w:rsid w:val="00727018"/>
    <w:rsid w:val="007275B4"/>
    <w:rsid w:val="007434AB"/>
    <w:rsid w:val="007439ED"/>
    <w:rsid w:val="00743F82"/>
    <w:rsid w:val="00744E43"/>
    <w:rsid w:val="007516A0"/>
    <w:rsid w:val="00763B11"/>
    <w:rsid w:val="007679A4"/>
    <w:rsid w:val="00774824"/>
    <w:rsid w:val="007764E9"/>
    <w:rsid w:val="0078085E"/>
    <w:rsid w:val="00782872"/>
    <w:rsid w:val="00786036"/>
    <w:rsid w:val="00787C1C"/>
    <w:rsid w:val="00792345"/>
    <w:rsid w:val="00792C81"/>
    <w:rsid w:val="0079410F"/>
    <w:rsid w:val="007A71CB"/>
    <w:rsid w:val="007B756A"/>
    <w:rsid w:val="007C0B6C"/>
    <w:rsid w:val="007C170F"/>
    <w:rsid w:val="007C187A"/>
    <w:rsid w:val="007C1D07"/>
    <w:rsid w:val="007C3CB1"/>
    <w:rsid w:val="007D0621"/>
    <w:rsid w:val="007D30F9"/>
    <w:rsid w:val="007D3711"/>
    <w:rsid w:val="007D4508"/>
    <w:rsid w:val="007D49A3"/>
    <w:rsid w:val="007E6CD0"/>
    <w:rsid w:val="007E7E72"/>
    <w:rsid w:val="007F4023"/>
    <w:rsid w:val="007F5878"/>
    <w:rsid w:val="007F6D24"/>
    <w:rsid w:val="007F7FC3"/>
    <w:rsid w:val="00801094"/>
    <w:rsid w:val="00802BA9"/>
    <w:rsid w:val="00807DE1"/>
    <w:rsid w:val="0081232D"/>
    <w:rsid w:val="00812F91"/>
    <w:rsid w:val="008132C5"/>
    <w:rsid w:val="0081559E"/>
    <w:rsid w:val="008165F7"/>
    <w:rsid w:val="00820130"/>
    <w:rsid w:val="00822937"/>
    <w:rsid w:val="00833B18"/>
    <w:rsid w:val="00835423"/>
    <w:rsid w:val="00837B27"/>
    <w:rsid w:val="008455BC"/>
    <w:rsid w:val="008457F9"/>
    <w:rsid w:val="0085465A"/>
    <w:rsid w:val="00857E77"/>
    <w:rsid w:val="00857F0A"/>
    <w:rsid w:val="00861FD1"/>
    <w:rsid w:val="008624FD"/>
    <w:rsid w:val="00867376"/>
    <w:rsid w:val="008719E9"/>
    <w:rsid w:val="00871FDF"/>
    <w:rsid w:val="0087260D"/>
    <w:rsid w:val="00872DE8"/>
    <w:rsid w:val="0087412D"/>
    <w:rsid w:val="008815D0"/>
    <w:rsid w:val="00882727"/>
    <w:rsid w:val="0088487D"/>
    <w:rsid w:val="00884F18"/>
    <w:rsid w:val="00891DD8"/>
    <w:rsid w:val="008924C9"/>
    <w:rsid w:val="0089366D"/>
    <w:rsid w:val="008944A3"/>
    <w:rsid w:val="008955D7"/>
    <w:rsid w:val="008975F2"/>
    <w:rsid w:val="008A1A69"/>
    <w:rsid w:val="008A213E"/>
    <w:rsid w:val="008B44F0"/>
    <w:rsid w:val="008B55A4"/>
    <w:rsid w:val="008B6177"/>
    <w:rsid w:val="008C57B6"/>
    <w:rsid w:val="008C60BB"/>
    <w:rsid w:val="008D5953"/>
    <w:rsid w:val="008D5AFA"/>
    <w:rsid w:val="008D7CBC"/>
    <w:rsid w:val="008E4020"/>
    <w:rsid w:val="008E5D90"/>
    <w:rsid w:val="008E6F81"/>
    <w:rsid w:val="008F18DD"/>
    <w:rsid w:val="009007E2"/>
    <w:rsid w:val="00900E45"/>
    <w:rsid w:val="009019AC"/>
    <w:rsid w:val="009023BF"/>
    <w:rsid w:val="00902A2E"/>
    <w:rsid w:val="00911544"/>
    <w:rsid w:val="009118BD"/>
    <w:rsid w:val="00915EBD"/>
    <w:rsid w:val="00930CB3"/>
    <w:rsid w:val="00931F18"/>
    <w:rsid w:val="009327F1"/>
    <w:rsid w:val="00933B39"/>
    <w:rsid w:val="00935B35"/>
    <w:rsid w:val="00937A29"/>
    <w:rsid w:val="009404EA"/>
    <w:rsid w:val="00940847"/>
    <w:rsid w:val="009441F3"/>
    <w:rsid w:val="0094594A"/>
    <w:rsid w:val="00945F7D"/>
    <w:rsid w:val="00946AC9"/>
    <w:rsid w:val="00952412"/>
    <w:rsid w:val="009536C8"/>
    <w:rsid w:val="00963F0D"/>
    <w:rsid w:val="009662EB"/>
    <w:rsid w:val="0097362A"/>
    <w:rsid w:val="0097394C"/>
    <w:rsid w:val="00975B67"/>
    <w:rsid w:val="00975F04"/>
    <w:rsid w:val="00976EE4"/>
    <w:rsid w:val="00984B53"/>
    <w:rsid w:val="00987376"/>
    <w:rsid w:val="009912CB"/>
    <w:rsid w:val="0099214D"/>
    <w:rsid w:val="0099233C"/>
    <w:rsid w:val="0099294B"/>
    <w:rsid w:val="0099398E"/>
    <w:rsid w:val="0099482B"/>
    <w:rsid w:val="00995A93"/>
    <w:rsid w:val="009A6377"/>
    <w:rsid w:val="009B0F6A"/>
    <w:rsid w:val="009C1B4C"/>
    <w:rsid w:val="009C2CF0"/>
    <w:rsid w:val="009C5ACD"/>
    <w:rsid w:val="009C78B6"/>
    <w:rsid w:val="009C7D74"/>
    <w:rsid w:val="009D009A"/>
    <w:rsid w:val="009D0610"/>
    <w:rsid w:val="009D1A98"/>
    <w:rsid w:val="009D2F97"/>
    <w:rsid w:val="009D3566"/>
    <w:rsid w:val="009D45C4"/>
    <w:rsid w:val="009D7DBD"/>
    <w:rsid w:val="009E0651"/>
    <w:rsid w:val="009E12DB"/>
    <w:rsid w:val="009E1991"/>
    <w:rsid w:val="009E783F"/>
    <w:rsid w:val="009F0131"/>
    <w:rsid w:val="009F29C1"/>
    <w:rsid w:val="009F512D"/>
    <w:rsid w:val="00A021B8"/>
    <w:rsid w:val="00A02398"/>
    <w:rsid w:val="00A02A0F"/>
    <w:rsid w:val="00A03607"/>
    <w:rsid w:val="00A1501F"/>
    <w:rsid w:val="00A217B7"/>
    <w:rsid w:val="00A2455B"/>
    <w:rsid w:val="00A24B48"/>
    <w:rsid w:val="00A27E81"/>
    <w:rsid w:val="00A3150A"/>
    <w:rsid w:val="00A3243F"/>
    <w:rsid w:val="00A33C7E"/>
    <w:rsid w:val="00A3408A"/>
    <w:rsid w:val="00A35DC8"/>
    <w:rsid w:val="00A37D92"/>
    <w:rsid w:val="00A37E58"/>
    <w:rsid w:val="00A4274F"/>
    <w:rsid w:val="00A44128"/>
    <w:rsid w:val="00A462F1"/>
    <w:rsid w:val="00A47996"/>
    <w:rsid w:val="00A51B9B"/>
    <w:rsid w:val="00A52301"/>
    <w:rsid w:val="00A52996"/>
    <w:rsid w:val="00A6104E"/>
    <w:rsid w:val="00A63F0A"/>
    <w:rsid w:val="00A64F9C"/>
    <w:rsid w:val="00A65066"/>
    <w:rsid w:val="00A65E85"/>
    <w:rsid w:val="00A6687D"/>
    <w:rsid w:val="00A70661"/>
    <w:rsid w:val="00A74444"/>
    <w:rsid w:val="00A74AEA"/>
    <w:rsid w:val="00A76F7C"/>
    <w:rsid w:val="00A8358F"/>
    <w:rsid w:val="00A8496E"/>
    <w:rsid w:val="00A84D99"/>
    <w:rsid w:val="00A854E4"/>
    <w:rsid w:val="00A9199E"/>
    <w:rsid w:val="00A92705"/>
    <w:rsid w:val="00A9751F"/>
    <w:rsid w:val="00AA1532"/>
    <w:rsid w:val="00AA1F28"/>
    <w:rsid w:val="00AA243C"/>
    <w:rsid w:val="00AA4FFC"/>
    <w:rsid w:val="00AB0ACB"/>
    <w:rsid w:val="00AB316D"/>
    <w:rsid w:val="00AB4620"/>
    <w:rsid w:val="00AC242C"/>
    <w:rsid w:val="00AC303F"/>
    <w:rsid w:val="00AC557F"/>
    <w:rsid w:val="00AC6D7C"/>
    <w:rsid w:val="00AD0454"/>
    <w:rsid w:val="00AD287C"/>
    <w:rsid w:val="00AD5071"/>
    <w:rsid w:val="00AD51D0"/>
    <w:rsid w:val="00AD5B05"/>
    <w:rsid w:val="00AD774D"/>
    <w:rsid w:val="00AE2F09"/>
    <w:rsid w:val="00AE3BE5"/>
    <w:rsid w:val="00AE44A0"/>
    <w:rsid w:val="00AF0A15"/>
    <w:rsid w:val="00AF1DE1"/>
    <w:rsid w:val="00AF2E03"/>
    <w:rsid w:val="00AF4785"/>
    <w:rsid w:val="00AF6791"/>
    <w:rsid w:val="00AF6A50"/>
    <w:rsid w:val="00AF7558"/>
    <w:rsid w:val="00B00924"/>
    <w:rsid w:val="00B175C5"/>
    <w:rsid w:val="00B22C6F"/>
    <w:rsid w:val="00B230C9"/>
    <w:rsid w:val="00B25012"/>
    <w:rsid w:val="00B2591A"/>
    <w:rsid w:val="00B25ECA"/>
    <w:rsid w:val="00B275AB"/>
    <w:rsid w:val="00B278C9"/>
    <w:rsid w:val="00B35577"/>
    <w:rsid w:val="00B3630E"/>
    <w:rsid w:val="00B3634C"/>
    <w:rsid w:val="00B403FC"/>
    <w:rsid w:val="00B4116F"/>
    <w:rsid w:val="00B44F01"/>
    <w:rsid w:val="00B46A40"/>
    <w:rsid w:val="00B5319C"/>
    <w:rsid w:val="00B5463D"/>
    <w:rsid w:val="00B54D48"/>
    <w:rsid w:val="00B56BF5"/>
    <w:rsid w:val="00B57F18"/>
    <w:rsid w:val="00B61431"/>
    <w:rsid w:val="00B61EAC"/>
    <w:rsid w:val="00B62A40"/>
    <w:rsid w:val="00B638CD"/>
    <w:rsid w:val="00B70AB2"/>
    <w:rsid w:val="00B72CFE"/>
    <w:rsid w:val="00B72FDD"/>
    <w:rsid w:val="00B73559"/>
    <w:rsid w:val="00B737F6"/>
    <w:rsid w:val="00B758E6"/>
    <w:rsid w:val="00B76928"/>
    <w:rsid w:val="00B922A3"/>
    <w:rsid w:val="00B94DC1"/>
    <w:rsid w:val="00BA0D25"/>
    <w:rsid w:val="00BA0E01"/>
    <w:rsid w:val="00BA184C"/>
    <w:rsid w:val="00BA58CF"/>
    <w:rsid w:val="00BB0BE6"/>
    <w:rsid w:val="00BB3098"/>
    <w:rsid w:val="00BB4E4E"/>
    <w:rsid w:val="00BB66CC"/>
    <w:rsid w:val="00BB70E2"/>
    <w:rsid w:val="00BC0EC7"/>
    <w:rsid w:val="00BC2BD6"/>
    <w:rsid w:val="00BC6BE0"/>
    <w:rsid w:val="00BD380A"/>
    <w:rsid w:val="00BD4604"/>
    <w:rsid w:val="00BD63BA"/>
    <w:rsid w:val="00BD6E5C"/>
    <w:rsid w:val="00BD7A3C"/>
    <w:rsid w:val="00BE4617"/>
    <w:rsid w:val="00BF0A8F"/>
    <w:rsid w:val="00BF4132"/>
    <w:rsid w:val="00BF79EA"/>
    <w:rsid w:val="00C00DDB"/>
    <w:rsid w:val="00C01BB2"/>
    <w:rsid w:val="00C04863"/>
    <w:rsid w:val="00C05E1F"/>
    <w:rsid w:val="00C13E2A"/>
    <w:rsid w:val="00C14154"/>
    <w:rsid w:val="00C21B49"/>
    <w:rsid w:val="00C23782"/>
    <w:rsid w:val="00C23BC4"/>
    <w:rsid w:val="00C25F0C"/>
    <w:rsid w:val="00C3171D"/>
    <w:rsid w:val="00C329B2"/>
    <w:rsid w:val="00C33876"/>
    <w:rsid w:val="00C355DA"/>
    <w:rsid w:val="00C42B7F"/>
    <w:rsid w:val="00C43AF4"/>
    <w:rsid w:val="00C5312D"/>
    <w:rsid w:val="00C579D5"/>
    <w:rsid w:val="00C57CB2"/>
    <w:rsid w:val="00C6239E"/>
    <w:rsid w:val="00C62BDC"/>
    <w:rsid w:val="00C6331B"/>
    <w:rsid w:val="00C75246"/>
    <w:rsid w:val="00C75362"/>
    <w:rsid w:val="00C77493"/>
    <w:rsid w:val="00C81033"/>
    <w:rsid w:val="00C83DE6"/>
    <w:rsid w:val="00C9136E"/>
    <w:rsid w:val="00C92D2A"/>
    <w:rsid w:val="00C950BA"/>
    <w:rsid w:val="00C95590"/>
    <w:rsid w:val="00C95CFB"/>
    <w:rsid w:val="00C96972"/>
    <w:rsid w:val="00C976F3"/>
    <w:rsid w:val="00CA5C20"/>
    <w:rsid w:val="00CA6B24"/>
    <w:rsid w:val="00CB20A7"/>
    <w:rsid w:val="00CB6861"/>
    <w:rsid w:val="00CC1A8C"/>
    <w:rsid w:val="00CC2EB4"/>
    <w:rsid w:val="00CC4249"/>
    <w:rsid w:val="00CC4EBD"/>
    <w:rsid w:val="00CC65FA"/>
    <w:rsid w:val="00CC6BB4"/>
    <w:rsid w:val="00CD030E"/>
    <w:rsid w:val="00CD2899"/>
    <w:rsid w:val="00CD3136"/>
    <w:rsid w:val="00CD3BED"/>
    <w:rsid w:val="00CD59EA"/>
    <w:rsid w:val="00CE1E56"/>
    <w:rsid w:val="00CE389A"/>
    <w:rsid w:val="00CE39AB"/>
    <w:rsid w:val="00CE7D94"/>
    <w:rsid w:val="00CF0F14"/>
    <w:rsid w:val="00CF132A"/>
    <w:rsid w:val="00CF57CF"/>
    <w:rsid w:val="00CF5894"/>
    <w:rsid w:val="00CF6486"/>
    <w:rsid w:val="00D01122"/>
    <w:rsid w:val="00D034C3"/>
    <w:rsid w:val="00D05389"/>
    <w:rsid w:val="00D11FEB"/>
    <w:rsid w:val="00D12A31"/>
    <w:rsid w:val="00D13E5D"/>
    <w:rsid w:val="00D14229"/>
    <w:rsid w:val="00D1549D"/>
    <w:rsid w:val="00D160B6"/>
    <w:rsid w:val="00D224F2"/>
    <w:rsid w:val="00D231C2"/>
    <w:rsid w:val="00D26EC6"/>
    <w:rsid w:val="00D30145"/>
    <w:rsid w:val="00D32094"/>
    <w:rsid w:val="00D34684"/>
    <w:rsid w:val="00D35064"/>
    <w:rsid w:val="00D43A34"/>
    <w:rsid w:val="00D53370"/>
    <w:rsid w:val="00D57A52"/>
    <w:rsid w:val="00D60036"/>
    <w:rsid w:val="00D60286"/>
    <w:rsid w:val="00D60D70"/>
    <w:rsid w:val="00D63739"/>
    <w:rsid w:val="00D64D1F"/>
    <w:rsid w:val="00D657F3"/>
    <w:rsid w:val="00D663A5"/>
    <w:rsid w:val="00D72270"/>
    <w:rsid w:val="00D7353C"/>
    <w:rsid w:val="00D75B10"/>
    <w:rsid w:val="00D81B13"/>
    <w:rsid w:val="00D83394"/>
    <w:rsid w:val="00D83710"/>
    <w:rsid w:val="00D8435A"/>
    <w:rsid w:val="00D849D2"/>
    <w:rsid w:val="00D84E8C"/>
    <w:rsid w:val="00D8546B"/>
    <w:rsid w:val="00D91501"/>
    <w:rsid w:val="00D94F14"/>
    <w:rsid w:val="00D960EA"/>
    <w:rsid w:val="00D97BC7"/>
    <w:rsid w:val="00DA1E5A"/>
    <w:rsid w:val="00DA2E96"/>
    <w:rsid w:val="00DA5FA7"/>
    <w:rsid w:val="00DA716E"/>
    <w:rsid w:val="00DB070B"/>
    <w:rsid w:val="00DB0725"/>
    <w:rsid w:val="00DB0A16"/>
    <w:rsid w:val="00DB0C5A"/>
    <w:rsid w:val="00DB4DD2"/>
    <w:rsid w:val="00DB57CA"/>
    <w:rsid w:val="00DB768A"/>
    <w:rsid w:val="00DC0D80"/>
    <w:rsid w:val="00DC43C9"/>
    <w:rsid w:val="00DC4481"/>
    <w:rsid w:val="00DC4A61"/>
    <w:rsid w:val="00DC66D6"/>
    <w:rsid w:val="00DC713C"/>
    <w:rsid w:val="00DD179D"/>
    <w:rsid w:val="00DD6DCA"/>
    <w:rsid w:val="00DDD6AE"/>
    <w:rsid w:val="00DE51D3"/>
    <w:rsid w:val="00DE6948"/>
    <w:rsid w:val="00DE77B3"/>
    <w:rsid w:val="00DF04B0"/>
    <w:rsid w:val="00DF1424"/>
    <w:rsid w:val="00DF3C83"/>
    <w:rsid w:val="00DF7281"/>
    <w:rsid w:val="00DF74D4"/>
    <w:rsid w:val="00E004AD"/>
    <w:rsid w:val="00E06225"/>
    <w:rsid w:val="00E107C5"/>
    <w:rsid w:val="00E17544"/>
    <w:rsid w:val="00E20423"/>
    <w:rsid w:val="00E256A2"/>
    <w:rsid w:val="00E2593D"/>
    <w:rsid w:val="00E32A8E"/>
    <w:rsid w:val="00E33569"/>
    <w:rsid w:val="00E372AD"/>
    <w:rsid w:val="00E4149E"/>
    <w:rsid w:val="00E43C53"/>
    <w:rsid w:val="00E458D1"/>
    <w:rsid w:val="00E46253"/>
    <w:rsid w:val="00E5075B"/>
    <w:rsid w:val="00E51D64"/>
    <w:rsid w:val="00E51FC8"/>
    <w:rsid w:val="00E53CF2"/>
    <w:rsid w:val="00E5567A"/>
    <w:rsid w:val="00E60B97"/>
    <w:rsid w:val="00E66D6A"/>
    <w:rsid w:val="00E67C95"/>
    <w:rsid w:val="00E71B15"/>
    <w:rsid w:val="00E7212B"/>
    <w:rsid w:val="00E72E34"/>
    <w:rsid w:val="00E732C8"/>
    <w:rsid w:val="00E7354E"/>
    <w:rsid w:val="00E75112"/>
    <w:rsid w:val="00E763B6"/>
    <w:rsid w:val="00E82A23"/>
    <w:rsid w:val="00E82F27"/>
    <w:rsid w:val="00E84364"/>
    <w:rsid w:val="00E85ADD"/>
    <w:rsid w:val="00E9154A"/>
    <w:rsid w:val="00E91CB5"/>
    <w:rsid w:val="00E92933"/>
    <w:rsid w:val="00E95135"/>
    <w:rsid w:val="00EA08FF"/>
    <w:rsid w:val="00EA0E4C"/>
    <w:rsid w:val="00EA2F02"/>
    <w:rsid w:val="00EA5C9C"/>
    <w:rsid w:val="00EB6E86"/>
    <w:rsid w:val="00EC1009"/>
    <w:rsid w:val="00EC20FD"/>
    <w:rsid w:val="00EC4151"/>
    <w:rsid w:val="00EC48B6"/>
    <w:rsid w:val="00EC5081"/>
    <w:rsid w:val="00EC5AC2"/>
    <w:rsid w:val="00ED2CBD"/>
    <w:rsid w:val="00ED4CBF"/>
    <w:rsid w:val="00EE0848"/>
    <w:rsid w:val="00EE5F2E"/>
    <w:rsid w:val="00EE6559"/>
    <w:rsid w:val="00EE7317"/>
    <w:rsid w:val="00EE7CBF"/>
    <w:rsid w:val="00EF0BBF"/>
    <w:rsid w:val="00EF2502"/>
    <w:rsid w:val="00EF2660"/>
    <w:rsid w:val="00EF58D3"/>
    <w:rsid w:val="00F05CF8"/>
    <w:rsid w:val="00F10833"/>
    <w:rsid w:val="00F15287"/>
    <w:rsid w:val="00F17B50"/>
    <w:rsid w:val="00F21522"/>
    <w:rsid w:val="00F232DE"/>
    <w:rsid w:val="00F23906"/>
    <w:rsid w:val="00F24DF8"/>
    <w:rsid w:val="00F250C4"/>
    <w:rsid w:val="00F25852"/>
    <w:rsid w:val="00F2700B"/>
    <w:rsid w:val="00F30054"/>
    <w:rsid w:val="00F33BCF"/>
    <w:rsid w:val="00F33DD0"/>
    <w:rsid w:val="00F367AF"/>
    <w:rsid w:val="00F36FCC"/>
    <w:rsid w:val="00F37B35"/>
    <w:rsid w:val="00F440E7"/>
    <w:rsid w:val="00F445F1"/>
    <w:rsid w:val="00F4606A"/>
    <w:rsid w:val="00F52123"/>
    <w:rsid w:val="00F55BE2"/>
    <w:rsid w:val="00F561FF"/>
    <w:rsid w:val="00F57D56"/>
    <w:rsid w:val="00F57EE7"/>
    <w:rsid w:val="00F60C1D"/>
    <w:rsid w:val="00F6410B"/>
    <w:rsid w:val="00F64E04"/>
    <w:rsid w:val="00F65816"/>
    <w:rsid w:val="00F67788"/>
    <w:rsid w:val="00F71FFB"/>
    <w:rsid w:val="00F729F0"/>
    <w:rsid w:val="00F738FA"/>
    <w:rsid w:val="00F7703C"/>
    <w:rsid w:val="00F80721"/>
    <w:rsid w:val="00F917CC"/>
    <w:rsid w:val="00F92C17"/>
    <w:rsid w:val="00F942B6"/>
    <w:rsid w:val="00F953B2"/>
    <w:rsid w:val="00F96E15"/>
    <w:rsid w:val="00FA15D0"/>
    <w:rsid w:val="00FA2FD9"/>
    <w:rsid w:val="00FA3F75"/>
    <w:rsid w:val="00FB0E56"/>
    <w:rsid w:val="00FB230A"/>
    <w:rsid w:val="00FB5588"/>
    <w:rsid w:val="00FC0DCF"/>
    <w:rsid w:val="00FC18EA"/>
    <w:rsid w:val="00FC4B90"/>
    <w:rsid w:val="00FD3796"/>
    <w:rsid w:val="00FD3E74"/>
    <w:rsid w:val="00FD7376"/>
    <w:rsid w:val="00FE1592"/>
    <w:rsid w:val="00FE22F4"/>
    <w:rsid w:val="00FE45C1"/>
    <w:rsid w:val="00FE49E0"/>
    <w:rsid w:val="00FE7F99"/>
    <w:rsid w:val="00FF37EB"/>
    <w:rsid w:val="00FF47DB"/>
    <w:rsid w:val="028A18AE"/>
    <w:rsid w:val="02ECC65A"/>
    <w:rsid w:val="02FBD4DC"/>
    <w:rsid w:val="05A3761B"/>
    <w:rsid w:val="05E2C8B3"/>
    <w:rsid w:val="06C005DE"/>
    <w:rsid w:val="079203F0"/>
    <w:rsid w:val="07BBA11E"/>
    <w:rsid w:val="083C16CB"/>
    <w:rsid w:val="084962A9"/>
    <w:rsid w:val="0913D9A6"/>
    <w:rsid w:val="09287B7F"/>
    <w:rsid w:val="098CB835"/>
    <w:rsid w:val="09DFA861"/>
    <w:rsid w:val="0A9D9C20"/>
    <w:rsid w:val="0AFA9E57"/>
    <w:rsid w:val="0B17251D"/>
    <w:rsid w:val="0CC65429"/>
    <w:rsid w:val="0D0825D3"/>
    <w:rsid w:val="0D75B05B"/>
    <w:rsid w:val="0D78401F"/>
    <w:rsid w:val="0E0C002D"/>
    <w:rsid w:val="0EA629CE"/>
    <w:rsid w:val="0EC078A1"/>
    <w:rsid w:val="0FD383E7"/>
    <w:rsid w:val="0FDB95C7"/>
    <w:rsid w:val="1023410A"/>
    <w:rsid w:val="10823853"/>
    <w:rsid w:val="1137C3C5"/>
    <w:rsid w:val="1165612F"/>
    <w:rsid w:val="1184F140"/>
    <w:rsid w:val="11A70845"/>
    <w:rsid w:val="1214490D"/>
    <w:rsid w:val="121E08B4"/>
    <w:rsid w:val="126ABD92"/>
    <w:rsid w:val="12CA5FD3"/>
    <w:rsid w:val="130B05EC"/>
    <w:rsid w:val="13B8AA34"/>
    <w:rsid w:val="143E9066"/>
    <w:rsid w:val="14574F70"/>
    <w:rsid w:val="15829C89"/>
    <w:rsid w:val="15AF2AE7"/>
    <w:rsid w:val="15E92D97"/>
    <w:rsid w:val="16F6EEA4"/>
    <w:rsid w:val="17A1642A"/>
    <w:rsid w:val="17AC568D"/>
    <w:rsid w:val="17B46AD5"/>
    <w:rsid w:val="18B42349"/>
    <w:rsid w:val="1902EF16"/>
    <w:rsid w:val="194943C9"/>
    <w:rsid w:val="19ADCC44"/>
    <w:rsid w:val="19D67B03"/>
    <w:rsid w:val="1B60843C"/>
    <w:rsid w:val="1B89CD95"/>
    <w:rsid w:val="1C50C887"/>
    <w:rsid w:val="1CC40CC3"/>
    <w:rsid w:val="1DC5C28E"/>
    <w:rsid w:val="1DEA0A71"/>
    <w:rsid w:val="1EE190D3"/>
    <w:rsid w:val="1F53BD78"/>
    <w:rsid w:val="1F84D4E7"/>
    <w:rsid w:val="20A94762"/>
    <w:rsid w:val="20BECDDA"/>
    <w:rsid w:val="218C1F10"/>
    <w:rsid w:val="21B6424C"/>
    <w:rsid w:val="21D1AB66"/>
    <w:rsid w:val="22198420"/>
    <w:rsid w:val="223C1A04"/>
    <w:rsid w:val="238FEF59"/>
    <w:rsid w:val="23C28CFB"/>
    <w:rsid w:val="23DF5AD0"/>
    <w:rsid w:val="2436A3D6"/>
    <w:rsid w:val="2505C993"/>
    <w:rsid w:val="25B0EE05"/>
    <w:rsid w:val="25BDE649"/>
    <w:rsid w:val="2608802C"/>
    <w:rsid w:val="26629AB3"/>
    <w:rsid w:val="2719F874"/>
    <w:rsid w:val="2952E4BE"/>
    <w:rsid w:val="29D9DAE6"/>
    <w:rsid w:val="2A2A0F19"/>
    <w:rsid w:val="2B03EDF1"/>
    <w:rsid w:val="2B10C59B"/>
    <w:rsid w:val="2B40BB24"/>
    <w:rsid w:val="2C1702E2"/>
    <w:rsid w:val="2CA1AC03"/>
    <w:rsid w:val="2D02C360"/>
    <w:rsid w:val="2D0720DE"/>
    <w:rsid w:val="2D40C896"/>
    <w:rsid w:val="2DFC32D5"/>
    <w:rsid w:val="2E74550B"/>
    <w:rsid w:val="2EF1D29D"/>
    <w:rsid w:val="2F3CA756"/>
    <w:rsid w:val="2FB7882C"/>
    <w:rsid w:val="2FB85C04"/>
    <w:rsid w:val="2FE91C37"/>
    <w:rsid w:val="306F5A71"/>
    <w:rsid w:val="3087222E"/>
    <w:rsid w:val="3126710B"/>
    <w:rsid w:val="31298F9F"/>
    <w:rsid w:val="313A4E49"/>
    <w:rsid w:val="3202F736"/>
    <w:rsid w:val="32CFD647"/>
    <w:rsid w:val="32E2D2E1"/>
    <w:rsid w:val="33AA89E7"/>
    <w:rsid w:val="34201DE5"/>
    <w:rsid w:val="34334048"/>
    <w:rsid w:val="34561D5F"/>
    <w:rsid w:val="345DBC2E"/>
    <w:rsid w:val="34D7051C"/>
    <w:rsid w:val="35FB1261"/>
    <w:rsid w:val="3666A0E8"/>
    <w:rsid w:val="3707C137"/>
    <w:rsid w:val="3741EBA2"/>
    <w:rsid w:val="3885BBE5"/>
    <w:rsid w:val="38C1FF3A"/>
    <w:rsid w:val="391AE831"/>
    <w:rsid w:val="39280B57"/>
    <w:rsid w:val="39E726EE"/>
    <w:rsid w:val="3A400CF2"/>
    <w:rsid w:val="3A5F3F98"/>
    <w:rsid w:val="3CE19A55"/>
    <w:rsid w:val="3CEDE286"/>
    <w:rsid w:val="3D214326"/>
    <w:rsid w:val="3DB04B44"/>
    <w:rsid w:val="3E34D20B"/>
    <w:rsid w:val="3E558035"/>
    <w:rsid w:val="3F08C0B0"/>
    <w:rsid w:val="3F3C4E4D"/>
    <w:rsid w:val="3F581183"/>
    <w:rsid w:val="40BADCA4"/>
    <w:rsid w:val="40F2C485"/>
    <w:rsid w:val="40FD0EBE"/>
    <w:rsid w:val="41AED230"/>
    <w:rsid w:val="427038EA"/>
    <w:rsid w:val="43115872"/>
    <w:rsid w:val="432721D1"/>
    <w:rsid w:val="4342FC2E"/>
    <w:rsid w:val="4390A83C"/>
    <w:rsid w:val="43E14371"/>
    <w:rsid w:val="43EFC4F7"/>
    <w:rsid w:val="441C1AED"/>
    <w:rsid w:val="448E19E0"/>
    <w:rsid w:val="44C61535"/>
    <w:rsid w:val="450B88D0"/>
    <w:rsid w:val="457C2586"/>
    <w:rsid w:val="45CB7C08"/>
    <w:rsid w:val="466EA70B"/>
    <w:rsid w:val="4703164F"/>
    <w:rsid w:val="475359A8"/>
    <w:rsid w:val="475C8C6F"/>
    <w:rsid w:val="48E0475D"/>
    <w:rsid w:val="491D5932"/>
    <w:rsid w:val="4B3CC9E1"/>
    <w:rsid w:val="4B40E90E"/>
    <w:rsid w:val="4B5702FE"/>
    <w:rsid w:val="4B6322FC"/>
    <w:rsid w:val="4B642FA0"/>
    <w:rsid w:val="4C515B65"/>
    <w:rsid w:val="4D3170CF"/>
    <w:rsid w:val="4D96B3E9"/>
    <w:rsid w:val="4F59645B"/>
    <w:rsid w:val="4F8ECBD8"/>
    <w:rsid w:val="515B8F47"/>
    <w:rsid w:val="51B0924E"/>
    <w:rsid w:val="51C02E6A"/>
    <w:rsid w:val="52D7C062"/>
    <w:rsid w:val="53C32990"/>
    <w:rsid w:val="54403623"/>
    <w:rsid w:val="5468C175"/>
    <w:rsid w:val="54AEF18B"/>
    <w:rsid w:val="54FCDB72"/>
    <w:rsid w:val="553ABF82"/>
    <w:rsid w:val="556B7910"/>
    <w:rsid w:val="55DC09A6"/>
    <w:rsid w:val="56C3B7EA"/>
    <w:rsid w:val="571A76DB"/>
    <w:rsid w:val="578EC016"/>
    <w:rsid w:val="57ACFE8C"/>
    <w:rsid w:val="57DC64D8"/>
    <w:rsid w:val="58C427C3"/>
    <w:rsid w:val="58E95657"/>
    <w:rsid w:val="59620F60"/>
    <w:rsid w:val="59E7B6C9"/>
    <w:rsid w:val="59EC44E8"/>
    <w:rsid w:val="5AE2962C"/>
    <w:rsid w:val="5BEEC012"/>
    <w:rsid w:val="5CCA1546"/>
    <w:rsid w:val="5DA6C37D"/>
    <w:rsid w:val="5DBE64EF"/>
    <w:rsid w:val="5DC13AAA"/>
    <w:rsid w:val="5F026120"/>
    <w:rsid w:val="606E3352"/>
    <w:rsid w:val="62048465"/>
    <w:rsid w:val="62EB5C71"/>
    <w:rsid w:val="63866DC3"/>
    <w:rsid w:val="6388C9CD"/>
    <w:rsid w:val="63D6DBEE"/>
    <w:rsid w:val="63DBBB6F"/>
    <w:rsid w:val="6412B3B2"/>
    <w:rsid w:val="656BAC10"/>
    <w:rsid w:val="6595F0CF"/>
    <w:rsid w:val="6679BB44"/>
    <w:rsid w:val="66D7F022"/>
    <w:rsid w:val="66F8F253"/>
    <w:rsid w:val="670CF59F"/>
    <w:rsid w:val="67252E6B"/>
    <w:rsid w:val="681851B1"/>
    <w:rsid w:val="683F86DF"/>
    <w:rsid w:val="689452F7"/>
    <w:rsid w:val="68AB25C4"/>
    <w:rsid w:val="6960E004"/>
    <w:rsid w:val="69AEAE24"/>
    <w:rsid w:val="6B2707B1"/>
    <w:rsid w:val="6B383761"/>
    <w:rsid w:val="6BA64287"/>
    <w:rsid w:val="6BC55038"/>
    <w:rsid w:val="6BCB9280"/>
    <w:rsid w:val="6BD22C90"/>
    <w:rsid w:val="6BE212FC"/>
    <w:rsid w:val="6C7E96C9"/>
    <w:rsid w:val="6C850D01"/>
    <w:rsid w:val="6EA8BBF4"/>
    <w:rsid w:val="6F245210"/>
    <w:rsid w:val="6F35F558"/>
    <w:rsid w:val="6F3F9522"/>
    <w:rsid w:val="6FB76AAB"/>
    <w:rsid w:val="7062FDB0"/>
    <w:rsid w:val="70E3C8ED"/>
    <w:rsid w:val="711B8065"/>
    <w:rsid w:val="711FB8C4"/>
    <w:rsid w:val="71BEB84C"/>
    <w:rsid w:val="724D3D74"/>
    <w:rsid w:val="730CDEDA"/>
    <w:rsid w:val="736DB198"/>
    <w:rsid w:val="7398FAB2"/>
    <w:rsid w:val="747782A5"/>
    <w:rsid w:val="74AC7D6A"/>
    <w:rsid w:val="7517BB57"/>
    <w:rsid w:val="75366ED3"/>
    <w:rsid w:val="775699BE"/>
    <w:rsid w:val="77ACF6BE"/>
    <w:rsid w:val="77BCED60"/>
    <w:rsid w:val="77D102DE"/>
    <w:rsid w:val="78B5F30D"/>
    <w:rsid w:val="79252D00"/>
    <w:rsid w:val="7961D288"/>
    <w:rsid w:val="797CEB3B"/>
    <w:rsid w:val="7A2EE00C"/>
    <w:rsid w:val="7A4B6E79"/>
    <w:rsid w:val="7A66A00F"/>
    <w:rsid w:val="7B1750EE"/>
    <w:rsid w:val="7B77E047"/>
    <w:rsid w:val="7BD04FF9"/>
    <w:rsid w:val="7BD5FA4D"/>
    <w:rsid w:val="7BF83B7E"/>
    <w:rsid w:val="7C2C691A"/>
    <w:rsid w:val="7CDDF117"/>
    <w:rsid w:val="7CE44E30"/>
    <w:rsid w:val="7D3EB014"/>
    <w:rsid w:val="7D5B9DA0"/>
    <w:rsid w:val="7D81F019"/>
    <w:rsid w:val="7E0E69DC"/>
    <w:rsid w:val="7E59620C"/>
    <w:rsid w:val="7E776F1C"/>
    <w:rsid w:val="7F9E57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386912E4-433E-48FA-82D0-51C51C47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0"/>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11"/>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4"/>
      </w:numPr>
      <w:spacing w:before="120" w:after="120"/>
    </w:pPr>
  </w:style>
  <w:style w:type="paragraph" w:customStyle="1" w:styleId="ListLevel2">
    <w:name w:val="List Level 2"/>
    <w:basedOn w:val="BodyText1"/>
    <w:qFormat/>
    <w:rsid w:val="00F92C17"/>
    <w:pPr>
      <w:numPr>
        <w:numId w:val="5"/>
      </w:numPr>
      <w:spacing w:before="120" w:after="120"/>
    </w:pPr>
  </w:style>
  <w:style w:type="paragraph" w:customStyle="1" w:styleId="ListLevel3">
    <w:name w:val="List Level 3"/>
    <w:basedOn w:val="ListLevel2"/>
    <w:qFormat/>
    <w:rsid w:val="00F92C17"/>
    <w:pPr>
      <w:numPr>
        <w:numId w:val="8"/>
      </w:numPr>
    </w:pPr>
  </w:style>
  <w:style w:type="paragraph" w:customStyle="1" w:styleId="ListLevel4">
    <w:name w:val="List Level 4"/>
    <w:qFormat/>
    <w:rsid w:val="00E95135"/>
    <w:pPr>
      <w:numPr>
        <w:numId w:val="6"/>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7"/>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10"/>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9"/>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D30145"/>
    <w:pPr>
      <w:spacing w:before="100" w:after="100"/>
    </w:pPr>
    <w:rPr>
      <w:rFonts w:eastAsia="Times New Roman" w:asciiTheme="minorHAnsi" w:hAnsiTheme="minorHAnsi"/>
      <w:b/>
      <w:bCs/>
      <w:color w:val="FFFFFF" w:themeColor="background1"/>
      <w:sz w:val="22"/>
      <w:szCs w:val="22"/>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rsid w:val="00A52996"/>
    <w:rPr>
      <w:sz w:val="16"/>
      <w:szCs w:val="16"/>
    </w:rPr>
  </w:style>
  <w:style w:type="paragraph" w:styleId="CommentText">
    <w:name w:val="annotation text"/>
    <w:basedOn w:val="Normal"/>
    <w:link w:val="CommentTextChar"/>
    <w:rsid w:val="00A52996"/>
  </w:style>
  <w:style w:type="character" w:customStyle="1" w:styleId="CommentTextChar">
    <w:name w:val="Comment Text Char"/>
    <w:basedOn w:val="DefaultParagraphFont"/>
    <w:link w:val="CommentText"/>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Revision">
    <w:name w:val="Revision"/>
    <w:hidden/>
    <w:uiPriority w:val="71"/>
    <w:semiHidden/>
    <w:rsid w:val="00A6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BB16C-F436-4094-915D-A39AAEE3510F}">
  <ds:schemaRefs>
    <ds:schemaRef ds:uri="http://www.w3.org/XML/1998/namespace"/>
    <ds:schemaRef ds:uri="http://schemas.microsoft.com/office/2006/documentManagement/types"/>
    <ds:schemaRef ds:uri="http://purl.org/dc/dcmitype/"/>
    <ds:schemaRef ds:uri="f761d6e6-f804-4e71-82ab-6ea4ad74cd7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5504f11-2d5f-4471-8698-61163e2f590d"/>
    <ds:schemaRef ds:uri="http://purl.org/dc/terms/"/>
  </ds:schemaRefs>
</ds:datastoreItem>
</file>

<file path=customXml/itemProps2.xml><?xml version="1.0" encoding="utf-8"?>
<ds:datastoreItem xmlns:ds="http://schemas.openxmlformats.org/officeDocument/2006/customXml" ds:itemID="{9FB5EFB3-304F-4F26-B1DA-2DD95821A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B59EF-C645-46E5-8BF6-32A313A5E088}">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206</TotalTime>
  <Pages>8</Pages>
  <Words>1790</Words>
  <Characters>10207</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OMB control number: 0970-0401 </vt:lpstr>
      <vt:lpstr>    Expiration date: June 30, 2025May 31, 2027</vt:lpstr>
      <vt:lpstr>Email Invitation/Script </vt:lpstr>
      <vt:lpstr>Feedback Form</vt:lpstr>
    </vt:vector>
  </TitlesOfParts>
  <Company>ICF International</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Hudgins, Randy</cp:lastModifiedBy>
  <cp:revision>319</cp:revision>
  <cp:lastPrinted>2016-02-02T20:14:00Z</cp:lastPrinted>
  <dcterms:created xsi:type="dcterms:W3CDTF">2024-03-20T22:55:00Z</dcterms:created>
  <dcterms:modified xsi:type="dcterms:W3CDTF">2024-06-07T16:25:00Z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MediaServiceImageTags">
    <vt:lpwstr/>
  </property>
  <property fmtid="{D5CDD505-2E9C-101B-9397-08002B2CF9AE}" pid="5" name="Order">
    <vt:r8>20200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