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69B9" w:rsidP="00B01454" w14:paraId="7940279C" w14:textId="0DD0C8BA">
      <w:pPr>
        <w:spacing w:after="0" w:line="288" w:lineRule="auto"/>
        <w:contextualSpacing/>
        <w:rPr>
          <w:rFonts w:ascii="Times New Roman" w:hAnsi="Times New Roman" w:cs="Times New Roman"/>
          <w:b/>
          <w:bCs/>
          <w:sz w:val="24"/>
          <w:szCs w:val="24"/>
        </w:rPr>
      </w:pPr>
      <w:r w:rsidRPr="004D69B9">
        <w:rPr>
          <w:rFonts w:ascii="Times New Roman" w:hAnsi="Times New Roman" w:cs="Times New Roman"/>
          <w:b/>
          <w:bCs/>
          <w:sz w:val="24"/>
          <w:szCs w:val="24"/>
        </w:rPr>
        <w:t xml:space="preserve">TANF Pilots Listening Session Facilitation Guide </w:t>
      </w:r>
    </w:p>
    <w:p w:rsidR="00B01454" w:rsidRPr="004D69B9" w:rsidP="00B01454" w14:paraId="1DB14F47" w14:textId="77777777">
      <w:pPr>
        <w:spacing w:after="0" w:line="288" w:lineRule="auto"/>
        <w:contextualSpacing/>
        <w:rPr>
          <w:rFonts w:ascii="Times New Roman" w:hAnsi="Times New Roman" w:cs="Times New Roman"/>
          <w:b/>
          <w:bCs/>
          <w:sz w:val="24"/>
          <w:szCs w:val="24"/>
        </w:rPr>
      </w:pPr>
    </w:p>
    <w:p w:rsidR="004D69B9" w:rsidRPr="004D69B9" w:rsidP="00B01454" w14:paraId="2D3C946B" w14:textId="77777777">
      <w:pPr>
        <w:widowControl w:val="0"/>
        <w:autoSpaceDE w:val="0"/>
        <w:autoSpaceDN w:val="0"/>
        <w:adjustRightInd w:val="0"/>
        <w:spacing w:after="0" w:line="288" w:lineRule="auto"/>
        <w:contextualSpacing/>
        <w:jc w:val="both"/>
        <w:rPr>
          <w:rFonts w:ascii="Times New Roman" w:eastAsia="Times New Roman" w:hAnsi="Times New Roman" w:cs="Times New Roman"/>
          <w:b/>
          <w:bCs/>
          <w:sz w:val="24"/>
          <w:szCs w:val="24"/>
        </w:rPr>
      </w:pPr>
      <w:r w:rsidRPr="004D69B9">
        <w:rPr>
          <w:rFonts w:ascii="Times New Roman" w:eastAsia="Times New Roman" w:hAnsi="Times New Roman" w:cs="Times New Roman"/>
          <w:b/>
          <w:bCs/>
          <w:sz w:val="24"/>
          <w:szCs w:val="24"/>
        </w:rPr>
        <w:t>Introduction and Consent</w:t>
      </w:r>
    </w:p>
    <w:p w:rsidR="004D69B9" w:rsidRPr="004D69B9" w:rsidP="00B01454" w14:paraId="08169362" w14:textId="22192DCC">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r w:rsidRPr="004D69B9">
        <w:rPr>
          <w:rFonts w:ascii="Times New Roman" w:eastAsia="Times New Roman" w:hAnsi="Times New Roman" w:cs="Times New Roman"/>
          <w:i/>
          <w:iCs/>
          <w:sz w:val="24"/>
          <w:szCs w:val="24"/>
        </w:rPr>
        <w:t xml:space="preserve">Thank you for taking part in today’s discussion about </w:t>
      </w:r>
      <w:bookmarkStart w:id="0" w:name="_Hlk146817264"/>
      <w:r>
        <w:rPr>
          <w:rFonts w:ascii="Times New Roman" w:eastAsia="Times New Roman" w:hAnsi="Times New Roman" w:cs="Times New Roman"/>
          <w:i/>
          <w:iCs/>
          <w:sz w:val="24"/>
          <w:szCs w:val="24"/>
        </w:rPr>
        <w:t xml:space="preserve">the </w:t>
      </w:r>
      <w:r w:rsidRPr="004D69B9">
        <w:rPr>
          <w:rFonts w:ascii="Times New Roman" w:eastAsia="Times New Roman" w:hAnsi="Times New Roman" w:cs="Times New Roman"/>
          <w:i/>
          <w:iCs/>
          <w:sz w:val="24"/>
          <w:szCs w:val="24"/>
        </w:rPr>
        <w:t>design and implement</w:t>
      </w:r>
      <w:r>
        <w:rPr>
          <w:rFonts w:ascii="Times New Roman" w:eastAsia="Times New Roman" w:hAnsi="Times New Roman" w:cs="Times New Roman"/>
          <w:i/>
          <w:iCs/>
          <w:sz w:val="24"/>
          <w:szCs w:val="24"/>
        </w:rPr>
        <w:t>ation of</w:t>
      </w:r>
      <w:r w:rsidRPr="004D69B9">
        <w:rPr>
          <w:rFonts w:ascii="Times New Roman" w:eastAsia="Times New Roman" w:hAnsi="Times New Roman" w:cs="Times New Roman"/>
          <w:i/>
          <w:iCs/>
          <w:sz w:val="24"/>
          <w:szCs w:val="24"/>
        </w:rPr>
        <w:t xml:space="preserve"> the pilots for the Temporary Assistance for Needy Families (TANF) program enacted as part of the Fiscal Responsibility Act of 2023</w:t>
      </w:r>
      <w:r>
        <w:rPr>
          <w:rFonts w:ascii="Times New Roman" w:eastAsia="Times New Roman" w:hAnsi="Times New Roman" w:cs="Times New Roman"/>
          <w:i/>
          <w:iCs/>
          <w:sz w:val="24"/>
          <w:szCs w:val="24"/>
        </w:rPr>
        <w:t xml:space="preserve"> (FRA)</w:t>
      </w:r>
      <w:r w:rsidRPr="004D69B9">
        <w:rPr>
          <w:rFonts w:ascii="Times New Roman" w:eastAsia="Times New Roman" w:hAnsi="Times New Roman" w:cs="Times New Roman"/>
          <w:i/>
          <w:iCs/>
          <w:sz w:val="24"/>
          <w:szCs w:val="24"/>
        </w:rPr>
        <w:t>.</w:t>
      </w:r>
      <w:bookmarkEnd w:id="0"/>
      <w:r w:rsidRPr="004D69B9">
        <w:rPr>
          <w:rFonts w:ascii="Times New Roman" w:eastAsia="Times New Roman" w:hAnsi="Times New Roman" w:cs="Times New Roman"/>
          <w:i/>
          <w:iCs/>
          <w:sz w:val="24"/>
          <w:szCs w:val="24"/>
        </w:rPr>
        <w:t xml:space="preserve"> My name is [INSERT] and I am with [OPRE/OFA] in the Administration for Children and Families, U.S. Department of Health and Human Services. A representative(s) from AIR, the contractor assisting ACF with this effort, is on the call as well, to assist with notetaking. The goal of these listening sessions is to hear from a wide range of constituent groups, including </w:t>
      </w:r>
      <w:r w:rsidR="00DB78A9">
        <w:rPr>
          <w:rFonts w:ascii="Times New Roman" w:eastAsia="Times New Roman" w:hAnsi="Times New Roman" w:cs="Times New Roman"/>
          <w:i/>
          <w:iCs/>
          <w:sz w:val="24"/>
          <w:szCs w:val="24"/>
        </w:rPr>
        <w:t xml:space="preserve">TANF administrators, </w:t>
      </w:r>
      <w:r w:rsidRPr="004D69B9">
        <w:rPr>
          <w:rFonts w:ascii="Times New Roman" w:eastAsia="Times New Roman" w:hAnsi="Times New Roman" w:cs="Times New Roman"/>
          <w:i/>
          <w:iCs/>
          <w:sz w:val="24"/>
          <w:szCs w:val="24"/>
        </w:rPr>
        <w:t xml:space="preserve">researchers, </w:t>
      </w:r>
      <w:r w:rsidR="00DB78A9">
        <w:rPr>
          <w:rFonts w:ascii="Times New Roman" w:eastAsia="Times New Roman" w:hAnsi="Times New Roman" w:cs="Times New Roman"/>
          <w:i/>
          <w:iCs/>
          <w:sz w:val="24"/>
          <w:szCs w:val="24"/>
        </w:rPr>
        <w:t>representatives from advocacy groups, workforce development providers, and individuals with lived experience</w:t>
      </w:r>
      <w:r w:rsidRPr="004D69B9">
        <w:rPr>
          <w:rFonts w:ascii="Times New Roman" w:eastAsia="Times New Roman" w:hAnsi="Times New Roman" w:cs="Times New Roman"/>
          <w:i/>
          <w:iCs/>
          <w:sz w:val="24"/>
          <w:szCs w:val="24"/>
        </w:rPr>
        <w:t xml:space="preserve">, about how best to design and implement the FRA pilot. </w:t>
      </w:r>
    </w:p>
    <w:p w:rsidR="004D69B9" w:rsidRPr="004D69B9" w:rsidP="00B01454" w14:paraId="6520C727" w14:textId="77777777">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p>
    <w:p w:rsidR="004D69B9" w:rsidRPr="004D69B9" w:rsidP="00B01454" w14:paraId="358517FB" w14:textId="77777777">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r w:rsidRPr="004D69B9">
        <w:rPr>
          <w:rFonts w:ascii="Times New Roman" w:eastAsia="Times New Roman" w:hAnsi="Times New Roman" w:cs="Times New Roman"/>
          <w:i/>
          <w:iCs/>
          <w:sz w:val="24"/>
          <w:szCs w:val="24"/>
        </w:rPr>
        <w:t xml:space="preserve">We anticipate that this discussion will take up to 90 minutes to complete. Your participation is voluntary, and you can decide not to participate at any point. The information you provide will be kept private and names of individual respondents will not be included in any summary reports. We appreciate your insights and are grateful for your willingness to share your experiences and perspectives. </w:t>
      </w:r>
    </w:p>
    <w:p w:rsidR="004D69B9" w:rsidRPr="004D69B9" w:rsidP="00B01454" w14:paraId="4DF5D8D7" w14:textId="77777777">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p>
    <w:p w:rsidR="004D69B9" w:rsidRPr="004D69B9" w:rsidP="00B01454" w14:paraId="6B8C9615" w14:textId="1AC068AC">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r w:rsidRPr="004D69B9">
        <w:rPr>
          <w:rFonts w:ascii="Times New Roman" w:eastAsia="Times New Roman" w:hAnsi="Times New Roman" w:cs="Times New Roman"/>
          <w:i/>
          <w:iCs/>
          <w:sz w:val="24"/>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454F52" w:rsidR="00454F52">
        <w:rPr>
          <w:rFonts w:ascii="Times New Roman" w:eastAsia="Times New Roman" w:hAnsi="Times New Roman" w:cs="Times New Roman"/>
          <w:i/>
          <w:iCs/>
          <w:sz w:val="24"/>
          <w:szCs w:val="24"/>
        </w:rPr>
        <w:t>0970-0531</w:t>
      </w:r>
      <w:r w:rsidRPr="004D69B9">
        <w:rPr>
          <w:rFonts w:ascii="Times New Roman" w:eastAsia="Times New Roman" w:hAnsi="Times New Roman" w:cs="Times New Roman"/>
          <w:i/>
          <w:iCs/>
          <w:sz w:val="24"/>
          <w:szCs w:val="24"/>
        </w:rPr>
        <w:t xml:space="preserve"> and the expiration date is </w:t>
      </w:r>
      <w:r w:rsidR="003772F6">
        <w:rPr>
          <w:rFonts w:ascii="Times New Roman" w:eastAsia="Times New Roman" w:hAnsi="Times New Roman" w:cs="Times New Roman"/>
          <w:i/>
          <w:iCs/>
          <w:sz w:val="24"/>
          <w:szCs w:val="24"/>
        </w:rPr>
        <w:t>09/30/2025</w:t>
      </w:r>
      <w:r w:rsidRPr="004D69B9">
        <w:rPr>
          <w:rFonts w:ascii="Times New Roman" w:eastAsia="Times New Roman" w:hAnsi="Times New Roman" w:cs="Times New Roman"/>
          <w:i/>
          <w:iCs/>
          <w:sz w:val="24"/>
          <w:szCs w:val="24"/>
        </w:rPr>
        <w:t>.</w:t>
      </w:r>
    </w:p>
    <w:p w:rsidR="004D69B9" w:rsidRPr="004D69B9" w:rsidP="00B01454" w14:paraId="0B6685A3" w14:textId="77777777">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p>
    <w:p w:rsidR="004D69B9" w:rsidRPr="004D69B9" w:rsidP="00B01454" w14:paraId="7721882B" w14:textId="77777777">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r w:rsidRPr="004D69B9">
        <w:rPr>
          <w:rFonts w:ascii="Times New Roman" w:eastAsia="Times New Roman" w:hAnsi="Times New Roman" w:cs="Times New Roman"/>
          <w:i/>
          <w:iCs/>
          <w:sz w:val="24"/>
          <w:szCs w:val="24"/>
        </w:rPr>
        <w:t xml:space="preserve">Do you have any questions before we get started? </w:t>
      </w:r>
    </w:p>
    <w:p w:rsidR="004D69B9" w:rsidRPr="004D69B9" w:rsidP="00B01454" w14:paraId="5C71BE2C" w14:textId="77777777">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p>
    <w:p w:rsidR="007A6ECF" w:rsidRPr="007A6ECF" w:rsidP="007A6ECF" w14:paraId="15A094DF" w14:textId="62BDCEA5">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r w:rsidRPr="004D69B9">
        <w:rPr>
          <w:rFonts w:ascii="Times New Roman" w:eastAsia="Times New Roman" w:hAnsi="Times New Roman" w:cs="Times New Roman"/>
          <w:i/>
          <w:iCs/>
          <w:sz w:val="24"/>
          <w:szCs w:val="24"/>
        </w:rPr>
        <w:t xml:space="preserve">Is it alright if we record this conversation? The recording will not be shared with anyone outside </w:t>
      </w:r>
      <w:r w:rsidR="00DB78A9">
        <w:rPr>
          <w:rFonts w:ascii="Times New Roman" w:eastAsia="Times New Roman" w:hAnsi="Times New Roman" w:cs="Times New Roman"/>
          <w:i/>
          <w:iCs/>
          <w:sz w:val="24"/>
          <w:szCs w:val="24"/>
        </w:rPr>
        <w:t>the federal and contractor staff working on this effort</w:t>
      </w:r>
      <w:r>
        <w:rPr>
          <w:rFonts w:ascii="Times New Roman" w:eastAsia="Times New Roman" w:hAnsi="Times New Roman" w:cs="Times New Roman"/>
          <w:i/>
          <w:iCs/>
          <w:sz w:val="24"/>
          <w:szCs w:val="24"/>
        </w:rPr>
        <w:t xml:space="preserve"> and will be stored on a secure drive at AIR</w:t>
      </w:r>
      <w:r w:rsidRPr="004D69B9">
        <w:rPr>
          <w:rFonts w:ascii="Times New Roman" w:eastAsia="Times New Roman" w:hAnsi="Times New Roman" w:cs="Times New Roman"/>
          <w:i/>
          <w:iCs/>
          <w:sz w:val="24"/>
          <w:szCs w:val="24"/>
        </w:rPr>
        <w:t>. Once we finalize our notes, we will de</w:t>
      </w:r>
      <w:r>
        <w:rPr>
          <w:rFonts w:ascii="Times New Roman" w:eastAsia="Times New Roman" w:hAnsi="Times New Roman" w:cs="Times New Roman"/>
          <w:i/>
          <w:iCs/>
          <w:sz w:val="24"/>
          <w:szCs w:val="24"/>
        </w:rPr>
        <w:t>stroy</w:t>
      </w:r>
      <w:r w:rsidRPr="004D69B9">
        <w:rPr>
          <w:rFonts w:ascii="Times New Roman" w:eastAsia="Times New Roman" w:hAnsi="Times New Roman" w:cs="Times New Roman"/>
          <w:i/>
          <w:iCs/>
          <w:sz w:val="24"/>
          <w:szCs w:val="24"/>
        </w:rPr>
        <w:t xml:space="preserve"> the recording.</w:t>
      </w:r>
      <w:r>
        <w:rPr>
          <w:rFonts w:ascii="Times New Roman" w:eastAsia="Times New Roman" w:hAnsi="Times New Roman" w:cs="Times New Roman"/>
          <w:i/>
          <w:iCs/>
          <w:sz w:val="24"/>
          <w:szCs w:val="24"/>
        </w:rPr>
        <w:t xml:space="preserve"> </w:t>
      </w:r>
      <w:r w:rsidRPr="007A6ECF">
        <w:rPr>
          <w:rFonts w:ascii="Times New Roman" w:eastAsia="Times New Roman" w:hAnsi="Times New Roman" w:cs="Times New Roman"/>
          <w:i/>
          <w:iCs/>
          <w:sz w:val="24"/>
          <w:szCs w:val="24"/>
        </w:rPr>
        <w:t>[INTERVIEWER: TURN THE RECORDER ON]</w:t>
      </w:r>
    </w:p>
    <w:p w:rsidR="007A6ECF" w:rsidP="007A6ECF" w14:paraId="751DA6BA" w14:textId="77777777">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p>
    <w:p w:rsidR="004D69B9" w:rsidRPr="004D69B9" w:rsidP="007A6ECF" w14:paraId="12999533" w14:textId="41388AD2">
      <w:pPr>
        <w:widowControl w:val="0"/>
        <w:autoSpaceDE w:val="0"/>
        <w:autoSpaceDN w:val="0"/>
        <w:adjustRightInd w:val="0"/>
        <w:spacing w:after="0" w:line="288" w:lineRule="auto"/>
        <w:contextualSpacing/>
        <w:rPr>
          <w:rFonts w:ascii="Times New Roman" w:eastAsia="Times New Roman" w:hAnsi="Times New Roman" w:cs="Times New Roman"/>
          <w:i/>
          <w:iCs/>
          <w:sz w:val="24"/>
          <w:szCs w:val="24"/>
        </w:rPr>
      </w:pPr>
      <w:r w:rsidRPr="007A6ECF">
        <w:rPr>
          <w:rFonts w:ascii="Times New Roman" w:eastAsia="Times New Roman" w:hAnsi="Times New Roman" w:cs="Times New Roman"/>
          <w:i/>
          <w:iCs/>
          <w:sz w:val="24"/>
          <w:szCs w:val="24"/>
        </w:rPr>
        <w:t>Okay, I have now turned on the recorder. Now that I have the recorder on, I need to ask you again, is it okay if I record this conversation? [</w:t>
      </w:r>
      <w:r>
        <w:rPr>
          <w:rFonts w:ascii="Times New Roman" w:eastAsia="Times New Roman" w:hAnsi="Times New Roman" w:cs="Times New Roman"/>
          <w:i/>
          <w:iCs/>
          <w:sz w:val="24"/>
          <w:szCs w:val="24"/>
        </w:rPr>
        <w:t>INTERVIEWER: GET VERBAL CONSENT TO RECORD AFTER BEGINNING TO RECORD</w:t>
      </w:r>
      <w:r w:rsidRPr="007A6ECF">
        <w:rPr>
          <w:rFonts w:ascii="Times New Roman" w:eastAsia="Times New Roman" w:hAnsi="Times New Roman" w:cs="Times New Roman"/>
          <w:i/>
          <w:iCs/>
          <w:sz w:val="24"/>
          <w:szCs w:val="24"/>
        </w:rPr>
        <w:t>]</w:t>
      </w:r>
    </w:p>
    <w:p w:rsidR="004D69B9" w:rsidP="00B01454" w14:paraId="73246B4E" w14:textId="577EEDDF">
      <w:pPr>
        <w:spacing w:after="0" w:line="288" w:lineRule="auto"/>
        <w:rPr>
          <w:rFonts w:ascii="Times New Roman" w:hAnsi="Times New Roman" w:cs="Times New Roman"/>
          <w:sz w:val="24"/>
          <w:szCs w:val="24"/>
        </w:rPr>
      </w:pPr>
    </w:p>
    <w:p w:rsidR="00EE1D99" w:rsidP="00B01454" w14:paraId="3B7864E5" w14:textId="77777777">
      <w:pPr>
        <w:spacing w:after="0" w:line="288" w:lineRule="auto"/>
        <w:rPr>
          <w:rFonts w:ascii="Times New Roman" w:hAnsi="Times New Roman" w:cs="Times New Roman"/>
          <w:sz w:val="24"/>
          <w:szCs w:val="24"/>
        </w:rPr>
      </w:pPr>
    </w:p>
    <w:p w:rsidR="000B6929" w:rsidP="00B01454" w14:paraId="6A77B327" w14:textId="77777777">
      <w:pPr>
        <w:spacing w:after="0" w:line="288" w:lineRule="auto"/>
        <w:rPr>
          <w:rFonts w:ascii="Times New Roman" w:hAnsi="Times New Roman" w:cs="Times New Roman"/>
          <w:sz w:val="24"/>
          <w:szCs w:val="24"/>
        </w:rPr>
      </w:pPr>
    </w:p>
    <w:p w:rsidR="00B01454" w:rsidRPr="004D69B9" w:rsidP="00B01454" w14:paraId="31EA7D20" w14:textId="77777777">
      <w:pPr>
        <w:spacing w:after="0" w:line="288" w:lineRule="auto"/>
        <w:rPr>
          <w:rFonts w:ascii="Times New Roman" w:hAnsi="Times New Roman" w:cs="Times New Roman"/>
          <w:sz w:val="24"/>
          <w:szCs w:val="24"/>
        </w:rPr>
      </w:pPr>
    </w:p>
    <w:p w:rsidR="004D69B9" w:rsidRPr="004D69B9" w:rsidP="00B01454" w14:paraId="7777843A" w14:textId="091DD2FC">
      <w:pPr>
        <w:spacing w:after="0" w:line="288" w:lineRule="auto"/>
        <w:rPr>
          <w:rFonts w:ascii="Times New Roman" w:hAnsi="Times New Roman" w:cs="Times New Roman"/>
          <w:b/>
          <w:bCs/>
          <w:sz w:val="24"/>
          <w:szCs w:val="24"/>
        </w:rPr>
      </w:pPr>
      <w:r w:rsidRPr="004D69B9">
        <w:rPr>
          <w:rFonts w:ascii="Times New Roman" w:hAnsi="Times New Roman" w:cs="Times New Roman"/>
          <w:b/>
          <w:bCs/>
          <w:sz w:val="24"/>
          <w:szCs w:val="24"/>
        </w:rPr>
        <w:t xml:space="preserve">Discussion Questions </w:t>
      </w:r>
      <w:r w:rsidRPr="004D69B9">
        <w:rPr>
          <w:rFonts w:ascii="Times New Roman" w:hAnsi="Times New Roman" w:cs="Times New Roman"/>
          <w:b/>
          <w:bCs/>
          <w:sz w:val="24"/>
          <w:szCs w:val="24"/>
        </w:rPr>
        <w:br/>
      </w:r>
    </w:p>
    <w:p w:rsidR="004D69B9" w:rsidRPr="004D69B9" w:rsidP="00B01454" w14:paraId="2E10B10B" w14:textId="70706187">
      <w:pPr>
        <w:pStyle w:val="ListParagraph"/>
        <w:numPr>
          <w:ilvl w:val="0"/>
          <w:numId w:val="1"/>
        </w:numPr>
        <w:spacing w:after="0" w:line="288" w:lineRule="auto"/>
        <w:rPr>
          <w:rFonts w:ascii="Times New Roman" w:eastAsia="Times New Roman" w:hAnsi="Times New Roman" w:cs="Times New Roman"/>
          <w:sz w:val="24"/>
          <w:szCs w:val="24"/>
        </w:rPr>
      </w:pPr>
      <w:bookmarkStart w:id="1" w:name="_Hlk146818785"/>
      <w:r w:rsidRPr="004D69B9">
        <w:rPr>
          <w:rFonts w:ascii="Times New Roman" w:eastAsia="Times New Roman" w:hAnsi="Times New Roman" w:cs="Times New Roman"/>
          <w:sz w:val="24"/>
          <w:szCs w:val="24"/>
        </w:rPr>
        <w:t>In your opinion, what are the most important criteria a pilot should meet for selection? What informed your answer? What requirements, if any, should a state meet to be eligible for a pilot?</w:t>
      </w:r>
    </w:p>
    <w:p w:rsidR="004D69B9" w:rsidP="00B01454" w14:paraId="236C1B68" w14:textId="164D3BE0">
      <w:pPr>
        <w:pStyle w:val="ListParagraph"/>
        <w:numPr>
          <w:ilvl w:val="0"/>
          <w:numId w:val="1"/>
        </w:numPr>
        <w:spacing w:after="0" w:line="288" w:lineRule="auto"/>
        <w:rPr>
          <w:rFonts w:ascii="Times New Roman" w:eastAsia="Times New Roman" w:hAnsi="Times New Roman" w:cs="Times New Roman"/>
          <w:sz w:val="24"/>
          <w:szCs w:val="24"/>
        </w:rPr>
      </w:pPr>
      <w:r w:rsidRPr="004D69B9">
        <w:rPr>
          <w:rFonts w:ascii="Times New Roman" w:eastAsia="Times New Roman" w:hAnsi="Times New Roman" w:cs="Times New Roman"/>
          <w:sz w:val="24"/>
          <w:szCs w:val="24"/>
        </w:rPr>
        <w:t xml:space="preserve"> [FOR STATE TANF AGENCIES] What factors would influence your decision whether to pursue participation in the pilot program? </w:t>
      </w:r>
    </w:p>
    <w:p w:rsidR="00B01454" w:rsidRPr="004D69B9" w:rsidP="00B01454" w14:paraId="6685AC83" w14:textId="77777777">
      <w:pPr>
        <w:pStyle w:val="ListParagraph"/>
        <w:numPr>
          <w:ilvl w:val="0"/>
          <w:numId w:val="1"/>
        </w:numPr>
        <w:spacing w:after="0" w:line="288" w:lineRule="auto"/>
        <w:rPr>
          <w:rFonts w:ascii="Times New Roman" w:eastAsia="Times New Roman" w:hAnsi="Times New Roman" w:cs="Times New Roman"/>
          <w:sz w:val="24"/>
          <w:szCs w:val="24"/>
        </w:rPr>
      </w:pPr>
      <w:r w:rsidRPr="004D69B9">
        <w:rPr>
          <w:rFonts w:ascii="Times New Roman" w:eastAsia="Times New Roman" w:hAnsi="Times New Roman" w:cs="Times New Roman"/>
          <w:sz w:val="24"/>
          <w:szCs w:val="24"/>
        </w:rPr>
        <w:t xml:space="preserve">What sort of diversity among pilot states (e.g., programmatic, geographic, economic, demographic) would be most helpful in providing useful and scalable results for TANF administrators and policymakers? </w:t>
      </w:r>
    </w:p>
    <w:p w:rsidR="00B01454" w:rsidRPr="004D69B9" w:rsidP="00B01454" w14:paraId="4FDED1CC" w14:textId="77777777">
      <w:pPr>
        <w:pStyle w:val="ListParagraph"/>
        <w:numPr>
          <w:ilvl w:val="0"/>
          <w:numId w:val="1"/>
        </w:numPr>
        <w:spacing w:after="0" w:line="288" w:lineRule="auto"/>
        <w:rPr>
          <w:rFonts w:ascii="Times New Roman" w:eastAsia="Calibri" w:hAnsi="Times New Roman" w:cs="Times New Roman"/>
          <w:sz w:val="24"/>
          <w:szCs w:val="24"/>
        </w:rPr>
      </w:pPr>
      <w:r w:rsidRPr="004D69B9">
        <w:rPr>
          <w:rFonts w:ascii="Times New Roman" w:eastAsia="Times New Roman" w:hAnsi="Times New Roman" w:cs="Times New Roman"/>
          <w:sz w:val="24"/>
          <w:szCs w:val="24"/>
        </w:rPr>
        <w:t xml:space="preserve">What technical assistance or supports would be helpful for designing and implementing pilots? What obstacles do you foresee and how can ACF provide assistance to overcome or manage those barriers? </w:t>
      </w:r>
      <w:r w:rsidRPr="004D69B9">
        <w:rPr>
          <w:rFonts w:ascii="Times New Roman" w:eastAsia="Calibri" w:hAnsi="Times New Roman" w:cs="Times New Roman"/>
          <w:i/>
          <w:iCs/>
          <w:sz w:val="24"/>
          <w:szCs w:val="24"/>
        </w:rPr>
        <w:t xml:space="preserve"> </w:t>
      </w:r>
    </w:p>
    <w:p w:rsidR="00B01454" w:rsidRPr="004D69B9" w:rsidP="00B01454" w14:paraId="13A1D6B9" w14:textId="77777777">
      <w:pPr>
        <w:pStyle w:val="ListParagraph"/>
        <w:numPr>
          <w:ilvl w:val="0"/>
          <w:numId w:val="1"/>
        </w:numPr>
        <w:spacing w:after="0" w:line="288" w:lineRule="auto"/>
        <w:rPr>
          <w:rFonts w:ascii="Times New Roman" w:hAnsi="Times New Roman" w:cs="Times New Roman"/>
          <w:sz w:val="24"/>
          <w:szCs w:val="24"/>
        </w:rPr>
      </w:pPr>
      <w:r w:rsidRPr="004D69B9">
        <w:rPr>
          <w:rFonts w:ascii="Times New Roman" w:hAnsi="Times New Roman" w:cs="Times New Roman"/>
          <w:sz w:val="24"/>
          <w:szCs w:val="24"/>
        </w:rPr>
        <w:t xml:space="preserve">What factors (e.g., demographic, economic, policy, programmatic) should be considered when establishing performance benchmarks? </w:t>
      </w:r>
      <w:r>
        <w:rPr>
          <w:rFonts w:ascii="Times New Roman" w:hAnsi="Times New Roman" w:cs="Times New Roman"/>
          <w:sz w:val="24"/>
          <w:szCs w:val="24"/>
        </w:rPr>
        <w:t xml:space="preserve">[FOR RESEARCHERS] </w:t>
      </w:r>
      <w:r w:rsidRPr="004D69B9">
        <w:rPr>
          <w:rFonts w:ascii="Times New Roman" w:hAnsi="Times New Roman" w:cs="Times New Roman"/>
          <w:sz w:val="24"/>
          <w:szCs w:val="24"/>
        </w:rPr>
        <w:t xml:space="preserve">In your experience, what are the most important considerations when developing statistical adjustment models for performance benchmarks? </w:t>
      </w:r>
    </w:p>
    <w:p w:rsidR="004D69B9" w:rsidRPr="004D69B9" w:rsidP="00B01454" w14:paraId="6FCC2210" w14:textId="7C036DEC">
      <w:pPr>
        <w:pStyle w:val="ListParagraph"/>
        <w:numPr>
          <w:ilvl w:val="0"/>
          <w:numId w:val="1"/>
        </w:numPr>
        <w:spacing w:after="0" w:line="288" w:lineRule="auto"/>
        <w:rPr>
          <w:rFonts w:ascii="Times New Roman" w:eastAsia="Times New Roman" w:hAnsi="Times New Roman" w:cs="Times New Roman"/>
          <w:sz w:val="24"/>
          <w:szCs w:val="24"/>
        </w:rPr>
      </w:pPr>
      <w:r w:rsidRPr="004D69B9">
        <w:rPr>
          <w:rFonts w:ascii="Times New Roman" w:eastAsia="Times New Roman" w:hAnsi="Times New Roman" w:cs="Times New Roman"/>
          <w:sz w:val="24"/>
          <w:szCs w:val="24"/>
        </w:rPr>
        <w:t>What indicators of family stability and well-being are most important to track? Please explain your reasoning. What data source(s) would be of most utility in tracking your recommended indicators?</w:t>
      </w:r>
    </w:p>
    <w:p w:rsidR="004D69B9" w:rsidRPr="004D69B9" w:rsidP="00B01454" w14:paraId="45829B26" w14:textId="67E90720">
      <w:pPr>
        <w:pStyle w:val="ListParagraph"/>
        <w:numPr>
          <w:ilvl w:val="0"/>
          <w:numId w:val="1"/>
        </w:numPr>
        <w:spacing w:after="0" w:line="288" w:lineRule="auto"/>
        <w:rPr>
          <w:rFonts w:ascii="Times New Roman" w:eastAsia="Times New Roman" w:hAnsi="Times New Roman" w:cs="Times New Roman"/>
          <w:sz w:val="24"/>
          <w:szCs w:val="24"/>
        </w:rPr>
      </w:pPr>
      <w:r w:rsidRPr="004D69B9">
        <w:rPr>
          <w:rFonts w:ascii="Times New Roman" w:eastAsia="Times New Roman" w:hAnsi="Times New Roman" w:cs="Times New Roman"/>
          <w:sz w:val="24"/>
          <w:szCs w:val="24"/>
        </w:rPr>
        <w:t xml:space="preserve">At what point(s) in the continuum of participation in a </w:t>
      </w:r>
      <w:r w:rsidR="00BF0AD6">
        <w:rPr>
          <w:rFonts w:ascii="Times New Roman" w:eastAsia="Times New Roman" w:hAnsi="Times New Roman" w:cs="Times New Roman"/>
          <w:sz w:val="24"/>
          <w:szCs w:val="24"/>
        </w:rPr>
        <w:t xml:space="preserve">TANF </w:t>
      </w:r>
      <w:r w:rsidRPr="004D69B9">
        <w:rPr>
          <w:rFonts w:ascii="Times New Roman" w:eastAsia="Times New Roman" w:hAnsi="Times New Roman" w:cs="Times New Roman"/>
          <w:sz w:val="24"/>
          <w:szCs w:val="24"/>
        </w:rPr>
        <w:t>program should work and family well-being indicators be measured (e.g., while a family is still receiving assistance, upon exit, two quarters after exit)?</w:t>
      </w:r>
    </w:p>
    <w:p w:rsidR="004D69B9" w:rsidP="00B01454" w14:paraId="5B9F68D2" w14:textId="26AD8488">
      <w:pPr>
        <w:pStyle w:val="ListParagraph"/>
        <w:numPr>
          <w:ilvl w:val="0"/>
          <w:numId w:val="1"/>
        </w:numPr>
        <w:spacing w:after="0" w:line="288" w:lineRule="auto"/>
        <w:rPr>
          <w:rFonts w:ascii="Times New Roman" w:eastAsia="Times New Roman" w:hAnsi="Times New Roman" w:cs="Times New Roman"/>
          <w:sz w:val="24"/>
          <w:szCs w:val="24"/>
        </w:rPr>
      </w:pPr>
      <w:r w:rsidRPr="004D69B9">
        <w:rPr>
          <w:rFonts w:ascii="Times New Roman" w:eastAsia="Times New Roman" w:hAnsi="Times New Roman" w:cs="Times New Roman"/>
          <w:sz w:val="24"/>
          <w:szCs w:val="24"/>
        </w:rPr>
        <w:t>In what ways can an equity lens be applied when implementing a pilot? Are there tools or resources needed to apply this lens in pilot design, implementation, and evaluation? What factors or data points would you consider important to ensuring equity  in the implementation of work and family well-being measures as part of the pilot?</w:t>
      </w:r>
    </w:p>
    <w:p w:rsidR="00B01454" w:rsidRPr="004D69B9" w:rsidP="00B01454" w14:paraId="42141775" w14:textId="77777777">
      <w:pPr>
        <w:pStyle w:val="CommentText"/>
        <w:numPr>
          <w:ilvl w:val="0"/>
          <w:numId w:val="1"/>
        </w:numPr>
        <w:spacing w:after="0" w:line="288" w:lineRule="auto"/>
        <w:rPr>
          <w:rFonts w:ascii="Times New Roman" w:eastAsia="Times New Roman" w:hAnsi="Times New Roman" w:cs="Times New Roman"/>
          <w:sz w:val="24"/>
          <w:szCs w:val="24"/>
        </w:rPr>
      </w:pPr>
      <w:r w:rsidRPr="004D69B9">
        <w:rPr>
          <w:rFonts w:ascii="Times New Roman" w:hAnsi="Times New Roman" w:cs="Times New Roman"/>
          <w:sz w:val="24"/>
          <w:szCs w:val="24"/>
        </w:rPr>
        <w:t>W</w:t>
      </w:r>
      <w:r w:rsidRPr="004D69B9">
        <w:rPr>
          <w:rFonts w:ascii="Times New Roman" w:eastAsia="Times New Roman" w:hAnsi="Times New Roman" w:cs="Times New Roman"/>
          <w:sz w:val="24"/>
          <w:szCs w:val="24"/>
        </w:rPr>
        <w:t xml:space="preserve">hat information should be collected about the pilots to help evaluate and explain their level of success? How might pilot states, non-pilot states, policymakers, and others make use of this information? Please provide your reasoning. </w:t>
      </w:r>
    </w:p>
    <w:p w:rsidR="004D69B9" w:rsidP="00B01454" w14:paraId="57F907F1" w14:textId="69C22128">
      <w:pPr>
        <w:pStyle w:val="ListParagraph"/>
        <w:numPr>
          <w:ilvl w:val="0"/>
          <w:numId w:val="1"/>
        </w:numPr>
        <w:spacing w:after="0" w:line="288" w:lineRule="auto"/>
        <w:rPr>
          <w:rFonts w:ascii="Times New Roman" w:eastAsia="Times New Roman" w:hAnsi="Times New Roman" w:cs="Times New Roman"/>
          <w:sz w:val="24"/>
          <w:szCs w:val="24"/>
        </w:rPr>
      </w:pPr>
      <w:r w:rsidRPr="004D69B9">
        <w:rPr>
          <w:rFonts w:ascii="Times New Roman" w:eastAsia="Times New Roman" w:hAnsi="Times New Roman" w:cs="Times New Roman"/>
          <w:sz w:val="24"/>
          <w:szCs w:val="24"/>
        </w:rPr>
        <w:t xml:space="preserve">Are there any other questions or issues related to the pilots for which you wish to provide </w:t>
      </w:r>
      <w:r w:rsidR="00BF0AD6">
        <w:rPr>
          <w:rFonts w:ascii="Times New Roman" w:eastAsia="Times New Roman" w:hAnsi="Times New Roman" w:cs="Times New Roman"/>
          <w:sz w:val="24"/>
          <w:szCs w:val="24"/>
        </w:rPr>
        <w:t>input</w:t>
      </w:r>
      <w:r w:rsidRPr="004D69B9">
        <w:rPr>
          <w:rFonts w:ascii="Times New Roman" w:eastAsia="Times New Roman" w:hAnsi="Times New Roman" w:cs="Times New Roman"/>
          <w:sz w:val="24"/>
          <w:szCs w:val="24"/>
        </w:rPr>
        <w:t>?</w:t>
      </w:r>
    </w:p>
    <w:p w:rsidR="00B01454" w:rsidP="00B01454" w14:paraId="23E7B3CD" w14:textId="0BCEFFDB">
      <w:pPr>
        <w:pStyle w:val="ListParagraph"/>
        <w:spacing w:after="0" w:line="288" w:lineRule="auto"/>
        <w:rPr>
          <w:rFonts w:ascii="Times New Roman" w:eastAsia="Times New Roman" w:hAnsi="Times New Roman" w:cs="Times New Roman"/>
          <w:sz w:val="24"/>
          <w:szCs w:val="24"/>
        </w:rPr>
      </w:pPr>
    </w:p>
    <w:p w:rsidR="00B01454" w:rsidRPr="004D69B9" w:rsidP="00B01454" w14:paraId="1F3A3620" w14:textId="77777777">
      <w:pPr>
        <w:pStyle w:val="ListParagraph"/>
        <w:spacing w:after="0" w:line="288" w:lineRule="auto"/>
        <w:rPr>
          <w:rFonts w:ascii="Times New Roman" w:eastAsia="Times New Roman" w:hAnsi="Times New Roman" w:cs="Times New Roman"/>
          <w:sz w:val="24"/>
          <w:szCs w:val="24"/>
        </w:rPr>
      </w:pPr>
    </w:p>
    <w:p w:rsidR="004D69B9" w:rsidRPr="004D69B9" w:rsidP="00B01454" w14:paraId="23934ADA" w14:textId="48E0F2DC">
      <w:pPr>
        <w:spacing w:after="0" w:line="288" w:lineRule="auto"/>
        <w:rPr>
          <w:rFonts w:ascii="Times New Roman" w:eastAsia="Calibri" w:hAnsi="Times New Roman" w:cs="Times New Roman"/>
          <w:i/>
          <w:iCs/>
          <w:sz w:val="24"/>
          <w:szCs w:val="24"/>
        </w:rPr>
      </w:pPr>
      <w:bookmarkStart w:id="2" w:name="_Hlk123894923"/>
      <w:bookmarkEnd w:id="1"/>
      <w:r w:rsidRPr="004D69B9">
        <w:rPr>
          <w:rFonts w:ascii="Times New Roman" w:eastAsia="Calibri" w:hAnsi="Times New Roman" w:cs="Times New Roman"/>
          <w:i/>
          <w:iCs/>
          <w:sz w:val="24"/>
          <w:szCs w:val="24"/>
        </w:rPr>
        <w:t xml:space="preserve">Thank you so much for your time. We appreciate all that you have shared. </w:t>
      </w:r>
    </w:p>
    <w:bookmarkEnd w:id="2"/>
    <w:p w:rsidR="004D69B9" w:rsidRPr="004D69B9" w:rsidP="00B01454" w14:paraId="47A21118" w14:textId="77777777">
      <w:pPr>
        <w:spacing w:after="0" w:line="288" w:lineRule="auto"/>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C138BC"/>
    <w:multiLevelType w:val="multilevel"/>
    <w:tmpl w:val="E1E6C1A4"/>
    <w:lvl w:ilvl="0">
      <w:start w:val="1"/>
      <w:numFmt w:val="decimal"/>
      <w:lvlText w:val="%1."/>
      <w:lvlJc w:val="left"/>
      <w:pPr>
        <w:ind w:left="720" w:hanging="360"/>
      </w:pPr>
    </w:lvl>
    <w:lvl w:ilvl="1">
      <w:start w:val="4"/>
      <w:numFmt w:val="decimal"/>
      <w:isLgl/>
      <w:lvlText w:val="%1.%2"/>
      <w:lvlJc w:val="left"/>
      <w:pPr>
        <w:ind w:left="1080" w:hanging="720"/>
      </w:pPr>
      <w:rPr>
        <w:rFonts w:eastAsia="Times New Roman" w:hint="default"/>
        <w:i/>
      </w:rPr>
    </w:lvl>
    <w:lvl w:ilvl="2">
      <w:start w:val="1"/>
      <w:numFmt w:val="decimal"/>
      <w:isLgl/>
      <w:lvlText w:val="%1.%2.%3"/>
      <w:lvlJc w:val="left"/>
      <w:pPr>
        <w:ind w:left="1080" w:hanging="720"/>
      </w:pPr>
      <w:rPr>
        <w:rFonts w:eastAsia="Times New Roman" w:hint="default"/>
        <w:i/>
      </w:rPr>
    </w:lvl>
    <w:lvl w:ilvl="3">
      <w:start w:val="1"/>
      <w:numFmt w:val="decimal"/>
      <w:isLgl/>
      <w:lvlText w:val="%1.%2.%3.%4"/>
      <w:lvlJc w:val="left"/>
      <w:pPr>
        <w:ind w:left="1080" w:hanging="720"/>
      </w:pPr>
      <w:rPr>
        <w:rFonts w:eastAsia="Times New Roman" w:hint="default"/>
        <w:i/>
      </w:rPr>
    </w:lvl>
    <w:lvl w:ilvl="4">
      <w:start w:val="1"/>
      <w:numFmt w:val="decimal"/>
      <w:isLgl/>
      <w:lvlText w:val="%1.%2.%3.%4.%5"/>
      <w:lvlJc w:val="left"/>
      <w:pPr>
        <w:ind w:left="1440" w:hanging="1080"/>
      </w:pPr>
      <w:rPr>
        <w:rFonts w:eastAsia="Times New Roman" w:hint="default"/>
        <w:i/>
      </w:rPr>
    </w:lvl>
    <w:lvl w:ilvl="5">
      <w:start w:val="1"/>
      <w:numFmt w:val="decimal"/>
      <w:isLgl/>
      <w:lvlText w:val="%1.%2.%3.%4.%5.%6"/>
      <w:lvlJc w:val="left"/>
      <w:pPr>
        <w:ind w:left="1440" w:hanging="1080"/>
      </w:pPr>
      <w:rPr>
        <w:rFonts w:eastAsia="Times New Roman" w:hint="default"/>
        <w:i/>
      </w:rPr>
    </w:lvl>
    <w:lvl w:ilvl="6">
      <w:start w:val="1"/>
      <w:numFmt w:val="decimal"/>
      <w:isLgl/>
      <w:lvlText w:val="%1.%2.%3.%4.%5.%6.%7"/>
      <w:lvlJc w:val="left"/>
      <w:pPr>
        <w:ind w:left="1800" w:hanging="1440"/>
      </w:pPr>
      <w:rPr>
        <w:rFonts w:eastAsia="Times New Roman" w:hint="default"/>
        <w:i/>
      </w:rPr>
    </w:lvl>
    <w:lvl w:ilvl="7">
      <w:start w:val="1"/>
      <w:numFmt w:val="decimal"/>
      <w:isLgl/>
      <w:lvlText w:val="%1.%2.%3.%4.%5.%6.%7.%8"/>
      <w:lvlJc w:val="left"/>
      <w:pPr>
        <w:ind w:left="1800" w:hanging="1440"/>
      </w:pPr>
      <w:rPr>
        <w:rFonts w:eastAsia="Times New Roman" w:hint="default"/>
        <w:i/>
      </w:rPr>
    </w:lvl>
    <w:lvl w:ilvl="8">
      <w:start w:val="1"/>
      <w:numFmt w:val="decimal"/>
      <w:isLgl/>
      <w:lvlText w:val="%1.%2.%3.%4.%5.%6.%7.%8.%9"/>
      <w:lvlJc w:val="left"/>
      <w:pPr>
        <w:ind w:left="2160" w:hanging="1800"/>
      </w:pPr>
      <w:rPr>
        <w:rFonts w:eastAsia="Times New Roman" w:hint="default"/>
        <w:i/>
      </w:rPr>
    </w:lvl>
  </w:abstractNum>
  <w:num w:numId="1" w16cid:durableId="202690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B9"/>
    <w:rsid w:val="000B6929"/>
    <w:rsid w:val="000E2125"/>
    <w:rsid w:val="002D69C4"/>
    <w:rsid w:val="002E0860"/>
    <w:rsid w:val="00343C69"/>
    <w:rsid w:val="003772F6"/>
    <w:rsid w:val="003D1CDF"/>
    <w:rsid w:val="00454F52"/>
    <w:rsid w:val="004D69B9"/>
    <w:rsid w:val="007A6ECF"/>
    <w:rsid w:val="00870DC8"/>
    <w:rsid w:val="008F3137"/>
    <w:rsid w:val="00B01454"/>
    <w:rsid w:val="00B4390B"/>
    <w:rsid w:val="00B712FE"/>
    <w:rsid w:val="00BF0AD6"/>
    <w:rsid w:val="00C47E99"/>
    <w:rsid w:val="00DB78A9"/>
    <w:rsid w:val="00EE1D99"/>
    <w:rsid w:val="00EF6D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1C3D96"/>
  <w15:chartTrackingRefBased/>
  <w15:docId w15:val="{32F9B2A9-CD6B-421B-91F6-BEBDBB56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9B9"/>
    <w:rPr>
      <w:rFonts w:eastAsiaTheme="minorEastAsia"/>
    </w:rPr>
  </w:style>
  <w:style w:type="paragraph" w:styleId="Heading1">
    <w:name w:val="heading 1"/>
    <w:basedOn w:val="Normal"/>
    <w:next w:val="Normal"/>
    <w:link w:val="Heading1Char"/>
    <w:uiPriority w:val="9"/>
    <w:qFormat/>
    <w:rsid w:val="004D69B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B9"/>
    <w:rPr>
      <w:rFonts w:asciiTheme="majorHAnsi" w:eastAsiaTheme="majorEastAsia" w:hAnsiTheme="majorHAnsi" w:cstheme="majorBidi"/>
      <w:color w:val="1F3864" w:themeColor="accent1" w:themeShade="80"/>
      <w:sz w:val="36"/>
      <w:szCs w:val="36"/>
    </w:rPr>
  </w:style>
  <w:style w:type="character" w:styleId="CommentReference">
    <w:name w:val="annotation reference"/>
    <w:basedOn w:val="DefaultParagraphFont"/>
    <w:uiPriority w:val="99"/>
    <w:semiHidden/>
    <w:unhideWhenUsed/>
    <w:rsid w:val="004D69B9"/>
    <w:rPr>
      <w:sz w:val="16"/>
      <w:szCs w:val="16"/>
    </w:rPr>
  </w:style>
  <w:style w:type="paragraph" w:styleId="CommentText">
    <w:name w:val="annotation text"/>
    <w:basedOn w:val="Normal"/>
    <w:link w:val="CommentTextChar"/>
    <w:uiPriority w:val="99"/>
    <w:unhideWhenUsed/>
    <w:rsid w:val="004D69B9"/>
    <w:pPr>
      <w:spacing w:line="240" w:lineRule="auto"/>
    </w:pPr>
    <w:rPr>
      <w:sz w:val="20"/>
      <w:szCs w:val="20"/>
    </w:rPr>
  </w:style>
  <w:style w:type="character" w:customStyle="1" w:styleId="CommentTextChar">
    <w:name w:val="Comment Text Char"/>
    <w:basedOn w:val="DefaultParagraphFont"/>
    <w:link w:val="CommentText"/>
    <w:uiPriority w:val="99"/>
    <w:rsid w:val="004D69B9"/>
    <w:rPr>
      <w:rFonts w:eastAsiaTheme="minorEastAsia"/>
      <w:sz w:val="20"/>
      <w:szCs w:val="20"/>
    </w:rPr>
  </w:style>
  <w:style w:type="character" w:styleId="Hyperlink">
    <w:name w:val="Hyperlink"/>
    <w:basedOn w:val="DefaultParagraphFont"/>
    <w:uiPriority w:val="99"/>
    <w:unhideWhenUsed/>
    <w:rsid w:val="004D69B9"/>
    <w:rPr>
      <w:color w:val="0563C1" w:themeColor="hyperlink"/>
      <w:u w:val="single"/>
    </w:rPr>
  </w:style>
  <w:style w:type="paragraph" w:styleId="ListParagraph">
    <w:name w:val="List Paragraph"/>
    <w:basedOn w:val="Normal"/>
    <w:uiPriority w:val="34"/>
    <w:qFormat/>
    <w:rsid w:val="004D69B9"/>
    <w:pPr>
      <w:ind w:left="720"/>
      <w:contextualSpacing/>
    </w:pPr>
  </w:style>
  <w:style w:type="paragraph" w:styleId="CommentSubject">
    <w:name w:val="annotation subject"/>
    <w:basedOn w:val="CommentText"/>
    <w:next w:val="CommentText"/>
    <w:link w:val="CommentSubjectChar"/>
    <w:uiPriority w:val="99"/>
    <w:semiHidden/>
    <w:unhideWhenUsed/>
    <w:rsid w:val="003D1CDF"/>
    <w:rPr>
      <w:b/>
      <w:bCs/>
    </w:rPr>
  </w:style>
  <w:style w:type="character" w:customStyle="1" w:styleId="CommentSubjectChar">
    <w:name w:val="Comment Subject Char"/>
    <w:basedOn w:val="CommentTextChar"/>
    <w:link w:val="CommentSubject"/>
    <w:uiPriority w:val="99"/>
    <w:semiHidden/>
    <w:rsid w:val="003D1CDF"/>
    <w:rPr>
      <w:rFonts w:eastAsiaTheme="minorEastAsia"/>
      <w:b/>
      <w:bCs/>
      <w:sz w:val="20"/>
      <w:szCs w:val="20"/>
    </w:rPr>
  </w:style>
  <w:style w:type="paragraph" w:styleId="Revision">
    <w:name w:val="Revision"/>
    <w:hidden/>
    <w:uiPriority w:val="99"/>
    <w:semiHidden/>
    <w:rsid w:val="00B0145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Popham, Amelia (ACF)</dc:creator>
  <cp:lastModifiedBy>Bruck, Hilary (ACF)</cp:lastModifiedBy>
  <cp:revision>3</cp:revision>
  <dcterms:created xsi:type="dcterms:W3CDTF">2023-10-10T19:42:00Z</dcterms:created>
  <dcterms:modified xsi:type="dcterms:W3CDTF">2023-10-10T19:42:00Z</dcterms:modified>
</cp:coreProperties>
</file>