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id w:val="1759720037"/>
        <w:docPartObj>
          <w:docPartGallery w:val="Cover Pages"/>
          <w:docPartUnique/>
        </w:docPartObj>
      </w:sdtPr>
      <w:sdtContent>
        <w:p w:rsidR="00DF7B68" w:rsidRPr="003167DD" w:rsidP="00CF3187" w14:paraId="450ECA94" w14:textId="55D3055B">
          <w:pPr>
            <w:pStyle w:val="Paragraph"/>
          </w:pPr>
        </w:p>
        <w:p w:rsidR="00DF7B68" w:rsidRPr="00A139B2" w:rsidP="00052551" w14:paraId="637E75E4" w14:textId="450A50B2">
          <w:pPr>
            <w:pStyle w:val="Title"/>
          </w:pPr>
          <w:r w:rsidRPr="00A139B2">
            <w:t xml:space="preserve">Instructions for Descriptive Evaluation Analysis Plan Template for HMRE </w:t>
          </w:r>
          <w:r w:rsidR="00401002">
            <w:t>Award</w:t>
          </w:r>
          <w:r w:rsidRPr="00A139B2" w:rsidR="00401002">
            <w:t xml:space="preserve"> </w:t>
          </w:r>
          <w:r w:rsidRPr="00A139B2">
            <w:t>Recipients</w:t>
          </w:r>
        </w:p>
        <w:p w:rsidR="00DF7B68" w:rsidRPr="003167DD" w:rsidP="0062579B" w14:paraId="3ECDBCA4" w14:textId="77777777">
          <w:pPr>
            <w:pStyle w:val="CoverDate"/>
            <w:spacing w:before="800"/>
          </w:pPr>
          <w:bookmarkStart w:id="0" w:name="_Hlk145079114"/>
          <w:r w:rsidRPr="00162D40">
            <w:rPr>
              <w:highlight w:val="yellow"/>
            </w:rPr>
            <w:t>Month, Day, Year</w:t>
          </w:r>
          <w:bookmarkEnd w:id="0"/>
        </w:p>
        <w:p w:rsidR="00DF7B68" w:rsidRPr="003167DD" w:rsidP="003167DD" w14:paraId="2B9A4923" w14:textId="77777777">
          <w:pPr>
            <w:spacing w:line="240" w:lineRule="auto"/>
          </w:pPr>
        </w:p>
        <w:p w:rsidR="00DF7B68" w:rsidRPr="003167DD" w:rsidP="003167DD" w14:paraId="58F4913A" w14:textId="77777777">
          <w:pPr>
            <w:sectPr w:rsidSect="009557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76" w:gutter="0"/>
              <w:cols w:space="720"/>
              <w:docGrid w:linePitch="299"/>
            </w:sectPr>
          </w:pPr>
        </w:p>
        <w:p w:rsidR="00DF7B68" w:rsidRPr="003167DD" w:rsidP="00D670F7" w14:paraId="39744788" w14:textId="77777777">
          <w:pPr>
            <w:pStyle w:val="Blank"/>
          </w:pPr>
          <w:r w:rsidRPr="003167DD">
            <w:t>This page has been left blank for double-sided copying.</w:t>
          </w:r>
        </w:p>
        <w:p w:rsidR="00DF7B68" w:rsidRPr="003167DD" w:rsidP="003167DD" w14:paraId="3CE90C51" w14:textId="2BB7C768">
          <w:pPr>
            <w:sectPr w:rsidSect="00D670F7">
              <w:headerReference w:type="default" r:id="rId13"/>
              <w:footerReference w:type="default" r:id="rId14"/>
              <w:pgSz w:w="12240" w:h="15840"/>
              <w:pgMar w:top="1080" w:right="1080" w:bottom="1080" w:left="1080" w:header="432" w:footer="576" w:gutter="0"/>
              <w:cols w:space="720"/>
              <w:docGrid w:linePitch="299"/>
            </w:sectPr>
          </w:pPr>
        </w:p>
      </w:sdtContent>
    </w:sdt>
    <w:sdt>
      <w:sdtPr>
        <w:rPr>
          <w:rFonts w:asciiTheme="minorHAnsi" w:eastAsiaTheme="minorEastAsia" w:hAnsiTheme="minorHAnsi" w:cs="Times New Roman"/>
          <w:b/>
          <w:color w:val="auto"/>
          <w:sz w:val="20"/>
          <w:szCs w:val="3276"/>
        </w:rPr>
        <w:id w:val="-233086369"/>
        <w:docPartObj>
          <w:docPartGallery w:val="Table of Contents"/>
          <w:docPartUnique/>
        </w:docPartObj>
      </w:sdtPr>
      <w:sdtEndPr>
        <w:rPr>
          <w:rFonts w:eastAsiaTheme="minorHAnsi" w:cstheme="minorBidi"/>
          <w:b w:val="0"/>
          <w:szCs w:val="22"/>
        </w:rPr>
      </w:sdtEndPr>
      <w:sdtContent>
        <w:p w:rsidR="00F83053" w:rsidP="008B32F3" w14:paraId="7451CA4C" w14:textId="77777777">
          <w:pPr>
            <w:pStyle w:val="TOCHeading"/>
          </w:pPr>
          <w:r>
            <w:t>Contents</w:t>
          </w:r>
        </w:p>
        <w:p w:rsidR="00F83053" w14:paraId="3B8AD50E" w14:textId="255E0205">
          <w:pPr>
            <w:pStyle w:val="TOC1"/>
            <w:rPr>
              <w:rFonts w:asciiTheme="minorHAnsi" w:eastAsiaTheme="minorEastAsia" w:hAnsiTheme="minorHAnsi"/>
              <w:noProof/>
              <w:sz w:val="22"/>
            </w:rPr>
          </w:pPr>
          <w:r>
            <w:fldChar w:fldCharType="begin"/>
          </w:r>
          <w:r>
            <w:instrText xml:space="preserve"> TOC \h \z \t "Acknowledgment,1,Appendix Title,8,Attachment Title,1,H1,1,ES</w:instrText>
          </w:r>
          <w:r w:rsidRPr="009A19A8">
            <w:instrText xml:space="preserve"> H1,1,</w:instrText>
          </w:r>
          <w:r>
            <w:instrText xml:space="preserve">H2,2,H3,3" </w:instrText>
          </w:r>
          <w:r>
            <w:fldChar w:fldCharType="separate"/>
          </w:r>
          <w:hyperlink w:anchor="_Toc145334054" w:history="1">
            <w:r w:rsidRPr="00465012">
              <w:rPr>
                <w:rStyle w:val="Hyperlink"/>
                <w:noProof/>
              </w:rPr>
              <w:t>The Descriptive Evaluation Analysis Plan</w:t>
            </w:r>
            <w:r>
              <w:rPr>
                <w:noProof/>
                <w:webHidden/>
              </w:rPr>
              <w:tab/>
            </w:r>
            <w:r>
              <w:rPr>
                <w:noProof/>
                <w:webHidden/>
              </w:rPr>
              <w:fldChar w:fldCharType="begin"/>
            </w:r>
            <w:r>
              <w:rPr>
                <w:noProof/>
                <w:webHidden/>
              </w:rPr>
              <w:instrText xml:space="preserve"> PAGEREF _Toc145334054 \h </w:instrText>
            </w:r>
            <w:r>
              <w:rPr>
                <w:noProof/>
                <w:webHidden/>
              </w:rPr>
              <w:fldChar w:fldCharType="separate"/>
            </w:r>
            <w:r>
              <w:rPr>
                <w:noProof/>
                <w:webHidden/>
              </w:rPr>
              <w:t>1</w:t>
            </w:r>
            <w:r>
              <w:rPr>
                <w:noProof/>
                <w:webHidden/>
              </w:rPr>
              <w:fldChar w:fldCharType="end"/>
            </w:r>
          </w:hyperlink>
        </w:p>
        <w:p w:rsidR="00F83053" w14:paraId="581C49CF" w14:textId="0E103DFC">
          <w:pPr>
            <w:pStyle w:val="TOC1"/>
            <w:rPr>
              <w:rFonts w:asciiTheme="minorHAnsi" w:eastAsiaTheme="minorEastAsia" w:hAnsiTheme="minorHAnsi"/>
              <w:noProof/>
              <w:sz w:val="22"/>
            </w:rPr>
          </w:pPr>
          <w:hyperlink w:anchor="_Toc145334055" w:history="1">
            <w:r w:rsidRPr="00465012">
              <w:rPr>
                <w:rStyle w:val="Hyperlink"/>
                <w:noProof/>
              </w:rPr>
              <w:t>Instructions for completing the descriptive analysis plan template</w:t>
            </w:r>
            <w:r>
              <w:rPr>
                <w:noProof/>
                <w:webHidden/>
              </w:rPr>
              <w:tab/>
            </w:r>
            <w:r>
              <w:rPr>
                <w:noProof/>
                <w:webHidden/>
              </w:rPr>
              <w:fldChar w:fldCharType="begin"/>
            </w:r>
            <w:r>
              <w:rPr>
                <w:noProof/>
                <w:webHidden/>
              </w:rPr>
              <w:instrText xml:space="preserve"> PAGEREF _Toc145334055 \h </w:instrText>
            </w:r>
            <w:r>
              <w:rPr>
                <w:noProof/>
                <w:webHidden/>
              </w:rPr>
              <w:fldChar w:fldCharType="separate"/>
            </w:r>
            <w:r>
              <w:rPr>
                <w:noProof/>
                <w:webHidden/>
              </w:rPr>
              <w:t>3</w:t>
            </w:r>
            <w:r>
              <w:rPr>
                <w:noProof/>
                <w:webHidden/>
              </w:rPr>
              <w:fldChar w:fldCharType="end"/>
            </w:r>
          </w:hyperlink>
        </w:p>
        <w:p w:rsidR="00F83053" w14:paraId="50486E3A" w14:textId="59D32D8D">
          <w:pPr>
            <w:pStyle w:val="TOC2"/>
            <w:tabs>
              <w:tab w:val="left" w:pos="864"/>
            </w:tabs>
            <w:rPr>
              <w:rFonts w:asciiTheme="minorHAnsi" w:eastAsiaTheme="minorEastAsia" w:hAnsiTheme="minorHAnsi"/>
              <w:noProof/>
              <w:sz w:val="22"/>
            </w:rPr>
          </w:pPr>
          <w:hyperlink w:anchor="_Toc145334056" w:history="1">
            <w:r w:rsidRPr="00465012">
              <w:rPr>
                <w:rStyle w:val="Hyperlink"/>
                <w:noProof/>
              </w:rPr>
              <w:t>A.</w:t>
            </w:r>
            <w:r>
              <w:rPr>
                <w:rFonts w:asciiTheme="minorHAnsi" w:eastAsiaTheme="minorEastAsia" w:hAnsiTheme="minorHAnsi"/>
                <w:noProof/>
                <w:sz w:val="22"/>
              </w:rPr>
              <w:tab/>
            </w:r>
            <w:r w:rsidRPr="00465012">
              <w:rPr>
                <w:rStyle w:val="Hyperlink"/>
                <w:noProof/>
              </w:rPr>
              <w:t>Description of the intended intervention(s)</w:t>
            </w:r>
            <w:r>
              <w:rPr>
                <w:noProof/>
                <w:webHidden/>
              </w:rPr>
              <w:tab/>
            </w:r>
            <w:r>
              <w:rPr>
                <w:noProof/>
                <w:webHidden/>
              </w:rPr>
              <w:fldChar w:fldCharType="begin"/>
            </w:r>
            <w:r>
              <w:rPr>
                <w:noProof/>
                <w:webHidden/>
              </w:rPr>
              <w:instrText xml:space="preserve"> PAGEREF _Toc145334056 \h </w:instrText>
            </w:r>
            <w:r>
              <w:rPr>
                <w:noProof/>
                <w:webHidden/>
              </w:rPr>
              <w:fldChar w:fldCharType="separate"/>
            </w:r>
            <w:r>
              <w:rPr>
                <w:noProof/>
                <w:webHidden/>
              </w:rPr>
              <w:t>3</w:t>
            </w:r>
            <w:r>
              <w:rPr>
                <w:noProof/>
                <w:webHidden/>
              </w:rPr>
              <w:fldChar w:fldCharType="end"/>
            </w:r>
          </w:hyperlink>
        </w:p>
        <w:p w:rsidR="00F83053" w14:paraId="05B993B8" w14:textId="3185CE3F">
          <w:pPr>
            <w:pStyle w:val="TOC2"/>
            <w:tabs>
              <w:tab w:val="left" w:pos="864"/>
            </w:tabs>
            <w:rPr>
              <w:rFonts w:asciiTheme="minorHAnsi" w:eastAsiaTheme="minorEastAsia" w:hAnsiTheme="minorHAnsi"/>
              <w:noProof/>
              <w:sz w:val="22"/>
            </w:rPr>
          </w:pPr>
          <w:hyperlink w:anchor="_Toc145334057" w:history="1">
            <w:r w:rsidRPr="00465012">
              <w:rPr>
                <w:rStyle w:val="Hyperlink"/>
                <w:noProof/>
              </w:rPr>
              <w:t>B.</w:t>
            </w:r>
            <w:r>
              <w:rPr>
                <w:rFonts w:asciiTheme="minorHAnsi" w:eastAsiaTheme="minorEastAsia" w:hAnsiTheme="minorHAnsi"/>
                <w:noProof/>
                <w:sz w:val="22"/>
              </w:rPr>
              <w:tab/>
            </w:r>
            <w:r w:rsidRPr="00465012">
              <w:rPr>
                <w:rStyle w:val="Hyperlink"/>
                <w:noProof/>
              </w:rPr>
              <w:t>Outcomes study</w:t>
            </w:r>
            <w:r>
              <w:rPr>
                <w:noProof/>
                <w:webHidden/>
              </w:rPr>
              <w:tab/>
            </w:r>
            <w:r>
              <w:rPr>
                <w:noProof/>
                <w:webHidden/>
              </w:rPr>
              <w:fldChar w:fldCharType="begin"/>
            </w:r>
            <w:r>
              <w:rPr>
                <w:noProof/>
                <w:webHidden/>
              </w:rPr>
              <w:instrText xml:space="preserve"> PAGEREF _Toc145334057 \h </w:instrText>
            </w:r>
            <w:r>
              <w:rPr>
                <w:noProof/>
                <w:webHidden/>
              </w:rPr>
              <w:fldChar w:fldCharType="separate"/>
            </w:r>
            <w:r>
              <w:rPr>
                <w:noProof/>
                <w:webHidden/>
              </w:rPr>
              <w:t>4</w:t>
            </w:r>
            <w:r>
              <w:rPr>
                <w:noProof/>
                <w:webHidden/>
              </w:rPr>
              <w:fldChar w:fldCharType="end"/>
            </w:r>
          </w:hyperlink>
        </w:p>
        <w:p w:rsidR="00F83053" w14:paraId="3B64BBDB" w14:textId="62E84FFC">
          <w:pPr>
            <w:pStyle w:val="TOC3"/>
            <w:tabs>
              <w:tab w:val="left" w:pos="1296"/>
            </w:tabs>
            <w:rPr>
              <w:rFonts w:asciiTheme="minorHAnsi" w:eastAsiaTheme="minorEastAsia" w:hAnsiTheme="minorHAnsi"/>
              <w:noProof/>
              <w:sz w:val="22"/>
            </w:rPr>
          </w:pPr>
          <w:hyperlink w:anchor="_Toc145334058" w:history="1">
            <w:r w:rsidRPr="00465012">
              <w:rPr>
                <w:rStyle w:val="Hyperlink"/>
                <w:noProof/>
              </w:rPr>
              <w:t>1.</w:t>
            </w:r>
            <w:r>
              <w:rPr>
                <w:rFonts w:asciiTheme="minorHAnsi" w:eastAsiaTheme="minorEastAsia" w:hAnsiTheme="minorHAnsi"/>
                <w:noProof/>
                <w:sz w:val="22"/>
              </w:rPr>
              <w:tab/>
            </w:r>
            <w:r w:rsidRPr="00465012">
              <w:rPr>
                <w:rStyle w:val="Hyperlink"/>
                <w:noProof/>
              </w:rPr>
              <w:t>Research questions</w:t>
            </w:r>
            <w:r>
              <w:rPr>
                <w:noProof/>
                <w:webHidden/>
              </w:rPr>
              <w:tab/>
            </w:r>
            <w:r>
              <w:rPr>
                <w:noProof/>
                <w:webHidden/>
              </w:rPr>
              <w:fldChar w:fldCharType="begin"/>
            </w:r>
            <w:r>
              <w:rPr>
                <w:noProof/>
                <w:webHidden/>
              </w:rPr>
              <w:instrText xml:space="preserve"> PAGEREF _Toc145334058 \h </w:instrText>
            </w:r>
            <w:r>
              <w:rPr>
                <w:noProof/>
                <w:webHidden/>
              </w:rPr>
              <w:fldChar w:fldCharType="separate"/>
            </w:r>
            <w:r>
              <w:rPr>
                <w:noProof/>
                <w:webHidden/>
              </w:rPr>
              <w:t>4</w:t>
            </w:r>
            <w:r>
              <w:rPr>
                <w:noProof/>
                <w:webHidden/>
              </w:rPr>
              <w:fldChar w:fldCharType="end"/>
            </w:r>
          </w:hyperlink>
        </w:p>
        <w:p w:rsidR="00F83053" w14:paraId="22879B60" w14:textId="40206EEA">
          <w:pPr>
            <w:pStyle w:val="TOC3"/>
            <w:tabs>
              <w:tab w:val="left" w:pos="1296"/>
            </w:tabs>
            <w:rPr>
              <w:rFonts w:asciiTheme="minorHAnsi" w:eastAsiaTheme="minorEastAsia" w:hAnsiTheme="minorHAnsi"/>
              <w:noProof/>
              <w:sz w:val="22"/>
            </w:rPr>
          </w:pPr>
          <w:hyperlink w:anchor="_Toc145334059" w:history="1">
            <w:r w:rsidRPr="00465012">
              <w:rPr>
                <w:rStyle w:val="Hyperlink"/>
                <w:noProof/>
              </w:rPr>
              <w:t>2.</w:t>
            </w:r>
            <w:r>
              <w:rPr>
                <w:rFonts w:asciiTheme="minorHAnsi" w:eastAsiaTheme="minorEastAsia" w:hAnsiTheme="minorHAnsi"/>
                <w:noProof/>
                <w:sz w:val="22"/>
              </w:rPr>
              <w:tab/>
            </w:r>
            <w:r w:rsidRPr="00465012">
              <w:rPr>
                <w:rStyle w:val="Hyperlink"/>
                <w:noProof/>
              </w:rPr>
              <w:t>Outcomes evaluation enrollment</w:t>
            </w:r>
            <w:r>
              <w:rPr>
                <w:noProof/>
                <w:webHidden/>
              </w:rPr>
              <w:tab/>
            </w:r>
            <w:r>
              <w:rPr>
                <w:noProof/>
                <w:webHidden/>
              </w:rPr>
              <w:fldChar w:fldCharType="begin"/>
            </w:r>
            <w:r>
              <w:rPr>
                <w:noProof/>
                <w:webHidden/>
              </w:rPr>
              <w:instrText xml:space="preserve"> PAGEREF _Toc145334059 \h </w:instrText>
            </w:r>
            <w:r>
              <w:rPr>
                <w:noProof/>
                <w:webHidden/>
              </w:rPr>
              <w:fldChar w:fldCharType="separate"/>
            </w:r>
            <w:r>
              <w:rPr>
                <w:noProof/>
                <w:webHidden/>
              </w:rPr>
              <w:t>5</w:t>
            </w:r>
            <w:r>
              <w:rPr>
                <w:noProof/>
                <w:webHidden/>
              </w:rPr>
              <w:fldChar w:fldCharType="end"/>
            </w:r>
          </w:hyperlink>
        </w:p>
        <w:p w:rsidR="00F83053" w14:paraId="47606B0C" w14:textId="566639AF">
          <w:pPr>
            <w:pStyle w:val="TOC3"/>
            <w:tabs>
              <w:tab w:val="left" w:pos="1296"/>
            </w:tabs>
            <w:rPr>
              <w:rFonts w:asciiTheme="minorHAnsi" w:eastAsiaTheme="minorEastAsia" w:hAnsiTheme="minorHAnsi"/>
              <w:noProof/>
              <w:sz w:val="22"/>
            </w:rPr>
          </w:pPr>
          <w:hyperlink w:anchor="_Toc145334060" w:history="1">
            <w:r w:rsidRPr="00465012">
              <w:rPr>
                <w:rStyle w:val="Hyperlink"/>
                <w:noProof/>
              </w:rPr>
              <w:t>3.</w:t>
            </w:r>
            <w:r>
              <w:rPr>
                <w:rFonts w:asciiTheme="minorHAnsi" w:eastAsiaTheme="minorEastAsia" w:hAnsiTheme="minorHAnsi"/>
                <w:noProof/>
                <w:sz w:val="22"/>
              </w:rPr>
              <w:tab/>
            </w:r>
            <w:r w:rsidRPr="00465012">
              <w:rPr>
                <w:rStyle w:val="Hyperlink"/>
                <w:noProof/>
              </w:rPr>
              <w:t>Data sources and data collection</w:t>
            </w:r>
            <w:r>
              <w:rPr>
                <w:noProof/>
                <w:webHidden/>
              </w:rPr>
              <w:tab/>
            </w:r>
            <w:r>
              <w:rPr>
                <w:noProof/>
                <w:webHidden/>
              </w:rPr>
              <w:fldChar w:fldCharType="begin"/>
            </w:r>
            <w:r>
              <w:rPr>
                <w:noProof/>
                <w:webHidden/>
              </w:rPr>
              <w:instrText xml:space="preserve"> PAGEREF _Toc145334060 \h </w:instrText>
            </w:r>
            <w:r>
              <w:rPr>
                <w:noProof/>
                <w:webHidden/>
              </w:rPr>
              <w:fldChar w:fldCharType="separate"/>
            </w:r>
            <w:r>
              <w:rPr>
                <w:noProof/>
                <w:webHidden/>
              </w:rPr>
              <w:t>5</w:t>
            </w:r>
            <w:r>
              <w:rPr>
                <w:noProof/>
                <w:webHidden/>
              </w:rPr>
              <w:fldChar w:fldCharType="end"/>
            </w:r>
          </w:hyperlink>
        </w:p>
        <w:p w:rsidR="00F83053" w14:paraId="58F7758A" w14:textId="3433AA21">
          <w:pPr>
            <w:pStyle w:val="TOC3"/>
            <w:tabs>
              <w:tab w:val="left" w:pos="1296"/>
            </w:tabs>
            <w:rPr>
              <w:rFonts w:asciiTheme="minorHAnsi" w:eastAsiaTheme="minorEastAsia" w:hAnsiTheme="minorHAnsi"/>
              <w:noProof/>
              <w:sz w:val="22"/>
            </w:rPr>
          </w:pPr>
          <w:hyperlink w:anchor="_Toc145334061" w:history="1">
            <w:r w:rsidRPr="00465012">
              <w:rPr>
                <w:rStyle w:val="Hyperlink"/>
                <w:noProof/>
              </w:rPr>
              <w:t>4.</w:t>
            </w:r>
            <w:r>
              <w:rPr>
                <w:rFonts w:asciiTheme="minorHAnsi" w:eastAsiaTheme="minorEastAsia" w:hAnsiTheme="minorHAnsi"/>
                <w:noProof/>
                <w:sz w:val="22"/>
              </w:rPr>
              <w:tab/>
            </w:r>
            <w:r w:rsidRPr="00465012">
              <w:rPr>
                <w:rStyle w:val="Hyperlink"/>
                <w:noProof/>
              </w:rPr>
              <w:t>Outcome measures</w:t>
            </w:r>
            <w:r>
              <w:rPr>
                <w:noProof/>
                <w:webHidden/>
              </w:rPr>
              <w:tab/>
            </w:r>
            <w:r>
              <w:rPr>
                <w:noProof/>
                <w:webHidden/>
              </w:rPr>
              <w:fldChar w:fldCharType="begin"/>
            </w:r>
            <w:r>
              <w:rPr>
                <w:noProof/>
                <w:webHidden/>
              </w:rPr>
              <w:instrText xml:space="preserve"> PAGEREF _Toc145334061 \h </w:instrText>
            </w:r>
            <w:r>
              <w:rPr>
                <w:noProof/>
                <w:webHidden/>
              </w:rPr>
              <w:fldChar w:fldCharType="separate"/>
            </w:r>
            <w:r>
              <w:rPr>
                <w:noProof/>
                <w:webHidden/>
              </w:rPr>
              <w:t>6</w:t>
            </w:r>
            <w:r>
              <w:rPr>
                <w:noProof/>
                <w:webHidden/>
              </w:rPr>
              <w:fldChar w:fldCharType="end"/>
            </w:r>
          </w:hyperlink>
        </w:p>
        <w:p w:rsidR="00F83053" w14:paraId="2865023B" w14:textId="4E31976E">
          <w:pPr>
            <w:pStyle w:val="TOC3"/>
            <w:tabs>
              <w:tab w:val="left" w:pos="1296"/>
            </w:tabs>
            <w:rPr>
              <w:rFonts w:asciiTheme="minorHAnsi" w:eastAsiaTheme="minorEastAsia" w:hAnsiTheme="minorHAnsi"/>
              <w:noProof/>
              <w:sz w:val="22"/>
            </w:rPr>
          </w:pPr>
          <w:hyperlink w:anchor="_Toc145334062" w:history="1">
            <w:r w:rsidRPr="00465012">
              <w:rPr>
                <w:rStyle w:val="Hyperlink"/>
                <w:noProof/>
              </w:rPr>
              <w:t>5.</w:t>
            </w:r>
            <w:r>
              <w:rPr>
                <w:rFonts w:asciiTheme="minorHAnsi" w:eastAsiaTheme="minorEastAsia" w:hAnsiTheme="minorHAnsi"/>
                <w:noProof/>
                <w:sz w:val="22"/>
              </w:rPr>
              <w:tab/>
            </w:r>
            <w:r w:rsidRPr="00465012">
              <w:rPr>
                <w:rStyle w:val="Hyperlink"/>
                <w:noProof/>
              </w:rPr>
              <w:t>Analysis approach</w:t>
            </w:r>
            <w:r>
              <w:rPr>
                <w:noProof/>
                <w:webHidden/>
              </w:rPr>
              <w:tab/>
            </w:r>
            <w:r>
              <w:rPr>
                <w:noProof/>
                <w:webHidden/>
              </w:rPr>
              <w:fldChar w:fldCharType="begin"/>
            </w:r>
            <w:r>
              <w:rPr>
                <w:noProof/>
                <w:webHidden/>
              </w:rPr>
              <w:instrText xml:space="preserve"> PAGEREF _Toc145334062 \h </w:instrText>
            </w:r>
            <w:r>
              <w:rPr>
                <w:noProof/>
                <w:webHidden/>
              </w:rPr>
              <w:fldChar w:fldCharType="separate"/>
            </w:r>
            <w:r>
              <w:rPr>
                <w:noProof/>
                <w:webHidden/>
              </w:rPr>
              <w:t>6</w:t>
            </w:r>
            <w:r>
              <w:rPr>
                <w:noProof/>
                <w:webHidden/>
              </w:rPr>
              <w:fldChar w:fldCharType="end"/>
            </w:r>
          </w:hyperlink>
        </w:p>
        <w:p w:rsidR="00F83053" w14:paraId="461355C5" w14:textId="2CB08154">
          <w:pPr>
            <w:pStyle w:val="TOC3"/>
            <w:tabs>
              <w:tab w:val="left" w:pos="1296"/>
            </w:tabs>
            <w:rPr>
              <w:rFonts w:asciiTheme="minorHAnsi" w:eastAsiaTheme="minorEastAsia" w:hAnsiTheme="minorHAnsi"/>
              <w:noProof/>
              <w:sz w:val="22"/>
            </w:rPr>
          </w:pPr>
          <w:hyperlink w:anchor="_Toc145334063" w:history="1">
            <w:r w:rsidRPr="00465012">
              <w:rPr>
                <w:rStyle w:val="Hyperlink"/>
                <w:noProof/>
              </w:rPr>
              <w:t>6.</w:t>
            </w:r>
            <w:r>
              <w:rPr>
                <w:rFonts w:asciiTheme="minorHAnsi" w:eastAsiaTheme="minorEastAsia" w:hAnsiTheme="minorHAnsi"/>
                <w:noProof/>
                <w:sz w:val="22"/>
              </w:rPr>
              <w:tab/>
            </w:r>
            <w:r w:rsidRPr="00465012">
              <w:rPr>
                <w:rStyle w:val="Hyperlink"/>
                <w:noProof/>
              </w:rPr>
              <w:t>Attrition</w:t>
            </w:r>
            <w:r>
              <w:rPr>
                <w:noProof/>
                <w:webHidden/>
              </w:rPr>
              <w:tab/>
            </w:r>
            <w:r>
              <w:rPr>
                <w:noProof/>
                <w:webHidden/>
              </w:rPr>
              <w:fldChar w:fldCharType="begin"/>
            </w:r>
            <w:r>
              <w:rPr>
                <w:noProof/>
                <w:webHidden/>
              </w:rPr>
              <w:instrText xml:space="preserve"> PAGEREF _Toc145334063 \h </w:instrText>
            </w:r>
            <w:r>
              <w:rPr>
                <w:noProof/>
                <w:webHidden/>
              </w:rPr>
              <w:fldChar w:fldCharType="separate"/>
            </w:r>
            <w:r>
              <w:rPr>
                <w:noProof/>
                <w:webHidden/>
              </w:rPr>
              <w:t>7</w:t>
            </w:r>
            <w:r>
              <w:rPr>
                <w:noProof/>
                <w:webHidden/>
              </w:rPr>
              <w:fldChar w:fldCharType="end"/>
            </w:r>
          </w:hyperlink>
        </w:p>
        <w:p w:rsidR="00F83053" w14:paraId="6ECE3337" w14:textId="095201AA">
          <w:pPr>
            <w:pStyle w:val="TOC2"/>
            <w:tabs>
              <w:tab w:val="left" w:pos="864"/>
            </w:tabs>
            <w:rPr>
              <w:rFonts w:asciiTheme="minorHAnsi" w:eastAsiaTheme="minorEastAsia" w:hAnsiTheme="minorHAnsi"/>
              <w:noProof/>
              <w:sz w:val="22"/>
            </w:rPr>
          </w:pPr>
          <w:hyperlink w:anchor="_Toc145334064" w:history="1">
            <w:r w:rsidRPr="00465012">
              <w:rPr>
                <w:rStyle w:val="Hyperlink"/>
                <w:noProof/>
              </w:rPr>
              <w:t>C.</w:t>
            </w:r>
            <w:r>
              <w:rPr>
                <w:rFonts w:asciiTheme="minorHAnsi" w:eastAsiaTheme="minorEastAsia" w:hAnsiTheme="minorHAnsi"/>
                <w:noProof/>
                <w:sz w:val="22"/>
              </w:rPr>
              <w:tab/>
            </w:r>
            <w:r w:rsidRPr="00465012">
              <w:rPr>
                <w:rStyle w:val="Hyperlink"/>
                <w:noProof/>
              </w:rPr>
              <w:t>Implementation study</w:t>
            </w:r>
            <w:r>
              <w:rPr>
                <w:noProof/>
                <w:webHidden/>
              </w:rPr>
              <w:tab/>
            </w:r>
            <w:r>
              <w:rPr>
                <w:noProof/>
                <w:webHidden/>
              </w:rPr>
              <w:fldChar w:fldCharType="begin"/>
            </w:r>
            <w:r>
              <w:rPr>
                <w:noProof/>
                <w:webHidden/>
              </w:rPr>
              <w:instrText xml:space="preserve"> PAGEREF _Toc145334064 \h </w:instrText>
            </w:r>
            <w:r>
              <w:rPr>
                <w:noProof/>
                <w:webHidden/>
              </w:rPr>
              <w:fldChar w:fldCharType="separate"/>
            </w:r>
            <w:r>
              <w:rPr>
                <w:noProof/>
                <w:webHidden/>
              </w:rPr>
              <w:t>8</w:t>
            </w:r>
            <w:r>
              <w:rPr>
                <w:noProof/>
                <w:webHidden/>
              </w:rPr>
              <w:fldChar w:fldCharType="end"/>
            </w:r>
          </w:hyperlink>
        </w:p>
        <w:p w:rsidR="00F83053" w14:paraId="778FBE36" w14:textId="659683AA">
          <w:pPr>
            <w:pStyle w:val="TOC3"/>
            <w:tabs>
              <w:tab w:val="left" w:pos="1296"/>
            </w:tabs>
            <w:rPr>
              <w:rFonts w:asciiTheme="minorHAnsi" w:eastAsiaTheme="minorEastAsia" w:hAnsiTheme="minorHAnsi"/>
              <w:noProof/>
              <w:sz w:val="22"/>
            </w:rPr>
          </w:pPr>
          <w:hyperlink w:anchor="_Toc145334065" w:history="1">
            <w:r w:rsidRPr="00465012">
              <w:rPr>
                <w:rStyle w:val="Hyperlink"/>
                <w:noProof/>
              </w:rPr>
              <w:t>1.</w:t>
            </w:r>
            <w:r>
              <w:rPr>
                <w:rFonts w:asciiTheme="minorHAnsi" w:eastAsiaTheme="minorEastAsia" w:hAnsiTheme="minorHAnsi"/>
                <w:noProof/>
                <w:sz w:val="22"/>
              </w:rPr>
              <w:tab/>
            </w:r>
            <w:r w:rsidRPr="00465012">
              <w:rPr>
                <w:rStyle w:val="Hyperlink"/>
                <w:noProof/>
              </w:rPr>
              <w:t>Research questions</w:t>
            </w:r>
            <w:r>
              <w:rPr>
                <w:noProof/>
                <w:webHidden/>
              </w:rPr>
              <w:tab/>
            </w:r>
            <w:r>
              <w:rPr>
                <w:noProof/>
                <w:webHidden/>
              </w:rPr>
              <w:fldChar w:fldCharType="begin"/>
            </w:r>
            <w:r>
              <w:rPr>
                <w:noProof/>
                <w:webHidden/>
              </w:rPr>
              <w:instrText xml:space="preserve"> PAGEREF _Toc145334065 \h </w:instrText>
            </w:r>
            <w:r>
              <w:rPr>
                <w:noProof/>
                <w:webHidden/>
              </w:rPr>
              <w:fldChar w:fldCharType="separate"/>
            </w:r>
            <w:r>
              <w:rPr>
                <w:noProof/>
                <w:webHidden/>
              </w:rPr>
              <w:t>8</w:t>
            </w:r>
            <w:r>
              <w:rPr>
                <w:noProof/>
                <w:webHidden/>
              </w:rPr>
              <w:fldChar w:fldCharType="end"/>
            </w:r>
          </w:hyperlink>
        </w:p>
        <w:p w:rsidR="00F83053" w14:paraId="608119EC" w14:textId="51FBAF52">
          <w:pPr>
            <w:pStyle w:val="TOC3"/>
            <w:tabs>
              <w:tab w:val="left" w:pos="1296"/>
            </w:tabs>
            <w:rPr>
              <w:rFonts w:asciiTheme="minorHAnsi" w:eastAsiaTheme="minorEastAsia" w:hAnsiTheme="minorHAnsi"/>
              <w:noProof/>
              <w:sz w:val="22"/>
            </w:rPr>
          </w:pPr>
          <w:hyperlink w:anchor="_Toc145334066" w:history="1">
            <w:r w:rsidRPr="00465012">
              <w:rPr>
                <w:rStyle w:val="Hyperlink"/>
                <w:noProof/>
              </w:rPr>
              <w:t>2.</w:t>
            </w:r>
            <w:r>
              <w:rPr>
                <w:rFonts w:asciiTheme="minorHAnsi" w:eastAsiaTheme="minorEastAsia" w:hAnsiTheme="minorHAnsi"/>
                <w:noProof/>
                <w:sz w:val="22"/>
              </w:rPr>
              <w:tab/>
            </w:r>
            <w:r w:rsidRPr="00465012">
              <w:rPr>
                <w:rStyle w:val="Hyperlink"/>
                <w:rFonts w:eastAsia="Calibri"/>
                <w:noProof/>
              </w:rPr>
              <w:t>Implementation evaluation enrollment</w:t>
            </w:r>
            <w:r>
              <w:rPr>
                <w:noProof/>
                <w:webHidden/>
              </w:rPr>
              <w:tab/>
            </w:r>
            <w:r>
              <w:rPr>
                <w:noProof/>
                <w:webHidden/>
              </w:rPr>
              <w:fldChar w:fldCharType="begin"/>
            </w:r>
            <w:r>
              <w:rPr>
                <w:noProof/>
                <w:webHidden/>
              </w:rPr>
              <w:instrText xml:space="preserve"> PAGEREF _Toc145334066 \h </w:instrText>
            </w:r>
            <w:r>
              <w:rPr>
                <w:noProof/>
                <w:webHidden/>
              </w:rPr>
              <w:fldChar w:fldCharType="separate"/>
            </w:r>
            <w:r>
              <w:rPr>
                <w:noProof/>
                <w:webHidden/>
              </w:rPr>
              <w:t>9</w:t>
            </w:r>
            <w:r>
              <w:rPr>
                <w:noProof/>
                <w:webHidden/>
              </w:rPr>
              <w:fldChar w:fldCharType="end"/>
            </w:r>
          </w:hyperlink>
        </w:p>
        <w:p w:rsidR="00F83053" w14:paraId="53CC59C3" w14:textId="63B2D1CB">
          <w:pPr>
            <w:pStyle w:val="TOC3"/>
            <w:tabs>
              <w:tab w:val="left" w:pos="1296"/>
            </w:tabs>
            <w:rPr>
              <w:rFonts w:asciiTheme="minorHAnsi" w:eastAsiaTheme="minorEastAsia" w:hAnsiTheme="minorHAnsi"/>
              <w:noProof/>
              <w:sz w:val="22"/>
            </w:rPr>
          </w:pPr>
          <w:hyperlink w:anchor="_Toc145334067" w:history="1">
            <w:r w:rsidRPr="00465012">
              <w:rPr>
                <w:rStyle w:val="Hyperlink"/>
                <w:noProof/>
              </w:rPr>
              <w:t>3.</w:t>
            </w:r>
            <w:r>
              <w:rPr>
                <w:rFonts w:asciiTheme="minorHAnsi" w:eastAsiaTheme="minorEastAsia" w:hAnsiTheme="minorHAnsi"/>
                <w:noProof/>
                <w:sz w:val="22"/>
              </w:rPr>
              <w:tab/>
            </w:r>
            <w:r w:rsidRPr="00465012">
              <w:rPr>
                <w:rStyle w:val="Hyperlink"/>
                <w:noProof/>
              </w:rPr>
              <w:t>Data sources and data collection</w:t>
            </w:r>
            <w:r>
              <w:rPr>
                <w:noProof/>
                <w:webHidden/>
              </w:rPr>
              <w:tab/>
            </w:r>
            <w:r>
              <w:rPr>
                <w:noProof/>
                <w:webHidden/>
              </w:rPr>
              <w:fldChar w:fldCharType="begin"/>
            </w:r>
            <w:r>
              <w:rPr>
                <w:noProof/>
                <w:webHidden/>
              </w:rPr>
              <w:instrText xml:space="preserve"> PAGEREF _Toc145334067 \h </w:instrText>
            </w:r>
            <w:r>
              <w:rPr>
                <w:noProof/>
                <w:webHidden/>
              </w:rPr>
              <w:fldChar w:fldCharType="separate"/>
            </w:r>
            <w:r>
              <w:rPr>
                <w:noProof/>
                <w:webHidden/>
              </w:rPr>
              <w:t>9</w:t>
            </w:r>
            <w:r>
              <w:rPr>
                <w:noProof/>
                <w:webHidden/>
              </w:rPr>
              <w:fldChar w:fldCharType="end"/>
            </w:r>
          </w:hyperlink>
        </w:p>
        <w:p w:rsidR="00F83053" w14:paraId="619C5E50" w14:textId="2ECA5AFA">
          <w:pPr>
            <w:pStyle w:val="TOC3"/>
            <w:tabs>
              <w:tab w:val="left" w:pos="1296"/>
            </w:tabs>
            <w:rPr>
              <w:rFonts w:asciiTheme="minorHAnsi" w:eastAsiaTheme="minorEastAsia" w:hAnsiTheme="minorHAnsi"/>
              <w:noProof/>
              <w:sz w:val="22"/>
            </w:rPr>
          </w:pPr>
          <w:hyperlink w:anchor="_Toc145334068" w:history="1">
            <w:r w:rsidRPr="00465012">
              <w:rPr>
                <w:rStyle w:val="Hyperlink"/>
                <w:noProof/>
              </w:rPr>
              <w:t>4.</w:t>
            </w:r>
            <w:r>
              <w:rPr>
                <w:rFonts w:asciiTheme="minorHAnsi" w:eastAsiaTheme="minorEastAsia" w:hAnsiTheme="minorHAnsi"/>
                <w:noProof/>
                <w:sz w:val="22"/>
              </w:rPr>
              <w:tab/>
            </w:r>
            <w:r w:rsidRPr="00465012">
              <w:rPr>
                <w:rStyle w:val="Hyperlink"/>
                <w:noProof/>
              </w:rPr>
              <w:t>Analysis approach</w:t>
            </w:r>
            <w:r>
              <w:rPr>
                <w:noProof/>
                <w:webHidden/>
              </w:rPr>
              <w:tab/>
            </w:r>
            <w:r>
              <w:rPr>
                <w:noProof/>
                <w:webHidden/>
              </w:rPr>
              <w:fldChar w:fldCharType="begin"/>
            </w:r>
            <w:r>
              <w:rPr>
                <w:noProof/>
                <w:webHidden/>
              </w:rPr>
              <w:instrText xml:space="preserve"> PAGEREF _Toc145334068 \h </w:instrText>
            </w:r>
            <w:r>
              <w:rPr>
                <w:noProof/>
                <w:webHidden/>
              </w:rPr>
              <w:fldChar w:fldCharType="separate"/>
            </w:r>
            <w:r>
              <w:rPr>
                <w:noProof/>
                <w:webHidden/>
              </w:rPr>
              <w:t>10</w:t>
            </w:r>
            <w:r>
              <w:rPr>
                <w:noProof/>
                <w:webHidden/>
              </w:rPr>
              <w:fldChar w:fldCharType="end"/>
            </w:r>
          </w:hyperlink>
        </w:p>
        <w:p w:rsidR="00F83053" w:rsidP="008B32F3" w14:paraId="00CAAEBB" w14:textId="46DB000C">
          <w:r>
            <w:rPr>
              <w:b/>
              <w:bCs/>
              <w:noProof/>
            </w:rPr>
            <w:fldChar w:fldCharType="end"/>
          </w:r>
        </w:p>
      </w:sdtContent>
    </w:sdt>
    <w:p w:rsidR="00F83053" w:rsidP="00071548" w14:paraId="0B5FC694" w14:textId="77777777">
      <w:pPr>
        <w:pStyle w:val="H1"/>
        <w:sectPr w:rsidSect="00275C86">
          <w:headerReference w:type="default" r:id="rId15"/>
          <w:footerReference w:type="default" r:id="rId16"/>
          <w:headerReference w:type="first" r:id="rId17"/>
          <w:pgSz w:w="12240" w:h="15840"/>
          <w:pgMar w:top="1440" w:right="1440" w:bottom="1440" w:left="1440" w:header="720" w:footer="720" w:gutter="0"/>
          <w:pgNumType w:start="1"/>
          <w:cols w:space="720"/>
          <w:docGrid w:linePitch="360"/>
        </w:sectPr>
      </w:pPr>
    </w:p>
    <w:p w:rsidR="0085028F" w:rsidRPr="00415366" w:rsidP="00071548" w14:paraId="426639C8" w14:textId="648A8CCB">
      <w:pPr>
        <w:pStyle w:val="H1"/>
      </w:pPr>
      <w:bookmarkStart w:id="1" w:name="_Toc145334054"/>
      <w:r>
        <w:t xml:space="preserve">The </w:t>
      </w:r>
      <w:r w:rsidR="00071548">
        <w:t>D</w:t>
      </w:r>
      <w:r w:rsidR="00CF1A2A">
        <w:t>escriptive</w:t>
      </w:r>
      <w:r>
        <w:t xml:space="preserve"> </w:t>
      </w:r>
      <w:r w:rsidR="00CB65AB">
        <w:t>Evaluation A</w:t>
      </w:r>
      <w:r w:rsidR="00071548">
        <w:t xml:space="preserve">nalysis </w:t>
      </w:r>
      <w:r w:rsidR="00CB65AB">
        <w:t>P</w:t>
      </w:r>
      <w:r w:rsidR="00071548">
        <w:t>lan</w:t>
      </w:r>
      <w:bookmarkEnd w:id="1"/>
    </w:p>
    <w:p w:rsidR="00B91A73" w:rsidP="00CB5C9D" w14:paraId="7E4E877F" w14:textId="37C685B8">
      <w:pPr>
        <w:pStyle w:val="ParagraphContinued"/>
      </w:pPr>
      <w:r w:rsidRPr="0063751A">
        <w:t xml:space="preserve">The </w:t>
      </w:r>
      <w:r w:rsidRPr="00FE0E7F" w:rsidR="00FE0E7F">
        <w:t>Administration for Children and Families (ACF)</w:t>
      </w:r>
      <w:r w:rsidR="003000D6">
        <w:t>, Office of Family Assistance (OFA)</w:t>
      </w:r>
      <w:r w:rsidR="00B034FD">
        <w:t xml:space="preserve"> </w:t>
      </w:r>
      <w:r w:rsidRPr="0063751A">
        <w:t xml:space="preserve">is </w:t>
      </w:r>
      <w:r w:rsidR="007A459A">
        <w:t>requiring</w:t>
      </w:r>
      <w:r w:rsidRPr="0063751A" w:rsidR="007A459A">
        <w:t xml:space="preserve"> </w:t>
      </w:r>
      <w:r w:rsidRPr="0063751A">
        <w:t xml:space="preserve">all </w:t>
      </w:r>
      <w:r w:rsidRPr="00FE0E7F" w:rsidR="00FE0E7F">
        <w:t xml:space="preserve">Healthy Marriage and </w:t>
      </w:r>
      <w:r w:rsidR="00EF0945">
        <w:t>Relationship Education</w:t>
      </w:r>
      <w:r w:rsidRPr="00FE0E7F" w:rsidR="00FE0E7F">
        <w:t xml:space="preserve"> (HMR</w:t>
      </w:r>
      <w:r w:rsidR="00EF0945">
        <w:t>E</w:t>
      </w:r>
      <w:r w:rsidRPr="00FE0E7F" w:rsidR="00FE0E7F">
        <w:t xml:space="preserve">) </w:t>
      </w:r>
      <w:r w:rsidR="00401002">
        <w:t xml:space="preserve">award </w:t>
      </w:r>
      <w:r w:rsidR="00592B8F">
        <w:t>recipients</w:t>
      </w:r>
      <w:r w:rsidR="007942DD">
        <w:t xml:space="preserve"> conducting descriptive local evaluations</w:t>
      </w:r>
      <w:r w:rsidR="00FE0E7F">
        <w:t xml:space="preserve"> funded by </w:t>
      </w:r>
      <w:r w:rsidR="003000D6">
        <w:t>OFA</w:t>
      </w:r>
      <w:r w:rsidRPr="0063751A">
        <w:t xml:space="preserve"> to provide an </w:t>
      </w:r>
      <w:r w:rsidR="00FE0E7F">
        <w:t>analysis plan for their evaluations</w:t>
      </w:r>
      <w:r w:rsidRPr="0063751A">
        <w:t>.</w:t>
      </w:r>
      <w:r w:rsidR="00B034FD">
        <w:t xml:space="preserve"> </w:t>
      </w:r>
      <w:r w:rsidRPr="00B034FD" w:rsidR="00B034FD">
        <w:t>Descriptive evaluations can include an outcomes study</w:t>
      </w:r>
      <w:r w:rsidR="00A425A2">
        <w:t>,</w:t>
      </w:r>
      <w:r w:rsidRPr="00B034FD" w:rsidR="00B034FD">
        <w:t xml:space="preserve"> a</w:t>
      </w:r>
      <w:r w:rsidR="00E34ED0">
        <w:t>n</w:t>
      </w:r>
      <w:r w:rsidRPr="00B034FD" w:rsidR="00B034FD">
        <w:t xml:space="preserve"> implementation study</w:t>
      </w:r>
      <w:r w:rsidR="00E14C56">
        <w:t xml:space="preserve"> (sometimes referred as process study)</w:t>
      </w:r>
      <w:r w:rsidRPr="00B034FD" w:rsidR="00B034FD">
        <w:t>, or both types of studies.</w:t>
      </w:r>
      <w:r w:rsidR="008B4164">
        <w:t xml:space="preserve"> Generally, an o</w:t>
      </w:r>
      <w:r w:rsidRPr="008B4164" w:rsidR="008B4164">
        <w:t>utcome</w:t>
      </w:r>
      <w:r w:rsidR="008B4164">
        <w:t>s</w:t>
      </w:r>
      <w:r w:rsidRPr="008B4164" w:rsidR="008B4164">
        <w:t xml:space="preserve"> </w:t>
      </w:r>
      <w:r w:rsidR="008B4164">
        <w:t>study</w:t>
      </w:r>
      <w:r w:rsidRPr="008B4164" w:rsidR="008B4164">
        <w:t xml:space="preserve"> </w:t>
      </w:r>
      <w:r w:rsidR="008B4164">
        <w:t>seeks to answer questions</w:t>
      </w:r>
      <w:r w:rsidRPr="008B4164" w:rsidR="008B4164">
        <w:t xml:space="preserve"> about </w:t>
      </w:r>
      <w:r w:rsidR="005A1FEF">
        <w:t xml:space="preserve">whether and </w:t>
      </w:r>
      <w:r w:rsidRPr="008B4164" w:rsidR="008B4164">
        <w:t xml:space="preserve">how </w:t>
      </w:r>
      <w:r w:rsidR="00B57418">
        <w:t xml:space="preserve">the </w:t>
      </w:r>
      <w:r w:rsidR="00022E7D">
        <w:t>outcomes for</w:t>
      </w:r>
      <w:r w:rsidR="00B57418">
        <w:t xml:space="preserve"> </w:t>
      </w:r>
      <w:r w:rsidRPr="008B4164" w:rsidR="008B4164">
        <w:t>program participants change during the intervention</w:t>
      </w:r>
      <w:r w:rsidR="00022E7D">
        <w:t>. These changes in outcomes cannot be described as intervention impacts, because the study does not include a control group whose outcomes can be compared with those of the intervention group. A</w:t>
      </w:r>
      <w:r w:rsidR="00E34ED0">
        <w:t>n</w:t>
      </w:r>
      <w:r w:rsidR="00B57418">
        <w:t xml:space="preserve"> implementation study aims to answer questions about how the intervention </w:t>
      </w:r>
      <w:r w:rsidR="00022E7D">
        <w:t>was delivered</w:t>
      </w:r>
      <w:r w:rsidR="006D2C86">
        <w:t xml:space="preserve"> in </w:t>
      </w:r>
      <w:r>
        <w:t xml:space="preserve">a </w:t>
      </w:r>
      <w:r w:rsidR="006D2C86">
        <w:t xml:space="preserve">particular </w:t>
      </w:r>
      <w:r>
        <w:t>context</w:t>
      </w:r>
      <w:r w:rsidR="006D2C86">
        <w:t>.</w:t>
      </w:r>
      <w:r w:rsidR="00022E7D">
        <w:t xml:space="preserve"> </w:t>
      </w:r>
    </w:p>
    <w:p w:rsidR="00B91A73" w:rsidP="00071548" w14:paraId="4B9E298A" w14:textId="5604C181">
      <w:pPr>
        <w:pStyle w:val="Paragraph"/>
      </w:pPr>
      <w:r w:rsidRPr="002D3C02">
        <w:t xml:space="preserve">The </w:t>
      </w:r>
      <w:r>
        <w:t xml:space="preserve">descriptive </w:t>
      </w:r>
      <w:r w:rsidRPr="002D3C02">
        <w:t>analysis plan is a document</w:t>
      </w:r>
      <w:r>
        <w:t xml:space="preserve"> that describes </w:t>
      </w:r>
      <w:r w:rsidR="00305A7F">
        <w:t>the program design</w:t>
      </w:r>
      <w:r w:rsidR="00817541">
        <w:t>;</w:t>
      </w:r>
      <w:r w:rsidR="00305A7F">
        <w:t xml:space="preserve"> </w:t>
      </w:r>
      <w:r w:rsidRPr="00305A7F" w:rsidR="00305A7F">
        <w:t>the research questions</w:t>
      </w:r>
      <w:r w:rsidR="00817541">
        <w:t>;</w:t>
      </w:r>
      <w:r w:rsidRPr="00305A7F" w:rsidR="00305A7F">
        <w:t xml:space="preserve"> </w:t>
      </w:r>
      <w:r w:rsidR="00E14C56">
        <w:t xml:space="preserve">and the analytic approach for the outcome </w:t>
      </w:r>
      <w:r w:rsidR="00E34ED0">
        <w:t>study, the</w:t>
      </w:r>
      <w:r w:rsidR="00E14C56">
        <w:t xml:space="preserve"> implementation study</w:t>
      </w:r>
      <w:r w:rsidR="00E34ED0">
        <w:t>,</w:t>
      </w:r>
      <w:r w:rsidR="00E14C56">
        <w:t xml:space="preserve"> or both (depending on the studies the </w:t>
      </w:r>
      <w:r w:rsidR="00401002">
        <w:t>HMRE award</w:t>
      </w:r>
      <w:r w:rsidR="00E14C56">
        <w:t xml:space="preserve"> recipient is conducting). In addition, for the outcome study</w:t>
      </w:r>
      <w:r w:rsidR="00E34ED0">
        <w:t>,</w:t>
      </w:r>
      <w:r w:rsidR="00E14C56">
        <w:t xml:space="preserve"> the document includes a description of the </w:t>
      </w:r>
      <w:r w:rsidR="00305A7F">
        <w:t>evaluation enrollment</w:t>
      </w:r>
      <w:r w:rsidRPr="00305A7F" w:rsidR="00305A7F">
        <w:t xml:space="preserve"> process, data collection procedures, </w:t>
      </w:r>
      <w:r w:rsidR="00E14C56">
        <w:t xml:space="preserve">and </w:t>
      </w:r>
      <w:r w:rsidRPr="00305A7F" w:rsidR="00305A7F">
        <w:t>outcome measures</w:t>
      </w:r>
      <w:r w:rsidR="00E14C56">
        <w:t xml:space="preserve">; for the </w:t>
      </w:r>
      <w:r w:rsidR="00F105A3">
        <w:t>implementation</w:t>
      </w:r>
      <w:r w:rsidR="00E34ED0">
        <w:t xml:space="preserve"> study</w:t>
      </w:r>
      <w:r w:rsidR="00F105A3">
        <w:t xml:space="preserve">, the plan also discusses the </w:t>
      </w:r>
      <w:r w:rsidRPr="00F105A3" w:rsidR="00F105A3">
        <w:t>research questions</w:t>
      </w:r>
      <w:r w:rsidR="00E14C56">
        <w:t xml:space="preserve"> and</w:t>
      </w:r>
      <w:r w:rsidRPr="00F105A3" w:rsidR="00F105A3">
        <w:t xml:space="preserve"> the data used to answer the research questions</w:t>
      </w:r>
      <w:r w:rsidR="00F105A3">
        <w:t xml:space="preserve">. </w:t>
      </w:r>
      <w:r w:rsidRPr="00726A49" w:rsidR="00F105A3">
        <w:t xml:space="preserve">Developing a structured analysis plan before examining outcomes or implementation data will foster an efficient and effective approach </w:t>
      </w:r>
      <w:r w:rsidR="00AE5143">
        <w:t>to</w:t>
      </w:r>
      <w:r w:rsidRPr="00726A49" w:rsidR="00AE5143">
        <w:t xml:space="preserve"> </w:t>
      </w:r>
      <w:r w:rsidRPr="00726A49" w:rsidR="00F105A3">
        <w:t>analyzing the data and reporting the findings.</w:t>
      </w:r>
      <w:r w:rsidR="00F105A3">
        <w:t xml:space="preserve"> </w:t>
      </w:r>
      <w:r>
        <w:t xml:space="preserve">In addition to </w:t>
      </w:r>
      <w:r w:rsidR="00AE5143">
        <w:t>helping</w:t>
      </w:r>
      <w:r w:rsidR="00AE5143">
        <w:t xml:space="preserve"> you </w:t>
      </w:r>
      <w:r>
        <w:t xml:space="preserve">document your approach for the </w:t>
      </w:r>
      <w:r w:rsidR="00F105A3">
        <w:t>descriptive</w:t>
      </w:r>
      <w:r>
        <w:t xml:space="preserve"> analysis, this document is designed to </w:t>
      </w:r>
      <w:r w:rsidR="00E34ED0">
        <w:t xml:space="preserve">help </w:t>
      </w:r>
      <w:r>
        <w:t>you detail information</w:t>
      </w:r>
      <w:r w:rsidRPr="0063751A">
        <w:t xml:space="preserve"> </w:t>
      </w:r>
      <w:r>
        <w:t>you can use in your</w:t>
      </w:r>
      <w:r w:rsidRPr="0063751A">
        <w:t xml:space="preserve"> final evaluation report or </w:t>
      </w:r>
      <w:r>
        <w:t>other dissemination products</w:t>
      </w:r>
      <w:r w:rsidRPr="0063751A">
        <w:t>.</w:t>
      </w:r>
      <w:r>
        <w:t xml:space="preserve"> </w:t>
      </w:r>
      <w:r w:rsidRPr="00E36ABD">
        <w:t xml:space="preserve">It builds on </w:t>
      </w:r>
      <w:r w:rsidR="00E34ED0">
        <w:t xml:space="preserve">and refines </w:t>
      </w:r>
      <w:r w:rsidRPr="00E36ABD">
        <w:t xml:space="preserve">the </w:t>
      </w:r>
      <w:r w:rsidRPr="00A1721C">
        <w:t xml:space="preserve">most recently </w:t>
      </w:r>
      <w:r w:rsidRPr="00E36ABD">
        <w:t>approved evaluation design plan.</w:t>
      </w:r>
    </w:p>
    <w:p w:rsidR="00660199" w:rsidP="00071548" w14:paraId="66C37C07" w14:textId="04D60F4D">
      <w:pPr>
        <w:pStyle w:val="Paragraph"/>
      </w:pPr>
      <w:r>
        <w:t>The reason for d</w:t>
      </w:r>
      <w:r w:rsidRPr="002D3C02">
        <w:t>evelop</w:t>
      </w:r>
      <w:r>
        <w:t>ing an analysis plan before conducting any analysis</w:t>
      </w:r>
      <w:r w:rsidRPr="002D3C02">
        <w:rPr>
          <w:i/>
        </w:rPr>
        <w:t xml:space="preserve"> </w:t>
      </w:r>
      <w:r w:rsidRPr="002D3C02">
        <w:t xml:space="preserve">is to demonstrate </w:t>
      </w:r>
      <w:r>
        <w:t>a team’s</w:t>
      </w:r>
      <w:r w:rsidRPr="002D3C02">
        <w:t xml:space="preserve"> commitment to objectiv</w:t>
      </w:r>
      <w:r w:rsidR="00AE5143">
        <w:t>ity</w:t>
      </w:r>
      <w:r w:rsidRPr="002D3C02">
        <w:t xml:space="preserve"> </w:t>
      </w:r>
      <w:r>
        <w:t>with</w:t>
      </w:r>
      <w:r w:rsidRPr="002D3C02">
        <w:t xml:space="preserve"> a prespecified, systematic, and scientific approach</w:t>
      </w:r>
      <w:r>
        <w:t>. It also</w:t>
      </w:r>
      <w:r w:rsidRPr="002D3C02">
        <w:t xml:space="preserve"> </w:t>
      </w:r>
      <w:r>
        <w:t>promotes transparency and credibility by showing</w:t>
      </w:r>
      <w:r w:rsidRPr="002D3C02">
        <w:t xml:space="preserve"> </w:t>
      </w:r>
      <w:r>
        <w:t xml:space="preserve">your team preselected </w:t>
      </w:r>
      <w:r w:rsidRPr="002D3C02">
        <w:t xml:space="preserve">outcomes </w:t>
      </w:r>
      <w:r>
        <w:t xml:space="preserve">and analytic approaches </w:t>
      </w:r>
      <w:r w:rsidR="00F105A3">
        <w:t>for the evaluation</w:t>
      </w:r>
      <w:r>
        <w:t>, thus ensuring ACF</w:t>
      </w:r>
      <w:r w:rsidRPr="002D3C02">
        <w:t xml:space="preserve">, program staff, </w:t>
      </w:r>
      <w:r>
        <w:t xml:space="preserve">and other interested parties that you have not </w:t>
      </w:r>
      <w:r w:rsidRPr="00CB2E3F">
        <w:t>focus</w:t>
      </w:r>
      <w:r>
        <w:t>ed</w:t>
      </w:r>
      <w:r w:rsidRPr="00CB2E3F">
        <w:t xml:space="preserve"> on outcomes that happen to emerge as statistically significant</w:t>
      </w:r>
      <w:r>
        <w:t>.</w:t>
      </w:r>
      <w:r w:rsidR="00F105A3">
        <w:t xml:space="preserve"> </w:t>
      </w:r>
    </w:p>
    <w:p w:rsidR="00022E7D" w:rsidP="00071548" w14:paraId="387C35CB" w14:textId="00D558F8">
      <w:pPr>
        <w:pStyle w:val="Paragraph"/>
      </w:pPr>
      <w:r>
        <w:t>The following sections provide</w:t>
      </w:r>
      <w:r w:rsidRPr="00C94C0E" w:rsidR="00C94C0E">
        <w:t xml:space="preserve"> </w:t>
      </w:r>
      <w:r w:rsidRPr="00C94C0E" w:rsidR="00C94C0E">
        <w:t xml:space="preserve">definitions </w:t>
      </w:r>
      <w:r w:rsidR="00B51F9E">
        <w:t>an</w:t>
      </w:r>
      <w:r w:rsidR="008B374C">
        <w:t>d</w:t>
      </w:r>
      <w:r w:rsidR="00B51F9E">
        <w:t xml:space="preserve"> </w:t>
      </w:r>
      <w:r w:rsidRPr="00C94C0E" w:rsidR="00C94C0E">
        <w:t>instructions for complet</w:t>
      </w:r>
      <w:r w:rsidR="00B034FD">
        <w:t>ing</w:t>
      </w:r>
      <w:r w:rsidRPr="00C94C0E" w:rsidR="00C94C0E">
        <w:t xml:space="preserve"> the</w:t>
      </w:r>
      <w:r w:rsidR="00B51F9E">
        <w:t xml:space="preserve"> analysis plan for a</w:t>
      </w:r>
      <w:r w:rsidR="00A52D25">
        <w:t xml:space="preserve"> descriptive</w:t>
      </w:r>
      <w:r w:rsidR="00B51F9E">
        <w:t xml:space="preserve"> evaluation.</w:t>
      </w:r>
      <w:r w:rsidR="00C81218">
        <w:t xml:space="preserve"> </w:t>
      </w:r>
      <w:r w:rsidR="00956F52">
        <w:t>A</w:t>
      </w:r>
      <w:r w:rsidR="00401002">
        <w:t>ward</w:t>
      </w:r>
      <w:r w:rsidR="00592B8F">
        <w:t xml:space="preserve"> recipients</w:t>
      </w:r>
      <w:r w:rsidRPr="00116740" w:rsidR="00055BCF">
        <w:t xml:space="preserve"> must provide information on all required sections. Please do not </w:t>
      </w:r>
      <w:r w:rsidR="006A7D0B">
        <w:t>structure your analysis plan to match</w:t>
      </w:r>
      <w:r w:rsidRPr="00116740" w:rsidR="00055BCF">
        <w:t xml:space="preserve"> the format</w:t>
      </w:r>
      <w:r w:rsidR="006A7D0B">
        <w:t>ting</w:t>
      </w:r>
      <w:r w:rsidRPr="00116740" w:rsidR="00055BCF">
        <w:t xml:space="preserve"> of the</w:t>
      </w:r>
      <w:r w:rsidR="00FE489F">
        <w:t>se</w:t>
      </w:r>
      <w:r w:rsidRPr="00116740" w:rsidR="00055BCF">
        <w:t xml:space="preserve"> instructions</w:t>
      </w:r>
      <w:r w:rsidR="006A7D0B">
        <w:t>.</w:t>
      </w:r>
      <w:r w:rsidRPr="00116740" w:rsidR="00055BCF">
        <w:t xml:space="preserve"> Instead, please use the provided template (</w:t>
      </w:r>
      <w:r w:rsidRPr="00AF46E0" w:rsidR="00EF0945">
        <w:rPr>
          <w:b/>
          <w:bCs/>
        </w:rPr>
        <w:t>HMRE</w:t>
      </w:r>
      <w:r w:rsidR="007E1F9A">
        <w:rPr>
          <w:b/>
        </w:rPr>
        <w:t xml:space="preserve"> </w:t>
      </w:r>
      <w:r w:rsidR="008E2A87">
        <w:rPr>
          <w:b/>
        </w:rPr>
        <w:t>Descriptive</w:t>
      </w:r>
      <w:r w:rsidR="007E1F9A">
        <w:rPr>
          <w:b/>
        </w:rPr>
        <w:t xml:space="preserve"> </w:t>
      </w:r>
      <w:r w:rsidR="008E2A87">
        <w:rPr>
          <w:b/>
        </w:rPr>
        <w:t>Analysis</w:t>
      </w:r>
      <w:r w:rsidR="007E1F9A">
        <w:rPr>
          <w:b/>
        </w:rPr>
        <w:t xml:space="preserve"> </w:t>
      </w:r>
      <w:r w:rsidR="008E2A87">
        <w:rPr>
          <w:b/>
        </w:rPr>
        <w:t>Plan</w:t>
      </w:r>
      <w:r w:rsidR="007E1F9A">
        <w:rPr>
          <w:b/>
        </w:rPr>
        <w:t xml:space="preserve"> </w:t>
      </w:r>
      <w:r w:rsidR="008E2A87">
        <w:rPr>
          <w:b/>
        </w:rPr>
        <w:t>Template</w:t>
      </w:r>
      <w:r w:rsidRPr="00116740" w:rsidR="00055BCF">
        <w:t>) for this analysis plan.</w:t>
      </w:r>
      <w:r w:rsidR="001B066A">
        <w:t xml:space="preserve"> OFA strongly encourages </w:t>
      </w:r>
      <w:r w:rsidR="00401002">
        <w:t>award</w:t>
      </w:r>
      <w:r w:rsidR="00592B8F">
        <w:t xml:space="preserve"> recipients</w:t>
      </w:r>
      <w:r w:rsidRPr="00C94C0E" w:rsidR="001B066A">
        <w:t xml:space="preserve"> </w:t>
      </w:r>
      <w:r w:rsidR="006956BB">
        <w:t>and</w:t>
      </w:r>
      <w:r w:rsidRPr="00C94C0E" w:rsidR="001B066A">
        <w:t xml:space="preserve"> their evaluators </w:t>
      </w:r>
      <w:r w:rsidR="001B066A">
        <w:t>to share</w:t>
      </w:r>
      <w:r w:rsidRPr="00C94C0E" w:rsidR="001B066A">
        <w:t xml:space="preserve"> this </w:t>
      </w:r>
      <w:r w:rsidR="001B066A">
        <w:t xml:space="preserve">analysis </w:t>
      </w:r>
      <w:r w:rsidRPr="00C94C0E" w:rsidR="001B066A">
        <w:t xml:space="preserve">plan internally </w:t>
      </w:r>
      <w:r>
        <w:t>with</w:t>
      </w:r>
      <w:r w:rsidRPr="00C94C0E" w:rsidR="001B066A">
        <w:t xml:space="preserve"> their </w:t>
      </w:r>
      <w:r w:rsidR="00451396">
        <w:t xml:space="preserve">evaluation </w:t>
      </w:r>
      <w:r w:rsidRPr="00C94C0E" w:rsidR="001B066A">
        <w:t>team</w:t>
      </w:r>
      <w:r>
        <w:t>s</w:t>
      </w:r>
      <w:r w:rsidRPr="00C94C0E" w:rsidR="001B066A">
        <w:t xml:space="preserve">, </w:t>
      </w:r>
      <w:r w:rsidR="001B066A">
        <w:t xml:space="preserve">and perhaps even with </w:t>
      </w:r>
      <w:r w:rsidR="00401002">
        <w:t>award</w:t>
      </w:r>
      <w:r w:rsidR="00592B8F">
        <w:t xml:space="preserve"> recipient</w:t>
      </w:r>
      <w:r w:rsidR="001B066A">
        <w:t xml:space="preserve"> staff, so </w:t>
      </w:r>
      <w:r w:rsidRPr="00C94C0E" w:rsidR="001B066A">
        <w:t>everyone</w:t>
      </w:r>
      <w:r w:rsidR="001B066A">
        <w:t xml:space="preserve"> understands </w:t>
      </w:r>
      <w:r w:rsidR="00D90903">
        <w:t>it</w:t>
      </w:r>
      <w:r w:rsidR="001B066A">
        <w:t xml:space="preserve"> and has an opportunity to discuss key decisions</w:t>
      </w:r>
      <w:r w:rsidRPr="00C94C0E" w:rsidR="001B066A">
        <w:t xml:space="preserve">. The analysis plan can be considered an agreement between </w:t>
      </w:r>
      <w:r w:rsidR="00401002">
        <w:t>award</w:t>
      </w:r>
      <w:r w:rsidR="00592B8F">
        <w:t xml:space="preserve"> recipients</w:t>
      </w:r>
      <w:r w:rsidRPr="00C94C0E" w:rsidR="001B066A">
        <w:t xml:space="preserve"> </w:t>
      </w:r>
      <w:r w:rsidR="001B066A">
        <w:t xml:space="preserve">and their evaluators </w:t>
      </w:r>
      <w:r w:rsidRPr="00C94C0E" w:rsidR="001B066A">
        <w:t xml:space="preserve">regarding </w:t>
      </w:r>
      <w:r w:rsidR="00D90903">
        <w:t xml:space="preserve">the evaluation’s </w:t>
      </w:r>
      <w:r w:rsidR="001B066A">
        <w:t>research questions</w:t>
      </w:r>
      <w:r w:rsidRPr="00C94C0E" w:rsidR="001B066A">
        <w:t xml:space="preserve"> and the approaches </w:t>
      </w:r>
      <w:r w:rsidR="00D90903">
        <w:t>the team will</w:t>
      </w:r>
      <w:r w:rsidRPr="00C94C0E" w:rsidR="001B066A">
        <w:t xml:space="preserve"> use to </w:t>
      </w:r>
      <w:r w:rsidR="001B066A">
        <w:t>address those questions</w:t>
      </w:r>
      <w:r w:rsidRPr="00C94C0E" w:rsidR="001B066A">
        <w:t>.</w:t>
      </w:r>
      <w:r w:rsidR="00CB3BC3">
        <w:t xml:space="preserve"> </w:t>
      </w:r>
      <w:r w:rsidR="00055BCF">
        <w:t>The</w:t>
      </w:r>
      <w:r w:rsidR="00C81218">
        <w:t xml:space="preserve"> </w:t>
      </w:r>
      <w:r w:rsidRPr="00022E7D" w:rsidR="00C81218">
        <w:rPr>
          <w:u w:val="single"/>
        </w:rPr>
        <w:t>instructions</w:t>
      </w:r>
      <w:r w:rsidRPr="00022E7D">
        <w:rPr>
          <w:u w:val="single"/>
        </w:rPr>
        <w:t xml:space="preserve"> </w:t>
      </w:r>
      <w:r w:rsidR="00C81218">
        <w:t>are organized as follows</w:t>
      </w:r>
      <w:r w:rsidR="00086587">
        <w:t>:</w:t>
      </w:r>
      <w:r w:rsidR="00B51F9E">
        <w:t xml:space="preserve"> </w:t>
      </w:r>
    </w:p>
    <w:p w:rsidR="00022E7D" w:rsidP="00052551" w14:paraId="55DF6799" w14:textId="63900F18">
      <w:pPr>
        <w:pStyle w:val="ListBullet1"/>
      </w:pPr>
      <w:r w:rsidRPr="00B034FD">
        <w:t xml:space="preserve">Section </w:t>
      </w:r>
      <w:r w:rsidR="00E84902">
        <w:t>A</w:t>
      </w:r>
      <w:r w:rsidRPr="00B034FD" w:rsidR="00E84902">
        <w:t xml:space="preserve"> </w:t>
      </w:r>
      <w:r w:rsidRPr="00B034FD">
        <w:t>provides guidelines for describing the intended intervention</w:t>
      </w:r>
      <w:r w:rsidR="00086587">
        <w:t>.</w:t>
      </w:r>
      <w:r w:rsidRPr="00B034FD">
        <w:t xml:space="preserve"> </w:t>
      </w:r>
    </w:p>
    <w:p w:rsidR="00022E7D" w:rsidP="00052551" w14:paraId="423A2C67" w14:textId="523B1F6D">
      <w:pPr>
        <w:pStyle w:val="ListBullet1"/>
      </w:pPr>
      <w:r w:rsidRPr="00B034FD">
        <w:t xml:space="preserve">Sections </w:t>
      </w:r>
      <w:r w:rsidR="00E84902">
        <w:t>B</w:t>
      </w:r>
      <w:r w:rsidRPr="00B034FD" w:rsidR="00E84902">
        <w:t xml:space="preserve"> </w:t>
      </w:r>
      <w:r w:rsidRPr="00B034FD">
        <w:t xml:space="preserve">and </w:t>
      </w:r>
      <w:r w:rsidR="00E84902">
        <w:t>C</w:t>
      </w:r>
      <w:r w:rsidRPr="00B034FD" w:rsidR="00E84902">
        <w:t xml:space="preserve"> </w:t>
      </w:r>
      <w:r w:rsidRPr="00B034FD">
        <w:t xml:space="preserve">provide a blueprint for describing the plans for outcomes </w:t>
      </w:r>
      <w:r w:rsidRPr="00B034FD" w:rsidR="00A01120">
        <w:t>and process</w:t>
      </w:r>
      <w:r w:rsidR="00086587">
        <w:t xml:space="preserve"> or </w:t>
      </w:r>
      <w:r w:rsidR="00A01120">
        <w:t>implementation</w:t>
      </w:r>
      <w:r w:rsidRPr="00B034FD" w:rsidR="00A01120">
        <w:t xml:space="preserve"> </w:t>
      </w:r>
      <w:r w:rsidRPr="00B034FD">
        <w:t>evaluations, respectively, including the proposed research questions, the data that will be collected, and the methods that will be used to analyze the data and describe the findings.</w:t>
      </w:r>
    </w:p>
    <w:p w:rsidR="008B374C" w:rsidP="00CB5C9D" w14:paraId="747A1898" w14:textId="023FD7AB">
      <w:pPr>
        <w:pStyle w:val="ParagraphContinued"/>
      </w:pPr>
      <w:r>
        <w:t xml:space="preserve">These instructions have been created so all </w:t>
      </w:r>
      <w:r w:rsidR="00401002">
        <w:t>award</w:t>
      </w:r>
      <w:r w:rsidR="00592B8F">
        <w:t xml:space="preserve"> recipients</w:t>
      </w:r>
      <w:r>
        <w:t xml:space="preserve"> can fill out each section of the analysis plan regardless of the specifics of their evaluation</w:t>
      </w:r>
      <w:r w:rsidR="00086587">
        <w:t>. However</w:t>
      </w:r>
      <w:r>
        <w:t xml:space="preserve">, some </w:t>
      </w:r>
      <w:r w:rsidR="00401002">
        <w:t>award</w:t>
      </w:r>
      <w:r w:rsidR="00592B8F">
        <w:t xml:space="preserve"> recipients</w:t>
      </w:r>
      <w:r>
        <w:t xml:space="preserve"> m</w:t>
      </w:r>
      <w:r w:rsidR="00086587">
        <w:t>ight</w:t>
      </w:r>
      <w:r>
        <w:t xml:space="preserve"> need to adapt some subsections to fit their </w:t>
      </w:r>
      <w:r w:rsidR="00361DAF">
        <w:t>approach</w:t>
      </w:r>
      <w:r>
        <w:t>.</w:t>
      </w:r>
      <w:r w:rsidRPr="00752D53">
        <w:t xml:space="preserve"> </w:t>
      </w:r>
    </w:p>
    <w:p w:rsidR="00DA4D48" w:rsidP="00E85A3E" w14:paraId="3053CFDA" w14:textId="6285A048">
      <w:pPr>
        <w:pStyle w:val="Paragraph"/>
      </w:pPr>
      <w:r>
        <w:t xml:space="preserve">Under </w:t>
      </w:r>
      <w:r w:rsidR="00361DAF">
        <w:t xml:space="preserve">the direction of </w:t>
      </w:r>
      <w:r w:rsidR="00424314">
        <w:t>ACF</w:t>
      </w:r>
      <w:r w:rsidR="00361DAF">
        <w:t>, your</w:t>
      </w:r>
      <w:r w:rsidR="00424314">
        <w:t xml:space="preserve"> </w:t>
      </w:r>
      <w:r w:rsidRPr="00204B6C" w:rsidR="00424314">
        <w:t xml:space="preserve">Evaluation Technical Assistance </w:t>
      </w:r>
      <w:r w:rsidR="00EF0945">
        <w:t xml:space="preserve">Partner </w:t>
      </w:r>
      <w:r w:rsidRPr="00204B6C" w:rsidR="00424314">
        <w:t>(ETA</w:t>
      </w:r>
      <w:r w:rsidR="00EF0945">
        <w:t>P</w:t>
      </w:r>
      <w:r w:rsidRPr="00204B6C" w:rsidR="00424314">
        <w:t>)</w:t>
      </w:r>
      <w:r w:rsidR="00424314">
        <w:t xml:space="preserve"> </w:t>
      </w:r>
      <w:r w:rsidR="00361DAF">
        <w:t>will</w:t>
      </w:r>
      <w:r w:rsidRPr="007D7403" w:rsidR="00361DAF">
        <w:t xml:space="preserve"> </w:t>
      </w:r>
      <w:r w:rsidRPr="007D7403" w:rsidR="00424314">
        <w:t xml:space="preserve">review </w:t>
      </w:r>
      <w:r w:rsidR="00361DAF">
        <w:t>your</w:t>
      </w:r>
      <w:r w:rsidR="00424314">
        <w:t xml:space="preserve"> analysis </w:t>
      </w:r>
      <w:r w:rsidR="00361DAF">
        <w:t xml:space="preserve">plan to provide input and support as you draft </w:t>
      </w:r>
      <w:r>
        <w:t>it</w:t>
      </w:r>
      <w:r w:rsidR="00424314">
        <w:t xml:space="preserve">. Please email your analysis plan to </w:t>
      </w:r>
      <w:r w:rsidRPr="00340DEB" w:rsidR="00424314">
        <w:t>your Federal Program Specialist (FPS)</w:t>
      </w:r>
      <w:r w:rsidR="00424314">
        <w:t xml:space="preserve"> and copy your ETA</w:t>
      </w:r>
      <w:r w:rsidR="00EF0945">
        <w:t>P</w:t>
      </w:r>
      <w:r w:rsidR="00424314">
        <w:t xml:space="preserve"> by </w:t>
      </w:r>
      <w:r w:rsidR="00592B8F">
        <w:t>[</w:t>
      </w:r>
      <w:r w:rsidRPr="00AF46E0" w:rsidR="00592B8F">
        <w:rPr>
          <w:highlight w:val="yellow"/>
        </w:rPr>
        <w:t>ENTER DATE</w:t>
      </w:r>
      <w:r w:rsidR="00592B8F">
        <w:t>]</w:t>
      </w:r>
      <w:r w:rsidR="0058137B">
        <w:t>.</w:t>
      </w:r>
      <w:r w:rsidR="00424314">
        <w:t xml:space="preserve"> </w:t>
      </w:r>
      <w:r w:rsidRPr="0044357C" w:rsidR="00424314">
        <w:t xml:space="preserve">For consistency, please use this common </w:t>
      </w:r>
      <w:r w:rsidR="00B50449">
        <w:t xml:space="preserve">file </w:t>
      </w:r>
      <w:r w:rsidRPr="0044357C" w:rsidR="00424314">
        <w:t xml:space="preserve">naming convention when submitting your </w:t>
      </w:r>
      <w:r w:rsidR="00424314">
        <w:t>analysis plan</w:t>
      </w:r>
      <w:r w:rsidRPr="0044357C" w:rsidR="00424314">
        <w:t xml:space="preserve">: </w:t>
      </w:r>
    </w:p>
    <w:p w:rsidR="00DA4D48" w:rsidP="00E85A3E" w14:paraId="7CD0FBA4" w14:textId="0FE4D3BD">
      <w:pPr>
        <w:pStyle w:val="Paragraph"/>
      </w:pPr>
      <w:r w:rsidRPr="0044357C">
        <w:t>[</w:t>
      </w:r>
      <w:r w:rsidR="00401002">
        <w:rPr>
          <w:b/>
        </w:rPr>
        <w:t>HMRE award</w:t>
      </w:r>
      <w:r w:rsidR="00592B8F">
        <w:rPr>
          <w:b/>
        </w:rPr>
        <w:t xml:space="preserve"> recipient</w:t>
      </w:r>
      <w:r w:rsidRPr="00A858B6">
        <w:rPr>
          <w:b/>
        </w:rPr>
        <w:t xml:space="preserve"> Name</w:t>
      </w:r>
      <w:r w:rsidRPr="006A7247">
        <w:t>]</w:t>
      </w:r>
      <w:r w:rsidR="004B45C7">
        <w:t xml:space="preserve"> </w:t>
      </w:r>
      <w:r w:rsidRPr="0044357C">
        <w:t xml:space="preserve">Evaluation </w:t>
      </w:r>
      <w:r>
        <w:t>Analysis Plan</w:t>
      </w:r>
      <w:r w:rsidR="00B50449">
        <w:t>.docx</w:t>
      </w:r>
      <w:r>
        <w:t xml:space="preserve"> </w:t>
      </w:r>
    </w:p>
    <w:p w:rsidR="00424314" w:rsidP="00E85A3E" w14:paraId="30A55A4A" w14:textId="5A5E78C5">
      <w:pPr>
        <w:pStyle w:val="Paragraph"/>
      </w:pPr>
      <w:r>
        <w:t>Your FPS and ETA</w:t>
      </w:r>
      <w:r w:rsidR="00EF0945">
        <w:t>P</w:t>
      </w:r>
      <w:r>
        <w:t xml:space="preserve"> liaison will review the analysis plan</w:t>
      </w:r>
      <w:r w:rsidR="00327803">
        <w:t>,</w:t>
      </w:r>
      <w:r>
        <w:t xml:space="preserve"> provide </w:t>
      </w:r>
      <w:r>
        <w:t>comments</w:t>
      </w:r>
      <w:r>
        <w:t xml:space="preserve"> and suggest edits</w:t>
      </w:r>
      <w:r w:rsidR="00327803">
        <w:t>,</w:t>
      </w:r>
      <w:r>
        <w:t xml:space="preserve"> and return it to you for </w:t>
      </w:r>
      <w:r w:rsidRPr="008D4584">
        <w:t>revisions</w:t>
      </w:r>
      <w:r>
        <w:t>.</w:t>
      </w:r>
      <w:r w:rsidR="00361DAF">
        <w:t xml:space="preserve"> Your analysis plan must be </w:t>
      </w:r>
      <w:r w:rsidR="00F218AB">
        <w:t xml:space="preserve">revised and </w:t>
      </w:r>
      <w:r w:rsidR="00361DAF">
        <w:t>approved by your FPS.</w:t>
      </w:r>
    </w:p>
    <w:p w:rsidR="0052502E" w:rsidRPr="006A4063" w:rsidP="00660199" w14:paraId="42EB2A0F" w14:textId="77777777">
      <w:pPr>
        <w:pStyle w:val="NormalSS"/>
      </w:pPr>
    </w:p>
    <w:p w:rsidR="00415366" w:rsidRPr="006A4063" w:rsidP="00660199" w14:paraId="52B94EED" w14:textId="77777777">
      <w:pPr>
        <w:pStyle w:val="NormalSS"/>
      </w:pPr>
      <w:r w:rsidRPr="006A4063">
        <w:br w:type="page"/>
      </w:r>
    </w:p>
    <w:p w:rsidR="00D11222" w:rsidP="00367ED3" w14:paraId="7F7D5B77" w14:textId="6D305A4F">
      <w:pPr>
        <w:pStyle w:val="H1"/>
      </w:pPr>
      <w:bookmarkStart w:id="2" w:name="_Toc145334055"/>
      <w:r>
        <w:t xml:space="preserve">Instructions </w:t>
      </w:r>
      <w:r w:rsidRPr="00D11222">
        <w:t>for completing the</w:t>
      </w:r>
      <w:r w:rsidR="00CF1A2A">
        <w:t xml:space="preserve"> descriptive analysis plan</w:t>
      </w:r>
      <w:r w:rsidRPr="00D11222">
        <w:t xml:space="preserve"> </w:t>
      </w:r>
      <w:r w:rsidRPr="00D11222">
        <w:t>template</w:t>
      </w:r>
      <w:bookmarkEnd w:id="2"/>
    </w:p>
    <w:p w:rsidR="00227ECC" w:rsidRPr="00227ECC" w:rsidP="00CB5C9D" w14:paraId="6CA5841F" w14:textId="0A582794">
      <w:pPr>
        <w:pStyle w:val="ParagraphContinued"/>
      </w:pPr>
      <w:r>
        <w:t xml:space="preserve">ACF expects that evaluators will complete the analysis plan, with </w:t>
      </w:r>
      <w:r w:rsidR="006A43B1">
        <w:t xml:space="preserve">program directors and program staff </w:t>
      </w:r>
      <w:r w:rsidR="007E1F9A">
        <w:t xml:space="preserve">adding input </w:t>
      </w:r>
      <w:r w:rsidR="006A43B1">
        <w:t>as appropriate</w:t>
      </w:r>
      <w:r>
        <w:t xml:space="preserve">. </w:t>
      </w:r>
      <w:r w:rsidR="00327803">
        <w:t>Therefore</w:t>
      </w:r>
      <w:r>
        <w:t>, these instructions are directed to the evaluators and include a few technical terms.</w:t>
      </w:r>
      <w:r w:rsidR="006A43B1">
        <w:t xml:space="preserve"> For many of the sections</w:t>
      </w:r>
      <w:r w:rsidR="00327803">
        <w:t>,</w:t>
      </w:r>
      <w:r w:rsidR="006A43B1">
        <w:t xml:space="preserve"> evaluators can draw from the most recently approved evaluation plan.</w:t>
      </w:r>
    </w:p>
    <w:p w:rsidR="00B36CA8" w:rsidP="00367ED3" w14:paraId="2A15ACE5" w14:textId="6866E900">
      <w:pPr>
        <w:pStyle w:val="H2"/>
      </w:pPr>
      <w:bookmarkStart w:id="3" w:name="_Toc145334056"/>
      <w:r>
        <w:t>A</w:t>
      </w:r>
      <w:r>
        <w:t>.</w:t>
      </w:r>
      <w:r>
        <w:tab/>
        <w:t>Description of the intended intervention</w:t>
      </w:r>
      <w:r w:rsidR="00F207E7">
        <w:t>(s)</w:t>
      </w:r>
      <w:bookmarkEnd w:id="3"/>
    </w:p>
    <w:p w:rsidR="00B36CA8" w:rsidP="00CB5C9D" w14:paraId="1C969C05" w14:textId="700CE276">
      <w:pPr>
        <w:pStyle w:val="ParagraphContinued"/>
      </w:pPr>
      <w:r>
        <w:t>Describe the intended experiences of those in the intervention condition</w:t>
      </w:r>
      <w:r w:rsidR="00F207E7">
        <w:t>(s)</w:t>
      </w:r>
      <w:r>
        <w:t xml:space="preserve"> (</w:t>
      </w:r>
      <w:r w:rsidR="00926ECE">
        <w:t>that is,</w:t>
      </w:r>
      <w:r>
        <w:t xml:space="preserve"> what </w:t>
      </w:r>
      <w:r w:rsidR="00ED6649">
        <w:t>the intervention</w:t>
      </w:r>
      <w:r w:rsidR="00F207E7">
        <w:t>s</w:t>
      </w:r>
      <w:r w:rsidR="00ED6649">
        <w:t xml:space="preserve"> aim to offer them</w:t>
      </w:r>
      <w:r>
        <w:t xml:space="preserve">). </w:t>
      </w:r>
      <w:r>
        <w:t>In particular, describe</w:t>
      </w:r>
      <w:r>
        <w:t xml:space="preserve"> the following</w:t>
      </w:r>
      <w:r w:rsidR="00126C4F">
        <w:t xml:space="preserve"> </w:t>
      </w:r>
      <w:r w:rsidR="00AE5143">
        <w:t xml:space="preserve">aspects of the intervention </w:t>
      </w:r>
      <w:r w:rsidR="00126C4F">
        <w:t>(</w:t>
      </w:r>
      <w:r w:rsidR="00327803">
        <w:t xml:space="preserve">also organized </w:t>
      </w:r>
      <w:r w:rsidR="00D91DC0">
        <w:t xml:space="preserve">in </w:t>
      </w:r>
      <w:r w:rsidR="00126C4F">
        <w:t>Table</w:t>
      </w:r>
      <w:r w:rsidR="00001D06">
        <w:t>s</w:t>
      </w:r>
      <w:r w:rsidR="00126C4F">
        <w:t xml:space="preserve"> 1 </w:t>
      </w:r>
      <w:r w:rsidR="00001D06">
        <w:t>and 2</w:t>
      </w:r>
      <w:r w:rsidR="00126C4F">
        <w:t>)</w:t>
      </w:r>
      <w:r>
        <w:t>:</w:t>
      </w:r>
    </w:p>
    <w:p w:rsidR="00B36CA8" w:rsidP="00B5062F" w14:paraId="58EC2296" w14:textId="73F16BEF">
      <w:pPr>
        <w:pStyle w:val="ListNumber"/>
      </w:pPr>
      <w:r w:rsidRPr="007E48B8">
        <w:rPr>
          <w:b/>
        </w:rPr>
        <w:t xml:space="preserve">Intended </w:t>
      </w:r>
      <w:r w:rsidRPr="008B05AC">
        <w:rPr>
          <w:b/>
          <w:u w:val="single"/>
        </w:rPr>
        <w:t>components</w:t>
      </w:r>
      <w:r w:rsidR="007E762A">
        <w:rPr>
          <w:b/>
        </w:rPr>
        <w:t>.</w:t>
      </w:r>
      <w:r w:rsidR="007E762A">
        <w:t xml:space="preserve"> </w:t>
      </w:r>
      <w:r w:rsidRPr="007E48B8">
        <w:t xml:space="preserve">Describe </w:t>
      </w:r>
      <w:r w:rsidRPr="007E48B8">
        <w:t>all of</w:t>
      </w:r>
      <w:r w:rsidRPr="007E48B8">
        <w:t xml:space="preserve"> the key elements of the </w:t>
      </w:r>
      <w:r w:rsidR="00E84778">
        <w:t>intervention</w:t>
      </w:r>
      <w:r w:rsidRPr="007E48B8">
        <w:t xml:space="preserve"> (</w:t>
      </w:r>
      <w:r>
        <w:t>group classes</w:t>
      </w:r>
      <w:r w:rsidRPr="007E48B8">
        <w:t xml:space="preserve">, </w:t>
      </w:r>
      <w:r>
        <w:t>workshops</w:t>
      </w:r>
      <w:r w:rsidRPr="007E48B8">
        <w:t xml:space="preserve">, one-on-one </w:t>
      </w:r>
      <w:r>
        <w:t xml:space="preserve">services, </w:t>
      </w:r>
      <w:r w:rsidR="00327803">
        <w:t>and others</w:t>
      </w:r>
      <w:r w:rsidRPr="007E48B8">
        <w:t xml:space="preserve">). If </w:t>
      </w:r>
      <w:r w:rsidRPr="007E48B8" w:rsidR="00327803">
        <w:t>th</w:t>
      </w:r>
      <w:r w:rsidR="00327803">
        <w:t xml:space="preserve">e </w:t>
      </w:r>
      <w:r w:rsidR="00893401">
        <w:t>intervention includes</w:t>
      </w:r>
      <w:r w:rsidRPr="007E48B8" w:rsidR="00893401">
        <w:t xml:space="preserve"> </w:t>
      </w:r>
      <w:r w:rsidRPr="007E48B8">
        <w:t>multiple components, please describe all of them.</w:t>
      </w:r>
      <w:r w:rsidR="00280E1F">
        <w:t xml:space="preserve"> </w:t>
      </w:r>
      <w:r>
        <w:t xml:space="preserve">For example, “This is a </w:t>
      </w:r>
      <w:r w:rsidRPr="007E48B8">
        <w:t xml:space="preserve">multicomponent </w:t>
      </w:r>
      <w:r w:rsidRPr="00893401" w:rsidR="00893401">
        <w:t>intervention</w:t>
      </w:r>
      <w:r w:rsidRPr="007E48B8">
        <w:t xml:space="preserve"> in which</w:t>
      </w:r>
      <w:r>
        <w:t xml:space="preserve"> parenting couples receive </w:t>
      </w:r>
      <w:r w:rsidR="00615358">
        <w:t xml:space="preserve">classes in </w:t>
      </w:r>
      <w:r>
        <w:t>relationship skills, workshops on economic stability topics, case management, and booster sessions.”</w:t>
      </w:r>
      <w:r w:rsidR="00893401">
        <w:t xml:space="preserve"> If the intervention consists of adding services to a program, describe the program and all the additional services that </w:t>
      </w:r>
      <w:r w:rsidR="00574BF2">
        <w:t>are</w:t>
      </w:r>
      <w:r w:rsidR="00893401">
        <w:t xml:space="preserve"> part of the intervention. If the intervention consists of providing services not related to a curriculum or program (for example, case management, counseling,</w:t>
      </w:r>
      <w:r w:rsidR="0044573A">
        <w:t xml:space="preserve"> or</w:t>
      </w:r>
      <w:r w:rsidR="00893401">
        <w:t xml:space="preserve"> home visits), describe each of the services.</w:t>
      </w:r>
    </w:p>
    <w:p w:rsidR="00B36CA8" w:rsidP="00B5062F" w14:paraId="75F7CC3A" w14:textId="41605397">
      <w:pPr>
        <w:pStyle w:val="ListNumber"/>
      </w:pPr>
      <w:r w:rsidRPr="00D601FF">
        <w:rPr>
          <w:b/>
        </w:rPr>
        <w:t xml:space="preserve">Intended </w:t>
      </w:r>
      <w:r w:rsidRPr="008B05AC">
        <w:rPr>
          <w:b/>
          <w:u w:val="single"/>
        </w:rPr>
        <w:t>content</w:t>
      </w:r>
      <w:r w:rsidR="007E762A">
        <w:rPr>
          <w:b/>
        </w:rPr>
        <w:t>.</w:t>
      </w:r>
      <w:r w:rsidR="007E762A">
        <w:t xml:space="preserve"> </w:t>
      </w:r>
      <w:r>
        <w:t>Describe the topics that</w:t>
      </w:r>
      <w:r w:rsidR="00944D86">
        <w:t xml:space="preserve"> each component of</w:t>
      </w:r>
      <w:r>
        <w:t xml:space="preserve"> the </w:t>
      </w:r>
      <w:r w:rsidR="00E84778">
        <w:t>intervention</w:t>
      </w:r>
      <w:r>
        <w:t xml:space="preserve"> </w:t>
      </w:r>
      <w:r>
        <w:t>covers</w:t>
      </w:r>
      <w:r>
        <w:t xml:space="preserve"> and the resources</w:t>
      </w:r>
      <w:r w:rsidR="0044573A">
        <w:t xml:space="preserve"> or </w:t>
      </w:r>
      <w:r>
        <w:t xml:space="preserve">materials provided. </w:t>
      </w:r>
      <w:r w:rsidRPr="00D73096" w:rsidR="00D73096">
        <w:t>Also</w:t>
      </w:r>
      <w:r w:rsidR="000A3D98">
        <w:t>,</w:t>
      </w:r>
      <w:r w:rsidRPr="00D73096" w:rsidR="00D73096">
        <w:t xml:space="preserve"> indicate whether </w:t>
      </w:r>
      <w:r w:rsidR="00D73096">
        <w:t xml:space="preserve">specific content is </w:t>
      </w:r>
      <w:r w:rsidRPr="00D73096" w:rsidR="00D73096">
        <w:t xml:space="preserve">based on a </w:t>
      </w:r>
      <w:r w:rsidR="00D73096">
        <w:t>particular</w:t>
      </w:r>
      <w:r w:rsidRPr="00D73096" w:rsidR="00D73096">
        <w:t xml:space="preserve"> healthy marriage</w:t>
      </w:r>
      <w:r w:rsidR="00615358">
        <w:t xml:space="preserve"> or </w:t>
      </w:r>
      <w:r w:rsidR="003B14C4">
        <w:t>relationship education</w:t>
      </w:r>
      <w:r w:rsidRPr="00D73096" w:rsidR="00D73096">
        <w:t xml:space="preserve"> curriculum.</w:t>
      </w:r>
    </w:p>
    <w:p w:rsidR="00B5062F" w:rsidP="00B5062F" w14:paraId="67BB3104" w14:textId="77777777">
      <w:pPr>
        <w:pStyle w:val="ListNumber"/>
      </w:pPr>
      <w:r w:rsidRPr="00B5062F">
        <w:rPr>
          <w:b/>
        </w:rPr>
        <w:t xml:space="preserve">Planned </w:t>
      </w:r>
      <w:r w:rsidRPr="00B5062F">
        <w:rPr>
          <w:b/>
          <w:u w:val="single"/>
        </w:rPr>
        <w:t>dosage and implementation schedule</w:t>
      </w:r>
      <w:r w:rsidRPr="00B5062F" w:rsidR="007E762A">
        <w:rPr>
          <w:b/>
        </w:rPr>
        <w:t>.</w:t>
      </w:r>
      <w:r w:rsidRPr="001A1A2E" w:rsidR="007E762A">
        <w:t xml:space="preserve"> </w:t>
      </w:r>
      <w:r>
        <w:t>Describe the number of</w:t>
      </w:r>
      <w:r w:rsidRPr="00981BD2">
        <w:t xml:space="preserve"> sessions and </w:t>
      </w:r>
      <w:r>
        <w:t xml:space="preserve">the </w:t>
      </w:r>
      <w:r w:rsidR="002D2C7E">
        <w:t xml:space="preserve">duration of </w:t>
      </w:r>
      <w:r w:rsidR="00944D86">
        <w:t xml:space="preserve">each component of </w:t>
      </w:r>
      <w:r w:rsidR="002D2C7E">
        <w:t>the intervention</w:t>
      </w:r>
      <w:r>
        <w:t>.</w:t>
      </w:r>
      <w:r w:rsidRPr="00981BD2">
        <w:t xml:space="preserve"> </w:t>
      </w:r>
      <w:r>
        <w:t xml:space="preserve">Include the length </w:t>
      </w:r>
      <w:r w:rsidR="0044573A">
        <w:t xml:space="preserve">and frequency </w:t>
      </w:r>
      <w:r>
        <w:t xml:space="preserve">of each session. </w:t>
      </w:r>
      <w:r w:rsidRPr="000F11C3">
        <w:t>Describe variation in the frequency or length of sessions across sites, if applicable</w:t>
      </w:r>
      <w:r w:rsidR="00E84902">
        <w:t>—</w:t>
      </w:r>
      <w:r w:rsidR="00E84902">
        <w:t xml:space="preserve"> </w:t>
      </w:r>
      <w:r w:rsidR="00E84902">
        <w:t>f</w:t>
      </w:r>
      <w:r>
        <w:t>or example, “</w:t>
      </w:r>
      <w:r w:rsidRPr="004318B2">
        <w:t>This is a</w:t>
      </w:r>
      <w:r>
        <w:t>n</w:t>
      </w:r>
      <w:r w:rsidRPr="004318B2">
        <w:t xml:space="preserve"> </w:t>
      </w:r>
      <w:r w:rsidR="006675ED">
        <w:t>eight-</w:t>
      </w:r>
      <w:r w:rsidRPr="004318B2">
        <w:t xml:space="preserve">month </w:t>
      </w:r>
      <w:r w:rsidR="00BB3A75">
        <w:t>workshop</w:t>
      </w:r>
      <w:r w:rsidRPr="004318B2">
        <w:t xml:space="preserve">, with </w:t>
      </w:r>
      <w:r w:rsidR="0044573A">
        <w:t xml:space="preserve">two-hour </w:t>
      </w:r>
      <w:r w:rsidRPr="004318B2">
        <w:t xml:space="preserve">sessions </w:t>
      </w:r>
      <w:r w:rsidR="0044573A">
        <w:t>that take place</w:t>
      </w:r>
      <w:r w:rsidRPr="004318B2" w:rsidR="0044573A">
        <w:t xml:space="preserve"> </w:t>
      </w:r>
      <w:r>
        <w:t>once a</w:t>
      </w:r>
      <w:r w:rsidRPr="004318B2">
        <w:t xml:space="preserve"> w</w:t>
      </w:r>
      <w:r>
        <w:t>eek.”</w:t>
      </w:r>
    </w:p>
    <w:p w:rsidR="00DF1B2F" w:rsidP="00B5062F" w14:paraId="7C62C12A" w14:textId="423E3670">
      <w:pPr>
        <w:pStyle w:val="ListNumber"/>
      </w:pPr>
      <w:r w:rsidRPr="00B5062F">
        <w:rPr>
          <w:b/>
        </w:rPr>
        <w:t xml:space="preserve">Intended </w:t>
      </w:r>
      <w:r w:rsidRPr="00B5062F">
        <w:rPr>
          <w:b/>
          <w:u w:val="single"/>
        </w:rPr>
        <w:t>delivery</w:t>
      </w:r>
      <w:r w:rsidRPr="00B5062F" w:rsidR="007E762A">
        <w:rPr>
          <w:b/>
        </w:rPr>
        <w:t xml:space="preserve">. </w:t>
      </w:r>
      <w:r>
        <w:t xml:space="preserve">Describe where the </w:t>
      </w:r>
      <w:r w:rsidR="00E84778">
        <w:t>intervention</w:t>
      </w:r>
      <w:r>
        <w:t xml:space="preserve"> </w:t>
      </w:r>
      <w:r w:rsidR="00BB3A75">
        <w:t xml:space="preserve">component </w:t>
      </w:r>
      <w:r w:rsidR="0044573A">
        <w:t>is delivered</w:t>
      </w:r>
      <w:r>
        <w:t xml:space="preserve"> and who delivers </w:t>
      </w:r>
      <w:r w:rsidR="00BB3A75">
        <w:t>it</w:t>
      </w:r>
      <w:r>
        <w:t xml:space="preserve">. </w:t>
      </w:r>
    </w:p>
    <w:p w:rsidR="00DF1B2F" w:rsidP="00B5062F" w14:paraId="79C39627" w14:textId="3B477D9C">
      <w:pPr>
        <w:pStyle w:val="ListNumber"/>
      </w:pPr>
      <w:r w:rsidRPr="008B05AC">
        <w:rPr>
          <w:b/>
          <w:u w:val="single"/>
        </w:rPr>
        <w:t>Focal</w:t>
      </w:r>
      <w:r w:rsidRPr="008B05AC">
        <w:rPr>
          <w:b/>
          <w:u w:val="single"/>
        </w:rPr>
        <w:t xml:space="preserve"> population</w:t>
      </w:r>
      <w:r w:rsidR="007E762A">
        <w:rPr>
          <w:b/>
        </w:rPr>
        <w:t>.</w:t>
      </w:r>
      <w:r w:rsidRPr="00DF1B2F" w:rsidR="007E762A">
        <w:t xml:space="preserve"> </w:t>
      </w:r>
      <w:r w:rsidRPr="00DF1B2F">
        <w:t xml:space="preserve">Describe the characteristics of the population that </w:t>
      </w:r>
      <w:r w:rsidR="00944D86">
        <w:t xml:space="preserve">each component of </w:t>
      </w:r>
      <w:r w:rsidRPr="00DF1B2F">
        <w:t>the intervention intends to serve, such as age, gender, marital status, and socioeconomic status. For example, “Th</w:t>
      </w:r>
      <w:r w:rsidR="00944D86">
        <w:t>is component of the</w:t>
      </w:r>
      <w:r w:rsidRPr="00DF1B2F">
        <w:t xml:space="preserve"> intervention is intended to be delivered to </w:t>
      </w:r>
      <w:r w:rsidR="005525DD">
        <w:t>youth exiting the foster care system</w:t>
      </w:r>
      <w:r w:rsidRPr="00DF1B2F">
        <w:t>.”</w:t>
      </w:r>
    </w:p>
    <w:p w:rsidR="00904F08" w:rsidP="00B5062F" w14:paraId="028C324F" w14:textId="58013428">
      <w:pPr>
        <w:pStyle w:val="ListNumber"/>
      </w:pPr>
      <w:r w:rsidRPr="008B05AC">
        <w:rPr>
          <w:b/>
          <w:u w:val="single"/>
        </w:rPr>
        <w:t xml:space="preserve">Education and </w:t>
      </w:r>
      <w:r w:rsidRPr="008B05AC">
        <w:rPr>
          <w:b/>
          <w:u w:val="single"/>
        </w:rPr>
        <w:t xml:space="preserve">initial </w:t>
      </w:r>
      <w:r w:rsidRPr="008B05AC">
        <w:rPr>
          <w:b/>
          <w:u w:val="single"/>
        </w:rPr>
        <w:t>training</w:t>
      </w:r>
      <w:r>
        <w:rPr>
          <w:b/>
        </w:rPr>
        <w:t xml:space="preserve"> of staff</w:t>
      </w:r>
      <w:r w:rsidR="007E762A">
        <w:rPr>
          <w:b/>
        </w:rPr>
        <w:t>.</w:t>
      </w:r>
      <w:r w:rsidR="007E762A">
        <w:t xml:space="preserve"> </w:t>
      </w:r>
      <w:r w:rsidR="00B80F27">
        <w:t xml:space="preserve">Provide </w:t>
      </w:r>
      <w:r w:rsidR="002D2C7E">
        <w:t xml:space="preserve">information on </w:t>
      </w:r>
      <w:r w:rsidR="00B36CA8">
        <w:t>the required education, gender, cultural background</w:t>
      </w:r>
      <w:r w:rsidR="002D2C7E">
        <w:t>, and hiring requirements of the providers</w:t>
      </w:r>
      <w:r w:rsidR="0044573A">
        <w:t xml:space="preserve"> or </w:t>
      </w:r>
      <w:r w:rsidR="002D2C7E">
        <w:t>facilitator</w:t>
      </w:r>
      <w:r w:rsidR="00BB3A75">
        <w:t>s of each component</w:t>
      </w:r>
      <w:r w:rsidR="002D2C7E">
        <w:t>,</w:t>
      </w:r>
      <w:r w:rsidR="00B36CA8">
        <w:t xml:space="preserve"> and </w:t>
      </w:r>
      <w:r w:rsidR="002D2C7E">
        <w:t xml:space="preserve">on </w:t>
      </w:r>
      <w:r w:rsidR="00B36CA8">
        <w:t xml:space="preserve">the training and technical assistance </w:t>
      </w:r>
      <w:r w:rsidR="002D2C7E">
        <w:t xml:space="preserve">that </w:t>
      </w:r>
      <w:r w:rsidR="00574BF2">
        <w:t>are</w:t>
      </w:r>
      <w:r w:rsidR="00AD7312">
        <w:t xml:space="preserve"> offered to those providers</w:t>
      </w:r>
      <w:r>
        <w:t xml:space="preserve"> before they begin to deliver a component</w:t>
      </w:r>
      <w:r>
        <w:t>.</w:t>
      </w:r>
    </w:p>
    <w:p w:rsidR="00B36CA8" w:rsidRPr="007E48B8" w:rsidP="00B5062F" w14:paraId="7438EC08" w14:textId="74CF9174">
      <w:pPr>
        <w:pStyle w:val="ListNumber"/>
      </w:pPr>
      <w:r w:rsidRPr="008B05AC">
        <w:rPr>
          <w:b/>
          <w:u w:val="single"/>
        </w:rPr>
        <w:t>Ongoing training</w:t>
      </w:r>
      <w:r>
        <w:rPr>
          <w:b/>
        </w:rPr>
        <w:t xml:space="preserve"> of staff</w:t>
      </w:r>
      <w:r w:rsidR="007E762A">
        <w:rPr>
          <w:b/>
        </w:rPr>
        <w:t>.</w:t>
      </w:r>
      <w:r w:rsidR="007E762A">
        <w:t xml:space="preserve"> </w:t>
      </w:r>
      <w:r>
        <w:t>Provide information on the additional and ongoing training</w:t>
      </w:r>
      <w:r w:rsidR="00DF1B2F">
        <w:t xml:space="preserve"> </w:t>
      </w:r>
      <w:r>
        <w:t>th</w:t>
      </w:r>
      <w:r w:rsidR="00BC2732">
        <w:t>at is offered</w:t>
      </w:r>
      <w:r w:rsidR="00DF1B2F">
        <w:t xml:space="preserve"> afte</w:t>
      </w:r>
      <w:r w:rsidR="00BC2732">
        <w:t xml:space="preserve">r the initial </w:t>
      </w:r>
      <w:r w:rsidR="007649CD">
        <w:t xml:space="preserve">training </w:t>
      </w:r>
      <w:r w:rsidR="00DF1B2F">
        <w:t xml:space="preserve">to </w:t>
      </w:r>
      <w:r w:rsidR="0044573A">
        <w:t xml:space="preserve">ensure staff </w:t>
      </w:r>
      <w:r w:rsidR="00DF1B2F">
        <w:t>maintain fidelity</w:t>
      </w:r>
      <w:r w:rsidR="0044573A">
        <w:t xml:space="preserve"> to </w:t>
      </w:r>
      <w:r w:rsidR="007649CD">
        <w:t>established</w:t>
      </w:r>
      <w:r w:rsidR="0044573A">
        <w:t xml:space="preserve"> practices</w:t>
      </w:r>
      <w:r>
        <w:t>.</w:t>
      </w:r>
    </w:p>
    <w:p w:rsidR="00B36CA8" w:rsidP="00CB5C9D" w14:paraId="46C3EB36" w14:textId="0336AE2B">
      <w:pPr>
        <w:pStyle w:val="ParagraphContinued"/>
      </w:pPr>
      <w:r>
        <w:t>P</w:t>
      </w:r>
      <w:r w:rsidR="00F207E7">
        <w:t>lease use</w:t>
      </w:r>
      <w:r w:rsidR="00574BF2">
        <w:t xml:space="preserve"> </w:t>
      </w:r>
      <w:r>
        <w:t>table</w:t>
      </w:r>
      <w:r w:rsidR="00001D06">
        <w:t>s</w:t>
      </w:r>
      <w:r>
        <w:t xml:space="preserve"> to summarize </w:t>
      </w:r>
      <w:r w:rsidR="007D2E50">
        <w:t xml:space="preserve">the </w:t>
      </w:r>
      <w:r w:rsidR="00E84778">
        <w:t>intervention</w:t>
      </w:r>
      <w:r w:rsidR="007D2E50">
        <w:t>’</w:t>
      </w:r>
      <w:r w:rsidR="00001D06">
        <w:t>s</w:t>
      </w:r>
      <w:r>
        <w:t xml:space="preserve"> c</w:t>
      </w:r>
      <w:r w:rsidR="00001D06">
        <w:t>haracteristics</w:t>
      </w:r>
      <w:r w:rsidR="00685F85">
        <w:t>. Summaries should be</w:t>
      </w:r>
      <w:r w:rsidRPr="0044573A" w:rsidR="0044573A">
        <w:t xml:space="preserve"> </w:t>
      </w:r>
      <w:r w:rsidR="0044573A">
        <w:t>clear and succinct</w:t>
      </w:r>
      <w:r>
        <w:t>.</w:t>
      </w:r>
      <w:r w:rsidR="00C85B1E">
        <w:t xml:space="preserve"> See Table</w:t>
      </w:r>
      <w:r w:rsidR="001260CC">
        <w:t>s</w:t>
      </w:r>
      <w:r w:rsidR="00C85B1E">
        <w:t xml:space="preserve"> 1</w:t>
      </w:r>
      <w:r w:rsidR="001260CC">
        <w:t xml:space="preserve"> and 2</w:t>
      </w:r>
      <w:r w:rsidR="00C85B1E">
        <w:t xml:space="preserve"> for example</w:t>
      </w:r>
      <w:r w:rsidR="004A20CE">
        <w:t>s</w:t>
      </w:r>
      <w:r w:rsidR="0044573A">
        <w:t>, with</w:t>
      </w:r>
      <w:r w:rsidR="00554047">
        <w:t xml:space="preserve"> sample text included in italics</w:t>
      </w:r>
      <w:r w:rsidR="00C85B1E">
        <w:t>.</w:t>
      </w:r>
      <w:r w:rsidR="00F207E7">
        <w:t xml:space="preserve"> If </w:t>
      </w:r>
      <w:r w:rsidR="00574BF2">
        <w:t>different sets of services</w:t>
      </w:r>
      <w:r w:rsidR="0044573A">
        <w:t xml:space="preserve"> are</w:t>
      </w:r>
      <w:r w:rsidR="00574BF2">
        <w:t xml:space="preserve"> offered to different populations in your descriptive evaluation study</w:t>
      </w:r>
      <w:r w:rsidR="00F207E7">
        <w:t xml:space="preserve">, consider creating separate tables for </w:t>
      </w:r>
      <w:r w:rsidR="00F207E7">
        <w:t>each</w:t>
      </w:r>
      <w:r w:rsidR="007C3E54">
        <w:t xml:space="preserve"> population</w:t>
      </w:r>
      <w:r w:rsidR="00F207E7">
        <w:t>.</w:t>
      </w:r>
    </w:p>
    <w:p w:rsidR="00D5158D" w:rsidP="00254F51" w14:paraId="65235DA4" w14:textId="2A09A8AD">
      <w:pPr>
        <w:pStyle w:val="TableTitle"/>
      </w:pPr>
      <w:r w:rsidRPr="00F83053">
        <w:rPr>
          <w:b/>
          <w:bCs/>
        </w:rPr>
        <w:t>Table 1.</w:t>
      </w:r>
      <w:r>
        <w:t xml:space="preserve"> </w:t>
      </w:r>
      <w:r w:rsidR="00304216">
        <w:t>Description of i</w:t>
      </w:r>
      <w:r w:rsidR="00C85B1E">
        <w:t xml:space="preserve">ntended </w:t>
      </w:r>
      <w:r w:rsidR="00E84778">
        <w:t>intervention</w:t>
      </w:r>
      <w:r w:rsidR="00C85B1E">
        <w:t xml:space="preserve"> components</w:t>
      </w:r>
      <w:r w:rsidR="00126C4F">
        <w:t xml:space="preserve">, content, dosage and implementation schedule, delivery, </w:t>
      </w:r>
      <w:r w:rsidR="00304216">
        <w:t xml:space="preserve">and </w:t>
      </w:r>
      <w:r w:rsidR="003D2F91">
        <w:t xml:space="preserve">focal </w:t>
      </w:r>
      <w:r w:rsidR="00304216">
        <w:t>populations</w:t>
      </w:r>
    </w:p>
    <w:tbl>
      <w:tblPr>
        <w:tblStyle w:val="BaseTable"/>
        <w:tblW w:w="5000" w:type="pct"/>
        <w:tblLook w:val="04A0"/>
      </w:tblPr>
      <w:tblGrid>
        <w:gridCol w:w="1872"/>
        <w:gridCol w:w="1872"/>
        <w:gridCol w:w="1872"/>
        <w:gridCol w:w="1872"/>
        <w:gridCol w:w="1872"/>
      </w:tblGrid>
      <w:tr w14:paraId="18F75CEF" w14:textId="6AD71561" w:rsidTr="00867B1B">
        <w:tblPrEx>
          <w:tblW w:w="5000" w:type="pct"/>
          <w:tblLook w:val="04A0"/>
        </w:tblPrEx>
        <w:trPr>
          <w:trHeight w:val="120"/>
          <w:tblHeader/>
        </w:trPr>
        <w:tc>
          <w:tcPr>
            <w:tcW w:w="1000" w:type="pct"/>
          </w:tcPr>
          <w:p w:rsidR="00396CCF" w:rsidRPr="00B925CA" w:rsidP="00867B1B" w14:paraId="18CC536B" w14:textId="236A8998">
            <w:pPr>
              <w:pStyle w:val="TableHeaderLeft"/>
              <w:rPr>
                <w:rFonts w:cstheme="majorHAnsi"/>
                <w:b w:val="0"/>
              </w:rPr>
            </w:pPr>
            <w:r w:rsidRPr="00B925CA">
              <w:rPr>
                <w:rFonts w:cstheme="majorHAnsi"/>
              </w:rPr>
              <w:t>Component</w:t>
            </w:r>
            <w:r w:rsidRPr="00B925CA" w:rsidR="00126C4F">
              <w:rPr>
                <w:rFonts w:cstheme="majorHAnsi"/>
              </w:rPr>
              <w:t>s</w:t>
            </w:r>
          </w:p>
        </w:tc>
        <w:tc>
          <w:tcPr>
            <w:tcW w:w="1000" w:type="pct"/>
          </w:tcPr>
          <w:p w:rsidR="00396CCF" w:rsidRPr="00B925CA" w:rsidP="00867B1B" w14:paraId="71A8E67E" w14:textId="4F98B37D">
            <w:pPr>
              <w:pStyle w:val="TableHeaderCenter"/>
              <w:rPr>
                <w:rFonts w:cstheme="majorHAnsi"/>
                <w:b w:val="0"/>
              </w:rPr>
            </w:pPr>
            <w:r w:rsidRPr="00B925CA">
              <w:rPr>
                <w:rFonts w:cstheme="majorHAnsi"/>
              </w:rPr>
              <w:t>C</w:t>
            </w:r>
            <w:r w:rsidRPr="00B925CA">
              <w:rPr>
                <w:rFonts w:cstheme="majorHAnsi"/>
              </w:rPr>
              <w:t>ontent</w:t>
            </w:r>
          </w:p>
        </w:tc>
        <w:tc>
          <w:tcPr>
            <w:tcW w:w="1000" w:type="pct"/>
          </w:tcPr>
          <w:p w:rsidR="00396CCF" w:rsidRPr="00B925CA" w:rsidP="00867B1B" w14:paraId="779F5992" w14:textId="77777777">
            <w:pPr>
              <w:pStyle w:val="TableHeaderCenter"/>
              <w:rPr>
                <w:rFonts w:cstheme="majorHAnsi"/>
                <w:b w:val="0"/>
              </w:rPr>
            </w:pPr>
            <w:r w:rsidRPr="00B925CA">
              <w:rPr>
                <w:rFonts w:cstheme="majorHAnsi"/>
              </w:rPr>
              <w:t>Dosage and schedule</w:t>
            </w:r>
          </w:p>
        </w:tc>
        <w:tc>
          <w:tcPr>
            <w:tcW w:w="1000" w:type="pct"/>
          </w:tcPr>
          <w:p w:rsidR="00396CCF" w:rsidRPr="00B925CA" w:rsidP="00867B1B" w14:paraId="373C2229" w14:textId="77777777">
            <w:pPr>
              <w:pStyle w:val="TableHeaderCenter"/>
              <w:rPr>
                <w:rFonts w:cstheme="majorHAnsi"/>
                <w:b w:val="0"/>
              </w:rPr>
            </w:pPr>
            <w:r w:rsidRPr="00B925CA">
              <w:rPr>
                <w:rFonts w:cstheme="majorHAnsi"/>
              </w:rPr>
              <w:t>Delivery</w:t>
            </w:r>
          </w:p>
        </w:tc>
        <w:tc>
          <w:tcPr>
            <w:tcW w:w="1000" w:type="pct"/>
          </w:tcPr>
          <w:p w:rsidR="00396CCF" w:rsidRPr="00B925CA" w:rsidP="00867B1B" w14:paraId="585C0979" w14:textId="3A98AC2C">
            <w:pPr>
              <w:pStyle w:val="TableHeaderCenter"/>
              <w:rPr>
                <w:rFonts w:cstheme="majorHAnsi"/>
                <w:b w:val="0"/>
              </w:rPr>
            </w:pPr>
            <w:r w:rsidRPr="00B925CA">
              <w:rPr>
                <w:rFonts w:cstheme="majorHAnsi"/>
              </w:rPr>
              <w:t>Focal</w:t>
            </w:r>
            <w:r w:rsidRPr="00B925CA">
              <w:rPr>
                <w:rFonts w:cstheme="majorHAnsi"/>
              </w:rPr>
              <w:t xml:space="preserve"> </w:t>
            </w:r>
            <w:r w:rsidRPr="00B925CA" w:rsidR="00804307">
              <w:rPr>
                <w:rFonts w:cstheme="majorHAnsi"/>
              </w:rPr>
              <w:t>p</w:t>
            </w:r>
            <w:r w:rsidRPr="00B925CA">
              <w:rPr>
                <w:rFonts w:cstheme="majorHAnsi"/>
              </w:rPr>
              <w:t>opulation</w:t>
            </w:r>
          </w:p>
        </w:tc>
      </w:tr>
      <w:tr w14:paraId="01A9CDD1" w14:textId="5DE43BB3" w:rsidTr="00867B1B">
        <w:tblPrEx>
          <w:tblW w:w="5000" w:type="pct"/>
          <w:tblLook w:val="04A0"/>
        </w:tblPrEx>
        <w:trPr>
          <w:trHeight w:val="120"/>
        </w:trPr>
        <w:tc>
          <w:tcPr>
            <w:tcW w:w="1000" w:type="pct"/>
          </w:tcPr>
          <w:p w:rsidR="00396CCF" w:rsidRPr="006A7FEC" w:rsidP="00867B1B" w14:paraId="64B4EEB9" w14:textId="5CB52105">
            <w:pPr>
              <w:pStyle w:val="TableTextLeft"/>
              <w:rPr>
                <w:i/>
                <w:iCs/>
              </w:rPr>
            </w:pPr>
            <w:r w:rsidRPr="006A7FEC">
              <w:rPr>
                <w:i/>
                <w:iCs/>
              </w:rPr>
              <w:t>Relationship skills workshops</w:t>
            </w:r>
          </w:p>
        </w:tc>
        <w:tc>
          <w:tcPr>
            <w:tcW w:w="1000" w:type="pct"/>
          </w:tcPr>
          <w:p w:rsidR="00396CCF" w:rsidRPr="006A7FEC" w:rsidP="00867B1B" w14:paraId="0C372E5D" w14:textId="0E11E86F">
            <w:pPr>
              <w:pStyle w:val="TableTextLeft"/>
              <w:rPr>
                <w:i/>
                <w:iCs/>
              </w:rPr>
            </w:pPr>
            <w:r w:rsidRPr="006A7FEC">
              <w:rPr>
                <w:i/>
                <w:iCs/>
              </w:rPr>
              <w:t xml:space="preserve">Healthy relationships curriculum: </w:t>
            </w:r>
            <w:r w:rsidRPr="006A7FEC" w:rsidR="005F309A">
              <w:rPr>
                <w:i/>
                <w:iCs/>
              </w:rPr>
              <w:t>u</w:t>
            </w:r>
            <w:r w:rsidRPr="006A7FEC">
              <w:rPr>
                <w:i/>
                <w:iCs/>
              </w:rPr>
              <w:t>nderstanding partner’s perspectives; avoiding destructive conflict; and communicating effectively</w:t>
            </w:r>
          </w:p>
        </w:tc>
        <w:tc>
          <w:tcPr>
            <w:tcW w:w="1000" w:type="pct"/>
          </w:tcPr>
          <w:p w:rsidR="00396CCF" w:rsidRPr="006A7FEC" w:rsidP="00867B1B" w14:paraId="3BFA62A1" w14:textId="624ACA64">
            <w:pPr>
              <w:pStyle w:val="TableTextLeft"/>
              <w:rPr>
                <w:i/>
                <w:iCs/>
              </w:rPr>
            </w:pPr>
            <w:r w:rsidRPr="006A7FEC">
              <w:rPr>
                <w:i/>
                <w:iCs/>
              </w:rPr>
              <w:t xml:space="preserve">A total </w:t>
            </w:r>
            <w:r w:rsidRPr="006A7FEC" w:rsidR="004A20CE">
              <w:rPr>
                <w:i/>
                <w:iCs/>
              </w:rPr>
              <w:t xml:space="preserve">of </w:t>
            </w:r>
            <w:r w:rsidRPr="006A7FEC">
              <w:rPr>
                <w:i/>
                <w:iCs/>
              </w:rPr>
              <w:t xml:space="preserve">20 hours, with </w:t>
            </w:r>
            <w:r w:rsidRPr="006A7FEC" w:rsidR="00804307">
              <w:rPr>
                <w:i/>
                <w:iCs/>
              </w:rPr>
              <w:t>two</w:t>
            </w:r>
            <w:r w:rsidRPr="006A7FEC">
              <w:rPr>
                <w:i/>
                <w:iCs/>
              </w:rPr>
              <w:t>-hour sessions occurring twice week</w:t>
            </w:r>
            <w:r w:rsidRPr="006A7FEC" w:rsidR="00804307">
              <w:rPr>
                <w:i/>
                <w:iCs/>
              </w:rPr>
              <w:t>ly</w:t>
            </w:r>
            <w:r w:rsidRPr="006A7FEC">
              <w:rPr>
                <w:i/>
                <w:iCs/>
              </w:rPr>
              <w:t xml:space="preserve">, or </w:t>
            </w:r>
            <w:r w:rsidRPr="006A7FEC" w:rsidR="00804307">
              <w:rPr>
                <w:i/>
                <w:iCs/>
              </w:rPr>
              <w:t>four</w:t>
            </w:r>
            <w:r w:rsidRPr="006A7FEC">
              <w:rPr>
                <w:i/>
                <w:iCs/>
              </w:rPr>
              <w:t xml:space="preserve">-hour sessions </w:t>
            </w:r>
            <w:r w:rsidRPr="006A7FEC" w:rsidR="007C3E54">
              <w:rPr>
                <w:i/>
                <w:iCs/>
              </w:rPr>
              <w:t>for five consecutive</w:t>
            </w:r>
            <w:r w:rsidRPr="006A7FEC">
              <w:rPr>
                <w:i/>
                <w:iCs/>
              </w:rPr>
              <w:t xml:space="preserve"> Saturday</w:t>
            </w:r>
            <w:r w:rsidRPr="006A7FEC" w:rsidR="007C3E54">
              <w:rPr>
                <w:i/>
                <w:iCs/>
              </w:rPr>
              <w:t>s</w:t>
            </w:r>
          </w:p>
        </w:tc>
        <w:tc>
          <w:tcPr>
            <w:tcW w:w="1000" w:type="pct"/>
          </w:tcPr>
          <w:p w:rsidR="00396CCF" w:rsidRPr="006A7FEC" w:rsidP="00867B1B" w14:paraId="0FA680D9" w14:textId="3197A6BB">
            <w:pPr>
              <w:pStyle w:val="TableTextLeft"/>
              <w:rPr>
                <w:i/>
                <w:iCs/>
              </w:rPr>
            </w:pPr>
            <w:r w:rsidRPr="006A7FEC">
              <w:rPr>
                <w:i/>
                <w:iCs/>
              </w:rPr>
              <w:t>Group lessons provided at the intervention’s facilities</w:t>
            </w:r>
            <w:r w:rsidRPr="006A7FEC" w:rsidR="005F309A">
              <w:rPr>
                <w:i/>
                <w:iCs/>
              </w:rPr>
              <w:t>;</w:t>
            </w:r>
            <w:r w:rsidRPr="006A7FEC">
              <w:rPr>
                <w:i/>
                <w:iCs/>
              </w:rPr>
              <w:t xml:space="preserve"> two trained facilitators </w:t>
            </w:r>
            <w:r w:rsidRPr="006A7FEC" w:rsidR="005F309A">
              <w:rPr>
                <w:i/>
                <w:iCs/>
              </w:rPr>
              <w:t xml:space="preserve">lead </w:t>
            </w:r>
            <w:r w:rsidRPr="006A7FEC">
              <w:rPr>
                <w:i/>
                <w:iCs/>
              </w:rPr>
              <w:t>every session</w:t>
            </w:r>
            <w:r w:rsidRPr="006A7FEC" w:rsidR="004A20CE">
              <w:rPr>
                <w:i/>
                <w:iCs/>
              </w:rPr>
              <w:t>.</w:t>
            </w:r>
          </w:p>
        </w:tc>
        <w:tc>
          <w:tcPr>
            <w:tcW w:w="1000" w:type="pct"/>
          </w:tcPr>
          <w:p w:rsidR="00396CCF" w:rsidRPr="006A7FEC" w:rsidP="00867B1B" w14:paraId="17D32C94" w14:textId="2A9416F0">
            <w:pPr>
              <w:pStyle w:val="TableTextLeft"/>
              <w:rPr>
                <w:i/>
                <w:iCs/>
              </w:rPr>
            </w:pPr>
            <w:r w:rsidRPr="006A7FEC">
              <w:rPr>
                <w:i/>
                <w:iCs/>
              </w:rPr>
              <w:t>Married couples with l</w:t>
            </w:r>
            <w:r w:rsidRPr="006A7FEC" w:rsidR="00E17E72">
              <w:rPr>
                <w:i/>
                <w:iCs/>
              </w:rPr>
              <w:t>ow</w:t>
            </w:r>
            <w:r w:rsidRPr="006A7FEC" w:rsidR="007649CD">
              <w:rPr>
                <w:i/>
                <w:iCs/>
              </w:rPr>
              <w:t xml:space="preserve"> </w:t>
            </w:r>
            <w:r w:rsidRPr="006A7FEC" w:rsidR="00E17E72">
              <w:rPr>
                <w:i/>
                <w:iCs/>
              </w:rPr>
              <w:t xml:space="preserve">income </w:t>
            </w:r>
          </w:p>
        </w:tc>
      </w:tr>
      <w:tr w14:paraId="7241E58F" w14:textId="1B61E87C" w:rsidTr="00867B1B">
        <w:tblPrEx>
          <w:tblW w:w="5000" w:type="pct"/>
          <w:tblLook w:val="04A0"/>
        </w:tblPrEx>
        <w:trPr>
          <w:trHeight w:val="120"/>
        </w:trPr>
        <w:tc>
          <w:tcPr>
            <w:tcW w:w="1000" w:type="pct"/>
          </w:tcPr>
          <w:p w:rsidR="00396CCF" w:rsidRPr="006A7FEC" w:rsidP="00867B1B" w14:paraId="6A497B41" w14:textId="77777777">
            <w:pPr>
              <w:pStyle w:val="TableTextLeft"/>
              <w:rPr>
                <w:i/>
                <w:iCs/>
              </w:rPr>
            </w:pPr>
            <w:r w:rsidRPr="006A7FEC">
              <w:rPr>
                <w:i/>
                <w:iCs/>
              </w:rPr>
              <w:t>Economic stability workshops</w:t>
            </w:r>
          </w:p>
        </w:tc>
        <w:tc>
          <w:tcPr>
            <w:tcW w:w="1000" w:type="pct"/>
          </w:tcPr>
          <w:p w:rsidR="00396CCF" w:rsidRPr="006A7FEC" w:rsidP="00867B1B" w14:paraId="200A4C86" w14:textId="670574B4">
            <w:pPr>
              <w:pStyle w:val="TableTextLeft"/>
              <w:rPr>
                <w:i/>
                <w:iCs/>
              </w:rPr>
            </w:pPr>
            <w:r w:rsidRPr="006A7FEC">
              <w:rPr>
                <w:i/>
                <w:iCs/>
              </w:rPr>
              <w:t>Preparing a r</w:t>
            </w:r>
            <w:r w:rsidRPr="006A7FEC">
              <w:rPr>
                <w:i/>
                <w:iCs/>
              </w:rPr>
              <w:t>esume; interview and communication skills; appropriate work attire; financial literacy</w:t>
            </w:r>
          </w:p>
        </w:tc>
        <w:tc>
          <w:tcPr>
            <w:tcW w:w="1000" w:type="pct"/>
          </w:tcPr>
          <w:p w:rsidR="00396CCF" w:rsidRPr="006A7FEC" w:rsidP="00867B1B" w14:paraId="462682CD" w14:textId="575B1952">
            <w:pPr>
              <w:pStyle w:val="TableTextLeft"/>
              <w:rPr>
                <w:i/>
                <w:iCs/>
              </w:rPr>
            </w:pPr>
            <w:r w:rsidRPr="006A7FEC">
              <w:rPr>
                <w:i/>
                <w:iCs/>
              </w:rPr>
              <w:t xml:space="preserve">Monthly </w:t>
            </w:r>
            <w:r w:rsidRPr="006A7FEC" w:rsidR="00804307">
              <w:rPr>
                <w:i/>
                <w:iCs/>
              </w:rPr>
              <w:t>two</w:t>
            </w:r>
            <w:r w:rsidRPr="006A7FEC">
              <w:rPr>
                <w:i/>
                <w:iCs/>
              </w:rPr>
              <w:t>-hour workshops</w:t>
            </w:r>
          </w:p>
        </w:tc>
        <w:tc>
          <w:tcPr>
            <w:tcW w:w="1000" w:type="pct"/>
          </w:tcPr>
          <w:p w:rsidR="00396CCF" w:rsidRPr="006A7FEC" w:rsidP="00867B1B" w14:paraId="4E74CF4F" w14:textId="025DB404">
            <w:pPr>
              <w:pStyle w:val="TableTextLeft"/>
              <w:rPr>
                <w:i/>
                <w:iCs/>
              </w:rPr>
            </w:pPr>
            <w:r w:rsidRPr="006A7FEC">
              <w:rPr>
                <w:i/>
                <w:iCs/>
              </w:rPr>
              <w:t>Each w</w:t>
            </w:r>
            <w:r w:rsidRPr="006A7FEC">
              <w:rPr>
                <w:i/>
                <w:iCs/>
              </w:rPr>
              <w:t>orkshop</w:t>
            </w:r>
            <w:r w:rsidRPr="006A7FEC">
              <w:rPr>
                <w:i/>
                <w:iCs/>
              </w:rPr>
              <w:t xml:space="preserve"> i</w:t>
            </w:r>
            <w:r w:rsidRPr="006A7FEC">
              <w:rPr>
                <w:i/>
                <w:iCs/>
              </w:rPr>
              <w:t xml:space="preserve">s </w:t>
            </w:r>
            <w:r w:rsidRPr="006A7FEC">
              <w:rPr>
                <w:i/>
                <w:iCs/>
              </w:rPr>
              <w:t>led</w:t>
            </w:r>
            <w:r w:rsidRPr="006A7FEC">
              <w:rPr>
                <w:i/>
                <w:iCs/>
              </w:rPr>
              <w:t xml:space="preserve"> by one facilitator</w:t>
            </w:r>
            <w:r w:rsidRPr="006A7FEC" w:rsidR="004A20CE">
              <w:rPr>
                <w:i/>
                <w:iCs/>
              </w:rPr>
              <w:t>.</w:t>
            </w:r>
          </w:p>
        </w:tc>
        <w:tc>
          <w:tcPr>
            <w:tcW w:w="1000" w:type="pct"/>
          </w:tcPr>
          <w:p w:rsidR="00396CCF" w:rsidRPr="006A7FEC" w:rsidP="00867B1B" w14:paraId="162091CD" w14:textId="3CFD150F">
            <w:pPr>
              <w:pStyle w:val="TableTextLeft"/>
              <w:rPr>
                <w:i/>
                <w:iCs/>
              </w:rPr>
            </w:pPr>
            <w:r w:rsidRPr="006A7FEC">
              <w:rPr>
                <w:i/>
                <w:iCs/>
              </w:rPr>
              <w:t>Individual</w:t>
            </w:r>
            <w:r w:rsidRPr="006A7FEC" w:rsidR="00DF1B2F">
              <w:rPr>
                <w:i/>
                <w:iCs/>
              </w:rPr>
              <w:t xml:space="preserve"> member</w:t>
            </w:r>
            <w:r w:rsidRPr="006A7FEC">
              <w:rPr>
                <w:i/>
                <w:iCs/>
              </w:rPr>
              <w:t>s</w:t>
            </w:r>
            <w:r w:rsidRPr="006A7FEC" w:rsidR="00DF1B2F">
              <w:rPr>
                <w:i/>
                <w:iCs/>
              </w:rPr>
              <w:t xml:space="preserve"> of </w:t>
            </w:r>
            <w:r w:rsidRPr="006A7FEC" w:rsidR="00C759E3">
              <w:rPr>
                <w:i/>
                <w:iCs/>
              </w:rPr>
              <w:t xml:space="preserve">a </w:t>
            </w:r>
            <w:r w:rsidRPr="006A7FEC" w:rsidR="00DF1B2F">
              <w:rPr>
                <w:i/>
                <w:iCs/>
              </w:rPr>
              <w:t>couple who need</w:t>
            </w:r>
            <w:r w:rsidRPr="006A7FEC">
              <w:rPr>
                <w:i/>
                <w:iCs/>
              </w:rPr>
              <w:t xml:space="preserve"> </w:t>
            </w:r>
            <w:r w:rsidRPr="006A7FEC" w:rsidR="00C759E3">
              <w:rPr>
                <w:i/>
                <w:iCs/>
              </w:rPr>
              <w:t xml:space="preserve">help with a </w:t>
            </w:r>
            <w:r w:rsidRPr="006A7FEC">
              <w:rPr>
                <w:i/>
                <w:iCs/>
              </w:rPr>
              <w:t xml:space="preserve">job search </w:t>
            </w:r>
          </w:p>
        </w:tc>
      </w:tr>
    </w:tbl>
    <w:p w:rsidR="002050C3" w:rsidP="00A10A44" w14:paraId="17B66DA7" w14:textId="5F2C7983">
      <w:pPr>
        <w:pStyle w:val="TableTitle"/>
      </w:pPr>
      <w:r w:rsidRPr="00F83053">
        <w:rPr>
          <w:b/>
          <w:bCs/>
        </w:rPr>
        <w:t>Table 2.</w:t>
      </w:r>
      <w:r>
        <w:t xml:space="preserve"> </w:t>
      </w:r>
      <w:r w:rsidR="00304216">
        <w:t xml:space="preserve">Staff </w:t>
      </w:r>
      <w:r w:rsidR="00904F08">
        <w:t xml:space="preserve">education and </w:t>
      </w:r>
      <w:r w:rsidR="00304216">
        <w:t>training</w:t>
      </w:r>
      <w:r w:rsidR="00904F08">
        <w:t xml:space="preserve"> (initial and ongoing)</w:t>
      </w:r>
      <w:r>
        <w:t xml:space="preserve"> </w:t>
      </w:r>
    </w:p>
    <w:tbl>
      <w:tblPr>
        <w:tblStyle w:val="BaseTable"/>
        <w:tblW w:w="5000" w:type="pct"/>
        <w:tblLook w:val="04A0"/>
      </w:tblPr>
      <w:tblGrid>
        <w:gridCol w:w="1800"/>
        <w:gridCol w:w="3780"/>
        <w:gridCol w:w="3780"/>
      </w:tblGrid>
      <w:tr w14:paraId="016B9DC1" w14:textId="77777777" w:rsidTr="00867B1B">
        <w:tblPrEx>
          <w:tblW w:w="5000" w:type="pct"/>
          <w:tblLook w:val="04A0"/>
        </w:tblPrEx>
        <w:trPr>
          <w:trHeight w:val="120"/>
          <w:tblHeader/>
        </w:trPr>
        <w:tc>
          <w:tcPr>
            <w:tcW w:w="962" w:type="pct"/>
          </w:tcPr>
          <w:p w:rsidR="00BB3A75" w:rsidRPr="00B925CA" w:rsidP="00867B1B" w14:paraId="4C994FC6" w14:textId="77777777">
            <w:pPr>
              <w:pStyle w:val="TableHeaderLeft"/>
              <w:rPr>
                <w:rFonts w:cstheme="majorHAnsi"/>
                <w:b w:val="0"/>
              </w:rPr>
            </w:pPr>
            <w:r w:rsidRPr="00B925CA">
              <w:rPr>
                <w:rFonts w:cstheme="majorHAnsi"/>
              </w:rPr>
              <w:t>Component</w:t>
            </w:r>
          </w:p>
        </w:tc>
        <w:tc>
          <w:tcPr>
            <w:tcW w:w="2019" w:type="pct"/>
          </w:tcPr>
          <w:p w:rsidR="00BB3A75" w:rsidRPr="00B925CA" w:rsidP="00867B1B" w14:paraId="309640F0" w14:textId="483E8EC6">
            <w:pPr>
              <w:pStyle w:val="TableHeaderCenter"/>
              <w:rPr>
                <w:rFonts w:cstheme="majorHAnsi"/>
                <w:b w:val="0"/>
              </w:rPr>
            </w:pPr>
            <w:r w:rsidRPr="00B925CA">
              <w:rPr>
                <w:rFonts w:cstheme="majorHAnsi"/>
              </w:rPr>
              <w:t>Education and initial training</w:t>
            </w:r>
          </w:p>
        </w:tc>
        <w:tc>
          <w:tcPr>
            <w:tcW w:w="2019" w:type="pct"/>
          </w:tcPr>
          <w:p w:rsidR="00BB3A75" w:rsidRPr="00B925CA" w:rsidP="00867B1B" w14:paraId="0F460125" w14:textId="22F82942">
            <w:pPr>
              <w:pStyle w:val="TableHeaderCenter"/>
              <w:rPr>
                <w:rFonts w:cstheme="majorHAnsi"/>
                <w:b w:val="0"/>
              </w:rPr>
            </w:pPr>
            <w:r w:rsidRPr="00B925CA">
              <w:rPr>
                <w:rFonts w:cstheme="majorHAnsi"/>
              </w:rPr>
              <w:t>Ongoing training</w:t>
            </w:r>
          </w:p>
        </w:tc>
      </w:tr>
      <w:tr w14:paraId="0C5DC461" w14:textId="77777777" w:rsidTr="00867B1B">
        <w:tblPrEx>
          <w:tblW w:w="5000" w:type="pct"/>
          <w:tblLook w:val="04A0"/>
        </w:tblPrEx>
        <w:trPr>
          <w:trHeight w:val="120"/>
        </w:trPr>
        <w:tc>
          <w:tcPr>
            <w:tcW w:w="962" w:type="pct"/>
          </w:tcPr>
          <w:p w:rsidR="00BB3A75" w:rsidRPr="006A7FEC" w:rsidP="00867B1B" w14:paraId="188FAC30" w14:textId="77777777">
            <w:pPr>
              <w:pStyle w:val="TableTextLeft"/>
              <w:rPr>
                <w:i/>
                <w:iCs/>
              </w:rPr>
            </w:pPr>
            <w:r w:rsidRPr="006A7FEC">
              <w:rPr>
                <w:i/>
                <w:iCs/>
              </w:rPr>
              <w:t>Relationship skills workshops</w:t>
            </w:r>
          </w:p>
        </w:tc>
        <w:tc>
          <w:tcPr>
            <w:tcW w:w="2019" w:type="pct"/>
          </w:tcPr>
          <w:p w:rsidR="00BB3A75" w:rsidRPr="006A7FEC" w:rsidP="00867B1B" w14:paraId="5ACD7452" w14:textId="26F51BDE">
            <w:pPr>
              <w:pStyle w:val="TableTextLeft"/>
              <w:rPr>
                <w:i/>
                <w:iCs/>
              </w:rPr>
            </w:pPr>
            <w:r w:rsidRPr="006A7FEC">
              <w:rPr>
                <w:i/>
                <w:iCs/>
              </w:rPr>
              <w:t>Facilitators are male and female</w:t>
            </w:r>
            <w:r w:rsidRPr="006A7FEC" w:rsidR="007649CD">
              <w:rPr>
                <w:i/>
                <w:iCs/>
              </w:rPr>
              <w:t>,</w:t>
            </w:r>
            <w:r w:rsidRPr="006A7FEC">
              <w:rPr>
                <w:i/>
                <w:iCs/>
              </w:rPr>
              <w:t xml:space="preserve"> hold at least a bachelor’s degree</w:t>
            </w:r>
            <w:r w:rsidRPr="006A7FEC" w:rsidR="007649CD">
              <w:rPr>
                <w:i/>
                <w:iCs/>
              </w:rPr>
              <w:t>,</w:t>
            </w:r>
            <w:r w:rsidRPr="006A7FEC">
              <w:rPr>
                <w:i/>
                <w:iCs/>
              </w:rPr>
              <w:t xml:space="preserve"> and received four days of initial training. </w:t>
            </w:r>
          </w:p>
        </w:tc>
        <w:tc>
          <w:tcPr>
            <w:tcW w:w="2019" w:type="pct"/>
          </w:tcPr>
          <w:p w:rsidR="00BB3A75" w:rsidRPr="006A7FEC" w:rsidP="00867B1B" w14:paraId="16F44CB0" w14:textId="0477BAB6">
            <w:pPr>
              <w:pStyle w:val="TableTextLeft"/>
              <w:rPr>
                <w:i/>
                <w:iCs/>
              </w:rPr>
            </w:pPr>
            <w:r w:rsidRPr="006A7FEC">
              <w:rPr>
                <w:i/>
                <w:iCs/>
              </w:rPr>
              <w:t>Facilitators receive a half-day of semi-annual refresher training in the intervention’s curricula from study staff.</w:t>
            </w:r>
          </w:p>
        </w:tc>
      </w:tr>
      <w:tr w14:paraId="54408318" w14:textId="77777777" w:rsidTr="00867B1B">
        <w:tblPrEx>
          <w:tblW w:w="5000" w:type="pct"/>
          <w:tblLook w:val="04A0"/>
        </w:tblPrEx>
        <w:trPr>
          <w:trHeight w:val="120"/>
        </w:trPr>
        <w:tc>
          <w:tcPr>
            <w:tcW w:w="962" w:type="pct"/>
          </w:tcPr>
          <w:p w:rsidR="00BB3A75" w:rsidRPr="006A7FEC" w:rsidP="00867B1B" w14:paraId="044381A7" w14:textId="77777777">
            <w:pPr>
              <w:pStyle w:val="TableTextLeft"/>
              <w:rPr>
                <w:i/>
                <w:iCs/>
              </w:rPr>
            </w:pPr>
            <w:r w:rsidRPr="006A7FEC">
              <w:rPr>
                <w:i/>
                <w:iCs/>
              </w:rPr>
              <w:t>Economic stability workshops</w:t>
            </w:r>
          </w:p>
        </w:tc>
        <w:tc>
          <w:tcPr>
            <w:tcW w:w="2019" w:type="pct"/>
          </w:tcPr>
          <w:p w:rsidR="00BB3A75" w:rsidRPr="006A7FEC" w:rsidP="00867B1B" w14:paraId="2CD190ED" w14:textId="000110C4">
            <w:pPr>
              <w:pStyle w:val="TableTextLeft"/>
              <w:rPr>
                <w:i/>
                <w:iCs/>
              </w:rPr>
            </w:pPr>
            <w:r w:rsidRPr="006A7FEC">
              <w:rPr>
                <w:i/>
                <w:iCs/>
              </w:rPr>
              <w:t>Facilitators are male and female</w:t>
            </w:r>
            <w:r w:rsidRPr="006A7FEC" w:rsidR="007649CD">
              <w:rPr>
                <w:i/>
                <w:iCs/>
              </w:rPr>
              <w:t>,</w:t>
            </w:r>
            <w:r w:rsidRPr="006A7FEC">
              <w:rPr>
                <w:i/>
                <w:iCs/>
              </w:rPr>
              <w:t xml:space="preserve"> hold at least a bachelor’s degree</w:t>
            </w:r>
            <w:r w:rsidRPr="006A7FEC" w:rsidR="007649CD">
              <w:rPr>
                <w:i/>
                <w:iCs/>
              </w:rPr>
              <w:t>,</w:t>
            </w:r>
            <w:r w:rsidRPr="006A7FEC">
              <w:rPr>
                <w:i/>
                <w:iCs/>
              </w:rPr>
              <w:t xml:space="preserve"> and received two days of initial training.</w:t>
            </w:r>
          </w:p>
        </w:tc>
        <w:tc>
          <w:tcPr>
            <w:tcW w:w="2019" w:type="pct"/>
          </w:tcPr>
          <w:p w:rsidR="00BB3A75" w:rsidRPr="006A7FEC" w:rsidP="00867B1B" w14:paraId="7EB1A2D8" w14:textId="7F47E70C">
            <w:pPr>
              <w:pStyle w:val="TableTextLeft"/>
              <w:rPr>
                <w:i/>
                <w:iCs/>
              </w:rPr>
            </w:pPr>
            <w:r w:rsidRPr="006A7FEC">
              <w:rPr>
                <w:i/>
                <w:iCs/>
              </w:rPr>
              <w:t>Facilitators receive a half-day of semi-annual refresher training in the intervention’s curricula from study staff.</w:t>
            </w:r>
          </w:p>
        </w:tc>
      </w:tr>
    </w:tbl>
    <w:p w:rsidR="00A01120" w:rsidP="006C2DEE" w14:paraId="7A9C3B8E" w14:textId="2175EC51">
      <w:pPr>
        <w:pStyle w:val="H2"/>
      </w:pPr>
      <w:bookmarkStart w:id="4" w:name="_Toc145334057"/>
      <w:r>
        <w:t>B</w:t>
      </w:r>
      <w:r w:rsidR="005525DD">
        <w:t>.</w:t>
      </w:r>
      <w:r w:rsidR="00F41504">
        <w:tab/>
      </w:r>
      <w:r>
        <w:t>Outcomes study</w:t>
      </w:r>
      <w:bookmarkEnd w:id="4"/>
      <w:r>
        <w:t xml:space="preserve"> </w:t>
      </w:r>
    </w:p>
    <w:p w:rsidR="00A01120" w:rsidP="00CB5C9D" w14:paraId="479E0CCF" w14:textId="110EA9FE">
      <w:pPr>
        <w:pStyle w:val="ParagraphContinued"/>
      </w:pPr>
      <w:r>
        <w:t>Describe the research questions, sample formation process, data collection procedures, outcome measures, and analytic approach for your outcomes study.</w:t>
      </w:r>
    </w:p>
    <w:p w:rsidR="00A01120" w:rsidP="006C2DEE" w14:paraId="155E3559" w14:textId="77777777">
      <w:pPr>
        <w:pStyle w:val="H3"/>
      </w:pPr>
      <w:bookmarkStart w:id="5" w:name="_Toc145334058"/>
      <w:r>
        <w:t>1.</w:t>
      </w:r>
      <w:r>
        <w:tab/>
        <w:t>Research questions</w:t>
      </w:r>
      <w:bookmarkEnd w:id="5"/>
    </w:p>
    <w:p w:rsidR="00A01120" w:rsidRPr="0072406A" w:rsidP="00CB5C9D" w14:paraId="5A314A22" w14:textId="29B51025">
      <w:pPr>
        <w:pStyle w:val="ParagraphContinued"/>
      </w:pPr>
      <w:r>
        <w:t>Research questions for the outcomes study typically focus on how participatin</w:t>
      </w:r>
      <w:r w:rsidR="00363F52">
        <w:t>g</w:t>
      </w:r>
      <w:r>
        <w:t xml:space="preserve"> in the intervention is associated with </w:t>
      </w:r>
      <w:r w:rsidR="007649CD">
        <w:t xml:space="preserve">HMRE, </w:t>
      </w:r>
      <w:r w:rsidRPr="003B7F95">
        <w:t xml:space="preserve">outcomes such </w:t>
      </w:r>
      <w:r>
        <w:t xml:space="preserve">as </w:t>
      </w:r>
      <w:r w:rsidRPr="003B7F95">
        <w:t>the status and quality of couple</w:t>
      </w:r>
      <w:r>
        <w:t>s’</w:t>
      </w:r>
      <w:r w:rsidRPr="003B7F95">
        <w:t xml:space="preserve"> relationship</w:t>
      </w:r>
      <w:r>
        <w:t>s</w:t>
      </w:r>
      <w:r w:rsidRPr="003B7F95">
        <w:t>, the quality of co-parenting or parenting, and economic stability and well-being.</w:t>
      </w:r>
      <w:r>
        <w:t xml:space="preserve"> Outcomes can be measured in a variety of ways, such as surveys, direct assessments, and observations. A best practice is to clearly connect t</w:t>
      </w:r>
      <w:r w:rsidRPr="00261FB6">
        <w:t>he outcomes and the time point</w:t>
      </w:r>
      <w:r w:rsidR="008052BE">
        <w:t>s</w:t>
      </w:r>
      <w:r>
        <w:t xml:space="preserve"> when they are measured</w:t>
      </w:r>
      <w:r w:rsidRPr="00261FB6">
        <w:t xml:space="preserve"> </w:t>
      </w:r>
      <w:r>
        <w:t>with</w:t>
      </w:r>
      <w:r w:rsidRPr="00261FB6">
        <w:t xml:space="preserve"> the </w:t>
      </w:r>
      <w:r>
        <w:t>intervention</w:t>
      </w:r>
      <w:r w:rsidRPr="00261FB6">
        <w:t>’s logic model or theory of change.</w:t>
      </w:r>
      <w:r>
        <w:t xml:space="preserve"> Examples of research questions that specify an outcome and </w:t>
      </w:r>
      <w:r w:rsidR="00B96895">
        <w:t xml:space="preserve">a </w:t>
      </w:r>
      <w:r>
        <w:t>time point include</w:t>
      </w:r>
      <w:r w:rsidRPr="0072406A">
        <w:t>:</w:t>
      </w:r>
    </w:p>
    <w:p w:rsidR="00A01120" w:rsidRPr="0072406A" w:rsidP="00052551" w14:paraId="2FF5DA09" w14:textId="27E62E7D">
      <w:pPr>
        <w:pStyle w:val="ListBullet1"/>
      </w:pPr>
      <w:r w:rsidRPr="0072406A">
        <w:t xml:space="preserve">What is the likelihood that couples are married </w:t>
      </w:r>
      <w:r>
        <w:t>at the end of the intervention</w:t>
      </w:r>
      <w:r w:rsidRPr="0072406A">
        <w:t>?</w:t>
      </w:r>
    </w:p>
    <w:p w:rsidR="00A01120" w:rsidRPr="0072406A" w:rsidP="00052551" w14:paraId="05BA6364" w14:textId="60805077">
      <w:pPr>
        <w:pStyle w:val="ListBullet1"/>
      </w:pPr>
      <w:r w:rsidRPr="0072406A">
        <w:t xml:space="preserve">What is the </w:t>
      </w:r>
      <w:r>
        <w:t>l</w:t>
      </w:r>
      <w:r w:rsidRPr="0072406A">
        <w:t xml:space="preserve">evel of affection that couples feel toward each other </w:t>
      </w:r>
      <w:r w:rsidRPr="001F0DD0">
        <w:t>at the end of the intervention</w:t>
      </w:r>
      <w:r w:rsidRPr="0072406A">
        <w:t>?</w:t>
      </w:r>
    </w:p>
    <w:p w:rsidR="00A01120" w:rsidRPr="0072406A" w:rsidP="00052551" w14:paraId="5A8397D1" w14:textId="30770F5F">
      <w:pPr>
        <w:pStyle w:val="ListBullet1"/>
      </w:pPr>
      <w:r w:rsidRPr="0072406A">
        <w:t xml:space="preserve">What is the </w:t>
      </w:r>
      <w:r>
        <w:t>level of</w:t>
      </w:r>
      <w:r w:rsidRPr="0072406A">
        <w:t xml:space="preserve"> </w:t>
      </w:r>
      <w:r>
        <w:t>parent</w:t>
      </w:r>
      <w:r w:rsidRPr="0072406A">
        <w:t xml:space="preserve">s’ nurturing behavior and engagement in age-appropriate activities with children </w:t>
      </w:r>
      <w:r w:rsidRPr="001F0DD0">
        <w:t>at the end of the intervention</w:t>
      </w:r>
      <w:r w:rsidRPr="0072406A">
        <w:t>?</w:t>
      </w:r>
    </w:p>
    <w:p w:rsidR="00A01120" w:rsidRPr="0072406A" w:rsidP="00052551" w14:paraId="05641860" w14:textId="1D3639B5">
      <w:pPr>
        <w:pStyle w:val="ListBullet1"/>
      </w:pPr>
      <w:r w:rsidRPr="0072406A">
        <w:t xml:space="preserve">What is the </w:t>
      </w:r>
      <w:r>
        <w:t>employment status of</w:t>
      </w:r>
      <w:r w:rsidRPr="0072406A">
        <w:t xml:space="preserve"> </w:t>
      </w:r>
      <w:r>
        <w:t>parents</w:t>
      </w:r>
      <w:r w:rsidRPr="0072406A">
        <w:t xml:space="preserve"> </w:t>
      </w:r>
      <w:r>
        <w:t>at</w:t>
      </w:r>
      <w:r w:rsidRPr="0072406A">
        <w:t xml:space="preserve"> the end of the intervention</w:t>
      </w:r>
      <w:r>
        <w:t>, relative to their employment status at the baseline</w:t>
      </w:r>
      <w:r w:rsidRPr="0072406A">
        <w:t>?</w:t>
      </w:r>
    </w:p>
    <w:p w:rsidR="00A01120" w:rsidP="001C4B7C" w14:paraId="6C07E07B" w14:textId="46596AE4">
      <w:pPr>
        <w:pStyle w:val="H3"/>
      </w:pPr>
      <w:bookmarkStart w:id="6" w:name="_Toc145334059"/>
      <w:r>
        <w:t>2.</w:t>
      </w:r>
      <w:r>
        <w:tab/>
      </w:r>
      <w:r w:rsidR="007C41F3">
        <w:t>O</w:t>
      </w:r>
      <w:r>
        <w:t>utcomes evaluation</w:t>
      </w:r>
      <w:r w:rsidR="007C41F3">
        <w:t xml:space="preserve"> enrollment</w:t>
      </w:r>
      <w:bookmarkEnd w:id="6"/>
    </w:p>
    <w:p w:rsidR="00A01120" w:rsidP="00435C30" w14:paraId="053BC513" w14:textId="2971F5E7">
      <w:pPr>
        <w:pStyle w:val="ParagraphContinued"/>
      </w:pPr>
      <w:r w:rsidRPr="008301D5">
        <w:t>Provide the name of the Institutional Review Board that approved the study and data collection plans, the date of approval</w:t>
      </w:r>
      <w:r w:rsidR="000633F9">
        <w:t>,</w:t>
      </w:r>
      <w:r w:rsidRPr="008301D5">
        <w:t xml:space="preserve"> and the dates of any supplemental review approvals</w:t>
      </w:r>
      <w:r w:rsidRPr="00A4021C">
        <w:t>.</w:t>
      </w:r>
    </w:p>
    <w:p w:rsidR="00A01120" w:rsidP="00435C30" w14:paraId="61041D14" w14:textId="25C0805F">
      <w:pPr>
        <w:pStyle w:val="Paragraph"/>
      </w:pPr>
      <w:r>
        <w:t xml:space="preserve">Describe </w:t>
      </w:r>
      <w:r w:rsidR="00CF1C2B">
        <w:t>how</w:t>
      </w:r>
      <w:r>
        <w:t xml:space="preserve"> the members of the focal population become part of the sample you will use to answer these research questions. Provide the information for all members of the sample, including </w:t>
      </w:r>
      <w:r w:rsidR="007D2E50">
        <w:t>organizations</w:t>
      </w:r>
      <w:r>
        <w:t xml:space="preserve"> from which they were recruited, all service locations, and eligibility criteria to be part of the study. Include the following:</w:t>
      </w:r>
    </w:p>
    <w:p w:rsidR="00A01120" w:rsidP="00052551" w14:paraId="11226BEB" w14:textId="46DB89D4">
      <w:pPr>
        <w:pStyle w:val="ListBullet1"/>
      </w:pPr>
      <w:r w:rsidRPr="006053A0">
        <w:rPr>
          <w:b/>
          <w:bCs/>
        </w:rPr>
        <w:t>Recruitment and study sample enrollment targets</w:t>
      </w:r>
      <w:r w:rsidRPr="006053A0" w:rsidR="00B96895">
        <w:rPr>
          <w:b/>
          <w:bCs/>
        </w:rPr>
        <w:t>.</w:t>
      </w:r>
      <w:r>
        <w:t xml:space="preserve"> Describe where participants were recruited, including agencies and schools and all service locations. Provide the </w:t>
      </w:r>
      <w:r w:rsidR="00AF7BEF">
        <w:t xml:space="preserve">desired </w:t>
      </w:r>
      <w:r>
        <w:t>sample size for the study.</w:t>
      </w:r>
    </w:p>
    <w:p w:rsidR="00A01120" w:rsidP="00052551" w14:paraId="75DC646D" w14:textId="6F436221">
      <w:pPr>
        <w:pStyle w:val="ListBullet1"/>
      </w:pPr>
      <w:r w:rsidRPr="006053A0">
        <w:rPr>
          <w:b/>
          <w:bCs/>
        </w:rPr>
        <w:t>Sample eligibility criteria</w:t>
      </w:r>
      <w:r w:rsidR="00B96895">
        <w:t>.</w:t>
      </w:r>
      <w:r>
        <w:t xml:space="preserve"> Describe any required characteristics for sample inclusion (for example, age, marital status, involvement with the child support system, attending a particular school, geographical area, employment status, </w:t>
      </w:r>
      <w:r w:rsidR="000633F9">
        <w:t xml:space="preserve">and </w:t>
      </w:r>
      <w:r>
        <w:t xml:space="preserve">ability to speak and understand </w:t>
      </w:r>
      <w:r>
        <w:t>particular languages</w:t>
      </w:r>
      <w:r>
        <w:t xml:space="preserve"> used for intervention delivery).</w:t>
      </w:r>
    </w:p>
    <w:p w:rsidR="00A01120" w:rsidP="00052551" w14:paraId="23059379" w14:textId="207EF083">
      <w:pPr>
        <w:pStyle w:val="ListBullet1"/>
      </w:pPr>
      <w:r w:rsidRPr="006053A0">
        <w:rPr>
          <w:b/>
          <w:bCs/>
        </w:rPr>
        <w:t>Additional selection criteria</w:t>
      </w:r>
      <w:r w:rsidR="00B96895">
        <w:rPr>
          <w:b/>
          <w:bCs/>
        </w:rPr>
        <w:t>.</w:t>
      </w:r>
      <w:r>
        <w:t xml:space="preserve"> Describe any additional criteria for selecting the sample beyond the eligibility criteria. These might include criteria to limit the number of clients who need to be tracked</w:t>
      </w:r>
      <w:r w:rsidR="006A7FEC">
        <w:t xml:space="preserve"> </w:t>
      </w:r>
      <w:r>
        <w:t>(for</w:t>
      </w:r>
      <w:r w:rsidR="006A7FEC">
        <w:t> </w:t>
      </w:r>
      <w:r>
        <w:t xml:space="preserve">example, randomly selecting eligible participants, or including </w:t>
      </w:r>
      <w:r w:rsidR="00AF7BEF">
        <w:t xml:space="preserve">only </w:t>
      </w:r>
      <w:r>
        <w:t xml:space="preserve">specific classrooms in participating schools). </w:t>
      </w:r>
    </w:p>
    <w:p w:rsidR="00A01120" w:rsidP="00052551" w14:paraId="56A1D448" w14:textId="45748D25">
      <w:pPr>
        <w:pStyle w:val="ListBullet1"/>
      </w:pPr>
      <w:r>
        <w:rPr>
          <w:b/>
          <w:bCs/>
        </w:rPr>
        <w:t>C</w:t>
      </w:r>
      <w:r w:rsidRPr="006053A0">
        <w:rPr>
          <w:b/>
          <w:bCs/>
        </w:rPr>
        <w:t>onsent process for enrollment in the evaluation.</w:t>
      </w:r>
      <w:r w:rsidRPr="00453252">
        <w:t xml:space="preserve"> </w:t>
      </w:r>
      <w:r>
        <w:t>Describe the</w:t>
      </w:r>
      <w:r w:rsidRPr="00453252">
        <w:t xml:space="preserve"> timing, process, and materials used (</w:t>
      </w:r>
      <w:r>
        <w:t>such as</w:t>
      </w:r>
      <w:r w:rsidRPr="00453252">
        <w:t xml:space="preserve"> the consent forms</w:t>
      </w:r>
      <w:r w:rsidR="00AF7BEF">
        <w:t xml:space="preserve"> and</w:t>
      </w:r>
      <w:r w:rsidRPr="00453252">
        <w:t xml:space="preserve"> incentives). </w:t>
      </w:r>
      <w:r w:rsidRPr="00BF30D1">
        <w:t xml:space="preserve">Provide </w:t>
      </w:r>
      <w:r>
        <w:t xml:space="preserve">the start date of sample enrollment and the </w:t>
      </w:r>
      <w:r w:rsidRPr="00BF30D1">
        <w:t>estimated date (month and year) for completi</w:t>
      </w:r>
      <w:r>
        <w:t>ng</w:t>
      </w:r>
      <w:r w:rsidRPr="00BF30D1">
        <w:t xml:space="preserve"> sample enrollment</w:t>
      </w:r>
      <w:r>
        <w:t>.</w:t>
      </w:r>
    </w:p>
    <w:p w:rsidR="00A01120" w:rsidRPr="00A5646E" w:rsidP="001C4B7C" w14:paraId="1959C213" w14:textId="77777777">
      <w:pPr>
        <w:pStyle w:val="H3"/>
      </w:pPr>
      <w:bookmarkStart w:id="7" w:name="_Toc145334060"/>
      <w:r>
        <w:t>3</w:t>
      </w:r>
      <w:r w:rsidRPr="00A5646E">
        <w:t>.</w:t>
      </w:r>
      <w:r w:rsidRPr="00A5646E">
        <w:tab/>
        <w:t xml:space="preserve">Data </w:t>
      </w:r>
      <w:r>
        <w:t xml:space="preserve">sources and data </w:t>
      </w:r>
      <w:r w:rsidRPr="00A5646E">
        <w:t>collection</w:t>
      </w:r>
      <w:bookmarkEnd w:id="7"/>
    </w:p>
    <w:p w:rsidR="00A01120" w:rsidRPr="00A5646E" w:rsidP="00435C30" w14:paraId="2377064E" w14:textId="531DF033">
      <w:pPr>
        <w:pStyle w:val="ParagraphContinued"/>
      </w:pPr>
      <w:r w:rsidRPr="00A5646E">
        <w:t>Describe the data sources for the analyses</w:t>
      </w:r>
      <w:r w:rsidR="00AF7BEF">
        <w:t>—</w:t>
      </w:r>
      <w:r w:rsidRPr="00A5646E">
        <w:t xml:space="preserve">for example, </w:t>
      </w:r>
      <w:r>
        <w:t xml:space="preserve">surveys of </w:t>
      </w:r>
      <w:r w:rsidRPr="00A5646E">
        <w:t xml:space="preserve">intervention participants or administrative data. Describe the timing of each data collection point (for example, at enrollment, at the first workshop </w:t>
      </w:r>
      <w:r w:rsidRPr="00A5646E">
        <w:rPr>
          <w:i/>
        </w:rPr>
        <w:t>X</w:t>
      </w:r>
      <w:r w:rsidRPr="00A5646E">
        <w:t xml:space="preserve"> weeks after enrollment,</w:t>
      </w:r>
      <w:r w:rsidR="000633F9">
        <w:t xml:space="preserve"> or</w:t>
      </w:r>
      <w:r w:rsidRPr="00A5646E">
        <w:t xml:space="preserve"> at the final workshop </w:t>
      </w:r>
      <w:r w:rsidRPr="00A5646E">
        <w:rPr>
          <w:i/>
        </w:rPr>
        <w:t>Y</w:t>
      </w:r>
      <w:r w:rsidRPr="00A5646E">
        <w:t xml:space="preserve"> weeks after the first workshop), and any other follow-up data collection time periods after the intervention ends. Describe the modes and methods of collecting data at each data collection point (in-person paper surveys, online surveys, phone interviews</w:t>
      </w:r>
      <w:r w:rsidR="00AF7BEF">
        <w:t>, and others</w:t>
      </w:r>
      <w:r w:rsidRPr="00A5646E">
        <w:t>). Provide estimated dates (month and year) for starting and completing each planned data collection effort. Finally, please provide a copy of your data collection instruments in an appendix to your analysis plan</w:t>
      </w:r>
      <w:r w:rsidR="00AF7BEF">
        <w:t>.</w:t>
      </w:r>
      <w:r w:rsidRPr="00A5646E">
        <w:t xml:space="preserve"> (</w:t>
      </w:r>
      <w:r w:rsidR="00AF7BEF">
        <w:t>A</w:t>
      </w:r>
      <w:r w:rsidRPr="00A5646E">
        <w:t>t a minimum, provide the instruments you use</w:t>
      </w:r>
      <w:r>
        <w:t>d</w:t>
      </w:r>
      <w:r w:rsidRPr="00A5646E">
        <w:t xml:space="preserve"> to collect data</w:t>
      </w:r>
      <w:r>
        <w:t xml:space="preserve"> </w:t>
      </w:r>
      <w:r w:rsidRPr="00A5646E">
        <w:t>for your outcomes study</w:t>
      </w:r>
      <w:r w:rsidR="00AF7BEF">
        <w:t>.</w:t>
      </w:r>
      <w:r w:rsidRPr="00A5646E">
        <w:t>)</w:t>
      </w:r>
    </w:p>
    <w:p w:rsidR="00A01120" w:rsidRPr="00A5646E" w:rsidP="00435C30" w14:paraId="2839A90B" w14:textId="196BEE34">
      <w:pPr>
        <w:pStyle w:val="Paragraph"/>
      </w:pPr>
      <w:r>
        <w:t>Su</w:t>
      </w:r>
      <w:r w:rsidRPr="00A5646E">
        <w:t xml:space="preserve">mmarize </w:t>
      </w:r>
      <w:r>
        <w:t xml:space="preserve">the </w:t>
      </w:r>
      <w:r w:rsidRPr="00A5646E">
        <w:t>information on each feature of data collection</w:t>
      </w:r>
      <w:r>
        <w:t xml:space="preserve"> in a </w:t>
      </w:r>
      <w:r w:rsidR="00B96895">
        <w:t>t</w:t>
      </w:r>
      <w:r>
        <w:t>able (se</w:t>
      </w:r>
      <w:r w:rsidRPr="00A5646E">
        <w:t xml:space="preserve">e Table </w:t>
      </w:r>
      <w:r w:rsidR="00FC2412">
        <w:t>3</w:t>
      </w:r>
      <w:r w:rsidR="00A46EA1">
        <w:t xml:space="preserve"> </w:t>
      </w:r>
      <w:r>
        <w:t>for an example</w:t>
      </w:r>
      <w:r w:rsidR="00AF7BEF">
        <w:t>;</w:t>
      </w:r>
      <w:r>
        <w:t xml:space="preserve"> sample text</w:t>
      </w:r>
      <w:r w:rsidR="00AF7BEF">
        <w:t xml:space="preserve"> appears</w:t>
      </w:r>
      <w:r>
        <w:t xml:space="preserve"> in italics)</w:t>
      </w:r>
      <w:r w:rsidRPr="00A5646E">
        <w:t>.</w:t>
      </w:r>
    </w:p>
    <w:p w:rsidR="00A01120" w:rsidP="00EC70D7" w14:paraId="4716C225" w14:textId="16972B7A">
      <w:pPr>
        <w:pStyle w:val="TableTitle"/>
      </w:pPr>
      <w:r w:rsidRPr="00F83053">
        <w:rPr>
          <w:b/>
          <w:bCs/>
        </w:rPr>
        <w:t xml:space="preserve">Table </w:t>
      </w:r>
      <w:r w:rsidRPr="00F83053" w:rsidR="00FC2412">
        <w:rPr>
          <w:b/>
          <w:bCs/>
        </w:rPr>
        <w:t>3</w:t>
      </w:r>
      <w:r w:rsidRPr="00F83053">
        <w:rPr>
          <w:b/>
          <w:bCs/>
        </w:rPr>
        <w:t>.</w:t>
      </w:r>
      <w:r>
        <w:t xml:space="preserve"> Sources of data to address the research </w:t>
      </w:r>
      <w:r>
        <w:t>questions</w:t>
      </w:r>
      <w:r w:rsidRPr="00C916E3">
        <w:t xml:space="preserve"> </w:t>
      </w:r>
    </w:p>
    <w:tbl>
      <w:tblPr>
        <w:tblStyle w:val="BaseTable"/>
        <w:tblW w:w="5034" w:type="pct"/>
        <w:tblLook w:val="04A0"/>
      </w:tblPr>
      <w:tblGrid>
        <w:gridCol w:w="1625"/>
        <w:gridCol w:w="2874"/>
        <w:gridCol w:w="2341"/>
        <w:gridCol w:w="2584"/>
      </w:tblGrid>
      <w:tr w14:paraId="6C1BF570" w14:textId="77777777" w:rsidTr="00D0515B">
        <w:tblPrEx>
          <w:tblW w:w="5034" w:type="pct"/>
          <w:tblLook w:val="04A0"/>
        </w:tblPrEx>
        <w:trPr>
          <w:trHeight w:val="120"/>
          <w:tblHeader/>
        </w:trPr>
        <w:tc>
          <w:tcPr>
            <w:tcW w:w="862" w:type="pct"/>
          </w:tcPr>
          <w:p w:rsidR="00A01120" w:rsidRPr="00B925CA" w:rsidP="00EC70D7" w14:paraId="4F22D34B" w14:textId="77777777">
            <w:pPr>
              <w:pStyle w:val="TableHeaderLeft"/>
              <w:rPr>
                <w:rFonts w:asciiTheme="minorHAnsi" w:hAnsiTheme="minorHAnsi" w:cstheme="minorHAnsi"/>
                <w:b w:val="0"/>
              </w:rPr>
            </w:pPr>
            <w:r w:rsidRPr="00B925CA">
              <w:rPr>
                <w:rFonts w:asciiTheme="minorHAnsi" w:hAnsiTheme="minorHAnsi" w:cstheme="minorHAnsi"/>
              </w:rPr>
              <w:t>Data source</w:t>
            </w:r>
          </w:p>
        </w:tc>
        <w:tc>
          <w:tcPr>
            <w:tcW w:w="1525" w:type="pct"/>
          </w:tcPr>
          <w:p w:rsidR="00A01120" w:rsidRPr="00B925CA" w:rsidP="00EC70D7" w14:paraId="0610B386" w14:textId="77777777">
            <w:pPr>
              <w:pStyle w:val="TableHeaderCenter"/>
              <w:rPr>
                <w:rFonts w:asciiTheme="minorHAnsi" w:hAnsiTheme="minorHAnsi" w:cstheme="minorHAnsi"/>
                <w:b w:val="0"/>
              </w:rPr>
            </w:pPr>
            <w:r w:rsidRPr="00B925CA">
              <w:rPr>
                <w:rFonts w:asciiTheme="minorHAnsi" w:hAnsiTheme="minorHAnsi" w:cstheme="minorHAnsi"/>
              </w:rPr>
              <w:t>Timing of data collection</w:t>
            </w:r>
          </w:p>
        </w:tc>
        <w:tc>
          <w:tcPr>
            <w:tcW w:w="1242" w:type="pct"/>
          </w:tcPr>
          <w:p w:rsidR="00A01120" w:rsidRPr="00B925CA" w:rsidP="00EC70D7" w14:paraId="49C3D5E6" w14:textId="77777777">
            <w:pPr>
              <w:pStyle w:val="TableHeaderCenter"/>
              <w:rPr>
                <w:rFonts w:asciiTheme="minorHAnsi" w:hAnsiTheme="minorHAnsi" w:cstheme="minorHAnsi"/>
                <w:b w:val="0"/>
              </w:rPr>
            </w:pPr>
            <w:r w:rsidRPr="00B925CA">
              <w:rPr>
                <w:rFonts w:asciiTheme="minorHAnsi" w:hAnsiTheme="minorHAnsi" w:cstheme="minorHAnsi"/>
              </w:rPr>
              <w:t>Mode of data collection</w:t>
            </w:r>
          </w:p>
        </w:tc>
        <w:tc>
          <w:tcPr>
            <w:tcW w:w="1371" w:type="pct"/>
          </w:tcPr>
          <w:p w:rsidR="00A01120" w:rsidRPr="00B925CA" w:rsidP="00EC70D7" w14:paraId="78F1B790" w14:textId="77777777">
            <w:pPr>
              <w:pStyle w:val="TableHeaderCenter"/>
              <w:rPr>
                <w:rFonts w:asciiTheme="minorHAnsi" w:hAnsiTheme="minorHAnsi" w:cstheme="minorHAnsi"/>
                <w:b w:val="0"/>
              </w:rPr>
            </w:pPr>
            <w:r w:rsidRPr="00B925CA">
              <w:rPr>
                <w:rFonts w:asciiTheme="minorHAnsi" w:hAnsiTheme="minorHAnsi" w:cstheme="minorHAnsi"/>
              </w:rPr>
              <w:t>Start and end date of data collection</w:t>
            </w:r>
          </w:p>
        </w:tc>
      </w:tr>
      <w:tr w14:paraId="3D5D7657" w14:textId="77777777" w:rsidTr="00D0515B">
        <w:tblPrEx>
          <w:tblW w:w="5034" w:type="pct"/>
          <w:tblLook w:val="04A0"/>
        </w:tblPrEx>
        <w:trPr>
          <w:trHeight w:val="120"/>
        </w:trPr>
        <w:tc>
          <w:tcPr>
            <w:tcW w:w="862" w:type="pct"/>
          </w:tcPr>
          <w:p w:rsidR="00A01120" w:rsidRPr="006A7FEC" w:rsidP="00EC70D7" w14:paraId="07A3B9B6" w14:textId="77777777">
            <w:pPr>
              <w:pStyle w:val="TableTextLeft"/>
              <w:rPr>
                <w:i/>
                <w:iCs/>
              </w:rPr>
            </w:pPr>
            <w:r w:rsidRPr="006A7FEC">
              <w:rPr>
                <w:i/>
                <w:iCs/>
              </w:rPr>
              <w:t>Intervention participants</w:t>
            </w:r>
          </w:p>
        </w:tc>
        <w:tc>
          <w:tcPr>
            <w:tcW w:w="1525" w:type="pct"/>
          </w:tcPr>
          <w:p w:rsidR="00A01120" w:rsidRPr="006A7FEC" w:rsidP="00EC70D7" w14:paraId="2F181D83" w14:textId="509E0C11">
            <w:pPr>
              <w:pStyle w:val="TableTextLeft"/>
              <w:rPr>
                <w:i/>
                <w:iCs/>
              </w:rPr>
            </w:pPr>
            <w:r w:rsidRPr="006A7FEC">
              <w:rPr>
                <w:i/>
                <w:iCs/>
              </w:rPr>
              <w:t>At the first workshop (</w:t>
            </w:r>
            <w:r w:rsidRPr="006A7FEC" w:rsidR="00AF7BEF">
              <w:rPr>
                <w:i/>
                <w:iCs/>
              </w:rPr>
              <w:t>one</w:t>
            </w:r>
            <w:r w:rsidRPr="006A7FEC">
              <w:rPr>
                <w:i/>
                <w:iCs/>
              </w:rPr>
              <w:t xml:space="preserve"> month after enrollment)</w:t>
            </w:r>
          </w:p>
        </w:tc>
        <w:tc>
          <w:tcPr>
            <w:tcW w:w="1242" w:type="pct"/>
          </w:tcPr>
          <w:p w:rsidR="00A01120" w:rsidRPr="006A7FEC" w:rsidP="00EC70D7" w14:paraId="4B30EC60" w14:textId="77777777">
            <w:pPr>
              <w:pStyle w:val="TableTextLeft"/>
              <w:rPr>
                <w:i/>
                <w:iCs/>
              </w:rPr>
            </w:pPr>
            <w:r w:rsidRPr="006A7FEC">
              <w:rPr>
                <w:i/>
                <w:iCs/>
              </w:rPr>
              <w:t>In-person online survey</w:t>
            </w:r>
          </w:p>
        </w:tc>
        <w:tc>
          <w:tcPr>
            <w:tcW w:w="1371" w:type="pct"/>
          </w:tcPr>
          <w:p w:rsidR="00A01120" w:rsidRPr="006A7FEC" w:rsidP="00EC70D7" w14:paraId="2EE90B26" w14:textId="77777777">
            <w:pPr>
              <w:pStyle w:val="TableTextLeft"/>
              <w:rPr>
                <w:i/>
                <w:iCs/>
              </w:rPr>
            </w:pPr>
            <w:r w:rsidRPr="006A7FEC">
              <w:rPr>
                <w:i/>
                <w:iCs/>
              </w:rPr>
              <w:t>September 2021 through March 2024</w:t>
            </w:r>
          </w:p>
        </w:tc>
      </w:tr>
    </w:tbl>
    <w:p w:rsidR="00A01120" w:rsidP="001C4B7C" w14:paraId="0133210F" w14:textId="77777777">
      <w:pPr>
        <w:pStyle w:val="H3"/>
      </w:pPr>
      <w:bookmarkStart w:id="8" w:name="_Toc145334061"/>
      <w:r>
        <w:t>4.</w:t>
      </w:r>
      <w:r>
        <w:tab/>
        <w:t>Outcome measures</w:t>
      </w:r>
      <w:bookmarkEnd w:id="8"/>
    </w:p>
    <w:p w:rsidR="00A01120" w:rsidRPr="0026458B" w:rsidP="00435C30" w14:paraId="2187F1E0" w14:textId="77777777">
      <w:pPr>
        <w:pStyle w:val="ParagraphContinued"/>
      </w:pPr>
      <w:r w:rsidRPr="0026458B">
        <w:t xml:space="preserve">Describe the specific outcome measures </w:t>
      </w:r>
      <w:r>
        <w:t xml:space="preserve">you will </w:t>
      </w:r>
      <w:r w:rsidRPr="0026458B">
        <w:t xml:space="preserve">use to answer the research questions. If </w:t>
      </w:r>
      <w:r>
        <w:t>you</w:t>
      </w:r>
      <w:r w:rsidRPr="0026458B">
        <w:t xml:space="preserve"> will construct measures</w:t>
      </w:r>
      <w:r>
        <w:t xml:space="preserve"> from multiple questions</w:t>
      </w:r>
      <w:r w:rsidRPr="0026458B">
        <w:t>, descri</w:t>
      </w:r>
      <w:r>
        <w:t>be</w:t>
      </w:r>
      <w:r w:rsidRPr="0026458B">
        <w:t xml:space="preserve"> </w:t>
      </w:r>
      <w:r>
        <w:t>the</w:t>
      </w:r>
      <w:r w:rsidRPr="0026458B">
        <w:t xml:space="preserve"> survey items </w:t>
      </w:r>
      <w:r>
        <w:t xml:space="preserve">you </w:t>
      </w:r>
      <w:r w:rsidRPr="0026458B">
        <w:t xml:space="preserve">will use to create each construct and how </w:t>
      </w:r>
      <w:r>
        <w:t>you</w:t>
      </w:r>
      <w:r w:rsidRPr="0026458B">
        <w:t xml:space="preserve"> will code </w:t>
      </w:r>
      <w:r>
        <w:t xml:space="preserve">them </w:t>
      </w:r>
      <w:r w:rsidRPr="0026458B">
        <w:t>to create the measure</w:t>
      </w:r>
      <w:r>
        <w:t>, including your approach if one or more items are missing within a given composite.</w:t>
      </w:r>
    </w:p>
    <w:p w:rsidR="00A01120" w:rsidRPr="00EE5DCA" w:rsidP="00435C30" w14:paraId="7756E568" w14:textId="2CAB418F">
      <w:pPr>
        <w:pStyle w:val="Paragraph"/>
        <w:rPr>
          <w:szCs w:val="24"/>
        </w:rPr>
      </w:pPr>
      <w:r w:rsidRPr="00EE5DCA">
        <w:rPr>
          <w:szCs w:val="24"/>
        </w:rPr>
        <w:t xml:space="preserve">Complete Table </w:t>
      </w:r>
      <w:r w:rsidR="00FC2412">
        <w:rPr>
          <w:szCs w:val="24"/>
        </w:rPr>
        <w:t>4</w:t>
      </w:r>
      <w:r w:rsidRPr="00EE5DCA">
        <w:rPr>
          <w:szCs w:val="24"/>
        </w:rPr>
        <w:t xml:space="preserve"> (sample text </w:t>
      </w:r>
      <w:r w:rsidR="00AF7BEF">
        <w:rPr>
          <w:szCs w:val="24"/>
        </w:rPr>
        <w:t>appears</w:t>
      </w:r>
      <w:r w:rsidRPr="00EE5DCA" w:rsidR="00AF7BEF">
        <w:rPr>
          <w:szCs w:val="24"/>
        </w:rPr>
        <w:t xml:space="preserve"> </w:t>
      </w:r>
      <w:r w:rsidRPr="00EE5DCA">
        <w:rPr>
          <w:szCs w:val="24"/>
        </w:rPr>
        <w:t>in italics), describing all measures you will use to answer the research questions of the outcomes study. Describe how you are operationalizing the outcome measure and when you will measure outcomes.</w:t>
      </w:r>
      <w:r w:rsidR="006C0CF1">
        <w:rPr>
          <w:szCs w:val="24"/>
        </w:rPr>
        <w:t xml:space="preserve"> </w:t>
      </w:r>
      <w:r w:rsidRPr="006C0CF1" w:rsidR="006C0CF1">
        <w:rPr>
          <w:szCs w:val="24"/>
        </w:rPr>
        <w:t xml:space="preserve">These outcomes should </w:t>
      </w:r>
      <w:r w:rsidR="00514CBD">
        <w:rPr>
          <w:szCs w:val="24"/>
        </w:rPr>
        <w:t>connect</w:t>
      </w:r>
      <w:r w:rsidRPr="006C0CF1" w:rsidR="006C0CF1">
        <w:rPr>
          <w:szCs w:val="24"/>
        </w:rPr>
        <w:t xml:space="preserve"> to your proposed primary research questions. Whenever applicable and possible</w:t>
      </w:r>
      <w:r w:rsidR="00AF7BEF">
        <w:rPr>
          <w:szCs w:val="24"/>
        </w:rPr>
        <w:t>,</w:t>
      </w:r>
      <w:r w:rsidRPr="006C0CF1" w:rsidR="006C0CF1">
        <w:rPr>
          <w:szCs w:val="24"/>
        </w:rPr>
        <w:t xml:space="preserve"> provide the properties of the outcome measures, such as reliability and internal consistency.</w:t>
      </w:r>
    </w:p>
    <w:p w:rsidR="00A01120" w:rsidP="00EC70D7" w14:paraId="5BABB39D" w14:textId="58EF4CF2">
      <w:pPr>
        <w:pStyle w:val="TableTitle"/>
      </w:pPr>
      <w:r w:rsidRPr="00F83053">
        <w:rPr>
          <w:b/>
          <w:bCs/>
        </w:rPr>
        <w:t xml:space="preserve">Table </w:t>
      </w:r>
      <w:r w:rsidRPr="00F83053" w:rsidR="00FC2412">
        <w:rPr>
          <w:b/>
          <w:bCs/>
        </w:rPr>
        <w:t>4</w:t>
      </w:r>
      <w:r w:rsidRPr="00F83053">
        <w:rPr>
          <w:b/>
          <w:bCs/>
        </w:rPr>
        <w:t>.</w:t>
      </w:r>
      <w:r>
        <w:t xml:space="preserve"> O</w:t>
      </w:r>
      <w:r w:rsidRPr="00E13C35">
        <w:t xml:space="preserve">utcomes used </w:t>
      </w:r>
      <w:r>
        <w:t>to answer the</w:t>
      </w:r>
      <w:r w:rsidRPr="00E13C35">
        <w:t xml:space="preserve"> research </w:t>
      </w:r>
      <w:r w:rsidRPr="00E13C35">
        <w:t>questions</w:t>
      </w:r>
    </w:p>
    <w:tbl>
      <w:tblPr>
        <w:tblStyle w:val="BaseTable"/>
        <w:tblW w:w="5000" w:type="pct"/>
        <w:tblLook w:val="04A0"/>
      </w:tblPr>
      <w:tblGrid>
        <w:gridCol w:w="968"/>
        <w:gridCol w:w="1462"/>
        <w:gridCol w:w="3420"/>
        <w:gridCol w:w="1801"/>
        <w:gridCol w:w="1709"/>
      </w:tblGrid>
      <w:tr w14:paraId="0B7AF00B" w14:textId="77777777" w:rsidTr="00D0515B">
        <w:tblPrEx>
          <w:tblW w:w="5000" w:type="pct"/>
          <w:tblLook w:val="04A0"/>
        </w:tblPrEx>
        <w:trPr>
          <w:trHeight w:val="120"/>
          <w:tblHeader/>
        </w:trPr>
        <w:tc>
          <w:tcPr>
            <w:tcW w:w="517" w:type="pct"/>
          </w:tcPr>
          <w:p w:rsidR="006C0CF1" w:rsidRPr="00B925CA" w:rsidP="00EC70D7" w14:paraId="230F515D" w14:textId="192AC969">
            <w:pPr>
              <w:pStyle w:val="TableHeaderLeft"/>
              <w:rPr>
                <w:rFonts w:asciiTheme="minorHAnsi" w:hAnsiTheme="minorHAnsi" w:cstheme="minorHAnsi"/>
                <w:b w:val="0"/>
                <w:bCs/>
              </w:rPr>
            </w:pPr>
            <w:r w:rsidRPr="00B925CA">
              <w:rPr>
                <w:rFonts w:asciiTheme="minorHAnsi" w:hAnsiTheme="minorHAnsi" w:cstheme="minorHAnsi"/>
              </w:rPr>
              <w:t xml:space="preserve">Research </w:t>
            </w:r>
            <w:r w:rsidRPr="00B925CA" w:rsidR="00AF7BEF">
              <w:rPr>
                <w:rFonts w:asciiTheme="minorHAnsi" w:hAnsiTheme="minorHAnsi" w:cstheme="minorHAnsi"/>
              </w:rPr>
              <w:t>q</w:t>
            </w:r>
            <w:r w:rsidRPr="00B925CA">
              <w:rPr>
                <w:rFonts w:asciiTheme="minorHAnsi" w:hAnsiTheme="minorHAnsi" w:cstheme="minorHAnsi"/>
              </w:rPr>
              <w:t xml:space="preserve">uestion </w:t>
            </w:r>
          </w:p>
        </w:tc>
        <w:tc>
          <w:tcPr>
            <w:tcW w:w="781" w:type="pct"/>
          </w:tcPr>
          <w:p w:rsidR="006C0CF1" w:rsidRPr="00B925CA" w:rsidP="00EC70D7" w14:paraId="651674C3" w14:textId="24B7323F">
            <w:pPr>
              <w:pStyle w:val="TableHeaderCenter"/>
              <w:rPr>
                <w:rFonts w:asciiTheme="minorHAnsi" w:hAnsiTheme="minorHAnsi" w:cstheme="minorHAnsi"/>
                <w:b w:val="0"/>
              </w:rPr>
            </w:pPr>
            <w:r w:rsidRPr="00B925CA">
              <w:rPr>
                <w:rFonts w:asciiTheme="minorHAnsi" w:hAnsiTheme="minorHAnsi" w:cstheme="minorHAnsi"/>
              </w:rPr>
              <w:t>Outcome name</w:t>
            </w:r>
          </w:p>
        </w:tc>
        <w:tc>
          <w:tcPr>
            <w:tcW w:w="1827" w:type="pct"/>
          </w:tcPr>
          <w:p w:rsidR="006C0CF1" w:rsidRPr="00B925CA" w:rsidP="00EC70D7" w14:paraId="298A37CE" w14:textId="77777777">
            <w:pPr>
              <w:pStyle w:val="TableHeaderCenter"/>
              <w:rPr>
                <w:rFonts w:asciiTheme="minorHAnsi" w:hAnsiTheme="minorHAnsi" w:cstheme="minorHAnsi"/>
                <w:b w:val="0"/>
              </w:rPr>
            </w:pPr>
            <w:r w:rsidRPr="00B925CA">
              <w:rPr>
                <w:rFonts w:asciiTheme="minorHAnsi" w:hAnsiTheme="minorHAnsi" w:cstheme="minorHAnsi"/>
              </w:rPr>
              <w:t>Description of the outcome measure</w:t>
            </w:r>
          </w:p>
        </w:tc>
        <w:tc>
          <w:tcPr>
            <w:tcW w:w="962" w:type="pct"/>
          </w:tcPr>
          <w:p w:rsidR="006C0CF1" w:rsidRPr="00B925CA" w:rsidP="00EC70D7" w14:paraId="368BA0F2" w14:textId="77777777">
            <w:pPr>
              <w:pStyle w:val="TableHeaderCenter"/>
              <w:rPr>
                <w:rFonts w:asciiTheme="minorHAnsi" w:hAnsiTheme="minorHAnsi" w:cstheme="minorHAnsi"/>
                <w:b w:val="0"/>
              </w:rPr>
            </w:pPr>
            <w:r w:rsidRPr="00B925CA">
              <w:rPr>
                <w:rFonts w:asciiTheme="minorHAnsi" w:hAnsiTheme="minorHAnsi" w:cstheme="minorHAnsi"/>
              </w:rPr>
              <w:t>Source of the measure</w:t>
            </w:r>
          </w:p>
        </w:tc>
        <w:tc>
          <w:tcPr>
            <w:tcW w:w="913" w:type="pct"/>
          </w:tcPr>
          <w:p w:rsidR="006C0CF1" w:rsidRPr="00B925CA" w:rsidP="00EC70D7" w14:paraId="25AA25DA" w14:textId="77777777">
            <w:pPr>
              <w:pStyle w:val="TableHeaderCenter"/>
              <w:rPr>
                <w:rFonts w:asciiTheme="minorHAnsi" w:hAnsiTheme="minorHAnsi" w:cstheme="minorHAnsi"/>
                <w:b w:val="0"/>
              </w:rPr>
            </w:pPr>
            <w:r w:rsidRPr="00B925CA">
              <w:rPr>
                <w:rFonts w:asciiTheme="minorHAnsi" w:hAnsiTheme="minorHAnsi" w:cstheme="minorHAnsi"/>
              </w:rPr>
              <w:t>Timing of measure</w:t>
            </w:r>
          </w:p>
        </w:tc>
      </w:tr>
      <w:tr w14:paraId="2E096ED3" w14:textId="77777777" w:rsidTr="00D0515B">
        <w:tblPrEx>
          <w:tblW w:w="5000" w:type="pct"/>
          <w:tblLook w:val="04A0"/>
        </w:tblPrEx>
        <w:trPr>
          <w:trHeight w:val="120"/>
        </w:trPr>
        <w:tc>
          <w:tcPr>
            <w:tcW w:w="517" w:type="pct"/>
          </w:tcPr>
          <w:p w:rsidR="006C0CF1" w:rsidP="00EC70D7" w14:paraId="2D174885" w14:textId="6989E18E">
            <w:pPr>
              <w:pStyle w:val="TableTextLeft"/>
            </w:pPr>
            <w:r>
              <w:t>RQ1</w:t>
            </w:r>
          </w:p>
        </w:tc>
        <w:tc>
          <w:tcPr>
            <w:tcW w:w="781" w:type="pct"/>
          </w:tcPr>
          <w:p w:rsidR="006C0CF1" w:rsidRPr="006A7FEC" w:rsidP="00EC70D7" w14:paraId="0657934B" w14:textId="1DB11249">
            <w:pPr>
              <w:pStyle w:val="TableTextLeft"/>
              <w:rPr>
                <w:i/>
                <w:iCs/>
              </w:rPr>
            </w:pPr>
            <w:r w:rsidRPr="006A7FEC">
              <w:rPr>
                <w:i/>
                <w:iCs/>
              </w:rPr>
              <w:t>Marital status</w:t>
            </w:r>
          </w:p>
        </w:tc>
        <w:tc>
          <w:tcPr>
            <w:tcW w:w="1827" w:type="pct"/>
          </w:tcPr>
          <w:p w:rsidR="006C0CF1" w:rsidRPr="006A7FEC" w:rsidP="00EC70D7" w14:paraId="68BA47AF" w14:textId="2AF205EA">
            <w:pPr>
              <w:pStyle w:val="TableTextLeft"/>
              <w:rPr>
                <w:i/>
                <w:iCs/>
              </w:rPr>
            </w:pPr>
            <w:r w:rsidRPr="006A7FEC">
              <w:rPr>
                <w:i/>
                <w:iCs/>
              </w:rPr>
              <w:t>The outcome measure is a yes</w:t>
            </w:r>
            <w:r w:rsidRPr="006A7FEC" w:rsidR="00AF7BEF">
              <w:rPr>
                <w:i/>
                <w:iCs/>
              </w:rPr>
              <w:t xml:space="preserve"> or </w:t>
            </w:r>
            <w:r w:rsidRPr="006A7FEC">
              <w:rPr>
                <w:i/>
                <w:iCs/>
              </w:rPr>
              <w:t>no response taken directly from the question in the survey, “Are you married?”</w:t>
            </w:r>
          </w:p>
        </w:tc>
        <w:tc>
          <w:tcPr>
            <w:tcW w:w="962" w:type="pct"/>
          </w:tcPr>
          <w:p w:rsidR="006C0CF1" w:rsidRPr="006A7FEC" w:rsidP="00EC70D7" w14:paraId="4D5D018E" w14:textId="77777777">
            <w:pPr>
              <w:pStyle w:val="TableTextLeft"/>
              <w:rPr>
                <w:i/>
                <w:iCs/>
              </w:rPr>
            </w:pPr>
            <w:r w:rsidRPr="006A7FEC">
              <w:rPr>
                <w:i/>
                <w:iCs/>
              </w:rPr>
              <w:t>nFORM exit survey</w:t>
            </w:r>
          </w:p>
        </w:tc>
        <w:tc>
          <w:tcPr>
            <w:tcW w:w="913" w:type="pct"/>
          </w:tcPr>
          <w:p w:rsidR="006C0CF1" w:rsidRPr="006A7FEC" w:rsidP="00EC70D7" w14:paraId="04117D88" w14:textId="77777777">
            <w:pPr>
              <w:pStyle w:val="TableTextLeft"/>
              <w:rPr>
                <w:i/>
                <w:iCs/>
              </w:rPr>
            </w:pPr>
            <w:r w:rsidRPr="006A7FEC">
              <w:rPr>
                <w:i/>
                <w:iCs/>
              </w:rPr>
              <w:t>A post-test (immediately after the intervention ends)</w:t>
            </w:r>
          </w:p>
        </w:tc>
      </w:tr>
      <w:tr w14:paraId="0DE8EF0A" w14:textId="77777777" w:rsidTr="00D0515B">
        <w:tblPrEx>
          <w:tblW w:w="5000" w:type="pct"/>
          <w:tblLook w:val="04A0"/>
        </w:tblPrEx>
        <w:trPr>
          <w:trHeight w:val="120"/>
        </w:trPr>
        <w:tc>
          <w:tcPr>
            <w:tcW w:w="517" w:type="pct"/>
          </w:tcPr>
          <w:p w:rsidR="006C0CF1" w:rsidRPr="00135210" w:rsidP="00EC70D7" w14:paraId="239C5A63" w14:textId="60546345">
            <w:pPr>
              <w:pStyle w:val="TableTextLeft"/>
            </w:pPr>
            <w:r>
              <w:t>RQ2</w:t>
            </w:r>
          </w:p>
        </w:tc>
        <w:tc>
          <w:tcPr>
            <w:tcW w:w="781" w:type="pct"/>
          </w:tcPr>
          <w:p w:rsidR="006C0CF1" w:rsidRPr="006A7FEC" w:rsidP="00EC70D7" w14:paraId="3AED52C5" w14:textId="7145F386">
            <w:pPr>
              <w:pStyle w:val="TableTextLeft"/>
              <w:rPr>
                <w:i/>
                <w:iCs/>
              </w:rPr>
            </w:pPr>
            <w:r w:rsidRPr="006A7FEC">
              <w:rPr>
                <w:i/>
                <w:iCs/>
              </w:rPr>
              <w:t>Level of affection</w:t>
            </w:r>
          </w:p>
        </w:tc>
        <w:tc>
          <w:tcPr>
            <w:tcW w:w="1827" w:type="pct"/>
          </w:tcPr>
          <w:p w:rsidR="006C0CF1" w:rsidRPr="006A7FEC" w:rsidP="00EC70D7" w14:paraId="3D8D194C" w14:textId="21D9BB66">
            <w:pPr>
              <w:pStyle w:val="TableTextLeft"/>
              <w:rPr>
                <w:i/>
                <w:iCs/>
              </w:rPr>
            </w:pPr>
            <w:r w:rsidRPr="006A7FEC">
              <w:rPr>
                <w:i/>
                <w:iCs/>
              </w:rPr>
              <w:t>The outcome measure is a scale (value range 1</w:t>
            </w:r>
            <w:r w:rsidRPr="006A7FEC" w:rsidR="001437F8">
              <w:rPr>
                <w:i/>
                <w:iCs/>
              </w:rPr>
              <w:t>–</w:t>
            </w:r>
            <w:r w:rsidRPr="006A7FEC">
              <w:rPr>
                <w:i/>
                <w:iCs/>
              </w:rPr>
              <w:t>5) calculated from both partners’ responses as the average of five survey items measuring support, intimacy, commitment, trust, and friendship.</w:t>
            </w:r>
          </w:p>
        </w:tc>
        <w:tc>
          <w:tcPr>
            <w:tcW w:w="962" w:type="pct"/>
          </w:tcPr>
          <w:p w:rsidR="006C0CF1" w:rsidRPr="006A7FEC" w:rsidP="00EC70D7" w14:paraId="69104842" w14:textId="77777777">
            <w:pPr>
              <w:pStyle w:val="TableTextLeft"/>
              <w:rPr>
                <w:i/>
                <w:iCs/>
              </w:rPr>
            </w:pPr>
            <w:r w:rsidRPr="006A7FEC">
              <w:rPr>
                <w:i/>
                <w:iCs/>
              </w:rPr>
              <w:t>Local follow-up survey</w:t>
            </w:r>
          </w:p>
        </w:tc>
        <w:tc>
          <w:tcPr>
            <w:tcW w:w="913" w:type="pct"/>
          </w:tcPr>
          <w:p w:rsidR="006C0CF1" w:rsidRPr="006A7FEC" w:rsidP="00EC70D7" w14:paraId="30B0E90A" w14:textId="38F70648">
            <w:pPr>
              <w:pStyle w:val="TableTextLeft"/>
              <w:rPr>
                <w:i/>
                <w:iCs/>
              </w:rPr>
            </w:pPr>
            <w:r w:rsidRPr="006A7FEC">
              <w:rPr>
                <w:i/>
                <w:iCs/>
              </w:rPr>
              <w:t>Three</w:t>
            </w:r>
            <w:r w:rsidRPr="006A7FEC">
              <w:rPr>
                <w:i/>
                <w:iCs/>
              </w:rPr>
              <w:t xml:space="preserve"> months after the intervention ends</w:t>
            </w:r>
          </w:p>
        </w:tc>
      </w:tr>
    </w:tbl>
    <w:p w:rsidR="00A01120" w:rsidP="001C4B7C" w14:paraId="42417967" w14:textId="77777777">
      <w:pPr>
        <w:pStyle w:val="H3"/>
      </w:pPr>
      <w:bookmarkStart w:id="9" w:name="_Toc145334062"/>
      <w:r>
        <w:t>5.</w:t>
      </w:r>
      <w:r>
        <w:tab/>
        <w:t>Analysis approach</w:t>
      </w:r>
      <w:bookmarkEnd w:id="9"/>
    </w:p>
    <w:p w:rsidR="00A01120" w:rsidP="005156E2" w14:paraId="64DB3231" w14:textId="1D10FD90">
      <w:pPr>
        <w:pStyle w:val="ParagraphContinued"/>
      </w:pPr>
      <w:r w:rsidRPr="004F19FB">
        <w:t xml:space="preserve">The analysis plan should lay out the </w:t>
      </w:r>
      <w:r w:rsidR="00B403E3">
        <w:t xml:space="preserve">analytic </w:t>
      </w:r>
      <w:r w:rsidRPr="004F19FB">
        <w:t xml:space="preserve">approach you will </w:t>
      </w:r>
      <w:r>
        <w:t>use to examine outcomes and answer the research questions</w:t>
      </w:r>
      <w:r w:rsidR="00B403E3">
        <w:t xml:space="preserve">. The analytic approach also includes a description of how you define </w:t>
      </w:r>
      <w:r>
        <w:t xml:space="preserve">the analytic sample and your approaches to cleaning data and examining outcomes to answer the research questions, including your plans to deal </w:t>
      </w:r>
      <w:r w:rsidR="00B96895">
        <w:t xml:space="preserve">with </w:t>
      </w:r>
      <w:r>
        <w:t>missing data.</w:t>
      </w:r>
      <w:r w:rsidRPr="002C0495">
        <w:t xml:space="preserve"> </w:t>
      </w:r>
      <w:r w:rsidRPr="00B420BD">
        <w:t xml:space="preserve">Note that </w:t>
      </w:r>
      <w:r w:rsidRPr="00850CB4">
        <w:t>ACF strongly discourages imputation of outcome data for analyses used to answer the primary research questions</w:t>
      </w:r>
      <w:r>
        <w:t>;</w:t>
      </w:r>
      <w:r w:rsidRPr="00850CB4">
        <w:t xml:space="preserve"> therefore</w:t>
      </w:r>
      <w:r>
        <w:t>,</w:t>
      </w:r>
      <w:r w:rsidRPr="00850CB4">
        <w:t xml:space="preserve"> the main analysis will need to use the sample of participants with complete data or limited imput</w:t>
      </w:r>
      <w:r>
        <w:t>ed baseline data</w:t>
      </w:r>
      <w:r w:rsidRPr="00850CB4">
        <w:t>.</w:t>
      </w:r>
    </w:p>
    <w:p w:rsidR="00A01120" w:rsidRPr="00CF0171" w:rsidP="00052551" w14:paraId="48217078" w14:textId="62FC86F8">
      <w:pPr>
        <w:pStyle w:val="ListBullet1"/>
      </w:pPr>
      <w:r w:rsidRPr="00D35900">
        <w:rPr>
          <w:b/>
        </w:rPr>
        <w:t>Analytic sample.</w:t>
      </w:r>
      <w:r>
        <w:t xml:space="preserve"> </w:t>
      </w:r>
      <w:r w:rsidR="001437F8">
        <w:t>Y</w:t>
      </w:r>
      <w:r w:rsidRPr="00D35900">
        <w:t xml:space="preserve">ou will use </w:t>
      </w:r>
      <w:r w:rsidR="001437F8">
        <w:t xml:space="preserve">the analytic sample </w:t>
      </w:r>
      <w:r w:rsidRPr="00D35900">
        <w:t xml:space="preserve">to </w:t>
      </w:r>
      <w:r>
        <w:t>examine outcomes and answer the research questions</w:t>
      </w:r>
      <w:r w:rsidRPr="00D35900">
        <w:t xml:space="preserve">. Describe how </w:t>
      </w:r>
      <w:r>
        <w:t xml:space="preserve">you will define </w:t>
      </w:r>
      <w:r w:rsidRPr="00D35900">
        <w:t xml:space="preserve">the analytic sample (for each research question, if applicable). Clearly articulate what data </w:t>
      </w:r>
      <w:r>
        <w:t>you</w:t>
      </w:r>
      <w:r w:rsidRPr="00D35900">
        <w:t xml:space="preserve"> require for a </w:t>
      </w:r>
      <w:r>
        <w:t>person</w:t>
      </w:r>
      <w:r w:rsidRPr="00D35900">
        <w:t xml:space="preserve"> to be </w:t>
      </w:r>
      <w:r>
        <w:t>part of</w:t>
      </w:r>
      <w:r w:rsidRPr="00D35900">
        <w:t xml:space="preserve"> the analytic sample. For example, perhaps the analytic sample for the study will be </w:t>
      </w:r>
      <w:r>
        <w:t>people</w:t>
      </w:r>
      <w:r w:rsidRPr="00D35900">
        <w:t xml:space="preserve"> with complete baseline and outcome data for all variables of interest (</w:t>
      </w:r>
      <w:r>
        <w:t>that is,</w:t>
      </w:r>
      <w:r w:rsidRPr="00D35900">
        <w:t xml:space="preserve"> a complete-case sample). Alternatively, the analytic sample might be </w:t>
      </w:r>
      <w:r>
        <w:t>people</w:t>
      </w:r>
      <w:r w:rsidRPr="00D35900">
        <w:t xml:space="preserve"> who have complete outcome data</w:t>
      </w:r>
      <w:r>
        <w:t xml:space="preserve"> </w:t>
      </w:r>
      <w:r w:rsidRPr="00D35900">
        <w:t xml:space="preserve">but some missing baseline data, which will be imputed </w:t>
      </w:r>
      <w:r w:rsidRPr="00D35900">
        <w:t>(</w:t>
      </w:r>
      <w:r w:rsidR="000E1916">
        <w:t>following the guidance</w:t>
      </w:r>
      <w:r w:rsidRPr="00D35900">
        <w:t xml:space="preserve"> described below).</w:t>
      </w:r>
      <w:r>
        <w:t xml:space="preserve"> As mentioned, </w:t>
      </w:r>
      <w:r w:rsidRPr="00204284">
        <w:t>i</w:t>
      </w:r>
      <w:r w:rsidRPr="00CF0171">
        <w:t>mputing outcome data is generally not an acceptable practice</w:t>
      </w:r>
      <w:r w:rsidR="001437F8">
        <w:t>; therefore</w:t>
      </w:r>
      <w:r w:rsidRPr="00CF0171">
        <w:t xml:space="preserve">, the primary analysis approach cannot include people with missing outcome data in the analytic sample. </w:t>
      </w:r>
      <w:r w:rsidRPr="00204284">
        <w:t>Imputed outcome data</w:t>
      </w:r>
      <w:r w:rsidRPr="00CF0171">
        <w:t xml:space="preserve"> can be used for secondary or sensitivity analyses, at the </w:t>
      </w:r>
      <w:r w:rsidR="00401002">
        <w:t>HMRE award</w:t>
      </w:r>
      <w:r w:rsidRPr="00CF0171">
        <w:t xml:space="preserve"> recipient’s </w:t>
      </w:r>
      <w:r w:rsidR="00514CBD">
        <w:t>discretion</w:t>
      </w:r>
      <w:r w:rsidRPr="00CF0171">
        <w:t xml:space="preserve">. </w:t>
      </w:r>
    </w:p>
    <w:p w:rsidR="00A01120" w:rsidRPr="00EB21D8" w:rsidP="00052551" w14:paraId="45E4904C" w14:textId="4DDF3CA6">
      <w:pPr>
        <w:pStyle w:val="ListBullet1"/>
      </w:pPr>
      <w:r w:rsidRPr="0013101B">
        <w:rPr>
          <w:b/>
        </w:rPr>
        <w:t xml:space="preserve">Data </w:t>
      </w:r>
      <w:r>
        <w:rPr>
          <w:b/>
        </w:rPr>
        <w:t>preparation</w:t>
      </w:r>
      <w:r w:rsidRPr="0013101B">
        <w:rPr>
          <w:b/>
        </w:rPr>
        <w:t>.</w:t>
      </w:r>
      <w:r>
        <w:t xml:space="preserve"> </w:t>
      </w:r>
      <w:r w:rsidRPr="0013101B">
        <w:t xml:space="preserve">Describe </w:t>
      </w:r>
      <w:r>
        <w:t>how you will clean the</w:t>
      </w:r>
      <w:r w:rsidRPr="0013101B">
        <w:t xml:space="preserve"> baseline and follow-up data and prepare</w:t>
      </w:r>
      <w:r>
        <w:t xml:space="preserve"> them</w:t>
      </w:r>
      <w:r w:rsidRPr="0013101B">
        <w:t xml:space="preserve"> for analysis. This includes</w:t>
      </w:r>
      <w:r>
        <w:t xml:space="preserve"> whether and</w:t>
      </w:r>
      <w:r w:rsidRPr="0013101B">
        <w:t xml:space="preserve"> how </w:t>
      </w:r>
      <w:r>
        <w:t xml:space="preserve">you will merge or combine </w:t>
      </w:r>
      <w:r w:rsidRPr="0013101B">
        <w:t>data from different sources. Describe in detail how you will handle missing data</w:t>
      </w:r>
      <w:r>
        <w:t xml:space="preserve"> </w:t>
      </w:r>
      <w:r w:rsidRPr="00D722A1">
        <w:t>(</w:t>
      </w:r>
      <w:r>
        <w:t>such as</w:t>
      </w:r>
      <w:r w:rsidRPr="00D722A1">
        <w:t xml:space="preserve"> the process to impute missing</w:t>
      </w:r>
      <w:r>
        <w:t xml:space="preserve"> baseline</w:t>
      </w:r>
      <w:r w:rsidRPr="00D722A1">
        <w:t xml:space="preserve"> data</w:t>
      </w:r>
      <w:r>
        <w:t>, or the process to impute outcome data as part of a sensitivity analysis</w:t>
      </w:r>
      <w:r w:rsidRPr="00D722A1">
        <w:t>)</w:t>
      </w:r>
      <w:r w:rsidRPr="0013101B">
        <w:t xml:space="preserve">, </w:t>
      </w:r>
      <w:r>
        <w:t>and your plans to identify and handle</w:t>
      </w:r>
      <w:r w:rsidRPr="0026458B">
        <w:t xml:space="preserve"> responses that are inconsistent </w:t>
      </w:r>
      <w:r>
        <w:t xml:space="preserve">or </w:t>
      </w:r>
      <w:r w:rsidRPr="0026458B">
        <w:t>seem inaccurate, across both baseline and outcome</w:t>
      </w:r>
      <w:r>
        <w:t xml:space="preserve"> (at post-test and follow-up)</w:t>
      </w:r>
      <w:r w:rsidRPr="0026458B">
        <w:t xml:space="preserve"> surveys.</w:t>
      </w:r>
      <w:r w:rsidR="00EB21D8">
        <w:t xml:space="preserve"> </w:t>
      </w:r>
      <w:r>
        <w:t>For example, if you are administering surveys to both members of a couple separately, describe the strategies you will use to verify that the answers are consistent, such as checking that both people report the same marital status.</w:t>
      </w:r>
    </w:p>
    <w:p w:rsidR="00A01120" w:rsidP="00052551" w14:paraId="6C80923E" w14:textId="23F8ED54">
      <w:pPr>
        <w:pStyle w:val="ListBullet1"/>
      </w:pPr>
      <w:r w:rsidRPr="00873BE2">
        <w:rPr>
          <w:b/>
        </w:rPr>
        <w:t>Analytic approach.</w:t>
      </w:r>
      <w:r>
        <w:t xml:space="preserve"> </w:t>
      </w:r>
      <w:r w:rsidRPr="00873BE2">
        <w:t xml:space="preserve">Describe how </w:t>
      </w:r>
      <w:r>
        <w:t xml:space="preserve">you will analyze outcome measures </w:t>
      </w:r>
      <w:r w:rsidRPr="00873BE2">
        <w:t xml:space="preserve">to answer the </w:t>
      </w:r>
      <w:r>
        <w:t>research questions. For example, explain whether you will compute summary statistics (for example, means, percentages) of outcome measures at the follow-up; compare means and other indicators at baseline and at follow-up (that is, a pre-post analysis); conduct correlational analyses between implementation variables (such as dosage</w:t>
      </w:r>
      <w:r w:rsidR="001437F8">
        <w:t xml:space="preserve"> or </w:t>
      </w:r>
      <w:r>
        <w:t>participation) and outcome measures; or conduct growth-curve analyses. Provide the following information:</w:t>
      </w:r>
    </w:p>
    <w:p w:rsidR="00A01120" w:rsidP="00D0515B" w14:paraId="1B773E2D" w14:textId="5A639ECE">
      <w:pPr>
        <w:pStyle w:val="ListBullet2"/>
      </w:pPr>
      <w:r w:rsidRPr="00081A53">
        <w:rPr>
          <w:b/>
        </w:rPr>
        <w:t>Model specification</w:t>
      </w:r>
      <w:r w:rsidR="001437F8">
        <w:rPr>
          <w:b/>
        </w:rPr>
        <w:t>.</w:t>
      </w:r>
      <w:r w:rsidRPr="00081A53">
        <w:t xml:space="preserve"> </w:t>
      </w:r>
      <w:r>
        <w:t>Describe</w:t>
      </w:r>
      <w:r w:rsidRPr="00081A53">
        <w:t xml:space="preserve"> the type of model </w:t>
      </w:r>
      <w:r>
        <w:t xml:space="preserve">you </w:t>
      </w:r>
      <w:r w:rsidRPr="00081A53">
        <w:t xml:space="preserve">will use to </w:t>
      </w:r>
      <w:r w:rsidR="00EB21D8">
        <w:t xml:space="preserve">estimate change in </w:t>
      </w:r>
      <w:r>
        <w:t>outcomes</w:t>
      </w:r>
      <w:r w:rsidR="00EB21D8">
        <w:t xml:space="preserve"> over time</w:t>
      </w:r>
      <w:r>
        <w:t xml:space="preserve"> </w:t>
      </w:r>
      <w:r w:rsidRPr="00081A53">
        <w:t xml:space="preserve">(linear regression, logistic regression, </w:t>
      </w:r>
      <w:r w:rsidR="001437F8">
        <w:t>or other</w:t>
      </w:r>
      <w:r w:rsidRPr="00081A53">
        <w:t>).</w:t>
      </w:r>
      <w:r>
        <w:t xml:space="preserve"> </w:t>
      </w:r>
      <w:r w:rsidRPr="00081A53">
        <w:t xml:space="preserve">Define the criteria </w:t>
      </w:r>
      <w:r>
        <w:t xml:space="preserve">you </w:t>
      </w:r>
      <w:r w:rsidRPr="00081A53">
        <w:t xml:space="preserve">will use to assess the statistical significance of </w:t>
      </w:r>
      <w:r>
        <w:t>the</w:t>
      </w:r>
      <w:r w:rsidRPr="00081A53">
        <w:t xml:space="preserve"> findings (for example, “</w:t>
      </w:r>
      <w:r w:rsidR="001437F8">
        <w:t>F</w:t>
      </w:r>
      <w:r w:rsidRPr="00081A53">
        <w:t xml:space="preserve">indings are considered statistically significant based on </w:t>
      </w:r>
      <w:r w:rsidRPr="00081A53">
        <w:rPr>
          <w:i/>
        </w:rPr>
        <w:t>p</w:t>
      </w:r>
      <w:r w:rsidRPr="00081A53">
        <w:t xml:space="preserve"> &lt; </w:t>
      </w:r>
      <w:r w:rsidR="001437F8">
        <w:t>0</w:t>
      </w:r>
      <w:r w:rsidRPr="00081A53">
        <w:t>.05, two-tailed test”).</w:t>
      </w:r>
      <w:r>
        <w:t xml:space="preserve"> </w:t>
      </w:r>
      <w:r w:rsidRPr="00081A53">
        <w:t xml:space="preserve">Specify the statistical software package </w:t>
      </w:r>
      <w:r>
        <w:t xml:space="preserve">you </w:t>
      </w:r>
      <w:r w:rsidRPr="00081A53">
        <w:t>will use.</w:t>
      </w:r>
    </w:p>
    <w:p w:rsidR="00A01120" w:rsidP="00D0515B" w14:paraId="4898FC52" w14:textId="5EEA90DC">
      <w:pPr>
        <w:pStyle w:val="ListBullet2"/>
      </w:pPr>
      <w:r w:rsidRPr="0080165A">
        <w:rPr>
          <w:b/>
        </w:rPr>
        <w:t>Covariates</w:t>
      </w:r>
      <w:r w:rsidR="001437F8">
        <w:rPr>
          <w:b/>
        </w:rPr>
        <w:t>.</w:t>
      </w:r>
      <w:r w:rsidRPr="0080165A">
        <w:rPr>
          <w:b/>
        </w:rPr>
        <w:t xml:space="preserve"> </w:t>
      </w:r>
      <w:r w:rsidRPr="0080165A">
        <w:t>List all potential covariates</w:t>
      </w:r>
      <w:r>
        <w:t xml:space="preserve"> you plan to include in the models you will use to examine the outcomes of interest. </w:t>
      </w:r>
      <w:r w:rsidRPr="00FF79BA">
        <w:t xml:space="preserve">If </w:t>
      </w:r>
      <w:r>
        <w:t xml:space="preserve">you have not </w:t>
      </w:r>
      <w:r w:rsidRPr="00FF79BA" w:rsidR="001437F8">
        <w:t>yet</w:t>
      </w:r>
      <w:r w:rsidR="001437F8">
        <w:t xml:space="preserve"> </w:t>
      </w:r>
      <w:r>
        <w:t xml:space="preserve">determined the </w:t>
      </w:r>
      <w:r w:rsidRPr="00FF79BA">
        <w:t xml:space="preserve">covariates, describe a plan for determining </w:t>
      </w:r>
      <w:r>
        <w:t>the</w:t>
      </w:r>
      <w:r w:rsidRPr="00FF79BA">
        <w:t xml:space="preserve"> covariates </w:t>
      </w:r>
      <w:r>
        <w:t xml:space="preserve">you </w:t>
      </w:r>
      <w:r w:rsidRPr="00FF79BA">
        <w:t>will include</w:t>
      </w:r>
      <w:r>
        <w:t xml:space="preserve"> in your analyses</w:t>
      </w:r>
      <w:r w:rsidRPr="00FF79BA">
        <w:t>.</w:t>
      </w:r>
    </w:p>
    <w:p w:rsidR="00A01120" w:rsidP="008005E9" w14:paraId="3014A391" w14:textId="77777777">
      <w:pPr>
        <w:pStyle w:val="H3"/>
      </w:pPr>
      <w:bookmarkStart w:id="10" w:name="_Toc145334063"/>
      <w:r>
        <w:t>6.</w:t>
      </w:r>
      <w:r>
        <w:tab/>
      </w:r>
      <w:r w:rsidRPr="00FD2F3C">
        <w:t>Attrition</w:t>
      </w:r>
      <w:bookmarkEnd w:id="10"/>
    </w:p>
    <w:p w:rsidR="00A01120" w:rsidP="004E5D11" w14:paraId="22D3B9FC" w14:textId="77777777">
      <w:pPr>
        <w:pStyle w:val="ParagraphContinued"/>
      </w:pPr>
      <w:r w:rsidRPr="00FD2F3C">
        <w:t xml:space="preserve">Attrition is the number of </w:t>
      </w:r>
      <w:r>
        <w:t>people</w:t>
      </w:r>
      <w:r w:rsidRPr="00FD2F3C">
        <w:t xml:space="preserve"> in the baseline sample for wh</w:t>
      </w:r>
      <w:r>
        <w:t>om</w:t>
      </w:r>
      <w:r w:rsidRPr="00FD2F3C">
        <w:t xml:space="preserve"> follow-up was not completed or </w:t>
      </w:r>
      <w:r>
        <w:t xml:space="preserve">who </w:t>
      </w:r>
      <w:r w:rsidRPr="00FD2F3C">
        <w:t xml:space="preserve">are missing outcome data. </w:t>
      </w:r>
      <w:r>
        <w:t>Provide the following information:</w:t>
      </w:r>
    </w:p>
    <w:p w:rsidR="00A01120" w:rsidRPr="00AA7596" w:rsidP="00052551" w14:paraId="2F92B6E3" w14:textId="5FF1E517">
      <w:pPr>
        <w:pStyle w:val="ListBullet1"/>
      </w:pPr>
      <w:r w:rsidRPr="00AA7596">
        <w:rPr>
          <w:b/>
        </w:rPr>
        <w:t>Plans to minimize sample attrition.</w:t>
      </w:r>
      <w:r w:rsidRPr="00AA7596">
        <w:t xml:space="preserve"> Describe the approaches you used to maximize participation in the follow-up data collection</w:t>
      </w:r>
      <w:r w:rsidR="001437F8">
        <w:t>—</w:t>
      </w:r>
      <w:r w:rsidRPr="00AA7596">
        <w:t xml:space="preserve">that is, the strategies you used to follow up with study participants and increase response rates for the outcomes data collection. For example, describe the number of attempts, </w:t>
      </w:r>
      <w:r w:rsidRPr="00AA7596">
        <w:t>time period</w:t>
      </w:r>
      <w:r w:rsidRPr="00AA7596">
        <w:t xml:space="preserve">, and mode of communication (phone calls, text messages, </w:t>
      </w:r>
      <w:r w:rsidR="001437F8">
        <w:t>or other</w:t>
      </w:r>
      <w:r w:rsidRPr="00AA7596">
        <w:t>) for reaching out to study participants during follow-up. In addition, describe the incentives you provided.</w:t>
      </w:r>
    </w:p>
    <w:p w:rsidR="00A01120" w:rsidP="00052551" w14:paraId="2A7F011A" w14:textId="5DEE7F71">
      <w:pPr>
        <w:pStyle w:val="ListBullet1"/>
      </w:pPr>
      <w:r w:rsidRPr="00AA7596">
        <w:rPr>
          <w:b/>
        </w:rPr>
        <w:t>Approach to report attrition.</w:t>
      </w:r>
      <w:r w:rsidRPr="00AA7596">
        <w:t xml:space="preserve"> Describe the approach you will use to report attrition from the baseline sample (the sample of study participants who completed the baseline data collection). This could include your approach to reporting (1) the proportion of the sample that is missing each outcome measure and (2) the difference in means of baseline variables</w:t>
      </w:r>
      <w:r w:rsidR="001437F8">
        <w:t xml:space="preserve"> or </w:t>
      </w:r>
      <w:r w:rsidRPr="00AA7596">
        <w:t xml:space="preserve">measures between samples with and </w:t>
      </w:r>
      <w:r w:rsidRPr="00AA7596">
        <w:t>without outcomes data. These steps will help you explore whether systematic differences exist between those two samples.</w:t>
      </w:r>
      <w:r>
        <w:rPr>
          <w:rStyle w:val="FootnoteReference"/>
        </w:rPr>
        <w:footnoteReference w:id="2"/>
      </w:r>
    </w:p>
    <w:p w:rsidR="00A01120" w:rsidP="008005E9" w14:paraId="5D356060" w14:textId="7FCD8F40">
      <w:pPr>
        <w:pStyle w:val="H2"/>
      </w:pPr>
      <w:bookmarkStart w:id="11" w:name="_Toc145334064"/>
      <w:r>
        <w:t>C</w:t>
      </w:r>
      <w:r w:rsidR="001E76E2">
        <w:t>.</w:t>
      </w:r>
      <w:r w:rsidR="001E76E2">
        <w:tab/>
      </w:r>
      <w:r w:rsidR="00EB21D8">
        <w:t>I</w:t>
      </w:r>
      <w:r>
        <w:t>mplementation study</w:t>
      </w:r>
      <w:bookmarkEnd w:id="11"/>
    </w:p>
    <w:p w:rsidR="00A01120" w:rsidP="004E5D11" w14:paraId="63BF233B" w14:textId="4E494DCE">
      <w:pPr>
        <w:pStyle w:val="ParagraphContinued"/>
      </w:pPr>
      <w:r w:rsidRPr="00AF46E0">
        <w:t>If you are</w:t>
      </w:r>
      <w:r w:rsidRPr="001A0A0A">
        <w:t xml:space="preserve"> conducting a process</w:t>
      </w:r>
      <w:r w:rsidR="001437F8">
        <w:t xml:space="preserve"> or </w:t>
      </w:r>
      <w:r w:rsidRPr="001A0A0A">
        <w:t>implementation study</w:t>
      </w:r>
      <w:r w:rsidR="00FE6EEE">
        <w:t>,</w:t>
      </w:r>
      <w:r>
        <w:t xml:space="preserve"> d</w:t>
      </w:r>
      <w:r w:rsidRPr="000A618E">
        <w:t xml:space="preserve">escribe the </w:t>
      </w:r>
      <w:r>
        <w:t>research questions you aim to answer</w:t>
      </w:r>
      <w:r w:rsidRPr="000A618E">
        <w:t xml:space="preserve">, the data </w:t>
      </w:r>
      <w:r>
        <w:t xml:space="preserve">you </w:t>
      </w:r>
      <w:r w:rsidRPr="000A618E">
        <w:t xml:space="preserve">will use to </w:t>
      </w:r>
      <w:r>
        <w:t>answer the research questions</w:t>
      </w:r>
      <w:r w:rsidRPr="000A618E">
        <w:t xml:space="preserve">, and the methods </w:t>
      </w:r>
      <w:r>
        <w:t xml:space="preserve">you </w:t>
      </w:r>
      <w:r w:rsidRPr="000A618E">
        <w:t>will use to analyze the data and describe the findings.</w:t>
      </w:r>
      <w:r>
        <w:t xml:space="preserve"> This information will be useful in</w:t>
      </w:r>
      <w:r w:rsidRPr="006722C5">
        <w:t xml:space="preserve"> contextualiz</w:t>
      </w:r>
      <w:r>
        <w:t>ing</w:t>
      </w:r>
      <w:r w:rsidRPr="006722C5">
        <w:t xml:space="preserve"> the </w:t>
      </w:r>
      <w:r>
        <w:t>analysis of outcomes</w:t>
      </w:r>
      <w:r w:rsidRPr="006722C5">
        <w:t>, generat</w:t>
      </w:r>
      <w:r>
        <w:t>ing</w:t>
      </w:r>
      <w:r w:rsidRPr="006722C5">
        <w:t xml:space="preserve"> hypotheses about </w:t>
      </w:r>
      <w:r>
        <w:t>changes in outcomes, and informing intervention improvement</w:t>
      </w:r>
      <w:r w:rsidRPr="006722C5">
        <w:t>.</w:t>
      </w:r>
      <w:r>
        <w:t xml:space="preserve"> </w:t>
      </w:r>
    </w:p>
    <w:p w:rsidR="00A01120" w:rsidP="008005E9" w14:paraId="36B77EE7" w14:textId="77777777">
      <w:pPr>
        <w:pStyle w:val="H3"/>
      </w:pPr>
      <w:bookmarkStart w:id="12" w:name="_Toc145334065"/>
      <w:r>
        <w:t>1.</w:t>
      </w:r>
      <w:r>
        <w:tab/>
        <w:t>Research questions</w:t>
      </w:r>
      <w:bookmarkEnd w:id="12"/>
    </w:p>
    <w:p w:rsidR="00A01120" w:rsidP="004E5D11" w14:paraId="388C300C" w14:textId="6D3ABC2A">
      <w:pPr>
        <w:pStyle w:val="ParagraphContinued"/>
      </w:pPr>
      <w:r>
        <w:t>The research questions articulate the main hypotheses of your process</w:t>
      </w:r>
      <w:r w:rsidR="00A22CBC">
        <w:t xml:space="preserve"> or </w:t>
      </w:r>
      <w:r>
        <w:t>implementation study. Research questions can refer to implementation elements such as fidelity, dosage, quality of implementation, engagement, and context, as the following examples show:</w:t>
      </w:r>
    </w:p>
    <w:p w:rsidR="00A01120" w:rsidRPr="0072406A" w:rsidP="00052551" w14:paraId="751C04D0" w14:textId="77777777">
      <w:pPr>
        <w:pStyle w:val="ListBullet1"/>
      </w:pPr>
      <w:r>
        <w:rPr>
          <w:b/>
        </w:rPr>
        <w:t>Fidelity:</w:t>
      </w:r>
      <w:r w:rsidRPr="006E47EC">
        <w:t xml:space="preserve"> </w:t>
      </w:r>
      <w:r>
        <w:t>Was</w:t>
      </w:r>
      <w:r w:rsidRPr="006E47EC">
        <w:t xml:space="preserve"> the </w:t>
      </w:r>
      <w:r>
        <w:t>intervention</w:t>
      </w:r>
      <w:r w:rsidRPr="006E47EC">
        <w:t xml:space="preserve"> (and each of its components, if applic</w:t>
      </w:r>
      <w:r>
        <w:t>able) delivered as intended?</w:t>
      </w:r>
    </w:p>
    <w:p w:rsidR="00A01120" w:rsidP="00052551" w14:paraId="4EF19234" w14:textId="782CFA05">
      <w:pPr>
        <w:pStyle w:val="ListBullet1"/>
      </w:pPr>
      <w:r w:rsidRPr="006E47EC">
        <w:rPr>
          <w:b/>
        </w:rPr>
        <w:t>Dosage</w:t>
      </w:r>
      <w:r>
        <w:rPr>
          <w:b/>
        </w:rPr>
        <w:t>:</w:t>
      </w:r>
      <w:r w:rsidRPr="006E47EC">
        <w:t xml:space="preserve"> </w:t>
      </w:r>
      <w:r>
        <w:t>H</w:t>
      </w:r>
      <w:r w:rsidRPr="006E47EC">
        <w:t xml:space="preserve">ow much of the programming (or </w:t>
      </w:r>
      <w:r w:rsidR="001437F8">
        <w:t xml:space="preserve">how many </w:t>
      </w:r>
      <w:r w:rsidRPr="006E47EC">
        <w:t xml:space="preserve">components, if applicable) </w:t>
      </w:r>
      <w:r>
        <w:t>did participants receive?</w:t>
      </w:r>
    </w:p>
    <w:p w:rsidR="00A01120" w:rsidP="00052551" w14:paraId="2482AB6F" w14:textId="77777777">
      <w:pPr>
        <w:pStyle w:val="ListBullet1"/>
      </w:pPr>
      <w:r>
        <w:rPr>
          <w:b/>
        </w:rPr>
        <w:t>Quality:</w:t>
      </w:r>
      <w:r w:rsidRPr="006E47EC">
        <w:t xml:space="preserve"> </w:t>
      </w:r>
      <w:r>
        <w:t>H</w:t>
      </w:r>
      <w:r w:rsidRPr="006E47EC">
        <w:t xml:space="preserve">ow well </w:t>
      </w:r>
      <w:r>
        <w:t xml:space="preserve">was </w:t>
      </w:r>
      <w:r w:rsidRPr="006E47EC">
        <w:t xml:space="preserve">the </w:t>
      </w:r>
      <w:r>
        <w:t>intervention</w:t>
      </w:r>
      <w:r w:rsidRPr="006E47EC">
        <w:t xml:space="preserve"> implement</w:t>
      </w:r>
      <w:r>
        <w:t>ed or delivered to participants?</w:t>
      </w:r>
    </w:p>
    <w:p w:rsidR="00A01120" w:rsidP="00052551" w14:paraId="43F7934C" w14:textId="0151796B">
      <w:pPr>
        <w:pStyle w:val="ListBullet1"/>
      </w:pPr>
      <w:r>
        <w:rPr>
          <w:b/>
        </w:rPr>
        <w:t>Engagement:</w:t>
      </w:r>
      <w:r>
        <w:t xml:space="preserve"> Did couples or parents engage in </w:t>
      </w:r>
      <w:r w:rsidRPr="00DA62A5">
        <w:t>intervention</w:t>
      </w:r>
      <w:r>
        <w:t xml:space="preserve"> services, and if so, how engaged were they?</w:t>
      </w:r>
    </w:p>
    <w:p w:rsidR="00A01120" w:rsidRPr="0072406A" w:rsidP="00052551" w14:paraId="0BDA9983" w14:textId="1DD73F24">
      <w:pPr>
        <w:pStyle w:val="ListBullet1"/>
      </w:pPr>
      <w:r>
        <w:rPr>
          <w:b/>
        </w:rPr>
        <w:t>Context:</w:t>
      </w:r>
      <w:r w:rsidRPr="00D43BB2">
        <w:rPr>
          <w:b/>
        </w:rPr>
        <w:t xml:space="preserve"> </w:t>
      </w:r>
      <w:r>
        <w:t>What</w:t>
      </w:r>
      <w:r w:rsidRPr="006E47EC">
        <w:t xml:space="preserve"> </w:t>
      </w:r>
      <w:r>
        <w:t xml:space="preserve">other </w:t>
      </w:r>
      <w:r w:rsidRPr="006E47EC">
        <w:t xml:space="preserve">types of services </w:t>
      </w:r>
      <w:r>
        <w:t>are</w:t>
      </w:r>
      <w:r w:rsidRPr="006E47EC">
        <w:t xml:space="preserve"> available to </w:t>
      </w:r>
      <w:r w:rsidRPr="00DA62A5">
        <w:t>intervention</w:t>
      </w:r>
      <w:r w:rsidRPr="006E47EC">
        <w:t xml:space="preserve"> participants</w:t>
      </w:r>
      <w:r>
        <w:t xml:space="preserve">? What </w:t>
      </w:r>
      <w:r w:rsidRPr="006E47EC">
        <w:t>external events or unplanned adaptations</w:t>
      </w:r>
      <w:r>
        <w:t xml:space="preserve"> </w:t>
      </w:r>
      <w:r w:rsidR="00CF5974">
        <w:t xml:space="preserve">might </w:t>
      </w:r>
      <w:r>
        <w:t>have affected implementation of the intervention as intended?</w:t>
      </w:r>
    </w:p>
    <w:p w:rsidR="00A01120" w:rsidP="004E5D11" w14:paraId="5C3FF454" w14:textId="659E0DFC">
      <w:pPr>
        <w:pStyle w:val="ParagraphContinued"/>
      </w:pPr>
      <w:r>
        <w:t xml:space="preserve">Table </w:t>
      </w:r>
      <w:r w:rsidR="009647C0">
        <w:t>5</w:t>
      </w:r>
      <w:r>
        <w:t xml:space="preserve"> </w:t>
      </w:r>
      <w:r w:rsidR="00CF5974">
        <w:t>lists</w:t>
      </w:r>
      <w:r>
        <w:t xml:space="preserve"> examples (in italics) of research questions for each implementation element. </w:t>
      </w:r>
    </w:p>
    <w:p w:rsidR="00A01120" w:rsidP="00651640" w14:paraId="1C8D2E22" w14:textId="7DA07ED3">
      <w:pPr>
        <w:pStyle w:val="TableTitle"/>
      </w:pPr>
      <w:r w:rsidRPr="00F83053">
        <w:rPr>
          <w:b/>
          <w:bCs/>
        </w:rPr>
        <w:t xml:space="preserve">Table </w:t>
      </w:r>
      <w:r w:rsidRPr="00F83053" w:rsidR="009647C0">
        <w:rPr>
          <w:b/>
          <w:bCs/>
        </w:rPr>
        <w:t>5</w:t>
      </w:r>
      <w:r w:rsidRPr="00F83053">
        <w:rPr>
          <w:b/>
          <w:bCs/>
        </w:rPr>
        <w:t>.</w:t>
      </w:r>
      <w:r w:rsidRPr="008A6901">
        <w:t xml:space="preserve"> Examples of research questions for each implementation element</w:t>
      </w:r>
    </w:p>
    <w:tbl>
      <w:tblPr>
        <w:tblStyle w:val="BaseTable"/>
        <w:tblW w:w="5000" w:type="pct"/>
        <w:tblLook w:val="04A0"/>
      </w:tblPr>
      <w:tblGrid>
        <w:gridCol w:w="2520"/>
        <w:gridCol w:w="6840"/>
      </w:tblGrid>
      <w:tr w14:paraId="16627F35" w14:textId="77777777" w:rsidTr="00492FCE">
        <w:tblPrEx>
          <w:tblW w:w="5000" w:type="pct"/>
          <w:tblLook w:val="04A0"/>
        </w:tblPrEx>
        <w:trPr>
          <w:trHeight w:val="120"/>
          <w:tblHeader/>
        </w:trPr>
        <w:tc>
          <w:tcPr>
            <w:tcW w:w="1346" w:type="pct"/>
          </w:tcPr>
          <w:p w:rsidR="00A01120" w:rsidRPr="00B925CA" w:rsidP="00492FCE" w14:paraId="6F2F8C3D" w14:textId="77777777">
            <w:pPr>
              <w:pStyle w:val="TableHeaderLeft"/>
              <w:rPr>
                <w:rFonts w:asciiTheme="minorHAnsi" w:hAnsiTheme="minorHAnsi" w:cstheme="minorHAnsi"/>
                <w:b w:val="0"/>
              </w:rPr>
            </w:pPr>
            <w:r w:rsidRPr="00B925CA">
              <w:rPr>
                <w:rFonts w:asciiTheme="minorHAnsi" w:hAnsiTheme="minorHAnsi" w:cstheme="minorHAnsi"/>
              </w:rPr>
              <w:t>Implementation element</w:t>
            </w:r>
          </w:p>
        </w:tc>
        <w:tc>
          <w:tcPr>
            <w:tcW w:w="3654" w:type="pct"/>
          </w:tcPr>
          <w:p w:rsidR="00A01120" w:rsidRPr="00B925CA" w:rsidP="00492FCE" w14:paraId="0E2401B7" w14:textId="77777777">
            <w:pPr>
              <w:pStyle w:val="TableHeaderCenter"/>
              <w:rPr>
                <w:rFonts w:asciiTheme="minorHAnsi" w:hAnsiTheme="minorHAnsi" w:cstheme="minorHAnsi"/>
                <w:b w:val="0"/>
              </w:rPr>
            </w:pPr>
            <w:r w:rsidRPr="00B925CA">
              <w:rPr>
                <w:rFonts w:asciiTheme="minorHAnsi" w:hAnsiTheme="minorHAnsi" w:cstheme="minorHAnsi"/>
              </w:rPr>
              <w:t>Research question</w:t>
            </w:r>
          </w:p>
        </w:tc>
      </w:tr>
      <w:tr w14:paraId="74AFD0CD" w14:textId="77777777" w:rsidTr="00492FCE">
        <w:tblPrEx>
          <w:tblW w:w="5000" w:type="pct"/>
          <w:tblLook w:val="04A0"/>
        </w:tblPrEx>
        <w:trPr>
          <w:trHeight w:val="120"/>
        </w:trPr>
        <w:tc>
          <w:tcPr>
            <w:tcW w:w="1346" w:type="pct"/>
          </w:tcPr>
          <w:p w:rsidR="00A01120" w:rsidRPr="002C0014" w:rsidP="00492FCE" w14:paraId="5BB6D0CB" w14:textId="77777777">
            <w:pPr>
              <w:pStyle w:val="TableTextLeft"/>
            </w:pPr>
            <w:r>
              <w:t>Fidelity</w:t>
            </w:r>
          </w:p>
        </w:tc>
        <w:tc>
          <w:tcPr>
            <w:tcW w:w="3654" w:type="pct"/>
          </w:tcPr>
          <w:p w:rsidR="00A01120" w:rsidRPr="006A7FEC" w:rsidP="00492FCE" w14:paraId="0F74F2F6" w14:textId="77777777">
            <w:pPr>
              <w:pStyle w:val="TableListBullet"/>
              <w:rPr>
                <w:i/>
                <w:iCs/>
              </w:rPr>
            </w:pPr>
            <w:r w:rsidRPr="006A7FEC">
              <w:rPr>
                <w:i/>
                <w:iCs/>
              </w:rPr>
              <w:t>Were all intended intervention components offered and for the expected duration?</w:t>
            </w:r>
          </w:p>
          <w:p w:rsidR="00A01120" w:rsidRPr="006A7FEC" w:rsidP="00492FCE" w14:paraId="14997A79" w14:textId="77777777">
            <w:pPr>
              <w:pStyle w:val="TableListBullet"/>
              <w:rPr>
                <w:i/>
                <w:iCs/>
              </w:rPr>
            </w:pPr>
            <w:r w:rsidRPr="006A7FEC">
              <w:rPr>
                <w:i/>
                <w:iCs/>
              </w:rPr>
              <w:t>What content did the clients receive?</w:t>
            </w:r>
          </w:p>
          <w:p w:rsidR="00A01120" w:rsidRPr="006A7FEC" w:rsidP="00492FCE" w14:paraId="5EFC22C9" w14:textId="77777777">
            <w:pPr>
              <w:pStyle w:val="TableListBullet"/>
              <w:rPr>
                <w:i/>
                <w:iCs/>
              </w:rPr>
            </w:pPr>
            <w:r w:rsidRPr="006A7FEC">
              <w:rPr>
                <w:i/>
                <w:iCs/>
              </w:rPr>
              <w:t>Who delivered services to clients?</w:t>
            </w:r>
          </w:p>
          <w:p w:rsidR="00A01120" w:rsidRPr="006A7FEC" w:rsidP="00492FCE" w14:paraId="09CF6705" w14:textId="77777777">
            <w:pPr>
              <w:pStyle w:val="TableListBullet"/>
              <w:rPr>
                <w:i/>
                <w:iCs/>
              </w:rPr>
            </w:pPr>
            <w:r w:rsidRPr="006A7FEC">
              <w:rPr>
                <w:i/>
                <w:iCs/>
              </w:rPr>
              <w:t>What were the unplanned adaptations to key intervention components?</w:t>
            </w:r>
          </w:p>
        </w:tc>
      </w:tr>
      <w:tr w14:paraId="6D75864E" w14:textId="77777777" w:rsidTr="00492FCE">
        <w:tblPrEx>
          <w:tblW w:w="5000" w:type="pct"/>
          <w:tblLook w:val="04A0"/>
        </w:tblPrEx>
        <w:trPr>
          <w:trHeight w:val="120"/>
        </w:trPr>
        <w:tc>
          <w:tcPr>
            <w:tcW w:w="1346" w:type="pct"/>
          </w:tcPr>
          <w:p w:rsidR="00A01120" w:rsidRPr="00A60BDE" w:rsidP="00492FCE" w14:paraId="17EA4C33" w14:textId="77777777">
            <w:pPr>
              <w:pStyle w:val="TableTextLeft"/>
            </w:pPr>
            <w:r>
              <w:t>Dosage</w:t>
            </w:r>
          </w:p>
        </w:tc>
        <w:tc>
          <w:tcPr>
            <w:tcW w:w="3654" w:type="pct"/>
          </w:tcPr>
          <w:p w:rsidR="00A01120" w:rsidRPr="006A7FEC" w:rsidP="00492FCE" w14:paraId="127A0098" w14:textId="77777777">
            <w:pPr>
              <w:pStyle w:val="TableListBullet"/>
              <w:rPr>
                <w:i/>
                <w:iCs/>
              </w:rPr>
            </w:pPr>
            <w:r w:rsidRPr="006A7FEC">
              <w:rPr>
                <w:i/>
                <w:iCs/>
              </w:rPr>
              <w:t>How often did clients participate in the intervention on average?</w:t>
            </w:r>
          </w:p>
        </w:tc>
      </w:tr>
      <w:tr w14:paraId="39412060" w14:textId="77777777" w:rsidTr="00492FCE">
        <w:tblPrEx>
          <w:tblW w:w="5000" w:type="pct"/>
          <w:tblLook w:val="04A0"/>
        </w:tblPrEx>
        <w:trPr>
          <w:trHeight w:val="120"/>
        </w:trPr>
        <w:tc>
          <w:tcPr>
            <w:tcW w:w="1346" w:type="pct"/>
          </w:tcPr>
          <w:p w:rsidR="00A01120" w:rsidRPr="00A60BDE" w:rsidP="00492FCE" w14:paraId="50AE5C4A" w14:textId="77777777">
            <w:pPr>
              <w:pStyle w:val="TableTextLeft"/>
            </w:pPr>
            <w:r>
              <w:t>Quality</w:t>
            </w:r>
          </w:p>
        </w:tc>
        <w:tc>
          <w:tcPr>
            <w:tcW w:w="3654" w:type="pct"/>
          </w:tcPr>
          <w:p w:rsidR="00A01120" w:rsidRPr="006A7FEC" w:rsidP="00492FCE" w14:paraId="4C1769C2" w14:textId="77777777">
            <w:pPr>
              <w:pStyle w:val="TableListBullet"/>
              <w:rPr>
                <w:i/>
                <w:iCs/>
              </w:rPr>
            </w:pPr>
            <w:r w:rsidRPr="006A7FEC">
              <w:rPr>
                <w:i/>
                <w:iCs/>
              </w:rPr>
              <w:t>What was the quality of staff–participant interactions?</w:t>
            </w:r>
          </w:p>
        </w:tc>
      </w:tr>
      <w:tr w14:paraId="72A7D2EF" w14:textId="77777777" w:rsidTr="00492FCE">
        <w:tblPrEx>
          <w:tblW w:w="5000" w:type="pct"/>
          <w:tblLook w:val="04A0"/>
        </w:tblPrEx>
        <w:trPr>
          <w:trHeight w:val="120"/>
        </w:trPr>
        <w:tc>
          <w:tcPr>
            <w:tcW w:w="1346" w:type="pct"/>
          </w:tcPr>
          <w:p w:rsidR="00A01120" w:rsidRPr="00A60BDE" w:rsidP="00492FCE" w14:paraId="1283E81B" w14:textId="77777777">
            <w:pPr>
              <w:pStyle w:val="TableTextLeft"/>
            </w:pPr>
            <w:r>
              <w:t>Engagement</w:t>
            </w:r>
          </w:p>
        </w:tc>
        <w:tc>
          <w:tcPr>
            <w:tcW w:w="3654" w:type="pct"/>
          </w:tcPr>
          <w:p w:rsidR="00A01120" w:rsidRPr="006A7FEC" w:rsidP="00492FCE" w14:paraId="696C167E" w14:textId="77777777">
            <w:pPr>
              <w:pStyle w:val="TableListBullet"/>
              <w:rPr>
                <w:i/>
                <w:iCs/>
              </w:rPr>
            </w:pPr>
            <w:r w:rsidRPr="006A7FEC">
              <w:rPr>
                <w:i/>
                <w:iCs/>
              </w:rPr>
              <w:t>How engaged were clients in the intervention?</w:t>
            </w:r>
          </w:p>
        </w:tc>
      </w:tr>
      <w:tr w14:paraId="316D5D98" w14:textId="77777777" w:rsidTr="00492FCE">
        <w:tblPrEx>
          <w:tblW w:w="5000" w:type="pct"/>
          <w:tblLook w:val="04A0"/>
        </w:tblPrEx>
        <w:trPr>
          <w:trHeight w:val="120"/>
        </w:trPr>
        <w:tc>
          <w:tcPr>
            <w:tcW w:w="1346" w:type="pct"/>
          </w:tcPr>
          <w:p w:rsidR="00A01120" w:rsidRPr="00A60BDE" w:rsidP="00492FCE" w14:paraId="2B5421FF" w14:textId="77777777">
            <w:pPr>
              <w:pStyle w:val="TableTextLeft"/>
            </w:pPr>
            <w:r>
              <w:t>Context</w:t>
            </w:r>
          </w:p>
        </w:tc>
        <w:tc>
          <w:tcPr>
            <w:tcW w:w="3654" w:type="pct"/>
          </w:tcPr>
          <w:p w:rsidR="00A01120" w:rsidRPr="006A7FEC" w:rsidP="00492FCE" w14:paraId="55A90130" w14:textId="77777777">
            <w:pPr>
              <w:pStyle w:val="TableListBullet"/>
              <w:rPr>
                <w:i/>
                <w:iCs/>
              </w:rPr>
            </w:pPr>
            <w:r w:rsidRPr="006A7FEC">
              <w:rPr>
                <w:i/>
                <w:iCs/>
              </w:rPr>
              <w:t>What other HMRE programming was available to study participants?</w:t>
            </w:r>
          </w:p>
          <w:p w:rsidR="00A01120" w:rsidRPr="006A7FEC" w:rsidP="00492FCE" w14:paraId="4F9F6833" w14:textId="77777777">
            <w:pPr>
              <w:pStyle w:val="TableListBullet"/>
              <w:rPr>
                <w:i/>
                <w:iCs/>
              </w:rPr>
            </w:pPr>
            <w:r w:rsidRPr="006A7FEC">
              <w:rPr>
                <w:i/>
                <w:iCs/>
              </w:rPr>
              <w:t>What external events affected implementation?</w:t>
            </w:r>
          </w:p>
        </w:tc>
      </w:tr>
    </w:tbl>
    <w:p w:rsidR="00A01120" w:rsidP="00581F10" w14:paraId="30FA6CC9" w14:textId="48D479C6">
      <w:pPr>
        <w:pStyle w:val="H3"/>
      </w:pPr>
      <w:bookmarkStart w:id="13" w:name="_Toc145334066"/>
      <w:r>
        <w:t>2.</w:t>
      </w:r>
      <w:r>
        <w:tab/>
      </w:r>
      <w:bookmarkStart w:id="14" w:name="_Hlk137559905"/>
      <w:r w:rsidR="00E11D82">
        <w:rPr>
          <w:rFonts w:eastAsia="Calibri"/>
        </w:rPr>
        <w:t>I</w:t>
      </w:r>
      <w:r w:rsidR="007C41F3">
        <w:rPr>
          <w:rFonts w:eastAsia="Calibri"/>
        </w:rPr>
        <w:t xml:space="preserve">mplementation </w:t>
      </w:r>
      <w:bookmarkEnd w:id="14"/>
      <w:r w:rsidR="007C41F3">
        <w:rPr>
          <w:rFonts w:eastAsia="Calibri"/>
        </w:rPr>
        <w:t>evaluation enrollment</w:t>
      </w:r>
      <w:bookmarkEnd w:id="13"/>
      <w:r>
        <w:t xml:space="preserve"> </w:t>
      </w:r>
    </w:p>
    <w:p w:rsidR="00A01120" w:rsidP="007A6D96" w14:paraId="122C2A4C" w14:textId="2AFE11A1">
      <w:pPr>
        <w:pStyle w:val="ParagraphContinued"/>
      </w:pPr>
      <w:r w:rsidRPr="008301D5">
        <w:t>Provide the name of the Institutional Review Board that approved the study and data collection plans, the date of approval</w:t>
      </w:r>
      <w:r w:rsidR="00A22CBC">
        <w:t>,</w:t>
      </w:r>
      <w:r w:rsidRPr="008301D5">
        <w:t xml:space="preserve"> and the dates of any supplemental review approvals.</w:t>
      </w:r>
    </w:p>
    <w:p w:rsidR="00A01120" w:rsidP="007A6D96" w14:paraId="435F5FD4" w14:textId="2FD36456">
      <w:pPr>
        <w:pStyle w:val="Paragraph"/>
      </w:pPr>
      <w:r>
        <w:t xml:space="preserve">Describe the sample you will use to answer these research </w:t>
      </w:r>
      <w:r w:rsidRPr="00E84C92">
        <w:t>questions</w:t>
      </w:r>
      <w:r w:rsidR="009647C0">
        <w:t xml:space="preserve"> and</w:t>
      </w:r>
      <w:r w:rsidRPr="00E84C92">
        <w:t xml:space="preserve"> whether and how the sample in the process</w:t>
      </w:r>
      <w:r w:rsidR="00E155F7">
        <w:t xml:space="preserve"> or </w:t>
      </w:r>
      <w:r w:rsidRPr="00E84C92">
        <w:t xml:space="preserve">implementation study differs from the sample in the outcomes study. If not described </w:t>
      </w:r>
      <w:r w:rsidR="00E155F7">
        <w:t>else</w:t>
      </w:r>
      <w:r w:rsidRPr="00E84C92">
        <w:t>where in the analysis plan, provide the following information for all clients in the sample, the</w:t>
      </w:r>
      <w:r>
        <w:t xml:space="preserve"> </w:t>
      </w:r>
      <w:r>
        <w:t>agencies</w:t>
      </w:r>
      <w:r>
        <w:t xml:space="preserve"> and schools from which they were recruited, and all service locations:</w:t>
      </w:r>
    </w:p>
    <w:p w:rsidR="00A01120" w:rsidP="00052551" w14:paraId="3CEC2706" w14:textId="7C4B6692">
      <w:pPr>
        <w:pStyle w:val="ListBullet1"/>
      </w:pPr>
      <w:r>
        <w:t xml:space="preserve">Describe any required characteristics for sample inclusion (for example, age, marital status, attending a particular school, geographical area, employment status, </w:t>
      </w:r>
      <w:r w:rsidR="00A22CBC">
        <w:t xml:space="preserve">and </w:t>
      </w:r>
      <w:r>
        <w:t xml:space="preserve">ability to speak and understand </w:t>
      </w:r>
      <w:r>
        <w:t>particular languages</w:t>
      </w:r>
      <w:r>
        <w:t xml:space="preserve"> used for intervention delivery).</w:t>
      </w:r>
    </w:p>
    <w:p w:rsidR="00A01120" w:rsidP="00052551" w14:paraId="4AA1F74E" w14:textId="5E90C899">
      <w:pPr>
        <w:pStyle w:val="ListBullet1"/>
      </w:pPr>
      <w:r w:rsidRPr="00453252">
        <w:t xml:space="preserve">Describe, in detail, the consent process </w:t>
      </w:r>
      <w:r>
        <w:t>for study enrollment</w:t>
      </w:r>
      <w:r w:rsidR="009647C0">
        <w:t xml:space="preserve"> if it differs from the </w:t>
      </w:r>
      <w:r w:rsidR="009647C0">
        <w:t>outcomes</w:t>
      </w:r>
      <w:r w:rsidR="009647C0">
        <w:t xml:space="preserve"> evaluation</w:t>
      </w:r>
      <w:r w:rsidRPr="00453252">
        <w:t>.</w:t>
      </w:r>
      <w:r w:rsidR="009647C0">
        <w:t xml:space="preserve"> For example, if you conducted interviews or focus groups, please describe the process of obtaining consent from those participants.</w:t>
      </w:r>
      <w:r w:rsidRPr="00453252">
        <w:t xml:space="preserve"> </w:t>
      </w:r>
      <w:r>
        <w:t>Describe the</w:t>
      </w:r>
      <w:r w:rsidRPr="00453252">
        <w:t xml:space="preserve"> timing, process, and materials used (consent forms</w:t>
      </w:r>
      <w:r w:rsidR="00E155F7">
        <w:t xml:space="preserve"> and</w:t>
      </w:r>
      <w:r w:rsidRPr="00453252">
        <w:t xml:space="preserve"> incentives, </w:t>
      </w:r>
      <w:r w:rsidR="00E155F7">
        <w:t>for example</w:t>
      </w:r>
      <w:r w:rsidRPr="00453252">
        <w:t xml:space="preserve">). </w:t>
      </w:r>
      <w:r w:rsidRPr="00BF30D1">
        <w:t xml:space="preserve">Provide </w:t>
      </w:r>
      <w:r>
        <w:t xml:space="preserve">the start date of sample enrollment and the </w:t>
      </w:r>
      <w:r w:rsidRPr="00BF30D1">
        <w:t>estimated date (month and year) for completi</w:t>
      </w:r>
      <w:r>
        <w:t>ng</w:t>
      </w:r>
      <w:r w:rsidRPr="00BF30D1">
        <w:t xml:space="preserve"> sample enrollment</w:t>
      </w:r>
      <w:r>
        <w:t>.</w:t>
      </w:r>
    </w:p>
    <w:p w:rsidR="00A01120" w:rsidP="00581F10" w14:paraId="42995B47" w14:textId="77777777">
      <w:pPr>
        <w:pStyle w:val="H3"/>
      </w:pPr>
      <w:bookmarkStart w:id="15" w:name="_Toc145334067"/>
      <w:r>
        <w:t>3.</w:t>
      </w:r>
      <w:r>
        <w:tab/>
        <w:t>Data sources and data collection</w:t>
      </w:r>
      <w:bookmarkEnd w:id="15"/>
    </w:p>
    <w:p w:rsidR="00A01120" w:rsidP="007A6D96" w14:paraId="104F9ADF" w14:textId="6A6B6052">
      <w:pPr>
        <w:pStyle w:val="ParagraphContinued"/>
      </w:pPr>
      <w:r w:rsidRPr="00FD364E">
        <w:t xml:space="preserve">Describe the data sources </w:t>
      </w:r>
      <w:r>
        <w:t>you will use to answer the research questions (</w:t>
      </w:r>
      <w:r w:rsidRPr="00FD364E">
        <w:t xml:space="preserve">for example, </w:t>
      </w:r>
      <w:r>
        <w:t xml:space="preserve">nFORM surveys, fidelity protocols, </w:t>
      </w:r>
      <w:r w:rsidR="00A22CBC">
        <w:t xml:space="preserve">and </w:t>
      </w:r>
      <w:r>
        <w:t>attendance logs)</w:t>
      </w:r>
      <w:r w:rsidRPr="00FD364E">
        <w:t>. Describe the timing</w:t>
      </w:r>
      <w:r>
        <w:t xml:space="preserve"> and frequency</w:t>
      </w:r>
      <w:r w:rsidRPr="00FD364E">
        <w:t xml:space="preserve"> of each data collection </w:t>
      </w:r>
      <w:r>
        <w:t>effort</w:t>
      </w:r>
      <w:r w:rsidRPr="00FD364E">
        <w:t xml:space="preserve"> (for example,</w:t>
      </w:r>
      <w:r>
        <w:t xml:space="preserve"> during all sessions, once a week, </w:t>
      </w:r>
      <w:r w:rsidR="00A22CBC">
        <w:t xml:space="preserve">or </w:t>
      </w:r>
      <w:r>
        <w:t>annually</w:t>
      </w:r>
      <w:r w:rsidRPr="00FD364E">
        <w:t xml:space="preserve">), and </w:t>
      </w:r>
      <w:r>
        <w:t>the party responsible for collecting the data</w:t>
      </w:r>
      <w:r w:rsidRPr="00FD364E">
        <w:t>.</w:t>
      </w:r>
      <w:r>
        <w:t xml:space="preserve"> Use a table to link the information on data collection to the research questions. See Table </w:t>
      </w:r>
      <w:r w:rsidR="009647C0">
        <w:t>6</w:t>
      </w:r>
      <w:r>
        <w:t xml:space="preserve"> for an example table (</w:t>
      </w:r>
      <w:r w:rsidRPr="004311A0">
        <w:t xml:space="preserve">sample text </w:t>
      </w:r>
      <w:r w:rsidR="00E155F7">
        <w:t>appears</w:t>
      </w:r>
      <w:r w:rsidRPr="004311A0" w:rsidR="00E155F7">
        <w:t xml:space="preserve"> </w:t>
      </w:r>
      <w:r w:rsidRPr="004311A0">
        <w:t>in italics).</w:t>
      </w:r>
      <w:r>
        <w:t xml:space="preserve"> </w:t>
      </w:r>
      <w:r w:rsidRPr="00A5646E">
        <w:t>Finally, please provide a copy of your data collection instruments in an appendix to your analysis plan</w:t>
      </w:r>
      <w:r w:rsidR="00E155F7">
        <w:t>.</w:t>
      </w:r>
      <w:r w:rsidRPr="00A5646E">
        <w:t xml:space="preserve"> (</w:t>
      </w:r>
      <w:r w:rsidR="00E155F7">
        <w:t>A</w:t>
      </w:r>
      <w:r w:rsidRPr="00A5646E">
        <w:t>t a minimum, provide the instruments you use</w:t>
      </w:r>
      <w:r>
        <w:t>d</w:t>
      </w:r>
      <w:r w:rsidRPr="00A5646E">
        <w:t xml:space="preserve"> to collect data</w:t>
      </w:r>
      <w:r>
        <w:t xml:space="preserve"> </w:t>
      </w:r>
      <w:r w:rsidRPr="00A5646E">
        <w:t xml:space="preserve">for your </w:t>
      </w:r>
      <w:r>
        <w:t>process or implementation</w:t>
      </w:r>
      <w:r w:rsidRPr="00A5646E">
        <w:t xml:space="preserve"> study</w:t>
      </w:r>
      <w:r w:rsidR="00E155F7">
        <w:t>.</w:t>
      </w:r>
      <w:r w:rsidRPr="00A5646E">
        <w:t>)</w:t>
      </w:r>
    </w:p>
    <w:p w:rsidR="00A01120" w:rsidP="00651640" w14:paraId="58F51BF3" w14:textId="2BE40A67">
      <w:pPr>
        <w:pStyle w:val="TableTitle"/>
      </w:pPr>
      <w:r w:rsidRPr="00F83053">
        <w:rPr>
          <w:b/>
          <w:bCs/>
        </w:rPr>
        <w:t xml:space="preserve">Table </w:t>
      </w:r>
      <w:r w:rsidRPr="00F83053" w:rsidR="009647C0">
        <w:rPr>
          <w:b/>
          <w:bCs/>
        </w:rPr>
        <w:t>6</w:t>
      </w:r>
      <w:r w:rsidRPr="00F83053">
        <w:rPr>
          <w:b/>
          <w:bCs/>
        </w:rPr>
        <w:t>.</w:t>
      </w:r>
      <w:r>
        <w:t xml:space="preserve"> Examples of data for addressing the research questions</w:t>
      </w:r>
    </w:p>
    <w:tbl>
      <w:tblPr>
        <w:tblStyle w:val="BaseTable"/>
        <w:tblW w:w="5000" w:type="pct"/>
        <w:tblLook w:val="04A0"/>
      </w:tblPr>
      <w:tblGrid>
        <w:gridCol w:w="1479"/>
        <w:gridCol w:w="1762"/>
        <w:gridCol w:w="2070"/>
        <w:gridCol w:w="2080"/>
        <w:gridCol w:w="1969"/>
      </w:tblGrid>
      <w:tr w14:paraId="357F0C16" w14:textId="77777777" w:rsidTr="00D0515B">
        <w:tblPrEx>
          <w:tblW w:w="5000" w:type="pct"/>
          <w:tblLook w:val="04A0"/>
        </w:tblPrEx>
        <w:trPr>
          <w:cantSplit/>
          <w:tblHeader/>
        </w:trPr>
        <w:tc>
          <w:tcPr>
            <w:tcW w:w="790" w:type="pct"/>
          </w:tcPr>
          <w:p w:rsidR="00A01120" w:rsidRPr="00B925CA" w:rsidP="0056222E" w14:paraId="4E3E294B" w14:textId="77777777">
            <w:pPr>
              <w:pStyle w:val="TableHeaderLeft"/>
              <w:rPr>
                <w:rFonts w:asciiTheme="minorHAnsi" w:hAnsiTheme="minorHAnsi" w:cstheme="minorHAnsi"/>
                <w:b w:val="0"/>
              </w:rPr>
            </w:pPr>
            <w:r w:rsidRPr="00B925CA">
              <w:rPr>
                <w:rFonts w:asciiTheme="minorHAnsi" w:hAnsiTheme="minorHAnsi" w:cstheme="minorHAnsi"/>
              </w:rPr>
              <w:t>Implementation element</w:t>
            </w:r>
          </w:p>
        </w:tc>
        <w:tc>
          <w:tcPr>
            <w:tcW w:w="941" w:type="pct"/>
          </w:tcPr>
          <w:p w:rsidR="00A01120" w:rsidRPr="00B925CA" w:rsidP="0056222E" w14:paraId="41C3114A" w14:textId="77777777">
            <w:pPr>
              <w:pStyle w:val="TableHeaderCenter"/>
              <w:rPr>
                <w:rFonts w:asciiTheme="minorHAnsi" w:hAnsiTheme="minorHAnsi" w:cstheme="minorHAnsi"/>
                <w:b w:val="0"/>
              </w:rPr>
            </w:pPr>
            <w:r w:rsidRPr="00B925CA">
              <w:rPr>
                <w:rFonts w:asciiTheme="minorHAnsi" w:hAnsiTheme="minorHAnsi" w:cstheme="minorHAnsi"/>
              </w:rPr>
              <w:t>Research question</w:t>
            </w:r>
          </w:p>
        </w:tc>
        <w:tc>
          <w:tcPr>
            <w:tcW w:w="1106" w:type="pct"/>
          </w:tcPr>
          <w:p w:rsidR="00A01120" w:rsidRPr="00B925CA" w:rsidP="0056222E" w14:paraId="737B2510" w14:textId="77777777">
            <w:pPr>
              <w:pStyle w:val="TableHeaderCenter"/>
              <w:rPr>
                <w:rFonts w:asciiTheme="minorHAnsi" w:hAnsiTheme="minorHAnsi" w:cstheme="minorHAnsi"/>
                <w:b w:val="0"/>
              </w:rPr>
            </w:pPr>
            <w:r w:rsidRPr="00B925CA">
              <w:rPr>
                <w:rFonts w:asciiTheme="minorHAnsi" w:hAnsiTheme="minorHAnsi" w:cstheme="minorHAnsi"/>
              </w:rPr>
              <w:t>Data source</w:t>
            </w:r>
          </w:p>
        </w:tc>
        <w:tc>
          <w:tcPr>
            <w:tcW w:w="1111" w:type="pct"/>
          </w:tcPr>
          <w:p w:rsidR="00A01120" w:rsidRPr="00B925CA" w:rsidP="0056222E" w14:paraId="5649C734" w14:textId="03643AFC">
            <w:pPr>
              <w:pStyle w:val="TableHeaderCenter"/>
              <w:rPr>
                <w:rFonts w:asciiTheme="minorHAnsi" w:hAnsiTheme="minorHAnsi" w:cstheme="minorHAnsi"/>
                <w:b w:val="0"/>
              </w:rPr>
            </w:pPr>
            <w:r w:rsidRPr="00B925CA">
              <w:rPr>
                <w:rFonts w:asciiTheme="minorHAnsi" w:hAnsiTheme="minorHAnsi" w:cstheme="minorHAnsi"/>
              </w:rPr>
              <w:t>Timing</w:t>
            </w:r>
            <w:r w:rsidRPr="00B925CA" w:rsidR="00E155F7">
              <w:rPr>
                <w:rFonts w:asciiTheme="minorHAnsi" w:hAnsiTheme="minorHAnsi" w:cstheme="minorHAnsi"/>
              </w:rPr>
              <w:t xml:space="preserve"> and </w:t>
            </w:r>
            <w:r w:rsidRPr="00B925CA">
              <w:rPr>
                <w:rFonts w:asciiTheme="minorHAnsi" w:hAnsiTheme="minorHAnsi" w:cstheme="minorHAnsi"/>
              </w:rPr>
              <w:t>frequency of data collection</w:t>
            </w:r>
          </w:p>
        </w:tc>
        <w:tc>
          <w:tcPr>
            <w:tcW w:w="1052" w:type="pct"/>
          </w:tcPr>
          <w:p w:rsidR="00A01120" w:rsidRPr="00B925CA" w:rsidP="0056222E" w14:paraId="676C0169" w14:textId="77777777">
            <w:pPr>
              <w:pStyle w:val="TableHeaderCenter"/>
              <w:rPr>
                <w:rFonts w:asciiTheme="minorHAnsi" w:hAnsiTheme="minorHAnsi" w:cstheme="minorHAnsi"/>
                <w:b w:val="0"/>
              </w:rPr>
            </w:pPr>
            <w:r w:rsidRPr="00B925CA">
              <w:rPr>
                <w:rFonts w:asciiTheme="minorHAnsi" w:hAnsiTheme="minorHAnsi" w:cstheme="minorHAnsi"/>
              </w:rPr>
              <w:t>Party responsible for data collection</w:t>
            </w:r>
          </w:p>
        </w:tc>
      </w:tr>
      <w:tr w14:paraId="27BEB657" w14:textId="77777777" w:rsidTr="00D0515B">
        <w:tblPrEx>
          <w:tblW w:w="5000" w:type="pct"/>
          <w:tblLook w:val="04A0"/>
        </w:tblPrEx>
        <w:trPr>
          <w:cantSplit/>
        </w:trPr>
        <w:tc>
          <w:tcPr>
            <w:tcW w:w="790" w:type="pct"/>
          </w:tcPr>
          <w:p w:rsidR="00A01120" w:rsidRPr="006A7FEC" w:rsidP="0056222E" w14:paraId="65FF73E4" w14:textId="77777777">
            <w:pPr>
              <w:pStyle w:val="TableTextLeft"/>
            </w:pPr>
            <w:r w:rsidRPr="006A7FEC">
              <w:t>Fidelity</w:t>
            </w:r>
          </w:p>
        </w:tc>
        <w:tc>
          <w:tcPr>
            <w:tcW w:w="941" w:type="pct"/>
          </w:tcPr>
          <w:p w:rsidR="00A01120" w:rsidRPr="006A7FEC" w:rsidP="0056222E" w14:paraId="140DF21C" w14:textId="77777777">
            <w:pPr>
              <w:pStyle w:val="TableTextLeft"/>
              <w:rPr>
                <w:i/>
              </w:rPr>
            </w:pPr>
            <w:r w:rsidRPr="006A7FEC">
              <w:rPr>
                <w:i/>
              </w:rPr>
              <w:t>Were all intended intervention components offered and for the expected duration?</w:t>
            </w:r>
          </w:p>
        </w:tc>
        <w:tc>
          <w:tcPr>
            <w:tcW w:w="1106" w:type="pct"/>
          </w:tcPr>
          <w:p w:rsidR="00A01120" w:rsidRPr="006A7FEC" w:rsidP="0056222E" w14:paraId="760DCE72" w14:textId="77777777">
            <w:pPr>
              <w:pStyle w:val="TableTextLeft"/>
              <w:rPr>
                <w:i/>
              </w:rPr>
            </w:pPr>
            <w:r w:rsidRPr="006A7FEC">
              <w:rPr>
                <w:i/>
              </w:rPr>
              <w:t>Workshop sessions in nFORM</w:t>
            </w:r>
          </w:p>
        </w:tc>
        <w:tc>
          <w:tcPr>
            <w:tcW w:w="1111" w:type="pct"/>
          </w:tcPr>
          <w:p w:rsidR="00A01120" w:rsidRPr="006A7FEC" w:rsidP="0056222E" w14:paraId="0AB5E70D" w14:textId="77777777">
            <w:pPr>
              <w:pStyle w:val="TableTextLeft"/>
              <w:rPr>
                <w:i/>
              </w:rPr>
            </w:pPr>
            <w:r w:rsidRPr="006A7FEC">
              <w:rPr>
                <w:i/>
              </w:rPr>
              <w:t>All sessions delivered</w:t>
            </w:r>
          </w:p>
        </w:tc>
        <w:tc>
          <w:tcPr>
            <w:tcW w:w="1052" w:type="pct"/>
          </w:tcPr>
          <w:p w:rsidR="00A01120" w:rsidRPr="006A7FEC" w:rsidP="0056222E" w14:paraId="7F6D861B" w14:textId="77777777">
            <w:pPr>
              <w:pStyle w:val="TableTextLeft"/>
              <w:rPr>
                <w:i/>
              </w:rPr>
            </w:pPr>
            <w:r w:rsidRPr="006A7FEC">
              <w:rPr>
                <w:i/>
              </w:rPr>
              <w:t>Intervention staff</w:t>
            </w:r>
          </w:p>
        </w:tc>
      </w:tr>
      <w:tr w14:paraId="0DF860C9" w14:textId="77777777" w:rsidTr="00D0515B">
        <w:tblPrEx>
          <w:tblW w:w="5000" w:type="pct"/>
          <w:tblLook w:val="04A0"/>
        </w:tblPrEx>
        <w:trPr>
          <w:cantSplit/>
        </w:trPr>
        <w:tc>
          <w:tcPr>
            <w:tcW w:w="790" w:type="pct"/>
          </w:tcPr>
          <w:p w:rsidR="00A01120" w:rsidRPr="006A7FEC" w:rsidP="0056222E" w14:paraId="5A65FD3F" w14:textId="77777777">
            <w:pPr>
              <w:pStyle w:val="TableTextLeft"/>
            </w:pPr>
            <w:r w:rsidRPr="006A7FEC">
              <w:t>Fidelity</w:t>
            </w:r>
          </w:p>
        </w:tc>
        <w:tc>
          <w:tcPr>
            <w:tcW w:w="941" w:type="pct"/>
          </w:tcPr>
          <w:p w:rsidR="00A01120" w:rsidRPr="006A7FEC" w:rsidP="0056222E" w14:paraId="15B14B55" w14:textId="77777777">
            <w:pPr>
              <w:pStyle w:val="TableTextLeft"/>
              <w:rPr>
                <w:i/>
              </w:rPr>
            </w:pPr>
            <w:r w:rsidRPr="006A7FEC">
              <w:rPr>
                <w:i/>
              </w:rPr>
              <w:t>What content did the clients receive?</w:t>
            </w:r>
          </w:p>
        </w:tc>
        <w:tc>
          <w:tcPr>
            <w:tcW w:w="1106" w:type="pct"/>
          </w:tcPr>
          <w:p w:rsidR="00A01120" w:rsidRPr="006A7FEC" w:rsidP="0056222E" w14:paraId="4DA3AF81" w14:textId="77777777">
            <w:pPr>
              <w:pStyle w:val="TableTextLeft"/>
              <w:rPr>
                <w:i/>
              </w:rPr>
            </w:pPr>
            <w:r w:rsidRPr="006A7FEC">
              <w:rPr>
                <w:i/>
              </w:rPr>
              <w:t>Fidelity tracking log or protocol; attendance logs; session observations</w:t>
            </w:r>
          </w:p>
        </w:tc>
        <w:tc>
          <w:tcPr>
            <w:tcW w:w="1111" w:type="pct"/>
          </w:tcPr>
          <w:p w:rsidR="00A01120" w:rsidRPr="006A7FEC" w:rsidP="0056222E" w14:paraId="1B90C779" w14:textId="77777777">
            <w:pPr>
              <w:pStyle w:val="TableTextLeft"/>
              <w:rPr>
                <w:i/>
              </w:rPr>
            </w:pPr>
            <w:r w:rsidRPr="006A7FEC">
              <w:rPr>
                <w:i/>
              </w:rPr>
              <w:t>Every session for fidelity tracking and attendance logs; two times a year for session observations</w:t>
            </w:r>
          </w:p>
        </w:tc>
        <w:tc>
          <w:tcPr>
            <w:tcW w:w="1052" w:type="pct"/>
          </w:tcPr>
          <w:p w:rsidR="00A01120" w:rsidRPr="006A7FEC" w:rsidP="0056222E" w14:paraId="1C413E1B" w14:textId="77777777">
            <w:pPr>
              <w:pStyle w:val="TableTextLeft"/>
              <w:rPr>
                <w:i/>
              </w:rPr>
            </w:pPr>
            <w:r w:rsidRPr="006A7FEC">
              <w:rPr>
                <w:i/>
              </w:rPr>
              <w:t>Intervention staff for fidelity tracking and attendance logs; study staff for session observations</w:t>
            </w:r>
          </w:p>
        </w:tc>
      </w:tr>
      <w:tr w14:paraId="5F09950F" w14:textId="77777777" w:rsidTr="00D0515B">
        <w:tblPrEx>
          <w:tblW w:w="5000" w:type="pct"/>
          <w:tblLook w:val="04A0"/>
        </w:tblPrEx>
        <w:trPr>
          <w:cantSplit/>
        </w:trPr>
        <w:tc>
          <w:tcPr>
            <w:tcW w:w="790" w:type="pct"/>
          </w:tcPr>
          <w:p w:rsidR="00A01120" w:rsidRPr="006A7FEC" w:rsidP="0056222E" w14:paraId="0CA5C3BB" w14:textId="77777777">
            <w:pPr>
              <w:pStyle w:val="TableTextLeft"/>
            </w:pPr>
            <w:r w:rsidRPr="006A7FEC">
              <w:t>Fidelity</w:t>
            </w:r>
          </w:p>
        </w:tc>
        <w:tc>
          <w:tcPr>
            <w:tcW w:w="941" w:type="pct"/>
          </w:tcPr>
          <w:p w:rsidR="00A01120" w:rsidRPr="006A7FEC" w:rsidP="0056222E" w14:paraId="4E52A610" w14:textId="77777777">
            <w:pPr>
              <w:pStyle w:val="TableTextLeft"/>
              <w:rPr>
                <w:i/>
              </w:rPr>
            </w:pPr>
            <w:r w:rsidRPr="006A7FEC">
              <w:rPr>
                <w:i/>
              </w:rPr>
              <w:t>Who delivered services to clients?</w:t>
            </w:r>
          </w:p>
        </w:tc>
        <w:tc>
          <w:tcPr>
            <w:tcW w:w="1106" w:type="pct"/>
          </w:tcPr>
          <w:p w:rsidR="00A01120" w:rsidRPr="006A7FEC" w:rsidP="0056222E" w14:paraId="53B99871" w14:textId="77777777">
            <w:pPr>
              <w:pStyle w:val="TableTextLeft"/>
              <w:rPr>
                <w:i/>
              </w:rPr>
            </w:pPr>
            <w:r w:rsidRPr="006A7FEC">
              <w:rPr>
                <w:i/>
              </w:rPr>
              <w:t>Staff applications; hiring records; training logs</w:t>
            </w:r>
          </w:p>
        </w:tc>
        <w:tc>
          <w:tcPr>
            <w:tcW w:w="1111" w:type="pct"/>
          </w:tcPr>
          <w:p w:rsidR="00A01120" w:rsidRPr="006A7FEC" w:rsidP="0056222E" w14:paraId="1219FEB8" w14:textId="77777777">
            <w:pPr>
              <w:pStyle w:val="TableTextLeft"/>
              <w:rPr>
                <w:i/>
              </w:rPr>
            </w:pPr>
            <w:r w:rsidRPr="006A7FEC">
              <w:rPr>
                <w:i/>
              </w:rPr>
              <w:t>One time X months after start of implementation; annually</w:t>
            </w:r>
          </w:p>
        </w:tc>
        <w:tc>
          <w:tcPr>
            <w:tcW w:w="1052" w:type="pct"/>
          </w:tcPr>
          <w:p w:rsidR="00A01120" w:rsidRPr="006A7FEC" w:rsidP="0056222E" w14:paraId="0A4DA041" w14:textId="77777777">
            <w:pPr>
              <w:pStyle w:val="TableTextLeft"/>
              <w:rPr>
                <w:i/>
              </w:rPr>
            </w:pPr>
            <w:r w:rsidRPr="006A7FEC">
              <w:rPr>
                <w:i/>
              </w:rPr>
              <w:t>Intervention staff</w:t>
            </w:r>
          </w:p>
        </w:tc>
      </w:tr>
      <w:tr w14:paraId="69E3ABAD" w14:textId="77777777" w:rsidTr="00D0515B">
        <w:tblPrEx>
          <w:tblW w:w="5000" w:type="pct"/>
          <w:tblLook w:val="04A0"/>
        </w:tblPrEx>
        <w:trPr>
          <w:cantSplit/>
        </w:trPr>
        <w:tc>
          <w:tcPr>
            <w:tcW w:w="790" w:type="pct"/>
          </w:tcPr>
          <w:p w:rsidR="00A01120" w:rsidRPr="006A7FEC" w:rsidP="0056222E" w14:paraId="0DA84A2D" w14:textId="77777777">
            <w:pPr>
              <w:pStyle w:val="TableTextLeft"/>
            </w:pPr>
            <w:r w:rsidRPr="006A7FEC">
              <w:t>Fidelity</w:t>
            </w:r>
          </w:p>
        </w:tc>
        <w:tc>
          <w:tcPr>
            <w:tcW w:w="941" w:type="pct"/>
          </w:tcPr>
          <w:p w:rsidR="00A01120" w:rsidRPr="006A7FEC" w:rsidP="0056222E" w14:paraId="0C325F24" w14:textId="77777777">
            <w:pPr>
              <w:pStyle w:val="TableTextLeft"/>
              <w:rPr>
                <w:i/>
                <w:iCs/>
              </w:rPr>
            </w:pPr>
            <w:r w:rsidRPr="006A7FEC">
              <w:rPr>
                <w:i/>
                <w:iCs/>
              </w:rPr>
              <w:t>What were the unplanned adaptations to key intervention components?</w:t>
            </w:r>
          </w:p>
        </w:tc>
        <w:tc>
          <w:tcPr>
            <w:tcW w:w="1106" w:type="pct"/>
          </w:tcPr>
          <w:p w:rsidR="00A01120" w:rsidRPr="006A7FEC" w:rsidP="0056222E" w14:paraId="0378A3CD" w14:textId="21079A57">
            <w:pPr>
              <w:pStyle w:val="TableTextLeft"/>
              <w:rPr>
                <w:i/>
                <w:iCs/>
              </w:rPr>
            </w:pPr>
            <w:r w:rsidRPr="006A7FEC">
              <w:rPr>
                <w:i/>
                <w:iCs/>
              </w:rPr>
              <w:t xml:space="preserve">Adaptation request; work plan; </w:t>
            </w:r>
            <w:r w:rsidRPr="006A7FEC" w:rsidR="00E155F7">
              <w:rPr>
                <w:i/>
                <w:iCs/>
              </w:rPr>
              <w:t>six</w:t>
            </w:r>
            <w:r w:rsidRPr="006A7FEC">
              <w:rPr>
                <w:i/>
                <w:iCs/>
              </w:rPr>
              <w:t>-month progress report; annual progress report</w:t>
            </w:r>
          </w:p>
        </w:tc>
        <w:tc>
          <w:tcPr>
            <w:tcW w:w="1111" w:type="pct"/>
          </w:tcPr>
          <w:p w:rsidR="00A01120" w:rsidRPr="006A7FEC" w:rsidP="0056222E" w14:paraId="46309A08" w14:textId="77777777">
            <w:pPr>
              <w:pStyle w:val="TableTextLeft"/>
              <w:rPr>
                <w:i/>
                <w:iCs/>
              </w:rPr>
            </w:pPr>
            <w:r w:rsidRPr="006A7FEC">
              <w:rPr>
                <w:i/>
                <w:iCs/>
              </w:rPr>
              <w:t>Annually; ad hoc</w:t>
            </w:r>
          </w:p>
        </w:tc>
        <w:tc>
          <w:tcPr>
            <w:tcW w:w="1052" w:type="pct"/>
          </w:tcPr>
          <w:p w:rsidR="00A01120" w:rsidRPr="006A7FEC" w:rsidP="0056222E" w14:paraId="51920557" w14:textId="77777777">
            <w:pPr>
              <w:pStyle w:val="TableTextLeft"/>
              <w:rPr>
                <w:i/>
                <w:iCs/>
              </w:rPr>
            </w:pPr>
            <w:r w:rsidRPr="006A7FEC">
              <w:rPr>
                <w:i/>
                <w:iCs/>
              </w:rPr>
              <w:t>Intervention staff; study staff</w:t>
            </w:r>
          </w:p>
        </w:tc>
      </w:tr>
      <w:tr w14:paraId="5C6A754E" w14:textId="77777777" w:rsidTr="00D0515B">
        <w:tblPrEx>
          <w:tblW w:w="5000" w:type="pct"/>
          <w:tblLook w:val="04A0"/>
        </w:tblPrEx>
        <w:trPr>
          <w:cantSplit/>
        </w:trPr>
        <w:tc>
          <w:tcPr>
            <w:tcW w:w="790" w:type="pct"/>
          </w:tcPr>
          <w:p w:rsidR="00A01120" w:rsidRPr="006A7FEC" w:rsidP="0056222E" w14:paraId="5E3DFA37" w14:textId="77777777">
            <w:pPr>
              <w:pStyle w:val="TableTextLeft"/>
            </w:pPr>
            <w:r w:rsidRPr="006A7FEC">
              <w:t>Dosage</w:t>
            </w:r>
          </w:p>
        </w:tc>
        <w:tc>
          <w:tcPr>
            <w:tcW w:w="941" w:type="pct"/>
          </w:tcPr>
          <w:p w:rsidR="00A01120" w:rsidRPr="006A7FEC" w:rsidP="0056222E" w14:paraId="0AB4FF2D" w14:textId="77777777">
            <w:pPr>
              <w:pStyle w:val="TableTextLeft"/>
              <w:rPr>
                <w:i/>
                <w:iCs/>
              </w:rPr>
            </w:pPr>
            <w:r w:rsidRPr="006A7FEC">
              <w:rPr>
                <w:i/>
                <w:iCs/>
              </w:rPr>
              <w:t>How often did clients participate in the intervention on average?</w:t>
            </w:r>
          </w:p>
        </w:tc>
        <w:tc>
          <w:tcPr>
            <w:tcW w:w="1106" w:type="pct"/>
          </w:tcPr>
          <w:p w:rsidR="00A01120" w:rsidRPr="006A7FEC" w:rsidP="0056222E" w14:paraId="5CAE2A1A" w14:textId="77777777">
            <w:pPr>
              <w:pStyle w:val="TableTextLeft"/>
              <w:rPr>
                <w:i/>
                <w:iCs/>
              </w:rPr>
            </w:pPr>
            <w:r w:rsidRPr="006A7FEC">
              <w:rPr>
                <w:i/>
                <w:iCs/>
              </w:rPr>
              <w:t>Workshop sessions and individual service contacts in nFORM; attendance logs</w:t>
            </w:r>
          </w:p>
        </w:tc>
        <w:tc>
          <w:tcPr>
            <w:tcW w:w="1111" w:type="pct"/>
          </w:tcPr>
          <w:p w:rsidR="00A01120" w:rsidRPr="006A7FEC" w:rsidP="0056222E" w14:paraId="20920F99" w14:textId="77777777">
            <w:pPr>
              <w:pStyle w:val="TableTextLeft"/>
              <w:rPr>
                <w:i/>
                <w:iCs/>
              </w:rPr>
            </w:pPr>
            <w:r w:rsidRPr="006A7FEC">
              <w:rPr>
                <w:i/>
                <w:iCs/>
              </w:rPr>
              <w:t>All sessions delivered</w:t>
            </w:r>
          </w:p>
        </w:tc>
        <w:tc>
          <w:tcPr>
            <w:tcW w:w="1052" w:type="pct"/>
          </w:tcPr>
          <w:p w:rsidR="00A01120" w:rsidRPr="006A7FEC" w:rsidP="0056222E" w14:paraId="1E6D267E" w14:textId="77777777">
            <w:pPr>
              <w:pStyle w:val="TableTextLeft"/>
              <w:rPr>
                <w:i/>
                <w:iCs/>
              </w:rPr>
            </w:pPr>
            <w:r w:rsidRPr="006A7FEC">
              <w:rPr>
                <w:i/>
                <w:iCs/>
              </w:rPr>
              <w:t>Intervention staff</w:t>
            </w:r>
          </w:p>
        </w:tc>
      </w:tr>
      <w:tr w14:paraId="183C3F21" w14:textId="77777777" w:rsidTr="00D0515B">
        <w:tblPrEx>
          <w:tblW w:w="5000" w:type="pct"/>
          <w:tblLook w:val="04A0"/>
        </w:tblPrEx>
        <w:trPr>
          <w:cantSplit/>
        </w:trPr>
        <w:tc>
          <w:tcPr>
            <w:tcW w:w="790" w:type="pct"/>
          </w:tcPr>
          <w:p w:rsidR="00A01120" w:rsidRPr="006A7FEC" w:rsidP="0056222E" w14:paraId="7B2320C0" w14:textId="77777777">
            <w:pPr>
              <w:pStyle w:val="TableTextLeft"/>
            </w:pPr>
            <w:r w:rsidRPr="006A7FEC">
              <w:t>Quality</w:t>
            </w:r>
          </w:p>
        </w:tc>
        <w:tc>
          <w:tcPr>
            <w:tcW w:w="941" w:type="pct"/>
          </w:tcPr>
          <w:p w:rsidR="00A01120" w:rsidRPr="006A7FEC" w:rsidP="0056222E" w14:paraId="0DAC69C7" w14:textId="77777777">
            <w:pPr>
              <w:pStyle w:val="TableTextLeft"/>
              <w:rPr>
                <w:i/>
                <w:iCs/>
              </w:rPr>
            </w:pPr>
            <w:r w:rsidRPr="006A7FEC">
              <w:rPr>
                <w:i/>
                <w:iCs/>
              </w:rPr>
              <w:t>What was the quality of staff</w:t>
            </w:r>
            <w:r w:rsidRPr="006A7FEC">
              <w:rPr>
                <w:rFonts w:cs="Arial"/>
                <w:i/>
                <w:iCs/>
              </w:rPr>
              <w:t>–</w:t>
            </w:r>
            <w:r w:rsidRPr="006A7FEC">
              <w:rPr>
                <w:i/>
                <w:iCs/>
              </w:rPr>
              <w:t>participant interactions?</w:t>
            </w:r>
          </w:p>
        </w:tc>
        <w:tc>
          <w:tcPr>
            <w:tcW w:w="1106" w:type="pct"/>
          </w:tcPr>
          <w:p w:rsidR="00A01120" w:rsidRPr="006A7FEC" w:rsidP="0056222E" w14:paraId="2A62ACDE" w14:textId="77777777">
            <w:pPr>
              <w:pStyle w:val="TableTextLeft"/>
              <w:rPr>
                <w:i/>
                <w:iCs/>
              </w:rPr>
            </w:pPr>
            <w:r w:rsidRPr="006A7FEC">
              <w:rPr>
                <w:i/>
                <w:iCs/>
              </w:rPr>
              <w:t>Observations of interaction quality, using protocol developed by study staff</w:t>
            </w:r>
          </w:p>
        </w:tc>
        <w:tc>
          <w:tcPr>
            <w:tcW w:w="1111" w:type="pct"/>
          </w:tcPr>
          <w:p w:rsidR="00A01120" w:rsidRPr="006A7FEC" w:rsidP="0056222E" w14:paraId="268E959E" w14:textId="77777777">
            <w:pPr>
              <w:pStyle w:val="TableTextLeft"/>
              <w:rPr>
                <w:i/>
                <w:iCs/>
              </w:rPr>
            </w:pPr>
            <w:r w:rsidRPr="006A7FEC">
              <w:rPr>
                <w:i/>
                <w:iCs/>
              </w:rPr>
              <w:t>X percent of sessions selected at random for observation</w:t>
            </w:r>
          </w:p>
        </w:tc>
        <w:tc>
          <w:tcPr>
            <w:tcW w:w="1052" w:type="pct"/>
          </w:tcPr>
          <w:p w:rsidR="00A01120" w:rsidRPr="006A7FEC" w:rsidP="0056222E" w14:paraId="470EA77D" w14:textId="77777777">
            <w:pPr>
              <w:pStyle w:val="TableTextLeft"/>
              <w:rPr>
                <w:i/>
                <w:iCs/>
              </w:rPr>
            </w:pPr>
            <w:r w:rsidRPr="006A7FEC">
              <w:rPr>
                <w:i/>
                <w:iCs/>
              </w:rPr>
              <w:t>Study staff</w:t>
            </w:r>
          </w:p>
        </w:tc>
      </w:tr>
      <w:tr w14:paraId="28F20C41" w14:textId="77777777" w:rsidTr="00D0515B">
        <w:tblPrEx>
          <w:tblW w:w="5000" w:type="pct"/>
          <w:tblLook w:val="04A0"/>
        </w:tblPrEx>
        <w:trPr>
          <w:cantSplit/>
        </w:trPr>
        <w:tc>
          <w:tcPr>
            <w:tcW w:w="790" w:type="pct"/>
          </w:tcPr>
          <w:p w:rsidR="00A01120" w:rsidRPr="006A7FEC" w:rsidP="0056222E" w14:paraId="5A4E8ADC" w14:textId="77777777">
            <w:pPr>
              <w:pStyle w:val="TableTextLeft"/>
            </w:pPr>
            <w:r w:rsidRPr="006A7FEC">
              <w:t>Engagement</w:t>
            </w:r>
          </w:p>
        </w:tc>
        <w:tc>
          <w:tcPr>
            <w:tcW w:w="941" w:type="pct"/>
          </w:tcPr>
          <w:p w:rsidR="00A01120" w:rsidRPr="006A7FEC" w:rsidP="0056222E" w14:paraId="12320AC4" w14:textId="77777777">
            <w:pPr>
              <w:pStyle w:val="TableTextLeft"/>
              <w:rPr>
                <w:i/>
                <w:iCs/>
              </w:rPr>
            </w:pPr>
            <w:r w:rsidRPr="006A7FEC">
              <w:rPr>
                <w:i/>
                <w:iCs/>
              </w:rPr>
              <w:t>How engaged were clients in the intervention?</w:t>
            </w:r>
          </w:p>
        </w:tc>
        <w:tc>
          <w:tcPr>
            <w:tcW w:w="1106" w:type="pct"/>
          </w:tcPr>
          <w:p w:rsidR="00A01120" w:rsidRPr="006A7FEC" w:rsidP="0056222E" w14:paraId="24D3C9D0" w14:textId="77777777">
            <w:pPr>
              <w:pStyle w:val="TableTextLeft"/>
              <w:rPr>
                <w:i/>
                <w:iCs/>
              </w:rPr>
            </w:pPr>
            <w:r w:rsidRPr="006A7FEC">
              <w:rPr>
                <w:i/>
                <w:iCs/>
              </w:rPr>
              <w:t>Observations of engagement, possibly using an engagement assessment tool; ratings from facilitator fidelity logs; engagement ratings from participant satisfaction surveys</w:t>
            </w:r>
          </w:p>
        </w:tc>
        <w:tc>
          <w:tcPr>
            <w:tcW w:w="1111" w:type="pct"/>
          </w:tcPr>
          <w:p w:rsidR="00A01120" w:rsidRPr="006A7FEC" w:rsidP="0056222E" w14:paraId="6BF1E469" w14:textId="77777777">
            <w:pPr>
              <w:pStyle w:val="TableTextLeft"/>
              <w:rPr>
                <w:i/>
                <w:iCs/>
              </w:rPr>
            </w:pPr>
            <w:r w:rsidRPr="006A7FEC">
              <w:rPr>
                <w:i/>
                <w:iCs/>
              </w:rPr>
              <w:t>Y percent of sessions selected at random for observation</w:t>
            </w:r>
          </w:p>
        </w:tc>
        <w:tc>
          <w:tcPr>
            <w:tcW w:w="1052" w:type="pct"/>
          </w:tcPr>
          <w:p w:rsidR="00A01120" w:rsidRPr="006A7FEC" w:rsidP="0056222E" w14:paraId="39D484A9" w14:textId="77777777">
            <w:pPr>
              <w:pStyle w:val="TableTextLeft"/>
              <w:rPr>
                <w:i/>
                <w:iCs/>
              </w:rPr>
            </w:pPr>
            <w:r w:rsidRPr="006A7FEC">
              <w:rPr>
                <w:i/>
                <w:iCs/>
              </w:rPr>
              <w:t>Study staff</w:t>
            </w:r>
          </w:p>
        </w:tc>
      </w:tr>
      <w:tr w14:paraId="5BF2DBDB" w14:textId="77777777" w:rsidTr="00D0515B">
        <w:tblPrEx>
          <w:tblW w:w="5000" w:type="pct"/>
          <w:tblLook w:val="04A0"/>
        </w:tblPrEx>
        <w:trPr>
          <w:cantSplit/>
        </w:trPr>
        <w:tc>
          <w:tcPr>
            <w:tcW w:w="790" w:type="pct"/>
          </w:tcPr>
          <w:p w:rsidR="00A01120" w:rsidRPr="006A7FEC" w:rsidP="0056222E" w14:paraId="68CCF0AE" w14:textId="77777777">
            <w:pPr>
              <w:pStyle w:val="TableTextLeft"/>
            </w:pPr>
            <w:r w:rsidRPr="006A7FEC">
              <w:t>Context</w:t>
            </w:r>
          </w:p>
        </w:tc>
        <w:tc>
          <w:tcPr>
            <w:tcW w:w="941" w:type="pct"/>
          </w:tcPr>
          <w:p w:rsidR="00A01120" w:rsidRPr="006A7FEC" w:rsidP="0056222E" w14:paraId="193A1F9A" w14:textId="77777777">
            <w:pPr>
              <w:pStyle w:val="TableTextLeft"/>
              <w:rPr>
                <w:i/>
                <w:iCs/>
              </w:rPr>
            </w:pPr>
            <w:r w:rsidRPr="006A7FEC">
              <w:rPr>
                <w:i/>
                <w:iCs/>
              </w:rPr>
              <w:t>What other HMRE programming was available to study participants?</w:t>
            </w:r>
          </w:p>
        </w:tc>
        <w:tc>
          <w:tcPr>
            <w:tcW w:w="1106" w:type="pct"/>
          </w:tcPr>
          <w:p w:rsidR="00A01120" w:rsidRPr="006A7FEC" w:rsidP="0056222E" w14:paraId="65DB08FF" w14:textId="77777777">
            <w:pPr>
              <w:pStyle w:val="TableTextLeft"/>
              <w:rPr>
                <w:i/>
                <w:iCs/>
              </w:rPr>
            </w:pPr>
            <w:r w:rsidRPr="006A7FEC">
              <w:rPr>
                <w:i/>
                <w:iCs/>
              </w:rPr>
              <w:t>Interviews with staff from partnering agencies in the community; survey items on baseline and follow-up assessments; websites of other agencies in the community providing HMRE programming</w:t>
            </w:r>
          </w:p>
        </w:tc>
        <w:tc>
          <w:tcPr>
            <w:tcW w:w="1111" w:type="pct"/>
          </w:tcPr>
          <w:p w:rsidR="00A01120" w:rsidRPr="006A7FEC" w:rsidP="0056222E" w14:paraId="1EF5055E" w14:textId="77777777">
            <w:pPr>
              <w:pStyle w:val="TableTextLeft"/>
              <w:rPr>
                <w:i/>
                <w:iCs/>
              </w:rPr>
            </w:pPr>
            <w:r w:rsidRPr="006A7FEC">
              <w:rPr>
                <w:i/>
                <w:iCs/>
              </w:rPr>
              <w:t>Once a year; ad hoc</w:t>
            </w:r>
          </w:p>
        </w:tc>
        <w:tc>
          <w:tcPr>
            <w:tcW w:w="1052" w:type="pct"/>
          </w:tcPr>
          <w:p w:rsidR="00A01120" w:rsidRPr="006A7FEC" w:rsidP="0056222E" w14:paraId="38DB9BC0" w14:textId="77777777">
            <w:pPr>
              <w:pStyle w:val="TableTextLeft"/>
              <w:rPr>
                <w:i/>
                <w:iCs/>
              </w:rPr>
            </w:pPr>
            <w:r w:rsidRPr="006A7FEC">
              <w:rPr>
                <w:i/>
                <w:iCs/>
              </w:rPr>
              <w:t>Study staff</w:t>
            </w:r>
          </w:p>
        </w:tc>
      </w:tr>
      <w:tr w14:paraId="1E993E40" w14:textId="77777777" w:rsidTr="00D0515B">
        <w:tblPrEx>
          <w:tblW w:w="5000" w:type="pct"/>
          <w:tblLook w:val="04A0"/>
        </w:tblPrEx>
        <w:trPr>
          <w:cantSplit/>
        </w:trPr>
        <w:tc>
          <w:tcPr>
            <w:tcW w:w="790" w:type="pct"/>
          </w:tcPr>
          <w:p w:rsidR="00A01120" w:rsidRPr="006A7FEC" w:rsidP="0056222E" w14:paraId="0EE948DD" w14:textId="77777777">
            <w:pPr>
              <w:pStyle w:val="TableTextLeft"/>
            </w:pPr>
            <w:r w:rsidRPr="006A7FEC">
              <w:t>Context</w:t>
            </w:r>
          </w:p>
        </w:tc>
        <w:tc>
          <w:tcPr>
            <w:tcW w:w="941" w:type="pct"/>
          </w:tcPr>
          <w:p w:rsidR="00A01120" w:rsidRPr="006A7FEC" w:rsidP="0056222E" w14:paraId="269CF3C5" w14:textId="77777777">
            <w:pPr>
              <w:pStyle w:val="TableTextLeft"/>
              <w:rPr>
                <w:i/>
                <w:iCs/>
              </w:rPr>
            </w:pPr>
            <w:r w:rsidRPr="006A7FEC">
              <w:rPr>
                <w:i/>
                <w:iCs/>
              </w:rPr>
              <w:t>What external events affected implementation?</w:t>
            </w:r>
          </w:p>
        </w:tc>
        <w:tc>
          <w:tcPr>
            <w:tcW w:w="1106" w:type="pct"/>
          </w:tcPr>
          <w:p w:rsidR="00A01120" w:rsidRPr="006A7FEC" w:rsidP="0056222E" w14:paraId="6E4089DB" w14:textId="18FEF0B4">
            <w:pPr>
              <w:pStyle w:val="TableTextLeft"/>
              <w:rPr>
                <w:i/>
                <w:iCs/>
              </w:rPr>
            </w:pPr>
            <w:r w:rsidRPr="006A7FEC">
              <w:rPr>
                <w:i/>
                <w:iCs/>
              </w:rPr>
              <w:t>Interviews with community</w:t>
            </w:r>
            <w:r w:rsidRPr="006A7FEC" w:rsidR="00E155F7">
              <w:rPr>
                <w:i/>
                <w:iCs/>
              </w:rPr>
              <w:t xml:space="preserve"> or </w:t>
            </w:r>
            <w:r w:rsidRPr="006A7FEC">
              <w:rPr>
                <w:i/>
                <w:iCs/>
              </w:rPr>
              <w:t>county representatives; list of site</w:t>
            </w:r>
            <w:r w:rsidRPr="006A7FEC" w:rsidR="00E155F7">
              <w:rPr>
                <w:i/>
                <w:iCs/>
              </w:rPr>
              <w:t xml:space="preserve"> or </w:t>
            </w:r>
            <w:r w:rsidRPr="006A7FEC">
              <w:rPr>
                <w:i/>
                <w:iCs/>
              </w:rPr>
              <w:t>school closures</w:t>
            </w:r>
          </w:p>
        </w:tc>
        <w:tc>
          <w:tcPr>
            <w:tcW w:w="1111" w:type="pct"/>
          </w:tcPr>
          <w:p w:rsidR="00A01120" w:rsidRPr="006A7FEC" w:rsidP="0056222E" w14:paraId="3CF586BA" w14:textId="77777777">
            <w:pPr>
              <w:pStyle w:val="TableTextLeft"/>
              <w:rPr>
                <w:i/>
                <w:iCs/>
              </w:rPr>
            </w:pPr>
            <w:r w:rsidRPr="006A7FEC">
              <w:rPr>
                <w:i/>
                <w:iCs/>
              </w:rPr>
              <w:t>Once a year; ad hoc</w:t>
            </w:r>
          </w:p>
        </w:tc>
        <w:tc>
          <w:tcPr>
            <w:tcW w:w="1052" w:type="pct"/>
          </w:tcPr>
          <w:p w:rsidR="00A01120" w:rsidRPr="006A7FEC" w:rsidP="0056222E" w14:paraId="323E6443" w14:textId="77777777">
            <w:pPr>
              <w:pStyle w:val="TableTextLeft"/>
              <w:rPr>
                <w:i/>
                <w:iCs/>
              </w:rPr>
            </w:pPr>
            <w:r w:rsidRPr="006A7FEC">
              <w:rPr>
                <w:i/>
                <w:iCs/>
              </w:rPr>
              <w:t>Study staff</w:t>
            </w:r>
          </w:p>
        </w:tc>
      </w:tr>
    </w:tbl>
    <w:p w:rsidR="00A01120" w:rsidP="007A6D96" w14:paraId="2F352023" w14:textId="77777777">
      <w:pPr>
        <w:pStyle w:val="H3"/>
      </w:pPr>
      <w:bookmarkStart w:id="16" w:name="_Toc145334068"/>
      <w:r>
        <w:t>4.</w:t>
      </w:r>
      <w:r>
        <w:tab/>
        <w:t>Analysis approach</w:t>
      </w:r>
      <w:bookmarkEnd w:id="16"/>
    </w:p>
    <w:p w:rsidR="00A01120" w:rsidP="007A6D96" w14:paraId="241EA513" w14:textId="6CEB0B3A">
      <w:pPr>
        <w:pStyle w:val="ParagraphContinued"/>
      </w:pPr>
      <w:r>
        <w:t xml:space="preserve">Describe </w:t>
      </w:r>
      <w:r w:rsidRPr="00473C53">
        <w:t>the measures</w:t>
      </w:r>
      <w:r>
        <w:t xml:space="preserve"> you will construct and your approaches to using those measures to answer the research questions. For example, describe whether you will calculate averages, percentages, and frequencies using the data you will collect for the study. In addition, include information on your approaches to examine and summarize qualitative data from interviews, focus groups, and observations. Use a table to</w:t>
      </w:r>
      <w:r w:rsidRPr="0063403E">
        <w:t xml:space="preserve"> </w:t>
      </w:r>
      <w:r>
        <w:t>link the description of the measures</w:t>
      </w:r>
      <w:r w:rsidRPr="0063403E">
        <w:t xml:space="preserve"> to the research questions</w:t>
      </w:r>
      <w:r>
        <w:t>.</w:t>
      </w:r>
      <w:r w:rsidRPr="0063403E">
        <w:t xml:space="preserve"> Table </w:t>
      </w:r>
      <w:r w:rsidR="005D00DA">
        <w:t>7</w:t>
      </w:r>
      <w:r>
        <w:t xml:space="preserve"> presents an example table (</w:t>
      </w:r>
      <w:r w:rsidRPr="0063403E">
        <w:t xml:space="preserve">sample text </w:t>
      </w:r>
      <w:r w:rsidR="00E155F7">
        <w:t>appears</w:t>
      </w:r>
      <w:r w:rsidRPr="0063403E" w:rsidR="00E155F7">
        <w:t xml:space="preserve"> </w:t>
      </w:r>
      <w:r w:rsidRPr="0063403E">
        <w:t>in italics).</w:t>
      </w:r>
    </w:p>
    <w:p w:rsidR="00A01120" w:rsidP="00651640" w14:paraId="46AF92E2" w14:textId="50103746">
      <w:pPr>
        <w:pStyle w:val="TableTitle"/>
      </w:pPr>
      <w:r w:rsidRPr="00F83053">
        <w:rPr>
          <w:b/>
          <w:bCs/>
        </w:rPr>
        <w:t xml:space="preserve">Table </w:t>
      </w:r>
      <w:r w:rsidRPr="00F83053" w:rsidR="005D00DA">
        <w:rPr>
          <w:b/>
          <w:bCs/>
        </w:rPr>
        <w:t>7</w:t>
      </w:r>
      <w:r w:rsidRPr="00F83053">
        <w:rPr>
          <w:b/>
          <w:bCs/>
        </w:rPr>
        <w:t>.</w:t>
      </w:r>
      <w:r w:rsidRPr="008A6901">
        <w:t xml:space="preserve"> Examples of measures for addressing the research questions</w:t>
      </w:r>
    </w:p>
    <w:tbl>
      <w:tblPr>
        <w:tblStyle w:val="BaseTable"/>
        <w:tblW w:w="5000" w:type="pct"/>
        <w:tblLook w:val="04A0"/>
      </w:tblPr>
      <w:tblGrid>
        <w:gridCol w:w="1477"/>
        <w:gridCol w:w="2059"/>
        <w:gridCol w:w="5824"/>
      </w:tblGrid>
      <w:tr w14:paraId="53FD24DD" w14:textId="77777777" w:rsidTr="007E2700">
        <w:tblPrEx>
          <w:tblW w:w="5000" w:type="pct"/>
          <w:tblLook w:val="04A0"/>
        </w:tblPrEx>
        <w:trPr>
          <w:cantSplit/>
          <w:tblHeader/>
        </w:trPr>
        <w:tc>
          <w:tcPr>
            <w:tcW w:w="767" w:type="pct"/>
          </w:tcPr>
          <w:p w:rsidR="00A01120" w:rsidRPr="00B925CA" w:rsidP="00D846B7" w14:paraId="58A2BECB" w14:textId="77777777">
            <w:pPr>
              <w:pStyle w:val="TableHeaderLeft"/>
              <w:rPr>
                <w:rFonts w:asciiTheme="minorHAnsi" w:hAnsiTheme="minorHAnsi" w:cstheme="minorHAnsi"/>
                <w:b w:val="0"/>
              </w:rPr>
            </w:pPr>
            <w:r w:rsidRPr="00B925CA">
              <w:rPr>
                <w:rFonts w:asciiTheme="minorHAnsi" w:hAnsiTheme="minorHAnsi" w:cstheme="minorHAnsi"/>
              </w:rPr>
              <w:t>Implementation element</w:t>
            </w:r>
          </w:p>
        </w:tc>
        <w:tc>
          <w:tcPr>
            <w:tcW w:w="1111" w:type="pct"/>
          </w:tcPr>
          <w:p w:rsidR="00A01120" w:rsidRPr="00B925CA" w:rsidP="00D846B7" w14:paraId="767E51A7" w14:textId="77777777">
            <w:pPr>
              <w:pStyle w:val="TableHeaderCenter"/>
              <w:rPr>
                <w:rFonts w:asciiTheme="minorHAnsi" w:hAnsiTheme="minorHAnsi" w:cstheme="minorHAnsi"/>
                <w:b w:val="0"/>
              </w:rPr>
            </w:pPr>
            <w:r w:rsidRPr="00B925CA">
              <w:rPr>
                <w:rFonts w:asciiTheme="minorHAnsi" w:hAnsiTheme="minorHAnsi" w:cstheme="minorHAnsi"/>
              </w:rPr>
              <w:t>Research question</w:t>
            </w:r>
          </w:p>
        </w:tc>
        <w:tc>
          <w:tcPr>
            <w:tcW w:w="3122" w:type="pct"/>
          </w:tcPr>
          <w:p w:rsidR="00A01120" w:rsidRPr="00B925CA" w:rsidP="00D846B7" w14:paraId="670F60B0" w14:textId="77777777">
            <w:pPr>
              <w:pStyle w:val="TableHeaderCenter"/>
              <w:rPr>
                <w:rFonts w:asciiTheme="minorHAnsi" w:hAnsiTheme="minorHAnsi" w:cstheme="minorHAnsi"/>
                <w:b w:val="0"/>
              </w:rPr>
            </w:pPr>
            <w:r w:rsidRPr="00B925CA">
              <w:rPr>
                <w:rFonts w:asciiTheme="minorHAnsi" w:hAnsiTheme="minorHAnsi" w:cstheme="minorHAnsi"/>
              </w:rPr>
              <w:t>Measures</w:t>
            </w:r>
          </w:p>
        </w:tc>
      </w:tr>
      <w:tr w14:paraId="64FBBB64" w14:textId="77777777" w:rsidTr="007E2700">
        <w:tblPrEx>
          <w:tblW w:w="5000" w:type="pct"/>
          <w:tblLook w:val="04A0"/>
        </w:tblPrEx>
        <w:trPr>
          <w:cantSplit/>
        </w:trPr>
        <w:tc>
          <w:tcPr>
            <w:tcW w:w="767" w:type="pct"/>
          </w:tcPr>
          <w:p w:rsidR="00A01120" w:rsidRPr="002C0014" w:rsidP="00D846B7" w14:paraId="317C25D3" w14:textId="77777777">
            <w:pPr>
              <w:pStyle w:val="TableTextLeft"/>
            </w:pPr>
            <w:r>
              <w:t>Fidelity</w:t>
            </w:r>
          </w:p>
        </w:tc>
        <w:tc>
          <w:tcPr>
            <w:tcW w:w="1111" w:type="pct"/>
          </w:tcPr>
          <w:p w:rsidR="00A01120" w:rsidRPr="006A7FEC" w:rsidP="00D846B7" w14:paraId="02C3ECF1" w14:textId="77777777">
            <w:pPr>
              <w:pStyle w:val="TableTextLeft"/>
              <w:rPr>
                <w:i/>
                <w:iCs/>
              </w:rPr>
            </w:pPr>
            <w:r w:rsidRPr="006A7FEC">
              <w:rPr>
                <w:i/>
                <w:iCs/>
              </w:rPr>
              <w:t>Were all intended intervention components offered and for the expected duration?</w:t>
            </w:r>
          </w:p>
        </w:tc>
        <w:tc>
          <w:tcPr>
            <w:tcW w:w="3122" w:type="pct"/>
          </w:tcPr>
          <w:p w:rsidR="00A01120" w:rsidRPr="006A7FEC" w:rsidP="00D846B7" w14:paraId="3165927F" w14:textId="77777777">
            <w:pPr>
              <w:pStyle w:val="TableListBullet"/>
              <w:rPr>
                <w:i/>
                <w:iCs/>
              </w:rPr>
            </w:pPr>
            <w:r w:rsidRPr="006A7FEC">
              <w:rPr>
                <w:i/>
                <w:iCs/>
              </w:rPr>
              <w:t xml:space="preserve">Total number of sessions </w:t>
            </w:r>
            <w:r w:rsidRPr="006A7FEC">
              <w:rPr>
                <w:i/>
                <w:iCs/>
              </w:rPr>
              <w:t>delivered</w:t>
            </w:r>
          </w:p>
          <w:p w:rsidR="00A01120" w:rsidRPr="006A7FEC" w:rsidP="00D846B7" w14:paraId="20B1EDC7" w14:textId="77777777">
            <w:pPr>
              <w:pStyle w:val="TableListBullet"/>
              <w:rPr>
                <w:i/>
                <w:iCs/>
              </w:rPr>
            </w:pPr>
            <w:r w:rsidRPr="006A7FEC">
              <w:rPr>
                <w:i/>
                <w:iCs/>
              </w:rPr>
              <w:t>Average session duration, calculated as the average of the recorded session lengths (in minutes)</w:t>
            </w:r>
          </w:p>
        </w:tc>
      </w:tr>
      <w:tr w14:paraId="65C38F7C" w14:textId="77777777" w:rsidTr="007E2700">
        <w:tblPrEx>
          <w:tblW w:w="5000" w:type="pct"/>
          <w:tblLook w:val="04A0"/>
        </w:tblPrEx>
        <w:trPr>
          <w:cantSplit/>
        </w:trPr>
        <w:tc>
          <w:tcPr>
            <w:tcW w:w="767" w:type="pct"/>
          </w:tcPr>
          <w:p w:rsidR="00A01120" w:rsidRPr="002C0014" w:rsidP="00D846B7" w14:paraId="2850CBD6" w14:textId="77777777">
            <w:pPr>
              <w:pStyle w:val="TableTextLeft"/>
            </w:pPr>
            <w:r>
              <w:t>Fidelity</w:t>
            </w:r>
          </w:p>
        </w:tc>
        <w:tc>
          <w:tcPr>
            <w:tcW w:w="1111" w:type="pct"/>
          </w:tcPr>
          <w:p w:rsidR="00A01120" w:rsidRPr="006A7FEC" w:rsidP="00D846B7" w14:paraId="3EA8A8C9" w14:textId="77777777">
            <w:pPr>
              <w:pStyle w:val="TableTextLeft"/>
              <w:rPr>
                <w:i/>
                <w:iCs/>
              </w:rPr>
            </w:pPr>
            <w:r w:rsidRPr="006A7FEC">
              <w:rPr>
                <w:i/>
                <w:iCs/>
              </w:rPr>
              <w:t>What content did the clients receive?</w:t>
            </w:r>
          </w:p>
        </w:tc>
        <w:tc>
          <w:tcPr>
            <w:tcW w:w="3122" w:type="pct"/>
          </w:tcPr>
          <w:p w:rsidR="00A01120" w:rsidRPr="006A7FEC" w:rsidP="00D846B7" w14:paraId="675FEAE7" w14:textId="77777777">
            <w:pPr>
              <w:pStyle w:val="TableListBullet"/>
              <w:rPr>
                <w:i/>
                <w:iCs/>
              </w:rPr>
            </w:pPr>
            <w:r w:rsidRPr="006A7FEC">
              <w:rPr>
                <w:i/>
                <w:iCs/>
              </w:rPr>
              <w:t>Total number of topics covered, calculated as the average of the total number of topics checked by each intervention facilitator in the daily fidelity tracking log or protocol</w:t>
            </w:r>
          </w:p>
        </w:tc>
      </w:tr>
      <w:tr w14:paraId="2871F07A" w14:textId="77777777" w:rsidTr="007E2700">
        <w:tblPrEx>
          <w:tblW w:w="5000" w:type="pct"/>
          <w:tblLook w:val="04A0"/>
        </w:tblPrEx>
        <w:trPr>
          <w:cantSplit/>
        </w:trPr>
        <w:tc>
          <w:tcPr>
            <w:tcW w:w="767" w:type="pct"/>
          </w:tcPr>
          <w:p w:rsidR="00A01120" w:rsidRPr="002C0014" w:rsidP="00D846B7" w14:paraId="1A6473A6" w14:textId="77777777">
            <w:pPr>
              <w:pStyle w:val="TableTextLeft"/>
            </w:pPr>
            <w:r>
              <w:t>Fidelity</w:t>
            </w:r>
          </w:p>
        </w:tc>
        <w:tc>
          <w:tcPr>
            <w:tcW w:w="1111" w:type="pct"/>
          </w:tcPr>
          <w:p w:rsidR="00A01120" w:rsidRPr="006A7FEC" w:rsidP="00D846B7" w14:paraId="1AB5547D" w14:textId="77777777">
            <w:pPr>
              <w:pStyle w:val="TableTextLeft"/>
              <w:rPr>
                <w:i/>
                <w:iCs/>
              </w:rPr>
            </w:pPr>
            <w:r w:rsidRPr="006A7FEC">
              <w:rPr>
                <w:i/>
                <w:iCs/>
              </w:rPr>
              <w:t>Who delivered services to clients?</w:t>
            </w:r>
          </w:p>
        </w:tc>
        <w:tc>
          <w:tcPr>
            <w:tcW w:w="3122" w:type="pct"/>
          </w:tcPr>
          <w:p w:rsidR="00A01120" w:rsidRPr="006A7FEC" w:rsidP="00D846B7" w14:paraId="39770731" w14:textId="77777777">
            <w:pPr>
              <w:pStyle w:val="TableListBullet"/>
              <w:rPr>
                <w:i/>
                <w:iCs/>
              </w:rPr>
            </w:pPr>
            <w:r w:rsidRPr="006A7FEC">
              <w:rPr>
                <w:i/>
                <w:iCs/>
              </w:rPr>
              <w:t xml:space="preserve">Number and type of staff delivering services to study participants, such as the number of session facilitators and couples’ </w:t>
            </w:r>
            <w:r w:rsidRPr="006A7FEC">
              <w:rPr>
                <w:i/>
                <w:iCs/>
              </w:rPr>
              <w:t>therapists</w:t>
            </w:r>
          </w:p>
          <w:p w:rsidR="00A01120" w:rsidRPr="006A7FEC" w:rsidP="00D846B7" w14:paraId="265BBD17" w14:textId="77777777">
            <w:pPr>
              <w:pStyle w:val="TableListBullet"/>
              <w:rPr>
                <w:i/>
                <w:iCs/>
              </w:rPr>
            </w:pPr>
            <w:r w:rsidRPr="006A7FEC">
              <w:rPr>
                <w:i/>
                <w:iCs/>
              </w:rPr>
              <w:t>Percentage of staff trained, calculated as the number of staff who were trained divided by the total number of staff who delivered the intervention</w:t>
            </w:r>
          </w:p>
        </w:tc>
      </w:tr>
      <w:tr w14:paraId="4CAF9A46" w14:textId="77777777" w:rsidTr="007E2700">
        <w:tblPrEx>
          <w:tblW w:w="5000" w:type="pct"/>
          <w:tblLook w:val="04A0"/>
        </w:tblPrEx>
        <w:trPr>
          <w:cantSplit/>
        </w:trPr>
        <w:tc>
          <w:tcPr>
            <w:tcW w:w="767" w:type="pct"/>
          </w:tcPr>
          <w:p w:rsidR="00A01120" w:rsidRPr="002C0014" w:rsidP="00D846B7" w14:paraId="362338FC" w14:textId="77777777">
            <w:pPr>
              <w:pStyle w:val="TableTextLeft"/>
            </w:pPr>
            <w:r>
              <w:t>Fidelity</w:t>
            </w:r>
          </w:p>
        </w:tc>
        <w:tc>
          <w:tcPr>
            <w:tcW w:w="1111" w:type="pct"/>
          </w:tcPr>
          <w:p w:rsidR="00A01120" w:rsidRPr="006A7FEC" w:rsidP="00D846B7" w14:paraId="004DEC06" w14:textId="77777777">
            <w:pPr>
              <w:pStyle w:val="TableTextLeft"/>
              <w:rPr>
                <w:i/>
                <w:iCs/>
              </w:rPr>
            </w:pPr>
            <w:r w:rsidRPr="006A7FEC">
              <w:rPr>
                <w:i/>
                <w:iCs/>
              </w:rPr>
              <w:t>What were the unplanned adaptations to key intervention components?</w:t>
            </w:r>
          </w:p>
        </w:tc>
        <w:tc>
          <w:tcPr>
            <w:tcW w:w="3122" w:type="pct"/>
          </w:tcPr>
          <w:p w:rsidR="00A01120" w:rsidRPr="006A7FEC" w:rsidP="00D846B7" w14:paraId="486458CD" w14:textId="77777777">
            <w:pPr>
              <w:pStyle w:val="TableListBullet"/>
              <w:rPr>
                <w:i/>
                <w:iCs/>
              </w:rPr>
            </w:pPr>
            <w:r w:rsidRPr="006A7FEC">
              <w:rPr>
                <w:i/>
                <w:iCs/>
              </w:rPr>
              <w:t>List of unplanned adaptations, such as a change in setting, sessions added or deleted, and components cut</w:t>
            </w:r>
          </w:p>
        </w:tc>
      </w:tr>
      <w:tr w14:paraId="19DE98FF" w14:textId="77777777" w:rsidTr="007E2700">
        <w:tblPrEx>
          <w:tblW w:w="5000" w:type="pct"/>
          <w:tblLook w:val="04A0"/>
        </w:tblPrEx>
        <w:trPr>
          <w:cantSplit/>
        </w:trPr>
        <w:tc>
          <w:tcPr>
            <w:tcW w:w="767" w:type="pct"/>
          </w:tcPr>
          <w:p w:rsidR="00A01120" w:rsidRPr="00A60BDE" w:rsidP="00D846B7" w14:paraId="07BE4394" w14:textId="77777777">
            <w:pPr>
              <w:pStyle w:val="TableTextLeft"/>
            </w:pPr>
            <w:r>
              <w:t>Dosage</w:t>
            </w:r>
          </w:p>
        </w:tc>
        <w:tc>
          <w:tcPr>
            <w:tcW w:w="1111" w:type="pct"/>
          </w:tcPr>
          <w:p w:rsidR="00A01120" w:rsidRPr="006A7FEC" w:rsidP="00D846B7" w14:paraId="29333792" w14:textId="77777777">
            <w:pPr>
              <w:pStyle w:val="TableTextLeft"/>
              <w:rPr>
                <w:i/>
                <w:iCs/>
              </w:rPr>
            </w:pPr>
            <w:r w:rsidRPr="006A7FEC">
              <w:rPr>
                <w:i/>
                <w:iCs/>
              </w:rPr>
              <w:t>How often did clients participate in the intervention on average?</w:t>
            </w:r>
          </w:p>
        </w:tc>
        <w:tc>
          <w:tcPr>
            <w:tcW w:w="3122" w:type="pct"/>
          </w:tcPr>
          <w:p w:rsidR="00A01120" w:rsidRPr="006A7FEC" w:rsidP="00D846B7" w14:paraId="2CE7955C" w14:textId="77777777">
            <w:pPr>
              <w:pStyle w:val="TableListBullet"/>
              <w:rPr>
                <w:i/>
                <w:iCs/>
              </w:rPr>
            </w:pPr>
            <w:r w:rsidRPr="006A7FEC">
              <w:rPr>
                <w:i/>
                <w:iCs/>
              </w:rPr>
              <w:t xml:space="preserve">Average number (or percentage) of sessions clients </w:t>
            </w:r>
            <w:r w:rsidRPr="006A7FEC">
              <w:rPr>
                <w:i/>
                <w:iCs/>
              </w:rPr>
              <w:t>attended</w:t>
            </w:r>
          </w:p>
          <w:p w:rsidR="00A01120" w:rsidRPr="006A7FEC" w:rsidP="00D846B7" w14:paraId="4B59C28A" w14:textId="77777777">
            <w:pPr>
              <w:pStyle w:val="TableListBullet"/>
              <w:rPr>
                <w:i/>
                <w:iCs/>
              </w:rPr>
            </w:pPr>
            <w:r w:rsidRPr="006A7FEC">
              <w:rPr>
                <w:i/>
                <w:iCs/>
              </w:rPr>
              <w:t>Percentage of the sample attending the required or recommended proportion of sessions</w:t>
            </w:r>
          </w:p>
          <w:p w:rsidR="00A01120" w:rsidRPr="006A7FEC" w:rsidP="00D846B7" w14:paraId="4D88F2FC" w14:textId="29DA18F4">
            <w:pPr>
              <w:pStyle w:val="TableListBullet"/>
              <w:rPr>
                <w:i/>
                <w:iCs/>
              </w:rPr>
            </w:pPr>
            <w:r w:rsidRPr="006A7FEC">
              <w:rPr>
                <w:i/>
                <w:iCs/>
              </w:rPr>
              <w:t xml:space="preserve">Percentage of the sample that did not attend </w:t>
            </w:r>
            <w:r w:rsidRPr="006A7FEC" w:rsidR="004353BD">
              <w:rPr>
                <w:i/>
                <w:iCs/>
              </w:rPr>
              <w:t xml:space="preserve">any </w:t>
            </w:r>
            <w:r w:rsidRPr="006A7FEC">
              <w:rPr>
                <w:i/>
                <w:iCs/>
              </w:rPr>
              <w:t xml:space="preserve">sessions </w:t>
            </w:r>
          </w:p>
        </w:tc>
      </w:tr>
      <w:tr w14:paraId="42FF5F3C" w14:textId="77777777" w:rsidTr="007E2700">
        <w:tblPrEx>
          <w:tblW w:w="5000" w:type="pct"/>
          <w:tblLook w:val="04A0"/>
        </w:tblPrEx>
        <w:trPr>
          <w:cantSplit/>
        </w:trPr>
        <w:tc>
          <w:tcPr>
            <w:tcW w:w="767" w:type="pct"/>
          </w:tcPr>
          <w:p w:rsidR="00A01120" w:rsidRPr="00A60BDE" w:rsidP="00D846B7" w14:paraId="0BA03440" w14:textId="77777777">
            <w:pPr>
              <w:pStyle w:val="TableTextLeft"/>
            </w:pPr>
            <w:r>
              <w:t>Quality</w:t>
            </w:r>
          </w:p>
        </w:tc>
        <w:tc>
          <w:tcPr>
            <w:tcW w:w="1111" w:type="pct"/>
          </w:tcPr>
          <w:p w:rsidR="00A01120" w:rsidRPr="006A7FEC" w:rsidP="00D846B7" w14:paraId="1C0124EA" w14:textId="77777777">
            <w:pPr>
              <w:pStyle w:val="TableTextLeft"/>
              <w:rPr>
                <w:i/>
                <w:iCs/>
              </w:rPr>
            </w:pPr>
            <w:r w:rsidRPr="006A7FEC">
              <w:rPr>
                <w:i/>
                <w:iCs/>
              </w:rPr>
              <w:t>What was the quality of staff–participant interactions?</w:t>
            </w:r>
          </w:p>
        </w:tc>
        <w:tc>
          <w:tcPr>
            <w:tcW w:w="3122" w:type="pct"/>
          </w:tcPr>
          <w:p w:rsidR="00A01120" w:rsidRPr="006A7FEC" w:rsidP="00D846B7" w14:paraId="72F1D82E" w14:textId="32C3AC21">
            <w:pPr>
              <w:pStyle w:val="TableListBullet"/>
              <w:rPr>
                <w:i/>
                <w:iCs/>
              </w:rPr>
            </w:pPr>
            <w:r w:rsidRPr="006A7FEC">
              <w:rPr>
                <w:i/>
                <w:iCs/>
              </w:rPr>
              <w:t>Percentage of sessions with high</w:t>
            </w:r>
            <w:r w:rsidRPr="006A7FEC" w:rsidR="00E155F7">
              <w:rPr>
                <w:i/>
                <w:iCs/>
              </w:rPr>
              <w:t>-</w:t>
            </w:r>
            <w:r w:rsidRPr="006A7FEC">
              <w:rPr>
                <w:i/>
                <w:iCs/>
              </w:rPr>
              <w:t>quality interactions, calculated as the percentage of observed interactions that study staff scored as “high</w:t>
            </w:r>
            <w:r w:rsidR="007E2700">
              <w:rPr>
                <w:i/>
                <w:iCs/>
              </w:rPr>
              <w:t> </w:t>
            </w:r>
            <w:r w:rsidRPr="006A7FEC">
              <w:rPr>
                <w:i/>
                <w:iCs/>
              </w:rPr>
              <w:t>quality”</w:t>
            </w:r>
          </w:p>
        </w:tc>
      </w:tr>
      <w:tr w14:paraId="4EB09A79" w14:textId="77777777" w:rsidTr="007E2700">
        <w:tblPrEx>
          <w:tblW w:w="5000" w:type="pct"/>
          <w:tblLook w:val="04A0"/>
        </w:tblPrEx>
        <w:trPr>
          <w:cantSplit/>
        </w:trPr>
        <w:tc>
          <w:tcPr>
            <w:tcW w:w="767" w:type="pct"/>
          </w:tcPr>
          <w:p w:rsidR="00A01120" w:rsidRPr="00A60BDE" w:rsidP="00D846B7" w14:paraId="59F56AD2" w14:textId="77777777">
            <w:pPr>
              <w:pStyle w:val="TableTextLeft"/>
            </w:pPr>
            <w:r>
              <w:t>Engagement</w:t>
            </w:r>
          </w:p>
        </w:tc>
        <w:tc>
          <w:tcPr>
            <w:tcW w:w="1111" w:type="pct"/>
          </w:tcPr>
          <w:p w:rsidR="00A01120" w:rsidRPr="006A7FEC" w:rsidP="00D846B7" w14:paraId="370FD4F4" w14:textId="77777777">
            <w:pPr>
              <w:pStyle w:val="TableTextLeft"/>
              <w:rPr>
                <w:i/>
                <w:iCs/>
              </w:rPr>
            </w:pPr>
            <w:r w:rsidRPr="006A7FEC">
              <w:rPr>
                <w:i/>
                <w:iCs/>
              </w:rPr>
              <w:t>How engaged were clients in the intervention?</w:t>
            </w:r>
          </w:p>
        </w:tc>
        <w:tc>
          <w:tcPr>
            <w:tcW w:w="3122" w:type="pct"/>
          </w:tcPr>
          <w:p w:rsidR="00A01120" w:rsidRPr="006A7FEC" w:rsidP="00D846B7" w14:paraId="7569663C" w14:textId="77777777">
            <w:pPr>
              <w:pStyle w:val="TableListBullet"/>
              <w:rPr>
                <w:i/>
                <w:iCs/>
              </w:rPr>
            </w:pPr>
            <w:r w:rsidRPr="006A7FEC">
              <w:rPr>
                <w:i/>
                <w:iCs/>
              </w:rPr>
              <w:t xml:space="preserve">Percentage of sessions with moderate participant engagement, calculated as the percentage of sessions in which study staff scored participants’ engagement as “moderately engaged” or </w:t>
            </w:r>
            <w:r w:rsidRPr="006A7FEC">
              <w:rPr>
                <w:i/>
                <w:iCs/>
              </w:rPr>
              <w:t>higher</w:t>
            </w:r>
          </w:p>
          <w:p w:rsidR="00A01120" w:rsidRPr="006A7FEC" w:rsidP="00D846B7" w14:paraId="67840494" w14:textId="77777777">
            <w:pPr>
              <w:pStyle w:val="TableListBullet"/>
              <w:rPr>
                <w:i/>
                <w:iCs/>
              </w:rPr>
            </w:pPr>
            <w:r w:rsidRPr="006A7FEC">
              <w:rPr>
                <w:i/>
                <w:iCs/>
              </w:rPr>
              <w:t>Average engagement rating, calculated as the average of engagement scale scores (ranging from 1–5, for example) across satisfaction surveys</w:t>
            </w:r>
          </w:p>
        </w:tc>
      </w:tr>
      <w:tr w14:paraId="3471E4F5" w14:textId="77777777" w:rsidTr="007E2700">
        <w:tblPrEx>
          <w:tblW w:w="5000" w:type="pct"/>
          <w:tblLook w:val="04A0"/>
        </w:tblPrEx>
        <w:trPr>
          <w:cantSplit/>
        </w:trPr>
        <w:tc>
          <w:tcPr>
            <w:tcW w:w="767" w:type="pct"/>
          </w:tcPr>
          <w:p w:rsidR="00A01120" w:rsidP="00D846B7" w14:paraId="682305B2" w14:textId="77777777">
            <w:pPr>
              <w:pStyle w:val="TableTextLeft"/>
            </w:pPr>
            <w:r w:rsidRPr="00BF3FFD">
              <w:t>Context</w:t>
            </w:r>
          </w:p>
        </w:tc>
        <w:tc>
          <w:tcPr>
            <w:tcW w:w="1111" w:type="pct"/>
          </w:tcPr>
          <w:p w:rsidR="00A01120" w:rsidRPr="006A7FEC" w:rsidP="00D846B7" w14:paraId="229E7387" w14:textId="77777777">
            <w:pPr>
              <w:pStyle w:val="TableTextLeft"/>
              <w:rPr>
                <w:i/>
                <w:iCs/>
              </w:rPr>
            </w:pPr>
            <w:r w:rsidRPr="006A7FEC">
              <w:rPr>
                <w:i/>
                <w:iCs/>
              </w:rPr>
              <w:t>What other HMRE programming was available to study participants?</w:t>
            </w:r>
          </w:p>
        </w:tc>
        <w:tc>
          <w:tcPr>
            <w:tcW w:w="3122" w:type="pct"/>
          </w:tcPr>
          <w:p w:rsidR="00A01120" w:rsidRPr="006A7FEC" w:rsidP="00D846B7" w14:paraId="33C2D12B" w14:textId="77777777">
            <w:pPr>
              <w:pStyle w:val="TableListBullet"/>
              <w:rPr>
                <w:i/>
                <w:iCs/>
              </w:rPr>
            </w:pPr>
            <w:r w:rsidRPr="006A7FEC">
              <w:rPr>
                <w:i/>
                <w:iCs/>
              </w:rPr>
              <w:t xml:space="preserve">Percentage of the sample receiving HMRE programming from other providers, constructed from clients’ survey data on experiences outside of the current </w:t>
            </w:r>
            <w:r w:rsidRPr="006A7FEC">
              <w:rPr>
                <w:i/>
                <w:iCs/>
              </w:rPr>
              <w:t>intervention</w:t>
            </w:r>
          </w:p>
          <w:p w:rsidR="00A01120" w:rsidRPr="006A7FEC" w:rsidP="00D846B7" w14:paraId="53DF3144" w14:textId="77777777">
            <w:pPr>
              <w:pStyle w:val="TableListBullet"/>
              <w:rPr>
                <w:i/>
                <w:iCs/>
              </w:rPr>
            </w:pPr>
            <w:r w:rsidRPr="006A7FEC">
              <w:rPr>
                <w:i/>
                <w:iCs/>
              </w:rPr>
              <w:t>List of HMRE programming available to study participants outside of the current intervention, as described on the websites from other agencies in the community</w:t>
            </w:r>
          </w:p>
        </w:tc>
      </w:tr>
      <w:tr w14:paraId="70055CF0" w14:textId="77777777" w:rsidTr="007E2700">
        <w:tblPrEx>
          <w:tblW w:w="5000" w:type="pct"/>
          <w:tblLook w:val="04A0"/>
        </w:tblPrEx>
        <w:trPr>
          <w:cantSplit/>
        </w:trPr>
        <w:tc>
          <w:tcPr>
            <w:tcW w:w="767" w:type="pct"/>
          </w:tcPr>
          <w:p w:rsidR="00A01120" w:rsidRPr="00A60BDE" w:rsidP="00D846B7" w14:paraId="10694A06" w14:textId="77777777">
            <w:pPr>
              <w:pStyle w:val="TableTextLeft"/>
            </w:pPr>
            <w:r>
              <w:t>Context</w:t>
            </w:r>
          </w:p>
        </w:tc>
        <w:tc>
          <w:tcPr>
            <w:tcW w:w="1111" w:type="pct"/>
          </w:tcPr>
          <w:p w:rsidR="00A01120" w:rsidRPr="006A7FEC" w:rsidP="00D846B7" w14:paraId="32497271" w14:textId="77777777">
            <w:pPr>
              <w:pStyle w:val="TableTextLeft"/>
              <w:rPr>
                <w:i/>
                <w:iCs/>
              </w:rPr>
            </w:pPr>
            <w:r w:rsidRPr="006A7FEC">
              <w:rPr>
                <w:i/>
                <w:iCs/>
              </w:rPr>
              <w:t>What external events affected implementation?</w:t>
            </w:r>
          </w:p>
        </w:tc>
        <w:tc>
          <w:tcPr>
            <w:tcW w:w="3122" w:type="pct"/>
          </w:tcPr>
          <w:p w:rsidR="00A01120" w:rsidRPr="006A7FEC" w:rsidP="00D846B7" w14:paraId="46B81D9C" w14:textId="19736EB4">
            <w:pPr>
              <w:pStyle w:val="TableListBullet"/>
              <w:rPr>
                <w:i/>
                <w:iCs/>
              </w:rPr>
            </w:pPr>
            <w:r w:rsidRPr="006A7FEC">
              <w:rPr>
                <w:i/>
                <w:iCs/>
              </w:rPr>
              <w:t xml:space="preserve">Percentage and total number of expected study participants </w:t>
            </w:r>
            <w:r w:rsidRPr="006A7FEC" w:rsidR="005D00DA">
              <w:rPr>
                <w:i/>
                <w:iCs/>
              </w:rPr>
              <w:t>not enrolled</w:t>
            </w:r>
            <w:r w:rsidRPr="006A7FEC">
              <w:rPr>
                <w:i/>
                <w:iCs/>
              </w:rPr>
              <w:t xml:space="preserve"> due to community issues, if any</w:t>
            </w:r>
          </w:p>
          <w:p w:rsidR="00A01120" w:rsidRPr="006A7FEC" w:rsidP="00D846B7" w14:paraId="2054CB3B" w14:textId="2E620B96">
            <w:pPr>
              <w:pStyle w:val="TableListBullet"/>
              <w:rPr>
                <w:i/>
                <w:iCs/>
              </w:rPr>
            </w:pPr>
            <w:r w:rsidRPr="006A7FEC">
              <w:rPr>
                <w:i/>
                <w:iCs/>
              </w:rPr>
              <w:t>Number of sites</w:t>
            </w:r>
            <w:r w:rsidRPr="006A7FEC" w:rsidR="00E155F7">
              <w:rPr>
                <w:i/>
                <w:iCs/>
              </w:rPr>
              <w:t xml:space="preserve"> or </w:t>
            </w:r>
            <w:r w:rsidRPr="006A7FEC">
              <w:rPr>
                <w:i/>
                <w:iCs/>
              </w:rPr>
              <w:t xml:space="preserve">schools that were closed </w:t>
            </w:r>
            <w:r w:rsidRPr="006A7FEC">
              <w:rPr>
                <w:i/>
                <w:iCs/>
              </w:rPr>
              <w:t>as a result of</w:t>
            </w:r>
            <w:r w:rsidRPr="006A7FEC">
              <w:rPr>
                <w:i/>
                <w:iCs/>
              </w:rPr>
              <w:t xml:space="preserve"> initiatives in the county or school district (unrelated to the HMRE programming), if</w:t>
            </w:r>
            <w:r w:rsidR="007E2700">
              <w:rPr>
                <w:i/>
                <w:iCs/>
              </w:rPr>
              <w:t> </w:t>
            </w:r>
            <w:r w:rsidRPr="006A7FEC">
              <w:rPr>
                <w:i/>
                <w:iCs/>
              </w:rPr>
              <w:t>any</w:t>
            </w:r>
          </w:p>
        </w:tc>
      </w:tr>
    </w:tbl>
    <w:p w:rsidR="00B309A4" w:rsidP="000F4A4E" w14:paraId="4D3FD0FF" w14:textId="67C5C9C2">
      <w:pPr>
        <w:pStyle w:val="NormalSS"/>
        <w:tabs>
          <w:tab w:val="left" w:pos="432"/>
        </w:tabs>
        <w:spacing w:before="360" w:after="120"/>
        <w:ind w:left="432" w:hanging="432"/>
        <w:outlineLvl w:val="2"/>
      </w:pPr>
    </w:p>
    <w:sectPr w:rsidSect="00275C8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F463E" w:rsidP="002E3E35" w14:paraId="4420E298" w14:textId="77777777">
      <w:pPr>
        <w:spacing w:line="240" w:lineRule="auto"/>
      </w:pPr>
      <w:r>
        <w:separator/>
      </w:r>
    </w:p>
  </w:endnote>
  <w:endnote w:type="continuationSeparator" w:id="1">
    <w:p w:rsidR="002F463E" w:rsidP="002E3E35" w14:paraId="238C406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578D" w14:paraId="3BA7B33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E01" w14:paraId="7126D240" w14:textId="795CE426">
    <w:pPr>
      <w:pStyle w:val="Footer"/>
    </w:pPr>
    <w:r w:rsidRPr="00C25C16">
      <w:t>Mathematica</w:t>
    </w:r>
    <w:r w:rsidRPr="00C25C16">
      <w:rPr>
        <w:vertAlign w:val="superscript"/>
      </w:rPr>
      <w:t>®</w:t>
    </w:r>
    <w:r w:rsidRPr="00C25C16">
      <w:t xml:space="preserve">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7B68" w14:paraId="62C96709" w14:textId="25D41457">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956F52">
      <w:rPr>
        <w:b/>
        <w:noProof/>
      </w:rPr>
      <w:t>11/02/23</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DF7B68" w14:paraId="6382BEDA"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E01" w:rsidRPr="00871E01" w:rsidP="00871E01" w14:paraId="4DF1F0F7" w14:textId="21CFC5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1A0" w:rsidRPr="00CB5C9D" w:rsidP="00CB5C9D" w14:paraId="19B7E222" w14:textId="1A68137E">
    <w:pPr>
      <w:pStyle w:val="Footer"/>
      <w:rPr>
        <w:rStyle w:val="PageNumber"/>
      </w:rPr>
    </w:pPr>
    <w:r w:rsidRPr="00CB5C9D">
      <w:rPr>
        <w:rStyle w:val="PageNumber"/>
      </w:rPr>
      <w:t>Mathematica</w:t>
    </w:r>
    <w:r w:rsidRPr="00CB5C9D">
      <w:rPr>
        <w:rStyle w:val="PageNumber"/>
        <w:vertAlign w:val="superscript"/>
      </w:rPr>
      <w:t>®</w:t>
    </w:r>
    <w:r w:rsidRPr="00CB5C9D">
      <w:rPr>
        <w:rStyle w:val="PageNumber"/>
      </w:rPr>
      <w:t xml:space="preserve"> Inc.</w:t>
    </w:r>
    <w:r w:rsidRPr="00CB5C9D">
      <w:rPr>
        <w:rStyle w:val="PageNumber"/>
      </w:rPr>
      <w:tab/>
    </w:r>
    <w:r w:rsidRPr="00CB5C9D">
      <w:rPr>
        <w:rStyle w:val="PageNumber"/>
      </w:rPr>
      <w:fldChar w:fldCharType="begin"/>
    </w:r>
    <w:r w:rsidRPr="00CB5C9D">
      <w:rPr>
        <w:rStyle w:val="PageNumber"/>
      </w:rPr>
      <w:instrText xml:space="preserve"> PAGE </w:instrText>
    </w:r>
    <w:r w:rsidRPr="00CB5C9D">
      <w:rPr>
        <w:rStyle w:val="PageNumber"/>
      </w:rPr>
      <w:fldChar w:fldCharType="separate"/>
    </w:r>
    <w:r w:rsidRPr="00CB5C9D">
      <w:rPr>
        <w:rStyle w:val="PageNumber"/>
      </w:rPr>
      <w:t>2</w:t>
    </w:r>
    <w:r w:rsidRPr="00CB5C9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F463E" w:rsidP="00203E3B" w14:paraId="6D9F5622" w14:textId="77777777">
      <w:pPr>
        <w:spacing w:line="240" w:lineRule="auto"/>
      </w:pPr>
      <w:r>
        <w:separator/>
      </w:r>
    </w:p>
  </w:footnote>
  <w:footnote w:type="continuationSeparator" w:id="1">
    <w:p w:rsidR="002F463E" w:rsidP="00203E3B" w14:paraId="7F253405" w14:textId="77777777">
      <w:pPr>
        <w:spacing w:line="240" w:lineRule="auto"/>
      </w:pPr>
      <w:r>
        <w:separator/>
      </w:r>
    </w:p>
    <w:p w:rsidR="002F463E" w:rsidRPr="00157CA2" w:rsidP="00203E3B" w14:paraId="5149AFA2" w14:textId="77777777">
      <w:pPr>
        <w:spacing w:after="120" w:line="240" w:lineRule="auto"/>
      </w:pPr>
      <w:r w:rsidRPr="00157CA2">
        <w:rPr>
          <w:i/>
        </w:rPr>
        <w:t>(continued)</w:t>
      </w:r>
    </w:p>
  </w:footnote>
  <w:footnote w:id="2">
    <w:p w:rsidR="00FE6EEE" w14:paraId="1FDAE9FA" w14:textId="0CD2B349">
      <w:pPr>
        <w:pStyle w:val="FootnoteText"/>
      </w:pPr>
      <w:r>
        <w:rPr>
          <w:rStyle w:val="FootnoteReference"/>
        </w:rPr>
        <w:footnoteRef/>
      </w:r>
      <w:r>
        <w:t xml:space="preserve"> For the 2015 </w:t>
      </w:r>
      <w:r>
        <w:t xml:space="preserve">HMRF </w:t>
      </w:r>
      <w:r w:rsidR="00401002">
        <w:t xml:space="preserve">award </w:t>
      </w:r>
      <w:r>
        <w:t>recipients, a</w:t>
      </w:r>
      <w:r w:rsidRPr="00FE6EEE">
        <w:t xml:space="preserve"> webinar </w:t>
      </w:r>
      <w:r w:rsidRPr="00FE6EEE">
        <w:t>on nonresponse bias in descriptive evaluations present</w:t>
      </w:r>
      <w:r>
        <w:t>ed</w:t>
      </w:r>
      <w:r w:rsidRPr="00FE6EEE">
        <w:t xml:space="preserve"> the recommended approach to assessing nonresponse and considering this information when describing findings and implications. </w:t>
      </w:r>
      <w:r w:rsidR="001437F8">
        <w:t>T</w:t>
      </w:r>
      <w:r>
        <w:t xml:space="preserve">eams may view </w:t>
      </w:r>
      <w:hyperlink r:id="rId1" w:history="1">
        <w:r w:rsidRPr="00CF5974">
          <w:rPr>
            <w:rStyle w:val="Hyperlink"/>
          </w:rPr>
          <w:t>a recording of the webinar</w:t>
        </w:r>
      </w:hyperlink>
      <w:r w:rsidRPr="00FE6EEE">
        <w:t xml:space="preserve"> </w:t>
      </w:r>
      <w:r>
        <w:t xml:space="preserve">to inform analysis planning.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578D" w14:paraId="5B48DF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578D" w:rsidRPr="0095578D" w:rsidP="0095578D" w14:paraId="14A60486" w14:textId="73EF2C81">
    <w:pPr>
      <w:pStyle w:val="Anchor"/>
    </w:pPr>
    <w:r>
      <w:rPr>
        <w:noProof/>
      </w:rPr>
      <w:drawing>
        <wp:anchor distT="0" distB="0" distL="114300" distR="114300" simplePos="0" relativeHeight="251658240" behindDoc="0" locked="0" layoutInCell="1" allowOverlap="1">
          <wp:simplePos x="0" y="0"/>
          <wp:positionH relativeFrom="column">
            <wp:posOffset>-63500</wp:posOffset>
          </wp:positionH>
          <wp:positionV relativeFrom="paragraph">
            <wp:posOffset>-177800</wp:posOffset>
          </wp:positionV>
          <wp:extent cx="2882900" cy="892810"/>
          <wp:effectExtent l="0" t="0" r="0" b="2540"/>
          <wp:wrapTopAndBottom/>
          <wp:docPr id="2"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black background&#10;&#10;Description automatically generated"/>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2900" cy="8928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7B68" w14:paraId="463A0ACD" w14:textId="77777777">
    <w:pPr>
      <w:pStyle w:val="Header"/>
    </w:pPr>
    <w:r w:rsidRPr="004B10CE">
      <w:rPr>
        <w:b/>
      </w:rPr>
      <w:t>Chapter #</w:t>
    </w:r>
    <w:r w:rsidRPr="009D744D">
      <w:t xml:space="preserve"> </w:t>
    </w:r>
    <w:r>
      <w:t>Title of Chapter</w:t>
    </w:r>
    <w:r w:rsidRPr="0082290E">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E01" w:rsidRPr="00871E01" w:rsidP="00871E01" w14:paraId="4EC97664" w14:textId="77777777">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1A0" w:rsidRPr="00B13211" w:rsidP="00B13211" w14:paraId="49CF8DC4" w14:textId="6CC1617D">
    <w:pPr>
      <w:pStyle w:val="Header"/>
    </w:pPr>
    <w:r w:rsidRPr="00B13211">
      <w:t>Analysis Plan</w:t>
    </w:r>
    <w:r w:rsidR="009D16B9">
      <w:t xml:space="preserve"> Instructions</w:t>
    </w:r>
    <w:r w:rsidRPr="00B13211">
      <w:t xml:space="preserve"> for HMRE </w:t>
    </w:r>
    <w:r w:rsidR="009D16B9">
      <w:t>Local Descriptive Evaluations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3211" w14:paraId="2AF064CF" w14:textId="77777777">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4">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212304">
    <w:abstractNumId w:val="32"/>
  </w:num>
  <w:num w:numId="2" w16cid:durableId="945431636">
    <w:abstractNumId w:val="25"/>
  </w:num>
  <w:num w:numId="3" w16cid:durableId="829827069">
    <w:abstractNumId w:val="34"/>
  </w:num>
  <w:num w:numId="4" w16cid:durableId="769551046">
    <w:abstractNumId w:val="16"/>
  </w:num>
  <w:num w:numId="5" w16cid:durableId="1660886299">
    <w:abstractNumId w:val="33"/>
  </w:num>
  <w:num w:numId="6" w16cid:durableId="1322467844">
    <w:abstractNumId w:val="29"/>
  </w:num>
  <w:num w:numId="7" w16cid:durableId="1948585761">
    <w:abstractNumId w:val="23"/>
  </w:num>
  <w:num w:numId="8" w16cid:durableId="1303971538">
    <w:abstractNumId w:val="3"/>
  </w:num>
  <w:num w:numId="9" w16cid:durableId="1734423330">
    <w:abstractNumId w:val="10"/>
  </w:num>
  <w:num w:numId="10" w16cid:durableId="1603489528">
    <w:abstractNumId w:val="31"/>
  </w:num>
  <w:num w:numId="11" w16cid:durableId="1210610884">
    <w:abstractNumId w:val="21"/>
  </w:num>
  <w:num w:numId="12" w16cid:durableId="1418819960">
    <w:abstractNumId w:val="26"/>
  </w:num>
  <w:num w:numId="13" w16cid:durableId="644285241">
    <w:abstractNumId w:val="18"/>
  </w:num>
  <w:num w:numId="14" w16cid:durableId="1115363900">
    <w:abstractNumId w:val="7"/>
  </w:num>
  <w:num w:numId="15" w16cid:durableId="756286412">
    <w:abstractNumId w:val="6"/>
  </w:num>
  <w:num w:numId="16" w16cid:durableId="1287930229">
    <w:abstractNumId w:val="5"/>
  </w:num>
  <w:num w:numId="17" w16cid:durableId="1920481680">
    <w:abstractNumId w:val="4"/>
  </w:num>
  <w:num w:numId="18" w16cid:durableId="201675445">
    <w:abstractNumId w:val="2"/>
  </w:num>
  <w:num w:numId="19" w16cid:durableId="1081830311">
    <w:abstractNumId w:val="1"/>
  </w:num>
  <w:num w:numId="20" w16cid:durableId="852761094">
    <w:abstractNumId w:val="0"/>
  </w:num>
  <w:num w:numId="21" w16cid:durableId="318122127">
    <w:abstractNumId w:val="17"/>
  </w:num>
  <w:num w:numId="22" w16cid:durableId="775520107">
    <w:abstractNumId w:val="28"/>
  </w:num>
  <w:num w:numId="23" w16cid:durableId="144401791">
    <w:abstractNumId w:val="15"/>
  </w:num>
  <w:num w:numId="24" w16cid:durableId="1940984396">
    <w:abstractNumId w:val="14"/>
  </w:num>
  <w:num w:numId="25" w16cid:durableId="594751775">
    <w:abstractNumId w:val="24"/>
  </w:num>
  <w:num w:numId="26" w16cid:durableId="1599866131">
    <w:abstractNumId w:val="27"/>
  </w:num>
  <w:num w:numId="27" w16cid:durableId="315502529">
    <w:abstractNumId w:val="20"/>
  </w:num>
  <w:num w:numId="28" w16cid:durableId="1024939916">
    <w:abstractNumId w:val="13"/>
  </w:num>
  <w:num w:numId="29" w16cid:durableId="1213275356">
    <w:abstractNumId w:val="9"/>
    <w:lvlOverride w:ilvl="0">
      <w:startOverride w:val="1"/>
    </w:lvlOverride>
  </w:num>
  <w:num w:numId="30" w16cid:durableId="1511143219">
    <w:abstractNumId w:val="19"/>
  </w:num>
  <w:num w:numId="31" w16cid:durableId="430856184">
    <w:abstractNumId w:val="11"/>
    <w:lvlOverride w:ilvl="0">
      <w:startOverride w:val="1"/>
    </w:lvlOverride>
  </w:num>
  <w:num w:numId="32" w16cid:durableId="1472044">
    <w:abstractNumId w:val="8"/>
    <w:lvlOverride w:ilvl="0">
      <w:startOverride w:val="1"/>
    </w:lvlOverride>
  </w:num>
  <w:num w:numId="33" w16cid:durableId="58213335">
    <w:abstractNumId w:val="22"/>
    <w:lvlOverride w:ilvl="0">
      <w:startOverride w:val="1"/>
    </w:lvlOverride>
  </w:num>
  <w:num w:numId="34" w16cid:durableId="1029448980">
    <w:abstractNumId w:val="12"/>
    <w:lvlOverride w:ilvl="0">
      <w:startOverride w:val="1"/>
    </w:lvlOverride>
  </w:num>
  <w:num w:numId="35" w16cid:durableId="1979332290">
    <w:abstractNumId w:val="30"/>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ngela D'Angelo">
    <w15:presenceInfo w15:providerId="AD" w15:userId="S::ADAngelo@mathematica-mpr.com::a9488557-ecb1-47c8-8fd0-3da69d7807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43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99"/>
    <w:rsid w:val="0000167A"/>
    <w:rsid w:val="00001D06"/>
    <w:rsid w:val="00002895"/>
    <w:rsid w:val="000030B1"/>
    <w:rsid w:val="00005BBD"/>
    <w:rsid w:val="00007B64"/>
    <w:rsid w:val="00010CEE"/>
    <w:rsid w:val="00010D8E"/>
    <w:rsid w:val="0001197D"/>
    <w:rsid w:val="00011980"/>
    <w:rsid w:val="00012149"/>
    <w:rsid w:val="00013BD7"/>
    <w:rsid w:val="00014154"/>
    <w:rsid w:val="0001587F"/>
    <w:rsid w:val="00015B44"/>
    <w:rsid w:val="0001679D"/>
    <w:rsid w:val="00016D34"/>
    <w:rsid w:val="000212FC"/>
    <w:rsid w:val="00022A0A"/>
    <w:rsid w:val="00022E7D"/>
    <w:rsid w:val="0002322B"/>
    <w:rsid w:val="00025A2C"/>
    <w:rsid w:val="00026778"/>
    <w:rsid w:val="00027207"/>
    <w:rsid w:val="0002754E"/>
    <w:rsid w:val="0003013E"/>
    <w:rsid w:val="0003265D"/>
    <w:rsid w:val="00032E4E"/>
    <w:rsid w:val="00034667"/>
    <w:rsid w:val="00036130"/>
    <w:rsid w:val="00036E7F"/>
    <w:rsid w:val="00040197"/>
    <w:rsid w:val="00040B2C"/>
    <w:rsid w:val="00041AA4"/>
    <w:rsid w:val="00041ABC"/>
    <w:rsid w:val="000423BE"/>
    <w:rsid w:val="00042419"/>
    <w:rsid w:val="00042F1A"/>
    <w:rsid w:val="00042FA8"/>
    <w:rsid w:val="00043329"/>
    <w:rsid w:val="00043B27"/>
    <w:rsid w:val="00044069"/>
    <w:rsid w:val="00044FB6"/>
    <w:rsid w:val="00047BDD"/>
    <w:rsid w:val="00052551"/>
    <w:rsid w:val="00055BCF"/>
    <w:rsid w:val="00056BC1"/>
    <w:rsid w:val="000575D5"/>
    <w:rsid w:val="000578BB"/>
    <w:rsid w:val="00060579"/>
    <w:rsid w:val="000607E7"/>
    <w:rsid w:val="000633AA"/>
    <w:rsid w:val="000633F9"/>
    <w:rsid w:val="000644AF"/>
    <w:rsid w:val="00067843"/>
    <w:rsid w:val="0007041A"/>
    <w:rsid w:val="00071548"/>
    <w:rsid w:val="000777DB"/>
    <w:rsid w:val="00081A53"/>
    <w:rsid w:val="00084C05"/>
    <w:rsid w:val="000855BD"/>
    <w:rsid w:val="00086066"/>
    <w:rsid w:val="00086587"/>
    <w:rsid w:val="000865D6"/>
    <w:rsid w:val="00086616"/>
    <w:rsid w:val="0009143A"/>
    <w:rsid w:val="00091B39"/>
    <w:rsid w:val="000928BF"/>
    <w:rsid w:val="00095543"/>
    <w:rsid w:val="000972E1"/>
    <w:rsid w:val="0009746A"/>
    <w:rsid w:val="000A2181"/>
    <w:rsid w:val="000A2330"/>
    <w:rsid w:val="000A3D98"/>
    <w:rsid w:val="000A48FC"/>
    <w:rsid w:val="000A5A8D"/>
    <w:rsid w:val="000A618E"/>
    <w:rsid w:val="000A6591"/>
    <w:rsid w:val="000A665C"/>
    <w:rsid w:val="000A7604"/>
    <w:rsid w:val="000A7FB4"/>
    <w:rsid w:val="000B1341"/>
    <w:rsid w:val="000B1F56"/>
    <w:rsid w:val="000B274C"/>
    <w:rsid w:val="000B521D"/>
    <w:rsid w:val="000B555A"/>
    <w:rsid w:val="000B6DFC"/>
    <w:rsid w:val="000B764C"/>
    <w:rsid w:val="000C1EB5"/>
    <w:rsid w:val="000C2E3B"/>
    <w:rsid w:val="000C413E"/>
    <w:rsid w:val="000C60C2"/>
    <w:rsid w:val="000C7D4D"/>
    <w:rsid w:val="000D47BD"/>
    <w:rsid w:val="000D5B34"/>
    <w:rsid w:val="000D5FE6"/>
    <w:rsid w:val="000D6D88"/>
    <w:rsid w:val="000D6EE9"/>
    <w:rsid w:val="000D751A"/>
    <w:rsid w:val="000E0694"/>
    <w:rsid w:val="000E06E6"/>
    <w:rsid w:val="000E0E6B"/>
    <w:rsid w:val="000E1730"/>
    <w:rsid w:val="000E1916"/>
    <w:rsid w:val="000E1C2B"/>
    <w:rsid w:val="000E2169"/>
    <w:rsid w:val="000E2915"/>
    <w:rsid w:val="000E4C3F"/>
    <w:rsid w:val="000F11C3"/>
    <w:rsid w:val="000F2FAF"/>
    <w:rsid w:val="000F4A4E"/>
    <w:rsid w:val="000F677B"/>
    <w:rsid w:val="000F6845"/>
    <w:rsid w:val="001004A7"/>
    <w:rsid w:val="0010091D"/>
    <w:rsid w:val="00105D7D"/>
    <w:rsid w:val="00107486"/>
    <w:rsid w:val="001119F8"/>
    <w:rsid w:val="00112A5E"/>
    <w:rsid w:val="00113CC8"/>
    <w:rsid w:val="00114053"/>
    <w:rsid w:val="00115149"/>
    <w:rsid w:val="00116740"/>
    <w:rsid w:val="00120545"/>
    <w:rsid w:val="0012171B"/>
    <w:rsid w:val="00122C2C"/>
    <w:rsid w:val="001248AA"/>
    <w:rsid w:val="001260CC"/>
    <w:rsid w:val="00126C4F"/>
    <w:rsid w:val="00126E9C"/>
    <w:rsid w:val="0012730A"/>
    <w:rsid w:val="00127746"/>
    <w:rsid w:val="00130C03"/>
    <w:rsid w:val="0013101B"/>
    <w:rsid w:val="001311F7"/>
    <w:rsid w:val="0013184F"/>
    <w:rsid w:val="00131D22"/>
    <w:rsid w:val="00131F00"/>
    <w:rsid w:val="0013267A"/>
    <w:rsid w:val="00132CCC"/>
    <w:rsid w:val="0013346F"/>
    <w:rsid w:val="00133F42"/>
    <w:rsid w:val="00135210"/>
    <w:rsid w:val="00135EB7"/>
    <w:rsid w:val="00136BED"/>
    <w:rsid w:val="0013709C"/>
    <w:rsid w:val="001437F8"/>
    <w:rsid w:val="00146CE3"/>
    <w:rsid w:val="00147515"/>
    <w:rsid w:val="00147A74"/>
    <w:rsid w:val="00154DF1"/>
    <w:rsid w:val="00155D06"/>
    <w:rsid w:val="001561B8"/>
    <w:rsid w:val="00157CA2"/>
    <w:rsid w:val="00161AC4"/>
    <w:rsid w:val="00161CA9"/>
    <w:rsid w:val="00162D40"/>
    <w:rsid w:val="00163801"/>
    <w:rsid w:val="001649D5"/>
    <w:rsid w:val="00164BC2"/>
    <w:rsid w:val="00166F31"/>
    <w:rsid w:val="00170019"/>
    <w:rsid w:val="00170989"/>
    <w:rsid w:val="001739F1"/>
    <w:rsid w:val="00176B15"/>
    <w:rsid w:val="00180916"/>
    <w:rsid w:val="00180B14"/>
    <w:rsid w:val="00181AC8"/>
    <w:rsid w:val="00184421"/>
    <w:rsid w:val="00185CEF"/>
    <w:rsid w:val="00190C79"/>
    <w:rsid w:val="001921A4"/>
    <w:rsid w:val="00193BE3"/>
    <w:rsid w:val="00194A0E"/>
    <w:rsid w:val="001969F1"/>
    <w:rsid w:val="00196DBC"/>
    <w:rsid w:val="00196E5A"/>
    <w:rsid w:val="00197503"/>
    <w:rsid w:val="001A0A0A"/>
    <w:rsid w:val="001A1748"/>
    <w:rsid w:val="001A1A2E"/>
    <w:rsid w:val="001A32CA"/>
    <w:rsid w:val="001A3781"/>
    <w:rsid w:val="001A5153"/>
    <w:rsid w:val="001B066A"/>
    <w:rsid w:val="001B0782"/>
    <w:rsid w:val="001B0E22"/>
    <w:rsid w:val="001B107D"/>
    <w:rsid w:val="001B1294"/>
    <w:rsid w:val="001B4762"/>
    <w:rsid w:val="001B4842"/>
    <w:rsid w:val="001B5118"/>
    <w:rsid w:val="001B726A"/>
    <w:rsid w:val="001B7CCC"/>
    <w:rsid w:val="001C3248"/>
    <w:rsid w:val="001C38F0"/>
    <w:rsid w:val="001C4B7C"/>
    <w:rsid w:val="001C551C"/>
    <w:rsid w:val="001C5EB8"/>
    <w:rsid w:val="001C7FBE"/>
    <w:rsid w:val="001D14D4"/>
    <w:rsid w:val="001D3544"/>
    <w:rsid w:val="001D39AA"/>
    <w:rsid w:val="001D39EC"/>
    <w:rsid w:val="001D418D"/>
    <w:rsid w:val="001D5251"/>
    <w:rsid w:val="001D5C76"/>
    <w:rsid w:val="001D661F"/>
    <w:rsid w:val="001D7B65"/>
    <w:rsid w:val="001E4516"/>
    <w:rsid w:val="001E5411"/>
    <w:rsid w:val="001E6A60"/>
    <w:rsid w:val="001E6E5A"/>
    <w:rsid w:val="001E76E2"/>
    <w:rsid w:val="001F0DD0"/>
    <w:rsid w:val="001F5411"/>
    <w:rsid w:val="001F73A9"/>
    <w:rsid w:val="0020007C"/>
    <w:rsid w:val="00201E7E"/>
    <w:rsid w:val="00203E3B"/>
    <w:rsid w:val="0020405B"/>
    <w:rsid w:val="00204284"/>
    <w:rsid w:val="00204AB9"/>
    <w:rsid w:val="00204B23"/>
    <w:rsid w:val="00204B6C"/>
    <w:rsid w:val="002050B7"/>
    <w:rsid w:val="002050C3"/>
    <w:rsid w:val="00206B8D"/>
    <w:rsid w:val="00207D12"/>
    <w:rsid w:val="00212DEC"/>
    <w:rsid w:val="00214E0B"/>
    <w:rsid w:val="00215C5A"/>
    <w:rsid w:val="00215E4D"/>
    <w:rsid w:val="002166BC"/>
    <w:rsid w:val="00217320"/>
    <w:rsid w:val="00217FA0"/>
    <w:rsid w:val="002200D4"/>
    <w:rsid w:val="00225954"/>
    <w:rsid w:val="00226E43"/>
    <w:rsid w:val="0022714B"/>
    <w:rsid w:val="002272CB"/>
    <w:rsid w:val="00227ECC"/>
    <w:rsid w:val="00231607"/>
    <w:rsid w:val="0023638D"/>
    <w:rsid w:val="00244EB4"/>
    <w:rsid w:val="00247945"/>
    <w:rsid w:val="00250B43"/>
    <w:rsid w:val="00251826"/>
    <w:rsid w:val="00251AAA"/>
    <w:rsid w:val="0025244E"/>
    <w:rsid w:val="00254C89"/>
    <w:rsid w:val="00254E2D"/>
    <w:rsid w:val="00254F51"/>
    <w:rsid w:val="00256D04"/>
    <w:rsid w:val="0026025C"/>
    <w:rsid w:val="00260E39"/>
    <w:rsid w:val="00261FB6"/>
    <w:rsid w:val="0026458B"/>
    <w:rsid w:val="0026713B"/>
    <w:rsid w:val="00271C83"/>
    <w:rsid w:val="0027245E"/>
    <w:rsid w:val="00272B66"/>
    <w:rsid w:val="002733A4"/>
    <w:rsid w:val="00273442"/>
    <w:rsid w:val="00275C86"/>
    <w:rsid w:val="0028008F"/>
    <w:rsid w:val="00280B60"/>
    <w:rsid w:val="00280E1F"/>
    <w:rsid w:val="002817A6"/>
    <w:rsid w:val="00283304"/>
    <w:rsid w:val="0028360E"/>
    <w:rsid w:val="00283674"/>
    <w:rsid w:val="002869EF"/>
    <w:rsid w:val="00286D00"/>
    <w:rsid w:val="0029011D"/>
    <w:rsid w:val="0029042C"/>
    <w:rsid w:val="00292A7F"/>
    <w:rsid w:val="00294B21"/>
    <w:rsid w:val="002968DC"/>
    <w:rsid w:val="00297266"/>
    <w:rsid w:val="002A00E4"/>
    <w:rsid w:val="002A1EFD"/>
    <w:rsid w:val="002A2808"/>
    <w:rsid w:val="002A28EA"/>
    <w:rsid w:val="002A3D5D"/>
    <w:rsid w:val="002A4F27"/>
    <w:rsid w:val="002A5647"/>
    <w:rsid w:val="002A64F9"/>
    <w:rsid w:val="002A6552"/>
    <w:rsid w:val="002A75EB"/>
    <w:rsid w:val="002B0E82"/>
    <w:rsid w:val="002B25CD"/>
    <w:rsid w:val="002B37D4"/>
    <w:rsid w:val="002B58BE"/>
    <w:rsid w:val="002B71CD"/>
    <w:rsid w:val="002B72E0"/>
    <w:rsid w:val="002B76AB"/>
    <w:rsid w:val="002B7AD3"/>
    <w:rsid w:val="002B7C37"/>
    <w:rsid w:val="002C0014"/>
    <w:rsid w:val="002C0495"/>
    <w:rsid w:val="002C1507"/>
    <w:rsid w:val="002C3CA5"/>
    <w:rsid w:val="002C40A9"/>
    <w:rsid w:val="002C4D50"/>
    <w:rsid w:val="002C4EEF"/>
    <w:rsid w:val="002C598D"/>
    <w:rsid w:val="002C71CA"/>
    <w:rsid w:val="002D0674"/>
    <w:rsid w:val="002D262A"/>
    <w:rsid w:val="002D2C7E"/>
    <w:rsid w:val="002D3C02"/>
    <w:rsid w:val="002D5E25"/>
    <w:rsid w:val="002D6763"/>
    <w:rsid w:val="002D7B94"/>
    <w:rsid w:val="002E06F1"/>
    <w:rsid w:val="002E226E"/>
    <w:rsid w:val="002E2382"/>
    <w:rsid w:val="002E3E35"/>
    <w:rsid w:val="002E7CD3"/>
    <w:rsid w:val="002F08E4"/>
    <w:rsid w:val="002F297B"/>
    <w:rsid w:val="002F463E"/>
    <w:rsid w:val="002F65E9"/>
    <w:rsid w:val="002F6E35"/>
    <w:rsid w:val="003000D6"/>
    <w:rsid w:val="003011A8"/>
    <w:rsid w:val="0030242C"/>
    <w:rsid w:val="00302890"/>
    <w:rsid w:val="00304216"/>
    <w:rsid w:val="00305A7F"/>
    <w:rsid w:val="00306F1E"/>
    <w:rsid w:val="003074E7"/>
    <w:rsid w:val="0030757B"/>
    <w:rsid w:val="00310343"/>
    <w:rsid w:val="00310CBE"/>
    <w:rsid w:val="00315DEC"/>
    <w:rsid w:val="003167DD"/>
    <w:rsid w:val="0031740A"/>
    <w:rsid w:val="00317FDB"/>
    <w:rsid w:val="0032050C"/>
    <w:rsid w:val="003238B2"/>
    <w:rsid w:val="003250D8"/>
    <w:rsid w:val="00325FF2"/>
    <w:rsid w:val="00326489"/>
    <w:rsid w:val="00326958"/>
    <w:rsid w:val="00327762"/>
    <w:rsid w:val="00327803"/>
    <w:rsid w:val="0033012A"/>
    <w:rsid w:val="003308C3"/>
    <w:rsid w:val="00331ADC"/>
    <w:rsid w:val="00334E82"/>
    <w:rsid w:val="00340DEB"/>
    <w:rsid w:val="00341682"/>
    <w:rsid w:val="003416F6"/>
    <w:rsid w:val="00342668"/>
    <w:rsid w:val="003426BF"/>
    <w:rsid w:val="00345556"/>
    <w:rsid w:val="00346E5F"/>
    <w:rsid w:val="00350614"/>
    <w:rsid w:val="0035190F"/>
    <w:rsid w:val="00351A41"/>
    <w:rsid w:val="00354735"/>
    <w:rsid w:val="0035526C"/>
    <w:rsid w:val="00355FC2"/>
    <w:rsid w:val="00357B5C"/>
    <w:rsid w:val="00361DAF"/>
    <w:rsid w:val="00363410"/>
    <w:rsid w:val="00363A19"/>
    <w:rsid w:val="00363F52"/>
    <w:rsid w:val="00364C1F"/>
    <w:rsid w:val="003652B2"/>
    <w:rsid w:val="003656C4"/>
    <w:rsid w:val="00366C41"/>
    <w:rsid w:val="00366F93"/>
    <w:rsid w:val="00367ED3"/>
    <w:rsid w:val="00370490"/>
    <w:rsid w:val="00370BC5"/>
    <w:rsid w:val="00370D5B"/>
    <w:rsid w:val="00371C48"/>
    <w:rsid w:val="003743AD"/>
    <w:rsid w:val="003751A5"/>
    <w:rsid w:val="003771BE"/>
    <w:rsid w:val="003831D5"/>
    <w:rsid w:val="00384A00"/>
    <w:rsid w:val="00384E5E"/>
    <w:rsid w:val="003850D0"/>
    <w:rsid w:val="00387C3D"/>
    <w:rsid w:val="003921CA"/>
    <w:rsid w:val="00392614"/>
    <w:rsid w:val="00393B67"/>
    <w:rsid w:val="00394544"/>
    <w:rsid w:val="00394839"/>
    <w:rsid w:val="00394DAA"/>
    <w:rsid w:val="0039522D"/>
    <w:rsid w:val="003969F2"/>
    <w:rsid w:val="00396CCF"/>
    <w:rsid w:val="00396FD7"/>
    <w:rsid w:val="003A0C29"/>
    <w:rsid w:val="003A0C7A"/>
    <w:rsid w:val="003A16BC"/>
    <w:rsid w:val="003A16DA"/>
    <w:rsid w:val="003A3ADA"/>
    <w:rsid w:val="003A501E"/>
    <w:rsid w:val="003A50E7"/>
    <w:rsid w:val="003A585C"/>
    <w:rsid w:val="003A63C1"/>
    <w:rsid w:val="003B14C4"/>
    <w:rsid w:val="003B7F95"/>
    <w:rsid w:val="003C0DB8"/>
    <w:rsid w:val="003C3464"/>
    <w:rsid w:val="003C38EC"/>
    <w:rsid w:val="003C3D79"/>
    <w:rsid w:val="003C4D00"/>
    <w:rsid w:val="003C4D44"/>
    <w:rsid w:val="003C4DBE"/>
    <w:rsid w:val="003C59EA"/>
    <w:rsid w:val="003D2F91"/>
    <w:rsid w:val="003D3927"/>
    <w:rsid w:val="003E1520"/>
    <w:rsid w:val="003E21DB"/>
    <w:rsid w:val="003E282D"/>
    <w:rsid w:val="003E3505"/>
    <w:rsid w:val="003E418E"/>
    <w:rsid w:val="003E4427"/>
    <w:rsid w:val="003E7979"/>
    <w:rsid w:val="003F2863"/>
    <w:rsid w:val="003F4ADD"/>
    <w:rsid w:val="003F7027"/>
    <w:rsid w:val="003F7D6D"/>
    <w:rsid w:val="00400B75"/>
    <w:rsid w:val="00401002"/>
    <w:rsid w:val="00401CE1"/>
    <w:rsid w:val="00406760"/>
    <w:rsid w:val="00413779"/>
    <w:rsid w:val="00414630"/>
    <w:rsid w:val="00415366"/>
    <w:rsid w:val="00417347"/>
    <w:rsid w:val="004223D8"/>
    <w:rsid w:val="00422A89"/>
    <w:rsid w:val="00422B70"/>
    <w:rsid w:val="00424314"/>
    <w:rsid w:val="00424AEC"/>
    <w:rsid w:val="00425F82"/>
    <w:rsid w:val="00426A83"/>
    <w:rsid w:val="004279C0"/>
    <w:rsid w:val="00430A83"/>
    <w:rsid w:val="00431084"/>
    <w:rsid w:val="004311A0"/>
    <w:rsid w:val="004318B2"/>
    <w:rsid w:val="00434749"/>
    <w:rsid w:val="004353BD"/>
    <w:rsid w:val="00435539"/>
    <w:rsid w:val="00435C30"/>
    <w:rsid w:val="00436B58"/>
    <w:rsid w:val="00436BEA"/>
    <w:rsid w:val="00437868"/>
    <w:rsid w:val="004406E3"/>
    <w:rsid w:val="00440846"/>
    <w:rsid w:val="0044335E"/>
    <w:rsid w:val="0044357C"/>
    <w:rsid w:val="00443D00"/>
    <w:rsid w:val="0044573A"/>
    <w:rsid w:val="00446C1B"/>
    <w:rsid w:val="00450101"/>
    <w:rsid w:val="00451396"/>
    <w:rsid w:val="00453252"/>
    <w:rsid w:val="004533DB"/>
    <w:rsid w:val="00455D47"/>
    <w:rsid w:val="004620FF"/>
    <w:rsid w:val="00462212"/>
    <w:rsid w:val="00464B7F"/>
    <w:rsid w:val="00465012"/>
    <w:rsid w:val="004655C1"/>
    <w:rsid w:val="00465789"/>
    <w:rsid w:val="004662C5"/>
    <w:rsid w:val="00471099"/>
    <w:rsid w:val="00473C53"/>
    <w:rsid w:val="00480779"/>
    <w:rsid w:val="0048445A"/>
    <w:rsid w:val="004867C2"/>
    <w:rsid w:val="00486D7B"/>
    <w:rsid w:val="0049195D"/>
    <w:rsid w:val="00491AB9"/>
    <w:rsid w:val="00492FCE"/>
    <w:rsid w:val="004934BE"/>
    <w:rsid w:val="0049518E"/>
    <w:rsid w:val="00495DE3"/>
    <w:rsid w:val="00496C69"/>
    <w:rsid w:val="004A0899"/>
    <w:rsid w:val="004A20CE"/>
    <w:rsid w:val="004A4935"/>
    <w:rsid w:val="004A63DB"/>
    <w:rsid w:val="004B10CE"/>
    <w:rsid w:val="004B45C7"/>
    <w:rsid w:val="004B47D3"/>
    <w:rsid w:val="004B610E"/>
    <w:rsid w:val="004B7E6C"/>
    <w:rsid w:val="004C0CBB"/>
    <w:rsid w:val="004C2F69"/>
    <w:rsid w:val="004C3A11"/>
    <w:rsid w:val="004C498B"/>
    <w:rsid w:val="004C6348"/>
    <w:rsid w:val="004C67B1"/>
    <w:rsid w:val="004D130B"/>
    <w:rsid w:val="004D1EAA"/>
    <w:rsid w:val="004D282F"/>
    <w:rsid w:val="004D28DC"/>
    <w:rsid w:val="004D2C35"/>
    <w:rsid w:val="004D3B85"/>
    <w:rsid w:val="004D6B97"/>
    <w:rsid w:val="004D6DED"/>
    <w:rsid w:val="004E049B"/>
    <w:rsid w:val="004E5D11"/>
    <w:rsid w:val="004E69F7"/>
    <w:rsid w:val="004E7409"/>
    <w:rsid w:val="004E74D1"/>
    <w:rsid w:val="004F19FB"/>
    <w:rsid w:val="004F22F5"/>
    <w:rsid w:val="004F2BAC"/>
    <w:rsid w:val="004F36C4"/>
    <w:rsid w:val="004F3E06"/>
    <w:rsid w:val="004F61B7"/>
    <w:rsid w:val="004F71CC"/>
    <w:rsid w:val="00500104"/>
    <w:rsid w:val="0050038C"/>
    <w:rsid w:val="00505804"/>
    <w:rsid w:val="00506F79"/>
    <w:rsid w:val="0051034B"/>
    <w:rsid w:val="00511D22"/>
    <w:rsid w:val="0051259D"/>
    <w:rsid w:val="00514CBD"/>
    <w:rsid w:val="005156E2"/>
    <w:rsid w:val="00516B55"/>
    <w:rsid w:val="0051793F"/>
    <w:rsid w:val="0052502E"/>
    <w:rsid w:val="00525195"/>
    <w:rsid w:val="005257EC"/>
    <w:rsid w:val="00526576"/>
    <w:rsid w:val="00526D08"/>
    <w:rsid w:val="005319B9"/>
    <w:rsid w:val="005320B8"/>
    <w:rsid w:val="00534278"/>
    <w:rsid w:val="0053489F"/>
    <w:rsid w:val="00535080"/>
    <w:rsid w:val="00535221"/>
    <w:rsid w:val="0053540D"/>
    <w:rsid w:val="00537E01"/>
    <w:rsid w:val="005400FC"/>
    <w:rsid w:val="00540352"/>
    <w:rsid w:val="005403E8"/>
    <w:rsid w:val="00541DC2"/>
    <w:rsid w:val="005464AF"/>
    <w:rsid w:val="0054789E"/>
    <w:rsid w:val="00551D48"/>
    <w:rsid w:val="005525DD"/>
    <w:rsid w:val="00554047"/>
    <w:rsid w:val="005547CA"/>
    <w:rsid w:val="00555F68"/>
    <w:rsid w:val="0055662E"/>
    <w:rsid w:val="005576F8"/>
    <w:rsid w:val="00560D9D"/>
    <w:rsid w:val="00561604"/>
    <w:rsid w:val="0056222E"/>
    <w:rsid w:val="00562490"/>
    <w:rsid w:val="00566661"/>
    <w:rsid w:val="00567153"/>
    <w:rsid w:val="005710D7"/>
    <w:rsid w:val="005714C7"/>
    <w:rsid w:val="005720EB"/>
    <w:rsid w:val="0057227B"/>
    <w:rsid w:val="005738D2"/>
    <w:rsid w:val="00574BF2"/>
    <w:rsid w:val="005804EC"/>
    <w:rsid w:val="00580A6C"/>
    <w:rsid w:val="0058137B"/>
    <w:rsid w:val="00581F10"/>
    <w:rsid w:val="005837E2"/>
    <w:rsid w:val="00585F60"/>
    <w:rsid w:val="005860D2"/>
    <w:rsid w:val="005903AC"/>
    <w:rsid w:val="00591C91"/>
    <w:rsid w:val="00592B8F"/>
    <w:rsid w:val="005975FE"/>
    <w:rsid w:val="005A151B"/>
    <w:rsid w:val="005A1FEF"/>
    <w:rsid w:val="005A4BC2"/>
    <w:rsid w:val="005A7F69"/>
    <w:rsid w:val="005B2E1A"/>
    <w:rsid w:val="005B3BFB"/>
    <w:rsid w:val="005B703A"/>
    <w:rsid w:val="005B762F"/>
    <w:rsid w:val="005C1B26"/>
    <w:rsid w:val="005C2E96"/>
    <w:rsid w:val="005C40D5"/>
    <w:rsid w:val="005C40E0"/>
    <w:rsid w:val="005C4AB3"/>
    <w:rsid w:val="005D00DA"/>
    <w:rsid w:val="005D17AF"/>
    <w:rsid w:val="005D1DEB"/>
    <w:rsid w:val="005D51C5"/>
    <w:rsid w:val="005D5C3B"/>
    <w:rsid w:val="005D5D21"/>
    <w:rsid w:val="005E2147"/>
    <w:rsid w:val="005E2B24"/>
    <w:rsid w:val="005E454D"/>
    <w:rsid w:val="005E7544"/>
    <w:rsid w:val="005F0150"/>
    <w:rsid w:val="005F0344"/>
    <w:rsid w:val="005F0D54"/>
    <w:rsid w:val="005F1609"/>
    <w:rsid w:val="005F28ED"/>
    <w:rsid w:val="005F309A"/>
    <w:rsid w:val="005F4EB1"/>
    <w:rsid w:val="005F5DC1"/>
    <w:rsid w:val="005F6F8C"/>
    <w:rsid w:val="005F7ADD"/>
    <w:rsid w:val="005F7FEA"/>
    <w:rsid w:val="006053A0"/>
    <w:rsid w:val="006075CC"/>
    <w:rsid w:val="0061164F"/>
    <w:rsid w:val="00615050"/>
    <w:rsid w:val="00615358"/>
    <w:rsid w:val="00616DE6"/>
    <w:rsid w:val="00620C32"/>
    <w:rsid w:val="00622372"/>
    <w:rsid w:val="0062311E"/>
    <w:rsid w:val="00623C97"/>
    <w:rsid w:val="00623E13"/>
    <w:rsid w:val="0062545D"/>
    <w:rsid w:val="0062579B"/>
    <w:rsid w:val="00627D99"/>
    <w:rsid w:val="006316C1"/>
    <w:rsid w:val="00633E77"/>
    <w:rsid w:val="0063403E"/>
    <w:rsid w:val="006350F9"/>
    <w:rsid w:val="00635C82"/>
    <w:rsid w:val="0063644E"/>
    <w:rsid w:val="00636D6D"/>
    <w:rsid w:val="006371A1"/>
    <w:rsid w:val="0063751A"/>
    <w:rsid w:val="006404FF"/>
    <w:rsid w:val="006413B0"/>
    <w:rsid w:val="00644AB0"/>
    <w:rsid w:val="006460F0"/>
    <w:rsid w:val="006476EF"/>
    <w:rsid w:val="00651640"/>
    <w:rsid w:val="006522A3"/>
    <w:rsid w:val="00660199"/>
    <w:rsid w:val="0066062F"/>
    <w:rsid w:val="00661CA8"/>
    <w:rsid w:val="0066273C"/>
    <w:rsid w:val="00664D7D"/>
    <w:rsid w:val="006675ED"/>
    <w:rsid w:val="0067095F"/>
    <w:rsid w:val="00671099"/>
    <w:rsid w:val="006722C5"/>
    <w:rsid w:val="0067358F"/>
    <w:rsid w:val="0067389D"/>
    <w:rsid w:val="0067395C"/>
    <w:rsid w:val="00674CD3"/>
    <w:rsid w:val="006764CE"/>
    <w:rsid w:val="0067688A"/>
    <w:rsid w:val="00676A56"/>
    <w:rsid w:val="00680196"/>
    <w:rsid w:val="0068215C"/>
    <w:rsid w:val="0068230E"/>
    <w:rsid w:val="0068273E"/>
    <w:rsid w:val="00685F85"/>
    <w:rsid w:val="00687389"/>
    <w:rsid w:val="006956BB"/>
    <w:rsid w:val="0069799C"/>
    <w:rsid w:val="00697E5B"/>
    <w:rsid w:val="006A00F0"/>
    <w:rsid w:val="006A083A"/>
    <w:rsid w:val="006A30C5"/>
    <w:rsid w:val="006A4063"/>
    <w:rsid w:val="006A43B1"/>
    <w:rsid w:val="006A465C"/>
    <w:rsid w:val="006A4FFC"/>
    <w:rsid w:val="006A6D7D"/>
    <w:rsid w:val="006A7247"/>
    <w:rsid w:val="006A73F8"/>
    <w:rsid w:val="006A7D0B"/>
    <w:rsid w:val="006A7FEC"/>
    <w:rsid w:val="006B1180"/>
    <w:rsid w:val="006B2425"/>
    <w:rsid w:val="006B2483"/>
    <w:rsid w:val="006B4845"/>
    <w:rsid w:val="006B4E3F"/>
    <w:rsid w:val="006B5613"/>
    <w:rsid w:val="006B6D4A"/>
    <w:rsid w:val="006C0CF1"/>
    <w:rsid w:val="006C1A5A"/>
    <w:rsid w:val="006C257F"/>
    <w:rsid w:val="006C2620"/>
    <w:rsid w:val="006C2DEE"/>
    <w:rsid w:val="006C3304"/>
    <w:rsid w:val="006C7956"/>
    <w:rsid w:val="006D03BB"/>
    <w:rsid w:val="006D076A"/>
    <w:rsid w:val="006D21FF"/>
    <w:rsid w:val="006D2C86"/>
    <w:rsid w:val="006D647C"/>
    <w:rsid w:val="006D680C"/>
    <w:rsid w:val="006D6842"/>
    <w:rsid w:val="006E2198"/>
    <w:rsid w:val="006E3BD4"/>
    <w:rsid w:val="006E4164"/>
    <w:rsid w:val="006E47EC"/>
    <w:rsid w:val="006E5B0A"/>
    <w:rsid w:val="006F265F"/>
    <w:rsid w:val="006F3FEB"/>
    <w:rsid w:val="006F4AFC"/>
    <w:rsid w:val="006F730C"/>
    <w:rsid w:val="006F73F3"/>
    <w:rsid w:val="006F7563"/>
    <w:rsid w:val="00700DDD"/>
    <w:rsid w:val="00702EB1"/>
    <w:rsid w:val="00702F11"/>
    <w:rsid w:val="007031B1"/>
    <w:rsid w:val="00703AE2"/>
    <w:rsid w:val="007043FD"/>
    <w:rsid w:val="007045B3"/>
    <w:rsid w:val="00707736"/>
    <w:rsid w:val="00707E5E"/>
    <w:rsid w:val="00711B96"/>
    <w:rsid w:val="00716DB7"/>
    <w:rsid w:val="007172D7"/>
    <w:rsid w:val="00720221"/>
    <w:rsid w:val="0072164F"/>
    <w:rsid w:val="007222A0"/>
    <w:rsid w:val="00722E81"/>
    <w:rsid w:val="0072406A"/>
    <w:rsid w:val="00726A49"/>
    <w:rsid w:val="007333B5"/>
    <w:rsid w:val="00735339"/>
    <w:rsid w:val="00735DF4"/>
    <w:rsid w:val="00742CCC"/>
    <w:rsid w:val="0074444A"/>
    <w:rsid w:val="007452F0"/>
    <w:rsid w:val="00752466"/>
    <w:rsid w:val="00752D53"/>
    <w:rsid w:val="0075488B"/>
    <w:rsid w:val="00755607"/>
    <w:rsid w:val="00755DBD"/>
    <w:rsid w:val="00756044"/>
    <w:rsid w:val="007566FE"/>
    <w:rsid w:val="00756E06"/>
    <w:rsid w:val="007614D4"/>
    <w:rsid w:val="00761826"/>
    <w:rsid w:val="00761C9D"/>
    <w:rsid w:val="00761DA6"/>
    <w:rsid w:val="00762CEB"/>
    <w:rsid w:val="007649CD"/>
    <w:rsid w:val="00764A19"/>
    <w:rsid w:val="00767862"/>
    <w:rsid w:val="007700B1"/>
    <w:rsid w:val="00774072"/>
    <w:rsid w:val="007745D0"/>
    <w:rsid w:val="00776C8F"/>
    <w:rsid w:val="00780B38"/>
    <w:rsid w:val="00781F52"/>
    <w:rsid w:val="007825D9"/>
    <w:rsid w:val="007860E4"/>
    <w:rsid w:val="00787CE7"/>
    <w:rsid w:val="00790328"/>
    <w:rsid w:val="007914E1"/>
    <w:rsid w:val="00791DE1"/>
    <w:rsid w:val="007942DD"/>
    <w:rsid w:val="007963EB"/>
    <w:rsid w:val="007A1493"/>
    <w:rsid w:val="007A2D95"/>
    <w:rsid w:val="007A2E39"/>
    <w:rsid w:val="007A346E"/>
    <w:rsid w:val="007A459A"/>
    <w:rsid w:val="007A4FD7"/>
    <w:rsid w:val="007A66AB"/>
    <w:rsid w:val="007A6D96"/>
    <w:rsid w:val="007A79DD"/>
    <w:rsid w:val="007B1192"/>
    <w:rsid w:val="007B1305"/>
    <w:rsid w:val="007B1E87"/>
    <w:rsid w:val="007B33B3"/>
    <w:rsid w:val="007B36B4"/>
    <w:rsid w:val="007C3E54"/>
    <w:rsid w:val="007C41E6"/>
    <w:rsid w:val="007C41F3"/>
    <w:rsid w:val="007C6B92"/>
    <w:rsid w:val="007C745B"/>
    <w:rsid w:val="007C7719"/>
    <w:rsid w:val="007D2AD5"/>
    <w:rsid w:val="007D2E50"/>
    <w:rsid w:val="007D3828"/>
    <w:rsid w:val="007D5F18"/>
    <w:rsid w:val="007D6AE7"/>
    <w:rsid w:val="007D6CFB"/>
    <w:rsid w:val="007D71DC"/>
    <w:rsid w:val="007D7403"/>
    <w:rsid w:val="007E0596"/>
    <w:rsid w:val="007E1607"/>
    <w:rsid w:val="007E1DF0"/>
    <w:rsid w:val="007E1F9A"/>
    <w:rsid w:val="007E2700"/>
    <w:rsid w:val="007E2E5B"/>
    <w:rsid w:val="007E48B8"/>
    <w:rsid w:val="007E4B2C"/>
    <w:rsid w:val="007E574B"/>
    <w:rsid w:val="007E5750"/>
    <w:rsid w:val="007E6903"/>
    <w:rsid w:val="007E6923"/>
    <w:rsid w:val="007E762A"/>
    <w:rsid w:val="007F26F4"/>
    <w:rsid w:val="008005E9"/>
    <w:rsid w:val="0080165A"/>
    <w:rsid w:val="0080264C"/>
    <w:rsid w:val="00804307"/>
    <w:rsid w:val="008052BE"/>
    <w:rsid w:val="008059AC"/>
    <w:rsid w:val="008065F4"/>
    <w:rsid w:val="00811638"/>
    <w:rsid w:val="00814AE7"/>
    <w:rsid w:val="00815382"/>
    <w:rsid w:val="00815613"/>
    <w:rsid w:val="00817541"/>
    <w:rsid w:val="00821341"/>
    <w:rsid w:val="0082290E"/>
    <w:rsid w:val="00824799"/>
    <w:rsid w:val="00825CDC"/>
    <w:rsid w:val="008301D5"/>
    <w:rsid w:val="00830296"/>
    <w:rsid w:val="008303A1"/>
    <w:rsid w:val="008321D0"/>
    <w:rsid w:val="00833B51"/>
    <w:rsid w:val="008403EE"/>
    <w:rsid w:val="008405D8"/>
    <w:rsid w:val="00841251"/>
    <w:rsid w:val="00841793"/>
    <w:rsid w:val="00841E7A"/>
    <w:rsid w:val="008453D2"/>
    <w:rsid w:val="0084638B"/>
    <w:rsid w:val="0085028F"/>
    <w:rsid w:val="00850CB4"/>
    <w:rsid w:val="00850F24"/>
    <w:rsid w:val="00852D7A"/>
    <w:rsid w:val="008540D9"/>
    <w:rsid w:val="00854CC7"/>
    <w:rsid w:val="00854FD1"/>
    <w:rsid w:val="00857A08"/>
    <w:rsid w:val="00861351"/>
    <w:rsid w:val="00861B75"/>
    <w:rsid w:val="0086497A"/>
    <w:rsid w:val="00865AD4"/>
    <w:rsid w:val="00865E7D"/>
    <w:rsid w:val="00866A3B"/>
    <w:rsid w:val="00867B1B"/>
    <w:rsid w:val="00871E01"/>
    <w:rsid w:val="00872A9C"/>
    <w:rsid w:val="00873BE2"/>
    <w:rsid w:val="00874759"/>
    <w:rsid w:val="0087557F"/>
    <w:rsid w:val="00877B02"/>
    <w:rsid w:val="0088032B"/>
    <w:rsid w:val="00880DA6"/>
    <w:rsid w:val="008813AB"/>
    <w:rsid w:val="0088174A"/>
    <w:rsid w:val="00882E5C"/>
    <w:rsid w:val="008856C5"/>
    <w:rsid w:val="00887002"/>
    <w:rsid w:val="00891175"/>
    <w:rsid w:val="00893401"/>
    <w:rsid w:val="0089543A"/>
    <w:rsid w:val="0089611E"/>
    <w:rsid w:val="00896C74"/>
    <w:rsid w:val="00897391"/>
    <w:rsid w:val="00897EA6"/>
    <w:rsid w:val="008A1353"/>
    <w:rsid w:val="008A180A"/>
    <w:rsid w:val="008A222E"/>
    <w:rsid w:val="008A6901"/>
    <w:rsid w:val="008A705A"/>
    <w:rsid w:val="008B05AC"/>
    <w:rsid w:val="008B07B5"/>
    <w:rsid w:val="008B09D6"/>
    <w:rsid w:val="008B2BAC"/>
    <w:rsid w:val="008B2D61"/>
    <w:rsid w:val="008B32F3"/>
    <w:rsid w:val="008B374C"/>
    <w:rsid w:val="008B4164"/>
    <w:rsid w:val="008B4482"/>
    <w:rsid w:val="008B4E7B"/>
    <w:rsid w:val="008B5ADA"/>
    <w:rsid w:val="008C0044"/>
    <w:rsid w:val="008C02C0"/>
    <w:rsid w:val="008C089F"/>
    <w:rsid w:val="008C16FA"/>
    <w:rsid w:val="008C3156"/>
    <w:rsid w:val="008C39E1"/>
    <w:rsid w:val="008C42DA"/>
    <w:rsid w:val="008C4514"/>
    <w:rsid w:val="008C5057"/>
    <w:rsid w:val="008C5D23"/>
    <w:rsid w:val="008C792F"/>
    <w:rsid w:val="008D0058"/>
    <w:rsid w:val="008D19C5"/>
    <w:rsid w:val="008D4584"/>
    <w:rsid w:val="008D680C"/>
    <w:rsid w:val="008D6AB9"/>
    <w:rsid w:val="008E0151"/>
    <w:rsid w:val="008E2336"/>
    <w:rsid w:val="008E2A87"/>
    <w:rsid w:val="008E5C5F"/>
    <w:rsid w:val="008E725C"/>
    <w:rsid w:val="008F1634"/>
    <w:rsid w:val="008F2984"/>
    <w:rsid w:val="008F4953"/>
    <w:rsid w:val="008F6F37"/>
    <w:rsid w:val="008F7DA8"/>
    <w:rsid w:val="00900ECE"/>
    <w:rsid w:val="00901CA4"/>
    <w:rsid w:val="00904996"/>
    <w:rsid w:val="00904F08"/>
    <w:rsid w:val="009059B9"/>
    <w:rsid w:val="00910B00"/>
    <w:rsid w:val="0091284C"/>
    <w:rsid w:val="0091313F"/>
    <w:rsid w:val="00914549"/>
    <w:rsid w:val="009147A0"/>
    <w:rsid w:val="0091566C"/>
    <w:rsid w:val="009157C5"/>
    <w:rsid w:val="00916365"/>
    <w:rsid w:val="0091711A"/>
    <w:rsid w:val="00917F77"/>
    <w:rsid w:val="0092292E"/>
    <w:rsid w:val="00922FE5"/>
    <w:rsid w:val="00924F56"/>
    <w:rsid w:val="009250B7"/>
    <w:rsid w:val="009250ED"/>
    <w:rsid w:val="009259C2"/>
    <w:rsid w:val="009266B9"/>
    <w:rsid w:val="00926ECE"/>
    <w:rsid w:val="0092780D"/>
    <w:rsid w:val="00931483"/>
    <w:rsid w:val="009315B2"/>
    <w:rsid w:val="0093204A"/>
    <w:rsid w:val="009322CD"/>
    <w:rsid w:val="00932372"/>
    <w:rsid w:val="00932E4E"/>
    <w:rsid w:val="00935598"/>
    <w:rsid w:val="00940BA2"/>
    <w:rsid w:val="009423A6"/>
    <w:rsid w:val="00943460"/>
    <w:rsid w:val="00944C5E"/>
    <w:rsid w:val="00944D86"/>
    <w:rsid w:val="00950AF1"/>
    <w:rsid w:val="009555B9"/>
    <w:rsid w:val="0095578D"/>
    <w:rsid w:val="0095642D"/>
    <w:rsid w:val="00956F52"/>
    <w:rsid w:val="009606DB"/>
    <w:rsid w:val="00962492"/>
    <w:rsid w:val="009625E7"/>
    <w:rsid w:val="0096417D"/>
    <w:rsid w:val="009647C0"/>
    <w:rsid w:val="00964824"/>
    <w:rsid w:val="00964B48"/>
    <w:rsid w:val="00966578"/>
    <w:rsid w:val="00966A19"/>
    <w:rsid w:val="00967B6B"/>
    <w:rsid w:val="00970A65"/>
    <w:rsid w:val="00972C11"/>
    <w:rsid w:val="00973015"/>
    <w:rsid w:val="009766F4"/>
    <w:rsid w:val="00976BF5"/>
    <w:rsid w:val="00981BD2"/>
    <w:rsid w:val="00981FE2"/>
    <w:rsid w:val="00982052"/>
    <w:rsid w:val="00982410"/>
    <w:rsid w:val="00982EC8"/>
    <w:rsid w:val="00984FB7"/>
    <w:rsid w:val="009856EC"/>
    <w:rsid w:val="00992D45"/>
    <w:rsid w:val="00994CAC"/>
    <w:rsid w:val="00994DE2"/>
    <w:rsid w:val="00995D54"/>
    <w:rsid w:val="009A19A8"/>
    <w:rsid w:val="009A5344"/>
    <w:rsid w:val="009A5B76"/>
    <w:rsid w:val="009A5E22"/>
    <w:rsid w:val="009B11C3"/>
    <w:rsid w:val="009B5468"/>
    <w:rsid w:val="009B69E2"/>
    <w:rsid w:val="009B6CDF"/>
    <w:rsid w:val="009B6D8C"/>
    <w:rsid w:val="009B76DA"/>
    <w:rsid w:val="009C13E5"/>
    <w:rsid w:val="009C17F5"/>
    <w:rsid w:val="009C4062"/>
    <w:rsid w:val="009C40AE"/>
    <w:rsid w:val="009C485A"/>
    <w:rsid w:val="009C73FF"/>
    <w:rsid w:val="009D07DC"/>
    <w:rsid w:val="009D139A"/>
    <w:rsid w:val="009D16B9"/>
    <w:rsid w:val="009D523A"/>
    <w:rsid w:val="009D58E7"/>
    <w:rsid w:val="009D744D"/>
    <w:rsid w:val="009E0023"/>
    <w:rsid w:val="009E04C7"/>
    <w:rsid w:val="009E2852"/>
    <w:rsid w:val="009E6052"/>
    <w:rsid w:val="009E69BF"/>
    <w:rsid w:val="009E6C29"/>
    <w:rsid w:val="009E715C"/>
    <w:rsid w:val="009E7401"/>
    <w:rsid w:val="009E756D"/>
    <w:rsid w:val="009E7C89"/>
    <w:rsid w:val="009F11EC"/>
    <w:rsid w:val="009F30F1"/>
    <w:rsid w:val="009F33C2"/>
    <w:rsid w:val="009F3F59"/>
    <w:rsid w:val="009F45A2"/>
    <w:rsid w:val="00A01047"/>
    <w:rsid w:val="00A01120"/>
    <w:rsid w:val="00A03CC4"/>
    <w:rsid w:val="00A0509A"/>
    <w:rsid w:val="00A064A6"/>
    <w:rsid w:val="00A0654C"/>
    <w:rsid w:val="00A0799B"/>
    <w:rsid w:val="00A10A44"/>
    <w:rsid w:val="00A139B2"/>
    <w:rsid w:val="00A1721C"/>
    <w:rsid w:val="00A219A4"/>
    <w:rsid w:val="00A22CBC"/>
    <w:rsid w:val="00A23043"/>
    <w:rsid w:val="00A25844"/>
    <w:rsid w:val="00A264BD"/>
    <w:rsid w:val="00A268E9"/>
    <w:rsid w:val="00A26E0C"/>
    <w:rsid w:val="00A270F8"/>
    <w:rsid w:val="00A273CE"/>
    <w:rsid w:val="00A30C7E"/>
    <w:rsid w:val="00A311C2"/>
    <w:rsid w:val="00A343A5"/>
    <w:rsid w:val="00A3715B"/>
    <w:rsid w:val="00A37CF7"/>
    <w:rsid w:val="00A4021C"/>
    <w:rsid w:val="00A40FBE"/>
    <w:rsid w:val="00A425A2"/>
    <w:rsid w:val="00A4520C"/>
    <w:rsid w:val="00A452BD"/>
    <w:rsid w:val="00A45E8F"/>
    <w:rsid w:val="00A469D3"/>
    <w:rsid w:val="00A46EA1"/>
    <w:rsid w:val="00A52D25"/>
    <w:rsid w:val="00A5646E"/>
    <w:rsid w:val="00A60379"/>
    <w:rsid w:val="00A606CF"/>
    <w:rsid w:val="00A60AA9"/>
    <w:rsid w:val="00A60BDE"/>
    <w:rsid w:val="00A6169C"/>
    <w:rsid w:val="00A64C47"/>
    <w:rsid w:val="00A65842"/>
    <w:rsid w:val="00A65D34"/>
    <w:rsid w:val="00A66515"/>
    <w:rsid w:val="00A66A4E"/>
    <w:rsid w:val="00A67558"/>
    <w:rsid w:val="00A67D34"/>
    <w:rsid w:val="00A67F8D"/>
    <w:rsid w:val="00A70EF5"/>
    <w:rsid w:val="00A71B99"/>
    <w:rsid w:val="00A74AFC"/>
    <w:rsid w:val="00A75C23"/>
    <w:rsid w:val="00A8057E"/>
    <w:rsid w:val="00A81E86"/>
    <w:rsid w:val="00A81F82"/>
    <w:rsid w:val="00A858B6"/>
    <w:rsid w:val="00A8684E"/>
    <w:rsid w:val="00A900BC"/>
    <w:rsid w:val="00A92089"/>
    <w:rsid w:val="00A922C9"/>
    <w:rsid w:val="00A92340"/>
    <w:rsid w:val="00A960CD"/>
    <w:rsid w:val="00A96CD2"/>
    <w:rsid w:val="00AA1231"/>
    <w:rsid w:val="00AA174B"/>
    <w:rsid w:val="00AA3EE4"/>
    <w:rsid w:val="00AA4CB8"/>
    <w:rsid w:val="00AA7596"/>
    <w:rsid w:val="00AA795E"/>
    <w:rsid w:val="00AB26FF"/>
    <w:rsid w:val="00AB2EA4"/>
    <w:rsid w:val="00AB496C"/>
    <w:rsid w:val="00AB4A1A"/>
    <w:rsid w:val="00AB6039"/>
    <w:rsid w:val="00AB7AB9"/>
    <w:rsid w:val="00AB7DAD"/>
    <w:rsid w:val="00AC311B"/>
    <w:rsid w:val="00AC4759"/>
    <w:rsid w:val="00AC603E"/>
    <w:rsid w:val="00AD2206"/>
    <w:rsid w:val="00AD24F3"/>
    <w:rsid w:val="00AD2E6C"/>
    <w:rsid w:val="00AD68A3"/>
    <w:rsid w:val="00AD7312"/>
    <w:rsid w:val="00AE0F3D"/>
    <w:rsid w:val="00AE25F6"/>
    <w:rsid w:val="00AE3DBB"/>
    <w:rsid w:val="00AE5143"/>
    <w:rsid w:val="00AF0545"/>
    <w:rsid w:val="00AF3419"/>
    <w:rsid w:val="00AF46E0"/>
    <w:rsid w:val="00AF7BEF"/>
    <w:rsid w:val="00B000BE"/>
    <w:rsid w:val="00B0065E"/>
    <w:rsid w:val="00B00836"/>
    <w:rsid w:val="00B01117"/>
    <w:rsid w:val="00B01CB5"/>
    <w:rsid w:val="00B023D9"/>
    <w:rsid w:val="00B02C9E"/>
    <w:rsid w:val="00B034FD"/>
    <w:rsid w:val="00B04DDB"/>
    <w:rsid w:val="00B11994"/>
    <w:rsid w:val="00B11C13"/>
    <w:rsid w:val="00B11F80"/>
    <w:rsid w:val="00B130F3"/>
    <w:rsid w:val="00B13211"/>
    <w:rsid w:val="00B14E66"/>
    <w:rsid w:val="00B176FD"/>
    <w:rsid w:val="00B20FB0"/>
    <w:rsid w:val="00B239A0"/>
    <w:rsid w:val="00B23EC8"/>
    <w:rsid w:val="00B309A4"/>
    <w:rsid w:val="00B30F06"/>
    <w:rsid w:val="00B31B32"/>
    <w:rsid w:val="00B331F4"/>
    <w:rsid w:val="00B33BD4"/>
    <w:rsid w:val="00B36CA8"/>
    <w:rsid w:val="00B403E3"/>
    <w:rsid w:val="00B420BD"/>
    <w:rsid w:val="00B42423"/>
    <w:rsid w:val="00B45465"/>
    <w:rsid w:val="00B45B86"/>
    <w:rsid w:val="00B50449"/>
    <w:rsid w:val="00B5062F"/>
    <w:rsid w:val="00B518EB"/>
    <w:rsid w:val="00B51F9E"/>
    <w:rsid w:val="00B5647D"/>
    <w:rsid w:val="00B564EA"/>
    <w:rsid w:val="00B57418"/>
    <w:rsid w:val="00B57BC2"/>
    <w:rsid w:val="00B57DCF"/>
    <w:rsid w:val="00B6037C"/>
    <w:rsid w:val="00B64856"/>
    <w:rsid w:val="00B6488C"/>
    <w:rsid w:val="00B70FC2"/>
    <w:rsid w:val="00B72C2C"/>
    <w:rsid w:val="00B73D4C"/>
    <w:rsid w:val="00B73D95"/>
    <w:rsid w:val="00B80400"/>
    <w:rsid w:val="00B80F27"/>
    <w:rsid w:val="00B81EA8"/>
    <w:rsid w:val="00B83B64"/>
    <w:rsid w:val="00B86797"/>
    <w:rsid w:val="00B86E7E"/>
    <w:rsid w:val="00B9069A"/>
    <w:rsid w:val="00B90E1D"/>
    <w:rsid w:val="00B918EC"/>
    <w:rsid w:val="00B91A73"/>
    <w:rsid w:val="00B925CA"/>
    <w:rsid w:val="00B948F8"/>
    <w:rsid w:val="00B949A7"/>
    <w:rsid w:val="00B96238"/>
    <w:rsid w:val="00B96895"/>
    <w:rsid w:val="00B973C9"/>
    <w:rsid w:val="00BA0343"/>
    <w:rsid w:val="00BA36B1"/>
    <w:rsid w:val="00BA4C19"/>
    <w:rsid w:val="00BA52D3"/>
    <w:rsid w:val="00BA79D9"/>
    <w:rsid w:val="00BB000E"/>
    <w:rsid w:val="00BB076D"/>
    <w:rsid w:val="00BB3A75"/>
    <w:rsid w:val="00BB4F8E"/>
    <w:rsid w:val="00BB5573"/>
    <w:rsid w:val="00BB5649"/>
    <w:rsid w:val="00BB58F8"/>
    <w:rsid w:val="00BB658C"/>
    <w:rsid w:val="00BB74AC"/>
    <w:rsid w:val="00BB794D"/>
    <w:rsid w:val="00BC2562"/>
    <w:rsid w:val="00BC2732"/>
    <w:rsid w:val="00BC29B7"/>
    <w:rsid w:val="00BC2B64"/>
    <w:rsid w:val="00BC3468"/>
    <w:rsid w:val="00BC34F9"/>
    <w:rsid w:val="00BD04D9"/>
    <w:rsid w:val="00BD43BD"/>
    <w:rsid w:val="00BD49FA"/>
    <w:rsid w:val="00BD7F5A"/>
    <w:rsid w:val="00BE18A5"/>
    <w:rsid w:val="00BE266D"/>
    <w:rsid w:val="00BE33C8"/>
    <w:rsid w:val="00BE5BE7"/>
    <w:rsid w:val="00BE6894"/>
    <w:rsid w:val="00BE75D2"/>
    <w:rsid w:val="00BF050B"/>
    <w:rsid w:val="00BF1CE7"/>
    <w:rsid w:val="00BF30D1"/>
    <w:rsid w:val="00BF39D4"/>
    <w:rsid w:val="00BF3F82"/>
    <w:rsid w:val="00BF3FFD"/>
    <w:rsid w:val="00BF5B09"/>
    <w:rsid w:val="00BF7326"/>
    <w:rsid w:val="00C008F1"/>
    <w:rsid w:val="00C01B00"/>
    <w:rsid w:val="00C02A9B"/>
    <w:rsid w:val="00C03960"/>
    <w:rsid w:val="00C05808"/>
    <w:rsid w:val="00C138B9"/>
    <w:rsid w:val="00C14287"/>
    <w:rsid w:val="00C14871"/>
    <w:rsid w:val="00C15F03"/>
    <w:rsid w:val="00C22C89"/>
    <w:rsid w:val="00C247F2"/>
    <w:rsid w:val="00C25C16"/>
    <w:rsid w:val="00C2798C"/>
    <w:rsid w:val="00C3311D"/>
    <w:rsid w:val="00C335BC"/>
    <w:rsid w:val="00C34AEA"/>
    <w:rsid w:val="00C41300"/>
    <w:rsid w:val="00C4142C"/>
    <w:rsid w:val="00C42584"/>
    <w:rsid w:val="00C44715"/>
    <w:rsid w:val="00C44D41"/>
    <w:rsid w:val="00C45A45"/>
    <w:rsid w:val="00C45D90"/>
    <w:rsid w:val="00C46DC5"/>
    <w:rsid w:val="00C47A9D"/>
    <w:rsid w:val="00C50010"/>
    <w:rsid w:val="00C50508"/>
    <w:rsid w:val="00C51094"/>
    <w:rsid w:val="00C52BAB"/>
    <w:rsid w:val="00C536C6"/>
    <w:rsid w:val="00C558AE"/>
    <w:rsid w:val="00C5662D"/>
    <w:rsid w:val="00C57879"/>
    <w:rsid w:val="00C61F8D"/>
    <w:rsid w:val="00C622A4"/>
    <w:rsid w:val="00C62485"/>
    <w:rsid w:val="00C63298"/>
    <w:rsid w:val="00C6450B"/>
    <w:rsid w:val="00C67A82"/>
    <w:rsid w:val="00C732C9"/>
    <w:rsid w:val="00C7488A"/>
    <w:rsid w:val="00C749D7"/>
    <w:rsid w:val="00C759E3"/>
    <w:rsid w:val="00C81218"/>
    <w:rsid w:val="00C81C15"/>
    <w:rsid w:val="00C81CE4"/>
    <w:rsid w:val="00C83353"/>
    <w:rsid w:val="00C85B1E"/>
    <w:rsid w:val="00C86B3E"/>
    <w:rsid w:val="00C87F4B"/>
    <w:rsid w:val="00C90FA2"/>
    <w:rsid w:val="00C916E3"/>
    <w:rsid w:val="00C91B15"/>
    <w:rsid w:val="00C93FD2"/>
    <w:rsid w:val="00C94B60"/>
    <w:rsid w:val="00C94C0E"/>
    <w:rsid w:val="00C95148"/>
    <w:rsid w:val="00C95D82"/>
    <w:rsid w:val="00C971DE"/>
    <w:rsid w:val="00CA1FFC"/>
    <w:rsid w:val="00CA4D47"/>
    <w:rsid w:val="00CA6471"/>
    <w:rsid w:val="00CA73BC"/>
    <w:rsid w:val="00CA7F45"/>
    <w:rsid w:val="00CB1CB6"/>
    <w:rsid w:val="00CB2E3F"/>
    <w:rsid w:val="00CB3552"/>
    <w:rsid w:val="00CB3BC3"/>
    <w:rsid w:val="00CB4AFD"/>
    <w:rsid w:val="00CB5665"/>
    <w:rsid w:val="00CB5C9D"/>
    <w:rsid w:val="00CB65AB"/>
    <w:rsid w:val="00CB77C1"/>
    <w:rsid w:val="00CC1B89"/>
    <w:rsid w:val="00CC2B56"/>
    <w:rsid w:val="00CD0D49"/>
    <w:rsid w:val="00CD148B"/>
    <w:rsid w:val="00CD2937"/>
    <w:rsid w:val="00CD30C4"/>
    <w:rsid w:val="00CD3139"/>
    <w:rsid w:val="00CE347E"/>
    <w:rsid w:val="00CE55BF"/>
    <w:rsid w:val="00CE614C"/>
    <w:rsid w:val="00CE7F18"/>
    <w:rsid w:val="00CF0171"/>
    <w:rsid w:val="00CF1950"/>
    <w:rsid w:val="00CF1A2A"/>
    <w:rsid w:val="00CF1C2B"/>
    <w:rsid w:val="00CF22AE"/>
    <w:rsid w:val="00CF3187"/>
    <w:rsid w:val="00CF41D4"/>
    <w:rsid w:val="00CF429F"/>
    <w:rsid w:val="00CF5254"/>
    <w:rsid w:val="00CF5974"/>
    <w:rsid w:val="00CF6E72"/>
    <w:rsid w:val="00CF773F"/>
    <w:rsid w:val="00CF7C2A"/>
    <w:rsid w:val="00CF7C68"/>
    <w:rsid w:val="00D000FC"/>
    <w:rsid w:val="00D00C11"/>
    <w:rsid w:val="00D01A91"/>
    <w:rsid w:val="00D0312B"/>
    <w:rsid w:val="00D04B5A"/>
    <w:rsid w:val="00D0515B"/>
    <w:rsid w:val="00D05BD4"/>
    <w:rsid w:val="00D068BE"/>
    <w:rsid w:val="00D074AE"/>
    <w:rsid w:val="00D10393"/>
    <w:rsid w:val="00D11222"/>
    <w:rsid w:val="00D13902"/>
    <w:rsid w:val="00D13A18"/>
    <w:rsid w:val="00D15398"/>
    <w:rsid w:val="00D154AE"/>
    <w:rsid w:val="00D15E8A"/>
    <w:rsid w:val="00D1623C"/>
    <w:rsid w:val="00D170E4"/>
    <w:rsid w:val="00D17BAD"/>
    <w:rsid w:val="00D206F1"/>
    <w:rsid w:val="00D26D3A"/>
    <w:rsid w:val="00D3011C"/>
    <w:rsid w:val="00D304A8"/>
    <w:rsid w:val="00D308DC"/>
    <w:rsid w:val="00D30D82"/>
    <w:rsid w:val="00D3206B"/>
    <w:rsid w:val="00D32D01"/>
    <w:rsid w:val="00D33A24"/>
    <w:rsid w:val="00D3411D"/>
    <w:rsid w:val="00D35900"/>
    <w:rsid w:val="00D36A2A"/>
    <w:rsid w:val="00D405E0"/>
    <w:rsid w:val="00D426AD"/>
    <w:rsid w:val="00D43BB2"/>
    <w:rsid w:val="00D44594"/>
    <w:rsid w:val="00D44A26"/>
    <w:rsid w:val="00D46CC5"/>
    <w:rsid w:val="00D50DC3"/>
    <w:rsid w:val="00D5111A"/>
    <w:rsid w:val="00D5158D"/>
    <w:rsid w:val="00D52EDF"/>
    <w:rsid w:val="00D541E7"/>
    <w:rsid w:val="00D5751A"/>
    <w:rsid w:val="00D601FF"/>
    <w:rsid w:val="00D62A90"/>
    <w:rsid w:val="00D636FC"/>
    <w:rsid w:val="00D63DA7"/>
    <w:rsid w:val="00D64069"/>
    <w:rsid w:val="00D64DB8"/>
    <w:rsid w:val="00D65A2F"/>
    <w:rsid w:val="00D66571"/>
    <w:rsid w:val="00D670F7"/>
    <w:rsid w:val="00D71B98"/>
    <w:rsid w:val="00D722A1"/>
    <w:rsid w:val="00D72B43"/>
    <w:rsid w:val="00D73096"/>
    <w:rsid w:val="00D7752E"/>
    <w:rsid w:val="00D80B6C"/>
    <w:rsid w:val="00D81C03"/>
    <w:rsid w:val="00D846B7"/>
    <w:rsid w:val="00D84717"/>
    <w:rsid w:val="00D849EE"/>
    <w:rsid w:val="00D854D7"/>
    <w:rsid w:val="00D85E3B"/>
    <w:rsid w:val="00D864BC"/>
    <w:rsid w:val="00D8659F"/>
    <w:rsid w:val="00D86BE6"/>
    <w:rsid w:val="00D901EC"/>
    <w:rsid w:val="00D90903"/>
    <w:rsid w:val="00D91DC0"/>
    <w:rsid w:val="00D9439C"/>
    <w:rsid w:val="00D952DF"/>
    <w:rsid w:val="00DA12F3"/>
    <w:rsid w:val="00DA37FA"/>
    <w:rsid w:val="00DA4D48"/>
    <w:rsid w:val="00DA4E74"/>
    <w:rsid w:val="00DA62A5"/>
    <w:rsid w:val="00DB0110"/>
    <w:rsid w:val="00DB0CFD"/>
    <w:rsid w:val="00DB2324"/>
    <w:rsid w:val="00DB594C"/>
    <w:rsid w:val="00DC02C5"/>
    <w:rsid w:val="00DC0518"/>
    <w:rsid w:val="00DC1F96"/>
    <w:rsid w:val="00DC2044"/>
    <w:rsid w:val="00DC57DB"/>
    <w:rsid w:val="00DC7666"/>
    <w:rsid w:val="00DD2ADB"/>
    <w:rsid w:val="00DD32E9"/>
    <w:rsid w:val="00DE061D"/>
    <w:rsid w:val="00DE222B"/>
    <w:rsid w:val="00DE327D"/>
    <w:rsid w:val="00DE4BDB"/>
    <w:rsid w:val="00DE4F98"/>
    <w:rsid w:val="00DE4FC5"/>
    <w:rsid w:val="00DE637C"/>
    <w:rsid w:val="00DF1B2F"/>
    <w:rsid w:val="00DF3111"/>
    <w:rsid w:val="00DF4330"/>
    <w:rsid w:val="00DF4F75"/>
    <w:rsid w:val="00DF506B"/>
    <w:rsid w:val="00DF59BD"/>
    <w:rsid w:val="00DF5B98"/>
    <w:rsid w:val="00DF683E"/>
    <w:rsid w:val="00DF7006"/>
    <w:rsid w:val="00DF7B68"/>
    <w:rsid w:val="00E010DE"/>
    <w:rsid w:val="00E02A37"/>
    <w:rsid w:val="00E0382D"/>
    <w:rsid w:val="00E03DB4"/>
    <w:rsid w:val="00E052FA"/>
    <w:rsid w:val="00E11D82"/>
    <w:rsid w:val="00E13C35"/>
    <w:rsid w:val="00E141D5"/>
    <w:rsid w:val="00E14C56"/>
    <w:rsid w:val="00E155F7"/>
    <w:rsid w:val="00E15AD4"/>
    <w:rsid w:val="00E16443"/>
    <w:rsid w:val="00E17E72"/>
    <w:rsid w:val="00E202FA"/>
    <w:rsid w:val="00E218CA"/>
    <w:rsid w:val="00E23370"/>
    <w:rsid w:val="00E2458E"/>
    <w:rsid w:val="00E253D5"/>
    <w:rsid w:val="00E25645"/>
    <w:rsid w:val="00E32ED7"/>
    <w:rsid w:val="00E34ED0"/>
    <w:rsid w:val="00E3557C"/>
    <w:rsid w:val="00E36048"/>
    <w:rsid w:val="00E36ABD"/>
    <w:rsid w:val="00E36D16"/>
    <w:rsid w:val="00E37FD4"/>
    <w:rsid w:val="00E4054A"/>
    <w:rsid w:val="00E4096D"/>
    <w:rsid w:val="00E41FF2"/>
    <w:rsid w:val="00E42570"/>
    <w:rsid w:val="00E427CA"/>
    <w:rsid w:val="00E43E7B"/>
    <w:rsid w:val="00E4482D"/>
    <w:rsid w:val="00E460D5"/>
    <w:rsid w:val="00E463A9"/>
    <w:rsid w:val="00E46A77"/>
    <w:rsid w:val="00E50C9B"/>
    <w:rsid w:val="00E529C7"/>
    <w:rsid w:val="00E53099"/>
    <w:rsid w:val="00E53AEC"/>
    <w:rsid w:val="00E55240"/>
    <w:rsid w:val="00E56206"/>
    <w:rsid w:val="00E57389"/>
    <w:rsid w:val="00E57A14"/>
    <w:rsid w:val="00E620C9"/>
    <w:rsid w:val="00E62DA9"/>
    <w:rsid w:val="00E6337E"/>
    <w:rsid w:val="00E64671"/>
    <w:rsid w:val="00E655FB"/>
    <w:rsid w:val="00E663A4"/>
    <w:rsid w:val="00E67AF9"/>
    <w:rsid w:val="00E70FF8"/>
    <w:rsid w:val="00E71EDC"/>
    <w:rsid w:val="00E742E4"/>
    <w:rsid w:val="00E75F93"/>
    <w:rsid w:val="00E77099"/>
    <w:rsid w:val="00E77EEF"/>
    <w:rsid w:val="00E803C9"/>
    <w:rsid w:val="00E806C2"/>
    <w:rsid w:val="00E80E25"/>
    <w:rsid w:val="00E81DAA"/>
    <w:rsid w:val="00E84778"/>
    <w:rsid w:val="00E84902"/>
    <w:rsid w:val="00E84C92"/>
    <w:rsid w:val="00E85A3E"/>
    <w:rsid w:val="00E85F06"/>
    <w:rsid w:val="00E877DB"/>
    <w:rsid w:val="00E87CC4"/>
    <w:rsid w:val="00E95A24"/>
    <w:rsid w:val="00E97688"/>
    <w:rsid w:val="00EA2389"/>
    <w:rsid w:val="00EA2F43"/>
    <w:rsid w:val="00EA7592"/>
    <w:rsid w:val="00EB175C"/>
    <w:rsid w:val="00EB21D8"/>
    <w:rsid w:val="00EB3B14"/>
    <w:rsid w:val="00EB7A57"/>
    <w:rsid w:val="00EB7B14"/>
    <w:rsid w:val="00EC1999"/>
    <w:rsid w:val="00EC4A25"/>
    <w:rsid w:val="00EC70D7"/>
    <w:rsid w:val="00ED1014"/>
    <w:rsid w:val="00ED10C4"/>
    <w:rsid w:val="00ED2319"/>
    <w:rsid w:val="00ED6649"/>
    <w:rsid w:val="00EE11F8"/>
    <w:rsid w:val="00EE1206"/>
    <w:rsid w:val="00EE1E01"/>
    <w:rsid w:val="00EE28EC"/>
    <w:rsid w:val="00EE2AF4"/>
    <w:rsid w:val="00EE3C1D"/>
    <w:rsid w:val="00EE512B"/>
    <w:rsid w:val="00EE5DCA"/>
    <w:rsid w:val="00EE5F96"/>
    <w:rsid w:val="00EE6451"/>
    <w:rsid w:val="00EE67A9"/>
    <w:rsid w:val="00EF0945"/>
    <w:rsid w:val="00EF14AC"/>
    <w:rsid w:val="00EF2082"/>
    <w:rsid w:val="00EF4E24"/>
    <w:rsid w:val="00EF670D"/>
    <w:rsid w:val="00EF6B9D"/>
    <w:rsid w:val="00F04524"/>
    <w:rsid w:val="00F0490D"/>
    <w:rsid w:val="00F07599"/>
    <w:rsid w:val="00F07723"/>
    <w:rsid w:val="00F1029B"/>
    <w:rsid w:val="00F105A3"/>
    <w:rsid w:val="00F12333"/>
    <w:rsid w:val="00F137AA"/>
    <w:rsid w:val="00F147D6"/>
    <w:rsid w:val="00F14FDC"/>
    <w:rsid w:val="00F15F59"/>
    <w:rsid w:val="00F207E7"/>
    <w:rsid w:val="00F216B6"/>
    <w:rsid w:val="00F218AB"/>
    <w:rsid w:val="00F220AC"/>
    <w:rsid w:val="00F2315C"/>
    <w:rsid w:val="00F249EC"/>
    <w:rsid w:val="00F318F6"/>
    <w:rsid w:val="00F326A0"/>
    <w:rsid w:val="00F40FE8"/>
    <w:rsid w:val="00F41504"/>
    <w:rsid w:val="00F41659"/>
    <w:rsid w:val="00F43593"/>
    <w:rsid w:val="00F438C7"/>
    <w:rsid w:val="00F44272"/>
    <w:rsid w:val="00F4559F"/>
    <w:rsid w:val="00F47B06"/>
    <w:rsid w:val="00F47B89"/>
    <w:rsid w:val="00F534F0"/>
    <w:rsid w:val="00F5455F"/>
    <w:rsid w:val="00F553C3"/>
    <w:rsid w:val="00F56720"/>
    <w:rsid w:val="00F567E2"/>
    <w:rsid w:val="00F603C6"/>
    <w:rsid w:val="00F6063A"/>
    <w:rsid w:val="00F60738"/>
    <w:rsid w:val="00F61242"/>
    <w:rsid w:val="00F61B56"/>
    <w:rsid w:val="00F6274E"/>
    <w:rsid w:val="00F70118"/>
    <w:rsid w:val="00F72A15"/>
    <w:rsid w:val="00F7422C"/>
    <w:rsid w:val="00F74842"/>
    <w:rsid w:val="00F756FE"/>
    <w:rsid w:val="00F770B2"/>
    <w:rsid w:val="00F80A85"/>
    <w:rsid w:val="00F81C42"/>
    <w:rsid w:val="00F83053"/>
    <w:rsid w:val="00F85145"/>
    <w:rsid w:val="00F85583"/>
    <w:rsid w:val="00F8588F"/>
    <w:rsid w:val="00F86712"/>
    <w:rsid w:val="00F8723D"/>
    <w:rsid w:val="00F878AA"/>
    <w:rsid w:val="00F9111E"/>
    <w:rsid w:val="00F92064"/>
    <w:rsid w:val="00F9218C"/>
    <w:rsid w:val="00F928FE"/>
    <w:rsid w:val="00F93A13"/>
    <w:rsid w:val="00F957AF"/>
    <w:rsid w:val="00FA03B3"/>
    <w:rsid w:val="00FA26E2"/>
    <w:rsid w:val="00FA6571"/>
    <w:rsid w:val="00FA67DD"/>
    <w:rsid w:val="00FA735D"/>
    <w:rsid w:val="00FA73CD"/>
    <w:rsid w:val="00FB008A"/>
    <w:rsid w:val="00FB0194"/>
    <w:rsid w:val="00FB0524"/>
    <w:rsid w:val="00FB1874"/>
    <w:rsid w:val="00FB4D55"/>
    <w:rsid w:val="00FC2412"/>
    <w:rsid w:val="00FC3770"/>
    <w:rsid w:val="00FC50A5"/>
    <w:rsid w:val="00FC6324"/>
    <w:rsid w:val="00FC7F31"/>
    <w:rsid w:val="00FD104C"/>
    <w:rsid w:val="00FD2F3C"/>
    <w:rsid w:val="00FD327B"/>
    <w:rsid w:val="00FD364E"/>
    <w:rsid w:val="00FD517A"/>
    <w:rsid w:val="00FD5C52"/>
    <w:rsid w:val="00FD70FD"/>
    <w:rsid w:val="00FD7D4E"/>
    <w:rsid w:val="00FE0E7F"/>
    <w:rsid w:val="00FE15CA"/>
    <w:rsid w:val="00FE1900"/>
    <w:rsid w:val="00FE3270"/>
    <w:rsid w:val="00FE489F"/>
    <w:rsid w:val="00FE5257"/>
    <w:rsid w:val="00FE6EEE"/>
    <w:rsid w:val="00FE7DA9"/>
    <w:rsid w:val="00FF2BA6"/>
    <w:rsid w:val="00FF35D1"/>
    <w:rsid w:val="00FF374D"/>
    <w:rsid w:val="00FF4446"/>
    <w:rsid w:val="00FF6E3F"/>
    <w:rsid w:val="00FF7651"/>
    <w:rsid w:val="00FF79BA"/>
  </w:rsids>
  <w:docVars>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CF9EB4"/>
  <w15:docId w15:val="{0FE7DE14-9D62-4A24-A1CE-D043D4F1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locked="1"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locked="1"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semiHidden="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qFormat="1"/>
    <w:lsdException w:name="No Spacing"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uiPriority="99"/>
    <w:lsdException w:name="List Paragraph" w:qFormat="1"/>
    <w:lsdException w:name="Quote" w:qFormat="1"/>
    <w:lsdException w:name="Intense Quote" w:qFormat="1"/>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ocked="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ocked="1"/>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ocked="1"/>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ocked="1"/>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ocked="1"/>
    <w:lsdException w:name="Colorful Shading Accent 5" w:locked="1"/>
    <w:lsdException w:name="Colorful List Accent 5" w:locked="1"/>
    <w:lsdException w:name="Colorful Grid Accent 5" w:locked="1"/>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ocked="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unhideWhenUsed="1" w:qFormat="1"/>
    <w:lsdException w:name="Smart Hyperlink" w:semiHidden="1" w:unhideWhenUsed="1" w:qFormat="1"/>
    <w:lsdException w:name="Hashtag" w:semiHidden="1" w:unhideWhenUsed="1" w:qFormat="1"/>
    <w:lsdException w:name="Unresolved Mention" w:semiHidden="1" w:unhideWhenUsed="1" w:qFormat="1"/>
  </w:latentStyles>
  <w:style w:type="paragraph" w:default="1" w:styleId="Normal">
    <w:name w:val="Normal"/>
    <w:qFormat/>
    <w:rsid w:val="00002895"/>
    <w:pPr>
      <w:spacing w:after="180" w:line="300" w:lineRule="atLeast"/>
    </w:pPr>
    <w:rPr>
      <w:rFonts w:asciiTheme="minorHAnsi" w:eastAsiaTheme="minorHAnsi" w:hAnsiTheme="minorHAnsi"/>
      <w:sz w:val="20"/>
      <w:szCs w:val="22"/>
    </w:rPr>
  </w:style>
  <w:style w:type="paragraph" w:styleId="Heading1">
    <w:name w:val="heading 1"/>
    <w:basedOn w:val="Normal"/>
    <w:next w:val="Normal"/>
    <w:link w:val="Heading1Char"/>
    <w:qFormat/>
    <w:rsid w:val="0000289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002895"/>
    <w:pPr>
      <w:keepNext/>
      <w:keepLines/>
      <w:numPr>
        <w:ilvl w:val="1"/>
        <w:numId w:val="2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002895"/>
    <w:pPr>
      <w:keepNext/>
      <w:keepLines/>
      <w:numPr>
        <w:ilvl w:val="2"/>
        <w:numId w:val="2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002895"/>
    <w:pPr>
      <w:keepNext/>
      <w:keepLines/>
      <w:numPr>
        <w:ilvl w:val="3"/>
        <w:numId w:val="2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002895"/>
    <w:pPr>
      <w:keepNext/>
      <w:keepLines/>
      <w:numPr>
        <w:ilvl w:val="4"/>
        <w:numId w:val="2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002895"/>
    <w:pPr>
      <w:keepNext/>
      <w:keepLines/>
      <w:numPr>
        <w:ilvl w:val="5"/>
        <w:numId w:val="2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002895"/>
    <w:pPr>
      <w:keepNext/>
      <w:keepLines/>
      <w:numPr>
        <w:ilvl w:val="6"/>
        <w:numId w:val="2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002895"/>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qFormat/>
    <w:locked/>
    <w:rsid w:val="00002895"/>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nhideWhenUsed/>
    <w:qFormat/>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qFormat/>
    <w:rsid w:val="00002895"/>
    <w:pPr>
      <w:spacing w:after="0" w:line="240" w:lineRule="auto"/>
    </w:pPr>
    <w:rPr>
      <w:rFonts w:ascii="Segoe UI" w:hAnsi="Segoe UI" w:cs="Segoe UI"/>
      <w:sz w:val="18"/>
      <w:szCs w:val="18"/>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outlineLvl w:val="8"/>
    </w:pPr>
    <w:rPr>
      <w:rFonts w:ascii="Arial Black" w:hAnsi="Arial Black"/>
      <w:caps/>
      <w:sz w:val="22"/>
    </w:rPr>
  </w:style>
  <w:style w:type="character" w:customStyle="1" w:styleId="BalloonTextChar">
    <w:name w:val="Balloon Text Char"/>
    <w:basedOn w:val="DefaultParagraphFont"/>
    <w:link w:val="BalloonText"/>
    <w:rsid w:val="00002895"/>
    <w:rPr>
      <w:rFonts w:ascii="Segoe UI" w:hAnsi="Segoe UI" w:eastAsiaTheme="minorHAnsi" w:cs="Segoe UI"/>
      <w:sz w:val="18"/>
      <w:szCs w:val="18"/>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unhideWhenUsed/>
    <w:qFormat/>
    <w:rsid w:val="002E3E35"/>
    <w:pPr>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002895"/>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002895"/>
    <w:rPr>
      <w:rFonts w:asciiTheme="majorHAnsi" w:eastAsiaTheme="minorHAnsi" w:hAnsiTheme="majorHAnsi"/>
      <w:sz w:val="18"/>
      <w:szCs w:val="22"/>
    </w:rPr>
  </w:style>
  <w:style w:type="paragraph" w:styleId="DocumentMap">
    <w:name w:val="Document Map"/>
    <w:basedOn w:val="Normal"/>
    <w:link w:val="DocumentMapChar"/>
    <w:qFormat/>
    <w:rsid w:val="0000289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002895"/>
    <w:rPr>
      <w:rFonts w:ascii="Segoe UI" w:hAnsi="Segoe UI" w:eastAsiaTheme="minorHAnsi" w:cs="Segoe UI"/>
      <w:sz w:val="16"/>
      <w:szCs w:val="16"/>
    </w:rPr>
  </w:style>
  <w:style w:type="character" w:styleId="FootnoteReference">
    <w:name w:val="footnote reference"/>
    <w:basedOn w:val="DefaultParagraphFont"/>
    <w:qFormat/>
    <w:rsid w:val="00002895"/>
    <w:rPr>
      <w:vertAlign w:val="superscript"/>
    </w:rPr>
  </w:style>
  <w:style w:type="paragraph" w:styleId="FootnoteText">
    <w:name w:val="footnote text"/>
    <w:basedOn w:val="Normal"/>
    <w:link w:val="FootnoteTextChar"/>
    <w:qFormat/>
    <w:rsid w:val="00002895"/>
    <w:pPr>
      <w:spacing w:after="40" w:line="220" w:lineRule="atLeast"/>
    </w:pPr>
    <w:rPr>
      <w:sz w:val="18"/>
      <w:szCs w:val="20"/>
    </w:rPr>
  </w:style>
  <w:style w:type="character" w:customStyle="1" w:styleId="FootnoteTextChar">
    <w:name w:val="Footnote Text Char"/>
    <w:basedOn w:val="DefaultParagraphFont"/>
    <w:link w:val="FootnoteText"/>
    <w:rsid w:val="00002895"/>
    <w:rPr>
      <w:rFonts w:asciiTheme="minorHAnsi" w:eastAsiaTheme="minorHAnsi" w:hAnsiTheme="minorHAnsi"/>
      <w:sz w:val="18"/>
      <w:szCs w:val="20"/>
    </w:rPr>
  </w:style>
  <w:style w:type="paragraph" w:styleId="Header">
    <w:name w:val="header"/>
    <w:basedOn w:val="Normal"/>
    <w:link w:val="HeaderChar"/>
    <w:qFormat/>
    <w:rsid w:val="00002895"/>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002895"/>
    <w:rPr>
      <w:rFonts w:asciiTheme="majorHAnsi" w:eastAsiaTheme="minorHAnsi" w:hAnsiTheme="majorHAnsi"/>
      <w:sz w:val="18"/>
      <w:szCs w:val="22"/>
    </w:rPr>
  </w:style>
  <w:style w:type="character" w:customStyle="1" w:styleId="Heading1Char">
    <w:name w:val="Heading 1 Char"/>
    <w:basedOn w:val="DefaultParagraphFont"/>
    <w:link w:val="Heading1"/>
    <w:rsid w:val="00002895"/>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rsid w:val="00002895"/>
    <w:rPr>
      <w:rFonts w:asciiTheme="majorHAnsi" w:eastAsiaTheme="majorEastAsia" w:hAnsiTheme="majorHAnsi" w:cstheme="majorBidi"/>
      <w:color w:val="081E36" w:themeColor="accent1" w:themeShade="BF"/>
      <w:sz w:val="26"/>
      <w:szCs w:val="26"/>
    </w:rPr>
  </w:style>
  <w:style w:type="paragraph" w:customStyle="1" w:styleId="Heading3NoTOC">
    <w:name w:val="Heading 3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002895"/>
    <w:rPr>
      <w:rFonts w:asciiTheme="majorHAnsi" w:eastAsiaTheme="majorEastAsia" w:hAnsiTheme="majorHAnsi" w:cstheme="majorBidi"/>
      <w:color w:val="051424" w:themeColor="accent1" w:themeShade="7F"/>
    </w:rPr>
  </w:style>
  <w:style w:type="paragraph" w:customStyle="1" w:styleId="Heading4NoTOC">
    <w:name w:val="Heading 4_No TOC"/>
    <w:basedOn w:val="Heading4"/>
    <w:next w:val="NormalSS"/>
    <w:qFormat/>
    <w:rsid w:val="00043B27"/>
    <w:pPr>
      <w:outlineLvl w:val="9"/>
    </w:pPr>
  </w:style>
  <w:style w:type="character" w:customStyle="1" w:styleId="Heading4Char">
    <w:name w:val="Heading 4 Char"/>
    <w:basedOn w:val="DefaultParagraphFont"/>
    <w:link w:val="Heading4"/>
    <w:rsid w:val="00002895"/>
    <w:rPr>
      <w:rFonts w:asciiTheme="majorHAnsi" w:eastAsiaTheme="majorEastAsia" w:hAnsiTheme="majorHAnsi" w:cstheme="majorBidi"/>
      <w:i/>
      <w:iCs/>
      <w:color w:val="081E36" w:themeColor="accent1" w:themeShade="BF"/>
      <w:sz w:val="20"/>
      <w:szCs w:val="22"/>
    </w:rPr>
  </w:style>
  <w:style w:type="character" w:customStyle="1" w:styleId="Heading5Char">
    <w:name w:val="Heading 5 Char"/>
    <w:basedOn w:val="DefaultParagraphFont"/>
    <w:link w:val="Heading5"/>
    <w:rsid w:val="00002895"/>
    <w:rPr>
      <w:rFonts w:asciiTheme="majorHAnsi" w:eastAsiaTheme="majorEastAsia" w:hAnsiTheme="majorHAnsi" w:cstheme="majorBidi"/>
      <w:color w:val="081E36" w:themeColor="accent1" w:themeShade="BF"/>
      <w:sz w:val="20"/>
      <w:szCs w:val="22"/>
    </w:rPr>
  </w:style>
  <w:style w:type="character" w:customStyle="1" w:styleId="Heading6Char">
    <w:name w:val="Heading 6 Char"/>
    <w:basedOn w:val="DefaultParagraphFont"/>
    <w:link w:val="Heading6"/>
    <w:rsid w:val="00002895"/>
    <w:rPr>
      <w:rFonts w:asciiTheme="majorHAnsi" w:eastAsiaTheme="majorEastAsia" w:hAnsiTheme="majorHAnsi" w:cstheme="majorBidi"/>
      <w:color w:val="051424" w:themeColor="accent1" w:themeShade="7F"/>
      <w:sz w:val="20"/>
      <w:szCs w:val="22"/>
    </w:rPr>
  </w:style>
  <w:style w:type="character" w:customStyle="1" w:styleId="Heading7Char">
    <w:name w:val="Heading 7 Char"/>
    <w:basedOn w:val="DefaultParagraphFont"/>
    <w:link w:val="Heading7"/>
    <w:rsid w:val="00002895"/>
    <w:rPr>
      <w:rFonts w:asciiTheme="majorHAnsi" w:eastAsiaTheme="majorEastAsia" w:hAnsiTheme="majorHAnsi" w:cstheme="majorBidi"/>
      <w:i/>
      <w:iCs/>
      <w:color w:val="051424" w:themeColor="accent1" w:themeShade="7F"/>
      <w:sz w:val="20"/>
      <w:szCs w:val="22"/>
    </w:rPr>
  </w:style>
  <w:style w:type="character" w:customStyle="1" w:styleId="Heading8Char">
    <w:name w:val="Heading 8 Char"/>
    <w:basedOn w:val="DefaultParagraphFont"/>
    <w:link w:val="Heading8"/>
    <w:rsid w:val="00002895"/>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rsid w:val="00002895"/>
    <w:rPr>
      <w:rFonts w:asciiTheme="majorHAnsi" w:eastAsiaTheme="majorEastAsia" w:hAnsiTheme="majorHAnsi" w:cstheme="majorBidi"/>
      <w:i/>
      <w:iCs/>
      <w:color w:val="272727" w:themeColor="text1" w:themeTint="D8"/>
      <w:sz w:val="21"/>
      <w:szCs w:val="21"/>
    </w:rPr>
  </w:style>
  <w:style w:type="paragraph" w:customStyle="1" w:styleId="MarkforAppendixTitle">
    <w:name w:val="Mark for Appendix Title"/>
    <w:basedOn w:val="Normal"/>
    <w:next w:val="Normal"/>
    <w:qFormat/>
    <w:rsid w:val="00A23043"/>
    <w:pPr>
      <w:spacing w:before="2640" w:after="240" w:line="240" w:lineRule="auto"/>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locked/>
    <w:rsid w:val="002E3E35"/>
    <w:pPr>
      <w:numPr>
        <w:numId w:val="6"/>
      </w:numPr>
    </w:pPr>
  </w:style>
  <w:style w:type="character" w:customStyle="1" w:styleId="MTEquationSection">
    <w:name w:val="MTEquationSection"/>
    <w:basedOn w:val="DefaultParagraphFont"/>
    <w:qFormat/>
    <w:rsid w:val="000B764C"/>
    <w:rPr>
      <w:rFonts w:ascii="Arial" w:hAnsi="Arial"/>
      <w:vanish w:val="0"/>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7"/>
      </w:numPr>
      <w:tabs>
        <w:tab w:val="left" w:pos="432"/>
        <w:tab w:val="clear" w:pos="792"/>
      </w:tabs>
      <w:spacing w:after="120" w:line="240" w:lineRule="auto"/>
      <w:ind w:left="432" w:hanging="432"/>
    </w:pPr>
  </w:style>
  <w:style w:type="paragraph" w:customStyle="1" w:styleId="Outline">
    <w:name w:val="Outline"/>
    <w:basedOn w:val="Normal"/>
    <w:unhideWhenUsed/>
    <w:qFormat/>
    <w:rsid w:val="002E3E35"/>
    <w:pPr>
      <w:spacing w:after="240" w:line="240" w:lineRule="auto"/>
      <w:ind w:left="720" w:hanging="720"/>
    </w:pPr>
  </w:style>
  <w:style w:type="character" w:styleId="PageNumber">
    <w:name w:val="page number"/>
    <w:basedOn w:val="DefaultParagraphFont"/>
    <w:qFormat/>
    <w:rsid w:val="00002895"/>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Left"/>
    <w:qFormat/>
    <w:rsid w:val="00002895"/>
    <w:pPr>
      <w:keepNext/>
    </w:pPr>
    <w:rPr>
      <w:color w:val="FFFFFF" w:themeColor="background1"/>
    </w:rPr>
  </w:style>
  <w:style w:type="paragraph" w:customStyle="1" w:styleId="TableHeaderCenter">
    <w:name w:val="Table Header Center"/>
    <w:basedOn w:val="TableTextLeft"/>
    <w:qFormat/>
    <w:rsid w:val="00002895"/>
    <w:pPr>
      <w:keepNext/>
      <w:jc w:val="center"/>
    </w:pPr>
    <w:rPr>
      <w:color w:val="FFFFFF" w:themeColor="background1"/>
    </w:rPr>
  </w:style>
  <w:style w:type="paragraph" w:styleId="TableofFigures">
    <w:name w:val="table of figures"/>
    <w:basedOn w:val="Normal"/>
    <w:next w:val="Normal"/>
    <w:qFormat/>
    <w:locked/>
    <w:rsid w:val="00002895"/>
    <w:pPr>
      <w:spacing w:after="0"/>
    </w:p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qFormat/>
    <w:rsid w:val="002E3E35"/>
  </w:style>
  <w:style w:type="paragraph" w:styleId="Title">
    <w:name w:val="Title"/>
    <w:basedOn w:val="Normal"/>
    <w:next w:val="Paragraph"/>
    <w:link w:val="TitleChar"/>
    <w:qFormat/>
    <w:rsid w:val="00002895"/>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002895"/>
    <w:rPr>
      <w:rFonts w:asciiTheme="majorHAnsi" w:eastAsiaTheme="majorEastAsia" w:hAnsiTheme="majorHAnsi" w:cstheme="majorBidi"/>
      <w:b/>
      <w:color w:val="0B2949" w:themeColor="accent1"/>
      <w:spacing w:val="-10"/>
      <w:kern w:val="28"/>
      <w:sz w:val="40"/>
      <w:szCs w:val="56"/>
    </w:rPr>
  </w:style>
  <w:style w:type="paragraph" w:customStyle="1" w:styleId="TitleofDocumentVertical">
    <w:name w:val="Title of Document Vertical"/>
    <w:basedOn w:val="Normal"/>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E3E35"/>
    <w:pPr>
      <w:spacing w:before="0" w:after="160"/>
    </w:pPr>
  </w:style>
  <w:style w:type="paragraph" w:customStyle="1" w:styleId="TitleofDocumentNoPhoto">
    <w:name w:val="Title of Document No Photo"/>
    <w:basedOn w:val="TitleofDocumentHorizontal"/>
    <w:qFormat/>
    <w:rsid w:val="002E3E35"/>
  </w:style>
  <w:style w:type="paragraph" w:styleId="TOC1">
    <w:name w:val="toc 1"/>
    <w:basedOn w:val="Normal"/>
    <w:next w:val="Normal"/>
    <w:qFormat/>
    <w:rsid w:val="0000289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00289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qFormat/>
    <w:rsid w:val="00002895"/>
    <w:pPr>
      <w:tabs>
        <w:tab w:val="right" w:leader="dot" w:pos="9360"/>
      </w:tabs>
      <w:spacing w:after="100"/>
      <w:ind w:left="1296" w:hanging="432"/>
    </w:pPr>
    <w:rPr>
      <w:rFonts w:asciiTheme="majorHAnsi" w:hAnsiTheme="majorHAnsi"/>
      <w:sz w:val="19"/>
    </w:rPr>
  </w:style>
  <w:style w:type="paragraph" w:styleId="TOC4">
    <w:name w:val="toc 4"/>
    <w:basedOn w:val="Normal"/>
    <w:next w:val="Normal"/>
    <w:qFormat/>
    <w:rsid w:val="00002895"/>
    <w:pPr>
      <w:spacing w:after="100"/>
      <w:ind w:left="1728" w:hanging="432"/>
    </w:pPr>
    <w:rPr>
      <w:rFonts w:asciiTheme="majorHAnsi" w:hAnsiTheme="majorHAnsi"/>
      <w:sz w:val="19"/>
    </w:rPr>
  </w:style>
  <w:style w:type="paragraph" w:styleId="TOC8">
    <w:name w:val="toc 8"/>
    <w:basedOn w:val="Normal"/>
    <w:next w:val="Normal"/>
    <w:qFormat/>
    <w:rsid w:val="00002895"/>
    <w:pPr>
      <w:tabs>
        <w:tab w:val="right" w:leader="dot" w:pos="9360"/>
      </w:tabs>
      <w:spacing w:before="140" w:after="160"/>
      <w:ind w:left="1080" w:right="720" w:hanging="1080"/>
    </w:pPr>
    <w:rPr>
      <w:rFonts w:asciiTheme="majorHAnsi" w:hAnsiTheme="majorHAnsi"/>
      <w:sz w:val="19"/>
    </w:rPr>
  </w:style>
  <w:style w:type="paragraph" w:customStyle="1" w:styleId="wwwmathematica-mprcom">
    <w:name w:val="www.mathematica-mpr.com"/>
    <w:qFormat/>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455D47"/>
    <w:rPr>
      <w:rFonts w:asciiTheme="minorHAnsi" w:eastAsiaTheme="minorHAnsi" w:hAnsiTheme="minorHAnsi"/>
      <w:sz w:val="20"/>
      <w:szCs w:val="22"/>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5860D2"/>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locked/>
    <w:rsid w:val="00002895"/>
    <w:pPr>
      <w:spacing w:after="0"/>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02895"/>
    <w:pPr>
      <w:ind w:left="1267" w:hanging="1267"/>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spacing w:before="0" w:after="120"/>
      <w:ind w:left="432" w:hanging="432"/>
      <w:outlineLvl w:val="2"/>
    </w:pPr>
    <w:rPr>
      <w:caps/>
    </w:rPr>
  </w:style>
  <w:style w:type="character" w:customStyle="1" w:styleId="H2ChapterChar">
    <w:name w:val="H2_Chapter Char"/>
    <w:basedOn w:val="Heading1Char"/>
    <w:link w:val="H2Chapter"/>
    <w:rsid w:val="00FB0194"/>
    <w:rPr>
      <w:rFonts w:ascii="Arial Black" w:eastAsia="Times New Roman" w:hAnsi="Arial Black" w:cs="Times New Roman"/>
      <w:caps w:val="0"/>
      <w:color w:val="081E36" w:themeColor="accent1" w:themeShade="BF"/>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Theme="majorHAnsi" w:eastAsiaTheme="majorEastAsia" w:hAnsiTheme="majorHAnsi" w:cstheme="majorBidi"/>
      <w:caps/>
      <w:color w:val="081E36" w:themeColor="accent1" w:themeShade="BF"/>
      <w:sz w:val="26"/>
      <w:szCs w:val="26"/>
    </w:rPr>
  </w:style>
  <w:style w:type="paragraph" w:customStyle="1" w:styleId="H4Number">
    <w:name w:val="H4_Number"/>
    <w:basedOn w:val="Heading3"/>
    <w:next w:val="NormalSS"/>
    <w:link w:val="H4NumberChar"/>
    <w:qFormat/>
    <w:rsid w:val="00FB0194"/>
    <w:pPr>
      <w:outlineLvl w:val="3"/>
    </w:pPr>
    <w:rPr>
      <w:rFonts w:ascii="Times New Roman" w:hAnsi="Times New Roman"/>
      <w:b/>
    </w:rPr>
  </w:style>
  <w:style w:type="character" w:customStyle="1" w:styleId="H3AlphaNoTOCChar">
    <w:name w:val="H3_Alpha_No TOC Char"/>
    <w:basedOn w:val="H3AlphaChar"/>
    <w:link w:val="H3AlphaNoTOC"/>
    <w:rsid w:val="00FB0194"/>
    <w:rPr>
      <w:rFonts w:asciiTheme="majorHAnsi" w:eastAsiaTheme="majorEastAsia" w:hAnsiTheme="majorHAnsi" w:cstheme="majorBidi"/>
      <w:caps/>
      <w:color w:val="081E36" w:themeColor="accent1" w:themeShade="BF"/>
      <w:sz w:val="26"/>
      <w:szCs w:val="26"/>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Theme="majorHAnsi" w:eastAsiaTheme="majorEastAsia" w:hAnsiTheme="majorHAnsi" w:cstheme="majorBidi"/>
      <w:b/>
      <w:color w:val="051424" w:themeColor="accent1" w:themeShade="7F"/>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Theme="majorHAnsi" w:eastAsiaTheme="majorEastAsia" w:hAnsiTheme="majorHAnsi" w:cstheme="majorBidi"/>
      <w:b/>
      <w:color w:val="051424" w:themeColor="accent1" w:themeShade="7F"/>
    </w:rPr>
  </w:style>
  <w:style w:type="character" w:customStyle="1" w:styleId="H5LowerChar">
    <w:name w:val="H5_Lower Char"/>
    <w:basedOn w:val="Heading4Char"/>
    <w:link w:val="H5Lower"/>
    <w:rsid w:val="00FB0194"/>
    <w:rPr>
      <w:rFonts w:asciiTheme="majorHAnsi" w:eastAsiaTheme="majorEastAsia" w:hAnsiTheme="majorHAnsi" w:cstheme="majorBidi"/>
      <w:i/>
      <w:iCs/>
      <w:color w:val="081E36" w:themeColor="accent1" w:themeShade="BF"/>
      <w:sz w:val="20"/>
      <w:szCs w:val="22"/>
    </w:rPr>
  </w:style>
  <w:style w:type="paragraph" w:customStyle="1" w:styleId="Default">
    <w:name w:val="Default"/>
    <w:qFormat/>
    <w:rsid w:val="0035190F"/>
    <w:pPr>
      <w:autoSpaceDE w:val="0"/>
      <w:autoSpaceDN w:val="0"/>
      <w:adjustRightInd w:val="0"/>
      <w:spacing w:after="0"/>
    </w:pPr>
    <w:rPr>
      <w:rFonts w:ascii="Adobe Caslon Pro" w:hAnsi="Adobe Caslon Pro" w:cs="Adobe Caslon Pro"/>
      <w:color w:val="000000"/>
    </w:rPr>
  </w:style>
  <w:style w:type="paragraph" w:styleId="CommentText">
    <w:name w:val="annotation text"/>
    <w:basedOn w:val="Normal"/>
    <w:link w:val="CommentTextChar"/>
    <w:qFormat/>
    <w:rsid w:val="00002895"/>
    <w:pPr>
      <w:spacing w:line="240" w:lineRule="auto"/>
    </w:pPr>
    <w:rPr>
      <w:szCs w:val="20"/>
    </w:rPr>
  </w:style>
  <w:style w:type="character" w:customStyle="1" w:styleId="CommentTextChar">
    <w:name w:val="Comment Text Char"/>
    <w:basedOn w:val="DefaultParagraphFont"/>
    <w:link w:val="CommentText"/>
    <w:rsid w:val="00002895"/>
    <w:rPr>
      <w:rFonts w:asciiTheme="minorHAnsi" w:eastAsiaTheme="minorHAnsi" w:hAnsiTheme="minorHAnsi"/>
      <w:sz w:val="20"/>
      <w:szCs w:val="20"/>
    </w:rPr>
  </w:style>
  <w:style w:type="character" w:styleId="CommentReference">
    <w:name w:val="annotation reference"/>
    <w:basedOn w:val="DefaultParagraphFont"/>
    <w:qFormat/>
    <w:rsid w:val="00002895"/>
    <w:rPr>
      <w:sz w:val="16"/>
      <w:szCs w:val="16"/>
    </w:rPr>
  </w:style>
  <w:style w:type="paragraph" w:styleId="CommentSubject">
    <w:name w:val="annotation subject"/>
    <w:basedOn w:val="CommentText"/>
    <w:next w:val="CommentText"/>
    <w:link w:val="CommentSubjectChar"/>
    <w:qFormat/>
    <w:rsid w:val="00002895"/>
    <w:rPr>
      <w:b/>
      <w:bCs/>
    </w:rPr>
  </w:style>
  <w:style w:type="character" w:customStyle="1" w:styleId="CommentSubjectChar">
    <w:name w:val="Comment Subject Char"/>
    <w:basedOn w:val="CommentTextChar"/>
    <w:link w:val="CommentSubject"/>
    <w:rsid w:val="00002895"/>
    <w:rPr>
      <w:rFonts w:asciiTheme="minorHAnsi" w:eastAsiaTheme="minorHAnsi" w:hAnsiTheme="minorHAnsi"/>
      <w:b/>
      <w:bCs/>
      <w:sz w:val="20"/>
      <w:szCs w:val="20"/>
    </w:rPr>
  </w:style>
  <w:style w:type="paragraph" w:styleId="Revision">
    <w:name w:val="Revision"/>
    <w:hidden/>
    <w:uiPriority w:val="99"/>
    <w:semiHidden/>
    <w:rsid w:val="00002895"/>
    <w:pPr>
      <w:spacing w:after="0"/>
    </w:pPr>
    <w:rPr>
      <w:rFonts w:asciiTheme="minorHAnsi" w:eastAsiaTheme="minorHAnsi" w:hAnsiTheme="minorHAnsi"/>
      <w:sz w:val="20"/>
      <w:szCs w:val="22"/>
    </w:rPr>
  </w:style>
  <w:style w:type="paragraph" w:styleId="NoSpacing">
    <w:name w:val="No Spacing"/>
    <w:link w:val="NoSpacingChar"/>
    <w:qFormat/>
    <w:rsid w:val="00002895"/>
    <w:pPr>
      <w:spacing w:after="0" w:line="280" w:lineRule="atLeast"/>
    </w:pPr>
    <w:rPr>
      <w:rFonts w:asciiTheme="minorHAnsi" w:eastAsiaTheme="minorHAnsi" w:hAnsiTheme="minorHAnsi"/>
      <w:sz w:val="20"/>
      <w:szCs w:val="22"/>
    </w:rPr>
  </w:style>
  <w:style w:type="character" w:customStyle="1" w:styleId="NoSpacingChar">
    <w:name w:val="No Spacing Char"/>
    <w:basedOn w:val="DefaultParagraphFont"/>
    <w:link w:val="NoSpacing"/>
    <w:rsid w:val="001E4516"/>
    <w:rPr>
      <w:rFonts w:asciiTheme="minorHAnsi" w:eastAsiaTheme="minorHAnsi" w:hAnsiTheme="minorHAnsi"/>
      <w:sz w:val="20"/>
      <w:szCs w:val="22"/>
    </w:rPr>
  </w:style>
  <w:style w:type="character" w:styleId="Hyperlink">
    <w:name w:val="Hyperlink"/>
    <w:basedOn w:val="DefaultParagraphFont"/>
    <w:unhideWhenUsed/>
    <w:qFormat/>
    <w:rsid w:val="00002895"/>
    <w:rPr>
      <w:color w:val="0563C1" w:themeColor="hyperlink"/>
      <w:u w:val="single"/>
    </w:rPr>
  </w:style>
  <w:style w:type="character" w:styleId="FollowedHyperlink">
    <w:name w:val="FollowedHyperlink"/>
    <w:basedOn w:val="DefaultParagraphFont"/>
    <w:qFormat/>
    <w:rsid w:val="00002895"/>
    <w:rPr>
      <w:color w:val="0563C1" w:themeColor="followedHyperlink"/>
      <w:u w:val="single"/>
    </w:rPr>
  </w:style>
  <w:style w:type="character" w:styleId="UnresolvedMention">
    <w:name w:val="Unresolved Mention"/>
    <w:basedOn w:val="DefaultParagraphFont"/>
    <w:qFormat/>
    <w:rsid w:val="00002895"/>
    <w:rPr>
      <w:color w:val="605E5C"/>
      <w:shd w:val="clear" w:color="auto" w:fill="E1DFDD"/>
    </w:rPr>
  </w:style>
  <w:style w:type="paragraph" w:customStyle="1" w:styleId="TableTextLeft">
    <w:name w:val="Table Text Left"/>
    <w:qFormat/>
    <w:rsid w:val="00002895"/>
    <w:pPr>
      <w:spacing w:before="40" w:after="20" w:line="240" w:lineRule="atLeast"/>
    </w:pPr>
    <w:rPr>
      <w:rFonts w:asciiTheme="majorHAnsi" w:eastAsiaTheme="minorHAnsi" w:hAnsiTheme="majorHAnsi"/>
      <w:color w:val="000000" w:themeColor="text1"/>
      <w:sz w:val="18"/>
      <w:szCs w:val="22"/>
    </w:rPr>
  </w:style>
  <w:style w:type="paragraph" w:customStyle="1" w:styleId="Paragraph">
    <w:name w:val="Paragraph"/>
    <w:basedOn w:val="Normal"/>
    <w:qFormat/>
    <w:rsid w:val="00002895"/>
    <w:pPr>
      <w:widowControl w:val="0"/>
    </w:pPr>
  </w:style>
  <w:style w:type="paragraph" w:customStyle="1" w:styleId="ParagraphContinued">
    <w:name w:val="Paragraph Continued"/>
    <w:basedOn w:val="Paragraph"/>
    <w:next w:val="Paragraph"/>
    <w:qFormat/>
    <w:rsid w:val="00002895"/>
    <w:pPr>
      <w:spacing w:before="180"/>
    </w:pPr>
  </w:style>
  <w:style w:type="paragraph" w:customStyle="1" w:styleId="H1">
    <w:name w:val="H1"/>
    <w:basedOn w:val="Heading1"/>
    <w:next w:val="Paragraph"/>
    <w:link w:val="H1Char"/>
    <w:qFormat/>
    <w:rsid w:val="00002895"/>
    <w:pPr>
      <w:spacing w:before="180" w:after="60" w:line="360" w:lineRule="atLeast"/>
      <w:ind w:left="432" w:hanging="432"/>
      <w:outlineLvl w:val="1"/>
    </w:pPr>
    <w:rPr>
      <w:color w:val="046B5C" w:themeColor="text2"/>
      <w:sz w:val="30"/>
    </w:rPr>
  </w:style>
  <w:style w:type="paragraph" w:styleId="ListBullet">
    <w:name w:val="List Bullet"/>
    <w:basedOn w:val="Normal"/>
    <w:qFormat/>
    <w:rsid w:val="00002895"/>
    <w:pPr>
      <w:numPr>
        <w:numId w:val="29"/>
      </w:numPr>
      <w:spacing w:after="100"/>
      <w:ind w:left="187" w:hanging="187"/>
    </w:pPr>
  </w:style>
  <w:style w:type="paragraph" w:styleId="ListNumber">
    <w:name w:val="List Number"/>
    <w:basedOn w:val="Normal"/>
    <w:qFormat/>
    <w:rsid w:val="00002895"/>
    <w:pPr>
      <w:numPr>
        <w:numId w:val="32"/>
      </w:numPr>
      <w:adjustRightInd w:val="0"/>
      <w:spacing w:after="80"/>
    </w:pPr>
  </w:style>
  <w:style w:type="table" w:styleId="GridTable2Accent1">
    <w:name w:val="Grid Table 2 Accent 1"/>
    <w:basedOn w:val="TableNormal"/>
    <w:rsid w:val="00002895"/>
    <w:pPr>
      <w:spacing w:after="0"/>
    </w:pPr>
    <w:rPr>
      <w:rFonts w:asciiTheme="minorHAnsi" w:eastAsiaTheme="minorHAnsi" w:hAnsiTheme="minorHAns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ListNumber2">
    <w:name w:val="List Number 2"/>
    <w:basedOn w:val="Normal"/>
    <w:qFormat/>
    <w:rsid w:val="00002895"/>
    <w:pPr>
      <w:numPr>
        <w:numId w:val="8"/>
      </w:numPr>
      <w:adjustRightInd w:val="0"/>
      <w:spacing w:after="80"/>
    </w:pPr>
  </w:style>
  <w:style w:type="paragraph" w:styleId="ListBullet2">
    <w:name w:val="List Bullet 2"/>
    <w:basedOn w:val="Normal"/>
    <w:qFormat/>
    <w:rsid w:val="00002895"/>
    <w:pPr>
      <w:numPr>
        <w:numId w:val="14"/>
      </w:numPr>
      <w:spacing w:after="100"/>
      <w:ind w:left="374" w:hanging="187"/>
    </w:pPr>
  </w:style>
  <w:style w:type="paragraph" w:styleId="List">
    <w:name w:val="List"/>
    <w:basedOn w:val="Normal"/>
    <w:qFormat/>
    <w:rsid w:val="00002895"/>
    <w:pPr>
      <w:numPr>
        <w:numId w:val="13"/>
      </w:numPr>
      <w:spacing w:after="80"/>
    </w:pPr>
  </w:style>
  <w:style w:type="paragraph" w:styleId="ListContinue">
    <w:name w:val="List Continue"/>
    <w:basedOn w:val="Normal"/>
    <w:qFormat/>
    <w:rsid w:val="00002895"/>
    <w:pPr>
      <w:spacing w:after="80"/>
      <w:ind w:left="180"/>
    </w:pPr>
  </w:style>
  <w:style w:type="character" w:styleId="Emphasis">
    <w:name w:val="Emphasis"/>
    <w:basedOn w:val="DefaultParagraphFont"/>
    <w:qFormat/>
    <w:rsid w:val="00002895"/>
    <w:rPr>
      <w:i/>
      <w:iCs/>
    </w:rPr>
  </w:style>
  <w:style w:type="paragraph" w:styleId="Caption">
    <w:name w:val="caption"/>
    <w:basedOn w:val="TableTextLeft"/>
    <w:next w:val="Normal"/>
    <w:qFormat/>
    <w:rsid w:val="00002895"/>
    <w:pPr>
      <w:spacing w:before="240" w:after="60"/>
    </w:pPr>
    <w:rPr>
      <w:b/>
      <w:bCs/>
      <w:sz w:val="20"/>
      <w:szCs w:val="20"/>
    </w:rPr>
  </w:style>
  <w:style w:type="paragraph" w:styleId="ListContinue2">
    <w:name w:val="List Continue 2"/>
    <w:basedOn w:val="Normal"/>
    <w:qFormat/>
    <w:rsid w:val="00002895"/>
    <w:pPr>
      <w:spacing w:after="80"/>
      <w:ind w:left="360"/>
    </w:pPr>
  </w:style>
  <w:style w:type="paragraph" w:customStyle="1" w:styleId="Acknowledgment">
    <w:name w:val="Acknowledgment"/>
    <w:basedOn w:val="H1"/>
    <w:next w:val="ParagraphContinued"/>
    <w:qFormat/>
    <w:rsid w:val="00002895"/>
    <w:rPr>
      <w:b/>
      <w:bCs/>
    </w:rPr>
  </w:style>
  <w:style w:type="paragraph" w:styleId="ListBullet3">
    <w:name w:val="List Bullet 3"/>
    <w:basedOn w:val="Normal"/>
    <w:qFormat/>
    <w:rsid w:val="00002895"/>
    <w:pPr>
      <w:numPr>
        <w:numId w:val="15"/>
      </w:numPr>
      <w:spacing w:after="100"/>
      <w:ind w:left="547" w:hanging="187"/>
    </w:pPr>
  </w:style>
  <w:style w:type="paragraph" w:styleId="NoteHeading">
    <w:name w:val="Note Heading"/>
    <w:basedOn w:val="H1"/>
    <w:next w:val="Notes"/>
    <w:link w:val="NoteHeadingChar"/>
    <w:qFormat/>
    <w:rsid w:val="00002895"/>
    <w:pPr>
      <w:outlineLvl w:val="9"/>
    </w:pPr>
    <w:rPr>
      <w:color w:val="0B2949" w:themeColor="accent1"/>
      <w:sz w:val="20"/>
    </w:rPr>
  </w:style>
  <w:style w:type="character" w:customStyle="1" w:styleId="NoteHeadingChar">
    <w:name w:val="Note Heading Char"/>
    <w:basedOn w:val="DefaultParagraphFont"/>
    <w:link w:val="NoteHeading"/>
    <w:rsid w:val="00002895"/>
    <w:rPr>
      <w:rFonts w:asciiTheme="majorHAnsi" w:eastAsiaTheme="majorEastAsia" w:hAnsiTheme="majorHAnsi" w:cstheme="majorBidi"/>
      <w:color w:val="0B2949" w:themeColor="accent1"/>
      <w:sz w:val="20"/>
      <w:szCs w:val="32"/>
    </w:rPr>
  </w:style>
  <w:style w:type="paragraph" w:customStyle="1" w:styleId="Anchor">
    <w:name w:val="Anchor"/>
    <w:qFormat/>
    <w:rsid w:val="00002895"/>
    <w:pPr>
      <w:spacing w:after="0" w:line="20" w:lineRule="exact"/>
    </w:pPr>
    <w:rPr>
      <w:rFonts w:asciiTheme="minorHAnsi" w:eastAsiaTheme="minorHAnsi" w:hAnsiTheme="minorHAnsi"/>
      <w:b/>
      <w:bCs/>
      <w:color w:val="FFFFFF" w:themeColor="background1"/>
      <w:sz w:val="2"/>
      <w:szCs w:val="22"/>
    </w:rPr>
  </w:style>
  <w:style w:type="paragraph" w:customStyle="1" w:styleId="AppendixTitle">
    <w:name w:val="Appendix Title"/>
    <w:basedOn w:val="H1"/>
    <w:next w:val="H2"/>
    <w:qFormat/>
    <w:rsid w:val="00002895"/>
    <w:pPr>
      <w:spacing w:after="240"/>
      <w:jc w:val="center"/>
    </w:pPr>
    <w:rPr>
      <w:bCs/>
    </w:rPr>
  </w:style>
  <w:style w:type="paragraph" w:customStyle="1" w:styleId="AttachmentTitle">
    <w:name w:val="Attachment Title"/>
    <w:basedOn w:val="H1"/>
    <w:next w:val="H2"/>
    <w:qFormat/>
    <w:rsid w:val="00002895"/>
    <w:pPr>
      <w:jc w:val="center"/>
    </w:pPr>
    <w:rPr>
      <w:bCs/>
    </w:rPr>
  </w:style>
  <w:style w:type="paragraph" w:customStyle="1" w:styleId="Banner">
    <w:name w:val="Banner"/>
    <w:basedOn w:val="H1"/>
    <w:qFormat/>
    <w:rsid w:val="00002895"/>
    <w:pPr>
      <w:shd w:val="clear" w:color="auto" w:fill="FFFFFF" w:themeFill="background1"/>
      <w:spacing w:after="180"/>
    </w:pPr>
    <w:rPr>
      <w:bCs/>
      <w:color w:val="0B2949" w:themeColor="accent1"/>
    </w:rPr>
  </w:style>
  <w:style w:type="paragraph" w:styleId="Bibliography">
    <w:name w:val="Bibliography"/>
    <w:basedOn w:val="Normal"/>
    <w:qFormat/>
    <w:rsid w:val="00002895"/>
    <w:pPr>
      <w:spacing w:after="80" w:line="240" w:lineRule="atLeast"/>
    </w:pPr>
    <w:rPr>
      <w:sz w:val="18"/>
    </w:rPr>
  </w:style>
  <w:style w:type="paragraph" w:styleId="BlockText">
    <w:name w:val="Block Text"/>
    <w:basedOn w:val="Normal"/>
    <w:qFormat/>
    <w:rsid w:val="0000289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002895"/>
    <w:pPr>
      <w:spacing w:after="120"/>
    </w:pPr>
  </w:style>
  <w:style w:type="character" w:customStyle="1" w:styleId="BodyTextChar">
    <w:name w:val="Body Text Char"/>
    <w:basedOn w:val="DefaultParagraphFont"/>
    <w:link w:val="BodyText"/>
    <w:rsid w:val="00002895"/>
    <w:rPr>
      <w:rFonts w:asciiTheme="minorHAnsi" w:eastAsiaTheme="minorHAnsi" w:hAnsiTheme="minorHAnsi"/>
      <w:sz w:val="20"/>
      <w:szCs w:val="22"/>
    </w:rPr>
  </w:style>
  <w:style w:type="paragraph" w:styleId="BodyText2">
    <w:name w:val="Body Text 2"/>
    <w:basedOn w:val="Normal"/>
    <w:link w:val="BodyText2Char"/>
    <w:qFormat/>
    <w:rsid w:val="00002895"/>
    <w:pPr>
      <w:spacing w:after="120" w:line="480" w:lineRule="auto"/>
    </w:pPr>
  </w:style>
  <w:style w:type="character" w:customStyle="1" w:styleId="BodyText2Char">
    <w:name w:val="Body Text 2 Char"/>
    <w:basedOn w:val="DefaultParagraphFont"/>
    <w:link w:val="BodyText2"/>
    <w:rsid w:val="00002895"/>
    <w:rPr>
      <w:rFonts w:asciiTheme="minorHAnsi" w:eastAsiaTheme="minorHAnsi" w:hAnsiTheme="minorHAnsi"/>
      <w:sz w:val="20"/>
      <w:szCs w:val="22"/>
    </w:rPr>
  </w:style>
  <w:style w:type="paragraph" w:styleId="BodyText3">
    <w:name w:val="Body Text 3"/>
    <w:basedOn w:val="Normal"/>
    <w:link w:val="BodyText3Char"/>
    <w:qFormat/>
    <w:rsid w:val="00002895"/>
    <w:pPr>
      <w:spacing w:after="120"/>
    </w:pPr>
    <w:rPr>
      <w:sz w:val="16"/>
      <w:szCs w:val="16"/>
    </w:rPr>
  </w:style>
  <w:style w:type="character" w:customStyle="1" w:styleId="BodyText3Char">
    <w:name w:val="Body Text 3 Char"/>
    <w:basedOn w:val="DefaultParagraphFont"/>
    <w:link w:val="BodyText3"/>
    <w:rsid w:val="00002895"/>
    <w:rPr>
      <w:rFonts w:asciiTheme="minorHAnsi" w:eastAsiaTheme="minorHAnsi" w:hAnsiTheme="minorHAnsi"/>
      <w:sz w:val="16"/>
      <w:szCs w:val="16"/>
    </w:rPr>
  </w:style>
  <w:style w:type="paragraph" w:styleId="BodyTextFirstIndent">
    <w:name w:val="Body Text First Indent"/>
    <w:basedOn w:val="BodyText"/>
    <w:link w:val="BodyTextFirstIndentChar"/>
    <w:qFormat/>
    <w:rsid w:val="00002895"/>
    <w:pPr>
      <w:spacing w:after="160"/>
      <w:ind w:firstLine="360"/>
    </w:pPr>
  </w:style>
  <w:style w:type="character" w:customStyle="1" w:styleId="BodyTextFirstIndentChar">
    <w:name w:val="Body Text First Indent Char"/>
    <w:basedOn w:val="BodyTextChar"/>
    <w:link w:val="BodyTextFirstIndent"/>
    <w:rsid w:val="00002895"/>
    <w:rPr>
      <w:rFonts w:asciiTheme="minorHAnsi" w:eastAsiaTheme="minorHAnsi" w:hAnsiTheme="minorHAnsi"/>
      <w:sz w:val="20"/>
      <w:szCs w:val="22"/>
    </w:rPr>
  </w:style>
  <w:style w:type="paragraph" w:styleId="BodyTextIndent">
    <w:name w:val="Body Text Indent"/>
    <w:basedOn w:val="Normal"/>
    <w:link w:val="BodyTextIndentChar"/>
    <w:qFormat/>
    <w:rsid w:val="00002895"/>
    <w:pPr>
      <w:spacing w:after="120"/>
      <w:ind w:left="360"/>
    </w:pPr>
  </w:style>
  <w:style w:type="character" w:customStyle="1" w:styleId="BodyTextIndentChar">
    <w:name w:val="Body Text Indent Char"/>
    <w:basedOn w:val="DefaultParagraphFont"/>
    <w:link w:val="BodyTextIndent"/>
    <w:rsid w:val="00002895"/>
    <w:rPr>
      <w:rFonts w:asciiTheme="minorHAnsi" w:eastAsiaTheme="minorHAnsi" w:hAnsiTheme="minorHAnsi"/>
      <w:sz w:val="20"/>
      <w:szCs w:val="22"/>
    </w:rPr>
  </w:style>
  <w:style w:type="paragraph" w:styleId="BodyTextFirstIndent2">
    <w:name w:val="Body Text First Indent 2"/>
    <w:basedOn w:val="BodyTextIndent"/>
    <w:link w:val="BodyTextFirstIndent2Char"/>
    <w:qFormat/>
    <w:rsid w:val="00002895"/>
    <w:pPr>
      <w:spacing w:after="160"/>
      <w:ind w:firstLine="360"/>
    </w:pPr>
  </w:style>
  <w:style w:type="character" w:customStyle="1" w:styleId="BodyTextFirstIndent2Char">
    <w:name w:val="Body Text First Indent 2 Char"/>
    <w:basedOn w:val="BodyTextIndentChar"/>
    <w:link w:val="BodyTextFirstIndent2"/>
    <w:rsid w:val="00002895"/>
    <w:rPr>
      <w:rFonts w:asciiTheme="minorHAnsi" w:eastAsiaTheme="minorHAnsi" w:hAnsiTheme="minorHAnsi"/>
      <w:sz w:val="20"/>
      <w:szCs w:val="22"/>
    </w:rPr>
  </w:style>
  <w:style w:type="paragraph" w:styleId="BodyTextIndent2">
    <w:name w:val="Body Text Indent 2"/>
    <w:basedOn w:val="Normal"/>
    <w:link w:val="BodyTextIndent2Char"/>
    <w:qFormat/>
    <w:rsid w:val="00002895"/>
    <w:pPr>
      <w:spacing w:after="120" w:line="480" w:lineRule="auto"/>
      <w:ind w:left="360"/>
    </w:pPr>
  </w:style>
  <w:style w:type="character" w:customStyle="1" w:styleId="BodyTextIndent2Char">
    <w:name w:val="Body Text Indent 2 Char"/>
    <w:basedOn w:val="DefaultParagraphFont"/>
    <w:link w:val="BodyTextIndent2"/>
    <w:rsid w:val="00002895"/>
    <w:rPr>
      <w:rFonts w:asciiTheme="minorHAnsi" w:eastAsiaTheme="minorHAnsi" w:hAnsiTheme="minorHAnsi"/>
      <w:sz w:val="20"/>
      <w:szCs w:val="22"/>
    </w:rPr>
  </w:style>
  <w:style w:type="paragraph" w:styleId="BodyTextIndent3">
    <w:name w:val="Body Text Indent 3"/>
    <w:basedOn w:val="Normal"/>
    <w:link w:val="BodyTextIndent3Char"/>
    <w:qFormat/>
    <w:rsid w:val="00002895"/>
    <w:pPr>
      <w:spacing w:after="120"/>
      <w:ind w:left="360"/>
    </w:pPr>
    <w:rPr>
      <w:sz w:val="16"/>
      <w:szCs w:val="16"/>
    </w:rPr>
  </w:style>
  <w:style w:type="character" w:customStyle="1" w:styleId="BodyTextIndent3Char">
    <w:name w:val="Body Text Indent 3 Char"/>
    <w:basedOn w:val="DefaultParagraphFont"/>
    <w:link w:val="BodyTextIndent3"/>
    <w:rsid w:val="00002895"/>
    <w:rPr>
      <w:rFonts w:asciiTheme="minorHAnsi" w:eastAsiaTheme="minorHAnsi" w:hAnsiTheme="minorHAnsi"/>
      <w:sz w:val="16"/>
      <w:szCs w:val="16"/>
    </w:rPr>
  </w:style>
  <w:style w:type="character" w:styleId="BookTitle">
    <w:name w:val="Book Title"/>
    <w:basedOn w:val="DefaultParagraphFont"/>
    <w:qFormat/>
    <w:rsid w:val="00002895"/>
    <w:rPr>
      <w:b/>
      <w:bCs/>
      <w:i/>
      <w:iCs/>
      <w:spacing w:val="5"/>
    </w:rPr>
  </w:style>
  <w:style w:type="paragraph" w:customStyle="1" w:styleId="Blank">
    <w:name w:val="Blank"/>
    <w:basedOn w:val="Normal"/>
    <w:qFormat/>
    <w:rsid w:val="00002895"/>
    <w:pPr>
      <w:spacing w:before="5120" w:after="0"/>
      <w:jc w:val="center"/>
    </w:pPr>
    <w:rPr>
      <w:b/>
      <w:bCs/>
    </w:rPr>
  </w:style>
  <w:style w:type="paragraph" w:customStyle="1" w:styleId="Byline">
    <w:name w:val="Byline"/>
    <w:basedOn w:val="Normal"/>
    <w:qFormat/>
    <w:rsid w:val="00002895"/>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002895"/>
    <w:pPr>
      <w:ind w:left="720" w:right="720"/>
    </w:pPr>
    <w:rPr>
      <w:bCs/>
      <w:color w:val="000000" w:themeColor="text1"/>
      <w:sz w:val="22"/>
    </w:rPr>
  </w:style>
  <w:style w:type="paragraph" w:styleId="Date">
    <w:name w:val="Date"/>
    <w:basedOn w:val="Normal"/>
    <w:next w:val="Normal"/>
    <w:link w:val="DateChar"/>
    <w:qFormat/>
    <w:rsid w:val="00002895"/>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002895"/>
    <w:rPr>
      <w:rFonts w:asciiTheme="majorHAnsi" w:eastAsiaTheme="minorHAnsi" w:hAnsiTheme="majorHAnsi"/>
      <w:b/>
      <w:color w:val="444D54" w:themeColor="accent3" w:themeShade="BF"/>
      <w:sz w:val="20"/>
      <w:szCs w:val="22"/>
    </w:rPr>
  </w:style>
  <w:style w:type="paragraph" w:customStyle="1" w:styleId="CoverTitle">
    <w:name w:val="Cover Title"/>
    <w:qFormat/>
    <w:rsid w:val="00002895"/>
    <w:pPr>
      <w:spacing w:before="6720" w:line="600" w:lineRule="atLeast"/>
      <w:outlineLvl w:val="0"/>
    </w:pPr>
    <w:rPr>
      <w:rFonts w:asciiTheme="majorHAnsi" w:eastAsiaTheme="minorHAnsi" w:hAnsiTheme="majorHAnsi"/>
      <w:b/>
      <w:bCs/>
      <w:color w:val="FFFFFF" w:themeColor="background1"/>
      <w:spacing w:val="5"/>
      <w:sz w:val="52"/>
      <w:szCs w:val="22"/>
    </w:rPr>
  </w:style>
  <w:style w:type="paragraph" w:customStyle="1" w:styleId="CoverDate">
    <w:name w:val="Cover Date"/>
    <w:qFormat/>
    <w:rsid w:val="00002895"/>
    <w:pPr>
      <w:spacing w:before="360" w:after="0" w:line="264" w:lineRule="auto"/>
    </w:pPr>
    <w:rPr>
      <w:rFonts w:asciiTheme="majorHAnsi" w:eastAsiaTheme="minorHAnsi" w:hAnsiTheme="majorHAnsi"/>
      <w:b/>
      <w:bCs/>
      <w:color w:val="0B2949" w:themeColor="accent1"/>
      <w:szCs w:val="22"/>
    </w:rPr>
  </w:style>
  <w:style w:type="paragraph" w:styleId="ListNumber3">
    <w:name w:val="List Number 3"/>
    <w:basedOn w:val="Normal"/>
    <w:qFormat/>
    <w:rsid w:val="00002895"/>
    <w:pPr>
      <w:numPr>
        <w:numId w:val="18"/>
      </w:numPr>
      <w:adjustRightInd w:val="0"/>
      <w:spacing w:after="80"/>
    </w:pPr>
  </w:style>
  <w:style w:type="paragraph" w:styleId="ListNumber4">
    <w:name w:val="List Number 4"/>
    <w:basedOn w:val="Normal"/>
    <w:qFormat/>
    <w:rsid w:val="00002895"/>
    <w:pPr>
      <w:numPr>
        <w:numId w:val="19"/>
      </w:numPr>
      <w:spacing w:after="80"/>
    </w:pPr>
  </w:style>
  <w:style w:type="paragraph" w:customStyle="1" w:styleId="CoverSubtitle">
    <w:name w:val="Cover Subtitle"/>
    <w:qFormat/>
    <w:rsid w:val="00002895"/>
    <w:pPr>
      <w:spacing w:after="0" w:line="400" w:lineRule="atLeast"/>
    </w:pPr>
    <w:rPr>
      <w:rFonts w:asciiTheme="majorHAnsi" w:eastAsiaTheme="minorHAnsi" w:hAnsiTheme="majorHAnsi"/>
      <w:color w:val="FFFFFF" w:themeColor="background1"/>
      <w:spacing w:val="5"/>
      <w:sz w:val="36"/>
      <w:szCs w:val="22"/>
    </w:rPr>
  </w:style>
  <w:style w:type="paragraph" w:customStyle="1" w:styleId="CoverText">
    <w:name w:val="Cover Text"/>
    <w:qFormat/>
    <w:rsid w:val="00002895"/>
    <w:pPr>
      <w:spacing w:line="280" w:lineRule="atLeast"/>
      <w:contextualSpacing/>
    </w:pPr>
    <w:rPr>
      <w:rFonts w:asciiTheme="minorHAnsi" w:eastAsiaTheme="minorHAnsi" w:hAnsiTheme="minorHAnsi"/>
      <w:color w:val="0B2949" w:themeColor="accent1"/>
      <w:sz w:val="20"/>
      <w:szCs w:val="22"/>
    </w:rPr>
  </w:style>
  <w:style w:type="paragraph" w:customStyle="1" w:styleId="CoverHead">
    <w:name w:val="Cover Head"/>
    <w:basedOn w:val="CoverDate"/>
    <w:qFormat/>
    <w:rsid w:val="00002895"/>
    <w:pPr>
      <w:spacing w:before="0" w:after="90" w:line="280" w:lineRule="atLeast"/>
    </w:pPr>
    <w:rPr>
      <w:rFonts w:asciiTheme="minorHAnsi" w:hAnsiTheme="minorHAnsi"/>
      <w:sz w:val="20"/>
    </w:rPr>
  </w:style>
  <w:style w:type="paragraph" w:customStyle="1" w:styleId="CoverAuthor">
    <w:name w:val="Cover Author"/>
    <w:basedOn w:val="CoverDate"/>
    <w:qFormat/>
    <w:rsid w:val="00002895"/>
    <w:pPr>
      <w:spacing w:before="120"/>
    </w:pPr>
    <w:rPr>
      <w:b w:val="0"/>
    </w:rPr>
  </w:style>
  <w:style w:type="character" w:styleId="EndnoteReference">
    <w:name w:val="endnote reference"/>
    <w:basedOn w:val="DefaultParagraphFont"/>
    <w:qFormat/>
    <w:rsid w:val="00002895"/>
    <w:rPr>
      <w:vertAlign w:val="superscript"/>
    </w:rPr>
  </w:style>
  <w:style w:type="paragraph" w:customStyle="1" w:styleId="Addressee">
    <w:name w:val="Addressee"/>
    <w:basedOn w:val="Normal"/>
    <w:qFormat/>
    <w:rsid w:val="00002895"/>
    <w:pPr>
      <w:tabs>
        <w:tab w:val="left" w:pos="576"/>
      </w:tabs>
      <w:spacing w:before="240"/>
      <w:ind w:left="576" w:hanging="576"/>
    </w:pPr>
  </w:style>
  <w:style w:type="paragraph" w:customStyle="1" w:styleId="PubinfoAuthor">
    <w:name w:val="Pubinfo Author"/>
    <w:basedOn w:val="Pubinfo"/>
    <w:qFormat/>
    <w:rsid w:val="00002895"/>
    <w:pPr>
      <w:spacing w:after="0"/>
    </w:pPr>
  </w:style>
  <w:style w:type="paragraph" w:customStyle="1" w:styleId="ExhibitFootnote">
    <w:name w:val="Exhibit Footnote"/>
    <w:basedOn w:val="TableTextLeft"/>
    <w:qFormat/>
    <w:rsid w:val="00002895"/>
    <w:pPr>
      <w:spacing w:after="40" w:line="200" w:lineRule="atLeast"/>
    </w:pPr>
    <w:rPr>
      <w:sz w:val="16"/>
    </w:rPr>
  </w:style>
  <w:style w:type="paragraph" w:styleId="Closing">
    <w:name w:val="Closing"/>
    <w:basedOn w:val="Normal"/>
    <w:link w:val="ClosingChar"/>
    <w:qFormat/>
    <w:rsid w:val="00002895"/>
    <w:pPr>
      <w:spacing w:after="240" w:line="240" w:lineRule="auto"/>
      <w:ind w:left="4320"/>
      <w:contextualSpacing/>
    </w:pPr>
  </w:style>
  <w:style w:type="character" w:customStyle="1" w:styleId="ClosingChar">
    <w:name w:val="Closing Char"/>
    <w:basedOn w:val="DefaultParagraphFont"/>
    <w:link w:val="Closing"/>
    <w:rsid w:val="00002895"/>
    <w:rPr>
      <w:rFonts w:asciiTheme="minorHAnsi" w:eastAsiaTheme="minorHAnsi" w:hAnsiTheme="minorHAnsi"/>
      <w:sz w:val="20"/>
      <w:szCs w:val="22"/>
    </w:rPr>
  </w:style>
  <w:style w:type="paragraph" w:customStyle="1" w:styleId="ESH1">
    <w:name w:val="ES H1"/>
    <w:basedOn w:val="H1"/>
    <w:next w:val="ESParagraph"/>
    <w:qFormat/>
    <w:rsid w:val="00002895"/>
    <w:pPr>
      <w:outlineLvl w:val="9"/>
    </w:pPr>
  </w:style>
  <w:style w:type="paragraph" w:customStyle="1" w:styleId="ESH2">
    <w:name w:val="ES H2"/>
    <w:basedOn w:val="ESH1"/>
    <w:next w:val="ESParagraph"/>
    <w:qFormat/>
    <w:rsid w:val="00002895"/>
    <w:rPr>
      <w:b/>
      <w:color w:val="0B2949" w:themeColor="accent1"/>
      <w:sz w:val="24"/>
    </w:rPr>
  </w:style>
  <w:style w:type="paragraph" w:customStyle="1" w:styleId="ESListBullet">
    <w:name w:val="ES List Bullet"/>
    <w:basedOn w:val="ESParagraph"/>
    <w:qFormat/>
    <w:rsid w:val="00002895"/>
    <w:pPr>
      <w:numPr>
        <w:numId w:val="21"/>
      </w:numPr>
    </w:pPr>
  </w:style>
  <w:style w:type="paragraph" w:customStyle="1" w:styleId="ESListNumber">
    <w:name w:val="ES List Number"/>
    <w:basedOn w:val="ESParagraph"/>
    <w:qFormat/>
    <w:rsid w:val="00002895"/>
    <w:pPr>
      <w:numPr>
        <w:numId w:val="22"/>
      </w:numPr>
    </w:pPr>
  </w:style>
  <w:style w:type="paragraph" w:customStyle="1" w:styleId="ESParagraph">
    <w:name w:val="ES Paragraph"/>
    <w:basedOn w:val="Normal"/>
    <w:qFormat/>
    <w:rsid w:val="00002895"/>
    <w:rPr>
      <w:rFonts w:asciiTheme="majorHAnsi" w:hAnsiTheme="majorHAnsi"/>
      <w:color w:val="000000" w:themeColor="text1"/>
    </w:rPr>
  </w:style>
  <w:style w:type="paragraph" w:customStyle="1" w:styleId="ESParagraphContinued">
    <w:name w:val="ES Paragraph Continued"/>
    <w:basedOn w:val="ESParagraph"/>
    <w:next w:val="ESParagraph"/>
    <w:qFormat/>
    <w:rsid w:val="00002895"/>
    <w:pPr>
      <w:spacing w:before="160"/>
    </w:pPr>
  </w:style>
  <w:style w:type="paragraph" w:customStyle="1" w:styleId="ExhibitSource">
    <w:name w:val="Exhibit Source"/>
    <w:basedOn w:val="TableTextLeft"/>
    <w:qFormat/>
    <w:rsid w:val="00002895"/>
    <w:pPr>
      <w:tabs>
        <w:tab w:val="left" w:pos="648"/>
      </w:tabs>
      <w:spacing w:after="40" w:line="200" w:lineRule="atLeast"/>
      <w:ind w:left="648" w:hanging="648"/>
    </w:pPr>
    <w:rPr>
      <w:sz w:val="16"/>
    </w:rPr>
  </w:style>
  <w:style w:type="paragraph" w:customStyle="1" w:styleId="ExhibitSignificance">
    <w:name w:val="Exhibit Significance"/>
    <w:basedOn w:val="TableTextLeft"/>
    <w:qFormat/>
    <w:rsid w:val="00002895"/>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002895"/>
    <w:pPr>
      <w:keepNext/>
      <w:keepLines/>
      <w:spacing w:before="0" w:after="80"/>
    </w:pPr>
    <w:rPr>
      <w:color w:val="0B2949" w:themeColor="accent1"/>
      <w:sz w:val="22"/>
    </w:rPr>
  </w:style>
  <w:style w:type="paragraph" w:customStyle="1" w:styleId="FAQQuestion">
    <w:name w:val="FAQ Question"/>
    <w:basedOn w:val="H1"/>
    <w:next w:val="ParagraphContinued"/>
    <w:qFormat/>
    <w:rsid w:val="00002895"/>
    <w:rPr>
      <w:color w:val="0B2949" w:themeColor="accent1"/>
    </w:rPr>
  </w:style>
  <w:style w:type="paragraph" w:customStyle="1" w:styleId="Feature1">
    <w:name w:val="Feature1"/>
    <w:basedOn w:val="Normal"/>
    <w:qFormat/>
    <w:rsid w:val="00002895"/>
    <w:pPr>
      <w:spacing w:after="0"/>
    </w:pPr>
  </w:style>
  <w:style w:type="paragraph" w:customStyle="1" w:styleId="Feature1Title">
    <w:name w:val="Feature1 Title"/>
    <w:basedOn w:val="H1"/>
    <w:next w:val="Feature1"/>
    <w:qFormat/>
    <w:rsid w:val="00002895"/>
  </w:style>
  <w:style w:type="paragraph" w:customStyle="1" w:styleId="Feature1ListBullet">
    <w:name w:val="Feature1 List Bullet"/>
    <w:basedOn w:val="Feature1"/>
    <w:qFormat/>
    <w:rsid w:val="00002895"/>
  </w:style>
  <w:style w:type="paragraph" w:customStyle="1" w:styleId="Feature1ListNumber">
    <w:name w:val="Feature1 List Number"/>
    <w:basedOn w:val="Feature1"/>
    <w:qFormat/>
    <w:rsid w:val="00002895"/>
  </w:style>
  <w:style w:type="paragraph" w:customStyle="1" w:styleId="Feature1Head">
    <w:name w:val="Feature1 Head"/>
    <w:basedOn w:val="Feature1Title"/>
    <w:next w:val="Feature1"/>
    <w:qFormat/>
    <w:rsid w:val="00002895"/>
    <w:pPr>
      <w:spacing w:after="80" w:line="240" w:lineRule="auto"/>
      <w:outlineLvl w:val="9"/>
    </w:pPr>
  </w:style>
  <w:style w:type="paragraph" w:customStyle="1" w:styleId="Feature2">
    <w:name w:val="Feature2"/>
    <w:basedOn w:val="Normal"/>
    <w:qFormat/>
    <w:rsid w:val="00002895"/>
    <w:pPr>
      <w:spacing w:after="0"/>
    </w:pPr>
  </w:style>
  <w:style w:type="paragraph" w:customStyle="1" w:styleId="Feature2Title">
    <w:name w:val="Feature2 Title"/>
    <w:basedOn w:val="H1"/>
    <w:qFormat/>
    <w:rsid w:val="00002895"/>
  </w:style>
  <w:style w:type="paragraph" w:customStyle="1" w:styleId="Feature2Head">
    <w:name w:val="Feature2 Head"/>
    <w:basedOn w:val="Feature2Title"/>
    <w:next w:val="Feature2"/>
    <w:qFormat/>
    <w:rsid w:val="00002895"/>
  </w:style>
  <w:style w:type="paragraph" w:customStyle="1" w:styleId="Feature2ListBullet">
    <w:name w:val="Feature2 List Bullet"/>
    <w:basedOn w:val="Feature2"/>
    <w:qFormat/>
    <w:rsid w:val="00002895"/>
  </w:style>
  <w:style w:type="paragraph" w:customStyle="1" w:styleId="Feature2ListNumber">
    <w:name w:val="Feature2 List Number"/>
    <w:basedOn w:val="Feature2"/>
    <w:qFormat/>
    <w:rsid w:val="00002895"/>
  </w:style>
  <w:style w:type="paragraph" w:customStyle="1" w:styleId="Feature1ListHead">
    <w:name w:val="Feature1 List Head"/>
    <w:basedOn w:val="Feature1"/>
    <w:next w:val="Feature1ListBullet"/>
    <w:qFormat/>
    <w:rsid w:val="00002895"/>
    <w:rPr>
      <w:b/>
    </w:rPr>
  </w:style>
  <w:style w:type="paragraph" w:customStyle="1" w:styleId="Feature2ListHead">
    <w:name w:val="Feature2 List Head"/>
    <w:basedOn w:val="Feature2"/>
    <w:next w:val="Feature2ListBullet"/>
    <w:qFormat/>
    <w:rsid w:val="00002895"/>
    <w:rPr>
      <w:b/>
    </w:rPr>
  </w:style>
  <w:style w:type="paragraph" w:customStyle="1" w:styleId="FigureTitle">
    <w:name w:val="Figure Title"/>
    <w:basedOn w:val="ExhibitTitle"/>
    <w:next w:val="ExhibitSource"/>
    <w:qFormat/>
    <w:rsid w:val="00002895"/>
  </w:style>
  <w:style w:type="paragraph" w:customStyle="1" w:styleId="H2">
    <w:name w:val="H2"/>
    <w:basedOn w:val="H1"/>
    <w:next w:val="Paragraph"/>
    <w:qFormat/>
    <w:rsid w:val="00002895"/>
    <w:pPr>
      <w:spacing w:line="320" w:lineRule="atLeast"/>
      <w:outlineLvl w:val="2"/>
    </w:pPr>
    <w:rPr>
      <w:b/>
      <w:color w:val="0B2949" w:themeColor="accent1"/>
      <w:sz w:val="24"/>
    </w:rPr>
  </w:style>
  <w:style w:type="paragraph" w:customStyle="1" w:styleId="H3">
    <w:name w:val="H3"/>
    <w:basedOn w:val="H1"/>
    <w:next w:val="Paragraph"/>
    <w:qFormat/>
    <w:rsid w:val="00002895"/>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002895"/>
    <w:pPr>
      <w:spacing w:line="260" w:lineRule="atLeast"/>
      <w:outlineLvl w:val="4"/>
    </w:pPr>
    <w:rPr>
      <w:rFonts w:asciiTheme="minorHAnsi" w:hAnsiTheme="minorHAnsi"/>
      <w:i/>
      <w:color w:val="000000" w:themeColor="text1"/>
      <w:sz w:val="22"/>
    </w:rPr>
  </w:style>
  <w:style w:type="paragraph" w:styleId="Index1">
    <w:name w:val="index 1"/>
    <w:basedOn w:val="Normal"/>
    <w:next w:val="Normal"/>
    <w:autoRedefine/>
    <w:qFormat/>
    <w:rsid w:val="00002895"/>
    <w:pPr>
      <w:spacing w:after="0" w:line="240" w:lineRule="auto"/>
      <w:ind w:left="200" w:hanging="200"/>
    </w:pPr>
  </w:style>
  <w:style w:type="paragraph" w:styleId="IndexHeading">
    <w:name w:val="index heading"/>
    <w:basedOn w:val="Normal"/>
    <w:next w:val="Index1"/>
    <w:qFormat/>
    <w:rsid w:val="00002895"/>
    <w:rPr>
      <w:rFonts w:asciiTheme="majorHAnsi" w:eastAsiaTheme="majorEastAsia" w:hAnsiTheme="majorHAnsi" w:cstheme="majorBidi"/>
      <w:b/>
      <w:bCs/>
    </w:rPr>
  </w:style>
  <w:style w:type="paragraph" w:customStyle="1" w:styleId="Introduction">
    <w:name w:val="Introduction"/>
    <w:basedOn w:val="Normal"/>
    <w:qFormat/>
    <w:rsid w:val="00002895"/>
    <w:pPr>
      <w:spacing w:after="120" w:line="320" w:lineRule="atLeast"/>
    </w:pPr>
    <w:rPr>
      <w:rFonts w:asciiTheme="majorHAnsi" w:hAnsiTheme="majorHAnsi"/>
      <w:color w:val="444D54" w:themeColor="accent3" w:themeShade="BF"/>
      <w:sz w:val="22"/>
    </w:rPr>
  </w:style>
  <w:style w:type="paragraph" w:styleId="Macro">
    <w:name w:val="macro"/>
    <w:link w:val="MacroTextChar"/>
    <w:qFormat/>
    <w:rsid w:val="0000289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HAnsi"/>
      <w:sz w:val="20"/>
      <w:szCs w:val="20"/>
    </w:rPr>
  </w:style>
  <w:style w:type="character" w:customStyle="1" w:styleId="MacroTextChar">
    <w:name w:val="Macro Text Char"/>
    <w:basedOn w:val="DefaultParagraphFont"/>
    <w:link w:val="Macro"/>
    <w:rsid w:val="00002895"/>
    <w:rPr>
      <w:rFonts w:ascii="Consolas" w:hAnsi="Consolas" w:eastAsiaTheme="minorHAnsi"/>
      <w:sz w:val="20"/>
      <w:szCs w:val="20"/>
    </w:rPr>
  </w:style>
  <w:style w:type="paragraph" w:customStyle="1" w:styleId="Notes">
    <w:name w:val="Notes"/>
    <w:basedOn w:val="Normal"/>
    <w:qFormat/>
    <w:rsid w:val="00002895"/>
    <w:rPr>
      <w:color w:val="046B5C" w:themeColor="text2"/>
    </w:rPr>
  </w:style>
  <w:style w:type="paragraph" w:customStyle="1" w:styleId="Pubinfo">
    <w:name w:val="Pubinfo"/>
    <w:basedOn w:val="Normal"/>
    <w:qFormat/>
    <w:rsid w:val="00002895"/>
    <w:rPr>
      <w:b/>
    </w:rPr>
  </w:style>
  <w:style w:type="paragraph" w:customStyle="1" w:styleId="PubinfoCategory">
    <w:name w:val="Pubinfo Category"/>
    <w:basedOn w:val="Pubinfo"/>
    <w:qFormat/>
    <w:rsid w:val="00002895"/>
  </w:style>
  <w:style w:type="paragraph" w:customStyle="1" w:styleId="PubinfoDate">
    <w:name w:val="Pubinfo Date"/>
    <w:basedOn w:val="PubinfoCategory"/>
    <w:qFormat/>
    <w:rsid w:val="00002895"/>
  </w:style>
  <w:style w:type="paragraph" w:customStyle="1" w:styleId="PubinfoHead">
    <w:name w:val="Pubinfo Head"/>
    <w:basedOn w:val="Pubinfo"/>
    <w:qFormat/>
    <w:rsid w:val="00002895"/>
  </w:style>
  <w:style w:type="paragraph" w:customStyle="1" w:styleId="PubinfoList">
    <w:name w:val="Pubinfo List"/>
    <w:basedOn w:val="Pubinfo"/>
    <w:qFormat/>
    <w:rsid w:val="00002895"/>
  </w:style>
  <w:style w:type="paragraph" w:customStyle="1" w:styleId="PubinfoNumber">
    <w:name w:val="Pubinfo Number"/>
    <w:basedOn w:val="Pubinfo"/>
    <w:qFormat/>
    <w:rsid w:val="00002895"/>
  </w:style>
  <w:style w:type="paragraph" w:styleId="Quote">
    <w:name w:val="Quote"/>
    <w:basedOn w:val="Normal"/>
    <w:link w:val="QuoteChar"/>
    <w:qFormat/>
    <w:rsid w:val="00002895"/>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002895"/>
    <w:rPr>
      <w:rFonts w:asciiTheme="majorHAnsi" w:eastAsiaTheme="minorHAnsi" w:hAnsiTheme="majorHAnsi"/>
      <w:iCs/>
      <w:color w:val="444D54" w:themeColor="accent3" w:themeShade="BF"/>
      <w:szCs w:val="21"/>
    </w:rPr>
  </w:style>
  <w:style w:type="paragraph" w:customStyle="1" w:styleId="QuoteAttribution">
    <w:name w:val="Quote Attribution"/>
    <w:basedOn w:val="Quote"/>
    <w:qFormat/>
    <w:rsid w:val="00002895"/>
    <w:pPr>
      <w:spacing w:before="0" w:after="160"/>
      <w:jc w:val="right"/>
    </w:pPr>
    <w:rPr>
      <w:sz w:val="20"/>
    </w:rPr>
  </w:style>
  <w:style w:type="paragraph" w:styleId="Subtitle">
    <w:name w:val="Subtitle"/>
    <w:basedOn w:val="Normal"/>
    <w:next w:val="Normal"/>
    <w:link w:val="SubtitleChar"/>
    <w:qFormat/>
    <w:rsid w:val="00002895"/>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002895"/>
    <w:rPr>
      <w:rFonts w:asciiTheme="majorHAnsi" w:hAnsiTheme="majorHAnsi"/>
      <w:color w:val="444D54" w:themeColor="accent3" w:themeShade="BF"/>
      <w:spacing w:val="15"/>
      <w:sz w:val="30"/>
      <w:szCs w:val="22"/>
    </w:rPr>
  </w:style>
  <w:style w:type="paragraph" w:customStyle="1" w:styleId="SidebarTitle">
    <w:name w:val="Sidebar Title"/>
    <w:basedOn w:val="H1"/>
    <w:next w:val="Sidebar"/>
    <w:qFormat/>
    <w:rsid w:val="00002895"/>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002895"/>
  </w:style>
  <w:style w:type="paragraph" w:customStyle="1" w:styleId="TableTextRight">
    <w:name w:val="Table Text Right"/>
    <w:basedOn w:val="TableTextLeft"/>
    <w:qFormat/>
    <w:rsid w:val="00002895"/>
    <w:pPr>
      <w:jc w:val="right"/>
    </w:pPr>
  </w:style>
  <w:style w:type="paragraph" w:customStyle="1" w:styleId="TableTextDecimal">
    <w:name w:val="Table Text Decimal"/>
    <w:basedOn w:val="TableTextLeft"/>
    <w:qFormat/>
    <w:rsid w:val="00002895"/>
    <w:pPr>
      <w:tabs>
        <w:tab w:val="decimal" w:pos="576"/>
      </w:tabs>
    </w:pPr>
  </w:style>
  <w:style w:type="paragraph" w:customStyle="1" w:styleId="TableRowHead">
    <w:name w:val="Table Row Head"/>
    <w:basedOn w:val="TableTextLeft"/>
    <w:qFormat/>
    <w:rsid w:val="00002895"/>
    <w:pPr>
      <w:keepNext/>
      <w:spacing w:after="40"/>
    </w:pPr>
    <w:rPr>
      <w:b/>
      <w:color w:val="auto"/>
    </w:rPr>
  </w:style>
  <w:style w:type="paragraph" w:customStyle="1" w:styleId="TableListNumber">
    <w:name w:val="Table List Number"/>
    <w:basedOn w:val="TableTextLeft"/>
    <w:qFormat/>
    <w:rsid w:val="00002895"/>
    <w:pPr>
      <w:numPr>
        <w:numId w:val="23"/>
      </w:numPr>
    </w:pPr>
  </w:style>
  <w:style w:type="paragraph" w:customStyle="1" w:styleId="TableListBullet">
    <w:name w:val="Table List Bullet"/>
    <w:basedOn w:val="TableTextLeft"/>
    <w:qFormat/>
    <w:rsid w:val="00002895"/>
    <w:pPr>
      <w:numPr>
        <w:numId w:val="24"/>
      </w:numPr>
    </w:pPr>
  </w:style>
  <w:style w:type="paragraph" w:customStyle="1" w:styleId="TableTitle">
    <w:name w:val="Table Title"/>
    <w:basedOn w:val="ExhibitTitle"/>
    <w:qFormat/>
    <w:rsid w:val="00002895"/>
    <w:pPr>
      <w:spacing w:before="180"/>
    </w:pPr>
  </w:style>
  <w:style w:type="paragraph" w:customStyle="1" w:styleId="TableTextCentered">
    <w:name w:val="Table Text Centered"/>
    <w:basedOn w:val="TableTextLeft"/>
    <w:qFormat/>
    <w:rsid w:val="00002895"/>
    <w:pPr>
      <w:jc w:val="center"/>
    </w:pPr>
  </w:style>
  <w:style w:type="paragraph" w:styleId="TOCHeading">
    <w:name w:val="TOC Heading"/>
    <w:next w:val="TOC1"/>
    <w:qFormat/>
    <w:rsid w:val="00002895"/>
    <w:pPr>
      <w:spacing w:after="0" w:line="360" w:lineRule="atLeast"/>
    </w:pPr>
    <w:rPr>
      <w:rFonts w:asciiTheme="majorHAnsi" w:eastAsiaTheme="minorHAnsi" w:hAnsiTheme="majorHAnsi"/>
      <w:color w:val="0B2949" w:themeColor="accent1"/>
      <w:sz w:val="30"/>
      <w:szCs w:val="22"/>
    </w:rPr>
  </w:style>
  <w:style w:type="paragraph" w:styleId="List2">
    <w:name w:val="List 2"/>
    <w:basedOn w:val="Normal"/>
    <w:qFormat/>
    <w:rsid w:val="00002895"/>
    <w:pPr>
      <w:numPr>
        <w:ilvl w:val="1"/>
        <w:numId w:val="13"/>
      </w:numPr>
      <w:contextualSpacing/>
    </w:pPr>
  </w:style>
  <w:style w:type="paragraph" w:styleId="List3">
    <w:name w:val="List 3"/>
    <w:basedOn w:val="Normal"/>
    <w:qFormat/>
    <w:rsid w:val="00002895"/>
    <w:pPr>
      <w:numPr>
        <w:ilvl w:val="2"/>
        <w:numId w:val="13"/>
      </w:numPr>
      <w:contextualSpacing/>
    </w:pPr>
  </w:style>
  <w:style w:type="paragraph" w:customStyle="1" w:styleId="ListAlpha">
    <w:name w:val="List Alpha"/>
    <w:basedOn w:val="List"/>
    <w:qFormat/>
    <w:rsid w:val="00002895"/>
    <w:pPr>
      <w:numPr>
        <w:numId w:val="25"/>
      </w:numPr>
    </w:pPr>
  </w:style>
  <w:style w:type="paragraph" w:customStyle="1" w:styleId="ListAlpha2">
    <w:name w:val="List Alpha 2"/>
    <w:basedOn w:val="List2"/>
    <w:qFormat/>
    <w:rsid w:val="00002895"/>
    <w:pPr>
      <w:numPr>
        <w:ilvl w:val="0"/>
        <w:numId w:val="33"/>
      </w:numPr>
      <w:spacing w:after="80"/>
      <w:contextualSpacing w:val="0"/>
    </w:pPr>
  </w:style>
  <w:style w:type="paragraph" w:customStyle="1" w:styleId="ListAlpha3">
    <w:name w:val="List Alpha 3"/>
    <w:basedOn w:val="List3"/>
    <w:qFormat/>
    <w:rsid w:val="00002895"/>
    <w:pPr>
      <w:numPr>
        <w:ilvl w:val="0"/>
        <w:numId w:val="34"/>
      </w:numPr>
      <w:spacing w:after="80"/>
      <w:contextualSpacing w:val="0"/>
    </w:pPr>
  </w:style>
  <w:style w:type="paragraph" w:styleId="List4">
    <w:name w:val="List 4"/>
    <w:basedOn w:val="Normal"/>
    <w:qFormat/>
    <w:rsid w:val="00002895"/>
    <w:pPr>
      <w:numPr>
        <w:ilvl w:val="3"/>
        <w:numId w:val="13"/>
      </w:numPr>
      <w:contextualSpacing/>
    </w:pPr>
  </w:style>
  <w:style w:type="paragraph" w:customStyle="1" w:styleId="Outline1">
    <w:name w:val="Outline 1"/>
    <w:basedOn w:val="List"/>
    <w:qFormat/>
    <w:rsid w:val="00002895"/>
    <w:pPr>
      <w:numPr>
        <w:numId w:val="0"/>
      </w:numPr>
      <w:spacing w:after="0"/>
    </w:pPr>
  </w:style>
  <w:style w:type="paragraph" w:customStyle="1" w:styleId="Outline2">
    <w:name w:val="Outline 2"/>
    <w:basedOn w:val="List2"/>
    <w:qFormat/>
    <w:rsid w:val="00002895"/>
    <w:pPr>
      <w:numPr>
        <w:numId w:val="26"/>
      </w:numPr>
      <w:spacing w:after="0"/>
    </w:pPr>
  </w:style>
  <w:style w:type="paragraph" w:customStyle="1" w:styleId="Outline3">
    <w:name w:val="Outline 3"/>
    <w:basedOn w:val="List3"/>
    <w:qFormat/>
    <w:rsid w:val="00002895"/>
    <w:pPr>
      <w:numPr>
        <w:numId w:val="26"/>
      </w:numPr>
      <w:spacing w:after="0"/>
    </w:pPr>
  </w:style>
  <w:style w:type="paragraph" w:customStyle="1" w:styleId="Outline4">
    <w:name w:val="Outline 4"/>
    <w:basedOn w:val="List4"/>
    <w:qFormat/>
    <w:rsid w:val="00002895"/>
    <w:pPr>
      <w:numPr>
        <w:ilvl w:val="0"/>
        <w:numId w:val="0"/>
      </w:numPr>
      <w:spacing w:after="0"/>
      <w:ind w:left="1440" w:hanging="360"/>
    </w:pPr>
  </w:style>
  <w:style w:type="character" w:customStyle="1" w:styleId="BoldItalic">
    <w:name w:val="Bold Italic"/>
    <w:basedOn w:val="DefaultParagraphFont"/>
    <w:qFormat/>
    <w:rsid w:val="00002895"/>
    <w:rPr>
      <w:b/>
      <w:i/>
    </w:rPr>
  </w:style>
  <w:style w:type="character" w:customStyle="1" w:styleId="BoldUnderline">
    <w:name w:val="Bold Underline"/>
    <w:basedOn w:val="DefaultParagraphFont"/>
    <w:qFormat/>
    <w:rsid w:val="00002895"/>
    <w:rPr>
      <w:b/>
      <w:u w:val="single"/>
    </w:rPr>
  </w:style>
  <w:style w:type="character" w:customStyle="1" w:styleId="HighlightBlue">
    <w:name w:val="Highlight Blue"/>
    <w:basedOn w:val="DefaultParagraphFont"/>
    <w:qFormat/>
    <w:rsid w:val="00002895"/>
    <w:rPr>
      <w:bdr w:val="none" w:sz="0" w:space="0" w:color="auto"/>
      <w:shd w:val="clear" w:color="auto" w:fill="D9E8F9" w:themeFill="accent1" w:themeFillTint="1A"/>
    </w:rPr>
  </w:style>
  <w:style w:type="character" w:customStyle="1" w:styleId="HighlightYellow">
    <w:name w:val="Highlight Yellow"/>
    <w:basedOn w:val="DefaultParagraphFont"/>
    <w:qFormat/>
    <w:rsid w:val="00002895"/>
    <w:rPr>
      <w:bdr w:val="none" w:sz="0" w:space="0" w:color="auto"/>
      <w:shd w:val="clear" w:color="auto" w:fill="FCF0D1" w:themeFill="accent4" w:themeFillTint="33"/>
    </w:rPr>
  </w:style>
  <w:style w:type="character" w:customStyle="1" w:styleId="RunIn">
    <w:name w:val="Run In"/>
    <w:basedOn w:val="DefaultParagraphFont"/>
    <w:qFormat/>
    <w:rsid w:val="00002895"/>
    <w:rPr>
      <w:b/>
      <w:color w:val="000000" w:themeColor="text1"/>
    </w:rPr>
  </w:style>
  <w:style w:type="character" w:customStyle="1" w:styleId="TableTextTight">
    <w:name w:val="Table Text Tight"/>
    <w:basedOn w:val="DefaultParagraphFont"/>
    <w:qFormat/>
    <w:rsid w:val="00002895"/>
    <w:rPr>
      <w:sz w:val="16"/>
    </w:rPr>
  </w:style>
  <w:style w:type="character" w:customStyle="1" w:styleId="TitleSubtitle">
    <w:name w:val="Title_Subtitle"/>
    <w:basedOn w:val="DefaultParagraphFont"/>
    <w:qFormat/>
    <w:rsid w:val="00002895"/>
    <w:rPr>
      <w:b/>
    </w:rPr>
  </w:style>
  <w:style w:type="table" w:customStyle="1" w:styleId="AlternateTable">
    <w:name w:val="Alternate Table"/>
    <w:basedOn w:val="TableNormal"/>
    <w:rsid w:val="00002895"/>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002895"/>
    <w:rPr>
      <w:color w:val="808080"/>
    </w:rPr>
  </w:style>
  <w:style w:type="paragraph" w:customStyle="1" w:styleId="TableTextDecimalWide">
    <w:name w:val="Table Text Decimal Wide"/>
    <w:basedOn w:val="TableTextDecimal"/>
    <w:qFormat/>
    <w:rsid w:val="00002895"/>
    <w:pPr>
      <w:tabs>
        <w:tab w:val="clear" w:pos="576"/>
        <w:tab w:val="decimal" w:pos="864"/>
      </w:tabs>
    </w:pPr>
  </w:style>
  <w:style w:type="paragraph" w:customStyle="1" w:styleId="TableTextDecimalNarrow">
    <w:name w:val="Table Text Decimal Narrow"/>
    <w:basedOn w:val="TableTextDecimalWide"/>
    <w:qFormat/>
    <w:rsid w:val="00002895"/>
    <w:pPr>
      <w:tabs>
        <w:tab w:val="decimal" w:pos="360"/>
        <w:tab w:val="clear" w:pos="864"/>
      </w:tabs>
    </w:pPr>
  </w:style>
  <w:style w:type="paragraph" w:styleId="ListBullet4">
    <w:name w:val="List Bullet 4"/>
    <w:basedOn w:val="Normal"/>
    <w:qFormat/>
    <w:rsid w:val="00002895"/>
    <w:pPr>
      <w:numPr>
        <w:numId w:val="16"/>
      </w:numPr>
      <w:contextualSpacing/>
    </w:pPr>
  </w:style>
  <w:style w:type="paragraph" w:customStyle="1" w:styleId="TitleRule">
    <w:name w:val="Title Rule"/>
    <w:basedOn w:val="Normal"/>
    <w:qFormat/>
    <w:rsid w:val="00002895"/>
    <w:pPr>
      <w:keepNext/>
      <w:spacing w:before="240" w:after="80"/>
    </w:pPr>
  </w:style>
  <w:style w:type="paragraph" w:styleId="ListBullet5">
    <w:name w:val="List Bullet 5"/>
    <w:basedOn w:val="Normal"/>
    <w:qFormat/>
    <w:rsid w:val="00002895"/>
    <w:pPr>
      <w:numPr>
        <w:numId w:val="17"/>
      </w:numPr>
      <w:contextualSpacing/>
    </w:pPr>
  </w:style>
  <w:style w:type="paragraph" w:styleId="ListNumber5">
    <w:name w:val="List Number 5"/>
    <w:basedOn w:val="Normal"/>
    <w:qFormat/>
    <w:rsid w:val="00002895"/>
    <w:pPr>
      <w:numPr>
        <w:numId w:val="20"/>
      </w:numPr>
      <w:spacing w:after="80"/>
    </w:pPr>
  </w:style>
  <w:style w:type="paragraph" w:customStyle="1" w:styleId="Sidebar">
    <w:name w:val="Sidebar"/>
    <w:basedOn w:val="Normal"/>
    <w:qFormat/>
    <w:rsid w:val="00002895"/>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002895"/>
    <w:pPr>
      <w:framePr w:hSpace="180" w:wrap="around" w:vAnchor="text" w:hAnchor="text" w:y="21"/>
      <w:numPr>
        <w:numId w:val="30"/>
      </w:numPr>
      <w:suppressOverlap/>
    </w:pPr>
  </w:style>
  <w:style w:type="paragraph" w:customStyle="1" w:styleId="SidebarListNumber">
    <w:name w:val="Sidebar List Number"/>
    <w:basedOn w:val="Sidebar"/>
    <w:qFormat/>
    <w:rsid w:val="00002895"/>
    <w:pPr>
      <w:framePr w:hSpace="115" w:vSpace="58" w:wrap="notBeside" w:vAnchor="text" w:hAnchor="margin" w:y="59"/>
      <w:numPr>
        <w:numId w:val="35"/>
      </w:numPr>
      <w:adjustRightInd w:val="0"/>
    </w:pPr>
  </w:style>
  <w:style w:type="paragraph" w:customStyle="1" w:styleId="TableListBullet2">
    <w:name w:val="Table List Bullet 2"/>
    <w:basedOn w:val="TableListBullet"/>
    <w:qFormat/>
    <w:rsid w:val="00002895"/>
    <w:pPr>
      <w:numPr>
        <w:numId w:val="27"/>
      </w:numPr>
    </w:pPr>
  </w:style>
  <w:style w:type="paragraph" w:customStyle="1" w:styleId="TableListNumber2">
    <w:name w:val="Table List Number 2"/>
    <w:basedOn w:val="TableListNumber"/>
    <w:qFormat/>
    <w:rsid w:val="00002895"/>
    <w:pPr>
      <w:numPr>
        <w:numId w:val="28"/>
      </w:numPr>
    </w:pPr>
  </w:style>
  <w:style w:type="paragraph" w:styleId="ListContinue3">
    <w:name w:val="List Continue 3"/>
    <w:basedOn w:val="Normal"/>
    <w:qFormat/>
    <w:rsid w:val="00002895"/>
    <w:pPr>
      <w:spacing w:after="80"/>
      <w:ind w:left="540"/>
    </w:pPr>
  </w:style>
  <w:style w:type="paragraph" w:styleId="List5">
    <w:name w:val="List 5"/>
    <w:basedOn w:val="Normal"/>
    <w:qFormat/>
    <w:rsid w:val="00002895"/>
    <w:pPr>
      <w:numPr>
        <w:ilvl w:val="4"/>
        <w:numId w:val="13"/>
      </w:numPr>
      <w:contextualSpacing/>
    </w:pPr>
  </w:style>
  <w:style w:type="character" w:customStyle="1" w:styleId="H1Char">
    <w:name w:val="H1 Char"/>
    <w:basedOn w:val="DefaultParagraphFont"/>
    <w:link w:val="H1"/>
    <w:rsid w:val="00002895"/>
    <w:rPr>
      <w:rFonts w:asciiTheme="majorHAnsi" w:eastAsiaTheme="majorEastAsia" w:hAnsiTheme="majorHAnsi" w:cstheme="majorBidi"/>
      <w:color w:val="046B5C" w:themeColor="text2"/>
      <w:sz w:val="30"/>
      <w:szCs w:val="32"/>
    </w:rPr>
  </w:style>
  <w:style w:type="paragraph" w:customStyle="1" w:styleId="ListHead">
    <w:name w:val="List Head"/>
    <w:basedOn w:val="Paragraph"/>
    <w:qFormat/>
    <w:rsid w:val="00002895"/>
    <w:pPr>
      <w:spacing w:before="240" w:after="0"/>
    </w:pPr>
    <w:rPr>
      <w:b/>
    </w:rPr>
  </w:style>
  <w:style w:type="character" w:customStyle="1" w:styleId="Bold">
    <w:name w:val="Bold"/>
    <w:basedOn w:val="DefaultParagraphFont"/>
    <w:qFormat/>
    <w:rsid w:val="00002895"/>
    <w:rPr>
      <w:b/>
    </w:rPr>
  </w:style>
  <w:style w:type="character" w:customStyle="1" w:styleId="Italic">
    <w:name w:val="Italic"/>
    <w:basedOn w:val="DefaultParagraphFont"/>
    <w:qFormat/>
    <w:rsid w:val="00002895"/>
    <w:rPr>
      <w:i/>
    </w:rPr>
  </w:style>
  <w:style w:type="paragraph" w:customStyle="1" w:styleId="mathematicaorg">
    <w:name w:val="mathematica.org"/>
    <w:link w:val="mathematicaorgChar"/>
    <w:qFormat/>
    <w:rsid w:val="00002895"/>
    <w:pPr>
      <w:spacing w:after="0"/>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002895"/>
    <w:pPr>
      <w:spacing w:after="0"/>
    </w:pPr>
    <w:rPr>
      <w:rFonts w:asciiTheme="minorHAnsi" w:hAnsiTheme="minorHAnsi"/>
      <w:sz w:val="22"/>
    </w:rPr>
    <w:tblPr/>
    <w:tcPr>
      <w:noWrap/>
      <w:tcMar>
        <w:left w:w="0" w:type="dxa"/>
        <w:right w:w="0" w:type="dxa"/>
      </w:tcMar>
    </w:tcPr>
  </w:style>
  <w:style w:type="paragraph" w:customStyle="1" w:styleId="CoverRFP">
    <w:name w:val="Cover RFP"/>
    <w:basedOn w:val="CoverDate"/>
    <w:qFormat/>
    <w:rsid w:val="00002895"/>
    <w:pPr>
      <w:spacing w:before="3000" w:line="252" w:lineRule="auto"/>
    </w:pPr>
    <w:rPr>
      <w:rFonts w:eastAsia="Times New Roman" w:cs="Times New Roman"/>
      <w:bCs w:val="0"/>
      <w:spacing w:val="2"/>
      <w:szCs w:val="20"/>
    </w:rPr>
  </w:style>
  <w:style w:type="numbering" w:customStyle="1" w:styleId="Feature20">
    <w:name w:val="Feature 2"/>
    <w:semiHidden/>
    <w:rsid w:val="00002895"/>
    <w:pPr>
      <w:numPr>
        <w:numId w:val="9"/>
      </w:numPr>
    </w:pPr>
  </w:style>
  <w:style w:type="paragraph" w:customStyle="1" w:styleId="Covertextborder">
    <w:name w:val="Cover text border"/>
    <w:qFormat/>
    <w:rsid w:val="00002895"/>
    <w:pPr>
      <w:pBdr>
        <w:bottom w:val="single" w:sz="36" w:space="1" w:color="F1B51C" w:themeColor="accent4"/>
      </w:pBdr>
      <w:spacing w:before="120"/>
      <w:ind w:right="6480"/>
    </w:pPr>
    <w:rPr>
      <w:rFonts w:ascii="Arial" w:hAnsi="Arial" w:eastAsiaTheme="minorHAnsi" w:cs="Arial"/>
      <w:color w:val="0B2949" w:themeColor="accent1"/>
      <w:spacing w:val="2"/>
      <w:sz w:val="8"/>
      <w:szCs w:val="4"/>
    </w:rPr>
  </w:style>
  <w:style w:type="paragraph" w:customStyle="1" w:styleId="CoverRFPNumber">
    <w:name w:val="Cover RFP Number"/>
    <w:qFormat/>
    <w:rsid w:val="00002895"/>
    <w:pPr>
      <w:widowControl w:val="0"/>
      <w:spacing w:before="1600" w:after="0" w:line="252" w:lineRule="auto"/>
    </w:pPr>
    <w:rPr>
      <w:rFonts w:ascii="Arial" w:hAnsi="Arial" w:eastAsiaTheme="minorHAnsi" w:cs="Arial"/>
      <w:b/>
      <w:color w:val="0B2949" w:themeColor="accent1"/>
      <w:spacing w:val="2"/>
    </w:rPr>
  </w:style>
  <w:style w:type="paragraph" w:customStyle="1" w:styleId="CoverProposalVolume">
    <w:name w:val="Cover Proposal Volume"/>
    <w:qFormat/>
    <w:rsid w:val="00002895"/>
    <w:pPr>
      <w:spacing w:after="0" w:line="252" w:lineRule="auto"/>
    </w:pPr>
    <w:rPr>
      <w:rFonts w:ascii="Arial" w:hAnsi="Arial" w:eastAsiaTheme="minorHAnsi" w:cs="Arial"/>
      <w:b/>
      <w:color w:val="0B2949" w:themeColor="accent1"/>
      <w:spacing w:val="2"/>
    </w:rPr>
  </w:style>
  <w:style w:type="paragraph" w:customStyle="1" w:styleId="Reference">
    <w:name w:val="Reference"/>
    <w:basedOn w:val="ListContinue"/>
    <w:qFormat/>
    <w:rsid w:val="00002895"/>
    <w:pPr>
      <w:keepLines/>
      <w:spacing w:line="240" w:lineRule="atLeast"/>
      <w:ind w:left="288" w:hanging="288"/>
    </w:pPr>
    <w:rPr>
      <w:sz w:val="18"/>
    </w:rPr>
  </w:style>
  <w:style w:type="paragraph" w:customStyle="1" w:styleId="Disclaimer">
    <w:name w:val="Disclaimer"/>
    <w:basedOn w:val="Footer"/>
    <w:qFormat/>
    <w:rsid w:val="0000289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002895"/>
    <w:rPr>
      <w:vertAlign w:val="subscript"/>
    </w:rPr>
  </w:style>
  <w:style w:type="paragraph" w:styleId="Salutation">
    <w:name w:val="Salutation"/>
    <w:basedOn w:val="Normal"/>
    <w:next w:val="Paragraph"/>
    <w:link w:val="SalutationChar"/>
    <w:qFormat/>
    <w:rsid w:val="00002895"/>
    <w:pPr>
      <w:tabs>
        <w:tab w:val="left" w:pos="1440"/>
      </w:tabs>
      <w:spacing w:line="245" w:lineRule="auto"/>
      <w:ind w:left="1440" w:hanging="1440"/>
    </w:pPr>
  </w:style>
  <w:style w:type="character" w:customStyle="1" w:styleId="SalutationChar">
    <w:name w:val="Salutation Char"/>
    <w:basedOn w:val="DefaultParagraphFont"/>
    <w:link w:val="Salutation"/>
    <w:rsid w:val="00002895"/>
    <w:rPr>
      <w:rFonts w:asciiTheme="minorHAnsi" w:eastAsiaTheme="minorHAnsi" w:hAnsiTheme="minorHAnsi"/>
      <w:sz w:val="20"/>
      <w:szCs w:val="22"/>
    </w:rPr>
  </w:style>
  <w:style w:type="numbering" w:styleId="111111">
    <w:name w:val="Outline List 2"/>
    <w:basedOn w:val="NoList"/>
    <w:semiHidden/>
    <w:unhideWhenUsed/>
    <w:rsid w:val="00002895"/>
    <w:pPr>
      <w:numPr>
        <w:numId w:val="10"/>
      </w:numPr>
    </w:pPr>
  </w:style>
  <w:style w:type="character" w:customStyle="1" w:styleId="Superscript">
    <w:name w:val="Superscript"/>
    <w:basedOn w:val="DefaultParagraphFont"/>
    <w:qFormat/>
    <w:rsid w:val="00002895"/>
    <w:rPr>
      <w:vertAlign w:val="superscript"/>
    </w:rPr>
  </w:style>
  <w:style w:type="character" w:customStyle="1" w:styleId="Underline">
    <w:name w:val="Underline"/>
    <w:basedOn w:val="DefaultParagraphFont"/>
    <w:qFormat/>
    <w:rsid w:val="00002895"/>
    <w:rPr>
      <w:u w:val="single"/>
    </w:rPr>
  </w:style>
  <w:style w:type="paragraph" w:styleId="EndnoteText">
    <w:name w:val="endnote text"/>
    <w:basedOn w:val="Normal"/>
    <w:link w:val="EndnoteTextChar"/>
    <w:qFormat/>
    <w:rsid w:val="00002895"/>
    <w:pPr>
      <w:spacing w:after="60" w:line="220" w:lineRule="atLeast"/>
    </w:pPr>
    <w:rPr>
      <w:sz w:val="18"/>
      <w:szCs w:val="20"/>
    </w:rPr>
  </w:style>
  <w:style w:type="character" w:customStyle="1" w:styleId="EndnoteTextChar">
    <w:name w:val="Endnote Text Char"/>
    <w:basedOn w:val="DefaultParagraphFont"/>
    <w:link w:val="EndnoteText"/>
    <w:rsid w:val="00002895"/>
    <w:rPr>
      <w:rFonts w:asciiTheme="minorHAnsi" w:eastAsiaTheme="minorHAnsi" w:hAnsiTheme="minorHAnsi"/>
      <w:sz w:val="18"/>
      <w:szCs w:val="20"/>
    </w:rPr>
  </w:style>
  <w:style w:type="numbering" w:styleId="1ai">
    <w:name w:val="Outline List 1"/>
    <w:basedOn w:val="NoList"/>
    <w:semiHidden/>
    <w:unhideWhenUsed/>
    <w:rsid w:val="00002895"/>
    <w:pPr>
      <w:numPr>
        <w:numId w:val="11"/>
      </w:numPr>
    </w:pPr>
  </w:style>
  <w:style w:type="numbering" w:styleId="ArticleSection">
    <w:name w:val="Outline List 3"/>
    <w:basedOn w:val="NoList"/>
    <w:semiHidden/>
    <w:unhideWhenUsed/>
    <w:rsid w:val="00002895"/>
    <w:pPr>
      <w:numPr>
        <w:numId w:val="12"/>
      </w:numPr>
    </w:pPr>
  </w:style>
  <w:style w:type="table" w:styleId="ColorfulGrid">
    <w:name w:val="Colorful Grid"/>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locked/>
    <w:rsid w:val="0000289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locked/>
    <w:rsid w:val="0000289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locked/>
    <w:rsid w:val="0000289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locked/>
    <w:rsid w:val="0000289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locked/>
    <w:rsid w:val="0000289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locked/>
    <w:rsid w:val="0000289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locked/>
    <w:rsid w:val="0000289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002895"/>
    <w:pPr>
      <w:spacing w:after="0" w:line="240" w:lineRule="auto"/>
    </w:pPr>
  </w:style>
  <w:style w:type="character" w:customStyle="1" w:styleId="E-mailSignatureChar">
    <w:name w:val="E-mail Signature Char"/>
    <w:basedOn w:val="DefaultParagraphFont"/>
    <w:link w:val="E-mailSignature"/>
    <w:rsid w:val="00002895"/>
    <w:rPr>
      <w:rFonts w:asciiTheme="minorHAnsi" w:eastAsiaTheme="minorHAnsi" w:hAnsiTheme="minorHAnsi"/>
      <w:sz w:val="20"/>
      <w:szCs w:val="22"/>
    </w:rPr>
  </w:style>
  <w:style w:type="paragraph" w:styleId="EnvelopeAddress">
    <w:name w:val="envelope address"/>
    <w:basedOn w:val="Normal"/>
    <w:qFormat/>
    <w:rsid w:val="0000289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002895"/>
    <w:pPr>
      <w:spacing w:after="0" w:line="240" w:lineRule="auto"/>
    </w:pPr>
    <w:rPr>
      <w:rFonts w:asciiTheme="majorHAnsi" w:eastAsiaTheme="majorEastAsia" w:hAnsiTheme="majorHAnsi" w:cstheme="majorBidi"/>
      <w:szCs w:val="20"/>
    </w:rPr>
  </w:style>
  <w:style w:type="table" w:styleId="GridTable1Light">
    <w:name w:val="Grid Table 1 Light"/>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002895"/>
    <w:pPr>
      <w:spacing w:after="0"/>
    </w:pPr>
    <w:rPr>
      <w:rFonts w:asciiTheme="minorHAnsi" w:eastAsiaTheme="minorHAnsi" w:hAnsiTheme="minorHAns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002895"/>
    <w:pPr>
      <w:spacing w:after="0"/>
    </w:pPr>
    <w:rPr>
      <w:rFonts w:asciiTheme="minorHAnsi" w:eastAsiaTheme="minorHAnsi" w:hAnsiTheme="minorHAns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002895"/>
    <w:pPr>
      <w:spacing w:after="0"/>
    </w:pPr>
    <w:rPr>
      <w:rFonts w:asciiTheme="minorHAnsi" w:eastAsiaTheme="minorHAnsi" w:hAnsiTheme="minorHAns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002895"/>
    <w:pPr>
      <w:spacing w:after="0"/>
    </w:pPr>
    <w:rPr>
      <w:rFonts w:asciiTheme="minorHAnsi" w:eastAsiaTheme="minorHAnsi" w:hAnsiTheme="minorHAns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002895"/>
    <w:pPr>
      <w:spacing w:after="0"/>
    </w:pPr>
    <w:rPr>
      <w:rFonts w:asciiTheme="minorHAnsi" w:eastAsiaTheme="minorHAnsi" w:hAnsiTheme="minorHAns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002895"/>
    <w:pPr>
      <w:spacing w:after="0"/>
    </w:pPr>
    <w:rPr>
      <w:rFonts w:asciiTheme="minorHAnsi" w:eastAsiaTheme="minorHAnsi" w:hAnsiTheme="minorHAns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002895"/>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002895"/>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002895"/>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002895"/>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002895"/>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002895"/>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002895"/>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002895"/>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002895"/>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002895"/>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002895"/>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002895"/>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002895"/>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002895"/>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002895"/>
    <w:rPr>
      <w:color w:val="2B579A"/>
      <w:shd w:val="clear" w:color="auto" w:fill="E1DFDD"/>
    </w:rPr>
  </w:style>
  <w:style w:type="character" w:styleId="HTMLAcronym">
    <w:name w:val="HTML Acronym"/>
    <w:basedOn w:val="DefaultParagraphFont"/>
    <w:qFormat/>
    <w:rsid w:val="00002895"/>
  </w:style>
  <w:style w:type="paragraph" w:styleId="HTMLAddress">
    <w:name w:val="HTML Address"/>
    <w:basedOn w:val="Normal"/>
    <w:link w:val="HTMLAddressChar"/>
    <w:qFormat/>
    <w:rsid w:val="00002895"/>
    <w:pPr>
      <w:spacing w:after="0" w:line="240" w:lineRule="auto"/>
    </w:pPr>
    <w:rPr>
      <w:i/>
      <w:iCs/>
    </w:rPr>
  </w:style>
  <w:style w:type="character" w:customStyle="1" w:styleId="HTMLAddressChar">
    <w:name w:val="HTML Address Char"/>
    <w:basedOn w:val="DefaultParagraphFont"/>
    <w:link w:val="HTMLAddress"/>
    <w:rsid w:val="00002895"/>
    <w:rPr>
      <w:rFonts w:asciiTheme="minorHAnsi" w:eastAsiaTheme="minorHAnsi" w:hAnsiTheme="minorHAnsi"/>
      <w:i/>
      <w:iCs/>
      <w:sz w:val="20"/>
      <w:szCs w:val="22"/>
    </w:rPr>
  </w:style>
  <w:style w:type="character" w:styleId="HTMLCite">
    <w:name w:val="HTML Cite"/>
    <w:basedOn w:val="DefaultParagraphFont"/>
    <w:qFormat/>
    <w:rsid w:val="00002895"/>
    <w:rPr>
      <w:i/>
      <w:iCs/>
    </w:rPr>
  </w:style>
  <w:style w:type="character" w:styleId="HTMLCode">
    <w:name w:val="HTML Code"/>
    <w:basedOn w:val="DefaultParagraphFont"/>
    <w:qFormat/>
    <w:rsid w:val="00002895"/>
    <w:rPr>
      <w:rFonts w:ascii="Consolas" w:hAnsi="Consolas"/>
      <w:sz w:val="20"/>
      <w:szCs w:val="20"/>
    </w:rPr>
  </w:style>
  <w:style w:type="character" w:styleId="HTMLDefinition">
    <w:name w:val="HTML Definition"/>
    <w:basedOn w:val="DefaultParagraphFont"/>
    <w:qFormat/>
    <w:rsid w:val="00002895"/>
    <w:rPr>
      <w:i/>
      <w:iCs/>
    </w:rPr>
  </w:style>
  <w:style w:type="character" w:styleId="HTMLKeyboard">
    <w:name w:val="HTML Keyboard"/>
    <w:basedOn w:val="DefaultParagraphFont"/>
    <w:qFormat/>
    <w:rsid w:val="00002895"/>
    <w:rPr>
      <w:rFonts w:ascii="Consolas" w:hAnsi="Consolas"/>
      <w:sz w:val="20"/>
      <w:szCs w:val="20"/>
    </w:rPr>
  </w:style>
  <w:style w:type="paragraph" w:styleId="HTMLPreformatted">
    <w:name w:val="HTML Preformatted"/>
    <w:basedOn w:val="Normal"/>
    <w:link w:val="HTMLPreformattedChar"/>
    <w:qFormat/>
    <w:rsid w:val="0000289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002895"/>
    <w:rPr>
      <w:rFonts w:ascii="Consolas" w:hAnsi="Consolas" w:eastAsiaTheme="minorHAnsi"/>
      <w:sz w:val="20"/>
      <w:szCs w:val="20"/>
    </w:rPr>
  </w:style>
  <w:style w:type="character" w:styleId="HTMLSample">
    <w:name w:val="HTML Sample"/>
    <w:basedOn w:val="DefaultParagraphFont"/>
    <w:qFormat/>
    <w:rsid w:val="00002895"/>
    <w:rPr>
      <w:rFonts w:ascii="Consolas" w:hAnsi="Consolas"/>
      <w:sz w:val="24"/>
      <w:szCs w:val="24"/>
    </w:rPr>
  </w:style>
  <w:style w:type="character" w:styleId="HTMLTypewriter">
    <w:name w:val="HTML Typewriter"/>
    <w:basedOn w:val="DefaultParagraphFont"/>
    <w:unhideWhenUsed/>
    <w:qFormat/>
    <w:rsid w:val="00002895"/>
    <w:rPr>
      <w:rFonts w:ascii="Consolas" w:hAnsi="Consolas"/>
      <w:sz w:val="20"/>
      <w:szCs w:val="20"/>
    </w:rPr>
  </w:style>
  <w:style w:type="character" w:styleId="HTMLVariable">
    <w:name w:val="HTML Variable"/>
    <w:basedOn w:val="DefaultParagraphFont"/>
    <w:unhideWhenUsed/>
    <w:qFormat/>
    <w:rsid w:val="00002895"/>
    <w:rPr>
      <w:i/>
      <w:iCs/>
    </w:rPr>
  </w:style>
  <w:style w:type="paragraph" w:styleId="Index2">
    <w:name w:val="index 2"/>
    <w:basedOn w:val="Normal"/>
    <w:next w:val="Normal"/>
    <w:autoRedefine/>
    <w:qFormat/>
    <w:rsid w:val="00002895"/>
    <w:pPr>
      <w:spacing w:after="0" w:line="240" w:lineRule="auto"/>
      <w:ind w:left="440" w:hanging="220"/>
    </w:pPr>
  </w:style>
  <w:style w:type="paragraph" w:styleId="Index3">
    <w:name w:val="index 3"/>
    <w:basedOn w:val="Normal"/>
    <w:next w:val="Normal"/>
    <w:autoRedefine/>
    <w:qFormat/>
    <w:rsid w:val="00002895"/>
    <w:pPr>
      <w:spacing w:after="0" w:line="240" w:lineRule="auto"/>
      <w:ind w:left="660" w:hanging="220"/>
    </w:pPr>
  </w:style>
  <w:style w:type="paragraph" w:styleId="Index4">
    <w:name w:val="index 4"/>
    <w:basedOn w:val="Normal"/>
    <w:next w:val="Normal"/>
    <w:autoRedefine/>
    <w:qFormat/>
    <w:rsid w:val="00002895"/>
    <w:pPr>
      <w:spacing w:after="0" w:line="240" w:lineRule="auto"/>
      <w:ind w:left="880" w:hanging="220"/>
    </w:pPr>
  </w:style>
  <w:style w:type="paragraph" w:styleId="Index5">
    <w:name w:val="index 5"/>
    <w:basedOn w:val="Normal"/>
    <w:next w:val="Normal"/>
    <w:autoRedefine/>
    <w:qFormat/>
    <w:rsid w:val="00002895"/>
    <w:pPr>
      <w:spacing w:after="0" w:line="240" w:lineRule="auto"/>
      <w:ind w:left="1100" w:hanging="220"/>
    </w:pPr>
  </w:style>
  <w:style w:type="paragraph" w:styleId="Index6">
    <w:name w:val="index 6"/>
    <w:basedOn w:val="Normal"/>
    <w:next w:val="Normal"/>
    <w:autoRedefine/>
    <w:qFormat/>
    <w:rsid w:val="00002895"/>
    <w:pPr>
      <w:spacing w:after="0" w:line="240" w:lineRule="auto"/>
      <w:ind w:left="1320" w:hanging="220"/>
    </w:pPr>
  </w:style>
  <w:style w:type="paragraph" w:styleId="Index7">
    <w:name w:val="index 7"/>
    <w:basedOn w:val="Normal"/>
    <w:next w:val="Normal"/>
    <w:autoRedefine/>
    <w:qFormat/>
    <w:rsid w:val="00002895"/>
    <w:pPr>
      <w:spacing w:after="0" w:line="240" w:lineRule="auto"/>
      <w:ind w:left="1540" w:hanging="220"/>
    </w:pPr>
  </w:style>
  <w:style w:type="paragraph" w:styleId="Index8">
    <w:name w:val="index 8"/>
    <w:basedOn w:val="Normal"/>
    <w:next w:val="Normal"/>
    <w:autoRedefine/>
    <w:qFormat/>
    <w:rsid w:val="00002895"/>
    <w:pPr>
      <w:spacing w:after="0" w:line="240" w:lineRule="auto"/>
      <w:ind w:left="1760" w:hanging="220"/>
    </w:pPr>
  </w:style>
  <w:style w:type="paragraph" w:styleId="Index9">
    <w:name w:val="index 9"/>
    <w:basedOn w:val="Normal"/>
    <w:next w:val="Normal"/>
    <w:autoRedefine/>
    <w:qFormat/>
    <w:rsid w:val="00002895"/>
    <w:pPr>
      <w:spacing w:after="0" w:line="240" w:lineRule="auto"/>
      <w:ind w:left="1980" w:hanging="220"/>
    </w:pPr>
  </w:style>
  <w:style w:type="character" w:styleId="IntenseEmphasis">
    <w:name w:val="Intense Emphasis"/>
    <w:basedOn w:val="DefaultParagraphFont"/>
    <w:qFormat/>
    <w:rsid w:val="00002895"/>
    <w:rPr>
      <w:i/>
      <w:iCs/>
      <w:color w:val="0B2949" w:themeColor="accent1"/>
    </w:rPr>
  </w:style>
  <w:style w:type="paragraph" w:styleId="IntenseQuote">
    <w:name w:val="Intense Quote"/>
    <w:basedOn w:val="Normal"/>
    <w:next w:val="Normal"/>
    <w:link w:val="IntenseQuoteChar"/>
    <w:qFormat/>
    <w:rsid w:val="0000289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002895"/>
    <w:rPr>
      <w:rFonts w:asciiTheme="minorHAnsi" w:eastAsiaTheme="minorHAnsi" w:hAnsiTheme="minorHAnsi"/>
      <w:i/>
      <w:iCs/>
      <w:color w:val="0B2949" w:themeColor="accent1"/>
      <w:sz w:val="20"/>
      <w:szCs w:val="22"/>
    </w:rPr>
  </w:style>
  <w:style w:type="character" w:styleId="IntenseReference">
    <w:name w:val="Intense Reference"/>
    <w:basedOn w:val="DefaultParagraphFont"/>
    <w:qFormat/>
    <w:rsid w:val="00002895"/>
    <w:rPr>
      <w:b/>
      <w:bCs/>
      <w:smallCaps/>
      <w:color w:val="0B2949" w:themeColor="accent1"/>
      <w:spacing w:val="5"/>
    </w:rPr>
  </w:style>
  <w:style w:type="table" w:styleId="LightGrid">
    <w:name w:val="Light Grid"/>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locked/>
    <w:rsid w:val="00002895"/>
    <w:pPr>
      <w:spacing w:after="0"/>
    </w:pPr>
    <w:rPr>
      <w:rFonts w:asciiTheme="minorHAnsi" w:eastAsia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locked/>
    <w:rsid w:val="00002895"/>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locked/>
    <w:rsid w:val="00002895"/>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locked/>
    <w:rsid w:val="00002895"/>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locked/>
    <w:rsid w:val="00002895"/>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locked/>
    <w:rsid w:val="00002895"/>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locked/>
    <w:rsid w:val="00002895"/>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002895"/>
  </w:style>
  <w:style w:type="paragraph" w:styleId="ListContinue4">
    <w:name w:val="List Continue 4"/>
    <w:basedOn w:val="Normal"/>
    <w:qFormat/>
    <w:rsid w:val="00002895"/>
    <w:pPr>
      <w:spacing w:after="120"/>
      <w:ind w:left="720"/>
      <w:contextualSpacing/>
    </w:pPr>
  </w:style>
  <w:style w:type="paragraph" w:styleId="ListContinue5">
    <w:name w:val="List Continue 5"/>
    <w:basedOn w:val="Normal"/>
    <w:qFormat/>
    <w:rsid w:val="00002895"/>
    <w:pPr>
      <w:spacing w:after="120"/>
      <w:ind w:left="1080"/>
      <w:contextualSpacing/>
    </w:pPr>
  </w:style>
  <w:style w:type="table" w:styleId="ListTable1Light">
    <w:name w:val="List Table 1 Light"/>
    <w:basedOn w:val="TableNormal"/>
    <w:rsid w:val="0000289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00289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00289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00289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00289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00289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00289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00289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00289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00289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00289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00289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00289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00289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002895"/>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002895"/>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002895"/>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002895"/>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002895"/>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002895"/>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002895"/>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002895"/>
    <w:pPr>
      <w:spacing w:after="0"/>
    </w:pPr>
    <w:rPr>
      <w:rFonts w:asciiTheme="minorHAnsi" w:eastAsiaTheme="minorHAnsi" w:hAnsiTheme="minorHAns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002895"/>
    <w:pPr>
      <w:spacing w:after="0"/>
    </w:pPr>
    <w:rPr>
      <w:rFonts w:asciiTheme="minorHAnsi" w:eastAsiaTheme="minorHAnsi" w:hAnsiTheme="minorHAns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002895"/>
    <w:pPr>
      <w:spacing w:after="0"/>
    </w:pPr>
    <w:rPr>
      <w:rFonts w:asciiTheme="minorHAnsi" w:eastAsiaTheme="minorHAnsi" w:hAnsiTheme="minorHAns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002895"/>
    <w:pPr>
      <w:spacing w:after="0"/>
    </w:pPr>
    <w:rPr>
      <w:rFonts w:asciiTheme="minorHAnsi" w:eastAsiaTheme="minorHAnsi" w:hAnsiTheme="minorHAns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002895"/>
    <w:pPr>
      <w:spacing w:after="0"/>
    </w:pPr>
    <w:rPr>
      <w:rFonts w:asciiTheme="minorHAnsi" w:eastAsiaTheme="minorHAnsi" w:hAnsiTheme="minorHAns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002895"/>
    <w:pPr>
      <w:spacing w:after="0"/>
    </w:pPr>
    <w:rPr>
      <w:rFonts w:asciiTheme="minorHAnsi" w:eastAsiaTheme="minorHAnsi" w:hAnsiTheme="minorHAns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002895"/>
    <w:pPr>
      <w:spacing w:after="0"/>
    </w:pPr>
    <w:rPr>
      <w:rFonts w:asciiTheme="minorHAnsi" w:eastAsiaTheme="minorHAnsi" w:hAnsiTheme="minorHAns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locked/>
    <w:rsid w:val="0000289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locked/>
    <w:rsid w:val="0000289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locked/>
    <w:rsid w:val="0000289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locked/>
    <w:rsid w:val="0000289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locked/>
    <w:rsid w:val="0000289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locked/>
    <w:rsid w:val="0000289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locked/>
    <w:rsid w:val="0000289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locked/>
    <w:rsid w:val="0000289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locked/>
    <w:rsid w:val="0000289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locked/>
    <w:rsid w:val="0000289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locked/>
    <w:rsid w:val="0000289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locked/>
    <w:rsid w:val="0000289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locked/>
    <w:rsid w:val="0000289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locked/>
    <w:rsid w:val="0000289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locked/>
    <w:rsid w:val="0000289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locked/>
    <w:rsid w:val="0000289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002895"/>
    <w:rPr>
      <w:color w:val="2B579A"/>
      <w:shd w:val="clear" w:color="auto" w:fill="E1DFDD"/>
    </w:rPr>
  </w:style>
  <w:style w:type="paragraph" w:styleId="MessageHeader">
    <w:name w:val="Message Header"/>
    <w:basedOn w:val="Normal"/>
    <w:link w:val="MessageHeaderChar"/>
    <w:qFormat/>
    <w:rsid w:val="0000289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2895"/>
    <w:rPr>
      <w:rFonts w:asciiTheme="majorHAnsi" w:eastAsiaTheme="majorEastAsia" w:hAnsiTheme="majorHAnsi" w:cstheme="majorBidi"/>
      <w:shd w:val="pct20" w:color="auto" w:fill="auto"/>
    </w:rPr>
  </w:style>
  <w:style w:type="paragraph" w:styleId="NormalWeb">
    <w:name w:val="Normal (Web)"/>
    <w:basedOn w:val="Normal"/>
    <w:qFormat/>
    <w:rsid w:val="00002895"/>
    <w:rPr>
      <w:rFonts w:ascii="Times New Roman" w:hAnsi="Times New Roman" w:cs="Times New Roman"/>
      <w:sz w:val="24"/>
      <w:szCs w:val="24"/>
    </w:rPr>
  </w:style>
  <w:style w:type="paragraph" w:styleId="NormalIndent">
    <w:name w:val="Normal Indent"/>
    <w:basedOn w:val="Normal"/>
    <w:qFormat/>
    <w:rsid w:val="00002895"/>
    <w:pPr>
      <w:ind w:left="720"/>
    </w:pPr>
  </w:style>
  <w:style w:type="table" w:styleId="PlainTable1">
    <w:name w:val="Plain Table 1"/>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002895"/>
    <w:pPr>
      <w:spacing w:after="0"/>
    </w:pPr>
    <w:rPr>
      <w:rFonts w:asciiTheme="minorHAnsi" w:eastAsia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002895"/>
    <w:pPr>
      <w:spacing w:after="0"/>
    </w:pPr>
    <w:rPr>
      <w:rFonts w:asciiTheme="minorHAnsi" w:eastAsiaTheme="minorHAnsi" w:hAnsi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002895"/>
    <w:pPr>
      <w:spacing w:after="0"/>
    </w:pPr>
    <w:rPr>
      <w:rFonts w:asciiTheme="minorHAnsi" w:eastAsiaTheme="minorHAnsi" w:hAnsi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002895"/>
    <w:pPr>
      <w:spacing w:after="0"/>
    </w:pPr>
    <w:rPr>
      <w:rFonts w:asciiTheme="minorHAnsi" w:eastAsiaTheme="minorHAnsi" w:hAnsi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00289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002895"/>
    <w:rPr>
      <w:rFonts w:ascii="Consolas" w:hAnsi="Consolas" w:eastAsiaTheme="minorHAnsi"/>
      <w:sz w:val="21"/>
      <w:szCs w:val="21"/>
    </w:rPr>
  </w:style>
  <w:style w:type="paragraph" w:styleId="Signature">
    <w:name w:val="Signature"/>
    <w:basedOn w:val="Normal"/>
    <w:link w:val="SignatureChar"/>
    <w:qFormat/>
    <w:rsid w:val="00002895"/>
    <w:pPr>
      <w:spacing w:after="0" w:line="240" w:lineRule="auto"/>
      <w:ind w:left="4320"/>
    </w:pPr>
  </w:style>
  <w:style w:type="character" w:customStyle="1" w:styleId="SignatureChar">
    <w:name w:val="Signature Char"/>
    <w:basedOn w:val="DefaultParagraphFont"/>
    <w:link w:val="Signature"/>
    <w:rsid w:val="00002895"/>
    <w:rPr>
      <w:rFonts w:asciiTheme="minorHAnsi" w:eastAsiaTheme="minorHAnsi" w:hAnsiTheme="minorHAnsi"/>
      <w:sz w:val="20"/>
      <w:szCs w:val="22"/>
    </w:rPr>
  </w:style>
  <w:style w:type="character" w:styleId="SmartHyperlink">
    <w:name w:val="Smart Hyperlink"/>
    <w:basedOn w:val="DefaultParagraphFont"/>
    <w:qFormat/>
    <w:rsid w:val="00002895"/>
    <w:rPr>
      <w:u w:val="dotted"/>
    </w:rPr>
  </w:style>
  <w:style w:type="character" w:styleId="Strong">
    <w:name w:val="Strong"/>
    <w:basedOn w:val="DefaultParagraphFont"/>
    <w:qFormat/>
    <w:rsid w:val="00002895"/>
    <w:rPr>
      <w:b/>
      <w:bCs/>
    </w:rPr>
  </w:style>
  <w:style w:type="character" w:styleId="SubtleEmphasis">
    <w:name w:val="Subtle Emphasis"/>
    <w:basedOn w:val="DefaultParagraphFont"/>
    <w:qFormat/>
    <w:rsid w:val="00002895"/>
    <w:rPr>
      <w:i/>
      <w:iCs/>
      <w:color w:val="404040" w:themeColor="text1" w:themeTint="BF"/>
    </w:rPr>
  </w:style>
  <w:style w:type="character" w:styleId="SubtleReference">
    <w:name w:val="Subtle Reference"/>
    <w:basedOn w:val="DefaultParagraphFont"/>
    <w:qFormat/>
    <w:rsid w:val="00002895"/>
    <w:rPr>
      <w:smallCaps/>
      <w:color w:val="5A5A5A" w:themeColor="text1" w:themeTint="A5"/>
    </w:rPr>
  </w:style>
  <w:style w:type="table" w:styleId="Table3Deffects1">
    <w:name w:val="Table 3D effects 1"/>
    <w:basedOn w:val="TableNormal"/>
    <w:unhideWhenUsed/>
    <w:rsid w:val="00002895"/>
    <w:pPr>
      <w:spacing w:after="160" w:line="264" w:lineRule="auto"/>
    </w:pPr>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002895"/>
    <w:pPr>
      <w:spacing w:after="160" w:line="264" w:lineRule="auto"/>
    </w:pPr>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002895"/>
    <w:pPr>
      <w:spacing w:after="160" w:line="264" w:lineRule="auto"/>
    </w:pPr>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002895"/>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002895"/>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002895"/>
    <w:pPr>
      <w:spacing w:after="160" w:line="264" w:lineRule="auto"/>
    </w:pPr>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002895"/>
    <w:pPr>
      <w:spacing w:after="160" w:line="264" w:lineRule="auto"/>
    </w:pPr>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002895"/>
    <w:pPr>
      <w:spacing w:after="160" w:line="264" w:lineRule="auto"/>
    </w:pPr>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002895"/>
    <w:pPr>
      <w:spacing w:after="160" w:line="264" w:lineRule="auto"/>
    </w:pPr>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002895"/>
    <w:pPr>
      <w:spacing w:after="160" w:line="264" w:lineRule="auto"/>
    </w:pPr>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002895"/>
    <w:pPr>
      <w:spacing w:after="160" w:line="264" w:lineRule="auto"/>
    </w:pPr>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002895"/>
    <w:pPr>
      <w:spacing w:after="160" w:line="264" w:lineRule="auto"/>
    </w:pPr>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002895"/>
    <w:pPr>
      <w:spacing w:after="160" w:line="264" w:lineRule="auto"/>
    </w:pPr>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002895"/>
    <w:pPr>
      <w:spacing w:after="160" w:line="264" w:lineRule="auto"/>
    </w:pPr>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002895"/>
    <w:pPr>
      <w:spacing w:after="160" w:line="264" w:lineRule="auto"/>
    </w:pPr>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002895"/>
    <w:pPr>
      <w:spacing w:after="160" w:line="264" w:lineRule="auto"/>
    </w:pPr>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002895"/>
    <w:pPr>
      <w:spacing w:after="160" w:line="264" w:lineRule="auto"/>
    </w:pPr>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002895"/>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002895"/>
    <w:pPr>
      <w:spacing w:after="160" w:line="264" w:lineRule="auto"/>
    </w:pPr>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002895"/>
    <w:pPr>
      <w:spacing w:after="160" w:line="264" w:lineRule="auto"/>
    </w:pPr>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002895"/>
    <w:pPr>
      <w:spacing w:after="160" w:line="264" w:lineRule="auto"/>
    </w:pPr>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002895"/>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002895"/>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002895"/>
    <w:pPr>
      <w:spacing w:after="160" w:line="264" w:lineRule="auto"/>
    </w:pPr>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002895"/>
    <w:pPr>
      <w:spacing w:after="160" w:line="264" w:lineRule="auto"/>
    </w:pPr>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002895"/>
    <w:pPr>
      <w:spacing w:after="0"/>
    </w:pPr>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002895"/>
    <w:pPr>
      <w:spacing w:after="160" w:line="264" w:lineRule="auto"/>
    </w:pPr>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002895"/>
    <w:pPr>
      <w:spacing w:after="160" w:line="264" w:lineRule="auto"/>
    </w:pPr>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002895"/>
    <w:pPr>
      <w:spacing w:after="160" w:line="264" w:lineRule="auto"/>
    </w:pPr>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002895"/>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002895"/>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002895"/>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002895"/>
    <w:pPr>
      <w:spacing w:after="160" w:line="264" w:lineRule="auto"/>
    </w:pPr>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002895"/>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002895"/>
    <w:pPr>
      <w:spacing w:after="0"/>
      <w:ind w:left="220" w:hanging="220"/>
    </w:pPr>
  </w:style>
  <w:style w:type="table" w:styleId="TableProfessional">
    <w:name w:val="Table Professional"/>
    <w:basedOn w:val="TableNormal"/>
    <w:unhideWhenUsed/>
    <w:rsid w:val="00002895"/>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002895"/>
    <w:pPr>
      <w:spacing w:after="160" w:line="264" w:lineRule="auto"/>
    </w:pPr>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002895"/>
    <w:pPr>
      <w:spacing w:after="160" w:line="264" w:lineRule="auto"/>
    </w:pPr>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002895"/>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002895"/>
    <w:pPr>
      <w:spacing w:after="160" w:line="264" w:lineRule="auto"/>
    </w:pPr>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002895"/>
    <w:pPr>
      <w:spacing w:after="160" w:line="264" w:lineRule="auto"/>
    </w:pPr>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002895"/>
    <w:pPr>
      <w:spacing w:after="160" w:line="264" w:lineRule="auto"/>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002895"/>
    <w:pPr>
      <w:spacing w:after="160" w:line="264" w:lineRule="auto"/>
    </w:pPr>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002895"/>
    <w:pPr>
      <w:spacing w:after="160" w:line="264" w:lineRule="auto"/>
    </w:pPr>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002895"/>
    <w:pPr>
      <w:spacing w:after="160" w:line="264" w:lineRule="auto"/>
    </w:pPr>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00289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002895"/>
    <w:pPr>
      <w:spacing w:after="100"/>
      <w:ind w:left="880"/>
    </w:pPr>
    <w:rPr>
      <w:rFonts w:asciiTheme="majorHAnsi" w:hAnsiTheme="majorHAnsi"/>
    </w:rPr>
  </w:style>
  <w:style w:type="paragraph" w:styleId="TOC6">
    <w:name w:val="toc 6"/>
    <w:basedOn w:val="Normal"/>
    <w:next w:val="Normal"/>
    <w:qFormat/>
    <w:rsid w:val="00002895"/>
    <w:pPr>
      <w:spacing w:after="100"/>
      <w:ind w:left="1100"/>
    </w:pPr>
    <w:rPr>
      <w:rFonts w:asciiTheme="majorHAnsi" w:hAnsiTheme="majorHAnsi"/>
    </w:rPr>
  </w:style>
  <w:style w:type="paragraph" w:styleId="TOC7">
    <w:name w:val="toc 7"/>
    <w:basedOn w:val="Normal"/>
    <w:next w:val="Normal"/>
    <w:qFormat/>
    <w:rsid w:val="00002895"/>
    <w:pPr>
      <w:spacing w:after="100"/>
      <w:ind w:left="1320"/>
    </w:pPr>
    <w:rPr>
      <w:rFonts w:asciiTheme="majorHAnsi" w:hAnsiTheme="majorHAnsi"/>
    </w:rPr>
  </w:style>
  <w:style w:type="paragraph" w:styleId="TOC9">
    <w:name w:val="toc 9"/>
    <w:basedOn w:val="Normal"/>
    <w:next w:val="Normal"/>
    <w:qFormat/>
    <w:rsid w:val="0000289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unhideWhenUsed/>
    <w:qFormat/>
    <w:rsid w:val="00002895"/>
    <w:rPr>
      <w:color w:val="0563C1" w:themeColor="hyperlink"/>
      <w:u w:val="single"/>
      <w:shd w:val="clear" w:color="auto" w:fill="E1DFDD"/>
    </w:rPr>
  </w:style>
  <w:style w:type="character" w:customStyle="1" w:styleId="SmartLinkError">
    <w:name w:val="Smart Link Error"/>
    <w:basedOn w:val="DefaultParagraphFont"/>
    <w:unhideWhenUsed/>
    <w:qFormat/>
    <w:rsid w:val="00002895"/>
    <w:rPr>
      <w:color w:val="FF0000"/>
    </w:rPr>
  </w:style>
  <w:style w:type="paragraph" w:customStyle="1" w:styleId="FootnoteSep">
    <w:name w:val="Footnote Sep"/>
    <w:basedOn w:val="Normal"/>
    <w:qFormat/>
    <w:rsid w:val="00002895"/>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002895"/>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002895"/>
    <w:pPr>
      <w:spacing w:before="1080" w:line="252" w:lineRule="auto"/>
      <w:ind w:left="-720"/>
    </w:pPr>
    <w:rPr>
      <w:b/>
      <w:bCs w:val="0"/>
      <w:smallCaps/>
    </w:rPr>
  </w:style>
  <w:style w:type="paragraph" w:customStyle="1" w:styleId="TableTextIndent">
    <w:name w:val="Table Text Indent"/>
    <w:basedOn w:val="TableTextLeft"/>
    <w:qFormat/>
    <w:rsid w:val="00002895"/>
    <w:pPr>
      <w:ind w:left="216"/>
    </w:pPr>
  </w:style>
  <w:style w:type="paragraph" w:customStyle="1" w:styleId="TableTextIndent2">
    <w:name w:val="Table Text Indent 2"/>
    <w:basedOn w:val="TableTextLeft"/>
    <w:qFormat/>
    <w:rsid w:val="00002895"/>
    <w:pPr>
      <w:ind w:left="432"/>
    </w:pPr>
  </w:style>
  <w:style w:type="table" w:customStyle="1" w:styleId="BaseTable">
    <w:name w:val="Base Table"/>
    <w:basedOn w:val="TableNormal"/>
    <w:rsid w:val="00002895"/>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002895"/>
    <w:rPr>
      <w:rFonts w:eastAsia="Times New Roman" w:asciiTheme="majorHAnsi" w:hAnsiTheme="majorHAnsi" w:cs="Times New Roman"/>
      <w:noProof/>
      <w:spacing w:val="-2"/>
      <w:sz w:val="18"/>
      <w:szCs w:val="19"/>
    </w:rPr>
  </w:style>
  <w:style w:type="paragraph" w:customStyle="1" w:styleId="Title2">
    <w:name w:val="Title 2"/>
    <w:basedOn w:val="Title"/>
    <w:qFormat/>
    <w:rsid w:val="00002895"/>
    <w:rPr>
      <w:b w:val="0"/>
      <w:color w:val="046B5C" w:themeColor="text2"/>
      <w:sz w:val="44"/>
    </w:rPr>
  </w:style>
  <w:style w:type="paragraph" w:customStyle="1" w:styleId="ListBullet1">
    <w:name w:val="List Bullet 1"/>
    <w:basedOn w:val="Normal"/>
    <w:qFormat/>
    <w:rsid w:val="00002895"/>
    <w:pPr>
      <w:numPr>
        <w:numId w:val="31"/>
      </w:numPr>
      <w:spacing w:after="100"/>
    </w:pPr>
  </w:style>
  <w:style w:type="character" w:customStyle="1" w:styleId="HyperlinkEnd">
    <w:name w:val="Hyperlink End"/>
    <w:basedOn w:val="DefaultParagraphFont"/>
    <w:qFormat/>
    <w:rsid w:val="00002895"/>
    <w:rPr>
      <w:color w:val="0B2949" w:themeColor="accent1"/>
      <w:u w:val="single"/>
    </w:rPr>
  </w:style>
  <w:style w:type="paragraph" w:customStyle="1" w:styleId="SidebarSubhead">
    <w:name w:val="Sidebar Subhead"/>
    <w:basedOn w:val="Sidebar"/>
    <w:next w:val="Sidebar"/>
    <w:qFormat/>
    <w:rsid w:val="00002895"/>
    <w:pPr>
      <w:spacing w:before="100" w:after="0"/>
    </w:pPr>
    <w:rPr>
      <w:b/>
      <w:bCs/>
    </w:rPr>
  </w:style>
  <w:style w:type="table" w:customStyle="1" w:styleId="TanCell">
    <w:name w:val="Tan Cell"/>
    <w:basedOn w:val="TableNormal"/>
    <w:rsid w:val="00002895"/>
    <w:pPr>
      <w:spacing w:after="0"/>
    </w:pPr>
    <w:rPr>
      <w:rFonts w:asciiTheme="majorHAnsi" w:eastAsiaTheme="minorHAnsi" w:hAnsiTheme="majorHAnsi"/>
      <w:sz w:val="18"/>
      <w:szCs w:val="22"/>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002895"/>
    <w:pPr>
      <w:spacing w:after="0"/>
    </w:pPr>
    <w:rPr>
      <w:rFonts w:asciiTheme="minorHAnsi" w:eastAsiaTheme="minorHAnsi" w:hAnsiTheme="minorHAnsi"/>
      <w:sz w:val="18"/>
      <w:szCs w:val="22"/>
    </w:rPr>
    <w:tblPr>
      <w:tblCellMar>
        <w:top w:w="72" w:type="dxa"/>
        <w:left w:w="144" w:type="dxa"/>
        <w:bottom w:w="72" w:type="dxa"/>
        <w:right w:w="144" w:type="dxa"/>
      </w:tblCellMar>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header" Target="header5.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21" Type="http://schemas.microsoft.com/office/2011/relationships/people" Target="people.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youtu.be/kaL3M7r5RdQ"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All-Segoe-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16D07-E4DD-4CE8-BE96-0F723292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1MathU-Report.dotm</Template>
  <TotalTime>33</TotalTime>
  <Pages>14</Pages>
  <Words>4608</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Instructions for Instrument 3:</vt:lpstr>
    </vt:vector>
  </TitlesOfParts>
  <Company>Mathematica, Inc</Company>
  <LinksUpToDate>false</LinksUpToDate>
  <CharactersWithSpaces>30819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Instrument 3:</dc:title>
  <dc:creator>Julieta Lugo-Gil</dc:creator>
  <cp:lastModifiedBy>Angela D'Angelo</cp:lastModifiedBy>
  <cp:revision>13</cp:revision>
  <dcterms:created xsi:type="dcterms:W3CDTF">2023-08-30T00:24:00Z</dcterms:created>
  <dcterms:modified xsi:type="dcterms:W3CDTF">2023-11-02T15:51:00Z</dcterms:modified>
</cp:coreProperties>
</file>