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0084" w:rsidRPr="007B49B4" w:rsidP="007B49B4" w14:paraId="1AF75A3E" w14:textId="0E32CCA8">
      <w:pPr>
        <w:pStyle w:val="SRIDeliverableTitle"/>
        <w:spacing w:after="120"/>
        <w:jc w:val="center"/>
        <w:rPr>
          <w:b/>
          <w:bCs/>
          <w:color w:val="auto"/>
          <w:sz w:val="48"/>
          <w:szCs w:val="72"/>
        </w:rPr>
      </w:pPr>
      <w:r w:rsidRPr="007B49B4">
        <w:rPr>
          <w:b/>
          <w:bCs/>
          <w:color w:val="auto"/>
          <w:sz w:val="48"/>
          <w:szCs w:val="72"/>
        </w:rPr>
        <w:t>F</w:t>
      </w:r>
      <w:r w:rsidRPr="007B49B4" w:rsidR="00DF0C46">
        <w:rPr>
          <w:b/>
          <w:bCs/>
          <w:color w:val="auto"/>
          <w:sz w:val="48"/>
          <w:szCs w:val="72"/>
        </w:rPr>
        <w:t>ocus Group Protocol</w:t>
      </w:r>
      <w:r w:rsidRPr="007B49B4" w:rsidR="007B49B4">
        <w:rPr>
          <w:b/>
          <w:bCs/>
          <w:color w:val="auto"/>
          <w:sz w:val="48"/>
          <w:szCs w:val="72"/>
        </w:rPr>
        <w:t>:</w:t>
      </w:r>
      <w:r w:rsidRPr="007B49B4" w:rsidR="00DF0C46">
        <w:rPr>
          <w:b/>
          <w:bCs/>
          <w:color w:val="auto"/>
          <w:sz w:val="48"/>
          <w:szCs w:val="72"/>
        </w:rPr>
        <w:t xml:space="preserve"> </w:t>
      </w:r>
      <w:r w:rsidRPr="007B49B4" w:rsidR="00061A80">
        <w:rPr>
          <w:b/>
          <w:bCs/>
          <w:color w:val="auto"/>
          <w:sz w:val="48"/>
          <w:szCs w:val="72"/>
        </w:rPr>
        <w:t>Local</w:t>
      </w:r>
      <w:r w:rsidRPr="007B49B4">
        <w:rPr>
          <w:b/>
          <w:bCs/>
          <w:color w:val="auto"/>
          <w:sz w:val="48"/>
          <w:szCs w:val="72"/>
        </w:rPr>
        <w:t xml:space="preserve"> Staff</w:t>
      </w:r>
    </w:p>
    <w:p w:rsidR="00855933" w:rsidP="00054AE5" w14:paraId="406D1E41" w14:textId="45D2C9B7">
      <w:pPr>
        <w:pStyle w:val="SRIHeading1"/>
      </w:pPr>
      <w:bookmarkStart w:id="0" w:name="_Toc146197074"/>
      <w:r>
        <w:t xml:space="preserve">Introduction and </w:t>
      </w:r>
      <w:r w:rsidR="00054AE5">
        <w:t>C</w:t>
      </w:r>
      <w:r>
        <w:t xml:space="preserve">onsent </w:t>
      </w:r>
      <w:r w:rsidR="00054AE5">
        <w:t>S</w:t>
      </w:r>
      <w:r>
        <w:t>cript (10 minutes)</w:t>
      </w:r>
      <w:bookmarkEnd w:id="0"/>
    </w:p>
    <w:p w:rsidR="00855933" w:rsidP="003A4E73" w14:paraId="352E76DC" w14:textId="18532B89">
      <w:pPr>
        <w:pStyle w:val="SRIBasicParagraph"/>
        <w:rPr>
          <w:rFonts w:cs="Arial"/>
          <w:i/>
          <w:iCs/>
          <w:szCs w:val="22"/>
        </w:rPr>
      </w:pPr>
      <w:r w:rsidRPr="00E74F30">
        <w:rPr>
          <w:rFonts w:cs="Arial"/>
          <w:i/>
          <w:iCs/>
          <w:szCs w:val="22"/>
        </w:rPr>
        <w:t xml:space="preserve">Hello and thank you for joining this focus group today. My name is [NAME OF FACILITATOR], and I’m joined by my colleague [NAME OF CO-FACILITATOR]. We are working with the Office of Head Start to help them review and improve the quality of the data collected through the Program Information Report, which you may also know as the “PIR.” </w:t>
      </w:r>
      <w:r w:rsidR="007929C3">
        <w:rPr>
          <w:rFonts w:cs="Arial"/>
          <w:i/>
          <w:iCs/>
          <w:szCs w:val="22"/>
        </w:rPr>
        <w:t>We appr</w:t>
      </w:r>
      <w:r w:rsidR="00661618">
        <w:rPr>
          <w:rFonts w:cs="Arial"/>
          <w:i/>
          <w:iCs/>
          <w:szCs w:val="22"/>
        </w:rPr>
        <w:t xml:space="preserve">eciate your willingness to share your experiences </w:t>
      </w:r>
      <w:r w:rsidR="00CF2EDB">
        <w:rPr>
          <w:rFonts w:cs="Arial"/>
          <w:i/>
          <w:iCs/>
          <w:szCs w:val="22"/>
        </w:rPr>
        <w:t xml:space="preserve">and perspectives </w:t>
      </w:r>
      <w:r w:rsidR="00661618">
        <w:rPr>
          <w:rFonts w:cs="Arial"/>
          <w:i/>
          <w:iCs/>
          <w:szCs w:val="22"/>
        </w:rPr>
        <w:t xml:space="preserve">related to </w:t>
      </w:r>
      <w:r w:rsidR="00CF2EDB">
        <w:rPr>
          <w:rFonts w:cs="Arial"/>
          <w:i/>
          <w:iCs/>
          <w:szCs w:val="22"/>
        </w:rPr>
        <w:t>preparation, submission, and use of the PIR data.</w:t>
      </w:r>
      <w:r w:rsidR="00D95226">
        <w:rPr>
          <w:rFonts w:cs="Arial"/>
          <w:i/>
          <w:iCs/>
          <w:szCs w:val="22"/>
        </w:rPr>
        <w:t xml:space="preserve"> </w:t>
      </w:r>
      <w:r w:rsidR="00105ECB">
        <w:rPr>
          <w:rFonts w:cs="Arial"/>
          <w:i/>
          <w:iCs/>
          <w:szCs w:val="22"/>
        </w:rPr>
        <w:t xml:space="preserve">We are conducting </w:t>
      </w:r>
      <w:r w:rsidR="00B86EC7">
        <w:rPr>
          <w:rFonts w:cs="Arial"/>
          <w:i/>
          <w:iCs/>
          <w:szCs w:val="22"/>
        </w:rPr>
        <w:t>this</w:t>
      </w:r>
      <w:r w:rsidRPr="00E74F30">
        <w:rPr>
          <w:rFonts w:cs="Arial"/>
          <w:i/>
          <w:iCs/>
          <w:szCs w:val="22"/>
        </w:rPr>
        <w:t xml:space="preserve"> review under </w:t>
      </w:r>
      <w:r w:rsidR="00305747">
        <w:rPr>
          <w:rFonts w:cs="Arial"/>
          <w:i/>
          <w:iCs/>
          <w:szCs w:val="22"/>
        </w:rPr>
        <w:t xml:space="preserve">SRI International’s </w:t>
      </w:r>
      <w:r w:rsidRPr="00E74F30">
        <w:rPr>
          <w:rFonts w:cs="Arial"/>
          <w:i/>
          <w:iCs/>
          <w:szCs w:val="22"/>
        </w:rPr>
        <w:t xml:space="preserve">contract </w:t>
      </w:r>
      <w:r w:rsidR="008B71B9">
        <w:rPr>
          <w:rFonts w:cs="Arial"/>
          <w:i/>
          <w:iCs/>
          <w:szCs w:val="22"/>
        </w:rPr>
        <w:t>with</w:t>
      </w:r>
      <w:r w:rsidRPr="00E74F30" w:rsidR="008B71B9">
        <w:rPr>
          <w:rFonts w:cs="Arial"/>
          <w:i/>
          <w:iCs/>
          <w:szCs w:val="22"/>
        </w:rPr>
        <w:t xml:space="preserve"> </w:t>
      </w:r>
      <w:r w:rsidRPr="00E74F30">
        <w:rPr>
          <w:rFonts w:cs="Arial"/>
          <w:i/>
          <w:iCs/>
          <w:szCs w:val="22"/>
        </w:rPr>
        <w:t xml:space="preserve">the </w:t>
      </w:r>
      <w:r w:rsidR="008B71B9">
        <w:rPr>
          <w:rFonts w:cs="Arial"/>
          <w:i/>
          <w:iCs/>
          <w:szCs w:val="22"/>
        </w:rPr>
        <w:t xml:space="preserve">Division of Data </w:t>
      </w:r>
      <w:r w:rsidR="0020677C">
        <w:rPr>
          <w:rFonts w:cs="Arial"/>
          <w:i/>
          <w:iCs/>
          <w:szCs w:val="22"/>
        </w:rPr>
        <w:t>and Improvement</w:t>
      </w:r>
      <w:r w:rsidR="00024413">
        <w:rPr>
          <w:rFonts w:cs="Arial"/>
          <w:i/>
          <w:iCs/>
          <w:szCs w:val="22"/>
        </w:rPr>
        <w:t xml:space="preserve"> in the Office of Planning, Research, and </w:t>
      </w:r>
      <w:r w:rsidR="00DB37BA">
        <w:rPr>
          <w:rFonts w:cs="Arial"/>
          <w:i/>
          <w:iCs/>
          <w:szCs w:val="22"/>
        </w:rPr>
        <w:t>Evaluation</w:t>
      </w:r>
      <w:r w:rsidR="00024413">
        <w:rPr>
          <w:rFonts w:cs="Arial"/>
          <w:i/>
          <w:iCs/>
          <w:szCs w:val="22"/>
        </w:rPr>
        <w:t xml:space="preserve"> of the Administration for Children and Families</w:t>
      </w:r>
      <w:r w:rsidR="0020677C">
        <w:rPr>
          <w:rFonts w:cs="Arial"/>
          <w:i/>
          <w:iCs/>
          <w:szCs w:val="22"/>
        </w:rPr>
        <w:t>.</w:t>
      </w:r>
      <w:r w:rsidRPr="00E74F30">
        <w:rPr>
          <w:rFonts w:cs="Arial"/>
          <w:i/>
          <w:iCs/>
          <w:szCs w:val="22"/>
        </w:rPr>
        <w:t xml:space="preserve"> </w:t>
      </w:r>
    </w:p>
    <w:p w:rsidR="00FF3567" w:rsidRPr="00E74F30" w:rsidP="003A4E73" w14:paraId="798379BA" w14:textId="3AE9EC1D">
      <w:pPr>
        <w:pStyle w:val="SRIBasicParagraph"/>
        <w:rPr>
          <w:rFonts w:cs="Arial"/>
          <w:i/>
          <w:iCs/>
          <w:szCs w:val="22"/>
        </w:rPr>
      </w:pPr>
      <w:r w:rsidRPr="00FF3567">
        <w:rPr>
          <w:rFonts w:cs="Arial"/>
          <w:i/>
          <w:iCs/>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is 0970-0531 and the expiration date is 9/30/2025.</w:t>
      </w:r>
    </w:p>
    <w:p w:rsidR="00855933" w:rsidRPr="00E74F30" w:rsidP="003A4E73" w14:paraId="5292A831" w14:textId="3A6B7B60">
      <w:pPr>
        <w:pStyle w:val="SRIBasicParagraph"/>
        <w:rPr>
          <w:rFonts w:cs="Arial"/>
          <w:i/>
          <w:iCs/>
        </w:rPr>
      </w:pPr>
      <w:r w:rsidRPr="00E74F30">
        <w:rPr>
          <w:rFonts w:cs="Arial"/>
          <w:i/>
          <w:iCs/>
        </w:rPr>
        <w:t xml:space="preserve">As a part of this review, we will be sharing findings from focus groups with the Office of Head Start and the Division of Data and Improvement. Any results we share will be summarized across all conversations we have with </w:t>
      </w:r>
      <w:r w:rsidR="005C27CA">
        <w:rPr>
          <w:rFonts w:cs="Arial"/>
          <w:i/>
          <w:iCs/>
        </w:rPr>
        <w:t>local</w:t>
      </w:r>
      <w:r w:rsidRPr="00E74F30">
        <w:rPr>
          <w:rFonts w:cs="Arial"/>
          <w:i/>
          <w:iCs/>
        </w:rPr>
        <w:t xml:space="preserve">, regional, and </w:t>
      </w:r>
      <w:r w:rsidR="005C27CA">
        <w:rPr>
          <w:rFonts w:cs="Arial"/>
          <w:i/>
          <w:iCs/>
        </w:rPr>
        <w:t xml:space="preserve">central office </w:t>
      </w:r>
      <w:r w:rsidRPr="00E74F30">
        <w:rPr>
          <w:rFonts w:cs="Arial"/>
          <w:i/>
          <w:iCs/>
        </w:rPr>
        <w:t xml:space="preserve">staff, and with other stakeholders. You will not be identified by name in any form of analysis or report, and data will be reported in a </w:t>
      </w:r>
      <w:r w:rsidR="00A55D43">
        <w:rPr>
          <w:rFonts w:cs="Arial"/>
          <w:i/>
          <w:iCs/>
        </w:rPr>
        <w:t xml:space="preserve">de-identified </w:t>
      </w:r>
      <w:r w:rsidRPr="00E74F30">
        <w:rPr>
          <w:rFonts w:cs="Arial"/>
          <w:i/>
          <w:iCs/>
        </w:rPr>
        <w:t>manner</w:t>
      </w:r>
      <w:r w:rsidR="00A55D43">
        <w:rPr>
          <w:rFonts w:cs="Arial"/>
          <w:i/>
          <w:iCs/>
        </w:rPr>
        <w:t>.</w:t>
      </w:r>
      <w:r w:rsidRPr="00E74F30">
        <w:rPr>
          <w:rFonts w:cs="Arial"/>
          <w:i/>
          <w:iCs/>
        </w:rPr>
        <w:t xml:space="preserve"> In addition, when we need to use quotes to help illustrate the findings, </w:t>
      </w:r>
      <w:r w:rsidR="00A55D43">
        <w:rPr>
          <w:rFonts w:cs="Arial"/>
          <w:i/>
          <w:iCs/>
        </w:rPr>
        <w:t>we will only identify them by role of the participant</w:t>
      </w:r>
      <w:r w:rsidR="006601B4">
        <w:rPr>
          <w:rFonts w:cs="Arial"/>
          <w:i/>
          <w:iCs/>
        </w:rPr>
        <w:t xml:space="preserve"> (</w:t>
      </w:r>
      <w:r w:rsidR="005C0D85">
        <w:rPr>
          <w:rFonts w:cs="Arial"/>
          <w:i/>
          <w:iCs/>
        </w:rPr>
        <w:t>such as</w:t>
      </w:r>
      <w:r w:rsidR="006601B4">
        <w:rPr>
          <w:rFonts w:cs="Arial"/>
          <w:i/>
          <w:iCs/>
        </w:rPr>
        <w:t>, “</w:t>
      </w:r>
      <w:r w:rsidR="00B20DD8">
        <w:rPr>
          <w:rFonts w:cs="Arial"/>
          <w:i/>
          <w:iCs/>
        </w:rPr>
        <w:t>program director</w:t>
      </w:r>
      <w:r w:rsidR="006601B4">
        <w:rPr>
          <w:rFonts w:cs="Arial"/>
          <w:i/>
          <w:iCs/>
        </w:rPr>
        <w:t>”</w:t>
      </w:r>
      <w:r w:rsidR="005C0D85">
        <w:rPr>
          <w:rFonts w:cs="Arial"/>
          <w:i/>
          <w:iCs/>
        </w:rPr>
        <w:t xml:space="preserve"> or “</w:t>
      </w:r>
      <w:r w:rsidR="00B20DD8">
        <w:rPr>
          <w:rFonts w:cs="Arial"/>
          <w:i/>
          <w:iCs/>
        </w:rPr>
        <w:t>data manager</w:t>
      </w:r>
      <w:r w:rsidR="005C0D85">
        <w:rPr>
          <w:rFonts w:cs="Arial"/>
          <w:i/>
          <w:iCs/>
        </w:rPr>
        <w:t>”</w:t>
      </w:r>
      <w:r w:rsidR="006601B4">
        <w:rPr>
          <w:rFonts w:cs="Arial"/>
          <w:i/>
          <w:iCs/>
        </w:rPr>
        <w:t>)</w:t>
      </w:r>
      <w:r w:rsidRPr="00E74F30">
        <w:rPr>
          <w:rFonts w:cs="Arial"/>
          <w:i/>
          <w:iCs/>
        </w:rPr>
        <w:t xml:space="preserve">. </w:t>
      </w:r>
      <w:r w:rsidR="00D111B8">
        <w:rPr>
          <w:rFonts w:cs="Arial"/>
          <w:i/>
          <w:iCs/>
        </w:rPr>
        <w:t xml:space="preserve">In some cases, </w:t>
      </w:r>
      <w:r w:rsidR="00E42C86">
        <w:rPr>
          <w:rFonts w:cs="Arial"/>
          <w:i/>
          <w:iCs/>
        </w:rPr>
        <w:t xml:space="preserve">our </w:t>
      </w:r>
      <w:r w:rsidR="00D111B8">
        <w:rPr>
          <w:rFonts w:cs="Arial"/>
          <w:i/>
          <w:iCs/>
        </w:rPr>
        <w:t xml:space="preserve">team may follow up with you to request additional feedback about your comments. </w:t>
      </w:r>
      <w:r w:rsidRPr="00E74F30">
        <w:rPr>
          <w:rFonts w:cs="Arial"/>
          <w:i/>
          <w:iCs/>
        </w:rPr>
        <w:t xml:space="preserve">Except for what is already public, all data collected for the review will be stored in secure environments, and we will protect the </w:t>
      </w:r>
      <w:r w:rsidR="008D18D9">
        <w:rPr>
          <w:rFonts w:cs="Arial"/>
          <w:i/>
          <w:iCs/>
        </w:rPr>
        <w:t>privacy</w:t>
      </w:r>
      <w:r w:rsidRPr="00E74F30" w:rsidR="008D18D9">
        <w:rPr>
          <w:rFonts w:cs="Arial"/>
          <w:i/>
          <w:iCs/>
        </w:rPr>
        <w:t xml:space="preserve"> </w:t>
      </w:r>
      <w:r w:rsidRPr="00E74F30">
        <w:rPr>
          <w:rFonts w:cs="Arial"/>
          <w:i/>
          <w:iCs/>
        </w:rPr>
        <w:t>of the information you provide. Finally, your participation in this focus group is voluntary, and you may decline to respond at any time.</w:t>
      </w:r>
    </w:p>
    <w:p w:rsidR="00855933" w:rsidRPr="00E74F30" w:rsidP="003A4E73" w14:paraId="5F4B4A92" w14:textId="77777777">
      <w:pPr>
        <w:pStyle w:val="SRIBasicParagraph"/>
        <w:rPr>
          <w:rFonts w:cs="Arial"/>
          <w:i/>
          <w:iCs/>
        </w:rPr>
      </w:pPr>
      <w:r w:rsidRPr="00E74F30">
        <w:rPr>
          <w:rFonts w:cs="Arial"/>
          <w:i/>
          <w:iCs/>
        </w:rPr>
        <w:t>At this time</w:t>
      </w:r>
      <w:r w:rsidRPr="00E74F30">
        <w:rPr>
          <w:rFonts w:cs="Arial"/>
          <w:i/>
          <w:iCs/>
        </w:rPr>
        <w:t xml:space="preserve">, I am going to turn on a recording to capture consent for participation in this focus group and recording. </w:t>
      </w:r>
    </w:p>
    <w:p w:rsidR="00855933" w:rsidRPr="003A4E73" w:rsidP="003A4E73" w14:paraId="6678BD05" w14:textId="77777777">
      <w:pPr>
        <w:pStyle w:val="SRIBasicParagraph"/>
      </w:pPr>
      <w:r w:rsidRPr="003A4E73">
        <w:t>[Turn on recording]</w:t>
      </w:r>
    </w:p>
    <w:p w:rsidR="00855933" w:rsidRPr="003A4E73" w:rsidP="003A4E73" w14:paraId="40F85DEE" w14:textId="20D9FFB2">
      <w:pPr>
        <w:pStyle w:val="SRIBasicParagraph"/>
        <w:rPr>
          <w:i/>
          <w:iCs/>
        </w:rPr>
      </w:pPr>
      <w:r w:rsidRPr="003A4E73">
        <w:rPr>
          <w:i/>
          <w:iCs/>
        </w:rPr>
        <w:t xml:space="preserve">We would like to record this conversation to ensure we accurately capture your comments. If you agree, we will retain the recording only until we can validate our notes, at which point we will destroy the audio recording. The transcripts will be destroyed at the end of the </w:t>
      </w:r>
      <w:r w:rsidR="008B1EC0">
        <w:rPr>
          <w:i/>
          <w:iCs/>
        </w:rPr>
        <w:t>project</w:t>
      </w:r>
      <w:r w:rsidR="00CA6CCC">
        <w:rPr>
          <w:i/>
          <w:iCs/>
        </w:rPr>
        <w:t xml:space="preserve"> with the Office of Head Start</w:t>
      </w:r>
      <w:r w:rsidRPr="003A4E73">
        <w:rPr>
          <w:i/>
          <w:iCs/>
        </w:rPr>
        <w:t xml:space="preserve">. Since we are in a group setting today, if you are not comfortable being recorded at this time, we ask that you exit the call, and we will follow up with you </w:t>
      </w:r>
      <w:r w:rsidRPr="003A4E73">
        <w:rPr>
          <w:i/>
          <w:iCs/>
        </w:rPr>
        <w:t>at a later time</w:t>
      </w:r>
      <w:r w:rsidRPr="003A4E73">
        <w:rPr>
          <w:i/>
          <w:iCs/>
        </w:rPr>
        <w:t xml:space="preserve"> about providing comments during in a separate, unrecorded session. At this </w:t>
      </w:r>
      <w:r w:rsidRPr="003A4E73">
        <w:rPr>
          <w:i/>
          <w:iCs/>
        </w:rPr>
        <w:t xml:space="preserve">time, I will pause to make sure everyone we have with us agrees to allow us to record the focus group. Please do so by typing “yes” in the Zoom chat or stating “yes” verbally. </w:t>
      </w:r>
    </w:p>
    <w:p w:rsidR="00855933" w:rsidRPr="003A4E73" w:rsidP="003A4E73" w14:paraId="133849A2" w14:textId="77777777">
      <w:pPr>
        <w:pStyle w:val="SRIBasicParagraph"/>
      </w:pPr>
      <w:r w:rsidRPr="003A4E73">
        <w:t>[Facilitators to make note of anyone leaving the call, confirm that all remaining have consented]</w:t>
      </w:r>
    </w:p>
    <w:p w:rsidR="00855933" w:rsidRPr="003A4E73" w:rsidP="003A4E73" w14:paraId="716D7AFB" w14:textId="4868D456">
      <w:pPr>
        <w:pStyle w:val="SRIBasicParagraph"/>
        <w:rPr>
          <w:i/>
          <w:iCs/>
        </w:rPr>
      </w:pPr>
      <w:r w:rsidRPr="003A4E73">
        <w:rPr>
          <w:i/>
          <w:iCs/>
        </w:rPr>
        <w:t xml:space="preserve">Today, our main topics for discussion will be about the PIR data, including how </w:t>
      </w:r>
      <w:r w:rsidR="002E08B0">
        <w:rPr>
          <w:i/>
          <w:iCs/>
        </w:rPr>
        <w:t>your program collects and maintain</w:t>
      </w:r>
      <w:r w:rsidR="005A5000">
        <w:rPr>
          <w:i/>
          <w:iCs/>
        </w:rPr>
        <w:t>s</w:t>
      </w:r>
      <w:r w:rsidR="002E08B0">
        <w:rPr>
          <w:i/>
          <w:iCs/>
        </w:rPr>
        <w:t xml:space="preserve"> data that is ultimately reported on the PIR, your understanding of the quality of the PIR data, and your</w:t>
      </w:r>
      <w:r w:rsidRPr="003A4E73">
        <w:rPr>
          <w:i/>
          <w:iCs/>
        </w:rPr>
        <w:t xml:space="preserve"> thoughts about </w:t>
      </w:r>
      <w:r w:rsidR="002E08B0">
        <w:rPr>
          <w:i/>
          <w:iCs/>
        </w:rPr>
        <w:t xml:space="preserve">how the Office of Head Start can help programs </w:t>
      </w:r>
      <w:r w:rsidR="00B041B9">
        <w:rPr>
          <w:i/>
          <w:iCs/>
        </w:rPr>
        <w:t>report high-quality PIR data.</w:t>
      </w:r>
      <w:r w:rsidRPr="003A4E73">
        <w:rPr>
          <w:i/>
          <w:iCs/>
        </w:rPr>
        <w:t xml:space="preserve"> We have scheduled 90 minutes for this focus group. We would like everyone to feel comfortable sharing open feedback, so we ask that everyone here hold our conversation in </w:t>
      </w:r>
      <w:r w:rsidR="00FF3567">
        <w:rPr>
          <w:i/>
          <w:iCs/>
        </w:rPr>
        <w:t>private</w:t>
      </w:r>
      <w:r w:rsidRPr="003A4E73">
        <w:rPr>
          <w:i/>
          <w:iCs/>
        </w:rPr>
        <w:t>. We will be using a tool called “</w:t>
      </w:r>
      <w:r w:rsidRPr="003A4E73">
        <w:rPr>
          <w:i/>
          <w:iCs/>
        </w:rPr>
        <w:t>Mentimeter</w:t>
      </w:r>
      <w:r w:rsidRPr="003A4E73">
        <w:rPr>
          <w:i/>
          <w:iCs/>
        </w:rPr>
        <w:t>” to ask interactive, polling-style questions</w:t>
      </w:r>
      <w:r w:rsidR="006B116A">
        <w:rPr>
          <w:i/>
          <w:iCs/>
        </w:rPr>
        <w:t xml:space="preserve">; responses on </w:t>
      </w:r>
      <w:r w:rsidR="006B116A">
        <w:rPr>
          <w:i/>
          <w:iCs/>
        </w:rPr>
        <w:t>Mentimeter</w:t>
      </w:r>
      <w:r w:rsidR="006B116A">
        <w:rPr>
          <w:i/>
          <w:iCs/>
        </w:rPr>
        <w:t xml:space="preserve"> </w:t>
      </w:r>
      <w:r w:rsidR="007415C8">
        <w:rPr>
          <w:i/>
          <w:iCs/>
        </w:rPr>
        <w:t>cannot be tied to you</w:t>
      </w:r>
      <w:r w:rsidR="006B116A">
        <w:rPr>
          <w:i/>
          <w:iCs/>
        </w:rPr>
        <w:t>.</w:t>
      </w:r>
      <w:r w:rsidRPr="003A4E73">
        <w:rPr>
          <w:i/>
          <w:iCs/>
        </w:rPr>
        <w:t xml:space="preserve"> </w:t>
      </w:r>
      <w:r w:rsidR="007415C8">
        <w:rPr>
          <w:i/>
          <w:iCs/>
        </w:rPr>
        <w:t>W</w:t>
      </w:r>
      <w:r w:rsidRPr="003A4E73">
        <w:rPr>
          <w:i/>
          <w:iCs/>
        </w:rPr>
        <w:t>e also welcome you to use the Zoom chat to type comments in addition to speaking. Before we get started, I would like to allow you all to ask any questions you have about our work or the plan for our time together today.</w:t>
      </w:r>
    </w:p>
    <w:p w:rsidR="00855933" w:rsidRPr="003A4E73" w:rsidP="003A4E73" w14:paraId="1013D2B1" w14:textId="77777777">
      <w:pPr>
        <w:pStyle w:val="SRIBasicParagraph"/>
      </w:pPr>
      <w:r w:rsidRPr="003A4E73">
        <w:t>[Address any comments or questions]</w:t>
      </w:r>
    </w:p>
    <w:p w:rsidR="00855933" w:rsidP="00855933" w14:paraId="63868C2B" w14:textId="77777777"/>
    <w:p w:rsidR="00855933" w:rsidP="00855933" w14:paraId="3BBC2C7B" w14:textId="77777777"/>
    <w:p w:rsidR="00855933" w:rsidP="00855933" w14:paraId="3D0342E0" w14:textId="77777777">
      <w:pPr>
        <w:sectPr w:rsidSect="00030B02">
          <w:footerReference w:type="default" r:id="rId8"/>
          <w:pgSz w:w="12240" w:h="15840"/>
          <w:pgMar w:top="1440" w:right="1440" w:bottom="1440" w:left="1440" w:header="720" w:footer="720" w:gutter="0"/>
          <w:pgNumType w:start="1"/>
          <w:cols w:space="720"/>
          <w:docGrid w:linePitch="360"/>
        </w:sectPr>
      </w:pPr>
    </w:p>
    <w:p w:rsidR="00855933" w:rsidP="00DA0EC7" w14:paraId="6AE92E7D" w14:textId="301C72A6">
      <w:pPr>
        <w:pStyle w:val="SRIHeading1"/>
      </w:pPr>
      <w:bookmarkStart w:id="1" w:name="_Toc146197075"/>
      <w:r w:rsidRPr="00DA0EC7">
        <w:t xml:space="preserve">Questions and </w:t>
      </w:r>
      <w:r w:rsidR="00DA0EC7">
        <w:t>P</w:t>
      </w:r>
      <w:r w:rsidRPr="00DA0EC7">
        <w:t>rompts</w:t>
      </w:r>
      <w:bookmarkEnd w:id="1"/>
    </w:p>
    <w:p w:rsidR="00855933" w:rsidP="00030B02" w14:paraId="0EA95DC3" w14:textId="759D6CA8">
      <w:pPr>
        <w:pStyle w:val="SRIHeading2"/>
      </w:pPr>
      <w:bookmarkStart w:id="2" w:name="_Toc146197076"/>
      <w:r>
        <w:t>Section 1: Use of P</w:t>
      </w:r>
      <w:r w:rsidR="00DA0EC7">
        <w:t>rogram Information Report (PIR)</w:t>
      </w:r>
      <w:r>
        <w:t xml:space="preserve"> </w:t>
      </w:r>
      <w:r w:rsidR="00DA0EC7">
        <w:t>D</w:t>
      </w:r>
      <w:r>
        <w:t>ata (2</w:t>
      </w:r>
      <w:r w:rsidR="00AA297A">
        <w:t>0</w:t>
      </w:r>
      <w:r>
        <w:t xml:space="preserve"> minutes)</w:t>
      </w:r>
      <w:bookmarkEnd w:id="2"/>
    </w:p>
    <w:p w:rsidR="00855933" w:rsidRPr="00030B02" w:rsidP="00030B02" w14:paraId="127EA822" w14:textId="41763ABE">
      <w:pPr>
        <w:pStyle w:val="SRIBasicParagraph"/>
        <w:rPr>
          <w:i/>
          <w:iCs/>
        </w:rPr>
      </w:pPr>
      <w:r w:rsidRPr="00030B02">
        <w:rPr>
          <w:i/>
          <w:iCs/>
        </w:rPr>
        <w:t>To start, we’d like to spend a few minutes getting to know you all and learning about your familiarity with the PIR data and how you use it in your work.</w:t>
      </w:r>
      <w:r w:rsidR="004E094C">
        <w:rPr>
          <w:i/>
          <w:iCs/>
        </w:rPr>
        <w:t xml:space="preserve"> Before we start, we’d like to go around and have everyone tell us their name and a little bit about their role at their program.</w:t>
      </w:r>
    </w:p>
    <w:tbl>
      <w:tblPr>
        <w:tblStyle w:val="TableGrid"/>
        <w:tblW w:w="1296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790"/>
        <w:gridCol w:w="8190"/>
        <w:gridCol w:w="1980"/>
      </w:tblGrid>
      <w:tr w14:paraId="10C5DBE3" w14:textId="725D5B96" w:rsidTr="0013107B">
        <w:tblPrEx>
          <w:tblW w:w="1296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790" w:type="dxa"/>
            <w:tcBorders>
              <w:top w:val="nil"/>
              <w:left w:val="nil"/>
              <w:bottom w:val="nil"/>
              <w:right w:val="nil"/>
            </w:tcBorders>
            <w:shd w:val="clear" w:color="auto" w:fill="194F90"/>
          </w:tcPr>
          <w:p w:rsidR="0013107B" w:rsidRPr="00C17455" w:rsidP="00F32678" w14:paraId="2004CCDC" w14:textId="77777777">
            <w:pPr>
              <w:rPr>
                <w:rFonts w:ascii="Arial" w:hAnsi="Arial" w:cs="Arial"/>
                <w:b/>
                <w:bCs/>
                <w:color w:val="FFFFFF" w:themeColor="background1"/>
              </w:rPr>
            </w:pPr>
            <w:r w:rsidRPr="00C17455">
              <w:rPr>
                <w:rFonts w:ascii="Arial" w:hAnsi="Arial" w:cs="Arial"/>
                <w:b/>
                <w:bCs/>
                <w:color w:val="FFFFFF" w:themeColor="background1"/>
              </w:rPr>
              <w:t xml:space="preserve">Topic </w:t>
            </w:r>
          </w:p>
        </w:tc>
        <w:tc>
          <w:tcPr>
            <w:tcW w:w="8190" w:type="dxa"/>
            <w:tcBorders>
              <w:top w:val="nil"/>
              <w:left w:val="nil"/>
              <w:bottom w:val="nil"/>
              <w:right w:val="nil"/>
            </w:tcBorders>
            <w:shd w:val="clear" w:color="auto" w:fill="194F90"/>
          </w:tcPr>
          <w:p w:rsidR="0013107B" w:rsidRPr="00C17455" w:rsidP="00F32678" w14:paraId="7333E9B6" w14:textId="2BE72655">
            <w:pPr>
              <w:rPr>
                <w:rFonts w:ascii="Arial" w:hAnsi="Arial" w:cs="Arial"/>
                <w:b/>
                <w:bCs/>
                <w:color w:val="FFFFFF" w:themeColor="background1"/>
              </w:rPr>
            </w:pPr>
            <w:r w:rsidRPr="00C17455">
              <w:rPr>
                <w:rFonts w:ascii="Arial" w:hAnsi="Arial" w:cs="Arial"/>
                <w:b/>
                <w:bCs/>
                <w:color w:val="FFFFFF" w:themeColor="background1"/>
              </w:rPr>
              <w:t>Questions and Prompts</w:t>
            </w:r>
          </w:p>
        </w:tc>
        <w:tc>
          <w:tcPr>
            <w:tcW w:w="1980" w:type="dxa"/>
            <w:tcBorders>
              <w:top w:val="nil"/>
              <w:left w:val="nil"/>
              <w:bottom w:val="nil"/>
              <w:right w:val="nil"/>
            </w:tcBorders>
            <w:shd w:val="clear" w:color="auto" w:fill="194F90"/>
          </w:tcPr>
          <w:p w:rsidR="0013107B" w:rsidRPr="00C17455" w:rsidP="00F32678" w14:paraId="028F838E" w14:textId="4E0FB17E">
            <w:pPr>
              <w:rPr>
                <w:rFonts w:ascii="Arial" w:hAnsi="Arial" w:cs="Arial"/>
                <w:b/>
                <w:bCs/>
                <w:color w:val="FFFFFF" w:themeColor="background1"/>
              </w:rPr>
            </w:pPr>
            <w:r w:rsidRPr="00C17455">
              <w:rPr>
                <w:rFonts w:ascii="Arial" w:hAnsi="Arial" w:cs="Arial"/>
                <w:b/>
                <w:bCs/>
                <w:color w:val="FFFFFF" w:themeColor="background1"/>
              </w:rPr>
              <w:t>Questions to skip if not enough time</w:t>
            </w:r>
          </w:p>
        </w:tc>
      </w:tr>
      <w:tr w14:paraId="7A8D1822" w14:textId="3C18CC58" w:rsidTr="0013107B">
        <w:tblPrEx>
          <w:tblW w:w="12960" w:type="dxa"/>
          <w:tblLook w:val="04A0"/>
        </w:tblPrEx>
        <w:tc>
          <w:tcPr>
            <w:tcW w:w="2790" w:type="dxa"/>
            <w:tcBorders>
              <w:bottom w:val="single" w:sz="2" w:space="0" w:color="1FB6D0"/>
            </w:tcBorders>
          </w:tcPr>
          <w:p w:rsidR="0013107B" w:rsidRPr="00C17455" w:rsidP="00F32678" w14:paraId="6660D09E" w14:textId="77777777">
            <w:pPr>
              <w:rPr>
                <w:rFonts w:ascii="Arial" w:hAnsi="Arial" w:cs="Arial"/>
              </w:rPr>
            </w:pPr>
            <w:r w:rsidRPr="00C17455">
              <w:rPr>
                <w:rFonts w:ascii="Arial" w:hAnsi="Arial" w:cs="Arial"/>
              </w:rPr>
              <w:t xml:space="preserve">Assessing familiarity with PIR data </w:t>
            </w:r>
          </w:p>
        </w:tc>
        <w:tc>
          <w:tcPr>
            <w:tcW w:w="8190" w:type="dxa"/>
            <w:tcBorders>
              <w:bottom w:val="single" w:sz="2" w:space="0" w:color="1FB6D0"/>
            </w:tcBorders>
          </w:tcPr>
          <w:p w:rsidR="0013107B" w:rsidRPr="00C17455" w:rsidP="00F32678" w14:paraId="2B302660" w14:textId="0D5DAC53">
            <w:pPr>
              <w:rPr>
                <w:rFonts w:ascii="Arial" w:hAnsi="Arial" w:cs="Arial"/>
                <w:i/>
                <w:iCs/>
              </w:rPr>
            </w:pPr>
            <w:r w:rsidRPr="00C17455">
              <w:rPr>
                <w:rFonts w:ascii="Arial" w:hAnsi="Arial" w:cs="Arial"/>
                <w:i/>
                <w:iCs/>
              </w:rPr>
              <w:t xml:space="preserve">We’d like to use a poll to quickly get some information about how frequently you interact with PIR data. We have shared a link to a website called </w:t>
            </w:r>
            <w:r w:rsidRPr="00C17455">
              <w:rPr>
                <w:rFonts w:ascii="Arial" w:hAnsi="Arial" w:cs="Arial"/>
                <w:i/>
                <w:iCs/>
              </w:rPr>
              <w:t>Mentimeter</w:t>
            </w:r>
            <w:r w:rsidRPr="00C17455">
              <w:rPr>
                <w:rFonts w:ascii="Arial" w:hAnsi="Arial" w:cs="Arial"/>
                <w:i/>
                <w:iCs/>
              </w:rPr>
              <w:t xml:space="preserve"> in the chat. You can open this link; please keep it open on your desktop as we’ll be returning to it a few more times.</w:t>
            </w:r>
          </w:p>
          <w:p w:rsidR="0013107B" w:rsidRPr="00C17455" w:rsidP="00F32678" w14:paraId="713CF6B5" w14:textId="77777777">
            <w:pPr>
              <w:rPr>
                <w:rFonts w:ascii="Arial" w:hAnsi="Arial" w:cs="Arial"/>
                <w:i/>
                <w:iCs/>
              </w:rPr>
            </w:pPr>
          </w:p>
          <w:p w:rsidR="0013107B" w:rsidRPr="00C17455" w:rsidP="00F32678" w14:paraId="4AD162AF" w14:textId="6B8F3E61">
            <w:pPr>
              <w:rPr>
                <w:rFonts w:ascii="Arial" w:hAnsi="Arial" w:cs="Arial"/>
              </w:rPr>
            </w:pPr>
            <w:r w:rsidRPr="00C17455">
              <w:rPr>
                <w:rFonts w:ascii="Arial" w:hAnsi="Arial" w:cs="Arial"/>
              </w:rPr>
              <w:t>[</w:t>
            </w:r>
            <w:r w:rsidRPr="00C17455">
              <w:rPr>
                <w:rFonts w:ascii="Arial" w:hAnsi="Arial" w:cs="Arial"/>
              </w:rPr>
              <w:t>Mentimeter</w:t>
            </w:r>
            <w:r w:rsidRPr="00C17455">
              <w:rPr>
                <w:rFonts w:ascii="Arial" w:hAnsi="Arial" w:cs="Arial"/>
              </w:rPr>
              <w:t xml:space="preserve"> multiple choice question:]</w:t>
            </w:r>
          </w:p>
          <w:p w:rsidR="0013107B" w:rsidRPr="00C17455" w:rsidP="00F32678" w14:paraId="5DC3A0D3" w14:textId="77777777">
            <w:pPr>
              <w:rPr>
                <w:rFonts w:ascii="Arial" w:hAnsi="Arial" w:cs="Arial"/>
              </w:rPr>
            </w:pPr>
          </w:p>
          <w:p w:rsidR="0013107B" w:rsidRPr="00C17455" w:rsidP="00221026" w14:paraId="34FDA2E8" w14:textId="1213EB46">
            <w:pPr>
              <w:pStyle w:val="ListParagraph"/>
              <w:numPr>
                <w:ilvl w:val="0"/>
                <w:numId w:val="27"/>
              </w:numPr>
              <w:spacing w:after="0" w:line="240" w:lineRule="auto"/>
              <w:rPr>
                <w:rFonts w:ascii="Arial" w:hAnsi="Arial" w:cs="Arial"/>
              </w:rPr>
            </w:pPr>
            <w:r w:rsidRPr="00C17455">
              <w:rPr>
                <w:rFonts w:ascii="Arial" w:hAnsi="Arial" w:cs="Arial"/>
              </w:rPr>
              <w:t>How frequently do you collect</w:t>
            </w:r>
            <w:r w:rsidR="00F647FC">
              <w:rPr>
                <w:rFonts w:ascii="Arial" w:hAnsi="Arial" w:cs="Arial"/>
              </w:rPr>
              <w:t xml:space="preserve">, </w:t>
            </w:r>
            <w:r w:rsidRPr="00C17455">
              <w:rPr>
                <w:rFonts w:ascii="Arial" w:hAnsi="Arial" w:cs="Arial"/>
              </w:rPr>
              <w:t xml:space="preserve">maintain, </w:t>
            </w:r>
            <w:r w:rsidRPr="00C17455" w:rsidR="0009081E">
              <w:rPr>
                <w:rFonts w:ascii="Arial" w:hAnsi="Arial" w:cs="Arial"/>
              </w:rPr>
              <w:t xml:space="preserve">or </w:t>
            </w:r>
            <w:r w:rsidRPr="00C17455">
              <w:rPr>
                <w:rFonts w:ascii="Arial" w:hAnsi="Arial" w:cs="Arial"/>
              </w:rPr>
              <w:t>submit PIR data</w:t>
            </w:r>
            <w:r w:rsidR="00D97F1E">
              <w:rPr>
                <w:rFonts w:ascii="Arial" w:hAnsi="Arial" w:cs="Arial"/>
              </w:rPr>
              <w:t>, or support other staff with data entry,</w:t>
            </w:r>
            <w:r w:rsidRPr="00C17455">
              <w:rPr>
                <w:rFonts w:ascii="Arial" w:hAnsi="Arial" w:cs="Arial"/>
              </w:rPr>
              <w:t xml:space="preserve"> as a part of your job duties?</w:t>
            </w:r>
          </w:p>
          <w:p w:rsidR="004315FE" w:rsidRPr="00C17455" w:rsidP="004315FE" w14:paraId="01BEA604" w14:textId="77777777">
            <w:pPr>
              <w:ind w:left="360"/>
              <w:rPr>
                <w:rFonts w:ascii="Arial" w:hAnsi="Arial" w:cs="Arial"/>
              </w:rPr>
            </w:pPr>
          </w:p>
          <w:p w:rsidR="0013107B" w:rsidRPr="00C17455" w:rsidP="00855933" w14:paraId="015F7979" w14:textId="77777777">
            <w:pPr>
              <w:pStyle w:val="ListParagraph"/>
              <w:numPr>
                <w:ilvl w:val="0"/>
                <w:numId w:val="16"/>
              </w:numPr>
              <w:spacing w:after="0" w:line="240" w:lineRule="auto"/>
              <w:rPr>
                <w:rFonts w:ascii="Arial" w:hAnsi="Arial" w:cs="Arial"/>
              </w:rPr>
            </w:pPr>
            <w:r w:rsidRPr="00C17455">
              <w:rPr>
                <w:rFonts w:ascii="Arial" w:hAnsi="Arial" w:cs="Arial"/>
              </w:rPr>
              <w:t>Less than once a year</w:t>
            </w:r>
          </w:p>
          <w:p w:rsidR="0013107B" w:rsidRPr="00C17455" w:rsidP="00855933" w14:paraId="46C3CC9B" w14:textId="77777777">
            <w:pPr>
              <w:pStyle w:val="ListParagraph"/>
              <w:numPr>
                <w:ilvl w:val="0"/>
                <w:numId w:val="16"/>
              </w:numPr>
              <w:spacing w:after="0" w:line="240" w:lineRule="auto"/>
              <w:rPr>
                <w:rFonts w:ascii="Arial" w:hAnsi="Arial" w:cs="Arial"/>
              </w:rPr>
            </w:pPr>
            <w:r w:rsidRPr="00C17455">
              <w:rPr>
                <w:rFonts w:ascii="Arial" w:hAnsi="Arial" w:cs="Arial"/>
              </w:rPr>
              <w:t>About once a year</w:t>
            </w:r>
          </w:p>
          <w:p w:rsidR="0013107B" w:rsidRPr="00C17455" w:rsidP="00855933" w14:paraId="608D323F" w14:textId="77777777">
            <w:pPr>
              <w:pStyle w:val="ListParagraph"/>
              <w:numPr>
                <w:ilvl w:val="0"/>
                <w:numId w:val="16"/>
              </w:numPr>
              <w:spacing w:after="0" w:line="240" w:lineRule="auto"/>
              <w:rPr>
                <w:rFonts w:ascii="Arial" w:hAnsi="Arial" w:cs="Arial"/>
              </w:rPr>
            </w:pPr>
            <w:r w:rsidRPr="00C17455">
              <w:rPr>
                <w:rFonts w:ascii="Arial" w:hAnsi="Arial" w:cs="Arial"/>
              </w:rPr>
              <w:t>A few times a year</w:t>
            </w:r>
          </w:p>
          <w:p w:rsidR="0013107B" w:rsidRPr="00C17455" w:rsidP="00855933" w14:paraId="23CD7B52" w14:textId="77777777">
            <w:pPr>
              <w:pStyle w:val="ListParagraph"/>
              <w:numPr>
                <w:ilvl w:val="0"/>
                <w:numId w:val="16"/>
              </w:numPr>
              <w:spacing w:after="0" w:line="240" w:lineRule="auto"/>
              <w:rPr>
                <w:rFonts w:ascii="Arial" w:hAnsi="Arial" w:cs="Arial"/>
              </w:rPr>
            </w:pPr>
            <w:r w:rsidRPr="00C17455">
              <w:rPr>
                <w:rFonts w:ascii="Arial" w:hAnsi="Arial" w:cs="Arial"/>
              </w:rPr>
              <w:t>About once a month</w:t>
            </w:r>
          </w:p>
          <w:p w:rsidR="0013107B" w:rsidRPr="00C17455" w:rsidP="00AF7E09" w14:paraId="424CEB4B" w14:textId="1B71F538">
            <w:pPr>
              <w:pStyle w:val="ListParagraph"/>
              <w:numPr>
                <w:ilvl w:val="0"/>
                <w:numId w:val="16"/>
              </w:numPr>
              <w:spacing w:after="0" w:line="240" w:lineRule="auto"/>
              <w:rPr>
                <w:rFonts w:ascii="Arial" w:hAnsi="Arial" w:cs="Arial"/>
              </w:rPr>
            </w:pPr>
            <w:r w:rsidRPr="00C17455">
              <w:rPr>
                <w:rFonts w:ascii="Arial" w:hAnsi="Arial" w:cs="Arial"/>
              </w:rPr>
              <w:t>More than once a month</w:t>
            </w:r>
          </w:p>
          <w:p w:rsidR="0013107B" w:rsidRPr="00C17455" w:rsidP="00F32678" w14:paraId="1BEB6514" w14:textId="77777777">
            <w:pPr>
              <w:rPr>
                <w:rFonts w:ascii="Arial" w:hAnsi="Arial" w:cs="Arial"/>
              </w:rPr>
            </w:pPr>
          </w:p>
        </w:tc>
        <w:tc>
          <w:tcPr>
            <w:tcW w:w="1980" w:type="dxa"/>
            <w:tcBorders>
              <w:bottom w:val="single" w:sz="2" w:space="0" w:color="1FB6D0"/>
            </w:tcBorders>
          </w:tcPr>
          <w:p w:rsidR="0013107B" w:rsidRPr="00C17455" w:rsidP="00F32678" w14:paraId="1E642343" w14:textId="77777777">
            <w:pPr>
              <w:rPr>
                <w:rFonts w:ascii="Arial" w:hAnsi="Arial" w:cs="Arial"/>
                <w:i/>
                <w:iCs/>
              </w:rPr>
            </w:pPr>
          </w:p>
        </w:tc>
      </w:tr>
      <w:tr w14:paraId="737CC200" w14:textId="192609C1" w:rsidTr="0013107B">
        <w:tblPrEx>
          <w:tblW w:w="12960" w:type="dxa"/>
          <w:tblLook w:val="04A0"/>
        </w:tblPrEx>
        <w:tc>
          <w:tcPr>
            <w:tcW w:w="2790" w:type="dxa"/>
            <w:tcBorders>
              <w:bottom w:val="single" w:sz="18" w:space="0" w:color="1FB6D0"/>
            </w:tcBorders>
          </w:tcPr>
          <w:p w:rsidR="0013107B" w:rsidRPr="00C17455" w:rsidP="00F32678" w14:paraId="237F9397" w14:textId="65A10022">
            <w:pPr>
              <w:rPr>
                <w:rFonts w:ascii="Arial" w:hAnsi="Arial" w:cs="Arial"/>
              </w:rPr>
            </w:pPr>
            <w:r w:rsidRPr="00C17455">
              <w:rPr>
                <w:rFonts w:ascii="Arial" w:hAnsi="Arial" w:cs="Arial"/>
              </w:rPr>
              <w:t>Assessing PIR data responsibilities</w:t>
            </w:r>
          </w:p>
        </w:tc>
        <w:tc>
          <w:tcPr>
            <w:tcW w:w="8190" w:type="dxa"/>
            <w:tcBorders>
              <w:bottom w:val="single" w:sz="18" w:space="0" w:color="1FB6D0"/>
            </w:tcBorders>
          </w:tcPr>
          <w:p w:rsidR="0013107B" w:rsidRPr="00C17455" w:rsidP="00F32678" w14:paraId="1FFC9C20" w14:textId="77777777">
            <w:pPr>
              <w:rPr>
                <w:rFonts w:ascii="Arial" w:hAnsi="Arial" w:cs="Arial"/>
                <w:i/>
                <w:iCs/>
              </w:rPr>
            </w:pPr>
            <w:r w:rsidRPr="00C17455">
              <w:rPr>
                <w:rFonts w:ascii="Arial" w:hAnsi="Arial" w:cs="Arial"/>
                <w:i/>
                <w:iCs/>
              </w:rPr>
              <w:t xml:space="preserve">Now, we’d like to ask another polling question to understand more about how you help with PIR data. </w:t>
            </w:r>
          </w:p>
          <w:p w:rsidR="0013107B" w:rsidRPr="00C17455" w:rsidP="00F32678" w14:paraId="0A2731DA" w14:textId="77777777">
            <w:pPr>
              <w:rPr>
                <w:rFonts w:ascii="Arial" w:hAnsi="Arial" w:cs="Arial"/>
                <w:i/>
                <w:iCs/>
              </w:rPr>
            </w:pPr>
          </w:p>
          <w:p w:rsidR="0013107B" w:rsidRPr="00C17455" w:rsidP="00F32678" w14:paraId="4E09FAA8" w14:textId="75AC167C">
            <w:pPr>
              <w:rPr>
                <w:rFonts w:ascii="Arial" w:hAnsi="Arial" w:cs="Arial"/>
              </w:rPr>
            </w:pPr>
            <w:r w:rsidRPr="00C17455">
              <w:rPr>
                <w:rFonts w:ascii="Arial" w:hAnsi="Arial" w:cs="Arial"/>
              </w:rPr>
              <w:t>[</w:t>
            </w:r>
            <w:r w:rsidRPr="00C17455">
              <w:rPr>
                <w:rFonts w:ascii="Arial" w:hAnsi="Arial" w:cs="Arial"/>
              </w:rPr>
              <w:t>Mentimeter</w:t>
            </w:r>
            <w:r w:rsidRPr="00C17455">
              <w:rPr>
                <w:rFonts w:ascii="Arial" w:hAnsi="Arial" w:cs="Arial"/>
              </w:rPr>
              <w:t xml:space="preserve"> select all that apply question:]</w:t>
            </w:r>
          </w:p>
          <w:p w:rsidR="0013107B" w:rsidRPr="00C17455" w:rsidP="00F32678" w14:paraId="47FBC128" w14:textId="5E0AAA8B">
            <w:pPr>
              <w:rPr>
                <w:rFonts w:ascii="Arial" w:hAnsi="Arial" w:cs="Arial"/>
              </w:rPr>
            </w:pPr>
          </w:p>
          <w:p w:rsidR="0013107B" w:rsidRPr="00C17455" w:rsidP="00221026" w14:paraId="7A844138" w14:textId="0B19AA43">
            <w:pPr>
              <w:pStyle w:val="ListParagraph"/>
              <w:numPr>
                <w:ilvl w:val="0"/>
                <w:numId w:val="27"/>
              </w:numPr>
              <w:spacing w:after="0" w:line="240" w:lineRule="auto"/>
              <w:rPr>
                <w:rFonts w:ascii="Arial" w:hAnsi="Arial" w:cs="Arial"/>
              </w:rPr>
            </w:pPr>
            <w:r w:rsidRPr="00C17455">
              <w:rPr>
                <w:rFonts w:ascii="Arial" w:hAnsi="Arial" w:cs="Arial"/>
              </w:rPr>
              <w:t>Which of the following descriptions apply to you? Please mark all that apply:</w:t>
            </w:r>
          </w:p>
          <w:p w:rsidR="0013107B" w:rsidRPr="00C17455" w:rsidP="00F32678" w14:paraId="7065AE21" w14:textId="77777777">
            <w:pPr>
              <w:rPr>
                <w:rFonts w:ascii="Arial" w:hAnsi="Arial" w:cs="Arial"/>
                <w:i/>
                <w:iCs/>
              </w:rPr>
            </w:pPr>
          </w:p>
          <w:p w:rsidR="0013107B" w:rsidRPr="00C17455" w:rsidP="00155F59" w14:paraId="03CF0478" w14:textId="77777777">
            <w:pPr>
              <w:pStyle w:val="ListParagraph"/>
              <w:numPr>
                <w:ilvl w:val="0"/>
                <w:numId w:val="20"/>
              </w:numPr>
              <w:spacing w:after="0" w:line="240" w:lineRule="auto"/>
              <w:rPr>
                <w:rFonts w:ascii="Arial" w:hAnsi="Arial" w:cs="Arial"/>
                <w:i/>
                <w:iCs/>
              </w:rPr>
            </w:pPr>
            <w:r w:rsidRPr="00C17455">
              <w:rPr>
                <w:rFonts w:ascii="Arial" w:hAnsi="Arial" w:cs="Arial"/>
              </w:rPr>
              <w:t xml:space="preserve">I manage staff who input enrollment data when families enroll in our program. </w:t>
            </w:r>
          </w:p>
          <w:p w:rsidR="0013107B" w:rsidRPr="00C17455" w:rsidP="001D053A" w14:paraId="16489538" w14:textId="00771A93">
            <w:pPr>
              <w:pStyle w:val="ListParagraph"/>
              <w:numPr>
                <w:ilvl w:val="0"/>
                <w:numId w:val="20"/>
              </w:numPr>
              <w:spacing w:after="0" w:line="240" w:lineRule="auto"/>
              <w:rPr>
                <w:rFonts w:ascii="Arial" w:hAnsi="Arial" w:cs="Arial"/>
                <w:i/>
                <w:iCs/>
              </w:rPr>
            </w:pPr>
            <w:r w:rsidRPr="00C17455">
              <w:rPr>
                <w:rFonts w:ascii="Arial" w:hAnsi="Arial" w:cs="Arial"/>
              </w:rPr>
              <w:t>I input enrollment data when families enroll in our program.</w:t>
            </w:r>
          </w:p>
          <w:p w:rsidR="0013107B" w:rsidRPr="00C17455" w:rsidP="001D053A" w14:paraId="7EE102C2" w14:textId="462CD8C9">
            <w:pPr>
              <w:pStyle w:val="ListParagraph"/>
              <w:numPr>
                <w:ilvl w:val="0"/>
                <w:numId w:val="20"/>
              </w:numPr>
              <w:spacing w:after="0" w:line="240" w:lineRule="auto"/>
              <w:rPr>
                <w:rFonts w:ascii="Arial" w:hAnsi="Arial" w:cs="Arial"/>
                <w:i/>
                <w:iCs/>
              </w:rPr>
            </w:pPr>
            <w:r w:rsidRPr="00C17455">
              <w:rPr>
                <w:rFonts w:ascii="Arial" w:hAnsi="Arial" w:cs="Arial"/>
              </w:rPr>
              <w:t>I manage staff who enter other data throughout the year (such as services data or staff data) that is used to populate the PIR</w:t>
            </w:r>
          </w:p>
          <w:p w:rsidR="0013107B" w:rsidRPr="00C17455" w:rsidP="001D053A" w14:paraId="56EEFF07" w14:textId="4060194F">
            <w:pPr>
              <w:pStyle w:val="ListParagraph"/>
              <w:numPr>
                <w:ilvl w:val="0"/>
                <w:numId w:val="20"/>
              </w:numPr>
              <w:spacing w:after="0" w:line="240" w:lineRule="auto"/>
              <w:rPr>
                <w:rFonts w:ascii="Arial" w:hAnsi="Arial" w:cs="Arial"/>
                <w:i/>
                <w:iCs/>
              </w:rPr>
            </w:pPr>
            <w:r w:rsidRPr="00C17455">
              <w:rPr>
                <w:rFonts w:ascii="Arial" w:hAnsi="Arial" w:cs="Arial"/>
              </w:rPr>
              <w:t>I enter data throughout the year that is used to populate the PIR</w:t>
            </w:r>
          </w:p>
          <w:p w:rsidR="0013107B" w:rsidRPr="00C17455" w:rsidP="001D053A" w14:paraId="55623E74" w14:textId="5FE01CFB">
            <w:pPr>
              <w:pStyle w:val="ListParagraph"/>
              <w:numPr>
                <w:ilvl w:val="0"/>
                <w:numId w:val="20"/>
              </w:numPr>
              <w:spacing w:after="0" w:line="240" w:lineRule="auto"/>
              <w:rPr>
                <w:rFonts w:ascii="Arial" w:hAnsi="Arial" w:cs="Arial"/>
                <w:i/>
                <w:iCs/>
              </w:rPr>
            </w:pPr>
            <w:r w:rsidRPr="00C17455">
              <w:rPr>
                <w:rFonts w:ascii="Arial" w:hAnsi="Arial" w:cs="Arial"/>
              </w:rPr>
              <w:t>I am primarily responsible for checking data that is used to populate the PIR (e.g., reviewing it throughout the year to make sure it is complete and accurate)</w:t>
            </w:r>
          </w:p>
          <w:p w:rsidR="0013107B" w:rsidRPr="00C17455" w:rsidP="001D053A" w14:paraId="0A2AE25E" w14:textId="16883D6E">
            <w:pPr>
              <w:pStyle w:val="ListParagraph"/>
              <w:numPr>
                <w:ilvl w:val="0"/>
                <w:numId w:val="20"/>
              </w:numPr>
              <w:spacing w:after="0" w:line="240" w:lineRule="auto"/>
              <w:rPr>
                <w:rFonts w:ascii="Arial" w:hAnsi="Arial" w:cs="Arial"/>
                <w:i/>
                <w:iCs/>
              </w:rPr>
            </w:pPr>
            <w:r w:rsidRPr="00C17455">
              <w:rPr>
                <w:rFonts w:ascii="Arial" w:hAnsi="Arial" w:cs="Arial"/>
              </w:rPr>
              <w:t xml:space="preserve">I assist in checking data that is used to populate the PIR </w:t>
            </w:r>
          </w:p>
          <w:p w:rsidR="0013107B" w:rsidRPr="00C17455" w:rsidP="001D053A" w14:paraId="73A3B3F1" w14:textId="4F47BA3F">
            <w:pPr>
              <w:pStyle w:val="ListParagraph"/>
              <w:numPr>
                <w:ilvl w:val="0"/>
                <w:numId w:val="20"/>
              </w:numPr>
              <w:spacing w:after="0" w:line="240" w:lineRule="auto"/>
              <w:rPr>
                <w:rFonts w:ascii="Arial" w:hAnsi="Arial" w:cs="Arial"/>
                <w:i/>
                <w:iCs/>
              </w:rPr>
            </w:pPr>
            <w:r w:rsidRPr="00C17455">
              <w:rPr>
                <w:rFonts w:ascii="Arial" w:hAnsi="Arial" w:cs="Arial"/>
              </w:rPr>
              <w:t>I am primarily responsible for submitting the PIR report in the Head Start Enterprise System</w:t>
            </w:r>
          </w:p>
          <w:p w:rsidR="0013107B" w:rsidRPr="00EC496D" w:rsidP="001D053A" w14:paraId="65511739" w14:textId="2482C5E6">
            <w:pPr>
              <w:pStyle w:val="ListParagraph"/>
              <w:numPr>
                <w:ilvl w:val="0"/>
                <w:numId w:val="20"/>
              </w:numPr>
              <w:spacing w:after="0" w:line="240" w:lineRule="auto"/>
              <w:rPr>
                <w:rFonts w:ascii="Arial" w:hAnsi="Arial" w:cs="Arial"/>
                <w:i/>
                <w:iCs/>
              </w:rPr>
            </w:pPr>
            <w:r w:rsidRPr="00C17455">
              <w:rPr>
                <w:rFonts w:ascii="Arial" w:hAnsi="Arial" w:cs="Arial"/>
              </w:rPr>
              <w:t>I assist in submitting the PIR report in the Head Start Enterprise System</w:t>
            </w:r>
          </w:p>
          <w:p w:rsidR="00C80A15" w:rsidRPr="00EC496D" w:rsidP="001D053A" w14:paraId="47EED428" w14:textId="21358F63">
            <w:pPr>
              <w:pStyle w:val="ListParagraph"/>
              <w:numPr>
                <w:ilvl w:val="0"/>
                <w:numId w:val="20"/>
              </w:numPr>
              <w:spacing w:after="0" w:line="240" w:lineRule="auto"/>
              <w:rPr>
                <w:rFonts w:ascii="Arial" w:hAnsi="Arial" w:cs="Arial"/>
                <w:i/>
                <w:iCs/>
              </w:rPr>
            </w:pPr>
            <w:r>
              <w:rPr>
                <w:rFonts w:ascii="Arial" w:hAnsi="Arial" w:cs="Arial"/>
              </w:rPr>
              <w:t xml:space="preserve">I am primarily responsible </w:t>
            </w:r>
            <w:r w:rsidR="00D457D9">
              <w:rPr>
                <w:rFonts w:ascii="Arial" w:hAnsi="Arial" w:cs="Arial"/>
              </w:rPr>
              <w:t>for</w:t>
            </w:r>
            <w:r>
              <w:rPr>
                <w:rFonts w:ascii="Arial" w:hAnsi="Arial" w:cs="Arial"/>
              </w:rPr>
              <w:t xml:space="preserve"> reporting program data </w:t>
            </w:r>
            <w:r w:rsidR="00D457D9">
              <w:rPr>
                <w:rFonts w:ascii="Arial" w:hAnsi="Arial" w:cs="Arial"/>
              </w:rPr>
              <w:t>(</w:t>
            </w:r>
            <w:r>
              <w:rPr>
                <w:rFonts w:ascii="Arial" w:hAnsi="Arial" w:cs="Arial"/>
              </w:rPr>
              <w:t>including PIR data</w:t>
            </w:r>
            <w:r w:rsidR="00D457D9">
              <w:rPr>
                <w:rFonts w:ascii="Arial" w:hAnsi="Arial" w:cs="Arial"/>
              </w:rPr>
              <w:t>)</w:t>
            </w:r>
            <w:r>
              <w:rPr>
                <w:rFonts w:ascii="Arial" w:hAnsi="Arial" w:cs="Arial"/>
              </w:rPr>
              <w:t xml:space="preserve"> for internal or external uses (such as to the governing body)</w:t>
            </w:r>
          </w:p>
          <w:p w:rsidR="00D457D9" w:rsidRPr="00C17455" w:rsidP="001D053A" w14:paraId="14E860F7" w14:textId="56BB8ACA">
            <w:pPr>
              <w:pStyle w:val="ListParagraph"/>
              <w:numPr>
                <w:ilvl w:val="0"/>
                <w:numId w:val="20"/>
              </w:numPr>
              <w:spacing w:after="0" w:line="240" w:lineRule="auto"/>
              <w:rPr>
                <w:rFonts w:ascii="Arial" w:hAnsi="Arial" w:cs="Arial"/>
                <w:i/>
                <w:iCs/>
              </w:rPr>
            </w:pPr>
            <w:r>
              <w:rPr>
                <w:rFonts w:ascii="Arial" w:hAnsi="Arial" w:cs="Arial"/>
              </w:rPr>
              <w:t>I assist in reporting program data (including PIR data) for internal or external uses</w:t>
            </w:r>
          </w:p>
          <w:p w:rsidR="0013107B" w:rsidRPr="00C17455" w:rsidP="00FC551D" w14:paraId="704DCB4A" w14:textId="1C1DD4E6">
            <w:pPr>
              <w:pStyle w:val="ListParagraph"/>
              <w:numPr>
                <w:ilvl w:val="0"/>
                <w:numId w:val="20"/>
              </w:numPr>
              <w:spacing w:after="0" w:line="240" w:lineRule="auto"/>
              <w:rPr>
                <w:rFonts w:ascii="Arial" w:hAnsi="Arial" w:cs="Arial"/>
                <w:i/>
              </w:rPr>
            </w:pPr>
            <w:r w:rsidRPr="00C17455">
              <w:rPr>
                <w:rFonts w:ascii="Arial" w:hAnsi="Arial" w:cs="Arial"/>
              </w:rPr>
              <w:t>[Other]</w:t>
            </w:r>
          </w:p>
        </w:tc>
        <w:tc>
          <w:tcPr>
            <w:tcW w:w="1980" w:type="dxa"/>
            <w:tcBorders>
              <w:bottom w:val="single" w:sz="18" w:space="0" w:color="1FB6D0"/>
            </w:tcBorders>
          </w:tcPr>
          <w:p w:rsidR="0013107B" w:rsidRPr="00C17455" w:rsidP="00F32678" w14:paraId="6350F226" w14:textId="77777777">
            <w:pPr>
              <w:rPr>
                <w:rFonts w:ascii="Arial" w:hAnsi="Arial" w:cs="Arial"/>
                <w:i/>
                <w:iCs/>
              </w:rPr>
            </w:pPr>
          </w:p>
        </w:tc>
      </w:tr>
    </w:tbl>
    <w:p w:rsidR="00855933" w:rsidP="00855933" w14:paraId="4B4976FA" w14:textId="77777777"/>
    <w:p w:rsidR="00855933" w:rsidP="009008AC" w14:paraId="5C6638EC" w14:textId="479358FF">
      <w:pPr>
        <w:pStyle w:val="SRIHeading2"/>
      </w:pPr>
      <w:bookmarkStart w:id="3" w:name="_Toc146197077"/>
      <w:r>
        <w:t xml:space="preserve">Section 2: Perceptions of </w:t>
      </w:r>
      <w:r w:rsidR="009008AC">
        <w:t>D</w:t>
      </w:r>
      <w:r>
        <w:t xml:space="preserve">ata </w:t>
      </w:r>
      <w:r w:rsidR="009008AC">
        <w:t>Q</w:t>
      </w:r>
      <w:r>
        <w:t>uality (4</w:t>
      </w:r>
      <w:r w:rsidR="00AA297A">
        <w:t>5</w:t>
      </w:r>
      <w:r>
        <w:t xml:space="preserve"> minutes)</w:t>
      </w:r>
      <w:bookmarkEnd w:id="3"/>
    </w:p>
    <w:p w:rsidR="00855933" w:rsidRPr="009008AC" w:rsidP="009008AC" w14:paraId="58A2A959" w14:textId="552D32E1">
      <w:pPr>
        <w:pStyle w:val="SRIBasicParagraph"/>
        <w:rPr>
          <w:i/>
          <w:iCs/>
        </w:rPr>
      </w:pPr>
      <w:r w:rsidRPr="009008AC">
        <w:rPr>
          <w:i/>
          <w:iCs/>
        </w:rPr>
        <w:t xml:space="preserve">As a part of this project work, we reviewed the last few years of PIR data, as well as questions </w:t>
      </w:r>
      <w:r w:rsidR="001A19A7">
        <w:rPr>
          <w:i/>
          <w:iCs/>
        </w:rPr>
        <w:t xml:space="preserve">programs </w:t>
      </w:r>
      <w:r w:rsidRPr="009008AC">
        <w:rPr>
          <w:i/>
          <w:iCs/>
        </w:rPr>
        <w:t xml:space="preserve">submitted to the Head Start Enterprise System help desk and questions </w:t>
      </w:r>
      <w:r w:rsidR="001A19A7">
        <w:rPr>
          <w:i/>
          <w:iCs/>
        </w:rPr>
        <w:t>programs posted</w:t>
      </w:r>
      <w:r w:rsidRPr="009008AC">
        <w:rPr>
          <w:i/>
          <w:iCs/>
        </w:rPr>
        <w:t xml:space="preserve"> about the PIR on the online </w:t>
      </w:r>
      <w:r w:rsidRPr="009008AC">
        <w:rPr>
          <w:i/>
          <w:iCs/>
        </w:rPr>
        <w:t>MyPeers</w:t>
      </w:r>
      <w:r w:rsidRPr="009008AC">
        <w:rPr>
          <w:i/>
          <w:iCs/>
        </w:rPr>
        <w:t xml:space="preserve"> community, to </w:t>
      </w:r>
      <w:r w:rsidR="004D5CDB">
        <w:rPr>
          <w:i/>
          <w:iCs/>
        </w:rPr>
        <w:t>understand</w:t>
      </w:r>
      <w:r w:rsidRPr="009008AC">
        <w:rPr>
          <w:i/>
          <w:iCs/>
        </w:rPr>
        <w:t xml:space="preserve"> program experiences </w:t>
      </w:r>
      <w:r w:rsidR="004D5CDB">
        <w:rPr>
          <w:i/>
          <w:iCs/>
        </w:rPr>
        <w:t>with</w:t>
      </w:r>
      <w:r w:rsidRPr="009008AC" w:rsidR="004D5CDB">
        <w:rPr>
          <w:i/>
          <w:iCs/>
        </w:rPr>
        <w:t xml:space="preserve"> </w:t>
      </w:r>
      <w:r w:rsidRPr="009008AC">
        <w:rPr>
          <w:i/>
          <w:iCs/>
        </w:rPr>
        <w:t xml:space="preserve">submitting the PIR each year. We learned that some program staff </w:t>
      </w:r>
      <w:r w:rsidR="00FE3853">
        <w:rPr>
          <w:i/>
          <w:iCs/>
        </w:rPr>
        <w:t>encounter difficulties when they</w:t>
      </w:r>
      <w:r w:rsidRPr="009008AC">
        <w:rPr>
          <w:i/>
          <w:iCs/>
        </w:rPr>
        <w:t xml:space="preserve"> collect and maintain the large variety of data collected for the PIR, and that it can be challenging to translate data that’s used in day-to-day program administration into one report that summarizes the program’s entire year. </w:t>
      </w:r>
    </w:p>
    <w:p w:rsidR="00855933" w:rsidRPr="009008AC" w:rsidP="009008AC" w14:paraId="73479F95" w14:textId="54A9047C">
      <w:pPr>
        <w:pStyle w:val="SRIBasicParagraph"/>
        <w:rPr>
          <w:i/>
          <w:iCs/>
        </w:rPr>
      </w:pPr>
      <w:r w:rsidRPr="009008AC">
        <w:rPr>
          <w:i/>
          <w:iCs/>
        </w:rPr>
        <w:t xml:space="preserve">We’d like to spend our next few questions digging into the quality of PIR data as you </w:t>
      </w:r>
      <w:r w:rsidR="00C554C7">
        <w:rPr>
          <w:i/>
          <w:iCs/>
        </w:rPr>
        <w:t>understand it</w:t>
      </w:r>
      <w:r w:rsidRPr="009008AC">
        <w:rPr>
          <w:i/>
          <w:iCs/>
        </w:rPr>
        <w:t xml:space="preserve">. Just a note: When we refer to “data quality,” we mean PIR data that is submitted in a timely manner, is complete, and accurately represents all the important work done by a program. </w:t>
      </w:r>
    </w:p>
    <w:tbl>
      <w:tblPr>
        <w:tblStyle w:val="TableGrid"/>
        <w:tblW w:w="1296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790"/>
        <w:gridCol w:w="8190"/>
        <w:gridCol w:w="1980"/>
      </w:tblGrid>
      <w:tr w14:paraId="6DE525CC" w14:textId="3FE649AF" w:rsidTr="0013107B">
        <w:tblPrEx>
          <w:tblW w:w="1296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790" w:type="dxa"/>
            <w:tcBorders>
              <w:top w:val="nil"/>
              <w:left w:val="nil"/>
              <w:bottom w:val="nil"/>
              <w:right w:val="nil"/>
            </w:tcBorders>
            <w:shd w:val="clear" w:color="auto" w:fill="194F90"/>
          </w:tcPr>
          <w:p w:rsidR="0013107B" w:rsidRPr="00E46786" w:rsidP="009008AC" w14:paraId="1DC218AF" w14:textId="77777777">
            <w:pPr>
              <w:rPr>
                <w:rFonts w:ascii="Arial" w:hAnsi="Arial" w:cs="Arial"/>
                <w:b/>
                <w:bCs/>
                <w:color w:val="FFFFFF" w:themeColor="background1"/>
              </w:rPr>
            </w:pPr>
            <w:r w:rsidRPr="00E46786">
              <w:rPr>
                <w:rFonts w:ascii="Arial" w:hAnsi="Arial" w:cs="Arial"/>
                <w:b/>
                <w:bCs/>
                <w:color w:val="FFFFFF" w:themeColor="background1"/>
              </w:rPr>
              <w:t xml:space="preserve">Topic </w:t>
            </w:r>
          </w:p>
        </w:tc>
        <w:tc>
          <w:tcPr>
            <w:tcW w:w="8190" w:type="dxa"/>
            <w:tcBorders>
              <w:top w:val="nil"/>
              <w:left w:val="nil"/>
              <w:bottom w:val="nil"/>
              <w:right w:val="nil"/>
            </w:tcBorders>
            <w:shd w:val="clear" w:color="auto" w:fill="194F90"/>
          </w:tcPr>
          <w:p w:rsidR="0013107B" w:rsidRPr="00E46786" w:rsidP="009008AC" w14:paraId="3A39A74C" w14:textId="70472B24">
            <w:pPr>
              <w:rPr>
                <w:rFonts w:ascii="Arial" w:hAnsi="Arial" w:cs="Arial"/>
                <w:b/>
                <w:bCs/>
                <w:color w:val="FFFFFF" w:themeColor="background1"/>
              </w:rPr>
            </w:pPr>
            <w:r w:rsidRPr="00E46786">
              <w:rPr>
                <w:rFonts w:ascii="Arial" w:hAnsi="Arial" w:cs="Arial"/>
                <w:b/>
                <w:bCs/>
                <w:color w:val="FFFFFF" w:themeColor="background1"/>
              </w:rPr>
              <w:t>Central Office Questions and Prompts</w:t>
            </w:r>
          </w:p>
        </w:tc>
        <w:tc>
          <w:tcPr>
            <w:tcW w:w="1980" w:type="dxa"/>
            <w:tcBorders>
              <w:top w:val="nil"/>
              <w:left w:val="nil"/>
              <w:bottom w:val="nil"/>
              <w:right w:val="nil"/>
            </w:tcBorders>
            <w:shd w:val="clear" w:color="auto" w:fill="194F90"/>
          </w:tcPr>
          <w:p w:rsidR="0013107B" w:rsidRPr="00E46786" w:rsidP="009008AC" w14:paraId="00A58FF3" w14:textId="2873891E">
            <w:pPr>
              <w:rPr>
                <w:rFonts w:ascii="Arial" w:hAnsi="Arial" w:cs="Arial"/>
                <w:b/>
                <w:bCs/>
                <w:color w:val="FFFFFF" w:themeColor="background1"/>
              </w:rPr>
            </w:pPr>
            <w:r w:rsidRPr="00E46786">
              <w:rPr>
                <w:rFonts w:ascii="Arial" w:hAnsi="Arial" w:cs="Arial"/>
                <w:b/>
                <w:bCs/>
                <w:color w:val="FFFFFF" w:themeColor="background1"/>
              </w:rPr>
              <w:t>Questions to skip if not enough time</w:t>
            </w:r>
          </w:p>
        </w:tc>
      </w:tr>
      <w:tr w14:paraId="1835CC7B" w14:textId="4F9F4AE4" w:rsidTr="0013107B">
        <w:tblPrEx>
          <w:tblW w:w="12960" w:type="dxa"/>
          <w:tblLook w:val="04A0"/>
        </w:tblPrEx>
        <w:tc>
          <w:tcPr>
            <w:tcW w:w="2790" w:type="dxa"/>
          </w:tcPr>
          <w:p w:rsidR="0013107B" w:rsidRPr="00E46786" w:rsidP="00F32678" w14:paraId="38F5AF47" w14:textId="17C2AFC8">
            <w:pPr>
              <w:rPr>
                <w:rFonts w:ascii="Arial" w:hAnsi="Arial" w:cs="Arial"/>
              </w:rPr>
            </w:pPr>
            <w:r w:rsidRPr="00E46786">
              <w:rPr>
                <w:rFonts w:ascii="Arial" w:hAnsi="Arial" w:cs="Arial"/>
              </w:rPr>
              <w:t>Understanding challenges related to collecting, maintaining, and submitting data</w:t>
            </w:r>
          </w:p>
        </w:tc>
        <w:tc>
          <w:tcPr>
            <w:tcW w:w="8190" w:type="dxa"/>
          </w:tcPr>
          <w:p w:rsidR="0013107B" w:rsidRPr="00E46786" w:rsidP="00F0551B" w14:paraId="7BCB36FE" w14:textId="3691081B">
            <w:pPr>
              <w:rPr>
                <w:rFonts w:ascii="Arial" w:hAnsi="Arial" w:cs="Arial"/>
                <w:i/>
                <w:iCs/>
              </w:rPr>
            </w:pPr>
            <w:r w:rsidRPr="00E46786">
              <w:rPr>
                <w:rFonts w:ascii="Arial" w:hAnsi="Arial" w:cs="Arial"/>
                <w:i/>
                <w:iCs/>
              </w:rPr>
              <w:t xml:space="preserve">Our next few questions are about three specific areas on the PIR. Based on our review of the PIR data, help desk questions, and </w:t>
            </w:r>
            <w:r w:rsidRPr="00E46786">
              <w:rPr>
                <w:rFonts w:ascii="Arial" w:hAnsi="Arial" w:cs="Arial"/>
                <w:i/>
                <w:iCs/>
              </w:rPr>
              <w:t>MyPeers</w:t>
            </w:r>
            <w:r w:rsidRPr="00E46786">
              <w:rPr>
                <w:rFonts w:ascii="Arial" w:hAnsi="Arial" w:cs="Arial"/>
                <w:i/>
                <w:iCs/>
              </w:rPr>
              <w:t xml:space="preserve"> posts these are areas where programs noted that they needed additional guidance to ensure their data matches what’s asked for on the PIR. For each of these topic areas, we’d like to ask for your input about what, if any, challenges your program experiences in collecting, maintaining, or submitting high-</w:t>
            </w:r>
            <w:r w:rsidRPr="00E46786">
              <w:rPr>
                <w:rFonts w:ascii="Arial" w:hAnsi="Arial" w:cs="Arial"/>
                <w:i/>
                <w:iCs/>
              </w:rPr>
              <w:t>quality data. These could be challenges</w:t>
            </w:r>
            <w:r w:rsidRPr="00E46786" w:rsidR="00357766">
              <w:rPr>
                <w:rFonts w:ascii="Arial" w:hAnsi="Arial" w:cs="Arial"/>
                <w:i/>
                <w:iCs/>
              </w:rPr>
              <w:t xml:space="preserve"> that arise when multiple people enter data, challenges with data that you </w:t>
            </w:r>
            <w:r w:rsidRPr="00E46786" w:rsidR="00384FAA">
              <w:rPr>
                <w:rFonts w:ascii="Arial" w:hAnsi="Arial" w:cs="Arial"/>
                <w:i/>
                <w:iCs/>
              </w:rPr>
              <w:t>must</w:t>
            </w:r>
            <w:r w:rsidRPr="00E46786" w:rsidR="00357766">
              <w:rPr>
                <w:rFonts w:ascii="Arial" w:hAnsi="Arial" w:cs="Arial"/>
                <w:i/>
                <w:iCs/>
              </w:rPr>
              <w:t xml:space="preserve"> frequently check or update during the year, issues</w:t>
            </w:r>
            <w:r w:rsidRPr="00E46786">
              <w:rPr>
                <w:rFonts w:ascii="Arial" w:hAnsi="Arial" w:cs="Arial"/>
                <w:i/>
                <w:iCs/>
              </w:rPr>
              <w:t xml:space="preserve"> getting your data management software to correctly “count” or aggregate data, challenges related to a lack of guidance from OHS about how to “count” or track data, or others. </w:t>
            </w:r>
          </w:p>
          <w:p w:rsidR="0013107B" w:rsidRPr="00E46786" w:rsidP="00F0551B" w14:paraId="3A6574AC" w14:textId="77777777">
            <w:pPr>
              <w:rPr>
                <w:rFonts w:ascii="Arial" w:hAnsi="Arial" w:cs="Arial"/>
                <w:i/>
                <w:iCs/>
              </w:rPr>
            </w:pPr>
          </w:p>
          <w:p w:rsidR="0013107B" w:rsidRPr="00E46786" w:rsidP="00F0551B" w14:paraId="539BB82A" w14:textId="293B3A39">
            <w:pPr>
              <w:rPr>
                <w:rFonts w:ascii="Arial" w:hAnsi="Arial" w:cs="Arial"/>
                <w:i/>
                <w:iCs/>
              </w:rPr>
            </w:pPr>
            <w:r w:rsidRPr="00E46786">
              <w:rPr>
                <w:rFonts w:ascii="Arial" w:hAnsi="Arial" w:cs="Arial"/>
                <w:i/>
                <w:iCs/>
              </w:rPr>
              <w:t xml:space="preserve">The first area we want to explore is data about the children and pregnant women served by their programs. </w:t>
            </w:r>
            <w:r w:rsidRPr="00E46786">
              <w:rPr>
                <w:rFonts w:ascii="Arial" w:hAnsi="Arial" w:cs="Arial"/>
              </w:rPr>
              <w:t xml:space="preserve"> </w:t>
            </w:r>
            <w:r w:rsidRPr="00E46786">
              <w:rPr>
                <w:rFonts w:ascii="Arial" w:hAnsi="Arial" w:cs="Arial"/>
                <w:i/>
                <w:iCs/>
              </w:rPr>
              <w:t xml:space="preserve">For example, some programs asked for help with tracking and reporting primary eligibility data. </w:t>
            </w:r>
          </w:p>
          <w:p w:rsidR="0013107B" w:rsidRPr="00E46786" w:rsidP="00F0551B" w14:paraId="72AA7D5E" w14:textId="77777777">
            <w:pPr>
              <w:rPr>
                <w:rFonts w:ascii="Arial" w:hAnsi="Arial" w:cs="Arial"/>
                <w:i/>
                <w:iCs/>
              </w:rPr>
            </w:pPr>
          </w:p>
          <w:p w:rsidR="0013107B" w:rsidRPr="00E46786" w:rsidP="00221026" w14:paraId="1E2D218E" w14:textId="6A8A201D">
            <w:pPr>
              <w:pStyle w:val="ListParagraph"/>
              <w:numPr>
                <w:ilvl w:val="0"/>
                <w:numId w:val="27"/>
              </w:numPr>
              <w:spacing w:after="0" w:line="240" w:lineRule="auto"/>
              <w:rPr>
                <w:rFonts w:ascii="Arial" w:hAnsi="Arial" w:cs="Arial"/>
                <w:i/>
                <w:iCs/>
              </w:rPr>
            </w:pPr>
            <w:r w:rsidRPr="00E46786">
              <w:rPr>
                <w:rFonts w:ascii="Arial" w:hAnsi="Arial" w:cs="Arial"/>
                <w:i/>
                <w:iCs/>
              </w:rPr>
              <w:t xml:space="preserve">What, if any, challenges </w:t>
            </w:r>
            <w:r w:rsidRPr="00E46786">
              <w:rPr>
                <w:rFonts w:ascii="Arial" w:hAnsi="Arial" w:cs="Arial"/>
                <w:i/>
                <w:iCs/>
              </w:rPr>
              <w:t>does</w:t>
            </w:r>
            <w:r w:rsidRPr="00E46786">
              <w:rPr>
                <w:rFonts w:ascii="Arial" w:hAnsi="Arial" w:cs="Arial"/>
                <w:i/>
                <w:iCs/>
              </w:rPr>
              <w:t xml:space="preserve"> your program experience related to collecting, maintaining, and submitting:</w:t>
            </w:r>
          </w:p>
          <w:p w:rsidR="0013107B" w:rsidRPr="00E46786" w:rsidP="004315FE" w14:paraId="4FB794CE" w14:textId="2D9F373A">
            <w:pPr>
              <w:pStyle w:val="ListParagraph"/>
              <w:numPr>
                <w:ilvl w:val="0"/>
                <w:numId w:val="21"/>
              </w:numPr>
              <w:spacing w:after="0" w:line="240" w:lineRule="auto"/>
              <w:ind w:left="1080"/>
              <w:rPr>
                <w:rFonts w:ascii="Arial" w:hAnsi="Arial" w:cs="Arial"/>
                <w:i/>
                <w:iCs/>
              </w:rPr>
            </w:pPr>
            <w:r w:rsidRPr="00E46786">
              <w:rPr>
                <w:rFonts w:ascii="Arial" w:hAnsi="Arial" w:cs="Arial"/>
                <w:i/>
                <w:iCs/>
              </w:rPr>
              <w:t>Demographic and eligibility data?</w:t>
            </w:r>
          </w:p>
          <w:p w:rsidR="0013107B" w:rsidRPr="00E46786" w:rsidP="004315FE" w14:paraId="50D47C3A" w14:textId="7E6F6B93">
            <w:pPr>
              <w:pStyle w:val="ListParagraph"/>
              <w:numPr>
                <w:ilvl w:val="0"/>
                <w:numId w:val="21"/>
              </w:numPr>
              <w:spacing w:after="0" w:line="240" w:lineRule="auto"/>
              <w:ind w:left="1080"/>
              <w:rPr>
                <w:rFonts w:ascii="Arial" w:hAnsi="Arial" w:cs="Arial"/>
                <w:i/>
                <w:iCs/>
              </w:rPr>
            </w:pPr>
            <w:r w:rsidRPr="00E46786">
              <w:rPr>
                <w:rFonts w:ascii="Arial" w:hAnsi="Arial" w:cs="Arial"/>
                <w:i/>
                <w:iCs/>
              </w:rPr>
              <w:t>Child transition and turnover data?</w:t>
            </w:r>
          </w:p>
          <w:p w:rsidR="0013107B" w:rsidRPr="00E46786" w:rsidP="004315FE" w14:paraId="44357AE6" w14:textId="77777777">
            <w:pPr>
              <w:pStyle w:val="ListParagraph"/>
              <w:spacing w:after="0" w:line="240" w:lineRule="auto"/>
              <w:ind w:left="1080"/>
              <w:rPr>
                <w:rFonts w:ascii="Arial" w:hAnsi="Arial" w:cs="Arial"/>
                <w:i/>
                <w:iCs/>
              </w:rPr>
            </w:pPr>
          </w:p>
          <w:p w:rsidR="0013107B" w:rsidRPr="00E46786" w:rsidP="004315FE" w14:paraId="13EA21F7" w14:textId="77777777">
            <w:pPr>
              <w:pStyle w:val="ListParagraph"/>
              <w:numPr>
                <w:ilvl w:val="0"/>
                <w:numId w:val="21"/>
              </w:numPr>
              <w:spacing w:after="0" w:line="240" w:lineRule="auto"/>
              <w:ind w:left="1080"/>
              <w:rPr>
                <w:rFonts w:ascii="Arial" w:hAnsi="Arial" w:cs="Arial"/>
                <w:i/>
                <w:iCs/>
              </w:rPr>
            </w:pPr>
            <w:r w:rsidRPr="00E46786">
              <w:rPr>
                <w:rFonts w:ascii="Arial" w:hAnsi="Arial" w:cs="Arial"/>
              </w:rPr>
              <w:t xml:space="preserve">Prompt: </w:t>
            </w:r>
            <w:r w:rsidRPr="00E46786">
              <w:rPr>
                <w:rFonts w:ascii="Arial" w:hAnsi="Arial" w:cs="Arial"/>
                <w:i/>
                <w:iCs/>
              </w:rPr>
              <w:t xml:space="preserve">How did you address these challenges? </w:t>
            </w:r>
          </w:p>
          <w:p w:rsidR="0013107B" w:rsidRPr="00E46786" w:rsidP="004315FE" w14:paraId="23F13DAD" w14:textId="5DFBE07E">
            <w:pPr>
              <w:pStyle w:val="ListParagraph"/>
              <w:numPr>
                <w:ilvl w:val="0"/>
                <w:numId w:val="21"/>
              </w:numPr>
              <w:spacing w:after="0" w:line="240" w:lineRule="auto"/>
              <w:ind w:left="1080"/>
              <w:rPr>
                <w:rFonts w:ascii="Arial" w:hAnsi="Arial" w:cs="Arial"/>
                <w:i/>
                <w:iCs/>
              </w:rPr>
            </w:pPr>
            <w:r w:rsidRPr="00E46786">
              <w:rPr>
                <w:rFonts w:ascii="Arial" w:hAnsi="Arial" w:cs="Arial"/>
              </w:rPr>
              <w:t xml:space="preserve">Prompt: </w:t>
            </w:r>
            <w:r w:rsidRPr="00E46786">
              <w:rPr>
                <w:rFonts w:ascii="Arial" w:hAnsi="Arial" w:cs="Arial"/>
                <w:i/>
                <w:iCs/>
              </w:rPr>
              <w:t xml:space="preserve">Were there any challenges you were </w:t>
            </w:r>
            <w:r w:rsidRPr="00E46786">
              <w:rPr>
                <w:rFonts w:ascii="Arial" w:hAnsi="Arial" w:cs="Arial"/>
                <w:b/>
                <w:bCs/>
                <w:i/>
                <w:iCs/>
              </w:rPr>
              <w:t>not</w:t>
            </w:r>
            <w:r w:rsidRPr="00E46786">
              <w:rPr>
                <w:rFonts w:ascii="Arial" w:hAnsi="Arial" w:cs="Arial"/>
                <w:i/>
                <w:iCs/>
              </w:rPr>
              <w:t xml:space="preserve"> able to address?</w:t>
            </w:r>
          </w:p>
          <w:p w:rsidR="0013107B" w:rsidRPr="00E46786" w:rsidP="00F0551B" w14:paraId="4451FBCD" w14:textId="5AA3F31B">
            <w:pPr>
              <w:rPr>
                <w:rFonts w:ascii="Arial" w:hAnsi="Arial" w:cs="Arial"/>
                <w:i/>
                <w:iCs/>
              </w:rPr>
            </w:pPr>
          </w:p>
        </w:tc>
        <w:tc>
          <w:tcPr>
            <w:tcW w:w="1980" w:type="dxa"/>
          </w:tcPr>
          <w:p w:rsidR="0013107B" w:rsidRPr="00E46786" w:rsidP="00F0551B" w14:paraId="2D08DE80" w14:textId="77777777">
            <w:pPr>
              <w:rPr>
                <w:rFonts w:ascii="Arial" w:hAnsi="Arial" w:cs="Arial"/>
                <w:i/>
                <w:iCs/>
              </w:rPr>
            </w:pPr>
          </w:p>
        </w:tc>
      </w:tr>
      <w:tr w14:paraId="126FE4B1" w14:textId="67022ED6" w:rsidTr="0013107B">
        <w:tblPrEx>
          <w:tblW w:w="12960" w:type="dxa"/>
          <w:tblLook w:val="04A0"/>
        </w:tblPrEx>
        <w:tc>
          <w:tcPr>
            <w:tcW w:w="2790" w:type="dxa"/>
          </w:tcPr>
          <w:p w:rsidR="0013107B" w:rsidRPr="00E46786" w:rsidP="00F32678" w14:paraId="3F9749A3" w14:textId="4C35A842">
            <w:pPr>
              <w:rPr>
                <w:rFonts w:ascii="Arial" w:hAnsi="Arial" w:cs="Arial"/>
              </w:rPr>
            </w:pPr>
            <w:r w:rsidRPr="00E46786">
              <w:rPr>
                <w:rFonts w:ascii="Arial" w:hAnsi="Arial" w:cs="Arial"/>
              </w:rPr>
              <w:t>Understanding challenges related to collecting, maintaining, and submitting data</w:t>
            </w:r>
          </w:p>
        </w:tc>
        <w:tc>
          <w:tcPr>
            <w:tcW w:w="8190" w:type="dxa"/>
          </w:tcPr>
          <w:p w:rsidR="0013107B" w:rsidRPr="00E46786" w:rsidP="00F0551B" w14:paraId="468E1931" w14:textId="2922E32C">
            <w:pPr>
              <w:rPr>
                <w:rFonts w:ascii="Arial" w:hAnsi="Arial" w:cs="Arial"/>
                <w:i/>
                <w:iCs/>
              </w:rPr>
            </w:pPr>
            <w:r w:rsidRPr="00E46786">
              <w:rPr>
                <w:rFonts w:ascii="Arial" w:hAnsi="Arial" w:cs="Arial"/>
                <w:i/>
                <w:iCs/>
              </w:rPr>
              <w:t>The next area we want to discuss is the child and family services data. We chose this because many programs reported that they provided specific family services to no families, while others reported that they provided specific family services to all families. Few programs reported that they provided specific family services to some of their families (that is, some families received a service, some did not).</w:t>
            </w:r>
          </w:p>
          <w:p w:rsidR="0013107B" w:rsidRPr="00E46786" w:rsidP="00F0551B" w14:paraId="632171C5" w14:textId="77777777">
            <w:pPr>
              <w:rPr>
                <w:rFonts w:ascii="Arial" w:hAnsi="Arial" w:cs="Arial"/>
                <w:i/>
                <w:iCs/>
              </w:rPr>
            </w:pPr>
          </w:p>
          <w:p w:rsidR="0013107B" w:rsidRPr="00E46786" w:rsidP="00221026" w14:paraId="4969706C" w14:textId="23F2AAA9">
            <w:pPr>
              <w:pStyle w:val="ListParagraph"/>
              <w:numPr>
                <w:ilvl w:val="0"/>
                <w:numId w:val="27"/>
              </w:numPr>
              <w:spacing w:after="0" w:line="240" w:lineRule="auto"/>
              <w:rPr>
                <w:rFonts w:ascii="Arial" w:hAnsi="Arial" w:cs="Arial"/>
                <w:i/>
                <w:iCs/>
              </w:rPr>
            </w:pPr>
            <w:r w:rsidRPr="00E46786">
              <w:rPr>
                <w:rFonts w:ascii="Arial" w:hAnsi="Arial" w:cs="Arial"/>
                <w:i/>
                <w:iCs/>
              </w:rPr>
              <w:t xml:space="preserve">What, if any, challenges </w:t>
            </w:r>
            <w:r w:rsidRPr="00E46786">
              <w:rPr>
                <w:rFonts w:ascii="Arial" w:hAnsi="Arial" w:cs="Arial"/>
                <w:i/>
                <w:iCs/>
              </w:rPr>
              <w:t>does</w:t>
            </w:r>
            <w:r w:rsidRPr="00E46786">
              <w:rPr>
                <w:rFonts w:ascii="Arial" w:hAnsi="Arial" w:cs="Arial"/>
                <w:i/>
                <w:iCs/>
              </w:rPr>
              <w:t xml:space="preserve"> your program experience related to collecting, maintaining and submitting:</w:t>
            </w:r>
          </w:p>
          <w:p w:rsidR="0013107B" w:rsidRPr="00E46786" w:rsidP="004315FE" w14:paraId="465574D0" w14:textId="5B4F5B56">
            <w:pPr>
              <w:pStyle w:val="ListParagraph"/>
              <w:numPr>
                <w:ilvl w:val="0"/>
                <w:numId w:val="24"/>
              </w:numPr>
              <w:spacing w:after="0" w:line="240" w:lineRule="auto"/>
              <w:ind w:left="1080"/>
              <w:rPr>
                <w:rFonts w:ascii="Arial" w:hAnsi="Arial" w:cs="Arial"/>
                <w:i/>
                <w:iCs/>
              </w:rPr>
            </w:pPr>
            <w:r w:rsidRPr="00E46786">
              <w:rPr>
                <w:rFonts w:ascii="Arial" w:hAnsi="Arial" w:cs="Arial"/>
                <w:i/>
                <w:iCs/>
              </w:rPr>
              <w:t>Health status data (e.g., insurance, immunization, BMI, EPSDT, oral health, chronic conditions)?</w:t>
            </w:r>
          </w:p>
          <w:p w:rsidR="0013107B" w:rsidRPr="00E46786" w:rsidP="004315FE" w14:paraId="576F273A" w14:textId="0E6FC710">
            <w:pPr>
              <w:pStyle w:val="ListParagraph"/>
              <w:numPr>
                <w:ilvl w:val="0"/>
                <w:numId w:val="24"/>
              </w:numPr>
              <w:spacing w:after="0" w:line="240" w:lineRule="auto"/>
              <w:ind w:left="1080"/>
              <w:rPr>
                <w:rFonts w:ascii="Arial" w:hAnsi="Arial" w:cs="Arial"/>
                <w:i/>
                <w:iCs/>
              </w:rPr>
            </w:pPr>
            <w:r w:rsidRPr="00E46786">
              <w:rPr>
                <w:rFonts w:ascii="Arial" w:hAnsi="Arial" w:cs="Arial"/>
                <w:i/>
                <w:iCs/>
              </w:rPr>
              <w:t>Family composition, education, and employment data?</w:t>
            </w:r>
          </w:p>
          <w:p w:rsidR="0013107B" w:rsidRPr="00E46786" w:rsidP="004315FE" w14:paraId="5E40C9D7" w14:textId="71347BF7">
            <w:pPr>
              <w:pStyle w:val="ListParagraph"/>
              <w:numPr>
                <w:ilvl w:val="0"/>
                <w:numId w:val="24"/>
              </w:numPr>
              <w:spacing w:after="0" w:line="240" w:lineRule="auto"/>
              <w:ind w:left="1080"/>
              <w:rPr>
                <w:rFonts w:ascii="Arial" w:hAnsi="Arial" w:cs="Arial"/>
                <w:i/>
                <w:iCs/>
              </w:rPr>
            </w:pPr>
            <w:r w:rsidRPr="00E46786">
              <w:rPr>
                <w:rFonts w:ascii="Arial" w:hAnsi="Arial" w:cs="Arial"/>
                <w:i/>
                <w:iCs/>
              </w:rPr>
              <w:t>Family services data?</w:t>
            </w:r>
          </w:p>
          <w:p w:rsidR="0013107B" w:rsidRPr="00E46786" w:rsidP="004315FE" w14:paraId="3120910D" w14:textId="015C1F3D">
            <w:pPr>
              <w:pStyle w:val="ListParagraph"/>
              <w:numPr>
                <w:ilvl w:val="0"/>
                <w:numId w:val="24"/>
              </w:numPr>
              <w:spacing w:after="0" w:line="240" w:lineRule="auto"/>
              <w:ind w:left="1080"/>
              <w:rPr>
                <w:rFonts w:ascii="Arial" w:hAnsi="Arial" w:cs="Arial"/>
                <w:i/>
                <w:iCs/>
              </w:rPr>
            </w:pPr>
            <w:r>
              <w:rPr>
                <w:rFonts w:ascii="Arial" w:hAnsi="Arial" w:cs="Arial"/>
                <w:i/>
                <w:iCs/>
              </w:rPr>
              <w:t>Individuals with Disabilities Education Act (</w:t>
            </w:r>
            <w:r w:rsidRPr="00E46786">
              <w:rPr>
                <w:rFonts w:ascii="Arial" w:hAnsi="Arial" w:cs="Arial"/>
                <w:i/>
                <w:iCs/>
              </w:rPr>
              <w:t>IDEA</w:t>
            </w:r>
            <w:r>
              <w:rPr>
                <w:rFonts w:ascii="Arial" w:hAnsi="Arial" w:cs="Arial"/>
                <w:i/>
                <w:iCs/>
              </w:rPr>
              <w:t>)</w:t>
            </w:r>
            <w:r w:rsidRPr="00E46786">
              <w:rPr>
                <w:rFonts w:ascii="Arial" w:hAnsi="Arial" w:cs="Arial"/>
                <w:i/>
                <w:iCs/>
              </w:rPr>
              <w:t xml:space="preserve"> and disabilities data?</w:t>
            </w:r>
          </w:p>
          <w:p w:rsidR="0013107B" w:rsidRPr="00E46786" w:rsidP="004315FE" w14:paraId="10726A97" w14:textId="77777777">
            <w:pPr>
              <w:pStyle w:val="ListParagraph"/>
              <w:spacing w:after="0" w:line="240" w:lineRule="auto"/>
              <w:ind w:left="1080"/>
              <w:rPr>
                <w:rFonts w:ascii="Arial" w:hAnsi="Arial" w:cs="Arial"/>
                <w:i/>
                <w:iCs/>
              </w:rPr>
            </w:pPr>
          </w:p>
          <w:p w:rsidR="0013107B" w:rsidRPr="00E46786" w:rsidP="004315FE" w14:paraId="0CD85D19" w14:textId="77777777">
            <w:pPr>
              <w:pStyle w:val="ListParagraph"/>
              <w:numPr>
                <w:ilvl w:val="0"/>
                <w:numId w:val="24"/>
              </w:numPr>
              <w:spacing w:after="0" w:line="240" w:lineRule="auto"/>
              <w:ind w:left="1080"/>
              <w:rPr>
                <w:rFonts w:ascii="Arial" w:hAnsi="Arial" w:cs="Arial"/>
                <w:i/>
                <w:iCs/>
              </w:rPr>
            </w:pPr>
            <w:r w:rsidRPr="00E46786">
              <w:rPr>
                <w:rFonts w:ascii="Arial" w:hAnsi="Arial" w:cs="Arial"/>
              </w:rPr>
              <w:t xml:space="preserve">Prompt: </w:t>
            </w:r>
            <w:r w:rsidRPr="00E46786">
              <w:rPr>
                <w:rFonts w:ascii="Arial" w:hAnsi="Arial" w:cs="Arial"/>
                <w:i/>
                <w:iCs/>
              </w:rPr>
              <w:t xml:space="preserve">How did you address these challenges? </w:t>
            </w:r>
          </w:p>
          <w:p w:rsidR="0013107B" w:rsidRPr="00E46786" w:rsidP="004315FE" w14:paraId="35655E1D" w14:textId="620AF589">
            <w:pPr>
              <w:pStyle w:val="ListParagraph"/>
              <w:numPr>
                <w:ilvl w:val="0"/>
                <w:numId w:val="24"/>
              </w:numPr>
              <w:spacing w:after="0" w:line="240" w:lineRule="auto"/>
              <w:ind w:left="1080"/>
              <w:rPr>
                <w:rFonts w:ascii="Arial" w:hAnsi="Arial" w:cs="Arial"/>
                <w:i/>
                <w:iCs/>
              </w:rPr>
            </w:pPr>
            <w:r w:rsidRPr="00E46786">
              <w:rPr>
                <w:rFonts w:ascii="Arial" w:hAnsi="Arial" w:cs="Arial"/>
              </w:rPr>
              <w:t xml:space="preserve">Prompt: </w:t>
            </w:r>
            <w:r w:rsidRPr="00E46786">
              <w:rPr>
                <w:rFonts w:ascii="Arial" w:hAnsi="Arial" w:cs="Arial"/>
                <w:i/>
                <w:iCs/>
              </w:rPr>
              <w:t xml:space="preserve">Were there any challenges you were </w:t>
            </w:r>
            <w:r w:rsidRPr="00E46786">
              <w:rPr>
                <w:rFonts w:ascii="Arial" w:hAnsi="Arial" w:cs="Arial"/>
                <w:b/>
                <w:bCs/>
                <w:i/>
                <w:iCs/>
              </w:rPr>
              <w:t>not</w:t>
            </w:r>
            <w:r w:rsidRPr="00E46786">
              <w:rPr>
                <w:rFonts w:ascii="Arial" w:hAnsi="Arial" w:cs="Arial"/>
                <w:i/>
                <w:iCs/>
              </w:rPr>
              <w:t xml:space="preserve"> able to address?</w:t>
            </w:r>
          </w:p>
          <w:p w:rsidR="0013107B" w:rsidRPr="00E46786" w:rsidP="00F0551B" w14:paraId="29F0B581" w14:textId="546934F5">
            <w:pPr>
              <w:rPr>
                <w:rFonts w:ascii="Arial" w:hAnsi="Arial" w:cs="Arial"/>
                <w:i/>
                <w:iCs/>
              </w:rPr>
            </w:pPr>
            <w:r w:rsidRPr="00E46786">
              <w:rPr>
                <w:rFonts w:ascii="Arial" w:hAnsi="Arial" w:cs="Arial"/>
                <w:i/>
                <w:iCs/>
              </w:rPr>
              <w:t xml:space="preserve"> </w:t>
            </w:r>
          </w:p>
        </w:tc>
        <w:tc>
          <w:tcPr>
            <w:tcW w:w="1980" w:type="dxa"/>
          </w:tcPr>
          <w:p w:rsidR="0013107B" w:rsidRPr="00E46786" w:rsidP="00F0551B" w14:paraId="59CBBA15" w14:textId="77777777">
            <w:pPr>
              <w:rPr>
                <w:rFonts w:ascii="Arial" w:hAnsi="Arial" w:cs="Arial"/>
                <w:i/>
                <w:iCs/>
              </w:rPr>
            </w:pPr>
          </w:p>
        </w:tc>
      </w:tr>
      <w:tr w14:paraId="4ABD0C62" w14:textId="0DAD3DD1" w:rsidTr="0013107B">
        <w:tblPrEx>
          <w:tblW w:w="12960" w:type="dxa"/>
          <w:tblLook w:val="04A0"/>
        </w:tblPrEx>
        <w:tc>
          <w:tcPr>
            <w:tcW w:w="2790" w:type="dxa"/>
          </w:tcPr>
          <w:p w:rsidR="0013107B" w:rsidRPr="00E46786" w:rsidP="00F32678" w14:paraId="744EB04C" w14:textId="202C7780">
            <w:pPr>
              <w:rPr>
                <w:rFonts w:ascii="Arial" w:hAnsi="Arial" w:cs="Arial"/>
              </w:rPr>
            </w:pPr>
            <w:r w:rsidRPr="00E46786">
              <w:rPr>
                <w:rFonts w:ascii="Arial" w:hAnsi="Arial" w:cs="Arial"/>
              </w:rPr>
              <w:t>Understanding challenges related to collecting, maintaining, and submitting data</w:t>
            </w:r>
          </w:p>
        </w:tc>
        <w:tc>
          <w:tcPr>
            <w:tcW w:w="8190" w:type="dxa"/>
          </w:tcPr>
          <w:p w:rsidR="0013107B" w:rsidRPr="00E46786" w:rsidP="00A03032" w14:paraId="4BFE80B9" w14:textId="3A0749C2">
            <w:pPr>
              <w:rPr>
                <w:rFonts w:ascii="Arial" w:hAnsi="Arial" w:cs="Arial"/>
                <w:i/>
                <w:iCs/>
              </w:rPr>
            </w:pPr>
            <w:r w:rsidRPr="00E46786">
              <w:rPr>
                <w:rFonts w:ascii="Arial" w:hAnsi="Arial" w:cs="Arial"/>
                <w:i/>
                <w:iCs/>
              </w:rPr>
              <w:t xml:space="preserve">Our final </w:t>
            </w:r>
            <w:r w:rsidR="00AB7D31">
              <w:rPr>
                <w:rFonts w:ascii="Arial" w:hAnsi="Arial" w:cs="Arial"/>
                <w:i/>
                <w:iCs/>
              </w:rPr>
              <w:t xml:space="preserve">specific </w:t>
            </w:r>
            <w:r w:rsidRPr="00E46786">
              <w:rPr>
                <w:rFonts w:ascii="Arial" w:hAnsi="Arial" w:cs="Arial"/>
                <w:i/>
                <w:iCs/>
              </w:rPr>
              <w:t xml:space="preserve">topic is related to staff and grantee-level data. Our review indicated that programs sometimes needed guidance around this type of data, especially since it may not be used in your day-to-day program administration. For example, some programs </w:t>
            </w:r>
            <w:r w:rsidRPr="00E46786">
              <w:rPr>
                <w:rFonts w:ascii="Arial" w:hAnsi="Arial" w:cs="Arial"/>
                <w:i/>
                <w:iCs/>
              </w:rPr>
              <w:t>needed assistance in understanding how to categorize staff who held multiple positions during the year, or understanding what activities are considered coaching.</w:t>
            </w:r>
          </w:p>
          <w:p w:rsidR="0013107B" w:rsidRPr="00E46786" w:rsidP="00A03032" w14:paraId="10FB81FD" w14:textId="77777777">
            <w:pPr>
              <w:rPr>
                <w:rFonts w:ascii="Arial" w:hAnsi="Arial" w:cs="Arial"/>
                <w:i/>
                <w:iCs/>
              </w:rPr>
            </w:pPr>
          </w:p>
          <w:p w:rsidR="0013107B" w:rsidRPr="00E46786" w:rsidP="00221026" w14:paraId="03FE2CB8" w14:textId="14B97EA5">
            <w:pPr>
              <w:pStyle w:val="ListParagraph"/>
              <w:numPr>
                <w:ilvl w:val="0"/>
                <w:numId w:val="27"/>
              </w:numPr>
              <w:spacing w:after="0" w:line="240" w:lineRule="auto"/>
              <w:rPr>
                <w:rFonts w:ascii="Arial" w:hAnsi="Arial" w:cs="Arial"/>
                <w:i/>
                <w:iCs/>
              </w:rPr>
            </w:pPr>
            <w:r w:rsidRPr="00E46786">
              <w:rPr>
                <w:rFonts w:ascii="Arial" w:hAnsi="Arial" w:cs="Arial"/>
                <w:i/>
                <w:iCs/>
              </w:rPr>
              <w:t xml:space="preserve">What, if any, challenges </w:t>
            </w:r>
            <w:r w:rsidRPr="00E46786">
              <w:rPr>
                <w:rFonts w:ascii="Arial" w:hAnsi="Arial" w:cs="Arial"/>
                <w:i/>
                <w:iCs/>
              </w:rPr>
              <w:t>does</w:t>
            </w:r>
            <w:r w:rsidRPr="00E46786">
              <w:rPr>
                <w:rFonts w:ascii="Arial" w:hAnsi="Arial" w:cs="Arial"/>
                <w:i/>
                <w:iCs/>
              </w:rPr>
              <w:t xml:space="preserve"> your program experience related to collecting, maintaining and submitting:</w:t>
            </w:r>
          </w:p>
          <w:p w:rsidR="0013107B" w:rsidRPr="00E46786" w:rsidP="004315FE" w14:paraId="2DCF6356" w14:textId="3402818D">
            <w:pPr>
              <w:pStyle w:val="ListParagraph"/>
              <w:numPr>
                <w:ilvl w:val="0"/>
                <w:numId w:val="25"/>
              </w:numPr>
              <w:spacing w:after="0" w:line="240" w:lineRule="auto"/>
              <w:ind w:left="1080"/>
              <w:rPr>
                <w:rFonts w:ascii="Arial" w:hAnsi="Arial" w:cs="Arial"/>
                <w:i/>
                <w:iCs/>
              </w:rPr>
            </w:pPr>
            <w:r w:rsidRPr="00E46786">
              <w:rPr>
                <w:rFonts w:ascii="Arial" w:hAnsi="Arial" w:cs="Arial"/>
                <w:i/>
                <w:iCs/>
              </w:rPr>
              <w:t>Workforce or staffing data (e.g., qualifications, turnover, salaries)?</w:t>
            </w:r>
          </w:p>
          <w:p w:rsidR="0013107B" w:rsidRPr="00E46786" w:rsidP="004315FE" w14:paraId="0822AB65" w14:textId="5F30BE49">
            <w:pPr>
              <w:pStyle w:val="ListParagraph"/>
              <w:numPr>
                <w:ilvl w:val="0"/>
                <w:numId w:val="25"/>
              </w:numPr>
              <w:spacing w:after="0" w:line="240" w:lineRule="auto"/>
              <w:ind w:left="1080"/>
              <w:rPr>
                <w:rFonts w:ascii="Arial" w:hAnsi="Arial" w:cs="Arial"/>
                <w:i/>
                <w:iCs/>
              </w:rPr>
            </w:pPr>
            <w:r w:rsidRPr="00E46786">
              <w:rPr>
                <w:rFonts w:ascii="Arial" w:hAnsi="Arial" w:cs="Arial"/>
                <w:i/>
                <w:iCs/>
              </w:rPr>
              <w:t>Coaching data?</w:t>
            </w:r>
          </w:p>
          <w:p w:rsidR="0013107B" w:rsidRPr="00E46786" w:rsidP="004315FE" w14:paraId="402F0397" w14:textId="41922E3C">
            <w:pPr>
              <w:pStyle w:val="ListParagraph"/>
              <w:numPr>
                <w:ilvl w:val="0"/>
                <w:numId w:val="25"/>
              </w:numPr>
              <w:spacing w:after="0" w:line="240" w:lineRule="auto"/>
              <w:ind w:left="1080"/>
              <w:rPr>
                <w:rFonts w:ascii="Arial" w:hAnsi="Arial" w:cs="Arial"/>
                <w:i/>
                <w:iCs/>
              </w:rPr>
            </w:pPr>
            <w:r w:rsidRPr="00E46786">
              <w:rPr>
                <w:rFonts w:ascii="Arial" w:hAnsi="Arial" w:cs="Arial"/>
                <w:i/>
                <w:iCs/>
              </w:rPr>
              <w:t>Collaboration agreements data?</w:t>
            </w:r>
          </w:p>
          <w:p w:rsidR="0013107B" w:rsidRPr="00E46786" w:rsidP="004315FE" w14:paraId="2F7835CA" w14:textId="77777777">
            <w:pPr>
              <w:pStyle w:val="ListParagraph"/>
              <w:spacing w:after="0" w:line="240" w:lineRule="auto"/>
              <w:ind w:left="1080"/>
              <w:rPr>
                <w:rFonts w:ascii="Arial" w:hAnsi="Arial" w:cs="Arial"/>
                <w:i/>
                <w:iCs/>
              </w:rPr>
            </w:pPr>
          </w:p>
          <w:p w:rsidR="0013107B" w:rsidRPr="00E46786" w:rsidP="004315FE" w14:paraId="1D2F2798" w14:textId="77777777">
            <w:pPr>
              <w:pStyle w:val="ListParagraph"/>
              <w:numPr>
                <w:ilvl w:val="0"/>
                <w:numId w:val="25"/>
              </w:numPr>
              <w:spacing w:after="0" w:line="240" w:lineRule="auto"/>
              <w:ind w:left="1080"/>
              <w:rPr>
                <w:rFonts w:ascii="Arial" w:hAnsi="Arial" w:cs="Arial"/>
                <w:i/>
                <w:iCs/>
              </w:rPr>
            </w:pPr>
            <w:r w:rsidRPr="00E46786">
              <w:rPr>
                <w:rFonts w:ascii="Arial" w:hAnsi="Arial" w:cs="Arial"/>
              </w:rPr>
              <w:t xml:space="preserve">Prompt: </w:t>
            </w:r>
            <w:r w:rsidRPr="00E46786">
              <w:rPr>
                <w:rFonts w:ascii="Arial" w:hAnsi="Arial" w:cs="Arial"/>
                <w:i/>
                <w:iCs/>
              </w:rPr>
              <w:t xml:space="preserve">How did you address these challenges? </w:t>
            </w:r>
          </w:p>
          <w:p w:rsidR="0013107B" w:rsidRPr="00E46786" w:rsidP="004315FE" w14:paraId="4B6FDAF1" w14:textId="10225A9D">
            <w:pPr>
              <w:pStyle w:val="ListParagraph"/>
              <w:numPr>
                <w:ilvl w:val="0"/>
                <w:numId w:val="25"/>
              </w:numPr>
              <w:spacing w:after="0" w:line="240" w:lineRule="auto"/>
              <w:ind w:left="1080"/>
              <w:rPr>
                <w:rFonts w:ascii="Arial" w:hAnsi="Arial" w:cs="Arial"/>
                <w:i/>
                <w:iCs/>
              </w:rPr>
            </w:pPr>
            <w:r w:rsidRPr="00E46786">
              <w:rPr>
                <w:rFonts w:ascii="Arial" w:hAnsi="Arial" w:cs="Arial"/>
              </w:rPr>
              <w:t xml:space="preserve">Prompt: </w:t>
            </w:r>
            <w:r w:rsidRPr="00E46786">
              <w:rPr>
                <w:rFonts w:ascii="Arial" w:hAnsi="Arial" w:cs="Arial"/>
                <w:i/>
                <w:iCs/>
              </w:rPr>
              <w:t xml:space="preserve">Were there any challenges you were </w:t>
            </w:r>
            <w:r w:rsidRPr="00E46786">
              <w:rPr>
                <w:rFonts w:ascii="Arial" w:hAnsi="Arial" w:cs="Arial"/>
                <w:b/>
                <w:bCs/>
                <w:i/>
                <w:iCs/>
              </w:rPr>
              <w:t>not</w:t>
            </w:r>
            <w:r w:rsidRPr="00E46786">
              <w:rPr>
                <w:rFonts w:ascii="Arial" w:hAnsi="Arial" w:cs="Arial"/>
                <w:i/>
                <w:iCs/>
              </w:rPr>
              <w:t xml:space="preserve"> able to address?</w:t>
            </w:r>
          </w:p>
          <w:p w:rsidR="0013107B" w:rsidRPr="00E46786" w:rsidP="00F0551B" w14:paraId="09CE4F18" w14:textId="12DEAF77">
            <w:pPr>
              <w:rPr>
                <w:rFonts w:ascii="Arial" w:hAnsi="Arial" w:cs="Arial"/>
                <w:i/>
                <w:iCs/>
              </w:rPr>
            </w:pPr>
          </w:p>
        </w:tc>
        <w:tc>
          <w:tcPr>
            <w:tcW w:w="1980" w:type="dxa"/>
          </w:tcPr>
          <w:p w:rsidR="0013107B" w:rsidRPr="00E46786" w:rsidP="00A03032" w14:paraId="4A294601" w14:textId="77777777">
            <w:pPr>
              <w:rPr>
                <w:rFonts w:ascii="Arial" w:hAnsi="Arial" w:cs="Arial"/>
                <w:i/>
                <w:iCs/>
              </w:rPr>
            </w:pPr>
          </w:p>
        </w:tc>
      </w:tr>
      <w:tr w14:paraId="28EE462E" w14:textId="3045D3FD" w:rsidTr="0013107B">
        <w:tblPrEx>
          <w:tblW w:w="12960" w:type="dxa"/>
          <w:tblLook w:val="04A0"/>
        </w:tblPrEx>
        <w:tc>
          <w:tcPr>
            <w:tcW w:w="2790" w:type="dxa"/>
          </w:tcPr>
          <w:p w:rsidR="0013107B" w:rsidRPr="00E46786" w:rsidP="00F32678" w14:paraId="28933AC9" w14:textId="15A5DE4F">
            <w:pPr>
              <w:rPr>
                <w:rFonts w:ascii="Arial" w:hAnsi="Arial" w:cs="Arial"/>
              </w:rPr>
            </w:pPr>
            <w:r w:rsidRPr="00E46786">
              <w:rPr>
                <w:rFonts w:ascii="Arial" w:hAnsi="Arial" w:cs="Arial"/>
              </w:rPr>
              <w:t>Understanding challenges related to collecting, maintaining, and submitting data</w:t>
            </w:r>
          </w:p>
        </w:tc>
        <w:tc>
          <w:tcPr>
            <w:tcW w:w="8190" w:type="dxa"/>
          </w:tcPr>
          <w:p w:rsidR="0013107B" w:rsidRPr="00E46786" w:rsidP="00221026" w14:paraId="713FB592" w14:textId="777BEEF6">
            <w:pPr>
              <w:pStyle w:val="ListParagraph"/>
              <w:numPr>
                <w:ilvl w:val="0"/>
                <w:numId w:val="27"/>
              </w:numPr>
              <w:spacing w:after="0" w:line="240" w:lineRule="auto"/>
              <w:rPr>
                <w:rFonts w:ascii="Arial" w:hAnsi="Arial" w:cs="Arial"/>
                <w:i/>
                <w:iCs/>
              </w:rPr>
            </w:pPr>
            <w:r w:rsidRPr="00E46786">
              <w:rPr>
                <w:rFonts w:ascii="Arial" w:hAnsi="Arial" w:cs="Arial"/>
                <w:i/>
                <w:iCs/>
              </w:rPr>
              <w:t>We want to make sure to provide space to hear about other challenges you are experiencing with the PIR data. What other data, if any, does your program find challenging to collect, maintain, and submit that we did not already discuss?</w:t>
            </w:r>
          </w:p>
          <w:p w:rsidR="0013107B" w:rsidRPr="00E46786" w:rsidP="008C2BB8" w14:paraId="3342E8EB" w14:textId="1231D46E">
            <w:pPr>
              <w:rPr>
                <w:rFonts w:ascii="Arial" w:hAnsi="Arial" w:cs="Arial"/>
                <w:i/>
                <w:iCs/>
              </w:rPr>
            </w:pPr>
          </w:p>
        </w:tc>
        <w:tc>
          <w:tcPr>
            <w:tcW w:w="1980" w:type="dxa"/>
          </w:tcPr>
          <w:p w:rsidR="0013107B" w:rsidRPr="00E46786" w:rsidP="0077667B" w14:paraId="01E25061" w14:textId="77777777">
            <w:pPr>
              <w:rPr>
                <w:rFonts w:ascii="Arial" w:hAnsi="Arial" w:cs="Arial"/>
                <w:i/>
                <w:iCs/>
              </w:rPr>
            </w:pPr>
          </w:p>
        </w:tc>
      </w:tr>
      <w:tr w14:paraId="19A93A06" w14:textId="77777777" w:rsidTr="0013107B">
        <w:tblPrEx>
          <w:tblW w:w="12960" w:type="dxa"/>
          <w:tblLook w:val="04A0"/>
        </w:tblPrEx>
        <w:tc>
          <w:tcPr>
            <w:tcW w:w="2790" w:type="dxa"/>
          </w:tcPr>
          <w:p w:rsidR="007F08EE" w:rsidRPr="00E46786" w:rsidP="007F08EE" w14:paraId="5B706C97" w14:textId="2B30B6EC">
            <w:pPr>
              <w:rPr>
                <w:rFonts w:ascii="Arial" w:hAnsi="Arial" w:cs="Arial"/>
              </w:rPr>
            </w:pPr>
            <w:r w:rsidRPr="00E46786">
              <w:rPr>
                <w:rFonts w:ascii="Arial" w:hAnsi="Arial" w:cs="Arial"/>
              </w:rPr>
              <w:t>Understanding familiarity with OHS resources and supports</w:t>
            </w:r>
          </w:p>
        </w:tc>
        <w:tc>
          <w:tcPr>
            <w:tcW w:w="8190" w:type="dxa"/>
          </w:tcPr>
          <w:p w:rsidR="00446926" w:rsidRPr="00E46786" w:rsidP="007F08EE" w14:paraId="6EB3E5CF" w14:textId="18577560">
            <w:pPr>
              <w:rPr>
                <w:rFonts w:ascii="Arial" w:hAnsi="Arial" w:cs="Arial"/>
                <w:i/>
                <w:iCs/>
              </w:rPr>
            </w:pPr>
            <w:r w:rsidRPr="00E46786">
              <w:rPr>
                <w:rFonts w:ascii="Arial" w:hAnsi="Arial" w:cs="Arial"/>
                <w:i/>
                <w:iCs/>
              </w:rPr>
              <w:t xml:space="preserve">Now we’d like to return to </w:t>
            </w:r>
            <w:r w:rsidRPr="00E46786">
              <w:rPr>
                <w:rFonts w:ascii="Arial" w:hAnsi="Arial" w:cs="Arial"/>
                <w:i/>
                <w:iCs/>
              </w:rPr>
              <w:t>Mentimeter</w:t>
            </w:r>
            <w:r w:rsidRPr="00E46786">
              <w:rPr>
                <w:rFonts w:ascii="Arial" w:hAnsi="Arial" w:cs="Arial"/>
                <w:i/>
                <w:iCs/>
              </w:rPr>
              <w:t xml:space="preserve"> for a few more questions.</w:t>
            </w:r>
          </w:p>
          <w:p w:rsidR="00446926" w:rsidRPr="00E46786" w:rsidP="007F08EE" w14:paraId="155F2AD3" w14:textId="77777777">
            <w:pPr>
              <w:rPr>
                <w:rFonts w:ascii="Arial" w:hAnsi="Arial" w:cs="Arial"/>
              </w:rPr>
            </w:pPr>
          </w:p>
          <w:p w:rsidR="007F08EE" w:rsidRPr="00E46786" w:rsidP="007F08EE" w14:paraId="48631424" w14:textId="06841D28">
            <w:pPr>
              <w:rPr>
                <w:rFonts w:ascii="Arial" w:hAnsi="Arial" w:cs="Arial"/>
              </w:rPr>
            </w:pPr>
            <w:r w:rsidRPr="00E46786">
              <w:rPr>
                <w:rFonts w:ascii="Arial" w:hAnsi="Arial" w:cs="Arial"/>
              </w:rPr>
              <w:t>[</w:t>
            </w:r>
            <w:r w:rsidRPr="00E46786">
              <w:rPr>
                <w:rFonts w:ascii="Arial" w:hAnsi="Arial" w:cs="Arial"/>
              </w:rPr>
              <w:t>Mentimeter</w:t>
            </w:r>
            <w:r w:rsidRPr="00E46786">
              <w:rPr>
                <w:rFonts w:ascii="Arial" w:hAnsi="Arial" w:cs="Arial"/>
              </w:rPr>
              <w:t xml:space="preserve"> slider-style question:]</w:t>
            </w:r>
          </w:p>
          <w:p w:rsidR="007F08EE" w:rsidRPr="00E46786" w:rsidP="007F08EE" w14:paraId="1C088B63" w14:textId="77777777">
            <w:pPr>
              <w:rPr>
                <w:rFonts w:ascii="Arial" w:hAnsi="Arial" w:cs="Arial"/>
              </w:rPr>
            </w:pPr>
          </w:p>
          <w:p w:rsidR="007F08EE" w:rsidRPr="00E46786" w:rsidP="007F08EE" w14:paraId="0ED8146F" w14:textId="77777777">
            <w:pPr>
              <w:pStyle w:val="ListParagraph"/>
              <w:numPr>
                <w:ilvl w:val="0"/>
                <w:numId w:val="27"/>
              </w:numPr>
              <w:spacing w:after="0" w:line="240" w:lineRule="auto"/>
              <w:rPr>
                <w:rFonts w:ascii="Arial" w:hAnsi="Arial" w:cs="Arial"/>
              </w:rPr>
            </w:pPr>
            <w:r w:rsidRPr="00E46786">
              <w:rPr>
                <w:rFonts w:ascii="Arial" w:hAnsi="Arial" w:cs="Arial"/>
              </w:rPr>
              <w:t>OHS offers several resources that programs can access about the PIR. How familiar are you with the following resources? [Slider response options from not at all familiar to extremely familiar]</w:t>
            </w:r>
          </w:p>
          <w:p w:rsidR="007F08EE" w:rsidRPr="00E46786" w:rsidP="007F08EE" w14:paraId="12949409" w14:textId="77777777">
            <w:pPr>
              <w:pStyle w:val="ListParagraph"/>
              <w:numPr>
                <w:ilvl w:val="0"/>
                <w:numId w:val="26"/>
              </w:numPr>
              <w:spacing w:after="0" w:line="240" w:lineRule="auto"/>
              <w:rPr>
                <w:rFonts w:ascii="Arial" w:hAnsi="Arial" w:cs="Arial"/>
              </w:rPr>
            </w:pPr>
            <w:r w:rsidRPr="00E46786">
              <w:rPr>
                <w:rFonts w:ascii="Arial" w:hAnsi="Arial" w:cs="Arial"/>
              </w:rPr>
              <w:t xml:space="preserve">The Head Start Enterprise System </w:t>
            </w:r>
            <w:r w:rsidRPr="00E46786">
              <w:rPr>
                <w:rFonts w:ascii="Arial" w:hAnsi="Arial" w:cs="Arial"/>
                <w:b/>
                <w:bCs/>
              </w:rPr>
              <w:t>help desk</w:t>
            </w:r>
            <w:r w:rsidRPr="00E46786">
              <w:rPr>
                <w:rFonts w:ascii="Arial" w:hAnsi="Arial" w:cs="Arial"/>
              </w:rPr>
              <w:t>, which can be reached by phone or email for all PIR-related questions</w:t>
            </w:r>
          </w:p>
          <w:p w:rsidR="007F08EE" w:rsidRPr="00E46786" w:rsidP="007F08EE" w14:paraId="68FFC91A" w14:textId="77777777">
            <w:pPr>
              <w:pStyle w:val="ListParagraph"/>
              <w:numPr>
                <w:ilvl w:val="0"/>
                <w:numId w:val="26"/>
              </w:numPr>
              <w:spacing w:after="0" w:line="240" w:lineRule="auto"/>
              <w:rPr>
                <w:rFonts w:ascii="Arial" w:hAnsi="Arial" w:cs="Arial"/>
              </w:rPr>
            </w:pPr>
            <w:r w:rsidRPr="00E46786">
              <w:rPr>
                <w:rFonts w:ascii="Arial" w:hAnsi="Arial" w:cs="Arial"/>
              </w:rPr>
              <w:t xml:space="preserve">The </w:t>
            </w:r>
            <w:r w:rsidRPr="00E46786">
              <w:rPr>
                <w:rFonts w:ascii="Arial" w:hAnsi="Arial" w:cs="Arial"/>
                <w:b/>
                <w:bCs/>
              </w:rPr>
              <w:t>PIR FAQ</w:t>
            </w:r>
            <w:r w:rsidRPr="00E46786">
              <w:rPr>
                <w:rFonts w:ascii="Arial" w:hAnsi="Arial" w:cs="Arial"/>
              </w:rPr>
              <w:t xml:space="preserve"> page on the ECLKC website, which lists answers to commonly asked PIR-related questions</w:t>
            </w:r>
          </w:p>
          <w:p w:rsidR="007F08EE" w:rsidRPr="00E46786" w:rsidP="007F08EE" w14:paraId="37D2CE40" w14:textId="77777777">
            <w:pPr>
              <w:pStyle w:val="ListParagraph"/>
              <w:numPr>
                <w:ilvl w:val="0"/>
                <w:numId w:val="26"/>
              </w:numPr>
              <w:spacing w:after="0" w:line="240" w:lineRule="auto"/>
              <w:rPr>
                <w:rFonts w:ascii="Arial" w:hAnsi="Arial" w:cs="Arial"/>
              </w:rPr>
            </w:pPr>
            <w:r w:rsidRPr="00E46786">
              <w:rPr>
                <w:rFonts w:ascii="Arial" w:hAnsi="Arial" w:cs="Arial"/>
              </w:rPr>
              <w:t xml:space="preserve">The </w:t>
            </w:r>
            <w:r w:rsidRPr="00E46786">
              <w:rPr>
                <w:rFonts w:ascii="Arial" w:hAnsi="Arial" w:cs="Arial"/>
                <w:b/>
                <w:bCs/>
              </w:rPr>
              <w:t>PIR form</w:t>
            </w:r>
            <w:r w:rsidRPr="00E46786">
              <w:rPr>
                <w:rFonts w:ascii="Arial" w:hAnsi="Arial" w:cs="Arial"/>
              </w:rPr>
              <w:t xml:space="preserve"> PDF, which includes definitions and directions for completing the PIR</w:t>
            </w:r>
          </w:p>
          <w:p w:rsidR="007F08EE" w:rsidRPr="00E46786" w:rsidP="007F08EE" w14:paraId="2D3F44FE" w14:textId="77777777">
            <w:pPr>
              <w:pStyle w:val="ListParagraph"/>
              <w:numPr>
                <w:ilvl w:val="0"/>
                <w:numId w:val="26"/>
              </w:numPr>
              <w:spacing w:after="0" w:line="240" w:lineRule="auto"/>
              <w:rPr>
                <w:rFonts w:ascii="Arial" w:hAnsi="Arial" w:cs="Arial"/>
              </w:rPr>
            </w:pPr>
            <w:r w:rsidRPr="00E46786">
              <w:rPr>
                <w:rFonts w:ascii="Arial" w:hAnsi="Arial" w:cs="Arial"/>
              </w:rPr>
              <w:t xml:space="preserve">The </w:t>
            </w:r>
            <w:r w:rsidRPr="00E46786">
              <w:rPr>
                <w:rFonts w:ascii="Arial" w:hAnsi="Arial" w:cs="Arial"/>
                <w:b/>
                <w:bCs/>
              </w:rPr>
              <w:t>PIR change summaries</w:t>
            </w:r>
            <w:r w:rsidRPr="00E46786">
              <w:rPr>
                <w:rFonts w:ascii="Arial" w:hAnsi="Arial" w:cs="Arial"/>
              </w:rPr>
              <w:t>, which list the changes made to the PIR from year-to-year</w:t>
            </w:r>
          </w:p>
          <w:p w:rsidR="007F08EE" w:rsidP="007F08EE" w14:paraId="6F4692A5" w14:textId="6D073033">
            <w:pPr>
              <w:pStyle w:val="ListParagraph"/>
              <w:numPr>
                <w:ilvl w:val="0"/>
                <w:numId w:val="26"/>
              </w:numPr>
              <w:spacing w:after="0" w:line="240" w:lineRule="auto"/>
              <w:rPr>
                <w:rFonts w:ascii="Arial" w:hAnsi="Arial" w:cs="Arial"/>
              </w:rPr>
            </w:pPr>
            <w:r w:rsidRPr="00E46786">
              <w:rPr>
                <w:rFonts w:ascii="Arial" w:hAnsi="Arial" w:cs="Arial"/>
              </w:rPr>
              <w:t xml:space="preserve">The </w:t>
            </w:r>
            <w:r w:rsidRPr="00E46786">
              <w:rPr>
                <w:rFonts w:ascii="Arial" w:hAnsi="Arial" w:cs="Arial"/>
                <w:b/>
                <w:bCs/>
              </w:rPr>
              <w:t>PIR XML documentation</w:t>
            </w:r>
            <w:r w:rsidRPr="00E46786">
              <w:rPr>
                <w:rFonts w:ascii="Arial" w:hAnsi="Arial" w:cs="Arial"/>
              </w:rPr>
              <w:t>, which explains how the PIR reports should be formatted for uploading into HSES</w:t>
            </w:r>
          </w:p>
          <w:p w:rsidR="00C856D3" w:rsidP="007F08EE" w14:paraId="47D10957" w14:textId="1ECA80DD">
            <w:pPr>
              <w:pStyle w:val="ListParagraph"/>
              <w:numPr>
                <w:ilvl w:val="0"/>
                <w:numId w:val="26"/>
              </w:numPr>
              <w:spacing w:after="0" w:line="240" w:lineRule="auto"/>
              <w:rPr>
                <w:rFonts w:ascii="Arial" w:hAnsi="Arial" w:cs="Arial"/>
              </w:rPr>
            </w:pPr>
            <w:r>
              <w:rPr>
                <w:rFonts w:ascii="Arial" w:hAnsi="Arial" w:cs="Arial"/>
              </w:rPr>
              <w:t xml:space="preserve">The </w:t>
            </w:r>
            <w:r w:rsidRPr="00EC496D">
              <w:rPr>
                <w:rFonts w:ascii="Arial" w:hAnsi="Arial" w:cs="Arial"/>
                <w:b/>
                <w:bCs/>
              </w:rPr>
              <w:t>PIR Reports User Guide</w:t>
            </w:r>
            <w:r>
              <w:rPr>
                <w:rFonts w:ascii="Arial" w:hAnsi="Arial" w:cs="Arial"/>
              </w:rPr>
              <w:t>, which explains how the PIR reporting system can be navigat</w:t>
            </w:r>
            <w:r w:rsidR="00706D6B">
              <w:rPr>
                <w:rFonts w:ascii="Arial" w:hAnsi="Arial" w:cs="Arial"/>
              </w:rPr>
              <w:t>ed</w:t>
            </w:r>
            <w:r>
              <w:rPr>
                <w:rFonts w:ascii="Arial" w:hAnsi="Arial" w:cs="Arial"/>
              </w:rPr>
              <w:t xml:space="preserve"> to extract the data and view summary reports</w:t>
            </w:r>
          </w:p>
          <w:p w:rsidR="00C856D3" w:rsidP="007F08EE" w14:paraId="2253D7EE" w14:textId="5B2C76D5">
            <w:pPr>
              <w:pStyle w:val="ListParagraph"/>
              <w:numPr>
                <w:ilvl w:val="0"/>
                <w:numId w:val="26"/>
              </w:numPr>
              <w:spacing w:after="0" w:line="240" w:lineRule="auto"/>
              <w:rPr>
                <w:rFonts w:ascii="Arial" w:hAnsi="Arial" w:cs="Arial"/>
              </w:rPr>
            </w:pPr>
            <w:r>
              <w:rPr>
                <w:rFonts w:ascii="Arial" w:hAnsi="Arial" w:cs="Arial"/>
              </w:rPr>
              <w:t xml:space="preserve">The </w:t>
            </w:r>
            <w:r>
              <w:rPr>
                <w:rFonts w:ascii="Arial" w:hAnsi="Arial" w:cs="Arial"/>
                <w:b/>
                <w:bCs/>
              </w:rPr>
              <w:t xml:space="preserve">PIR Performance Indicator Formulas, </w:t>
            </w:r>
            <w:r>
              <w:rPr>
                <w:rFonts w:ascii="Arial" w:hAnsi="Arial" w:cs="Arial"/>
              </w:rPr>
              <w:t>which explains how to calculate certain performance measures using PIR data</w:t>
            </w:r>
          </w:p>
          <w:p w:rsidR="007F08EE" w:rsidP="007F08EE" w14:paraId="72C1FDCF" w14:textId="77777777">
            <w:pPr>
              <w:rPr>
                <w:rFonts w:ascii="Arial" w:hAnsi="Arial" w:cs="Arial"/>
                <w:i/>
                <w:iCs/>
              </w:rPr>
            </w:pPr>
          </w:p>
          <w:p w:rsidR="00DA730C" w:rsidRPr="00DA730C" w:rsidP="00DA730C" w14:paraId="0302CBAE" w14:textId="6B768383">
            <w:pPr>
              <w:pStyle w:val="ListParagraph"/>
              <w:numPr>
                <w:ilvl w:val="0"/>
                <w:numId w:val="26"/>
              </w:numPr>
              <w:spacing w:after="0" w:line="240" w:lineRule="auto"/>
              <w:rPr>
                <w:rFonts w:ascii="Arial" w:hAnsi="Arial" w:cs="Arial"/>
                <w:i/>
                <w:iCs/>
              </w:rPr>
            </w:pPr>
            <w:r>
              <w:rPr>
                <w:rFonts w:ascii="Arial" w:hAnsi="Arial" w:cs="Arial"/>
              </w:rPr>
              <w:t xml:space="preserve">Prompt: </w:t>
            </w:r>
            <w:r>
              <w:rPr>
                <w:rFonts w:ascii="Arial" w:hAnsi="Arial" w:cs="Arial"/>
                <w:i/>
                <w:iCs/>
              </w:rPr>
              <w:t xml:space="preserve">How do you </w:t>
            </w:r>
            <w:r w:rsidRPr="004E3129">
              <w:rPr>
                <w:rFonts w:ascii="Arial" w:hAnsi="Arial" w:cs="Arial"/>
                <w:b/>
                <w:bCs/>
                <w:i/>
                <w:iCs/>
              </w:rPr>
              <w:t>prefer</w:t>
            </w:r>
            <w:r>
              <w:rPr>
                <w:rFonts w:ascii="Arial" w:hAnsi="Arial" w:cs="Arial"/>
                <w:i/>
                <w:iCs/>
              </w:rPr>
              <w:t xml:space="preserve"> to receive </w:t>
            </w:r>
            <w:r w:rsidR="000531BC">
              <w:rPr>
                <w:rFonts w:ascii="Arial" w:hAnsi="Arial" w:cs="Arial"/>
                <w:i/>
                <w:iCs/>
              </w:rPr>
              <w:t>support and resources from OHS? This could be through existing documentation or FAQs, or through new methods such as tips-and-tricks documents, webinars, or office hour sessions.</w:t>
            </w:r>
          </w:p>
        </w:tc>
        <w:tc>
          <w:tcPr>
            <w:tcW w:w="1980" w:type="dxa"/>
          </w:tcPr>
          <w:p w:rsidR="007F08EE" w:rsidRPr="00E46786" w:rsidP="007F08EE" w14:paraId="1D4C7821" w14:textId="77777777">
            <w:pPr>
              <w:rPr>
                <w:rFonts w:ascii="Arial" w:hAnsi="Arial" w:cs="Arial"/>
                <w:i/>
                <w:iCs/>
              </w:rPr>
            </w:pPr>
          </w:p>
        </w:tc>
      </w:tr>
      <w:tr w14:paraId="165B5997" w14:textId="77777777" w:rsidTr="0013107B">
        <w:tblPrEx>
          <w:tblW w:w="12960" w:type="dxa"/>
          <w:tblLook w:val="04A0"/>
        </w:tblPrEx>
        <w:tc>
          <w:tcPr>
            <w:tcW w:w="2790" w:type="dxa"/>
          </w:tcPr>
          <w:p w:rsidR="007F08EE" w:rsidRPr="00E46786" w:rsidP="007F08EE" w14:paraId="0137D921" w14:textId="5278A174">
            <w:pPr>
              <w:rPr>
                <w:rFonts w:ascii="Arial" w:hAnsi="Arial" w:cs="Arial"/>
              </w:rPr>
            </w:pPr>
            <w:r w:rsidRPr="00E46786">
              <w:rPr>
                <w:rFonts w:ascii="Arial" w:hAnsi="Arial" w:cs="Arial"/>
              </w:rPr>
              <w:t>Understanding what support staff access related to PIR data</w:t>
            </w:r>
          </w:p>
        </w:tc>
        <w:tc>
          <w:tcPr>
            <w:tcW w:w="8190" w:type="dxa"/>
          </w:tcPr>
          <w:p w:rsidR="007F08EE" w:rsidRPr="00E46786" w:rsidP="007F08EE" w14:paraId="78D6BBF9" w14:textId="77777777">
            <w:pPr>
              <w:rPr>
                <w:rFonts w:ascii="Arial" w:hAnsi="Arial" w:cs="Arial"/>
              </w:rPr>
            </w:pPr>
            <w:r w:rsidRPr="00E46786">
              <w:rPr>
                <w:rFonts w:ascii="Arial" w:hAnsi="Arial" w:cs="Arial"/>
              </w:rPr>
              <w:t>[</w:t>
            </w:r>
            <w:r w:rsidRPr="00E46786">
              <w:rPr>
                <w:rFonts w:ascii="Arial" w:hAnsi="Arial" w:cs="Arial"/>
              </w:rPr>
              <w:t>Mentimeter</w:t>
            </w:r>
            <w:r w:rsidRPr="00E46786">
              <w:rPr>
                <w:rFonts w:ascii="Arial" w:hAnsi="Arial" w:cs="Arial"/>
              </w:rPr>
              <w:t xml:space="preserve"> slider-style question:]</w:t>
            </w:r>
          </w:p>
          <w:p w:rsidR="007F08EE" w:rsidRPr="00E46786" w:rsidP="007F08EE" w14:paraId="60F641AE" w14:textId="77777777">
            <w:pPr>
              <w:rPr>
                <w:rFonts w:ascii="Arial" w:hAnsi="Arial" w:cs="Arial"/>
                <w:i/>
                <w:iCs/>
              </w:rPr>
            </w:pPr>
          </w:p>
          <w:p w:rsidR="007F08EE" w:rsidRPr="00E46786" w:rsidP="007F08EE" w14:paraId="6242A4B9" w14:textId="77777777">
            <w:pPr>
              <w:pStyle w:val="ListParagraph"/>
              <w:numPr>
                <w:ilvl w:val="0"/>
                <w:numId w:val="27"/>
              </w:numPr>
              <w:spacing w:after="0" w:line="240" w:lineRule="auto"/>
              <w:rPr>
                <w:rFonts w:ascii="Arial" w:hAnsi="Arial" w:cs="Arial"/>
              </w:rPr>
            </w:pPr>
            <w:r w:rsidRPr="00E46786">
              <w:rPr>
                <w:rFonts w:ascii="Arial" w:hAnsi="Arial" w:cs="Arial"/>
              </w:rPr>
              <w:t>When you need help with a PIR-related question or challenge, how likely are you to access the following resources? [Slider response options from not at all likely to extremely likely]</w:t>
            </w:r>
          </w:p>
          <w:p w:rsidR="00E31067" w:rsidRPr="00E46786" w:rsidP="00E31067" w14:paraId="62B09007" w14:textId="77777777">
            <w:pPr>
              <w:pStyle w:val="ListParagraph"/>
              <w:numPr>
                <w:ilvl w:val="1"/>
                <w:numId w:val="27"/>
              </w:numPr>
              <w:spacing w:after="0" w:line="240" w:lineRule="auto"/>
              <w:rPr>
                <w:rFonts w:ascii="Arial" w:hAnsi="Arial" w:cs="Arial"/>
              </w:rPr>
            </w:pPr>
            <w:r w:rsidRPr="00E46786">
              <w:rPr>
                <w:rFonts w:ascii="Arial" w:hAnsi="Arial" w:cs="Arial"/>
              </w:rPr>
              <w:t>Head Start Enterprise System help desk</w:t>
            </w:r>
          </w:p>
          <w:p w:rsidR="00E31067" w:rsidRPr="00E46786" w:rsidP="00E31067" w14:paraId="2A923F3A" w14:textId="77777777">
            <w:pPr>
              <w:pStyle w:val="ListParagraph"/>
              <w:numPr>
                <w:ilvl w:val="1"/>
                <w:numId w:val="27"/>
              </w:numPr>
              <w:spacing w:after="0" w:line="240" w:lineRule="auto"/>
              <w:rPr>
                <w:rFonts w:ascii="Arial" w:hAnsi="Arial" w:cs="Arial"/>
              </w:rPr>
            </w:pPr>
            <w:r w:rsidRPr="00E46786">
              <w:rPr>
                <w:rFonts w:ascii="Arial" w:hAnsi="Arial" w:cs="Arial"/>
              </w:rPr>
              <w:t>PIR documentation (PIR form posted on HSES, PIR FAQ on EKCLC)</w:t>
            </w:r>
          </w:p>
          <w:p w:rsidR="00E31067" w:rsidRPr="00E46786" w:rsidP="00E31067" w14:paraId="47905003" w14:textId="77777777">
            <w:pPr>
              <w:pStyle w:val="ListParagraph"/>
              <w:numPr>
                <w:ilvl w:val="1"/>
                <w:numId w:val="27"/>
              </w:numPr>
              <w:spacing w:after="0" w:line="240" w:lineRule="auto"/>
              <w:rPr>
                <w:rFonts w:ascii="Arial" w:hAnsi="Arial" w:cs="Arial"/>
              </w:rPr>
            </w:pPr>
            <w:r w:rsidRPr="00E46786">
              <w:rPr>
                <w:rFonts w:ascii="Arial" w:hAnsi="Arial" w:cs="Arial"/>
              </w:rPr>
              <w:t>My grantee’s regional office</w:t>
            </w:r>
          </w:p>
          <w:p w:rsidR="00E31067" w:rsidRPr="00E46786" w:rsidP="00E31067" w14:paraId="065A68EC" w14:textId="77777777">
            <w:pPr>
              <w:pStyle w:val="ListParagraph"/>
              <w:numPr>
                <w:ilvl w:val="1"/>
                <w:numId w:val="27"/>
              </w:numPr>
              <w:spacing w:after="0" w:line="240" w:lineRule="auto"/>
              <w:rPr>
                <w:rFonts w:ascii="Arial" w:hAnsi="Arial" w:cs="Arial"/>
              </w:rPr>
            </w:pPr>
            <w:r w:rsidRPr="00E46786">
              <w:rPr>
                <w:rFonts w:ascii="Arial" w:hAnsi="Arial" w:cs="Arial"/>
              </w:rPr>
              <w:t>Other colleagues at my program or other programs</w:t>
            </w:r>
          </w:p>
          <w:p w:rsidR="00E31067" w:rsidRPr="00E46786" w:rsidP="00E31067" w14:paraId="5577D371" w14:textId="77777777">
            <w:pPr>
              <w:pStyle w:val="ListParagraph"/>
              <w:numPr>
                <w:ilvl w:val="1"/>
                <w:numId w:val="27"/>
              </w:numPr>
              <w:spacing w:after="0" w:line="240" w:lineRule="auto"/>
              <w:rPr>
                <w:rFonts w:ascii="Arial" w:hAnsi="Arial" w:cs="Arial"/>
              </w:rPr>
            </w:pPr>
            <w:r w:rsidRPr="00E46786">
              <w:rPr>
                <w:rFonts w:ascii="Arial" w:hAnsi="Arial" w:cs="Arial"/>
              </w:rPr>
              <w:t>MyPeers</w:t>
            </w:r>
            <w:r w:rsidRPr="00E46786">
              <w:rPr>
                <w:rFonts w:ascii="Arial" w:hAnsi="Arial" w:cs="Arial"/>
              </w:rPr>
              <w:t xml:space="preserve"> community members </w:t>
            </w:r>
          </w:p>
          <w:p w:rsidR="00E31067" w:rsidRPr="00E46786" w:rsidP="00E31067" w14:paraId="70F7683F" w14:textId="77777777">
            <w:pPr>
              <w:pStyle w:val="ListParagraph"/>
              <w:numPr>
                <w:ilvl w:val="1"/>
                <w:numId w:val="27"/>
              </w:numPr>
              <w:spacing w:after="0" w:line="240" w:lineRule="auto"/>
              <w:rPr>
                <w:rFonts w:ascii="Arial" w:hAnsi="Arial" w:cs="Arial"/>
              </w:rPr>
            </w:pPr>
            <w:r w:rsidRPr="00E46786">
              <w:rPr>
                <w:rFonts w:ascii="Arial" w:hAnsi="Arial" w:cs="Arial"/>
              </w:rPr>
              <w:t xml:space="preserve">A person from my data management software company (such as </w:t>
            </w:r>
            <w:r w:rsidRPr="00E46786">
              <w:rPr>
                <w:rFonts w:ascii="Arial" w:hAnsi="Arial" w:cs="Arial"/>
              </w:rPr>
              <w:t>ChildPlus</w:t>
            </w:r>
            <w:r w:rsidRPr="00E46786">
              <w:rPr>
                <w:rFonts w:ascii="Arial" w:hAnsi="Arial" w:cs="Arial"/>
              </w:rPr>
              <w:t xml:space="preserve">, PROMIS, COPA) or other staff </w:t>
            </w:r>
          </w:p>
          <w:p w:rsidR="00E31067" w:rsidRPr="00E46786" w:rsidP="00E31067" w14:paraId="5E671CB1" w14:textId="77777777">
            <w:pPr>
              <w:pStyle w:val="ListParagraph"/>
              <w:numPr>
                <w:ilvl w:val="1"/>
                <w:numId w:val="27"/>
              </w:numPr>
              <w:spacing w:after="0" w:line="240" w:lineRule="auto"/>
              <w:rPr>
                <w:rFonts w:ascii="Arial" w:hAnsi="Arial" w:cs="Arial"/>
              </w:rPr>
            </w:pPr>
            <w:r w:rsidRPr="00E46786">
              <w:rPr>
                <w:rFonts w:ascii="Arial" w:hAnsi="Arial" w:cs="Arial"/>
              </w:rPr>
              <w:t xml:space="preserve">Online resources offered by my data management software (such as </w:t>
            </w:r>
            <w:r w:rsidRPr="00E46786">
              <w:rPr>
                <w:rFonts w:ascii="Arial" w:hAnsi="Arial" w:cs="Arial"/>
              </w:rPr>
              <w:t>ChildPlus</w:t>
            </w:r>
            <w:r w:rsidRPr="00E46786">
              <w:rPr>
                <w:rFonts w:ascii="Arial" w:hAnsi="Arial" w:cs="Arial"/>
              </w:rPr>
              <w:t>, PROMIS, COPA)</w:t>
            </w:r>
          </w:p>
          <w:p w:rsidR="00E31067" w:rsidRPr="00E46786" w:rsidP="00E31067" w14:paraId="34C48A0B" w14:textId="77777777">
            <w:pPr>
              <w:pStyle w:val="ListParagraph"/>
              <w:numPr>
                <w:ilvl w:val="1"/>
                <w:numId w:val="27"/>
              </w:numPr>
              <w:spacing w:after="0" w:line="240" w:lineRule="auto"/>
              <w:rPr>
                <w:rFonts w:ascii="Arial" w:hAnsi="Arial" w:cs="Arial"/>
              </w:rPr>
            </w:pPr>
            <w:r w:rsidRPr="00E46786">
              <w:rPr>
                <w:rFonts w:ascii="Arial" w:hAnsi="Arial" w:cs="Arial"/>
              </w:rPr>
              <w:t xml:space="preserve">None, I have not needed to access resources </w:t>
            </w:r>
          </w:p>
          <w:p w:rsidR="00E31067" w:rsidRPr="00E46786" w:rsidP="00E31067" w14:paraId="72F0965E" w14:textId="77777777">
            <w:pPr>
              <w:pStyle w:val="ListParagraph"/>
              <w:numPr>
                <w:ilvl w:val="1"/>
                <w:numId w:val="27"/>
              </w:numPr>
              <w:spacing w:after="0" w:line="240" w:lineRule="auto"/>
              <w:rPr>
                <w:rFonts w:ascii="Arial" w:hAnsi="Arial" w:cs="Arial"/>
              </w:rPr>
            </w:pPr>
            <w:r w:rsidRPr="00E46786">
              <w:rPr>
                <w:rFonts w:ascii="Arial" w:hAnsi="Arial" w:cs="Arial"/>
              </w:rPr>
              <w:t>None, I am not sure how to access resources when I need them</w:t>
            </w:r>
          </w:p>
          <w:p w:rsidR="00E31067" w:rsidP="00E31067" w14:paraId="7D388444" w14:textId="2E826111">
            <w:pPr>
              <w:pStyle w:val="ListParagraph"/>
              <w:numPr>
                <w:ilvl w:val="1"/>
                <w:numId w:val="27"/>
              </w:numPr>
              <w:spacing w:after="0" w:line="240" w:lineRule="auto"/>
              <w:rPr>
                <w:rFonts w:ascii="Arial" w:hAnsi="Arial" w:cs="Arial"/>
              </w:rPr>
            </w:pPr>
            <w:r w:rsidRPr="00E46786">
              <w:rPr>
                <w:rFonts w:ascii="Arial" w:hAnsi="Arial" w:cs="Arial"/>
              </w:rPr>
              <w:t>[Other]</w:t>
            </w:r>
          </w:p>
          <w:p w:rsidR="00FD20D6" w:rsidP="00EC496D" w14:paraId="1EB754FB" w14:textId="77777777">
            <w:pPr>
              <w:pStyle w:val="ListParagraph"/>
              <w:spacing w:after="0" w:line="240" w:lineRule="auto"/>
              <w:ind w:left="1080"/>
              <w:rPr>
                <w:rFonts w:ascii="Arial" w:hAnsi="Arial" w:cs="Arial"/>
              </w:rPr>
            </w:pPr>
          </w:p>
          <w:p w:rsidR="00FD20D6" w:rsidRPr="00E46786" w:rsidP="00E31067" w14:paraId="57A63F33" w14:textId="6B049B4B">
            <w:pPr>
              <w:pStyle w:val="ListParagraph"/>
              <w:numPr>
                <w:ilvl w:val="1"/>
                <w:numId w:val="27"/>
              </w:numPr>
              <w:spacing w:after="0" w:line="240" w:lineRule="auto"/>
              <w:rPr>
                <w:rFonts w:ascii="Arial" w:hAnsi="Arial" w:cs="Arial"/>
              </w:rPr>
            </w:pPr>
            <w:r>
              <w:rPr>
                <w:rFonts w:ascii="Arial" w:hAnsi="Arial" w:cs="Arial"/>
              </w:rPr>
              <w:t xml:space="preserve">Prompt: </w:t>
            </w:r>
            <w:r w:rsidR="000D6EFA">
              <w:rPr>
                <w:rFonts w:ascii="Arial" w:hAnsi="Arial" w:cs="Arial"/>
                <w:i/>
                <w:iCs/>
              </w:rPr>
              <w:t xml:space="preserve">How do you decide </w:t>
            </w:r>
            <w:r w:rsidR="004D1A62">
              <w:rPr>
                <w:rFonts w:ascii="Arial" w:hAnsi="Arial" w:cs="Arial"/>
                <w:i/>
                <w:iCs/>
              </w:rPr>
              <w:t>which</w:t>
            </w:r>
            <w:r w:rsidR="000D6EFA">
              <w:rPr>
                <w:rFonts w:ascii="Arial" w:hAnsi="Arial" w:cs="Arial"/>
                <w:i/>
                <w:iCs/>
              </w:rPr>
              <w:t xml:space="preserve"> resources to access when you have a challenge? This could be related to ease or convenience</w:t>
            </w:r>
            <w:r w:rsidR="004D1A62">
              <w:rPr>
                <w:rFonts w:ascii="Arial" w:hAnsi="Arial" w:cs="Arial"/>
                <w:i/>
                <w:iCs/>
              </w:rPr>
              <w:t xml:space="preserve">, or a feeling that you know where to get the most accurate and helpful information. </w:t>
            </w:r>
          </w:p>
          <w:p w:rsidR="007F08EE" w:rsidRPr="00E46786" w:rsidP="00E31067" w14:paraId="569180C2" w14:textId="77777777">
            <w:pPr>
              <w:rPr>
                <w:rFonts w:ascii="Arial" w:hAnsi="Arial" w:cs="Arial"/>
                <w:i/>
                <w:iCs/>
              </w:rPr>
            </w:pPr>
          </w:p>
        </w:tc>
        <w:tc>
          <w:tcPr>
            <w:tcW w:w="1980" w:type="dxa"/>
          </w:tcPr>
          <w:p w:rsidR="007F08EE" w:rsidRPr="00E46786" w:rsidP="007F08EE" w14:paraId="27056E0B" w14:textId="03B82AEE">
            <w:pPr>
              <w:rPr>
                <w:rFonts w:ascii="Arial" w:hAnsi="Arial" w:cs="Arial"/>
                <w:i/>
                <w:iCs/>
              </w:rPr>
            </w:pPr>
            <w:r w:rsidRPr="00E46786">
              <w:rPr>
                <w:rFonts w:ascii="Arial" w:hAnsi="Arial" w:cs="Arial"/>
              </w:rPr>
              <w:t>Suggest skipping if needed</w:t>
            </w:r>
          </w:p>
        </w:tc>
      </w:tr>
      <w:tr w14:paraId="56E8E91B" w14:textId="365120FB" w:rsidTr="0013107B">
        <w:tblPrEx>
          <w:tblW w:w="12960" w:type="dxa"/>
          <w:tblLook w:val="04A0"/>
        </w:tblPrEx>
        <w:tc>
          <w:tcPr>
            <w:tcW w:w="2790" w:type="dxa"/>
            <w:tcBorders>
              <w:bottom w:val="single" w:sz="2" w:space="0" w:color="1FB6D0"/>
            </w:tcBorders>
          </w:tcPr>
          <w:p w:rsidR="007F08EE" w:rsidRPr="00E46786" w:rsidP="007F08EE" w14:paraId="3415819B" w14:textId="67906E61">
            <w:pPr>
              <w:rPr>
                <w:rFonts w:ascii="Arial" w:hAnsi="Arial" w:cs="Arial"/>
              </w:rPr>
            </w:pPr>
            <w:r w:rsidRPr="00E46786">
              <w:rPr>
                <w:rFonts w:ascii="Arial" w:hAnsi="Arial" w:cs="Arial"/>
              </w:rPr>
              <w:t>Understanding what data is collected outside a program’s primary data system</w:t>
            </w:r>
          </w:p>
        </w:tc>
        <w:tc>
          <w:tcPr>
            <w:tcW w:w="8190" w:type="dxa"/>
            <w:tcBorders>
              <w:bottom w:val="single" w:sz="2" w:space="0" w:color="1FB6D0"/>
            </w:tcBorders>
          </w:tcPr>
          <w:p w:rsidR="007F08EE" w:rsidRPr="00E46786" w:rsidP="007F08EE" w14:paraId="53C42A1C" w14:textId="0E189FE7">
            <w:pPr>
              <w:rPr>
                <w:rFonts w:ascii="Arial" w:hAnsi="Arial" w:cs="Arial"/>
              </w:rPr>
            </w:pPr>
            <w:r w:rsidRPr="00E46786">
              <w:rPr>
                <w:rFonts w:ascii="Arial" w:hAnsi="Arial" w:cs="Arial"/>
                <w:i/>
                <w:iCs/>
              </w:rPr>
              <w:t xml:space="preserve">This next question is about the data management software that your program uses to enter and manage service data, such as </w:t>
            </w:r>
            <w:r w:rsidRPr="00E46786">
              <w:rPr>
                <w:rFonts w:ascii="Arial" w:hAnsi="Arial" w:cs="Arial"/>
                <w:i/>
                <w:iCs/>
              </w:rPr>
              <w:t>ChildPlus</w:t>
            </w:r>
            <w:r w:rsidRPr="00E46786">
              <w:rPr>
                <w:rFonts w:ascii="Arial" w:hAnsi="Arial" w:cs="Arial"/>
                <w:i/>
                <w:iCs/>
              </w:rPr>
              <w:t>, PROMIS, or COPA. Some programs use more than one data management software, so we are asking specifically about the one your program uses most frequently.</w:t>
            </w:r>
          </w:p>
          <w:p w:rsidR="007F08EE" w:rsidRPr="00E46786" w:rsidP="007F08EE" w14:paraId="27906850" w14:textId="77777777">
            <w:pPr>
              <w:rPr>
                <w:rFonts w:ascii="Arial" w:hAnsi="Arial" w:cs="Arial"/>
                <w:i/>
                <w:iCs/>
              </w:rPr>
            </w:pPr>
          </w:p>
          <w:p w:rsidR="007F08EE" w:rsidRPr="00E46786" w:rsidP="007F08EE" w14:paraId="69FE8D5E" w14:textId="213BD9E1">
            <w:pPr>
              <w:pStyle w:val="ListParagraph"/>
              <w:numPr>
                <w:ilvl w:val="0"/>
                <w:numId w:val="27"/>
              </w:numPr>
              <w:spacing w:after="0" w:line="240" w:lineRule="auto"/>
              <w:rPr>
                <w:rFonts w:ascii="Arial" w:hAnsi="Arial" w:cs="Arial"/>
                <w:i/>
                <w:iCs/>
              </w:rPr>
            </w:pPr>
            <w:r w:rsidRPr="00E46786">
              <w:rPr>
                <w:rFonts w:ascii="Arial" w:hAnsi="Arial" w:cs="Arial"/>
                <w:i/>
                <w:iCs/>
              </w:rPr>
              <w:t xml:space="preserve">What data, if any, must be collected outside your main data management software (through Excel, another vendor’s system, etc.) because it is not collected </w:t>
            </w:r>
            <w:r w:rsidRPr="00E46786" w:rsidR="00877D34">
              <w:rPr>
                <w:rFonts w:ascii="Arial" w:hAnsi="Arial" w:cs="Arial"/>
                <w:i/>
                <w:iCs/>
              </w:rPr>
              <w:t>by</w:t>
            </w:r>
            <w:r w:rsidRPr="00E46786">
              <w:rPr>
                <w:rFonts w:ascii="Arial" w:hAnsi="Arial" w:cs="Arial"/>
                <w:i/>
                <w:iCs/>
              </w:rPr>
              <w:t xml:space="preserve"> your data management software? </w:t>
            </w:r>
          </w:p>
          <w:p w:rsidR="007F08EE" w:rsidRPr="00E46786" w:rsidP="007F08EE" w14:paraId="3819F56B" w14:textId="77777777">
            <w:pPr>
              <w:rPr>
                <w:rFonts w:ascii="Arial" w:hAnsi="Arial" w:cs="Arial"/>
                <w:i/>
                <w:iCs/>
              </w:rPr>
            </w:pPr>
          </w:p>
        </w:tc>
        <w:tc>
          <w:tcPr>
            <w:tcW w:w="1980" w:type="dxa"/>
            <w:tcBorders>
              <w:bottom w:val="single" w:sz="2" w:space="0" w:color="1FB6D0"/>
            </w:tcBorders>
          </w:tcPr>
          <w:p w:rsidR="007F08EE" w:rsidRPr="00E46786" w:rsidP="007F08EE" w14:paraId="616B0BDB" w14:textId="5CE12677">
            <w:pPr>
              <w:rPr>
                <w:rFonts w:ascii="Arial" w:hAnsi="Arial" w:cs="Arial"/>
              </w:rPr>
            </w:pPr>
            <w:r w:rsidRPr="00E46786">
              <w:rPr>
                <w:rFonts w:ascii="Arial" w:hAnsi="Arial" w:cs="Arial"/>
              </w:rPr>
              <w:t>Suggest skipping if needed; this theme may naturally arise in the discussion on data challenges</w:t>
            </w:r>
          </w:p>
        </w:tc>
      </w:tr>
      <w:tr w14:paraId="49AE6B61" w14:textId="3DC8B081" w:rsidTr="0013107B">
        <w:tblPrEx>
          <w:tblW w:w="12960" w:type="dxa"/>
          <w:tblLook w:val="04A0"/>
        </w:tblPrEx>
        <w:tc>
          <w:tcPr>
            <w:tcW w:w="2790" w:type="dxa"/>
            <w:tcBorders>
              <w:bottom w:val="single" w:sz="18" w:space="0" w:color="1FB6D0"/>
            </w:tcBorders>
          </w:tcPr>
          <w:p w:rsidR="007F08EE" w:rsidRPr="00E46786" w:rsidP="007F08EE" w14:paraId="5832806B" w14:textId="75DDEDA9">
            <w:pPr>
              <w:rPr>
                <w:rFonts w:ascii="Arial" w:hAnsi="Arial" w:cs="Arial"/>
              </w:rPr>
            </w:pPr>
            <w:r w:rsidRPr="00E46786">
              <w:rPr>
                <w:rFonts w:ascii="Arial" w:hAnsi="Arial" w:cs="Arial"/>
              </w:rPr>
              <w:t>Understanding use of PIR corrections</w:t>
            </w:r>
          </w:p>
        </w:tc>
        <w:tc>
          <w:tcPr>
            <w:tcW w:w="8190" w:type="dxa"/>
            <w:tcBorders>
              <w:bottom w:val="single" w:sz="18" w:space="0" w:color="1FB6D0"/>
            </w:tcBorders>
          </w:tcPr>
          <w:p w:rsidR="007F08EE" w:rsidRPr="00E46786" w:rsidP="007F08EE" w14:paraId="5DF3585D" w14:textId="454CD582">
            <w:pPr>
              <w:pStyle w:val="ListParagraph"/>
              <w:numPr>
                <w:ilvl w:val="0"/>
                <w:numId w:val="27"/>
              </w:numPr>
              <w:spacing w:after="0" w:line="240" w:lineRule="auto"/>
              <w:rPr>
                <w:rFonts w:ascii="Arial" w:hAnsi="Arial" w:cs="Arial"/>
              </w:rPr>
            </w:pPr>
            <w:r w:rsidRPr="00E46786">
              <w:rPr>
                <w:rFonts w:ascii="Arial" w:hAnsi="Arial" w:cs="Arial"/>
                <w:i/>
                <w:iCs/>
              </w:rPr>
              <w:t>How often do you access the HSES after you have submitted your PIR data to update or correct the PIR data?</w:t>
            </w:r>
          </w:p>
          <w:p w:rsidR="007F08EE" w:rsidRPr="00E46786" w:rsidP="007F08EE" w14:paraId="5B91DE3F" w14:textId="77777777">
            <w:pPr>
              <w:pStyle w:val="ListParagraph"/>
              <w:numPr>
                <w:ilvl w:val="0"/>
                <w:numId w:val="23"/>
              </w:numPr>
              <w:spacing w:after="0" w:line="240" w:lineRule="auto"/>
              <w:rPr>
                <w:rFonts w:ascii="Arial" w:hAnsi="Arial" w:cs="Arial"/>
              </w:rPr>
            </w:pPr>
            <w:r w:rsidRPr="00E46786">
              <w:rPr>
                <w:rFonts w:ascii="Arial" w:hAnsi="Arial" w:cs="Arial"/>
              </w:rPr>
              <w:t xml:space="preserve">Prompt: </w:t>
            </w:r>
            <w:r w:rsidRPr="00E46786">
              <w:rPr>
                <w:rFonts w:ascii="Arial" w:hAnsi="Arial" w:cs="Arial"/>
                <w:i/>
                <w:iCs/>
              </w:rPr>
              <w:t xml:space="preserve">What topics required updates or corrections, and why? </w:t>
            </w:r>
          </w:p>
          <w:p w:rsidR="007F08EE" w:rsidRPr="00E46786" w:rsidP="007F08EE" w14:paraId="247578F7" w14:textId="77777777">
            <w:pPr>
              <w:rPr>
                <w:rFonts w:ascii="Arial" w:hAnsi="Arial" w:cs="Arial"/>
                <w:i/>
                <w:iCs/>
              </w:rPr>
            </w:pPr>
          </w:p>
        </w:tc>
        <w:tc>
          <w:tcPr>
            <w:tcW w:w="1980" w:type="dxa"/>
            <w:tcBorders>
              <w:bottom w:val="single" w:sz="18" w:space="0" w:color="1FB6D0"/>
            </w:tcBorders>
          </w:tcPr>
          <w:p w:rsidR="007F08EE" w:rsidRPr="00E46786" w:rsidP="007F08EE" w14:paraId="57282AB1" w14:textId="77777777">
            <w:pPr>
              <w:rPr>
                <w:rFonts w:ascii="Arial" w:hAnsi="Arial" w:cs="Arial"/>
                <w:i/>
                <w:iCs/>
              </w:rPr>
            </w:pPr>
          </w:p>
        </w:tc>
      </w:tr>
    </w:tbl>
    <w:p w:rsidR="00855933" w:rsidP="00855933" w14:paraId="1516942D" w14:textId="77777777"/>
    <w:p w:rsidR="00855933" w:rsidP="00DF1E5E" w14:paraId="1E3F3E25" w14:textId="5A5DFDF9">
      <w:pPr>
        <w:pStyle w:val="SRIHeading2"/>
      </w:pPr>
      <w:bookmarkStart w:id="4" w:name="_Toc146197078"/>
      <w:r>
        <w:t xml:space="preserve">Section 3: Looking </w:t>
      </w:r>
      <w:r w:rsidR="003F26E4">
        <w:t>F</w:t>
      </w:r>
      <w:r>
        <w:t xml:space="preserve">orward and </w:t>
      </w:r>
      <w:r w:rsidR="003F26E4">
        <w:t>W</w:t>
      </w:r>
      <w:r>
        <w:t>rap-</w:t>
      </w:r>
      <w:r w:rsidR="003F26E4">
        <w:t>U</w:t>
      </w:r>
      <w:r>
        <w:t>p (15 minutes)</w:t>
      </w:r>
      <w:bookmarkEnd w:id="4"/>
    </w:p>
    <w:p w:rsidR="00855933" w:rsidRPr="00DF1E5E" w:rsidP="00DF1E5E" w14:paraId="7B3FC2F7" w14:textId="6B5DAB3F">
      <w:pPr>
        <w:pStyle w:val="SRIBasicParagraph"/>
        <w:rPr>
          <w:i/>
          <w:iCs/>
        </w:rPr>
      </w:pPr>
      <w:r w:rsidRPr="00DF1E5E">
        <w:rPr>
          <w:i/>
          <w:iCs/>
        </w:rPr>
        <w:t xml:space="preserve">We have 15 minutes remaining together. As we wrap up, I’d like to ask some final questions about how to make the PIR data as useful as possible and leave some time for your </w:t>
      </w:r>
      <w:r w:rsidR="00D45804">
        <w:rPr>
          <w:i/>
          <w:iCs/>
        </w:rPr>
        <w:t>final</w:t>
      </w:r>
      <w:r w:rsidRPr="00DF1E5E">
        <w:rPr>
          <w:i/>
          <w:iCs/>
        </w:rPr>
        <w:t xml:space="preserve"> thoughts.</w:t>
      </w:r>
    </w:p>
    <w:tbl>
      <w:tblPr>
        <w:tblStyle w:val="TableGrid"/>
        <w:tblW w:w="1296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05"/>
        <w:gridCol w:w="8375"/>
        <w:gridCol w:w="1980"/>
      </w:tblGrid>
      <w:tr w14:paraId="5628C01C" w14:textId="7D93249F" w:rsidTr="0013107B">
        <w:tblPrEx>
          <w:tblW w:w="1296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05" w:type="dxa"/>
            <w:tcBorders>
              <w:top w:val="nil"/>
              <w:left w:val="nil"/>
              <w:bottom w:val="nil"/>
              <w:right w:val="nil"/>
            </w:tcBorders>
            <w:shd w:val="clear" w:color="auto" w:fill="194F90"/>
          </w:tcPr>
          <w:p w:rsidR="0013107B" w:rsidRPr="00E46786" w:rsidP="00DF1E5E" w14:paraId="58278067" w14:textId="77777777">
            <w:pPr>
              <w:rPr>
                <w:rFonts w:ascii="Arial" w:hAnsi="Arial" w:cs="Arial"/>
                <w:b/>
                <w:bCs/>
                <w:color w:val="FFFFFF" w:themeColor="background1"/>
              </w:rPr>
            </w:pPr>
            <w:r w:rsidRPr="00E46786">
              <w:rPr>
                <w:rFonts w:ascii="Arial" w:hAnsi="Arial" w:cs="Arial"/>
                <w:b/>
                <w:bCs/>
                <w:color w:val="FFFFFF" w:themeColor="background1"/>
              </w:rPr>
              <w:t xml:space="preserve">Topic </w:t>
            </w:r>
          </w:p>
        </w:tc>
        <w:tc>
          <w:tcPr>
            <w:tcW w:w="8375" w:type="dxa"/>
            <w:tcBorders>
              <w:top w:val="nil"/>
              <w:left w:val="nil"/>
              <w:bottom w:val="nil"/>
              <w:right w:val="nil"/>
            </w:tcBorders>
            <w:shd w:val="clear" w:color="auto" w:fill="194F90"/>
          </w:tcPr>
          <w:p w:rsidR="0013107B" w:rsidRPr="00E46786" w:rsidP="00DF1E5E" w14:paraId="7E75E73A" w14:textId="5E8DE367">
            <w:pPr>
              <w:rPr>
                <w:rFonts w:ascii="Arial" w:hAnsi="Arial" w:cs="Arial"/>
                <w:b/>
                <w:bCs/>
                <w:color w:val="FFFFFF" w:themeColor="background1"/>
              </w:rPr>
            </w:pPr>
            <w:r w:rsidRPr="00E46786">
              <w:rPr>
                <w:rFonts w:ascii="Arial" w:hAnsi="Arial" w:cs="Arial"/>
                <w:b/>
                <w:bCs/>
                <w:color w:val="FFFFFF" w:themeColor="background1"/>
              </w:rPr>
              <w:t>Central Office Questions and Prompts</w:t>
            </w:r>
          </w:p>
        </w:tc>
        <w:tc>
          <w:tcPr>
            <w:tcW w:w="1980" w:type="dxa"/>
            <w:tcBorders>
              <w:top w:val="nil"/>
              <w:left w:val="nil"/>
              <w:bottom w:val="nil"/>
              <w:right w:val="nil"/>
            </w:tcBorders>
            <w:shd w:val="clear" w:color="auto" w:fill="194F90"/>
          </w:tcPr>
          <w:p w:rsidR="0013107B" w:rsidRPr="00E46786" w:rsidP="00DF1E5E" w14:paraId="10F0D622" w14:textId="78559080">
            <w:pPr>
              <w:rPr>
                <w:rFonts w:ascii="Arial" w:hAnsi="Arial" w:cs="Arial"/>
                <w:b/>
                <w:bCs/>
                <w:color w:val="FFFFFF" w:themeColor="background1"/>
              </w:rPr>
            </w:pPr>
            <w:r w:rsidRPr="00E46786">
              <w:rPr>
                <w:rFonts w:ascii="Arial" w:hAnsi="Arial" w:cs="Arial"/>
                <w:b/>
                <w:bCs/>
                <w:color w:val="FFFFFF" w:themeColor="background1"/>
              </w:rPr>
              <w:t>Questions to skip if not enough time</w:t>
            </w:r>
          </w:p>
        </w:tc>
      </w:tr>
      <w:tr w14:paraId="54534C31" w14:textId="02039510" w:rsidTr="0013107B">
        <w:tblPrEx>
          <w:tblW w:w="12960" w:type="dxa"/>
          <w:tblLook w:val="04A0"/>
        </w:tblPrEx>
        <w:tc>
          <w:tcPr>
            <w:tcW w:w="2605" w:type="dxa"/>
            <w:tcBorders>
              <w:top w:val="nil"/>
            </w:tcBorders>
          </w:tcPr>
          <w:p w:rsidR="0013107B" w:rsidRPr="00E46786" w:rsidP="00F32678" w14:paraId="745ECABC" w14:textId="77777777">
            <w:pPr>
              <w:rPr>
                <w:rFonts w:ascii="Arial" w:hAnsi="Arial" w:cs="Arial"/>
              </w:rPr>
            </w:pPr>
            <w:r w:rsidRPr="00E46786">
              <w:rPr>
                <w:rFonts w:ascii="Arial" w:hAnsi="Arial" w:cs="Arial"/>
              </w:rPr>
              <w:t>Making PIR data useful</w:t>
            </w:r>
          </w:p>
        </w:tc>
        <w:tc>
          <w:tcPr>
            <w:tcW w:w="8375" w:type="dxa"/>
            <w:tcBorders>
              <w:top w:val="nil"/>
            </w:tcBorders>
          </w:tcPr>
          <w:p w:rsidR="0013107B" w:rsidRPr="00E46786" w:rsidP="00221026" w14:paraId="1259F9C5" w14:textId="026F5F1E">
            <w:pPr>
              <w:pStyle w:val="ListParagraph"/>
              <w:numPr>
                <w:ilvl w:val="0"/>
                <w:numId w:val="27"/>
              </w:numPr>
              <w:spacing w:after="0" w:line="240" w:lineRule="auto"/>
              <w:rPr>
                <w:rFonts w:ascii="Arial" w:hAnsi="Arial" w:cs="Arial"/>
              </w:rPr>
            </w:pPr>
            <w:r w:rsidRPr="00E46786">
              <w:rPr>
                <w:rFonts w:ascii="Arial" w:hAnsi="Arial" w:cs="Arial"/>
                <w:i/>
                <w:iCs/>
              </w:rPr>
              <w:t xml:space="preserve">In a perfect world, what practices could the OHS implement to help your program collect, maintain, and submit high-quality PIR data? </w:t>
            </w:r>
          </w:p>
          <w:p w:rsidR="0013107B" w:rsidRPr="00E46786" w:rsidP="00FF780F" w14:paraId="1ABC18F8" w14:textId="42EA91D2">
            <w:pPr>
              <w:pStyle w:val="ListParagraph"/>
              <w:numPr>
                <w:ilvl w:val="0"/>
                <w:numId w:val="18"/>
              </w:numPr>
              <w:spacing w:after="0" w:line="240" w:lineRule="auto"/>
              <w:rPr>
                <w:rFonts w:ascii="Arial" w:hAnsi="Arial" w:cs="Arial"/>
              </w:rPr>
            </w:pPr>
            <w:r w:rsidRPr="00E46786">
              <w:rPr>
                <w:rFonts w:ascii="Arial" w:hAnsi="Arial" w:cs="Arial"/>
              </w:rPr>
              <w:t xml:space="preserve">Prompt: </w:t>
            </w:r>
            <w:r w:rsidRPr="00E46786">
              <w:rPr>
                <w:rFonts w:ascii="Arial" w:hAnsi="Arial" w:cs="Arial"/>
                <w:i/>
                <w:iCs/>
              </w:rPr>
              <w:t>Examples may include changing the submission schedule of the PIR, changing the reporting structure of PIR to focus on centers or individuals, or creating new practices that help programs collect and submit high-quality data.</w:t>
            </w:r>
          </w:p>
          <w:p w:rsidR="0013107B" w:rsidRPr="00E46786" w:rsidP="00FF780F" w14:paraId="64852374" w14:textId="5D2338D2">
            <w:pPr>
              <w:pStyle w:val="ListParagraph"/>
              <w:numPr>
                <w:ilvl w:val="0"/>
                <w:numId w:val="18"/>
              </w:numPr>
              <w:spacing w:after="0" w:line="240" w:lineRule="auto"/>
              <w:rPr>
                <w:rFonts w:ascii="Arial" w:hAnsi="Arial" w:cs="Arial"/>
              </w:rPr>
            </w:pPr>
            <w:r w:rsidRPr="00E46786">
              <w:rPr>
                <w:rFonts w:ascii="Arial" w:hAnsi="Arial" w:cs="Arial"/>
              </w:rPr>
              <w:t xml:space="preserve">Prompt: </w:t>
            </w:r>
            <w:r w:rsidRPr="00E46786">
              <w:rPr>
                <w:rFonts w:ascii="Arial" w:hAnsi="Arial" w:cs="Arial"/>
                <w:i/>
                <w:iCs/>
              </w:rPr>
              <w:t>Previously, we discussed some of the resources the OHS provides to programs to help them with the PIR, such as the HSES help desk, and the PIR form with definitions and directions. Based on our conversation today, what resources could OHS provide to you that would help you address questions or challenges that arise around the PIR submission?</w:t>
            </w:r>
          </w:p>
          <w:p w:rsidR="0013107B" w:rsidRPr="00E46786" w:rsidP="00F32678" w14:paraId="2370EA2A" w14:textId="77777777">
            <w:pPr>
              <w:rPr>
                <w:rFonts w:ascii="Arial" w:hAnsi="Arial" w:cs="Arial"/>
              </w:rPr>
            </w:pPr>
          </w:p>
          <w:p w:rsidR="0013107B" w:rsidRPr="00E46786" w:rsidP="00F32678" w14:paraId="3DD41C28" w14:textId="3BE8F17E">
            <w:pPr>
              <w:rPr>
                <w:rFonts w:ascii="Arial" w:hAnsi="Arial" w:cs="Arial"/>
              </w:rPr>
            </w:pPr>
            <w:r w:rsidRPr="00E46786">
              <w:rPr>
                <w:rFonts w:ascii="Arial" w:hAnsi="Arial" w:cs="Arial"/>
              </w:rPr>
              <w:t xml:space="preserve">[Co-facilitator to enter practices into a </w:t>
            </w:r>
            <w:r w:rsidRPr="00E46786">
              <w:rPr>
                <w:rFonts w:ascii="Arial" w:hAnsi="Arial" w:cs="Arial"/>
              </w:rPr>
              <w:t>Mentimeter</w:t>
            </w:r>
            <w:r w:rsidRPr="00E46786">
              <w:rPr>
                <w:rFonts w:ascii="Arial" w:hAnsi="Arial" w:cs="Arial"/>
              </w:rPr>
              <w:t xml:space="preserve"> “rankings” question as identified.]</w:t>
            </w:r>
          </w:p>
          <w:p w:rsidR="0013107B" w:rsidRPr="00E46786" w:rsidP="00F32678" w14:paraId="0D490EA4" w14:textId="77777777">
            <w:pPr>
              <w:rPr>
                <w:rFonts w:ascii="Arial" w:hAnsi="Arial" w:cs="Arial"/>
              </w:rPr>
            </w:pPr>
          </w:p>
          <w:p w:rsidR="0013107B" w:rsidRPr="00E46786" w:rsidP="00221026" w14:paraId="4DF2C97C" w14:textId="77945CF1">
            <w:pPr>
              <w:pStyle w:val="ListParagraph"/>
              <w:numPr>
                <w:ilvl w:val="0"/>
                <w:numId w:val="27"/>
              </w:numPr>
              <w:spacing w:after="0" w:line="240" w:lineRule="auto"/>
              <w:rPr>
                <w:rFonts w:ascii="Arial" w:hAnsi="Arial" w:cs="Arial"/>
              </w:rPr>
            </w:pPr>
            <w:r w:rsidRPr="00E46786">
              <w:rPr>
                <w:rFonts w:ascii="Arial" w:hAnsi="Arial" w:cs="Arial"/>
              </w:rPr>
              <w:t xml:space="preserve">Which of these practices would </w:t>
            </w:r>
            <w:r w:rsidRPr="00E46786" w:rsidR="002517A4">
              <w:rPr>
                <w:rFonts w:ascii="Arial" w:hAnsi="Arial" w:cs="Arial"/>
              </w:rPr>
              <w:t>be most helpful in improving</w:t>
            </w:r>
            <w:r w:rsidRPr="00E46786">
              <w:rPr>
                <w:rFonts w:ascii="Arial" w:hAnsi="Arial" w:cs="Arial"/>
              </w:rPr>
              <w:t xml:space="preserve"> the quality and usefulness of PIR data? </w:t>
            </w:r>
          </w:p>
        </w:tc>
        <w:tc>
          <w:tcPr>
            <w:tcW w:w="1980" w:type="dxa"/>
            <w:tcBorders>
              <w:top w:val="nil"/>
            </w:tcBorders>
          </w:tcPr>
          <w:p w:rsidR="0013107B" w:rsidRPr="00E46786" w:rsidP="00F32678" w14:paraId="4AC2678B" w14:textId="77777777">
            <w:pPr>
              <w:rPr>
                <w:rFonts w:ascii="Arial" w:hAnsi="Arial" w:cs="Arial"/>
                <w:i/>
                <w:iCs/>
              </w:rPr>
            </w:pPr>
          </w:p>
          <w:p w:rsidR="00A7147C" w:rsidRPr="00E46786" w:rsidP="00F32678" w14:paraId="06CF55D1" w14:textId="77777777">
            <w:pPr>
              <w:rPr>
                <w:rFonts w:ascii="Arial" w:hAnsi="Arial" w:cs="Arial"/>
                <w:i/>
                <w:iCs/>
              </w:rPr>
            </w:pPr>
          </w:p>
          <w:p w:rsidR="00A7147C" w:rsidRPr="00E46786" w:rsidP="00F32678" w14:paraId="57A517A0" w14:textId="77777777">
            <w:pPr>
              <w:rPr>
                <w:rFonts w:ascii="Arial" w:hAnsi="Arial" w:cs="Arial"/>
                <w:i/>
                <w:iCs/>
              </w:rPr>
            </w:pPr>
          </w:p>
          <w:p w:rsidR="00A7147C" w:rsidRPr="00E46786" w:rsidP="00F32678" w14:paraId="4AF1863B" w14:textId="77777777">
            <w:pPr>
              <w:rPr>
                <w:rFonts w:ascii="Arial" w:hAnsi="Arial" w:cs="Arial"/>
                <w:i/>
                <w:iCs/>
              </w:rPr>
            </w:pPr>
          </w:p>
          <w:p w:rsidR="00A7147C" w:rsidRPr="00E46786" w:rsidP="00F32678" w14:paraId="4A0E6647" w14:textId="77777777">
            <w:pPr>
              <w:rPr>
                <w:rFonts w:ascii="Arial" w:hAnsi="Arial" w:cs="Arial"/>
                <w:i/>
                <w:iCs/>
              </w:rPr>
            </w:pPr>
          </w:p>
          <w:p w:rsidR="00A7147C" w:rsidRPr="00E46786" w:rsidP="00F32678" w14:paraId="4E61E856" w14:textId="77777777">
            <w:pPr>
              <w:rPr>
                <w:rFonts w:ascii="Arial" w:hAnsi="Arial" w:cs="Arial"/>
                <w:i/>
                <w:iCs/>
              </w:rPr>
            </w:pPr>
          </w:p>
          <w:p w:rsidR="00A7147C" w:rsidRPr="00E46786" w:rsidP="00F32678" w14:paraId="3059CB68" w14:textId="77777777">
            <w:pPr>
              <w:rPr>
                <w:rFonts w:ascii="Arial" w:hAnsi="Arial" w:cs="Arial"/>
                <w:i/>
                <w:iCs/>
              </w:rPr>
            </w:pPr>
          </w:p>
          <w:p w:rsidR="00A7147C" w:rsidRPr="00E46786" w:rsidP="00F32678" w14:paraId="60D43824" w14:textId="77777777">
            <w:pPr>
              <w:rPr>
                <w:rFonts w:ascii="Arial" w:hAnsi="Arial" w:cs="Arial"/>
                <w:i/>
                <w:iCs/>
              </w:rPr>
            </w:pPr>
          </w:p>
          <w:p w:rsidR="00A7147C" w:rsidRPr="00E46786" w:rsidP="00F32678" w14:paraId="26CACFB1" w14:textId="77777777">
            <w:pPr>
              <w:rPr>
                <w:rFonts w:ascii="Arial" w:hAnsi="Arial" w:cs="Arial"/>
                <w:i/>
                <w:iCs/>
              </w:rPr>
            </w:pPr>
          </w:p>
          <w:p w:rsidR="00A7147C" w:rsidRPr="00E46786" w:rsidP="00F32678" w14:paraId="71C0DCF9" w14:textId="77777777">
            <w:pPr>
              <w:rPr>
                <w:rFonts w:ascii="Arial" w:hAnsi="Arial" w:cs="Arial"/>
                <w:i/>
                <w:iCs/>
              </w:rPr>
            </w:pPr>
          </w:p>
          <w:p w:rsidR="00A7147C" w:rsidRPr="00E46786" w:rsidP="00F32678" w14:paraId="47601C98" w14:textId="77777777">
            <w:pPr>
              <w:rPr>
                <w:rFonts w:ascii="Arial" w:hAnsi="Arial" w:cs="Arial"/>
                <w:i/>
                <w:iCs/>
              </w:rPr>
            </w:pPr>
          </w:p>
          <w:p w:rsidR="00A7147C" w:rsidRPr="00E46786" w:rsidP="00F32678" w14:paraId="5E7A3DBC" w14:textId="048DAF9D">
            <w:pPr>
              <w:rPr>
                <w:rFonts w:ascii="Arial" w:hAnsi="Arial" w:cs="Arial"/>
              </w:rPr>
            </w:pPr>
            <w:r w:rsidRPr="00E46786">
              <w:rPr>
                <w:rFonts w:ascii="Arial" w:hAnsi="Arial" w:cs="Arial"/>
              </w:rPr>
              <w:t>Suggest skipping this follow up if needed</w:t>
            </w:r>
          </w:p>
        </w:tc>
      </w:tr>
      <w:tr w14:paraId="161B43A7" w14:textId="4A4110AB" w:rsidTr="0013107B">
        <w:tblPrEx>
          <w:tblW w:w="12960" w:type="dxa"/>
          <w:tblLook w:val="04A0"/>
        </w:tblPrEx>
        <w:tc>
          <w:tcPr>
            <w:tcW w:w="2605" w:type="dxa"/>
            <w:tcBorders>
              <w:bottom w:val="single" w:sz="18" w:space="0" w:color="1FB6D0"/>
            </w:tcBorders>
          </w:tcPr>
          <w:p w:rsidR="0013107B" w:rsidRPr="00E46786" w:rsidP="00F32678" w14:paraId="67958CD5" w14:textId="77777777">
            <w:pPr>
              <w:rPr>
                <w:rFonts w:ascii="Arial" w:hAnsi="Arial" w:cs="Arial"/>
              </w:rPr>
            </w:pPr>
            <w:r w:rsidRPr="00E46786">
              <w:rPr>
                <w:rFonts w:ascii="Arial" w:hAnsi="Arial" w:cs="Arial"/>
              </w:rPr>
              <w:t>Additional thoughts</w:t>
            </w:r>
          </w:p>
        </w:tc>
        <w:tc>
          <w:tcPr>
            <w:tcW w:w="8375" w:type="dxa"/>
            <w:tcBorders>
              <w:bottom w:val="single" w:sz="18" w:space="0" w:color="1FB6D0"/>
            </w:tcBorders>
          </w:tcPr>
          <w:p w:rsidR="0013107B" w:rsidRPr="00E46786" w:rsidP="00F32678" w14:paraId="6F48B42C" w14:textId="733C1DEB">
            <w:pPr>
              <w:rPr>
                <w:rFonts w:ascii="Arial" w:hAnsi="Arial" w:cs="Arial"/>
                <w:i/>
                <w:iCs/>
              </w:rPr>
            </w:pPr>
            <w:r w:rsidRPr="00E46786">
              <w:rPr>
                <w:rFonts w:ascii="Arial" w:hAnsi="Arial" w:cs="Arial"/>
                <w:i/>
                <w:iCs/>
              </w:rPr>
              <w:t xml:space="preserve">Before we wrap up today, we want to leave a few minutes for anyone to share any thoughts about the PIR data that you haven’t had a chance to say yet. </w:t>
            </w:r>
          </w:p>
          <w:p w:rsidR="0013107B" w:rsidRPr="00E46786" w:rsidP="00F32678" w14:paraId="5334F24C" w14:textId="77777777">
            <w:pPr>
              <w:rPr>
                <w:rFonts w:ascii="Arial" w:hAnsi="Arial" w:cs="Arial"/>
              </w:rPr>
            </w:pPr>
          </w:p>
          <w:p w:rsidR="0013107B" w:rsidRPr="00E46786" w:rsidP="00221026" w14:paraId="042244DE" w14:textId="06B55AC1">
            <w:pPr>
              <w:pStyle w:val="ListParagraph"/>
              <w:numPr>
                <w:ilvl w:val="0"/>
                <w:numId w:val="27"/>
              </w:numPr>
              <w:spacing w:after="0" w:line="240" w:lineRule="auto"/>
              <w:rPr>
                <w:rFonts w:ascii="Arial" w:hAnsi="Arial" w:cs="Arial"/>
                <w:i/>
              </w:rPr>
            </w:pPr>
            <w:r w:rsidRPr="00E46786">
              <w:rPr>
                <w:rFonts w:ascii="Arial" w:hAnsi="Arial" w:cs="Arial"/>
                <w:i/>
                <w:iCs/>
              </w:rPr>
              <w:t>What final reflections do you have about the PIR</w:t>
            </w:r>
            <w:r w:rsidRPr="00E46786" w:rsidR="00B21879">
              <w:rPr>
                <w:rFonts w:ascii="Arial" w:hAnsi="Arial" w:cs="Arial"/>
                <w:i/>
                <w:iCs/>
              </w:rPr>
              <w:t xml:space="preserve"> as it relates to your program</w:t>
            </w:r>
            <w:r w:rsidRPr="00E46786">
              <w:rPr>
                <w:rFonts w:ascii="Arial" w:hAnsi="Arial" w:cs="Arial"/>
                <w:i/>
                <w:iCs/>
              </w:rPr>
              <w:t>?</w:t>
            </w:r>
          </w:p>
        </w:tc>
        <w:tc>
          <w:tcPr>
            <w:tcW w:w="1980" w:type="dxa"/>
            <w:tcBorders>
              <w:bottom w:val="single" w:sz="18" w:space="0" w:color="1FB6D0"/>
            </w:tcBorders>
          </w:tcPr>
          <w:p w:rsidR="0013107B" w:rsidRPr="00E46786" w:rsidP="00F32678" w14:paraId="3D295A85" w14:textId="77777777">
            <w:pPr>
              <w:rPr>
                <w:rFonts w:ascii="Arial" w:hAnsi="Arial" w:cs="Arial"/>
                <w:i/>
                <w:iCs/>
              </w:rPr>
            </w:pPr>
          </w:p>
        </w:tc>
      </w:tr>
    </w:tbl>
    <w:p w:rsidR="00855933" w:rsidP="00855933" w14:paraId="2EFF0E4C" w14:textId="77777777"/>
    <w:p w:rsidR="00224F9B" w:rsidRPr="007F6613" w:rsidP="007F6613" w14:paraId="36B36E1D" w14:textId="24D584EA">
      <w:pPr>
        <w:pStyle w:val="SRIBasicParagraph"/>
        <w:rPr>
          <w:i/>
        </w:rPr>
      </w:pPr>
      <w:r w:rsidRPr="00DF1E5E">
        <w:rPr>
          <w:i/>
          <w:iCs/>
        </w:rPr>
        <w:t>Those are all questions we have for today. We thank you all for taking the time to participate. We appreciate your insights and comments.</w:t>
      </w:r>
    </w:p>
    <w:sectPr w:rsidSect="00F326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74B3BF3B" w14:textId="1B649C9F">
    <w:pPr>
      <w:pStyle w:val="Footer"/>
    </w:pPr>
    <w:r>
      <w:rPr>
        <w:rFonts w:cs="Arial"/>
        <w:b/>
        <w:bCs/>
        <w:noProof/>
        <w:color w:val="000000" w:themeColor="text1"/>
        <w:szCs w:val="16"/>
      </w:rPr>
      <w:drawing>
        <wp:inline distT="0" distB="0" distL="0" distR="0">
          <wp:extent cx="963904" cy="289814"/>
          <wp:effectExtent l="0" t="0" r="8255" b="0"/>
          <wp:docPr id="2118565872" name="Picture 211856587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65872" name="Picture 2118565872" descr="A picture containing text, sign&#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904" cy="289814"/>
                  </a:xfrm>
                  <a:prstGeom prst="rect">
                    <a:avLst/>
                  </a:prstGeom>
                </pic:spPr>
              </pic:pic>
            </a:graphicData>
          </a:graphic>
        </wp:inline>
      </w:drawing>
    </w:r>
    <w:sdt>
      <w:sdtPr>
        <w:id w:val="1912728056"/>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0" w:hanging="360"/>
      </w:pPr>
      <w:rPr>
        <w:rFonts w:ascii="Wingdings 2" w:hAnsi="Wingdings 2" w:hint="default"/>
        <w:b w:val="0"/>
        <w:i w:val="0"/>
        <w:color w:val="FFC855"/>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4492295"/>
    <w:multiLevelType w:val="hybridMultilevel"/>
    <w:tmpl w:val="37CE36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D593A22"/>
    <w:multiLevelType w:val="hybridMultilevel"/>
    <w:tmpl w:val="D7F205FC"/>
    <w:lvl w:ilvl="0">
      <w:start w:val="1"/>
      <w:numFmt w:val="bullet"/>
      <w:lvlText w:val="-"/>
      <w:lvlJc w:val="left"/>
      <w:pPr>
        <w:ind w:left="720" w:hanging="360"/>
      </w:pPr>
      <w:rPr>
        <w:rFonts w:ascii="Arial" w:eastAsia="Times"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8125FD"/>
    <w:multiLevelType w:val="hybridMultilevel"/>
    <w:tmpl w:val="FBF6BDDA"/>
    <w:lvl w:ilvl="0">
      <w:start w:val="1"/>
      <w:numFmt w:val="bullet"/>
      <w:lvlText w:val=""/>
      <w:lvlJc w:val="left"/>
      <w:pPr>
        <w:ind w:left="720" w:hanging="360"/>
      </w:pPr>
      <w:rPr>
        <w:rFonts w:ascii="Symbol" w:hAnsi="Symbol"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CA341A1"/>
    <w:multiLevelType w:val="hybridMultilevel"/>
    <w:tmpl w:val="2E9A4F14"/>
    <w:lvl w:ilvl="0">
      <w:start w:val="1"/>
      <w:numFmt w:val="bullet"/>
      <w:lvlText w:val=""/>
      <w:lvlJc w:val="left"/>
      <w:pPr>
        <w:ind w:left="3240" w:hanging="360"/>
      </w:pPr>
      <w:rPr>
        <w:rFonts w:ascii="Symbol" w:hAnsi="Symbol" w:hint="default"/>
        <w:color w:val="194F90"/>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9">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25793EE6"/>
    <w:multiLevelType w:val="hybridMultilevel"/>
    <w:tmpl w:val="D576B504"/>
    <w:lvl w:ilvl="0">
      <w:start w:val="1"/>
      <w:numFmt w:val="bullet"/>
      <w:lvlText w:val=""/>
      <w:lvlJc w:val="left"/>
      <w:pPr>
        <w:ind w:left="1080" w:hanging="360"/>
      </w:pPr>
      <w:rPr>
        <w:rFonts w:ascii="Symbol" w:hAnsi="Symbol" w:hint="default"/>
        <w:color w:val="194F9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19C7827"/>
    <w:multiLevelType w:val="hybridMultilevel"/>
    <w:tmpl w:val="B1B2A41A"/>
    <w:lvl w:ilvl="0">
      <w:start w:val="1"/>
      <w:numFmt w:val="bullet"/>
      <w:lvlText w:val=""/>
      <w:lvlJc w:val="left"/>
      <w:pPr>
        <w:ind w:left="720" w:hanging="360"/>
      </w:pPr>
      <w:rPr>
        <w:rFonts w:ascii="Symbol" w:hAnsi="Symbol"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0613B4"/>
    <w:multiLevelType w:val="hybridMultilevel"/>
    <w:tmpl w:val="60228312"/>
    <w:lvl w:ilvl="0">
      <w:start w:val="1"/>
      <w:numFmt w:val="bullet"/>
      <w:lvlText w:val=""/>
      <w:lvlJc w:val="left"/>
      <w:pPr>
        <w:ind w:left="1080" w:hanging="360"/>
      </w:pPr>
      <w:rPr>
        <w:rFonts w:ascii="Symbol" w:hAnsi="Symbol" w:hint="default"/>
        <w:color w:val="194F9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2456DF2"/>
    <w:multiLevelType w:val="hybridMultilevel"/>
    <w:tmpl w:val="AD1E0714"/>
    <w:lvl w:ilvl="0">
      <w:start w:val="1"/>
      <w:numFmt w:val="bullet"/>
      <w:lvlText w:val=""/>
      <w:lvlJc w:val="left"/>
      <w:pPr>
        <w:ind w:left="1080" w:hanging="360"/>
      </w:pPr>
      <w:rPr>
        <w:rFonts w:ascii="Symbol" w:hAnsi="Symbol" w:hint="default"/>
        <w:color w:val="194F9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6134E83"/>
    <w:multiLevelType w:val="hybridMultilevel"/>
    <w:tmpl w:val="6F06A51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B5468B"/>
    <w:multiLevelType w:val="hybridMultilevel"/>
    <w:tmpl w:val="3D1022FA"/>
    <w:lvl w:ilvl="0">
      <w:start w:val="1"/>
      <w:numFmt w:val="bullet"/>
      <w:lvlText w:val=""/>
      <w:lvlJc w:val="left"/>
      <w:pPr>
        <w:ind w:left="720" w:hanging="360"/>
      </w:pPr>
      <w:rPr>
        <w:rFonts w:ascii="Symbol" w:hAnsi="Symbol"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243CF3"/>
    <w:multiLevelType w:val="hybridMultilevel"/>
    <w:tmpl w:val="7210655A"/>
    <w:lvl w:ilvl="0">
      <w:start w:val="1"/>
      <w:numFmt w:val="bullet"/>
      <w:lvlText w:val=""/>
      <w:lvlJc w:val="left"/>
      <w:pPr>
        <w:ind w:left="1080" w:hanging="360"/>
      </w:pPr>
      <w:rPr>
        <w:rFonts w:ascii="Symbol" w:hAnsi="Symbol" w:hint="default"/>
        <w:color w:val="194F9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6"/>
  </w:num>
  <w:num w:numId="2" w16cid:durableId="2040277858">
    <w:abstractNumId w:val="4"/>
  </w:num>
  <w:num w:numId="3" w16cid:durableId="1340691324">
    <w:abstractNumId w:val="12"/>
  </w:num>
  <w:num w:numId="4" w16cid:durableId="722871917">
    <w:abstractNumId w:val="3"/>
  </w:num>
  <w:num w:numId="5" w16cid:durableId="97992538">
    <w:abstractNumId w:val="7"/>
  </w:num>
  <w:num w:numId="6" w16cid:durableId="919947525">
    <w:abstractNumId w:val="16"/>
  </w:num>
  <w:num w:numId="7" w16cid:durableId="1978291762">
    <w:abstractNumId w:val="0"/>
  </w:num>
  <w:num w:numId="8" w16cid:durableId="1169952563">
    <w:abstractNumId w:val="15"/>
  </w:num>
  <w:num w:numId="9" w16cid:durableId="469440411">
    <w:abstractNumId w:val="9"/>
  </w:num>
  <w:num w:numId="10" w16cid:durableId="1974752805">
    <w:abstractNumId w:val="6"/>
  </w:num>
  <w:num w:numId="11" w16cid:durableId="785585911">
    <w:abstractNumId w:val="4"/>
  </w:num>
  <w:num w:numId="12" w16cid:durableId="305009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3"/>
  </w:num>
  <w:num w:numId="14" w16cid:durableId="1883592177">
    <w:abstractNumId w:val="13"/>
  </w:num>
  <w:num w:numId="15" w16cid:durableId="1090853814">
    <w:abstractNumId w:val="19"/>
  </w:num>
  <w:num w:numId="16" w16cid:durableId="1439712953">
    <w:abstractNumId w:val="17"/>
  </w:num>
  <w:num w:numId="17" w16cid:durableId="2106685435">
    <w:abstractNumId w:val="22"/>
  </w:num>
  <w:num w:numId="18" w16cid:durableId="1949072723">
    <w:abstractNumId w:val="10"/>
  </w:num>
  <w:num w:numId="19" w16cid:durableId="134566282">
    <w:abstractNumId w:val="2"/>
  </w:num>
  <w:num w:numId="20" w16cid:durableId="81923554">
    <w:abstractNumId w:val="14"/>
  </w:num>
  <w:num w:numId="21" w16cid:durableId="1141001744">
    <w:abstractNumId w:val="20"/>
  </w:num>
  <w:num w:numId="22" w16cid:durableId="2128043301">
    <w:abstractNumId w:val="8"/>
  </w:num>
  <w:num w:numId="23" w16cid:durableId="1074930436">
    <w:abstractNumId w:val="21"/>
  </w:num>
  <w:num w:numId="24" w16cid:durableId="2002928058">
    <w:abstractNumId w:val="11"/>
  </w:num>
  <w:num w:numId="25" w16cid:durableId="1622498320">
    <w:abstractNumId w:val="5"/>
  </w:num>
  <w:num w:numId="26" w16cid:durableId="542064710">
    <w:abstractNumId w:val="1"/>
  </w:num>
  <w:num w:numId="27" w16cid:durableId="5782368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1EB6"/>
    <w:rsid w:val="00003380"/>
    <w:rsid w:val="00003560"/>
    <w:rsid w:val="00004DE0"/>
    <w:rsid w:val="00005904"/>
    <w:rsid w:val="000067B4"/>
    <w:rsid w:val="00006CD4"/>
    <w:rsid w:val="000075C4"/>
    <w:rsid w:val="0001230E"/>
    <w:rsid w:val="00012967"/>
    <w:rsid w:val="00013FB4"/>
    <w:rsid w:val="00015471"/>
    <w:rsid w:val="000170A7"/>
    <w:rsid w:val="00020719"/>
    <w:rsid w:val="00020A49"/>
    <w:rsid w:val="00020C89"/>
    <w:rsid w:val="00020FEC"/>
    <w:rsid w:val="00021072"/>
    <w:rsid w:val="000214C4"/>
    <w:rsid w:val="0002169C"/>
    <w:rsid w:val="00021733"/>
    <w:rsid w:val="0002350B"/>
    <w:rsid w:val="00024413"/>
    <w:rsid w:val="00026EF3"/>
    <w:rsid w:val="00027156"/>
    <w:rsid w:val="00030B02"/>
    <w:rsid w:val="00032583"/>
    <w:rsid w:val="00034F30"/>
    <w:rsid w:val="000379BF"/>
    <w:rsid w:val="000401B6"/>
    <w:rsid w:val="00042B5C"/>
    <w:rsid w:val="00043EFB"/>
    <w:rsid w:val="000446D5"/>
    <w:rsid w:val="000450E4"/>
    <w:rsid w:val="00045166"/>
    <w:rsid w:val="0004629D"/>
    <w:rsid w:val="00050FF6"/>
    <w:rsid w:val="00052297"/>
    <w:rsid w:val="000531BC"/>
    <w:rsid w:val="0005372D"/>
    <w:rsid w:val="000537DC"/>
    <w:rsid w:val="00054AE5"/>
    <w:rsid w:val="00057DEA"/>
    <w:rsid w:val="00060186"/>
    <w:rsid w:val="00060B46"/>
    <w:rsid w:val="00061A80"/>
    <w:rsid w:val="00061ABA"/>
    <w:rsid w:val="00061FDD"/>
    <w:rsid w:val="000638F1"/>
    <w:rsid w:val="00063AE4"/>
    <w:rsid w:val="00064E0A"/>
    <w:rsid w:val="00065031"/>
    <w:rsid w:val="0006544B"/>
    <w:rsid w:val="00065497"/>
    <w:rsid w:val="00065D5E"/>
    <w:rsid w:val="000668AC"/>
    <w:rsid w:val="00066A70"/>
    <w:rsid w:val="000700E1"/>
    <w:rsid w:val="000714AF"/>
    <w:rsid w:val="00073C59"/>
    <w:rsid w:val="000745AD"/>
    <w:rsid w:val="000745C7"/>
    <w:rsid w:val="000749F5"/>
    <w:rsid w:val="00074D3F"/>
    <w:rsid w:val="00074FE0"/>
    <w:rsid w:val="000756D9"/>
    <w:rsid w:val="00075DE3"/>
    <w:rsid w:val="00075FA4"/>
    <w:rsid w:val="00076B41"/>
    <w:rsid w:val="000770A3"/>
    <w:rsid w:val="000773A8"/>
    <w:rsid w:val="00083F01"/>
    <w:rsid w:val="00085507"/>
    <w:rsid w:val="00085563"/>
    <w:rsid w:val="0009081E"/>
    <w:rsid w:val="00091D29"/>
    <w:rsid w:val="00092112"/>
    <w:rsid w:val="000932F6"/>
    <w:rsid w:val="00093D3F"/>
    <w:rsid w:val="00093FB8"/>
    <w:rsid w:val="000941BB"/>
    <w:rsid w:val="00094A43"/>
    <w:rsid w:val="00094B63"/>
    <w:rsid w:val="00094EEA"/>
    <w:rsid w:val="000958CF"/>
    <w:rsid w:val="00095B96"/>
    <w:rsid w:val="0009612D"/>
    <w:rsid w:val="000A0087"/>
    <w:rsid w:val="000A17F9"/>
    <w:rsid w:val="000A1AEF"/>
    <w:rsid w:val="000A274F"/>
    <w:rsid w:val="000A2A60"/>
    <w:rsid w:val="000A37DD"/>
    <w:rsid w:val="000A5558"/>
    <w:rsid w:val="000A5CAA"/>
    <w:rsid w:val="000A79FF"/>
    <w:rsid w:val="000A7FE3"/>
    <w:rsid w:val="000B1CEE"/>
    <w:rsid w:val="000B25F5"/>
    <w:rsid w:val="000B571D"/>
    <w:rsid w:val="000B5862"/>
    <w:rsid w:val="000B6172"/>
    <w:rsid w:val="000B662F"/>
    <w:rsid w:val="000C015F"/>
    <w:rsid w:val="000C07A9"/>
    <w:rsid w:val="000C085A"/>
    <w:rsid w:val="000C0C2D"/>
    <w:rsid w:val="000C0DCB"/>
    <w:rsid w:val="000C0F60"/>
    <w:rsid w:val="000C2E0B"/>
    <w:rsid w:val="000C41E3"/>
    <w:rsid w:val="000C4D3F"/>
    <w:rsid w:val="000C5552"/>
    <w:rsid w:val="000C6655"/>
    <w:rsid w:val="000C6E24"/>
    <w:rsid w:val="000C6F77"/>
    <w:rsid w:val="000C7435"/>
    <w:rsid w:val="000D1A97"/>
    <w:rsid w:val="000D1D6A"/>
    <w:rsid w:val="000D2182"/>
    <w:rsid w:val="000D38C3"/>
    <w:rsid w:val="000D4612"/>
    <w:rsid w:val="000D474C"/>
    <w:rsid w:val="000D6EFA"/>
    <w:rsid w:val="000D7A55"/>
    <w:rsid w:val="000D7BD8"/>
    <w:rsid w:val="000E038F"/>
    <w:rsid w:val="000E0849"/>
    <w:rsid w:val="000E11CA"/>
    <w:rsid w:val="000E14B1"/>
    <w:rsid w:val="000E22FC"/>
    <w:rsid w:val="000E23BD"/>
    <w:rsid w:val="000E2AD9"/>
    <w:rsid w:val="000E33D3"/>
    <w:rsid w:val="000E3D8D"/>
    <w:rsid w:val="000E6CCB"/>
    <w:rsid w:val="000E6F55"/>
    <w:rsid w:val="000F13C7"/>
    <w:rsid w:val="000F3292"/>
    <w:rsid w:val="000F7220"/>
    <w:rsid w:val="001000DC"/>
    <w:rsid w:val="00100250"/>
    <w:rsid w:val="001007D9"/>
    <w:rsid w:val="001016C4"/>
    <w:rsid w:val="001022B0"/>
    <w:rsid w:val="00102B29"/>
    <w:rsid w:val="0010436A"/>
    <w:rsid w:val="001044EB"/>
    <w:rsid w:val="001055CF"/>
    <w:rsid w:val="00105AE3"/>
    <w:rsid w:val="00105ECB"/>
    <w:rsid w:val="001079A2"/>
    <w:rsid w:val="00111697"/>
    <w:rsid w:val="001123AF"/>
    <w:rsid w:val="0011283D"/>
    <w:rsid w:val="0011456F"/>
    <w:rsid w:val="00114CC7"/>
    <w:rsid w:val="00115662"/>
    <w:rsid w:val="00115912"/>
    <w:rsid w:val="00117363"/>
    <w:rsid w:val="001173BC"/>
    <w:rsid w:val="00122032"/>
    <w:rsid w:val="0012373D"/>
    <w:rsid w:val="001243C1"/>
    <w:rsid w:val="00125157"/>
    <w:rsid w:val="00126441"/>
    <w:rsid w:val="00126EC4"/>
    <w:rsid w:val="001270B0"/>
    <w:rsid w:val="001274E6"/>
    <w:rsid w:val="00127A51"/>
    <w:rsid w:val="00127AA2"/>
    <w:rsid w:val="00127DDB"/>
    <w:rsid w:val="001306CB"/>
    <w:rsid w:val="0013107B"/>
    <w:rsid w:val="00132142"/>
    <w:rsid w:val="00132900"/>
    <w:rsid w:val="001333D6"/>
    <w:rsid w:val="0013385B"/>
    <w:rsid w:val="00133BA9"/>
    <w:rsid w:val="00134879"/>
    <w:rsid w:val="001364E7"/>
    <w:rsid w:val="001374DF"/>
    <w:rsid w:val="00137504"/>
    <w:rsid w:val="00140A56"/>
    <w:rsid w:val="00141C17"/>
    <w:rsid w:val="001436FE"/>
    <w:rsid w:val="001463A3"/>
    <w:rsid w:val="0014650A"/>
    <w:rsid w:val="00147A0A"/>
    <w:rsid w:val="00147D32"/>
    <w:rsid w:val="00150362"/>
    <w:rsid w:val="001506CC"/>
    <w:rsid w:val="00151D1D"/>
    <w:rsid w:val="00152CFB"/>
    <w:rsid w:val="00152F73"/>
    <w:rsid w:val="00155381"/>
    <w:rsid w:val="00155BBA"/>
    <w:rsid w:val="00155F59"/>
    <w:rsid w:val="001575C4"/>
    <w:rsid w:val="00160743"/>
    <w:rsid w:val="00161116"/>
    <w:rsid w:val="00161DDF"/>
    <w:rsid w:val="00162233"/>
    <w:rsid w:val="00162E3A"/>
    <w:rsid w:val="00163FF2"/>
    <w:rsid w:val="00166A06"/>
    <w:rsid w:val="0016783A"/>
    <w:rsid w:val="0017206E"/>
    <w:rsid w:val="0017208C"/>
    <w:rsid w:val="00174F25"/>
    <w:rsid w:val="00175172"/>
    <w:rsid w:val="00175EBD"/>
    <w:rsid w:val="00176215"/>
    <w:rsid w:val="00176ACC"/>
    <w:rsid w:val="00176C1F"/>
    <w:rsid w:val="00177B6C"/>
    <w:rsid w:val="001809F2"/>
    <w:rsid w:val="00180CF1"/>
    <w:rsid w:val="0018437C"/>
    <w:rsid w:val="0018454A"/>
    <w:rsid w:val="00186386"/>
    <w:rsid w:val="001876F8"/>
    <w:rsid w:val="00187DC7"/>
    <w:rsid w:val="00190DBE"/>
    <w:rsid w:val="00191034"/>
    <w:rsid w:val="00191AB5"/>
    <w:rsid w:val="00192DA9"/>
    <w:rsid w:val="0019300A"/>
    <w:rsid w:val="00193CCC"/>
    <w:rsid w:val="00195560"/>
    <w:rsid w:val="00195AD5"/>
    <w:rsid w:val="00195F36"/>
    <w:rsid w:val="0019663D"/>
    <w:rsid w:val="0019716A"/>
    <w:rsid w:val="00197248"/>
    <w:rsid w:val="001974B5"/>
    <w:rsid w:val="001A06B0"/>
    <w:rsid w:val="001A19A7"/>
    <w:rsid w:val="001A344A"/>
    <w:rsid w:val="001A34DD"/>
    <w:rsid w:val="001A6A12"/>
    <w:rsid w:val="001B196A"/>
    <w:rsid w:val="001B2A6A"/>
    <w:rsid w:val="001B2B88"/>
    <w:rsid w:val="001B2C8E"/>
    <w:rsid w:val="001B49C5"/>
    <w:rsid w:val="001B4B6A"/>
    <w:rsid w:val="001B5A5B"/>
    <w:rsid w:val="001B63B4"/>
    <w:rsid w:val="001C0E86"/>
    <w:rsid w:val="001C1F14"/>
    <w:rsid w:val="001C22AC"/>
    <w:rsid w:val="001C4029"/>
    <w:rsid w:val="001C4A8D"/>
    <w:rsid w:val="001C516E"/>
    <w:rsid w:val="001C5E11"/>
    <w:rsid w:val="001C6956"/>
    <w:rsid w:val="001C7735"/>
    <w:rsid w:val="001C796E"/>
    <w:rsid w:val="001D053A"/>
    <w:rsid w:val="001D0C39"/>
    <w:rsid w:val="001D26C3"/>
    <w:rsid w:val="001D35DC"/>
    <w:rsid w:val="001D6948"/>
    <w:rsid w:val="001D6E5A"/>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233"/>
    <w:rsid w:val="001F54D7"/>
    <w:rsid w:val="001F69DE"/>
    <w:rsid w:val="001F713C"/>
    <w:rsid w:val="001F7C4E"/>
    <w:rsid w:val="00200664"/>
    <w:rsid w:val="00200BE3"/>
    <w:rsid w:val="00201B85"/>
    <w:rsid w:val="00202545"/>
    <w:rsid w:val="00202C3F"/>
    <w:rsid w:val="002036E5"/>
    <w:rsid w:val="002043D7"/>
    <w:rsid w:val="0020677C"/>
    <w:rsid w:val="00207300"/>
    <w:rsid w:val="00210219"/>
    <w:rsid w:val="00210E12"/>
    <w:rsid w:val="00214F31"/>
    <w:rsid w:val="00214F64"/>
    <w:rsid w:val="002152A6"/>
    <w:rsid w:val="00215B6D"/>
    <w:rsid w:val="00217E66"/>
    <w:rsid w:val="002201AE"/>
    <w:rsid w:val="00221026"/>
    <w:rsid w:val="00221070"/>
    <w:rsid w:val="00221609"/>
    <w:rsid w:val="00221D44"/>
    <w:rsid w:val="00222317"/>
    <w:rsid w:val="002242FB"/>
    <w:rsid w:val="00224F9B"/>
    <w:rsid w:val="00224FF1"/>
    <w:rsid w:val="002273A7"/>
    <w:rsid w:val="002300E6"/>
    <w:rsid w:val="002304BF"/>
    <w:rsid w:val="002308F3"/>
    <w:rsid w:val="00230F18"/>
    <w:rsid w:val="00232E22"/>
    <w:rsid w:val="00232EE2"/>
    <w:rsid w:val="00233708"/>
    <w:rsid w:val="002365F0"/>
    <w:rsid w:val="00236D02"/>
    <w:rsid w:val="0023709D"/>
    <w:rsid w:val="0023749F"/>
    <w:rsid w:val="002377E4"/>
    <w:rsid w:val="0024193A"/>
    <w:rsid w:val="00241CE6"/>
    <w:rsid w:val="002427EA"/>
    <w:rsid w:val="00244755"/>
    <w:rsid w:val="002467C0"/>
    <w:rsid w:val="00250366"/>
    <w:rsid w:val="002517A4"/>
    <w:rsid w:val="00251BE3"/>
    <w:rsid w:val="00252339"/>
    <w:rsid w:val="002532EC"/>
    <w:rsid w:val="00255947"/>
    <w:rsid w:val="00255B7C"/>
    <w:rsid w:val="0025734C"/>
    <w:rsid w:val="002604EA"/>
    <w:rsid w:val="00260DDE"/>
    <w:rsid w:val="002610F3"/>
    <w:rsid w:val="00262F0A"/>
    <w:rsid w:val="00264480"/>
    <w:rsid w:val="0026458B"/>
    <w:rsid w:val="0026556D"/>
    <w:rsid w:val="002677EA"/>
    <w:rsid w:val="00267D90"/>
    <w:rsid w:val="002703BD"/>
    <w:rsid w:val="00270669"/>
    <w:rsid w:val="00271087"/>
    <w:rsid w:val="002721E1"/>
    <w:rsid w:val="0027244D"/>
    <w:rsid w:val="0027366A"/>
    <w:rsid w:val="00274B88"/>
    <w:rsid w:val="00274CA1"/>
    <w:rsid w:val="002752B5"/>
    <w:rsid w:val="002754E3"/>
    <w:rsid w:val="00276B62"/>
    <w:rsid w:val="00276E18"/>
    <w:rsid w:val="00276FA2"/>
    <w:rsid w:val="00277782"/>
    <w:rsid w:val="00280520"/>
    <w:rsid w:val="00280A12"/>
    <w:rsid w:val="002810F9"/>
    <w:rsid w:val="00281B00"/>
    <w:rsid w:val="00284E9D"/>
    <w:rsid w:val="0028515F"/>
    <w:rsid w:val="00285222"/>
    <w:rsid w:val="002862EA"/>
    <w:rsid w:val="002866BC"/>
    <w:rsid w:val="00286793"/>
    <w:rsid w:val="002869B3"/>
    <w:rsid w:val="00287B05"/>
    <w:rsid w:val="00290B47"/>
    <w:rsid w:val="002921E0"/>
    <w:rsid w:val="00292AF9"/>
    <w:rsid w:val="002936F9"/>
    <w:rsid w:val="00294084"/>
    <w:rsid w:val="00295E89"/>
    <w:rsid w:val="00295F88"/>
    <w:rsid w:val="00296B02"/>
    <w:rsid w:val="002A0CF9"/>
    <w:rsid w:val="002A1344"/>
    <w:rsid w:val="002A33F1"/>
    <w:rsid w:val="002A411D"/>
    <w:rsid w:val="002A60D1"/>
    <w:rsid w:val="002A67DC"/>
    <w:rsid w:val="002B0D4D"/>
    <w:rsid w:val="002B141E"/>
    <w:rsid w:val="002B31EC"/>
    <w:rsid w:val="002B343B"/>
    <w:rsid w:val="002B4AFD"/>
    <w:rsid w:val="002B5A0F"/>
    <w:rsid w:val="002B61A8"/>
    <w:rsid w:val="002B621B"/>
    <w:rsid w:val="002C0E8F"/>
    <w:rsid w:val="002C45C9"/>
    <w:rsid w:val="002C5615"/>
    <w:rsid w:val="002C5A6A"/>
    <w:rsid w:val="002C6668"/>
    <w:rsid w:val="002C6E31"/>
    <w:rsid w:val="002C74C8"/>
    <w:rsid w:val="002C7D4F"/>
    <w:rsid w:val="002D04FB"/>
    <w:rsid w:val="002D16E3"/>
    <w:rsid w:val="002D3106"/>
    <w:rsid w:val="002D46AE"/>
    <w:rsid w:val="002D742A"/>
    <w:rsid w:val="002D7E33"/>
    <w:rsid w:val="002E043E"/>
    <w:rsid w:val="002E08B0"/>
    <w:rsid w:val="002E317F"/>
    <w:rsid w:val="002E59BD"/>
    <w:rsid w:val="002E65B9"/>
    <w:rsid w:val="002E69A5"/>
    <w:rsid w:val="002F1A79"/>
    <w:rsid w:val="002F1D1C"/>
    <w:rsid w:val="002F2A16"/>
    <w:rsid w:val="002F3EF4"/>
    <w:rsid w:val="002F51A9"/>
    <w:rsid w:val="002F67C1"/>
    <w:rsid w:val="002F6F7E"/>
    <w:rsid w:val="002F7E54"/>
    <w:rsid w:val="00300ED0"/>
    <w:rsid w:val="00301453"/>
    <w:rsid w:val="00302A8B"/>
    <w:rsid w:val="00302A9E"/>
    <w:rsid w:val="00303515"/>
    <w:rsid w:val="00305747"/>
    <w:rsid w:val="003061C7"/>
    <w:rsid w:val="00306624"/>
    <w:rsid w:val="00307FA9"/>
    <w:rsid w:val="00310BE5"/>
    <w:rsid w:val="00310E4C"/>
    <w:rsid w:val="00312A85"/>
    <w:rsid w:val="003136FA"/>
    <w:rsid w:val="003141C9"/>
    <w:rsid w:val="003143FF"/>
    <w:rsid w:val="00314574"/>
    <w:rsid w:val="00314829"/>
    <w:rsid w:val="00314B38"/>
    <w:rsid w:val="00315FFC"/>
    <w:rsid w:val="00316D01"/>
    <w:rsid w:val="00316E43"/>
    <w:rsid w:val="0031728F"/>
    <w:rsid w:val="00317FC8"/>
    <w:rsid w:val="00320AD8"/>
    <w:rsid w:val="00322C39"/>
    <w:rsid w:val="00323B48"/>
    <w:rsid w:val="00324374"/>
    <w:rsid w:val="00324712"/>
    <w:rsid w:val="00324A4C"/>
    <w:rsid w:val="00331BC9"/>
    <w:rsid w:val="00331FB4"/>
    <w:rsid w:val="00332FEF"/>
    <w:rsid w:val="00335E9D"/>
    <w:rsid w:val="003365FB"/>
    <w:rsid w:val="00336DAF"/>
    <w:rsid w:val="00340552"/>
    <w:rsid w:val="003407DD"/>
    <w:rsid w:val="00341778"/>
    <w:rsid w:val="003428DD"/>
    <w:rsid w:val="00343DD6"/>
    <w:rsid w:val="00343E5B"/>
    <w:rsid w:val="00344099"/>
    <w:rsid w:val="003448F8"/>
    <w:rsid w:val="0034560F"/>
    <w:rsid w:val="003474FE"/>
    <w:rsid w:val="00350BDF"/>
    <w:rsid w:val="00350C91"/>
    <w:rsid w:val="00352AFD"/>
    <w:rsid w:val="003532F2"/>
    <w:rsid w:val="00353306"/>
    <w:rsid w:val="00353FCF"/>
    <w:rsid w:val="0035460C"/>
    <w:rsid w:val="00355327"/>
    <w:rsid w:val="00355755"/>
    <w:rsid w:val="00357766"/>
    <w:rsid w:val="00357C36"/>
    <w:rsid w:val="0036024A"/>
    <w:rsid w:val="00360BD2"/>
    <w:rsid w:val="00360CED"/>
    <w:rsid w:val="00362A1F"/>
    <w:rsid w:val="0036341D"/>
    <w:rsid w:val="00364591"/>
    <w:rsid w:val="00365CFA"/>
    <w:rsid w:val="00365F51"/>
    <w:rsid w:val="003664BE"/>
    <w:rsid w:val="003701D0"/>
    <w:rsid w:val="0037070A"/>
    <w:rsid w:val="003712BB"/>
    <w:rsid w:val="00373377"/>
    <w:rsid w:val="003734FB"/>
    <w:rsid w:val="00373E61"/>
    <w:rsid w:val="00374934"/>
    <w:rsid w:val="00375188"/>
    <w:rsid w:val="0037639E"/>
    <w:rsid w:val="0037697C"/>
    <w:rsid w:val="003770DC"/>
    <w:rsid w:val="00380024"/>
    <w:rsid w:val="0038051E"/>
    <w:rsid w:val="00380D88"/>
    <w:rsid w:val="003824A9"/>
    <w:rsid w:val="003838C6"/>
    <w:rsid w:val="00384568"/>
    <w:rsid w:val="00384FAA"/>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BEF"/>
    <w:rsid w:val="003A6CD4"/>
    <w:rsid w:val="003A74CF"/>
    <w:rsid w:val="003B0AFE"/>
    <w:rsid w:val="003B0C84"/>
    <w:rsid w:val="003B0DB0"/>
    <w:rsid w:val="003B2398"/>
    <w:rsid w:val="003B51A5"/>
    <w:rsid w:val="003B5670"/>
    <w:rsid w:val="003B676F"/>
    <w:rsid w:val="003B67BD"/>
    <w:rsid w:val="003B728E"/>
    <w:rsid w:val="003C05AE"/>
    <w:rsid w:val="003C06B0"/>
    <w:rsid w:val="003C1645"/>
    <w:rsid w:val="003C3762"/>
    <w:rsid w:val="003C4477"/>
    <w:rsid w:val="003C450A"/>
    <w:rsid w:val="003C4DAD"/>
    <w:rsid w:val="003C50A5"/>
    <w:rsid w:val="003C554C"/>
    <w:rsid w:val="003C7135"/>
    <w:rsid w:val="003D0B97"/>
    <w:rsid w:val="003D0E27"/>
    <w:rsid w:val="003D1CF1"/>
    <w:rsid w:val="003D2D42"/>
    <w:rsid w:val="003D3227"/>
    <w:rsid w:val="003D480C"/>
    <w:rsid w:val="003D6661"/>
    <w:rsid w:val="003E0124"/>
    <w:rsid w:val="003E27F3"/>
    <w:rsid w:val="003E4C51"/>
    <w:rsid w:val="003E72E1"/>
    <w:rsid w:val="003E7BB6"/>
    <w:rsid w:val="003F0D0E"/>
    <w:rsid w:val="003F1FC1"/>
    <w:rsid w:val="003F22A2"/>
    <w:rsid w:val="003F26E4"/>
    <w:rsid w:val="003F26EF"/>
    <w:rsid w:val="003F4137"/>
    <w:rsid w:val="003F49AF"/>
    <w:rsid w:val="003F6215"/>
    <w:rsid w:val="003F62C8"/>
    <w:rsid w:val="003F73E6"/>
    <w:rsid w:val="00400480"/>
    <w:rsid w:val="00400827"/>
    <w:rsid w:val="00402044"/>
    <w:rsid w:val="00403415"/>
    <w:rsid w:val="00403A1C"/>
    <w:rsid w:val="00403DEC"/>
    <w:rsid w:val="0040662A"/>
    <w:rsid w:val="00406B8D"/>
    <w:rsid w:val="00406E1D"/>
    <w:rsid w:val="004072E2"/>
    <w:rsid w:val="004073D9"/>
    <w:rsid w:val="00407D04"/>
    <w:rsid w:val="00407F1E"/>
    <w:rsid w:val="004112D9"/>
    <w:rsid w:val="00411D16"/>
    <w:rsid w:val="00412860"/>
    <w:rsid w:val="00416AD8"/>
    <w:rsid w:val="00420503"/>
    <w:rsid w:val="0042277A"/>
    <w:rsid w:val="0042338A"/>
    <w:rsid w:val="00424CA0"/>
    <w:rsid w:val="00425172"/>
    <w:rsid w:val="004257E8"/>
    <w:rsid w:val="00430132"/>
    <w:rsid w:val="00430175"/>
    <w:rsid w:val="004302EF"/>
    <w:rsid w:val="00430486"/>
    <w:rsid w:val="004315FE"/>
    <w:rsid w:val="00431FA9"/>
    <w:rsid w:val="00434928"/>
    <w:rsid w:val="004350E2"/>
    <w:rsid w:val="00435C71"/>
    <w:rsid w:val="00435EBE"/>
    <w:rsid w:val="00440942"/>
    <w:rsid w:val="00440ACA"/>
    <w:rsid w:val="00442DD4"/>
    <w:rsid w:val="00444489"/>
    <w:rsid w:val="004444E5"/>
    <w:rsid w:val="004451B5"/>
    <w:rsid w:val="00445621"/>
    <w:rsid w:val="00446926"/>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4EA8"/>
    <w:rsid w:val="0046535D"/>
    <w:rsid w:val="00466875"/>
    <w:rsid w:val="00466A16"/>
    <w:rsid w:val="00466D31"/>
    <w:rsid w:val="00467474"/>
    <w:rsid w:val="0047207D"/>
    <w:rsid w:val="0047236B"/>
    <w:rsid w:val="0047311E"/>
    <w:rsid w:val="004732B8"/>
    <w:rsid w:val="00473301"/>
    <w:rsid w:val="00473531"/>
    <w:rsid w:val="00473772"/>
    <w:rsid w:val="004737E6"/>
    <w:rsid w:val="00473DF7"/>
    <w:rsid w:val="0048007B"/>
    <w:rsid w:val="004800FC"/>
    <w:rsid w:val="00481333"/>
    <w:rsid w:val="00483159"/>
    <w:rsid w:val="00483BB7"/>
    <w:rsid w:val="00484C7F"/>
    <w:rsid w:val="004903FA"/>
    <w:rsid w:val="00492566"/>
    <w:rsid w:val="0049298A"/>
    <w:rsid w:val="00493808"/>
    <w:rsid w:val="004954FA"/>
    <w:rsid w:val="0049708E"/>
    <w:rsid w:val="004A062E"/>
    <w:rsid w:val="004A1D8A"/>
    <w:rsid w:val="004A39D7"/>
    <w:rsid w:val="004A615A"/>
    <w:rsid w:val="004A6316"/>
    <w:rsid w:val="004B0350"/>
    <w:rsid w:val="004B0897"/>
    <w:rsid w:val="004B0AF6"/>
    <w:rsid w:val="004B1383"/>
    <w:rsid w:val="004B18DE"/>
    <w:rsid w:val="004B34B4"/>
    <w:rsid w:val="004B34D6"/>
    <w:rsid w:val="004B497C"/>
    <w:rsid w:val="004B5D05"/>
    <w:rsid w:val="004B7CB7"/>
    <w:rsid w:val="004C0EBC"/>
    <w:rsid w:val="004C1CEF"/>
    <w:rsid w:val="004C2898"/>
    <w:rsid w:val="004C4572"/>
    <w:rsid w:val="004C4F11"/>
    <w:rsid w:val="004C4F34"/>
    <w:rsid w:val="004C7717"/>
    <w:rsid w:val="004D0261"/>
    <w:rsid w:val="004D060D"/>
    <w:rsid w:val="004D0C29"/>
    <w:rsid w:val="004D0D10"/>
    <w:rsid w:val="004D1A62"/>
    <w:rsid w:val="004D2F7C"/>
    <w:rsid w:val="004D3BBF"/>
    <w:rsid w:val="004D4A88"/>
    <w:rsid w:val="004D5C44"/>
    <w:rsid w:val="004D5CDB"/>
    <w:rsid w:val="004D609E"/>
    <w:rsid w:val="004D618B"/>
    <w:rsid w:val="004D6A6C"/>
    <w:rsid w:val="004D716A"/>
    <w:rsid w:val="004D7260"/>
    <w:rsid w:val="004E094C"/>
    <w:rsid w:val="004E0F3A"/>
    <w:rsid w:val="004E15EE"/>
    <w:rsid w:val="004E263D"/>
    <w:rsid w:val="004E3129"/>
    <w:rsid w:val="004E3BCF"/>
    <w:rsid w:val="004E4101"/>
    <w:rsid w:val="004E52DD"/>
    <w:rsid w:val="004E5B1D"/>
    <w:rsid w:val="004E62A1"/>
    <w:rsid w:val="004E72BE"/>
    <w:rsid w:val="004F0CC8"/>
    <w:rsid w:val="004F1F4C"/>
    <w:rsid w:val="004F64FE"/>
    <w:rsid w:val="004F6A8F"/>
    <w:rsid w:val="004F7D07"/>
    <w:rsid w:val="00500041"/>
    <w:rsid w:val="00503066"/>
    <w:rsid w:val="005031B6"/>
    <w:rsid w:val="00504B12"/>
    <w:rsid w:val="00506B0A"/>
    <w:rsid w:val="0051398E"/>
    <w:rsid w:val="00515624"/>
    <w:rsid w:val="005161F0"/>
    <w:rsid w:val="00516310"/>
    <w:rsid w:val="00516FBB"/>
    <w:rsid w:val="005204E8"/>
    <w:rsid w:val="00520C0C"/>
    <w:rsid w:val="00521E9A"/>
    <w:rsid w:val="00521F48"/>
    <w:rsid w:val="00521FE5"/>
    <w:rsid w:val="00522A40"/>
    <w:rsid w:val="00523566"/>
    <w:rsid w:val="00523C5E"/>
    <w:rsid w:val="0052404F"/>
    <w:rsid w:val="0052415A"/>
    <w:rsid w:val="00524C7F"/>
    <w:rsid w:val="00525F64"/>
    <w:rsid w:val="00530D4D"/>
    <w:rsid w:val="005313C7"/>
    <w:rsid w:val="00532582"/>
    <w:rsid w:val="00532F4B"/>
    <w:rsid w:val="005331F2"/>
    <w:rsid w:val="00533941"/>
    <w:rsid w:val="00535030"/>
    <w:rsid w:val="00535BEB"/>
    <w:rsid w:val="00536FFF"/>
    <w:rsid w:val="005376BA"/>
    <w:rsid w:val="0053796D"/>
    <w:rsid w:val="00537A08"/>
    <w:rsid w:val="005401F0"/>
    <w:rsid w:val="00540FC8"/>
    <w:rsid w:val="005410F1"/>
    <w:rsid w:val="0054212C"/>
    <w:rsid w:val="00542866"/>
    <w:rsid w:val="00545341"/>
    <w:rsid w:val="0054563A"/>
    <w:rsid w:val="005500D3"/>
    <w:rsid w:val="00551938"/>
    <w:rsid w:val="005526C8"/>
    <w:rsid w:val="005542E6"/>
    <w:rsid w:val="00555B2B"/>
    <w:rsid w:val="00556746"/>
    <w:rsid w:val="0056024D"/>
    <w:rsid w:val="00560412"/>
    <w:rsid w:val="005606E0"/>
    <w:rsid w:val="00560D7C"/>
    <w:rsid w:val="00561015"/>
    <w:rsid w:val="00562384"/>
    <w:rsid w:val="00562AA5"/>
    <w:rsid w:val="00564431"/>
    <w:rsid w:val="0056468E"/>
    <w:rsid w:val="0056478F"/>
    <w:rsid w:val="00564AE8"/>
    <w:rsid w:val="00567928"/>
    <w:rsid w:val="005702F3"/>
    <w:rsid w:val="005708E2"/>
    <w:rsid w:val="0057093C"/>
    <w:rsid w:val="005709F4"/>
    <w:rsid w:val="00570E0D"/>
    <w:rsid w:val="0057139B"/>
    <w:rsid w:val="00571989"/>
    <w:rsid w:val="00571A0B"/>
    <w:rsid w:val="00572BE3"/>
    <w:rsid w:val="005730D1"/>
    <w:rsid w:val="00573580"/>
    <w:rsid w:val="00574F1B"/>
    <w:rsid w:val="005754AF"/>
    <w:rsid w:val="005764E1"/>
    <w:rsid w:val="00576AE0"/>
    <w:rsid w:val="00581195"/>
    <w:rsid w:val="0058192D"/>
    <w:rsid w:val="00583E21"/>
    <w:rsid w:val="005846FE"/>
    <w:rsid w:val="00584E70"/>
    <w:rsid w:val="00586AC3"/>
    <w:rsid w:val="00594838"/>
    <w:rsid w:val="00596503"/>
    <w:rsid w:val="00597AB6"/>
    <w:rsid w:val="005A157D"/>
    <w:rsid w:val="005A17B5"/>
    <w:rsid w:val="005A3295"/>
    <w:rsid w:val="005A3A89"/>
    <w:rsid w:val="005A4384"/>
    <w:rsid w:val="005A5000"/>
    <w:rsid w:val="005A5769"/>
    <w:rsid w:val="005A5C46"/>
    <w:rsid w:val="005A6180"/>
    <w:rsid w:val="005A6AC2"/>
    <w:rsid w:val="005B0603"/>
    <w:rsid w:val="005B0E74"/>
    <w:rsid w:val="005B2EEA"/>
    <w:rsid w:val="005B3110"/>
    <w:rsid w:val="005B45B3"/>
    <w:rsid w:val="005B646D"/>
    <w:rsid w:val="005B7743"/>
    <w:rsid w:val="005B79C2"/>
    <w:rsid w:val="005C04A4"/>
    <w:rsid w:val="005C0835"/>
    <w:rsid w:val="005C0D85"/>
    <w:rsid w:val="005C102C"/>
    <w:rsid w:val="005C14E0"/>
    <w:rsid w:val="005C16F0"/>
    <w:rsid w:val="005C27CA"/>
    <w:rsid w:val="005C2C39"/>
    <w:rsid w:val="005C3640"/>
    <w:rsid w:val="005C47D3"/>
    <w:rsid w:val="005C4FF0"/>
    <w:rsid w:val="005C58D7"/>
    <w:rsid w:val="005C743E"/>
    <w:rsid w:val="005D13BB"/>
    <w:rsid w:val="005D1AE8"/>
    <w:rsid w:val="005D2F7B"/>
    <w:rsid w:val="005D4C01"/>
    <w:rsid w:val="005D55C2"/>
    <w:rsid w:val="005D7F17"/>
    <w:rsid w:val="005E2380"/>
    <w:rsid w:val="005E248B"/>
    <w:rsid w:val="005E3AED"/>
    <w:rsid w:val="005E3DE0"/>
    <w:rsid w:val="005E552B"/>
    <w:rsid w:val="005E5645"/>
    <w:rsid w:val="005E666D"/>
    <w:rsid w:val="005E68CA"/>
    <w:rsid w:val="005E69B5"/>
    <w:rsid w:val="005E7479"/>
    <w:rsid w:val="005F0716"/>
    <w:rsid w:val="005F1D25"/>
    <w:rsid w:val="005F2BEF"/>
    <w:rsid w:val="005F347F"/>
    <w:rsid w:val="005F4B97"/>
    <w:rsid w:val="006018F4"/>
    <w:rsid w:val="00601CA0"/>
    <w:rsid w:val="006020B9"/>
    <w:rsid w:val="006024D4"/>
    <w:rsid w:val="00602C5F"/>
    <w:rsid w:val="00603445"/>
    <w:rsid w:val="00606458"/>
    <w:rsid w:val="00610C71"/>
    <w:rsid w:val="00611BDE"/>
    <w:rsid w:val="00612046"/>
    <w:rsid w:val="00612563"/>
    <w:rsid w:val="00612E33"/>
    <w:rsid w:val="006132A1"/>
    <w:rsid w:val="0061362E"/>
    <w:rsid w:val="00613CC1"/>
    <w:rsid w:val="00614922"/>
    <w:rsid w:val="00615F73"/>
    <w:rsid w:val="006165FE"/>
    <w:rsid w:val="00617818"/>
    <w:rsid w:val="006200CF"/>
    <w:rsid w:val="00620637"/>
    <w:rsid w:val="00620BBF"/>
    <w:rsid w:val="00620DE6"/>
    <w:rsid w:val="006211E7"/>
    <w:rsid w:val="00621D79"/>
    <w:rsid w:val="00622A01"/>
    <w:rsid w:val="00623241"/>
    <w:rsid w:val="00623A4B"/>
    <w:rsid w:val="00623FDB"/>
    <w:rsid w:val="00624A9A"/>
    <w:rsid w:val="00625498"/>
    <w:rsid w:val="0062675F"/>
    <w:rsid w:val="0062744A"/>
    <w:rsid w:val="00630254"/>
    <w:rsid w:val="00630C0A"/>
    <w:rsid w:val="0063195A"/>
    <w:rsid w:val="00633924"/>
    <w:rsid w:val="006344BB"/>
    <w:rsid w:val="006348C1"/>
    <w:rsid w:val="006354E8"/>
    <w:rsid w:val="0063580C"/>
    <w:rsid w:val="006363B0"/>
    <w:rsid w:val="00636B2A"/>
    <w:rsid w:val="00641612"/>
    <w:rsid w:val="00641752"/>
    <w:rsid w:val="00642A76"/>
    <w:rsid w:val="006478F0"/>
    <w:rsid w:val="00652D75"/>
    <w:rsid w:val="006539DA"/>
    <w:rsid w:val="00654734"/>
    <w:rsid w:val="006548CE"/>
    <w:rsid w:val="006552E8"/>
    <w:rsid w:val="00656B41"/>
    <w:rsid w:val="00656DD5"/>
    <w:rsid w:val="006577A5"/>
    <w:rsid w:val="006601B4"/>
    <w:rsid w:val="00660BA3"/>
    <w:rsid w:val="00661618"/>
    <w:rsid w:val="00661F91"/>
    <w:rsid w:val="0066282C"/>
    <w:rsid w:val="00662D04"/>
    <w:rsid w:val="00665E33"/>
    <w:rsid w:val="00666641"/>
    <w:rsid w:val="006673B7"/>
    <w:rsid w:val="006676AA"/>
    <w:rsid w:val="0066795C"/>
    <w:rsid w:val="00670F14"/>
    <w:rsid w:val="00670F1C"/>
    <w:rsid w:val="00671620"/>
    <w:rsid w:val="00672931"/>
    <w:rsid w:val="00672CC2"/>
    <w:rsid w:val="0067480E"/>
    <w:rsid w:val="006767D4"/>
    <w:rsid w:val="0067694D"/>
    <w:rsid w:val="00677792"/>
    <w:rsid w:val="00677C63"/>
    <w:rsid w:val="00677E51"/>
    <w:rsid w:val="00680CF3"/>
    <w:rsid w:val="0068124B"/>
    <w:rsid w:val="006816BA"/>
    <w:rsid w:val="00682191"/>
    <w:rsid w:val="006826F9"/>
    <w:rsid w:val="00685E92"/>
    <w:rsid w:val="00686671"/>
    <w:rsid w:val="00687464"/>
    <w:rsid w:val="00692833"/>
    <w:rsid w:val="00694674"/>
    <w:rsid w:val="0069538A"/>
    <w:rsid w:val="00696731"/>
    <w:rsid w:val="00697129"/>
    <w:rsid w:val="00697964"/>
    <w:rsid w:val="006A0910"/>
    <w:rsid w:val="006A15DA"/>
    <w:rsid w:val="006A1B8F"/>
    <w:rsid w:val="006A2A55"/>
    <w:rsid w:val="006A3F6D"/>
    <w:rsid w:val="006A4563"/>
    <w:rsid w:val="006A4656"/>
    <w:rsid w:val="006A4881"/>
    <w:rsid w:val="006A4D2E"/>
    <w:rsid w:val="006A641E"/>
    <w:rsid w:val="006A71F0"/>
    <w:rsid w:val="006B08BA"/>
    <w:rsid w:val="006B116A"/>
    <w:rsid w:val="006B12C2"/>
    <w:rsid w:val="006B14E1"/>
    <w:rsid w:val="006B1A1A"/>
    <w:rsid w:val="006B3521"/>
    <w:rsid w:val="006B4909"/>
    <w:rsid w:val="006B4B78"/>
    <w:rsid w:val="006B50CA"/>
    <w:rsid w:val="006B7C27"/>
    <w:rsid w:val="006C4715"/>
    <w:rsid w:val="006C4CE4"/>
    <w:rsid w:val="006C5D81"/>
    <w:rsid w:val="006C7F3C"/>
    <w:rsid w:val="006D0CED"/>
    <w:rsid w:val="006D0D9E"/>
    <w:rsid w:val="006D11A2"/>
    <w:rsid w:val="006D18BD"/>
    <w:rsid w:val="006D2477"/>
    <w:rsid w:val="006D3EC2"/>
    <w:rsid w:val="006D444B"/>
    <w:rsid w:val="006E21A5"/>
    <w:rsid w:val="006E3631"/>
    <w:rsid w:val="006E3CC6"/>
    <w:rsid w:val="006E4270"/>
    <w:rsid w:val="006E48F2"/>
    <w:rsid w:val="006E4B65"/>
    <w:rsid w:val="006E65F6"/>
    <w:rsid w:val="006E6A38"/>
    <w:rsid w:val="006E6F6D"/>
    <w:rsid w:val="006E70EC"/>
    <w:rsid w:val="006F1390"/>
    <w:rsid w:val="006F15D7"/>
    <w:rsid w:val="006F2734"/>
    <w:rsid w:val="006F3000"/>
    <w:rsid w:val="006F34EE"/>
    <w:rsid w:val="006F4A36"/>
    <w:rsid w:val="006F58A9"/>
    <w:rsid w:val="006F59CF"/>
    <w:rsid w:val="00701498"/>
    <w:rsid w:val="007024E8"/>
    <w:rsid w:val="00703041"/>
    <w:rsid w:val="0070345A"/>
    <w:rsid w:val="007034B2"/>
    <w:rsid w:val="0070381B"/>
    <w:rsid w:val="00703B65"/>
    <w:rsid w:val="00704A5C"/>
    <w:rsid w:val="00705C9A"/>
    <w:rsid w:val="007062C5"/>
    <w:rsid w:val="007066CA"/>
    <w:rsid w:val="00706D6B"/>
    <w:rsid w:val="00706DB0"/>
    <w:rsid w:val="00707406"/>
    <w:rsid w:val="007101CE"/>
    <w:rsid w:val="007109AB"/>
    <w:rsid w:val="007120D6"/>
    <w:rsid w:val="007132DF"/>
    <w:rsid w:val="0071531F"/>
    <w:rsid w:val="007153F1"/>
    <w:rsid w:val="007160A3"/>
    <w:rsid w:val="007172AE"/>
    <w:rsid w:val="00721448"/>
    <w:rsid w:val="007219F2"/>
    <w:rsid w:val="007220AB"/>
    <w:rsid w:val="007237C5"/>
    <w:rsid w:val="0072626F"/>
    <w:rsid w:val="007268FF"/>
    <w:rsid w:val="00730A7B"/>
    <w:rsid w:val="00734CC4"/>
    <w:rsid w:val="00736771"/>
    <w:rsid w:val="0073698E"/>
    <w:rsid w:val="00737015"/>
    <w:rsid w:val="007415C8"/>
    <w:rsid w:val="00742090"/>
    <w:rsid w:val="00743F5D"/>
    <w:rsid w:val="00744699"/>
    <w:rsid w:val="007449C9"/>
    <w:rsid w:val="00745217"/>
    <w:rsid w:val="00745B0F"/>
    <w:rsid w:val="007462C8"/>
    <w:rsid w:val="0074644C"/>
    <w:rsid w:val="00746559"/>
    <w:rsid w:val="007513B4"/>
    <w:rsid w:val="00754607"/>
    <w:rsid w:val="007549DD"/>
    <w:rsid w:val="00755213"/>
    <w:rsid w:val="007552C5"/>
    <w:rsid w:val="00756C4E"/>
    <w:rsid w:val="00760B8A"/>
    <w:rsid w:val="007614FE"/>
    <w:rsid w:val="00761800"/>
    <w:rsid w:val="00764146"/>
    <w:rsid w:val="00764316"/>
    <w:rsid w:val="007645CE"/>
    <w:rsid w:val="0076514D"/>
    <w:rsid w:val="00765870"/>
    <w:rsid w:val="00765A45"/>
    <w:rsid w:val="00766130"/>
    <w:rsid w:val="0076675B"/>
    <w:rsid w:val="00766FDA"/>
    <w:rsid w:val="007671E8"/>
    <w:rsid w:val="0077026D"/>
    <w:rsid w:val="00770979"/>
    <w:rsid w:val="0077134B"/>
    <w:rsid w:val="00771515"/>
    <w:rsid w:val="007717AF"/>
    <w:rsid w:val="00771CFF"/>
    <w:rsid w:val="0077235D"/>
    <w:rsid w:val="00773A9B"/>
    <w:rsid w:val="00775A0C"/>
    <w:rsid w:val="00775E79"/>
    <w:rsid w:val="0077616B"/>
    <w:rsid w:val="0077667B"/>
    <w:rsid w:val="007767E9"/>
    <w:rsid w:val="00776B24"/>
    <w:rsid w:val="00776F89"/>
    <w:rsid w:val="00777232"/>
    <w:rsid w:val="007775D5"/>
    <w:rsid w:val="0078075B"/>
    <w:rsid w:val="00781870"/>
    <w:rsid w:val="00782541"/>
    <w:rsid w:val="007825FA"/>
    <w:rsid w:val="007826BB"/>
    <w:rsid w:val="0078391A"/>
    <w:rsid w:val="00783B5A"/>
    <w:rsid w:val="00784524"/>
    <w:rsid w:val="00784E48"/>
    <w:rsid w:val="00786A21"/>
    <w:rsid w:val="00786F0E"/>
    <w:rsid w:val="00787695"/>
    <w:rsid w:val="00791D8F"/>
    <w:rsid w:val="00791EFA"/>
    <w:rsid w:val="0079226C"/>
    <w:rsid w:val="007927B2"/>
    <w:rsid w:val="007929C3"/>
    <w:rsid w:val="007929FD"/>
    <w:rsid w:val="00793711"/>
    <w:rsid w:val="00793885"/>
    <w:rsid w:val="00793B2F"/>
    <w:rsid w:val="00794007"/>
    <w:rsid w:val="00794546"/>
    <w:rsid w:val="00794F65"/>
    <w:rsid w:val="00796408"/>
    <w:rsid w:val="007964A7"/>
    <w:rsid w:val="007A03B7"/>
    <w:rsid w:val="007A11E2"/>
    <w:rsid w:val="007A1A91"/>
    <w:rsid w:val="007A1C43"/>
    <w:rsid w:val="007A29B1"/>
    <w:rsid w:val="007A2AB7"/>
    <w:rsid w:val="007A3F41"/>
    <w:rsid w:val="007A5AB7"/>
    <w:rsid w:val="007A5D96"/>
    <w:rsid w:val="007B040B"/>
    <w:rsid w:val="007B0DAA"/>
    <w:rsid w:val="007B125E"/>
    <w:rsid w:val="007B211B"/>
    <w:rsid w:val="007B3267"/>
    <w:rsid w:val="007B49B4"/>
    <w:rsid w:val="007B6021"/>
    <w:rsid w:val="007B638C"/>
    <w:rsid w:val="007B71A0"/>
    <w:rsid w:val="007C0232"/>
    <w:rsid w:val="007C1D44"/>
    <w:rsid w:val="007C287B"/>
    <w:rsid w:val="007C3469"/>
    <w:rsid w:val="007C4183"/>
    <w:rsid w:val="007C47F1"/>
    <w:rsid w:val="007C543C"/>
    <w:rsid w:val="007C5898"/>
    <w:rsid w:val="007C5AD9"/>
    <w:rsid w:val="007C5CD1"/>
    <w:rsid w:val="007C661F"/>
    <w:rsid w:val="007D04C6"/>
    <w:rsid w:val="007D1EEB"/>
    <w:rsid w:val="007D2215"/>
    <w:rsid w:val="007D281F"/>
    <w:rsid w:val="007D286E"/>
    <w:rsid w:val="007D2CE5"/>
    <w:rsid w:val="007D3308"/>
    <w:rsid w:val="007D3A21"/>
    <w:rsid w:val="007D5488"/>
    <w:rsid w:val="007D5871"/>
    <w:rsid w:val="007D63C5"/>
    <w:rsid w:val="007D7957"/>
    <w:rsid w:val="007E1C85"/>
    <w:rsid w:val="007F08EE"/>
    <w:rsid w:val="007F0B45"/>
    <w:rsid w:val="007F17F6"/>
    <w:rsid w:val="007F1DA9"/>
    <w:rsid w:val="007F24F7"/>
    <w:rsid w:val="007F578F"/>
    <w:rsid w:val="007F5849"/>
    <w:rsid w:val="007F6613"/>
    <w:rsid w:val="007F682D"/>
    <w:rsid w:val="007F7B1C"/>
    <w:rsid w:val="007F7B74"/>
    <w:rsid w:val="00801347"/>
    <w:rsid w:val="008015FC"/>
    <w:rsid w:val="008036A3"/>
    <w:rsid w:val="00803964"/>
    <w:rsid w:val="008069C2"/>
    <w:rsid w:val="008077FC"/>
    <w:rsid w:val="00811A4F"/>
    <w:rsid w:val="0081288C"/>
    <w:rsid w:val="008136AF"/>
    <w:rsid w:val="00814D37"/>
    <w:rsid w:val="00815626"/>
    <w:rsid w:val="00815FE6"/>
    <w:rsid w:val="008162C0"/>
    <w:rsid w:val="00817480"/>
    <w:rsid w:val="0082042E"/>
    <w:rsid w:val="00821C14"/>
    <w:rsid w:val="00821DA9"/>
    <w:rsid w:val="00822BD5"/>
    <w:rsid w:val="00822C92"/>
    <w:rsid w:val="00822D76"/>
    <w:rsid w:val="008236B8"/>
    <w:rsid w:val="008241CE"/>
    <w:rsid w:val="0082567E"/>
    <w:rsid w:val="00826843"/>
    <w:rsid w:val="0082749F"/>
    <w:rsid w:val="008317F9"/>
    <w:rsid w:val="00834916"/>
    <w:rsid w:val="00834F24"/>
    <w:rsid w:val="00835420"/>
    <w:rsid w:val="008356D2"/>
    <w:rsid w:val="00835A10"/>
    <w:rsid w:val="00840392"/>
    <w:rsid w:val="00840B50"/>
    <w:rsid w:val="008439CD"/>
    <w:rsid w:val="00843C80"/>
    <w:rsid w:val="0084409F"/>
    <w:rsid w:val="00844A20"/>
    <w:rsid w:val="0084655B"/>
    <w:rsid w:val="00846AA4"/>
    <w:rsid w:val="00846CBA"/>
    <w:rsid w:val="00852650"/>
    <w:rsid w:val="008535D7"/>
    <w:rsid w:val="00853A80"/>
    <w:rsid w:val="0085425E"/>
    <w:rsid w:val="008544D0"/>
    <w:rsid w:val="00854AB1"/>
    <w:rsid w:val="00855933"/>
    <w:rsid w:val="008568ED"/>
    <w:rsid w:val="00856BCC"/>
    <w:rsid w:val="00857A7A"/>
    <w:rsid w:val="00864C5A"/>
    <w:rsid w:val="00864FCB"/>
    <w:rsid w:val="008650A3"/>
    <w:rsid w:val="008663B4"/>
    <w:rsid w:val="008700DB"/>
    <w:rsid w:val="008705AE"/>
    <w:rsid w:val="00870C3C"/>
    <w:rsid w:val="008722A4"/>
    <w:rsid w:val="008725F3"/>
    <w:rsid w:val="00873A33"/>
    <w:rsid w:val="00877A3E"/>
    <w:rsid w:val="00877C68"/>
    <w:rsid w:val="00877D34"/>
    <w:rsid w:val="0088059F"/>
    <w:rsid w:val="008812B5"/>
    <w:rsid w:val="00882D83"/>
    <w:rsid w:val="00883A38"/>
    <w:rsid w:val="00884556"/>
    <w:rsid w:val="00885645"/>
    <w:rsid w:val="00886E91"/>
    <w:rsid w:val="00890FAE"/>
    <w:rsid w:val="00892A74"/>
    <w:rsid w:val="00892CAD"/>
    <w:rsid w:val="00893C69"/>
    <w:rsid w:val="00894C62"/>
    <w:rsid w:val="00894CB7"/>
    <w:rsid w:val="00894D9F"/>
    <w:rsid w:val="00895B9B"/>
    <w:rsid w:val="00895BFA"/>
    <w:rsid w:val="008A026E"/>
    <w:rsid w:val="008A0380"/>
    <w:rsid w:val="008A11A8"/>
    <w:rsid w:val="008A1DAD"/>
    <w:rsid w:val="008A29EE"/>
    <w:rsid w:val="008A2B0F"/>
    <w:rsid w:val="008A346A"/>
    <w:rsid w:val="008A4ACD"/>
    <w:rsid w:val="008A4EB1"/>
    <w:rsid w:val="008A5049"/>
    <w:rsid w:val="008A55CB"/>
    <w:rsid w:val="008A62DC"/>
    <w:rsid w:val="008A728D"/>
    <w:rsid w:val="008A76F3"/>
    <w:rsid w:val="008B1EC0"/>
    <w:rsid w:val="008B2103"/>
    <w:rsid w:val="008B3189"/>
    <w:rsid w:val="008B3261"/>
    <w:rsid w:val="008B3CFC"/>
    <w:rsid w:val="008B6313"/>
    <w:rsid w:val="008B68B7"/>
    <w:rsid w:val="008B71B9"/>
    <w:rsid w:val="008B7917"/>
    <w:rsid w:val="008B7D2F"/>
    <w:rsid w:val="008C0B41"/>
    <w:rsid w:val="008C1AE6"/>
    <w:rsid w:val="008C2337"/>
    <w:rsid w:val="008C2BB8"/>
    <w:rsid w:val="008D04AF"/>
    <w:rsid w:val="008D11B0"/>
    <w:rsid w:val="008D18D9"/>
    <w:rsid w:val="008D1A1A"/>
    <w:rsid w:val="008D2508"/>
    <w:rsid w:val="008D52C2"/>
    <w:rsid w:val="008D5547"/>
    <w:rsid w:val="008D6EDD"/>
    <w:rsid w:val="008D77F2"/>
    <w:rsid w:val="008E0653"/>
    <w:rsid w:val="008E09A8"/>
    <w:rsid w:val="008E1438"/>
    <w:rsid w:val="008E4A77"/>
    <w:rsid w:val="008E6CF4"/>
    <w:rsid w:val="008F0ADC"/>
    <w:rsid w:val="008F0F04"/>
    <w:rsid w:val="008F1606"/>
    <w:rsid w:val="008F18E0"/>
    <w:rsid w:val="008F204B"/>
    <w:rsid w:val="008F287F"/>
    <w:rsid w:val="008F4445"/>
    <w:rsid w:val="008F445D"/>
    <w:rsid w:val="008F45CD"/>
    <w:rsid w:val="008F56AD"/>
    <w:rsid w:val="008F588C"/>
    <w:rsid w:val="008F77D8"/>
    <w:rsid w:val="009000CA"/>
    <w:rsid w:val="009006C7"/>
    <w:rsid w:val="009008AC"/>
    <w:rsid w:val="00900F84"/>
    <w:rsid w:val="00901F85"/>
    <w:rsid w:val="0090248A"/>
    <w:rsid w:val="00903403"/>
    <w:rsid w:val="00910EC8"/>
    <w:rsid w:val="00913B18"/>
    <w:rsid w:val="00913DB0"/>
    <w:rsid w:val="00913DCE"/>
    <w:rsid w:val="00914B9A"/>
    <w:rsid w:val="00914EAD"/>
    <w:rsid w:val="00915662"/>
    <w:rsid w:val="00916A8E"/>
    <w:rsid w:val="00917052"/>
    <w:rsid w:val="00917D40"/>
    <w:rsid w:val="0092039D"/>
    <w:rsid w:val="00920D5A"/>
    <w:rsid w:val="00921776"/>
    <w:rsid w:val="0092464F"/>
    <w:rsid w:val="00924D76"/>
    <w:rsid w:val="009264D8"/>
    <w:rsid w:val="00927FC3"/>
    <w:rsid w:val="00930076"/>
    <w:rsid w:val="00930415"/>
    <w:rsid w:val="00930F0C"/>
    <w:rsid w:val="009329A0"/>
    <w:rsid w:val="00933971"/>
    <w:rsid w:val="00933CDE"/>
    <w:rsid w:val="0093465F"/>
    <w:rsid w:val="0094093E"/>
    <w:rsid w:val="0094151F"/>
    <w:rsid w:val="00943801"/>
    <w:rsid w:val="00943B58"/>
    <w:rsid w:val="009442C2"/>
    <w:rsid w:val="009444FA"/>
    <w:rsid w:val="00945016"/>
    <w:rsid w:val="00945E31"/>
    <w:rsid w:val="0094641E"/>
    <w:rsid w:val="009469D3"/>
    <w:rsid w:val="009513BC"/>
    <w:rsid w:val="00951A02"/>
    <w:rsid w:val="00951D10"/>
    <w:rsid w:val="00951DAD"/>
    <w:rsid w:val="00953FD0"/>
    <w:rsid w:val="0095429D"/>
    <w:rsid w:val="00954E8A"/>
    <w:rsid w:val="009570B4"/>
    <w:rsid w:val="009608C2"/>
    <w:rsid w:val="00961D4D"/>
    <w:rsid w:val="009642A9"/>
    <w:rsid w:val="009654B5"/>
    <w:rsid w:val="0096575B"/>
    <w:rsid w:val="00965891"/>
    <w:rsid w:val="00966D4D"/>
    <w:rsid w:val="00970E24"/>
    <w:rsid w:val="00973BF2"/>
    <w:rsid w:val="00974113"/>
    <w:rsid w:val="00974C7E"/>
    <w:rsid w:val="009760FF"/>
    <w:rsid w:val="009806E7"/>
    <w:rsid w:val="009827C2"/>
    <w:rsid w:val="009829CB"/>
    <w:rsid w:val="00983C3A"/>
    <w:rsid w:val="00984131"/>
    <w:rsid w:val="00985D65"/>
    <w:rsid w:val="00985FDF"/>
    <w:rsid w:val="00986288"/>
    <w:rsid w:val="009871BE"/>
    <w:rsid w:val="00990D2F"/>
    <w:rsid w:val="009957D3"/>
    <w:rsid w:val="00995CF0"/>
    <w:rsid w:val="009974DC"/>
    <w:rsid w:val="0099785B"/>
    <w:rsid w:val="009978DD"/>
    <w:rsid w:val="00997F33"/>
    <w:rsid w:val="009A033A"/>
    <w:rsid w:val="009A1549"/>
    <w:rsid w:val="009A2857"/>
    <w:rsid w:val="009A3C8D"/>
    <w:rsid w:val="009A54AC"/>
    <w:rsid w:val="009A54E9"/>
    <w:rsid w:val="009A57C4"/>
    <w:rsid w:val="009A7503"/>
    <w:rsid w:val="009A7A40"/>
    <w:rsid w:val="009A7C57"/>
    <w:rsid w:val="009B04B5"/>
    <w:rsid w:val="009B1387"/>
    <w:rsid w:val="009B1773"/>
    <w:rsid w:val="009B2D0E"/>
    <w:rsid w:val="009B3F10"/>
    <w:rsid w:val="009B6389"/>
    <w:rsid w:val="009B73DA"/>
    <w:rsid w:val="009B7666"/>
    <w:rsid w:val="009B78D5"/>
    <w:rsid w:val="009C0C44"/>
    <w:rsid w:val="009C0F6B"/>
    <w:rsid w:val="009C15BE"/>
    <w:rsid w:val="009C18AC"/>
    <w:rsid w:val="009C2D87"/>
    <w:rsid w:val="009C6A5A"/>
    <w:rsid w:val="009C748F"/>
    <w:rsid w:val="009D34DB"/>
    <w:rsid w:val="009D4612"/>
    <w:rsid w:val="009D4C5E"/>
    <w:rsid w:val="009D5E9D"/>
    <w:rsid w:val="009E3B30"/>
    <w:rsid w:val="009E3D51"/>
    <w:rsid w:val="009E5E42"/>
    <w:rsid w:val="009E7633"/>
    <w:rsid w:val="009F143A"/>
    <w:rsid w:val="009F1B93"/>
    <w:rsid w:val="009F1BCF"/>
    <w:rsid w:val="009F226A"/>
    <w:rsid w:val="009F26E5"/>
    <w:rsid w:val="009F37F5"/>
    <w:rsid w:val="009F47EF"/>
    <w:rsid w:val="009F4826"/>
    <w:rsid w:val="009F5C3F"/>
    <w:rsid w:val="009F6962"/>
    <w:rsid w:val="009F6BE2"/>
    <w:rsid w:val="009F7A3B"/>
    <w:rsid w:val="00A00B62"/>
    <w:rsid w:val="00A03032"/>
    <w:rsid w:val="00A042A7"/>
    <w:rsid w:val="00A061C2"/>
    <w:rsid w:val="00A06726"/>
    <w:rsid w:val="00A06DE8"/>
    <w:rsid w:val="00A06E31"/>
    <w:rsid w:val="00A07671"/>
    <w:rsid w:val="00A108EF"/>
    <w:rsid w:val="00A10BAF"/>
    <w:rsid w:val="00A125A8"/>
    <w:rsid w:val="00A12AD7"/>
    <w:rsid w:val="00A135DF"/>
    <w:rsid w:val="00A13B6A"/>
    <w:rsid w:val="00A1416A"/>
    <w:rsid w:val="00A1431C"/>
    <w:rsid w:val="00A150C8"/>
    <w:rsid w:val="00A1517E"/>
    <w:rsid w:val="00A162D3"/>
    <w:rsid w:val="00A17152"/>
    <w:rsid w:val="00A174E6"/>
    <w:rsid w:val="00A20A68"/>
    <w:rsid w:val="00A21A7B"/>
    <w:rsid w:val="00A26B32"/>
    <w:rsid w:val="00A2743E"/>
    <w:rsid w:val="00A3128F"/>
    <w:rsid w:val="00A33C3B"/>
    <w:rsid w:val="00A33EED"/>
    <w:rsid w:val="00A3437F"/>
    <w:rsid w:val="00A35B9C"/>
    <w:rsid w:val="00A362F7"/>
    <w:rsid w:val="00A366F1"/>
    <w:rsid w:val="00A3723D"/>
    <w:rsid w:val="00A37BA1"/>
    <w:rsid w:val="00A404CB"/>
    <w:rsid w:val="00A4097E"/>
    <w:rsid w:val="00A41A90"/>
    <w:rsid w:val="00A42A67"/>
    <w:rsid w:val="00A43088"/>
    <w:rsid w:val="00A43CA0"/>
    <w:rsid w:val="00A4767D"/>
    <w:rsid w:val="00A51B28"/>
    <w:rsid w:val="00A53AB7"/>
    <w:rsid w:val="00A542BC"/>
    <w:rsid w:val="00A55D43"/>
    <w:rsid w:val="00A56410"/>
    <w:rsid w:val="00A57049"/>
    <w:rsid w:val="00A579D5"/>
    <w:rsid w:val="00A57AFF"/>
    <w:rsid w:val="00A57FFE"/>
    <w:rsid w:val="00A60084"/>
    <w:rsid w:val="00A60B5F"/>
    <w:rsid w:val="00A60E7E"/>
    <w:rsid w:val="00A6212D"/>
    <w:rsid w:val="00A624A9"/>
    <w:rsid w:val="00A626C4"/>
    <w:rsid w:val="00A62DD0"/>
    <w:rsid w:val="00A642F7"/>
    <w:rsid w:val="00A64989"/>
    <w:rsid w:val="00A663CF"/>
    <w:rsid w:val="00A709BE"/>
    <w:rsid w:val="00A7147C"/>
    <w:rsid w:val="00A71AB6"/>
    <w:rsid w:val="00A72046"/>
    <w:rsid w:val="00A72061"/>
    <w:rsid w:val="00A732DA"/>
    <w:rsid w:val="00A73E55"/>
    <w:rsid w:val="00A740E4"/>
    <w:rsid w:val="00A7418C"/>
    <w:rsid w:val="00A744EB"/>
    <w:rsid w:val="00A75FAE"/>
    <w:rsid w:val="00A76960"/>
    <w:rsid w:val="00A76BD6"/>
    <w:rsid w:val="00A76F2C"/>
    <w:rsid w:val="00A81FC0"/>
    <w:rsid w:val="00A8207B"/>
    <w:rsid w:val="00A823A1"/>
    <w:rsid w:val="00A82B76"/>
    <w:rsid w:val="00A869AE"/>
    <w:rsid w:val="00A870D1"/>
    <w:rsid w:val="00A875A5"/>
    <w:rsid w:val="00A87810"/>
    <w:rsid w:val="00A879F0"/>
    <w:rsid w:val="00A90804"/>
    <w:rsid w:val="00A94D02"/>
    <w:rsid w:val="00A950DC"/>
    <w:rsid w:val="00A95D92"/>
    <w:rsid w:val="00A961E9"/>
    <w:rsid w:val="00A96AD6"/>
    <w:rsid w:val="00A96C1B"/>
    <w:rsid w:val="00A96D02"/>
    <w:rsid w:val="00A97960"/>
    <w:rsid w:val="00A97D37"/>
    <w:rsid w:val="00AA0A52"/>
    <w:rsid w:val="00AA2348"/>
    <w:rsid w:val="00AA297A"/>
    <w:rsid w:val="00AA33CA"/>
    <w:rsid w:val="00AA3B84"/>
    <w:rsid w:val="00AA475A"/>
    <w:rsid w:val="00AA4B13"/>
    <w:rsid w:val="00AA4F4A"/>
    <w:rsid w:val="00AB51F5"/>
    <w:rsid w:val="00AB7916"/>
    <w:rsid w:val="00AB7D31"/>
    <w:rsid w:val="00AC2AC8"/>
    <w:rsid w:val="00AC4309"/>
    <w:rsid w:val="00AC432F"/>
    <w:rsid w:val="00AC4C09"/>
    <w:rsid w:val="00AC538F"/>
    <w:rsid w:val="00AC542D"/>
    <w:rsid w:val="00AC6F4F"/>
    <w:rsid w:val="00AD099E"/>
    <w:rsid w:val="00AD1997"/>
    <w:rsid w:val="00AD1E2B"/>
    <w:rsid w:val="00AD6041"/>
    <w:rsid w:val="00AE0F29"/>
    <w:rsid w:val="00AE159D"/>
    <w:rsid w:val="00AE443D"/>
    <w:rsid w:val="00AE4995"/>
    <w:rsid w:val="00AE5286"/>
    <w:rsid w:val="00AE748A"/>
    <w:rsid w:val="00AE75CD"/>
    <w:rsid w:val="00AF0214"/>
    <w:rsid w:val="00AF12D8"/>
    <w:rsid w:val="00AF37D3"/>
    <w:rsid w:val="00AF3B73"/>
    <w:rsid w:val="00AF491F"/>
    <w:rsid w:val="00AF650D"/>
    <w:rsid w:val="00AF6CCE"/>
    <w:rsid w:val="00AF6D52"/>
    <w:rsid w:val="00AF6F23"/>
    <w:rsid w:val="00AF71CA"/>
    <w:rsid w:val="00AF7E09"/>
    <w:rsid w:val="00B0081E"/>
    <w:rsid w:val="00B00A72"/>
    <w:rsid w:val="00B012C3"/>
    <w:rsid w:val="00B01BC8"/>
    <w:rsid w:val="00B01E8C"/>
    <w:rsid w:val="00B02A35"/>
    <w:rsid w:val="00B02AAE"/>
    <w:rsid w:val="00B03EC6"/>
    <w:rsid w:val="00B041B9"/>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17DCE"/>
    <w:rsid w:val="00B20DD8"/>
    <w:rsid w:val="00B21879"/>
    <w:rsid w:val="00B24753"/>
    <w:rsid w:val="00B24767"/>
    <w:rsid w:val="00B26EF1"/>
    <w:rsid w:val="00B30815"/>
    <w:rsid w:val="00B311EB"/>
    <w:rsid w:val="00B31717"/>
    <w:rsid w:val="00B32D72"/>
    <w:rsid w:val="00B33B25"/>
    <w:rsid w:val="00B340B4"/>
    <w:rsid w:val="00B35A4A"/>
    <w:rsid w:val="00B35B0D"/>
    <w:rsid w:val="00B365BB"/>
    <w:rsid w:val="00B366CD"/>
    <w:rsid w:val="00B4006A"/>
    <w:rsid w:val="00B40886"/>
    <w:rsid w:val="00B4207B"/>
    <w:rsid w:val="00B43E1E"/>
    <w:rsid w:val="00B4613C"/>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1EB5"/>
    <w:rsid w:val="00B6251A"/>
    <w:rsid w:val="00B6304E"/>
    <w:rsid w:val="00B632AB"/>
    <w:rsid w:val="00B64A98"/>
    <w:rsid w:val="00B6611A"/>
    <w:rsid w:val="00B666B9"/>
    <w:rsid w:val="00B70E0C"/>
    <w:rsid w:val="00B70E7F"/>
    <w:rsid w:val="00B70F5B"/>
    <w:rsid w:val="00B71766"/>
    <w:rsid w:val="00B7193F"/>
    <w:rsid w:val="00B7309C"/>
    <w:rsid w:val="00B73326"/>
    <w:rsid w:val="00B736C1"/>
    <w:rsid w:val="00B7375D"/>
    <w:rsid w:val="00B74B16"/>
    <w:rsid w:val="00B74CE6"/>
    <w:rsid w:val="00B77299"/>
    <w:rsid w:val="00B77667"/>
    <w:rsid w:val="00B77DEF"/>
    <w:rsid w:val="00B816F1"/>
    <w:rsid w:val="00B84177"/>
    <w:rsid w:val="00B857D7"/>
    <w:rsid w:val="00B86039"/>
    <w:rsid w:val="00B86EC7"/>
    <w:rsid w:val="00B87756"/>
    <w:rsid w:val="00B90981"/>
    <w:rsid w:val="00B90E24"/>
    <w:rsid w:val="00B927BD"/>
    <w:rsid w:val="00B931CB"/>
    <w:rsid w:val="00B932FF"/>
    <w:rsid w:val="00B937BD"/>
    <w:rsid w:val="00B93E10"/>
    <w:rsid w:val="00B94D8D"/>
    <w:rsid w:val="00B94FF5"/>
    <w:rsid w:val="00B965BB"/>
    <w:rsid w:val="00B96D87"/>
    <w:rsid w:val="00B96FE9"/>
    <w:rsid w:val="00BA08DF"/>
    <w:rsid w:val="00BA2AC1"/>
    <w:rsid w:val="00BA2E4D"/>
    <w:rsid w:val="00BA3980"/>
    <w:rsid w:val="00BA3C2E"/>
    <w:rsid w:val="00BA4BE9"/>
    <w:rsid w:val="00BA4D69"/>
    <w:rsid w:val="00BA5032"/>
    <w:rsid w:val="00BA5178"/>
    <w:rsid w:val="00BA5768"/>
    <w:rsid w:val="00BB02B0"/>
    <w:rsid w:val="00BB0AE2"/>
    <w:rsid w:val="00BB21E3"/>
    <w:rsid w:val="00BB2258"/>
    <w:rsid w:val="00BB286A"/>
    <w:rsid w:val="00BB2DDC"/>
    <w:rsid w:val="00BB2E51"/>
    <w:rsid w:val="00BB5B26"/>
    <w:rsid w:val="00BB6F16"/>
    <w:rsid w:val="00BB7129"/>
    <w:rsid w:val="00BB75DB"/>
    <w:rsid w:val="00BC1049"/>
    <w:rsid w:val="00BC1173"/>
    <w:rsid w:val="00BC210E"/>
    <w:rsid w:val="00BC21AF"/>
    <w:rsid w:val="00BC31EE"/>
    <w:rsid w:val="00BC357E"/>
    <w:rsid w:val="00BC55B8"/>
    <w:rsid w:val="00BC5AAD"/>
    <w:rsid w:val="00BC680E"/>
    <w:rsid w:val="00BC7168"/>
    <w:rsid w:val="00BD1495"/>
    <w:rsid w:val="00BD1AD5"/>
    <w:rsid w:val="00BD247C"/>
    <w:rsid w:val="00BD2B27"/>
    <w:rsid w:val="00BD412F"/>
    <w:rsid w:val="00BD5C6B"/>
    <w:rsid w:val="00BD75A3"/>
    <w:rsid w:val="00BD7A5D"/>
    <w:rsid w:val="00BD7D82"/>
    <w:rsid w:val="00BE104B"/>
    <w:rsid w:val="00BE1CDF"/>
    <w:rsid w:val="00BE3280"/>
    <w:rsid w:val="00BE7FF8"/>
    <w:rsid w:val="00BF0466"/>
    <w:rsid w:val="00BF1A9F"/>
    <w:rsid w:val="00BF2E32"/>
    <w:rsid w:val="00BF30D6"/>
    <w:rsid w:val="00BF3831"/>
    <w:rsid w:val="00BF412B"/>
    <w:rsid w:val="00BF5332"/>
    <w:rsid w:val="00BF5362"/>
    <w:rsid w:val="00BF557B"/>
    <w:rsid w:val="00BF6510"/>
    <w:rsid w:val="00BF6FA9"/>
    <w:rsid w:val="00C00AC5"/>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C2"/>
    <w:rsid w:val="00C151A5"/>
    <w:rsid w:val="00C15614"/>
    <w:rsid w:val="00C15700"/>
    <w:rsid w:val="00C15D92"/>
    <w:rsid w:val="00C16576"/>
    <w:rsid w:val="00C16958"/>
    <w:rsid w:val="00C17455"/>
    <w:rsid w:val="00C2082E"/>
    <w:rsid w:val="00C21BB3"/>
    <w:rsid w:val="00C21DD3"/>
    <w:rsid w:val="00C21EAD"/>
    <w:rsid w:val="00C227DA"/>
    <w:rsid w:val="00C2313B"/>
    <w:rsid w:val="00C2343E"/>
    <w:rsid w:val="00C24AE5"/>
    <w:rsid w:val="00C257FF"/>
    <w:rsid w:val="00C25D90"/>
    <w:rsid w:val="00C260E2"/>
    <w:rsid w:val="00C323F9"/>
    <w:rsid w:val="00C32629"/>
    <w:rsid w:val="00C333DE"/>
    <w:rsid w:val="00C333E2"/>
    <w:rsid w:val="00C3420C"/>
    <w:rsid w:val="00C34917"/>
    <w:rsid w:val="00C3556E"/>
    <w:rsid w:val="00C3643C"/>
    <w:rsid w:val="00C36EF2"/>
    <w:rsid w:val="00C378A2"/>
    <w:rsid w:val="00C40E37"/>
    <w:rsid w:val="00C412C2"/>
    <w:rsid w:val="00C412EF"/>
    <w:rsid w:val="00C4132B"/>
    <w:rsid w:val="00C44DF4"/>
    <w:rsid w:val="00C456CB"/>
    <w:rsid w:val="00C46E92"/>
    <w:rsid w:val="00C471F7"/>
    <w:rsid w:val="00C478F9"/>
    <w:rsid w:val="00C513DE"/>
    <w:rsid w:val="00C51A9A"/>
    <w:rsid w:val="00C52C48"/>
    <w:rsid w:val="00C538AD"/>
    <w:rsid w:val="00C54520"/>
    <w:rsid w:val="00C54EE0"/>
    <w:rsid w:val="00C554C7"/>
    <w:rsid w:val="00C5632E"/>
    <w:rsid w:val="00C56676"/>
    <w:rsid w:val="00C60439"/>
    <w:rsid w:val="00C6100F"/>
    <w:rsid w:val="00C61053"/>
    <w:rsid w:val="00C61401"/>
    <w:rsid w:val="00C61E7C"/>
    <w:rsid w:val="00C6527A"/>
    <w:rsid w:val="00C665AB"/>
    <w:rsid w:val="00C67D62"/>
    <w:rsid w:val="00C73438"/>
    <w:rsid w:val="00C76474"/>
    <w:rsid w:val="00C770B2"/>
    <w:rsid w:val="00C77EAA"/>
    <w:rsid w:val="00C80A15"/>
    <w:rsid w:val="00C80C2C"/>
    <w:rsid w:val="00C80CF9"/>
    <w:rsid w:val="00C810C6"/>
    <w:rsid w:val="00C82B6D"/>
    <w:rsid w:val="00C8456C"/>
    <w:rsid w:val="00C8518F"/>
    <w:rsid w:val="00C856D3"/>
    <w:rsid w:val="00C8668B"/>
    <w:rsid w:val="00C86FB3"/>
    <w:rsid w:val="00C87340"/>
    <w:rsid w:val="00C877E7"/>
    <w:rsid w:val="00C90AC5"/>
    <w:rsid w:val="00C90BE3"/>
    <w:rsid w:val="00C91F93"/>
    <w:rsid w:val="00C926A6"/>
    <w:rsid w:val="00C945D6"/>
    <w:rsid w:val="00C9522D"/>
    <w:rsid w:val="00C95735"/>
    <w:rsid w:val="00C968D8"/>
    <w:rsid w:val="00C9725A"/>
    <w:rsid w:val="00C97CA2"/>
    <w:rsid w:val="00CA0260"/>
    <w:rsid w:val="00CA1DA5"/>
    <w:rsid w:val="00CA3ECE"/>
    <w:rsid w:val="00CA4C8D"/>
    <w:rsid w:val="00CA50FC"/>
    <w:rsid w:val="00CA5F3E"/>
    <w:rsid w:val="00CA6995"/>
    <w:rsid w:val="00CA6CCC"/>
    <w:rsid w:val="00CB0336"/>
    <w:rsid w:val="00CB0B2F"/>
    <w:rsid w:val="00CB1E88"/>
    <w:rsid w:val="00CB4E3D"/>
    <w:rsid w:val="00CB56C3"/>
    <w:rsid w:val="00CB6E89"/>
    <w:rsid w:val="00CB7464"/>
    <w:rsid w:val="00CC0627"/>
    <w:rsid w:val="00CC2366"/>
    <w:rsid w:val="00CC2BF1"/>
    <w:rsid w:val="00CC2EFE"/>
    <w:rsid w:val="00CC4065"/>
    <w:rsid w:val="00CC5146"/>
    <w:rsid w:val="00CC52D7"/>
    <w:rsid w:val="00CC5A36"/>
    <w:rsid w:val="00CC5E6D"/>
    <w:rsid w:val="00CC6244"/>
    <w:rsid w:val="00CC6853"/>
    <w:rsid w:val="00CC7A2F"/>
    <w:rsid w:val="00CC7FDA"/>
    <w:rsid w:val="00CD022F"/>
    <w:rsid w:val="00CD31B7"/>
    <w:rsid w:val="00CD3292"/>
    <w:rsid w:val="00CD3ACF"/>
    <w:rsid w:val="00CD444C"/>
    <w:rsid w:val="00CD6B81"/>
    <w:rsid w:val="00CE1C86"/>
    <w:rsid w:val="00CE2034"/>
    <w:rsid w:val="00CE248E"/>
    <w:rsid w:val="00CE2AC9"/>
    <w:rsid w:val="00CE4F83"/>
    <w:rsid w:val="00CE5A02"/>
    <w:rsid w:val="00CE7A4C"/>
    <w:rsid w:val="00CF011B"/>
    <w:rsid w:val="00CF032D"/>
    <w:rsid w:val="00CF1B2B"/>
    <w:rsid w:val="00CF2BAC"/>
    <w:rsid w:val="00CF2EDB"/>
    <w:rsid w:val="00CF47C5"/>
    <w:rsid w:val="00CF6B59"/>
    <w:rsid w:val="00CF76C7"/>
    <w:rsid w:val="00CF7739"/>
    <w:rsid w:val="00D01863"/>
    <w:rsid w:val="00D01EA5"/>
    <w:rsid w:val="00D0526A"/>
    <w:rsid w:val="00D05A96"/>
    <w:rsid w:val="00D06D1F"/>
    <w:rsid w:val="00D10376"/>
    <w:rsid w:val="00D10985"/>
    <w:rsid w:val="00D111B8"/>
    <w:rsid w:val="00D11264"/>
    <w:rsid w:val="00D119C6"/>
    <w:rsid w:val="00D13050"/>
    <w:rsid w:val="00D13432"/>
    <w:rsid w:val="00D13475"/>
    <w:rsid w:val="00D14008"/>
    <w:rsid w:val="00D140ED"/>
    <w:rsid w:val="00D14B38"/>
    <w:rsid w:val="00D14DBE"/>
    <w:rsid w:val="00D153CF"/>
    <w:rsid w:val="00D15471"/>
    <w:rsid w:val="00D15F23"/>
    <w:rsid w:val="00D16D73"/>
    <w:rsid w:val="00D173F1"/>
    <w:rsid w:val="00D175A0"/>
    <w:rsid w:val="00D206C6"/>
    <w:rsid w:val="00D20C6D"/>
    <w:rsid w:val="00D2170D"/>
    <w:rsid w:val="00D221F3"/>
    <w:rsid w:val="00D2257E"/>
    <w:rsid w:val="00D232F6"/>
    <w:rsid w:val="00D238EA"/>
    <w:rsid w:val="00D23BA2"/>
    <w:rsid w:val="00D25AD4"/>
    <w:rsid w:val="00D25E5C"/>
    <w:rsid w:val="00D2683F"/>
    <w:rsid w:val="00D273CD"/>
    <w:rsid w:val="00D27EAB"/>
    <w:rsid w:val="00D3119C"/>
    <w:rsid w:val="00D317F6"/>
    <w:rsid w:val="00D32A9E"/>
    <w:rsid w:val="00D34D02"/>
    <w:rsid w:val="00D352F6"/>
    <w:rsid w:val="00D3626C"/>
    <w:rsid w:val="00D37F13"/>
    <w:rsid w:val="00D4135E"/>
    <w:rsid w:val="00D42604"/>
    <w:rsid w:val="00D43CCC"/>
    <w:rsid w:val="00D43E75"/>
    <w:rsid w:val="00D44089"/>
    <w:rsid w:val="00D457D9"/>
    <w:rsid w:val="00D45804"/>
    <w:rsid w:val="00D45970"/>
    <w:rsid w:val="00D45C53"/>
    <w:rsid w:val="00D4629B"/>
    <w:rsid w:val="00D47F11"/>
    <w:rsid w:val="00D5014D"/>
    <w:rsid w:val="00D5017A"/>
    <w:rsid w:val="00D51080"/>
    <w:rsid w:val="00D526D3"/>
    <w:rsid w:val="00D53192"/>
    <w:rsid w:val="00D5373F"/>
    <w:rsid w:val="00D54B30"/>
    <w:rsid w:val="00D55CA2"/>
    <w:rsid w:val="00D569CB"/>
    <w:rsid w:val="00D57071"/>
    <w:rsid w:val="00D57E23"/>
    <w:rsid w:val="00D609DF"/>
    <w:rsid w:val="00D618A7"/>
    <w:rsid w:val="00D61B4F"/>
    <w:rsid w:val="00D61B96"/>
    <w:rsid w:val="00D63C64"/>
    <w:rsid w:val="00D66D01"/>
    <w:rsid w:val="00D66F31"/>
    <w:rsid w:val="00D67212"/>
    <w:rsid w:val="00D702EF"/>
    <w:rsid w:val="00D708F9"/>
    <w:rsid w:val="00D71288"/>
    <w:rsid w:val="00D722BD"/>
    <w:rsid w:val="00D73A48"/>
    <w:rsid w:val="00D73D2E"/>
    <w:rsid w:val="00D74D90"/>
    <w:rsid w:val="00D759F9"/>
    <w:rsid w:val="00D7673D"/>
    <w:rsid w:val="00D813A5"/>
    <w:rsid w:val="00D8159F"/>
    <w:rsid w:val="00D81A58"/>
    <w:rsid w:val="00D81AA3"/>
    <w:rsid w:val="00D83F90"/>
    <w:rsid w:val="00D8425C"/>
    <w:rsid w:val="00D84BEB"/>
    <w:rsid w:val="00D85141"/>
    <w:rsid w:val="00D871E3"/>
    <w:rsid w:val="00D87A76"/>
    <w:rsid w:val="00D87EB4"/>
    <w:rsid w:val="00D90B9A"/>
    <w:rsid w:val="00D91D0D"/>
    <w:rsid w:val="00D931E8"/>
    <w:rsid w:val="00D95226"/>
    <w:rsid w:val="00D95A3F"/>
    <w:rsid w:val="00D960D3"/>
    <w:rsid w:val="00D97F1E"/>
    <w:rsid w:val="00DA0EC7"/>
    <w:rsid w:val="00DA2028"/>
    <w:rsid w:val="00DA2630"/>
    <w:rsid w:val="00DA468F"/>
    <w:rsid w:val="00DA4B1C"/>
    <w:rsid w:val="00DA4E58"/>
    <w:rsid w:val="00DA5631"/>
    <w:rsid w:val="00DA6987"/>
    <w:rsid w:val="00DA730C"/>
    <w:rsid w:val="00DA7661"/>
    <w:rsid w:val="00DA7987"/>
    <w:rsid w:val="00DA7CFA"/>
    <w:rsid w:val="00DB137C"/>
    <w:rsid w:val="00DB1D40"/>
    <w:rsid w:val="00DB1EEF"/>
    <w:rsid w:val="00DB2782"/>
    <w:rsid w:val="00DB37BA"/>
    <w:rsid w:val="00DB4880"/>
    <w:rsid w:val="00DB4B19"/>
    <w:rsid w:val="00DB5AF7"/>
    <w:rsid w:val="00DB7DEF"/>
    <w:rsid w:val="00DC02EF"/>
    <w:rsid w:val="00DC0A7B"/>
    <w:rsid w:val="00DC131E"/>
    <w:rsid w:val="00DC1F94"/>
    <w:rsid w:val="00DC2A75"/>
    <w:rsid w:val="00DC3B4B"/>
    <w:rsid w:val="00DC689B"/>
    <w:rsid w:val="00DD016C"/>
    <w:rsid w:val="00DD0941"/>
    <w:rsid w:val="00DD0EE0"/>
    <w:rsid w:val="00DD6480"/>
    <w:rsid w:val="00DD6F6C"/>
    <w:rsid w:val="00DD784B"/>
    <w:rsid w:val="00DD7F1F"/>
    <w:rsid w:val="00DE1013"/>
    <w:rsid w:val="00DE1032"/>
    <w:rsid w:val="00DE2982"/>
    <w:rsid w:val="00DE340A"/>
    <w:rsid w:val="00DE356D"/>
    <w:rsid w:val="00DE39E3"/>
    <w:rsid w:val="00DE4596"/>
    <w:rsid w:val="00DE57DA"/>
    <w:rsid w:val="00DE5E98"/>
    <w:rsid w:val="00DE62B2"/>
    <w:rsid w:val="00DE78C0"/>
    <w:rsid w:val="00DF0C46"/>
    <w:rsid w:val="00DF13FA"/>
    <w:rsid w:val="00DF1E5E"/>
    <w:rsid w:val="00DF25F1"/>
    <w:rsid w:val="00DF370A"/>
    <w:rsid w:val="00DF4FBC"/>
    <w:rsid w:val="00DF5822"/>
    <w:rsid w:val="00E01E2B"/>
    <w:rsid w:val="00E022A9"/>
    <w:rsid w:val="00E02408"/>
    <w:rsid w:val="00E03424"/>
    <w:rsid w:val="00E0386B"/>
    <w:rsid w:val="00E0451C"/>
    <w:rsid w:val="00E055AF"/>
    <w:rsid w:val="00E05D90"/>
    <w:rsid w:val="00E068C1"/>
    <w:rsid w:val="00E071A1"/>
    <w:rsid w:val="00E073F3"/>
    <w:rsid w:val="00E075D4"/>
    <w:rsid w:val="00E075DC"/>
    <w:rsid w:val="00E10552"/>
    <w:rsid w:val="00E10808"/>
    <w:rsid w:val="00E148CA"/>
    <w:rsid w:val="00E15681"/>
    <w:rsid w:val="00E15883"/>
    <w:rsid w:val="00E15C96"/>
    <w:rsid w:val="00E1632F"/>
    <w:rsid w:val="00E20DC9"/>
    <w:rsid w:val="00E21AEF"/>
    <w:rsid w:val="00E21FA7"/>
    <w:rsid w:val="00E252C8"/>
    <w:rsid w:val="00E25679"/>
    <w:rsid w:val="00E2587F"/>
    <w:rsid w:val="00E27395"/>
    <w:rsid w:val="00E27888"/>
    <w:rsid w:val="00E279E0"/>
    <w:rsid w:val="00E30ABF"/>
    <w:rsid w:val="00E30FD7"/>
    <w:rsid w:val="00E31067"/>
    <w:rsid w:val="00E32151"/>
    <w:rsid w:val="00E32C71"/>
    <w:rsid w:val="00E34395"/>
    <w:rsid w:val="00E34F3A"/>
    <w:rsid w:val="00E36484"/>
    <w:rsid w:val="00E36D2D"/>
    <w:rsid w:val="00E3755B"/>
    <w:rsid w:val="00E37B0F"/>
    <w:rsid w:val="00E40954"/>
    <w:rsid w:val="00E414E3"/>
    <w:rsid w:val="00E41914"/>
    <w:rsid w:val="00E424A6"/>
    <w:rsid w:val="00E42C86"/>
    <w:rsid w:val="00E43ED9"/>
    <w:rsid w:val="00E43FE3"/>
    <w:rsid w:val="00E450E3"/>
    <w:rsid w:val="00E45235"/>
    <w:rsid w:val="00E45FF4"/>
    <w:rsid w:val="00E461E0"/>
    <w:rsid w:val="00E463AF"/>
    <w:rsid w:val="00E46786"/>
    <w:rsid w:val="00E51E9B"/>
    <w:rsid w:val="00E51EB7"/>
    <w:rsid w:val="00E536AF"/>
    <w:rsid w:val="00E542CA"/>
    <w:rsid w:val="00E54700"/>
    <w:rsid w:val="00E5483E"/>
    <w:rsid w:val="00E556BB"/>
    <w:rsid w:val="00E55F0E"/>
    <w:rsid w:val="00E56CAE"/>
    <w:rsid w:val="00E5718F"/>
    <w:rsid w:val="00E57855"/>
    <w:rsid w:val="00E57F80"/>
    <w:rsid w:val="00E602F7"/>
    <w:rsid w:val="00E61B71"/>
    <w:rsid w:val="00E61F38"/>
    <w:rsid w:val="00E62433"/>
    <w:rsid w:val="00E62B45"/>
    <w:rsid w:val="00E62D6C"/>
    <w:rsid w:val="00E63C3D"/>
    <w:rsid w:val="00E641F1"/>
    <w:rsid w:val="00E659FF"/>
    <w:rsid w:val="00E662DE"/>
    <w:rsid w:val="00E66645"/>
    <w:rsid w:val="00E7117C"/>
    <w:rsid w:val="00E72298"/>
    <w:rsid w:val="00E723D9"/>
    <w:rsid w:val="00E72E06"/>
    <w:rsid w:val="00E73DEF"/>
    <w:rsid w:val="00E74F30"/>
    <w:rsid w:val="00E82240"/>
    <w:rsid w:val="00E838E7"/>
    <w:rsid w:val="00E84612"/>
    <w:rsid w:val="00E8520D"/>
    <w:rsid w:val="00E85A07"/>
    <w:rsid w:val="00E85A5A"/>
    <w:rsid w:val="00E8647F"/>
    <w:rsid w:val="00E866E2"/>
    <w:rsid w:val="00E87F8E"/>
    <w:rsid w:val="00E9391D"/>
    <w:rsid w:val="00E94833"/>
    <w:rsid w:val="00E95D30"/>
    <w:rsid w:val="00E96F72"/>
    <w:rsid w:val="00EA0255"/>
    <w:rsid w:val="00EA26A7"/>
    <w:rsid w:val="00EA2FC6"/>
    <w:rsid w:val="00EA333D"/>
    <w:rsid w:val="00EA3578"/>
    <w:rsid w:val="00EA371F"/>
    <w:rsid w:val="00EB3DBE"/>
    <w:rsid w:val="00EB43ED"/>
    <w:rsid w:val="00EB44E8"/>
    <w:rsid w:val="00EB5EE7"/>
    <w:rsid w:val="00EB65EA"/>
    <w:rsid w:val="00EB6D7C"/>
    <w:rsid w:val="00EC3210"/>
    <w:rsid w:val="00EC34A2"/>
    <w:rsid w:val="00EC3934"/>
    <w:rsid w:val="00EC45AE"/>
    <w:rsid w:val="00EC496D"/>
    <w:rsid w:val="00EC5224"/>
    <w:rsid w:val="00EC62E0"/>
    <w:rsid w:val="00EC6ED3"/>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63F"/>
    <w:rsid w:val="00EE06D3"/>
    <w:rsid w:val="00EE12C3"/>
    <w:rsid w:val="00EE16E7"/>
    <w:rsid w:val="00EE171D"/>
    <w:rsid w:val="00EE1CC5"/>
    <w:rsid w:val="00EE27BB"/>
    <w:rsid w:val="00EE3B10"/>
    <w:rsid w:val="00EE48C5"/>
    <w:rsid w:val="00EE5CCE"/>
    <w:rsid w:val="00EE5CF2"/>
    <w:rsid w:val="00EE5FCB"/>
    <w:rsid w:val="00EE7660"/>
    <w:rsid w:val="00EE772F"/>
    <w:rsid w:val="00EF0486"/>
    <w:rsid w:val="00EF0688"/>
    <w:rsid w:val="00EF2A0C"/>
    <w:rsid w:val="00EF63AB"/>
    <w:rsid w:val="00EF75E3"/>
    <w:rsid w:val="00EF7BB4"/>
    <w:rsid w:val="00F0065E"/>
    <w:rsid w:val="00F00699"/>
    <w:rsid w:val="00F00B54"/>
    <w:rsid w:val="00F02933"/>
    <w:rsid w:val="00F038E2"/>
    <w:rsid w:val="00F03B13"/>
    <w:rsid w:val="00F03BDC"/>
    <w:rsid w:val="00F03C25"/>
    <w:rsid w:val="00F04652"/>
    <w:rsid w:val="00F050B3"/>
    <w:rsid w:val="00F0551B"/>
    <w:rsid w:val="00F0724E"/>
    <w:rsid w:val="00F07A5E"/>
    <w:rsid w:val="00F129DE"/>
    <w:rsid w:val="00F12E8F"/>
    <w:rsid w:val="00F17446"/>
    <w:rsid w:val="00F20168"/>
    <w:rsid w:val="00F204B1"/>
    <w:rsid w:val="00F205AB"/>
    <w:rsid w:val="00F2151A"/>
    <w:rsid w:val="00F22457"/>
    <w:rsid w:val="00F22CE9"/>
    <w:rsid w:val="00F22D25"/>
    <w:rsid w:val="00F23695"/>
    <w:rsid w:val="00F2391A"/>
    <w:rsid w:val="00F23FEE"/>
    <w:rsid w:val="00F24124"/>
    <w:rsid w:val="00F252DF"/>
    <w:rsid w:val="00F25360"/>
    <w:rsid w:val="00F2590B"/>
    <w:rsid w:val="00F30BE1"/>
    <w:rsid w:val="00F31080"/>
    <w:rsid w:val="00F31D05"/>
    <w:rsid w:val="00F325A7"/>
    <w:rsid w:val="00F32678"/>
    <w:rsid w:val="00F32A31"/>
    <w:rsid w:val="00F34D5F"/>
    <w:rsid w:val="00F35D90"/>
    <w:rsid w:val="00F36A24"/>
    <w:rsid w:val="00F37005"/>
    <w:rsid w:val="00F37B29"/>
    <w:rsid w:val="00F40701"/>
    <w:rsid w:val="00F40E4C"/>
    <w:rsid w:val="00F44624"/>
    <w:rsid w:val="00F46D11"/>
    <w:rsid w:val="00F507A0"/>
    <w:rsid w:val="00F5209D"/>
    <w:rsid w:val="00F52FE4"/>
    <w:rsid w:val="00F530AA"/>
    <w:rsid w:val="00F55820"/>
    <w:rsid w:val="00F55E7D"/>
    <w:rsid w:val="00F5616B"/>
    <w:rsid w:val="00F56915"/>
    <w:rsid w:val="00F57A9A"/>
    <w:rsid w:val="00F6035A"/>
    <w:rsid w:val="00F60D9D"/>
    <w:rsid w:val="00F647FC"/>
    <w:rsid w:val="00F6518D"/>
    <w:rsid w:val="00F652B6"/>
    <w:rsid w:val="00F6538E"/>
    <w:rsid w:val="00F656E0"/>
    <w:rsid w:val="00F6700A"/>
    <w:rsid w:val="00F67ED5"/>
    <w:rsid w:val="00F70335"/>
    <w:rsid w:val="00F71131"/>
    <w:rsid w:val="00F719D2"/>
    <w:rsid w:val="00F72C84"/>
    <w:rsid w:val="00F7332D"/>
    <w:rsid w:val="00F74128"/>
    <w:rsid w:val="00F749E7"/>
    <w:rsid w:val="00F74FA0"/>
    <w:rsid w:val="00F76E1C"/>
    <w:rsid w:val="00F8016D"/>
    <w:rsid w:val="00F80A2B"/>
    <w:rsid w:val="00F80BBE"/>
    <w:rsid w:val="00F83013"/>
    <w:rsid w:val="00F83989"/>
    <w:rsid w:val="00F84289"/>
    <w:rsid w:val="00F84DD1"/>
    <w:rsid w:val="00F854BF"/>
    <w:rsid w:val="00F85EAD"/>
    <w:rsid w:val="00F86ABE"/>
    <w:rsid w:val="00F86BE4"/>
    <w:rsid w:val="00F87643"/>
    <w:rsid w:val="00F87F63"/>
    <w:rsid w:val="00F90F0C"/>
    <w:rsid w:val="00F94E31"/>
    <w:rsid w:val="00F96109"/>
    <w:rsid w:val="00F96614"/>
    <w:rsid w:val="00F96616"/>
    <w:rsid w:val="00F96B54"/>
    <w:rsid w:val="00FA0BD3"/>
    <w:rsid w:val="00FA0DBE"/>
    <w:rsid w:val="00FA4775"/>
    <w:rsid w:val="00FA5550"/>
    <w:rsid w:val="00FA57B4"/>
    <w:rsid w:val="00FA621D"/>
    <w:rsid w:val="00FA785E"/>
    <w:rsid w:val="00FB08F1"/>
    <w:rsid w:val="00FB20F3"/>
    <w:rsid w:val="00FB2AA5"/>
    <w:rsid w:val="00FB3C2A"/>
    <w:rsid w:val="00FB4614"/>
    <w:rsid w:val="00FB4764"/>
    <w:rsid w:val="00FB4D7A"/>
    <w:rsid w:val="00FB6B0E"/>
    <w:rsid w:val="00FB7A96"/>
    <w:rsid w:val="00FC0DA2"/>
    <w:rsid w:val="00FC16BE"/>
    <w:rsid w:val="00FC1BC8"/>
    <w:rsid w:val="00FC2EF9"/>
    <w:rsid w:val="00FC3914"/>
    <w:rsid w:val="00FC551D"/>
    <w:rsid w:val="00FC715D"/>
    <w:rsid w:val="00FD001B"/>
    <w:rsid w:val="00FD0140"/>
    <w:rsid w:val="00FD0BEC"/>
    <w:rsid w:val="00FD1159"/>
    <w:rsid w:val="00FD1C21"/>
    <w:rsid w:val="00FD20D6"/>
    <w:rsid w:val="00FD2DAD"/>
    <w:rsid w:val="00FD5CE6"/>
    <w:rsid w:val="00FD71A4"/>
    <w:rsid w:val="00FD7CBF"/>
    <w:rsid w:val="00FD7F0B"/>
    <w:rsid w:val="00FE00E8"/>
    <w:rsid w:val="00FE067C"/>
    <w:rsid w:val="00FE11DE"/>
    <w:rsid w:val="00FE3195"/>
    <w:rsid w:val="00FE31AE"/>
    <w:rsid w:val="00FE3853"/>
    <w:rsid w:val="00FE3913"/>
    <w:rsid w:val="00FE39CF"/>
    <w:rsid w:val="00FE6B9D"/>
    <w:rsid w:val="00FF0BFA"/>
    <w:rsid w:val="00FF3567"/>
    <w:rsid w:val="00FF3EB9"/>
    <w:rsid w:val="00FF58F7"/>
    <w:rsid w:val="00FF6C6D"/>
    <w:rsid w:val="00FF780F"/>
    <w:rsid w:val="5B96B1F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A1F5EF"/>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23921EBF90CA4281383AA011C8F1DE" ma:contentTypeVersion="11" ma:contentTypeDescription="Create a new document." ma:contentTypeScope="" ma:versionID="6da8f82e5ff75f7c4652ec9cb7a442ed">
  <xsd:schema xmlns:xsd="http://www.w3.org/2001/XMLSchema" xmlns:xs="http://www.w3.org/2001/XMLSchema" xmlns:p="http://schemas.microsoft.com/office/2006/metadata/properties" xmlns:ns2="57504049-d8e4-4e32-8e08-a983f9e9f9f9" xmlns:ns3="9389f5b4-ce8b-4c9c-9f0b-be74c383084a" targetNamespace="http://schemas.microsoft.com/office/2006/metadata/properties" ma:root="true" ma:fieldsID="9d49989bd86427c052b786fc906ca7c6" ns2:_="" ns3:_="">
    <xsd:import namespace="57504049-d8e4-4e32-8e08-a983f9e9f9f9"/>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049-d8e4-4e32-8e08-a983f9e9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389f5b4-ce8b-4c9c-9f0b-be74c383084a" xsi:nil="true"/>
    <lcf76f155ced4ddcb4097134ff3c332f xmlns="57504049-d8e4-4e32-8e08-a983f9e9f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2.xml><?xml version="1.0" encoding="utf-8"?>
<ds:datastoreItem xmlns:ds="http://schemas.openxmlformats.org/officeDocument/2006/customXml" ds:itemID="{5EA17C48-33A1-4F48-9CFC-C43A9CB99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049-d8e4-4e32-8e08-a983f9e9f9f9"/>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4.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ACF PRA</cp:lastModifiedBy>
  <cp:revision>2</cp:revision>
  <cp:lastPrinted>2015-09-04T17:46:00Z</cp:lastPrinted>
  <dcterms:created xsi:type="dcterms:W3CDTF">2024-01-20T01:15:00Z</dcterms:created>
  <dcterms:modified xsi:type="dcterms:W3CDTF">2024-01-20T01:15:00Z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0x010100E323921EBF90CA4281383AA011C8F1DE</vt:lpwstr>
  </property>
  <property fmtid="{D5CDD505-2E9C-101B-9397-08002B2CF9AE}" pid="5" name="Language">
    <vt:lpwstr>English</vt:lpwstr>
  </property>
  <property fmtid="{D5CDD505-2E9C-101B-9397-08002B2CF9AE}" pid="6" name="MediaServiceImageTags">
    <vt:lpwstr/>
  </property>
  <property fmtid="{D5CDD505-2E9C-101B-9397-08002B2CF9AE}" pid="7" name="TemplateUrl">
    <vt:lpwstr/>
  </property>
  <property fmtid="{D5CDD505-2E9C-101B-9397-08002B2CF9AE}" pid="8" name="xd_ProgID">
    <vt:lpwstr/>
  </property>
</Properties>
</file>