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43C15DD0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D01FB8">
        <w:t>Kelsi Feltz</w:t>
      </w:r>
      <w:r w:rsidR="00A5681E">
        <w:t xml:space="preserve"> 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2CAAB34A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08325D">
        <w:t>Erin Cannon</w:t>
      </w:r>
    </w:p>
    <w:p w:rsidR="0005680D" w:rsidP="0005680D" w14:paraId="48DB0716" w14:textId="2584FB1D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08325D">
        <w:t>Office of Planning, Research, and Evaluation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6A4B4E46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Pr="009A1F04" w:rsidR="00C957CE">
        <w:t xml:space="preserve">March </w:t>
      </w:r>
      <w:r w:rsidR="0069368C">
        <w:t>5</w:t>
      </w:r>
      <w:r w:rsidRPr="008448E2" w:rsidR="00BF696B">
        <w:t>,</w:t>
      </w:r>
      <w:r w:rsidRPr="008448E2">
        <w:t xml:space="preserve"> 20</w:t>
      </w:r>
      <w:r w:rsidRPr="006A3239" w:rsidR="00D04795">
        <w:t>24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6A061FBA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 xml:space="preserve">Change Request – </w:t>
      </w:r>
      <w:r w:rsidR="00847C3B">
        <w:rPr>
          <w:rStyle w:val="normaltextrun"/>
          <w:color w:val="000000"/>
          <w:bdr w:val="none" w:sz="0" w:space="0" w:color="auto" w:frame="1"/>
        </w:rPr>
        <w:t xml:space="preserve">Diaper Distribution Demonstration and Research Pilot </w:t>
      </w:r>
      <w:r w:rsidR="009A64B3">
        <w:rPr>
          <w:rStyle w:val="normaltextrun"/>
          <w:color w:val="000000"/>
          <w:bdr w:val="none" w:sz="0" w:space="0" w:color="auto" w:frame="1"/>
        </w:rPr>
        <w:t>Assessment</w:t>
      </w:r>
      <w:r w:rsidR="00847C3B">
        <w:rPr>
          <w:rStyle w:val="normaltextrun"/>
          <w:color w:val="000000"/>
          <w:bdr w:val="none" w:sz="0" w:space="0" w:color="auto" w:frame="1"/>
        </w:rPr>
        <w:t xml:space="preserve"> (OMB #0970-0531) 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05680D" w:rsidP="00BF696B" w14:paraId="6BF529D8" w14:textId="69F03443">
      <w:pPr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This memo requests approval of changes to the approved information collection, Diaper Distribution Demonstration and Research Pilot </w:t>
      </w:r>
      <w:r w:rsidR="009A64B3">
        <w:rPr>
          <w:rStyle w:val="normaltextrun"/>
          <w:color w:val="000000"/>
          <w:shd w:val="clear" w:color="auto" w:fill="FFFFFF"/>
        </w:rPr>
        <w:t>Assessment</w:t>
      </w:r>
      <w:r>
        <w:rPr>
          <w:rStyle w:val="normaltextrun"/>
          <w:color w:val="000000"/>
          <w:shd w:val="clear" w:color="auto" w:fill="FFFFFF"/>
        </w:rPr>
        <w:t>, approved under the Formative Data Collections for ACF Program Support (OMB #0970-0531).  </w:t>
      </w:r>
      <w:r>
        <w:rPr>
          <w:rStyle w:val="eop"/>
          <w:color w:val="000000"/>
          <w:shd w:val="clear" w:color="auto" w:fill="FFFFFF"/>
        </w:rPr>
        <w:t> </w:t>
      </w:r>
    </w:p>
    <w:p w:rsidR="00847C3B" w:rsidP="00BF696B" w14:paraId="33B95F5A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05680D" w:rsidP="00BF696B" w14:paraId="2B14ECA7" w14:textId="59C3796A">
      <w:pPr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The Diaper Distribution Demonstration and Research Pilot </w:t>
      </w:r>
      <w:r w:rsidR="00795486">
        <w:rPr>
          <w:rStyle w:val="normaltextrun"/>
          <w:color w:val="000000"/>
          <w:shd w:val="clear" w:color="auto" w:fill="FFFFFF"/>
        </w:rPr>
        <w:t xml:space="preserve">(DDDRP) </w:t>
      </w:r>
      <w:r w:rsidR="003A2940">
        <w:rPr>
          <w:rStyle w:val="normaltextrun"/>
          <w:color w:val="000000"/>
          <w:shd w:val="clear" w:color="auto" w:fill="FFFFFF"/>
        </w:rPr>
        <w:t>Assessment</w:t>
      </w:r>
      <w:r>
        <w:rPr>
          <w:rStyle w:val="normaltextrun"/>
          <w:color w:val="000000"/>
          <w:shd w:val="clear" w:color="auto" w:fill="FFFFFF"/>
        </w:rPr>
        <w:t xml:space="preserve"> was approved on </w:t>
      </w:r>
      <w:r w:rsidR="005B0236">
        <w:rPr>
          <w:rStyle w:val="normaltextrun"/>
          <w:color w:val="000000"/>
          <w:shd w:val="clear" w:color="auto" w:fill="FFFFFF"/>
        </w:rPr>
        <w:t>December 20, 2023</w:t>
      </w:r>
      <w:r w:rsidR="009A64B3">
        <w:rPr>
          <w:rStyle w:val="normaltextrun"/>
          <w:color w:val="000000"/>
          <w:shd w:val="clear" w:color="auto" w:fill="FFFFFF"/>
        </w:rPr>
        <w:t>.</w:t>
      </w:r>
      <w:r>
        <w:rPr>
          <w:rStyle w:val="normaltextrun"/>
          <w:color w:val="000000"/>
          <w:shd w:val="clear" w:color="auto" w:fill="FFFFFF"/>
        </w:rPr>
        <w:t xml:space="preserve"> </w:t>
      </w:r>
      <w:r w:rsidR="00CE0B1E">
        <w:rPr>
          <w:rStyle w:val="normaltextrun"/>
          <w:color w:val="000000"/>
          <w:shd w:val="clear" w:color="auto" w:fill="FFFFFF"/>
        </w:rPr>
        <w:t>One of the</w:t>
      </w:r>
      <w:r w:rsidR="008439BF">
        <w:rPr>
          <w:rStyle w:val="normaltextrun"/>
          <w:color w:val="000000"/>
          <w:shd w:val="clear" w:color="auto" w:fill="FFFFFF"/>
        </w:rPr>
        <w:t xml:space="preserve"> </w:t>
      </w:r>
      <w:r w:rsidR="000B2F03">
        <w:rPr>
          <w:rStyle w:val="normaltextrun"/>
          <w:color w:val="000000"/>
          <w:shd w:val="clear" w:color="auto" w:fill="FFFFFF"/>
        </w:rPr>
        <w:t>purpose</w:t>
      </w:r>
      <w:r w:rsidR="00CE0B1E">
        <w:rPr>
          <w:rStyle w:val="normaltextrun"/>
          <w:color w:val="000000"/>
          <w:shd w:val="clear" w:color="auto" w:fill="FFFFFF"/>
        </w:rPr>
        <w:t>s</w:t>
      </w:r>
      <w:r w:rsidR="008439BF">
        <w:rPr>
          <w:rStyle w:val="normaltextrun"/>
          <w:color w:val="000000"/>
          <w:shd w:val="clear" w:color="auto" w:fill="FFFFFF"/>
        </w:rPr>
        <w:t xml:space="preserve"> of the </w:t>
      </w:r>
      <w:r w:rsidR="009A64B3">
        <w:rPr>
          <w:rStyle w:val="normaltextrun"/>
          <w:color w:val="000000"/>
          <w:shd w:val="clear" w:color="auto" w:fill="FFFFFF"/>
        </w:rPr>
        <w:t xml:space="preserve">information collection is </w:t>
      </w:r>
      <w:r w:rsidR="0054504E">
        <w:t xml:space="preserve">to inform efforts to design a reliable future impact evaluation of the DDDRP initiative. </w:t>
      </w:r>
      <w:r w:rsidR="009C6292">
        <w:rPr>
          <w:rFonts w:eastAsia="Times New Roman"/>
        </w:rPr>
        <w:t>To</w:t>
      </w:r>
      <w:r w:rsidR="00D950E2">
        <w:rPr>
          <w:rFonts w:eastAsia="Times New Roman"/>
        </w:rPr>
        <w:t xml:space="preserve"> solicit </w:t>
      </w:r>
      <w:r w:rsidR="002C37DE">
        <w:rPr>
          <w:rFonts w:eastAsia="Times New Roman"/>
        </w:rPr>
        <w:t xml:space="preserve">additional </w:t>
      </w:r>
      <w:r w:rsidR="00D950E2">
        <w:rPr>
          <w:rFonts w:eastAsia="Times New Roman"/>
        </w:rPr>
        <w:t xml:space="preserve">input on the impact evaluation study design, </w:t>
      </w:r>
      <w:r w:rsidR="00A7244B">
        <w:rPr>
          <w:rFonts w:eastAsia="Times New Roman"/>
        </w:rPr>
        <w:t>O</w:t>
      </w:r>
      <w:r w:rsidR="005B0236">
        <w:rPr>
          <w:rFonts w:eastAsia="Times New Roman"/>
        </w:rPr>
        <w:t>PRE</w:t>
      </w:r>
      <w:r w:rsidR="00A7244B">
        <w:rPr>
          <w:rFonts w:eastAsia="Times New Roman"/>
        </w:rPr>
        <w:t xml:space="preserve"> is requesting approval to host a</w:t>
      </w:r>
      <w:r w:rsidR="007023BD">
        <w:rPr>
          <w:rFonts w:eastAsia="Times New Roman"/>
        </w:rPr>
        <w:t xml:space="preserve"> voluntary</w:t>
      </w:r>
      <w:r w:rsidR="00A7244B">
        <w:rPr>
          <w:rFonts w:eastAsia="Times New Roman"/>
        </w:rPr>
        <w:t xml:space="preserve"> listening session </w:t>
      </w:r>
      <w:r w:rsidR="007023BD">
        <w:rPr>
          <w:rFonts w:eastAsia="Times New Roman"/>
        </w:rPr>
        <w:t xml:space="preserve">with </w:t>
      </w:r>
      <w:r w:rsidR="004C603B">
        <w:rPr>
          <w:rFonts w:eastAsia="Times New Roman"/>
        </w:rPr>
        <w:t xml:space="preserve">current </w:t>
      </w:r>
      <w:r w:rsidR="007023BD">
        <w:rPr>
          <w:rFonts w:eastAsia="Times New Roman"/>
        </w:rPr>
        <w:t xml:space="preserve">DDDRP grant recipients. </w:t>
      </w:r>
      <w:r w:rsidR="00B4026F">
        <w:rPr>
          <w:rFonts w:eastAsia="Times New Roman"/>
        </w:rPr>
        <w:t>This listening session will enable O</w:t>
      </w:r>
      <w:r w:rsidR="005B0236">
        <w:rPr>
          <w:rFonts w:eastAsia="Times New Roman"/>
        </w:rPr>
        <w:t>PRE</w:t>
      </w:r>
      <w:r w:rsidR="00B4026F">
        <w:rPr>
          <w:rFonts w:eastAsia="Times New Roman"/>
        </w:rPr>
        <w:t xml:space="preserve"> to </w:t>
      </w:r>
      <w:r w:rsidR="008F6FE2">
        <w:rPr>
          <w:rFonts w:eastAsia="Times New Roman"/>
        </w:rPr>
        <w:t>answer research questions associated with the Study of Impact Evaluation Feasibility</w:t>
      </w:r>
      <w:r w:rsidR="000328BF">
        <w:rPr>
          <w:rFonts w:eastAsia="Times New Roman"/>
        </w:rPr>
        <w:t xml:space="preserve"> (see Supporting Statement A (SSA), section A2, </w:t>
      </w:r>
      <w:r w:rsidR="000328BF">
        <w:rPr>
          <w:rFonts w:eastAsia="Times New Roman"/>
          <w:i/>
          <w:iCs/>
        </w:rPr>
        <w:t>Research Questions</w:t>
      </w:r>
      <w:r w:rsidR="000328BF">
        <w:rPr>
          <w:rFonts w:eastAsia="Times New Roman"/>
        </w:rPr>
        <w:t>)</w:t>
      </w:r>
      <w:r w:rsidR="008F6FE2">
        <w:rPr>
          <w:rFonts w:eastAsia="Times New Roman"/>
        </w:rPr>
        <w:t xml:space="preserve">. </w:t>
      </w:r>
      <w:r>
        <w:rPr>
          <w:rStyle w:val="normaltextrun"/>
          <w:color w:val="000000"/>
          <w:shd w:val="clear" w:color="auto" w:fill="FFFFFF"/>
        </w:rPr>
        <w:t xml:space="preserve">This </w:t>
      </w:r>
      <w:r w:rsidR="000328BF">
        <w:rPr>
          <w:rStyle w:val="normaltextrun"/>
          <w:color w:val="000000"/>
          <w:shd w:val="clear" w:color="auto" w:fill="FFFFFF"/>
        </w:rPr>
        <w:t xml:space="preserve">addition </w:t>
      </w:r>
      <w:r>
        <w:rPr>
          <w:rStyle w:val="normaltextrun"/>
          <w:color w:val="000000"/>
          <w:shd w:val="clear" w:color="auto" w:fill="FFFFFF"/>
        </w:rPr>
        <w:t>does not alter the described purposes and uses of the information as currently approved</w:t>
      </w:r>
      <w:r w:rsidR="000328BF">
        <w:rPr>
          <w:rStyle w:val="normaltextrun"/>
          <w:color w:val="000000"/>
          <w:shd w:val="clear" w:color="auto" w:fill="FFFFFF"/>
        </w:rPr>
        <w:t xml:space="preserve"> but instead will aid in meeting the goals of the effort as described</w:t>
      </w:r>
      <w:r>
        <w:rPr>
          <w:rStyle w:val="normaltextrun"/>
          <w:color w:val="000000"/>
          <w:shd w:val="clear" w:color="auto" w:fill="FFFFFF"/>
        </w:rPr>
        <w:t xml:space="preserve">. </w:t>
      </w:r>
      <w:r>
        <w:rPr>
          <w:rStyle w:val="eop"/>
          <w:color w:val="000000"/>
          <w:shd w:val="clear" w:color="auto" w:fill="FFFFFF"/>
        </w:rPr>
        <w:t> </w:t>
      </w:r>
    </w:p>
    <w:p w:rsidR="00847C3B" w:rsidP="00BF696B" w14:paraId="594AB785" w14:textId="77777777"/>
    <w:p w:rsidR="0005680D" w:rsidP="00BF696B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B701FE" w:rsidP="00791BFC" w14:paraId="65510B9B" w14:textId="788837E3">
      <w:r>
        <w:t>This request is to</w:t>
      </w:r>
      <w:r w:rsidR="00B44B71">
        <w:t xml:space="preserve"> add </w:t>
      </w:r>
      <w:r w:rsidR="001E2396">
        <w:t xml:space="preserve">an additional instrument containing discussion prompts for </w:t>
      </w:r>
      <w:r>
        <w:t>a</w:t>
      </w:r>
      <w:r w:rsidR="001E2396">
        <w:t xml:space="preserve"> listening session</w:t>
      </w:r>
      <w:r>
        <w:t xml:space="preserve"> with grant recipients</w:t>
      </w:r>
      <w:r w:rsidR="001E2396">
        <w:t xml:space="preserve"> (</w:t>
      </w:r>
      <w:r w:rsidR="003C47C8">
        <w:t xml:space="preserve">Instrument 8. </w:t>
      </w:r>
      <w:r w:rsidR="00931FAC">
        <w:t>DDDRP Listening Session Discussion Guide</w:t>
      </w:r>
      <w:r w:rsidR="003C47C8">
        <w:t xml:space="preserve">). </w:t>
      </w:r>
      <w:r>
        <w:t>We have updated t</w:t>
      </w:r>
      <w:r w:rsidR="005A1EB0">
        <w:t>he burden estimates</w:t>
      </w:r>
      <w:r w:rsidR="004B7362">
        <w:t xml:space="preserve"> provided in </w:t>
      </w:r>
      <w:r>
        <w:t>SS</w:t>
      </w:r>
      <w:r w:rsidR="004B7362">
        <w:t>A</w:t>
      </w:r>
      <w:r w:rsidR="005A1EB0">
        <w:t xml:space="preserve"> to account for this additional data collection activity. </w:t>
      </w:r>
      <w:r>
        <w:t xml:space="preserve">The </w:t>
      </w:r>
      <w:r>
        <w:t xml:space="preserve">overall </w:t>
      </w:r>
      <w:r>
        <w:t xml:space="preserve">number of respondents </w:t>
      </w:r>
      <w:r w:rsidR="00791BFC">
        <w:t xml:space="preserve">remains unchanged as the same individuals will respond to instrument 8 as instrument 1. </w:t>
      </w:r>
      <w:r w:rsidR="00F94696">
        <w:t>This</w:t>
      </w:r>
      <w:r w:rsidR="00791BFC">
        <w:t xml:space="preserve"> request</w:t>
      </w:r>
      <w:r w:rsidR="00F94696">
        <w:t>ed change</w:t>
      </w:r>
      <w:r w:rsidR="00791BFC">
        <w:t xml:space="preserve"> increase</w:t>
      </w:r>
      <w:r w:rsidR="00141F20">
        <w:t>s</w:t>
      </w:r>
      <w:r w:rsidR="00791BFC">
        <w:t xml:space="preserve"> the number of </w:t>
      </w:r>
      <w:r w:rsidR="00141F20">
        <w:t xml:space="preserve">total </w:t>
      </w:r>
      <w:r w:rsidR="00791BFC">
        <w:t>burden h</w:t>
      </w:r>
      <w:r w:rsidR="00141F20">
        <w:t>ours from 1,389.75 to 1,</w:t>
      </w:r>
      <w:r w:rsidR="00271545">
        <w:t>5</w:t>
      </w:r>
      <w:r w:rsidR="00141F20">
        <w:t>15.75 and the total annual cost from $11,098.02 to $12,787.05.</w:t>
      </w:r>
    </w:p>
    <w:p w:rsidR="0005680D" w:rsidRPr="0005680D" w:rsidP="00BF696B" w14:paraId="76859545" w14:textId="77777777"/>
    <w:p w:rsidR="0005680D" w:rsidP="00BF696B" w14:paraId="7DBC6097" w14:textId="77777777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="00296EEB" w:rsidRPr="00296EEB" w:rsidP="00BF696B" w14:paraId="4EB5B0F4" w14:textId="1A72CBE0">
      <w:pPr>
        <w:spacing w:after="120"/>
        <w:rPr>
          <w:bCs/>
          <w:iCs/>
        </w:rPr>
      </w:pPr>
      <w:r>
        <w:rPr>
          <w:bCs/>
          <w:iCs/>
        </w:rPr>
        <w:t xml:space="preserve">To meet </w:t>
      </w:r>
      <w:r w:rsidR="00AF5DFA">
        <w:rPr>
          <w:bCs/>
          <w:iCs/>
        </w:rPr>
        <w:t xml:space="preserve">project deadlines, OPRE aims to hold the listening session in late </w:t>
      </w:r>
      <w:r w:rsidR="005832C0">
        <w:rPr>
          <w:bCs/>
          <w:iCs/>
        </w:rPr>
        <w:t>M</w:t>
      </w:r>
      <w:r w:rsidR="00AF5DFA">
        <w:rPr>
          <w:bCs/>
          <w:iCs/>
        </w:rPr>
        <w:t xml:space="preserve">arch. </w:t>
      </w:r>
      <w:r w:rsidR="001F1BFC">
        <w:rPr>
          <w:bCs/>
          <w:iCs/>
        </w:rPr>
        <w:t xml:space="preserve">We request </w:t>
      </w:r>
      <w:r w:rsidR="00847F67">
        <w:rPr>
          <w:rStyle w:val="normaltextrun"/>
          <w:color w:val="000000"/>
          <w:shd w:val="clear" w:color="auto" w:fill="FFFFFF"/>
        </w:rPr>
        <w:t xml:space="preserve">approval </w:t>
      </w:r>
      <w:r w:rsidR="004B7362">
        <w:rPr>
          <w:rStyle w:val="normaltextrun"/>
          <w:color w:val="000000"/>
          <w:shd w:val="clear" w:color="auto" w:fill="FFFFFF"/>
        </w:rPr>
        <w:t>to add this additional instrument</w:t>
      </w:r>
      <w:r w:rsidR="00847F67">
        <w:rPr>
          <w:rStyle w:val="normaltextrun"/>
          <w:color w:val="000000"/>
          <w:shd w:val="clear" w:color="auto" w:fill="FFFFFF"/>
        </w:rPr>
        <w:t xml:space="preserve"> as soon as possible.  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4875C8"/>
    <w:multiLevelType w:val="hybridMultilevel"/>
    <w:tmpl w:val="8B7EDC3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9827">
    <w:abstractNumId w:val="1"/>
  </w:num>
  <w:num w:numId="2" w16cid:durableId="173442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328BF"/>
    <w:rsid w:val="0005680D"/>
    <w:rsid w:val="0008325D"/>
    <w:rsid w:val="000941FB"/>
    <w:rsid w:val="000B2F03"/>
    <w:rsid w:val="000F7614"/>
    <w:rsid w:val="00116024"/>
    <w:rsid w:val="00141F20"/>
    <w:rsid w:val="00146B36"/>
    <w:rsid w:val="001E2396"/>
    <w:rsid w:val="001F1BFC"/>
    <w:rsid w:val="00201D4A"/>
    <w:rsid w:val="00271545"/>
    <w:rsid w:val="00296EEB"/>
    <w:rsid w:val="002B5BE6"/>
    <w:rsid w:val="002C13C2"/>
    <w:rsid w:val="002C37DE"/>
    <w:rsid w:val="003A2940"/>
    <w:rsid w:val="003C381D"/>
    <w:rsid w:val="003C47C8"/>
    <w:rsid w:val="00416E1B"/>
    <w:rsid w:val="00430033"/>
    <w:rsid w:val="004A777C"/>
    <w:rsid w:val="004B7362"/>
    <w:rsid w:val="004C603B"/>
    <w:rsid w:val="004E0796"/>
    <w:rsid w:val="005445E5"/>
    <w:rsid w:val="0054504E"/>
    <w:rsid w:val="00555CE8"/>
    <w:rsid w:val="0056720C"/>
    <w:rsid w:val="005832C0"/>
    <w:rsid w:val="005A1EB0"/>
    <w:rsid w:val="005B0236"/>
    <w:rsid w:val="00616FEF"/>
    <w:rsid w:val="0069368C"/>
    <w:rsid w:val="006A3239"/>
    <w:rsid w:val="007023BD"/>
    <w:rsid w:val="00791BFC"/>
    <w:rsid w:val="00795486"/>
    <w:rsid w:val="00831130"/>
    <w:rsid w:val="008439BF"/>
    <w:rsid w:val="008448E2"/>
    <w:rsid w:val="00847C3B"/>
    <w:rsid w:val="00847F67"/>
    <w:rsid w:val="008F6FE2"/>
    <w:rsid w:val="00931FAC"/>
    <w:rsid w:val="00995018"/>
    <w:rsid w:val="009A1F04"/>
    <w:rsid w:val="009A64B3"/>
    <w:rsid w:val="009C6292"/>
    <w:rsid w:val="00A40AC9"/>
    <w:rsid w:val="00A44387"/>
    <w:rsid w:val="00A5681E"/>
    <w:rsid w:val="00A7244B"/>
    <w:rsid w:val="00AF5DFA"/>
    <w:rsid w:val="00B4026F"/>
    <w:rsid w:val="00B44B71"/>
    <w:rsid w:val="00B701FE"/>
    <w:rsid w:val="00BC2DAB"/>
    <w:rsid w:val="00BF696B"/>
    <w:rsid w:val="00C94EDC"/>
    <w:rsid w:val="00C957CE"/>
    <w:rsid w:val="00CE0B1E"/>
    <w:rsid w:val="00D01FB8"/>
    <w:rsid w:val="00D04795"/>
    <w:rsid w:val="00D950E2"/>
    <w:rsid w:val="00DC1DFE"/>
    <w:rsid w:val="00E525D4"/>
    <w:rsid w:val="00F9469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character" w:customStyle="1" w:styleId="normaltextrun">
    <w:name w:val="normaltextrun"/>
    <w:basedOn w:val="DefaultParagraphFont"/>
    <w:rsid w:val="00847C3B"/>
  </w:style>
  <w:style w:type="character" w:customStyle="1" w:styleId="eop">
    <w:name w:val="eop"/>
    <w:basedOn w:val="DefaultParagraphFont"/>
    <w:rsid w:val="00847C3B"/>
  </w:style>
  <w:style w:type="paragraph" w:styleId="ListParagraph">
    <w:name w:val="List Paragraph"/>
    <w:basedOn w:val="Normal"/>
    <w:uiPriority w:val="34"/>
    <w:qFormat/>
    <w:rsid w:val="00B701FE"/>
    <w:pPr>
      <w:ind w:left="720"/>
      <w:contextualSpacing/>
    </w:pPr>
  </w:style>
  <w:style w:type="paragraph" w:styleId="Revision">
    <w:name w:val="Revision"/>
    <w:hidden/>
    <w:uiPriority w:val="99"/>
    <w:semiHidden/>
    <w:rsid w:val="004C603B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300091A91264096F3E1731083CBAB" ma:contentTypeVersion="6" ma:contentTypeDescription="Create a new document." ma:contentTypeScope="" ma:versionID="b026db3a04ff77b2399f161e53ecfb29">
  <xsd:schema xmlns:xsd="http://www.w3.org/2001/XMLSchema" xmlns:xs="http://www.w3.org/2001/XMLSchema" xmlns:p="http://schemas.microsoft.com/office/2006/metadata/properties" xmlns:ns2="c638306e-a527-4c0a-8d68-5735820f6269" xmlns:ns3="18b3053d-333a-4f81-b6ef-6e2e31b23f51" targetNamespace="http://schemas.microsoft.com/office/2006/metadata/properties" ma:root="true" ma:fieldsID="7bbd550589343261573e0943d764e218" ns2:_="" ns3:_="">
    <xsd:import namespace="c638306e-a527-4c0a-8d68-5735820f6269"/>
    <xsd:import namespace="18b3053d-333a-4f81-b6ef-6e2e31b23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8306e-a527-4c0a-8d68-5735820f6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3053d-333a-4f81-b6ef-6e2e31b23f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infopath/2007/PartnerControls"/>
    <ds:schemaRef ds:uri="c638306e-a527-4c0a-8d68-5735820f6269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8b3053d-333a-4f81-b6ef-6e2e31b23f5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48EDC95-2121-4A5A-8253-7F23AE585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8306e-a527-4c0a-8d68-5735820f6269"/>
    <ds:schemaRef ds:uri="18b3053d-333a-4f81-b6ef-6e2e31b23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Cannon, Erin (ACF)</cp:lastModifiedBy>
  <cp:revision>2</cp:revision>
  <dcterms:created xsi:type="dcterms:W3CDTF">2024-03-05T19:41:00Z</dcterms:created>
  <dcterms:modified xsi:type="dcterms:W3CDTF">2024-03-05T19:41:00Z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0x010100668300091A91264096F3E1731083CBAB</vt:lpwstr>
  </property>
</Properties>
</file>