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E56C1" w:rsidRPr="007D64FD" w:rsidP="0083128B" w14:paraId="7BE76A3C" w14:textId="77777777">
      <w:pPr>
        <w:spacing w:line="480" w:lineRule="auto"/>
        <w:jc w:val="right"/>
        <w:rPr>
          <w:rFonts w:ascii="Courier New" w:hAnsi="Courier New" w:cs="Courier New"/>
          <w:bCs/>
        </w:rPr>
      </w:pPr>
      <w:r w:rsidRPr="00753C2B">
        <w:rPr>
          <w:rFonts w:ascii="Courier New" w:hAnsi="Courier New" w:cs="Courier New"/>
          <w:bCs/>
          <w:highlight w:val="yellow"/>
        </w:rPr>
        <w:t>4184-01</w:t>
      </w:r>
      <w:r w:rsidRPr="00753C2B" w:rsidR="001869D8">
        <w:rPr>
          <w:rFonts w:ascii="Courier New" w:hAnsi="Courier New" w:cs="Courier New"/>
          <w:bCs/>
          <w:highlight w:val="yellow"/>
        </w:rPr>
        <w:t>-P</w:t>
      </w:r>
      <w:r w:rsidRPr="00753C2B">
        <w:rPr>
          <w:rFonts w:ascii="Courier New" w:hAnsi="Courier New" w:cs="Courier New"/>
          <w:bCs/>
          <w:highlight w:val="yellow"/>
        </w:rPr>
        <w:t xml:space="preserve"> </w:t>
      </w:r>
    </w:p>
    <w:p w:rsidR="00F52002" w:rsidRPr="00BA72CB" w:rsidP="00BA72CB" w14:paraId="77E36BB1" w14:textId="77777777">
      <w:pPr>
        <w:spacing w:line="480" w:lineRule="auto"/>
        <w:rPr>
          <w:rFonts w:ascii="Courier New" w:hAnsi="Courier New" w:cs="Courier New"/>
          <w:b/>
          <w:bCs/>
        </w:rPr>
      </w:pPr>
      <w:r w:rsidRPr="00BA72CB">
        <w:rPr>
          <w:rFonts w:ascii="Courier New" w:hAnsi="Courier New" w:cs="Courier New"/>
          <w:b/>
          <w:bCs/>
        </w:rPr>
        <w:t>DEPARTMENT OF HEALTH AND HUMAN SERVICES</w:t>
      </w:r>
    </w:p>
    <w:p w:rsidR="00F52002" w:rsidRPr="00BA72CB" w:rsidP="00BA72CB" w14:paraId="6AA754B8" w14:textId="77777777">
      <w:pPr>
        <w:spacing w:line="480" w:lineRule="auto"/>
        <w:rPr>
          <w:rFonts w:ascii="Courier New" w:hAnsi="Courier New" w:cs="Courier New"/>
          <w:b/>
          <w:bCs/>
        </w:rPr>
      </w:pPr>
      <w:r w:rsidRPr="00BA72CB">
        <w:rPr>
          <w:rFonts w:ascii="Courier New" w:hAnsi="Courier New" w:cs="Courier New"/>
          <w:b/>
          <w:bCs/>
        </w:rPr>
        <w:t>Administration for Children and Families</w:t>
      </w:r>
    </w:p>
    <w:p w:rsidR="00F52002" w:rsidRPr="00BA72CB" w:rsidP="001869D8" w14:paraId="3069F495" w14:textId="77777777">
      <w:pPr>
        <w:rPr>
          <w:rFonts w:ascii="Courier New" w:hAnsi="Courier New" w:cs="Courier New"/>
          <w:b/>
          <w:bCs/>
        </w:rPr>
      </w:pPr>
    </w:p>
    <w:p w:rsidR="00AA7F8B" w:rsidRPr="00BA72CB" w:rsidP="00BA72CB" w14:paraId="6BD8B485" w14:textId="7D331F06">
      <w:pPr>
        <w:tabs>
          <w:tab w:val="left" w:pos="-720"/>
        </w:tabs>
        <w:suppressAutoHyphens/>
        <w:spacing w:line="480" w:lineRule="auto"/>
        <w:rPr>
          <w:rFonts w:ascii="Courier New" w:hAnsi="Courier New" w:cs="Courier New"/>
          <w:b/>
        </w:rPr>
      </w:pPr>
      <w:r w:rsidRPr="00BA72CB">
        <w:rPr>
          <w:rFonts w:ascii="Courier New" w:hAnsi="Courier New" w:cs="Courier New"/>
          <w:b/>
          <w:bCs/>
        </w:rPr>
        <w:t>Proposed Information Collection Activity</w:t>
      </w:r>
      <w:r w:rsidR="005763D9">
        <w:rPr>
          <w:rFonts w:ascii="Courier New" w:hAnsi="Courier New" w:cs="Courier New"/>
          <w:b/>
          <w:bCs/>
        </w:rPr>
        <w:t xml:space="preserve">; </w:t>
      </w:r>
      <w:r w:rsidRPr="00C94A23" w:rsidR="005763D9">
        <w:rPr>
          <w:rFonts w:ascii="Courier New" w:hAnsi="Courier New" w:cs="Courier New"/>
          <w:b/>
          <w:bCs/>
          <w:highlight w:val="lightGray"/>
        </w:rPr>
        <w:t>Title</w:t>
      </w:r>
      <w:r w:rsidR="00BA50C4">
        <w:rPr>
          <w:rFonts w:ascii="Courier New" w:hAnsi="Courier New" w:cs="Courier New"/>
          <w:b/>
          <w:bCs/>
        </w:rPr>
        <w:t xml:space="preserve"> (0970-0510)</w:t>
      </w:r>
    </w:p>
    <w:p w:rsidR="001869D8" w:rsidP="001869D8" w14:paraId="73923B96" w14:textId="693879BD">
      <w:pPr>
        <w:tabs>
          <w:tab w:val="left" w:pos="-720"/>
        </w:tabs>
        <w:suppressAutoHyphens/>
        <w:spacing w:line="480" w:lineRule="auto"/>
        <w:rPr>
          <w:rFonts w:ascii="Courier New" w:hAnsi="Courier New" w:cs="Courier New"/>
        </w:rPr>
      </w:pPr>
      <w:r w:rsidRPr="00BA72CB">
        <w:rPr>
          <w:rFonts w:ascii="Courier New" w:hAnsi="Courier New" w:cs="Courier New"/>
          <w:b/>
        </w:rPr>
        <w:t>AGENCY:</w:t>
      </w:r>
      <w:r>
        <w:rPr>
          <w:rFonts w:ascii="Courier New" w:hAnsi="Courier New" w:cs="Courier New"/>
        </w:rPr>
        <w:t xml:space="preserve"> </w:t>
      </w:r>
      <w:r w:rsidR="00747EB2">
        <w:rPr>
          <w:rFonts w:ascii="Courier New" w:hAnsi="Courier New" w:cs="Courier New"/>
        </w:rPr>
        <w:t xml:space="preserve"> </w:t>
      </w:r>
      <w:r w:rsidRPr="00103C3A" w:rsidR="00753C2B">
        <w:rPr>
          <w:rFonts w:ascii="Courier New" w:hAnsi="Courier New" w:cs="Courier New"/>
          <w:highlight w:val="lightGray"/>
        </w:rPr>
        <w:t>Program Office</w:t>
      </w:r>
      <w:r w:rsidR="00361C4A">
        <w:rPr>
          <w:rFonts w:ascii="Courier New" w:hAnsi="Courier New" w:cs="Courier New"/>
        </w:rPr>
        <w:t>,</w:t>
      </w:r>
      <w:r>
        <w:rPr>
          <w:rFonts w:ascii="Courier New" w:hAnsi="Courier New" w:cs="Courier New"/>
        </w:rPr>
        <w:t xml:space="preserve"> </w:t>
      </w:r>
      <w:r w:rsidR="00BA72CB">
        <w:rPr>
          <w:rFonts w:ascii="Courier New" w:hAnsi="Courier New" w:cs="Courier New"/>
        </w:rPr>
        <w:t>Administration for Children and Families</w:t>
      </w:r>
      <w:r w:rsidR="00361C4A">
        <w:rPr>
          <w:rFonts w:ascii="Courier New" w:hAnsi="Courier New" w:cs="Courier New"/>
        </w:rPr>
        <w:t>,</w:t>
      </w:r>
      <w:r>
        <w:rPr>
          <w:rFonts w:ascii="Courier New" w:hAnsi="Courier New" w:cs="Courier New"/>
        </w:rPr>
        <w:t xml:space="preserve"> </w:t>
      </w:r>
      <w:r w:rsidR="00317EA7">
        <w:rPr>
          <w:rFonts w:ascii="Courier New" w:hAnsi="Courier New" w:cs="Courier New"/>
        </w:rPr>
        <w:t xml:space="preserve">U.S. Department of </w:t>
      </w:r>
      <w:r w:rsidR="00317EA7">
        <w:rPr>
          <w:rFonts w:ascii="Courier New" w:hAnsi="Courier New" w:cs="Courier New"/>
        </w:rPr>
        <w:t>Health</w:t>
      </w:r>
      <w:r w:rsidR="00317EA7">
        <w:rPr>
          <w:rFonts w:ascii="Courier New" w:hAnsi="Courier New" w:cs="Courier New"/>
        </w:rPr>
        <w:t xml:space="preserve"> and Human Services</w:t>
      </w:r>
      <w:r w:rsidR="00D81473">
        <w:rPr>
          <w:rFonts w:ascii="Courier New" w:hAnsi="Courier New" w:cs="Courier New"/>
        </w:rPr>
        <w:t>.</w:t>
      </w:r>
    </w:p>
    <w:p w:rsidR="00F52002" w:rsidRPr="003035F3" w:rsidP="003035F3" w14:paraId="4C04F1A3" w14:textId="3C7E5595">
      <w:pPr>
        <w:tabs>
          <w:tab w:val="left" w:pos="-720"/>
        </w:tabs>
        <w:suppressAutoHyphens/>
        <w:spacing w:line="480" w:lineRule="auto"/>
        <w:rPr>
          <w:rFonts w:ascii="Courier New" w:hAnsi="Courier New" w:cs="Courier New"/>
        </w:rPr>
      </w:pPr>
      <w:r w:rsidRPr="00BA72CB">
        <w:rPr>
          <w:rFonts w:ascii="Courier New" w:hAnsi="Courier New" w:cs="Courier New"/>
          <w:b/>
        </w:rPr>
        <w:t>ACTION:</w:t>
      </w:r>
      <w:r w:rsidR="00AA7F8B">
        <w:rPr>
          <w:rFonts w:ascii="Courier New" w:hAnsi="Courier New" w:cs="Courier New"/>
        </w:rPr>
        <w:t xml:space="preserve"> </w:t>
      </w:r>
      <w:r w:rsidR="00747EB2">
        <w:rPr>
          <w:rFonts w:ascii="Courier New" w:hAnsi="Courier New" w:cs="Courier New"/>
        </w:rPr>
        <w:t xml:space="preserve"> </w:t>
      </w:r>
      <w:r w:rsidR="003035F3">
        <w:rPr>
          <w:rFonts w:ascii="Courier New" w:hAnsi="Courier New" w:cs="Courier New"/>
        </w:rPr>
        <w:t>Request for Public Comment</w:t>
      </w:r>
      <w:r w:rsidR="00EA2E7D">
        <w:rPr>
          <w:rFonts w:ascii="Courier New" w:hAnsi="Courier New" w:cs="Courier New"/>
        </w:rPr>
        <w:t>.</w:t>
      </w:r>
    </w:p>
    <w:p w:rsidR="00BA72CB" w:rsidRPr="00BA50C4" w:rsidP="00FD11F8" w14:paraId="74B6D5B3" w14:textId="442496A6">
      <w:pPr>
        <w:spacing w:line="480" w:lineRule="auto"/>
        <w:rPr>
          <w:rFonts w:ascii="Courier New" w:hAnsi="Courier New" w:cs="Courier New"/>
          <w:bCs/>
          <w:iCs/>
        </w:rPr>
      </w:pPr>
      <w:r w:rsidRPr="00BA50C4">
        <w:rPr>
          <w:rFonts w:ascii="Courier New" w:hAnsi="Courier New" w:cs="Courier New"/>
          <w:b/>
          <w:iCs/>
        </w:rPr>
        <w:t xml:space="preserve">SUMMARY: </w:t>
      </w:r>
      <w:r w:rsidRPr="00BA50C4" w:rsidR="00BA50C4">
        <w:rPr>
          <w:rFonts w:ascii="Courier New" w:hAnsi="Courier New" w:cs="Courier New"/>
          <w:b/>
          <w:iCs/>
        </w:rPr>
        <w:t xml:space="preserve"> </w:t>
      </w:r>
      <w:r w:rsidRPr="00BA50C4" w:rsidR="00BA50C4">
        <w:rPr>
          <w:rFonts w:ascii="Courier New" w:hAnsi="Courier New" w:cs="Courier New"/>
          <w:bCs/>
          <w:iCs/>
        </w:rPr>
        <w:t xml:space="preserve">The Administration for Children and Families (ACF) </w:t>
      </w:r>
      <w:r w:rsidRPr="00BA50C4" w:rsidR="00BA50C4">
        <w:rPr>
          <w:rFonts w:ascii="Courier New" w:hAnsi="Courier New" w:cs="Courier New"/>
          <w:bCs/>
          <w:iCs/>
        </w:rPr>
        <w:t xml:space="preserve">Office of XX </w:t>
      </w:r>
      <w:r w:rsidRPr="00BA50C4" w:rsidR="00BA50C4">
        <w:rPr>
          <w:rFonts w:ascii="Courier New" w:hAnsi="Courier New" w:cs="Courier New"/>
          <w:bCs/>
          <w:iCs/>
        </w:rPr>
        <w:t xml:space="preserve">plans to submit a </w:t>
      </w:r>
      <w:r w:rsidR="00490F63">
        <w:rPr>
          <w:rFonts w:ascii="Courier New" w:hAnsi="Courier New" w:cs="Courier New"/>
          <w:bCs/>
          <w:iCs/>
        </w:rPr>
        <w:t>generic information collection (</w:t>
      </w:r>
      <w:r w:rsidR="00490F63">
        <w:rPr>
          <w:rFonts w:ascii="Courier New" w:hAnsi="Courier New" w:cs="Courier New"/>
          <w:bCs/>
          <w:iCs/>
        </w:rPr>
        <w:t>GenIC</w:t>
      </w:r>
      <w:r w:rsidR="00490F63">
        <w:rPr>
          <w:rFonts w:ascii="Courier New" w:hAnsi="Courier New" w:cs="Courier New"/>
          <w:bCs/>
          <w:iCs/>
        </w:rPr>
        <w:t xml:space="preserve">) </w:t>
      </w:r>
      <w:r w:rsidRPr="00BA50C4" w:rsidR="00BA50C4">
        <w:rPr>
          <w:rFonts w:ascii="Courier New" w:hAnsi="Courier New" w:cs="Courier New"/>
          <w:bCs/>
          <w:iCs/>
        </w:rPr>
        <w:t xml:space="preserve">request under the </w:t>
      </w:r>
      <w:r w:rsidRPr="00BA50C4" w:rsidR="00BA50C4">
        <w:rPr>
          <w:rFonts w:ascii="Courier New" w:hAnsi="Courier New" w:cs="Courier New"/>
        </w:rPr>
        <w:t>umbrella generic: Generic Clearance for Financial Reports used for ACF Mandatory Grant Programs (0970-0510).  This request includes</w:t>
      </w:r>
      <w:r w:rsidRPr="00BA50C4" w:rsidR="00BA50C4">
        <w:rPr>
          <w:rFonts w:ascii="Courier New" w:hAnsi="Courier New" w:cs="Courier New"/>
        </w:rPr>
        <w:t>…</w:t>
      </w:r>
      <w:r w:rsidRPr="00BA50C4" w:rsidR="00BA50C4">
        <w:rPr>
          <w:rFonts w:ascii="Courier New" w:hAnsi="Courier New" w:cs="Courier New"/>
          <w:bCs/>
          <w:iCs/>
        </w:rPr>
        <w:t xml:space="preserve"> </w:t>
      </w:r>
    </w:p>
    <w:p w:rsidR="00BA72CB" w:rsidP="00BA72CB" w14:paraId="2B833456" w14:textId="09C7EBCD">
      <w:pPr>
        <w:tabs>
          <w:tab w:val="left" w:pos="-720"/>
        </w:tabs>
        <w:suppressAutoHyphens/>
        <w:spacing w:line="480" w:lineRule="auto"/>
        <w:outlineLvl w:val="0"/>
        <w:rPr>
          <w:rFonts w:ascii="Courier New" w:hAnsi="Courier New" w:cs="Courier New"/>
        </w:rPr>
      </w:pPr>
      <w:r w:rsidRPr="00BA72CB">
        <w:rPr>
          <w:rFonts w:ascii="Courier New" w:hAnsi="Courier New" w:cs="Courier New"/>
          <w:b/>
        </w:rPr>
        <w:t>DATES:</w:t>
      </w:r>
      <w:r>
        <w:rPr>
          <w:rFonts w:ascii="Courier New" w:hAnsi="Courier New" w:cs="Courier New"/>
        </w:rPr>
        <w:t xml:space="preserve"> </w:t>
      </w:r>
      <w:r w:rsidR="00A31513">
        <w:rPr>
          <w:rFonts w:ascii="Courier New" w:hAnsi="Courier New" w:cs="Courier New"/>
        </w:rPr>
        <w:t xml:space="preserve"> </w:t>
      </w:r>
      <w:r>
        <w:rPr>
          <w:rFonts w:ascii="Courier New" w:hAnsi="Courier New" w:cs="Courier New"/>
          <w:i/>
        </w:rPr>
        <w:t xml:space="preserve">Comments due within </w:t>
      </w:r>
      <w:r w:rsidR="00BA50C4">
        <w:rPr>
          <w:rFonts w:ascii="Courier New" w:hAnsi="Courier New" w:cs="Courier New"/>
          <w:i/>
        </w:rPr>
        <w:t>14</w:t>
      </w:r>
      <w:r>
        <w:rPr>
          <w:rFonts w:ascii="Courier New" w:hAnsi="Courier New" w:cs="Courier New"/>
          <w:i/>
        </w:rPr>
        <w:t xml:space="preserve"> days of publication. </w:t>
      </w:r>
      <w:r w:rsidR="00A31513">
        <w:rPr>
          <w:rFonts w:ascii="Courier New" w:hAnsi="Courier New" w:cs="Courier New"/>
          <w:i/>
        </w:rPr>
        <w:t xml:space="preserve"> </w:t>
      </w:r>
      <w:r w:rsidRPr="00000058">
        <w:rPr>
          <w:rFonts w:ascii="Courier New" w:hAnsi="Courier New" w:cs="Courier New"/>
        </w:rPr>
        <w:t xml:space="preserve">In compliance with the requirements of the Paperwork Reduction Act of 1995, </w:t>
      </w:r>
      <w:r w:rsidR="00361C4A">
        <w:rPr>
          <w:rFonts w:ascii="Courier New" w:hAnsi="Courier New" w:cs="Courier New"/>
        </w:rPr>
        <w:t xml:space="preserve">ACF </w:t>
      </w:r>
      <w:r w:rsidRPr="00000058">
        <w:rPr>
          <w:rFonts w:ascii="Courier New" w:hAnsi="Courier New" w:cs="Courier New"/>
        </w:rPr>
        <w:t>is soliciting public comment on the specific aspects of the information collection described above</w:t>
      </w:r>
      <w:r w:rsidR="00BA50C4">
        <w:rPr>
          <w:rFonts w:ascii="Courier New" w:hAnsi="Courier New" w:cs="Courier New"/>
        </w:rPr>
        <w:t xml:space="preserve"> and below</w:t>
      </w:r>
      <w:r w:rsidRPr="00000058">
        <w:rPr>
          <w:rFonts w:ascii="Courier New" w:hAnsi="Courier New" w:cs="Courier New"/>
        </w:rPr>
        <w:t xml:space="preserve">. </w:t>
      </w:r>
    </w:p>
    <w:p w:rsidR="00BA72CB" w:rsidRPr="00000058" w:rsidP="00BA72CB" w14:paraId="637B923E" w14:textId="2AF06ED6">
      <w:pPr>
        <w:tabs>
          <w:tab w:val="left" w:pos="-720"/>
        </w:tabs>
        <w:suppressAutoHyphens/>
        <w:spacing w:line="480" w:lineRule="auto"/>
        <w:outlineLvl w:val="0"/>
        <w:rPr>
          <w:rFonts w:ascii="Courier New" w:hAnsi="Courier New" w:cs="Courier New"/>
        </w:rPr>
      </w:pPr>
      <w:r w:rsidRPr="00BA72CB">
        <w:rPr>
          <w:rFonts w:ascii="Courier New" w:hAnsi="Courier New" w:cs="Courier New"/>
          <w:b/>
        </w:rPr>
        <w:t>ADDRESSES:</w:t>
      </w:r>
      <w:r w:rsidR="00A31513">
        <w:rPr>
          <w:rFonts w:ascii="Courier New" w:hAnsi="Courier New" w:cs="Courier New"/>
          <w:b/>
        </w:rPr>
        <w:t xml:space="preserve"> </w:t>
      </w:r>
      <w:r>
        <w:rPr>
          <w:rFonts w:ascii="Courier New" w:hAnsi="Courier New" w:cs="Courier New"/>
        </w:rPr>
        <w:t xml:space="preserve"> </w:t>
      </w:r>
      <w:r w:rsidRPr="00000058">
        <w:rPr>
          <w:rFonts w:ascii="Courier New" w:hAnsi="Courier New" w:cs="Courier New"/>
        </w:rPr>
        <w:t xml:space="preserve">Copies of the proposed collection of information can be obtained and comments may be forwarded by </w:t>
      </w:r>
      <w:r w:rsidR="00C209DF">
        <w:rPr>
          <w:rFonts w:ascii="Courier New" w:hAnsi="Courier New" w:cs="Courier New"/>
        </w:rPr>
        <w:t xml:space="preserve">emailing </w:t>
      </w:r>
      <w:hyperlink r:id="rId7" w:history="1">
        <w:r w:rsidRPr="00FB4D39" w:rsidR="00C209DF">
          <w:rPr>
            <w:rStyle w:val="Hyperlink"/>
            <w:rFonts w:ascii="Courier New" w:hAnsi="Courier New" w:cs="Courier New"/>
          </w:rPr>
          <w:t>infocollection@acf.hhs.gov</w:t>
        </w:r>
      </w:hyperlink>
      <w:r w:rsidR="00C209DF">
        <w:rPr>
          <w:rFonts w:ascii="Courier New" w:hAnsi="Courier New" w:cs="Courier New"/>
        </w:rPr>
        <w:t>.</w:t>
      </w:r>
      <w:r w:rsidR="00A31513">
        <w:rPr>
          <w:rFonts w:ascii="Courier New" w:hAnsi="Courier New" w:cs="Courier New"/>
        </w:rPr>
        <w:t xml:space="preserve"> </w:t>
      </w:r>
      <w:r w:rsidR="00C209DF">
        <w:rPr>
          <w:rFonts w:ascii="Courier New" w:hAnsi="Courier New" w:cs="Courier New"/>
        </w:rPr>
        <w:t xml:space="preserve"> </w:t>
      </w:r>
      <w:r>
        <w:rPr>
          <w:rFonts w:ascii="Courier New" w:hAnsi="Courier New" w:cs="Courier New"/>
        </w:rPr>
        <w:t>All requests</w:t>
      </w:r>
      <w:r w:rsidR="00BA50C4">
        <w:rPr>
          <w:rFonts w:ascii="Courier New" w:hAnsi="Courier New" w:cs="Courier New"/>
        </w:rPr>
        <w:t xml:space="preserve"> </w:t>
      </w:r>
      <w:r>
        <w:rPr>
          <w:rFonts w:ascii="Courier New" w:hAnsi="Courier New" w:cs="Courier New"/>
        </w:rPr>
        <w:t xml:space="preserve">should be </w:t>
      </w:r>
      <w:r w:rsidRPr="00000058">
        <w:rPr>
          <w:rFonts w:ascii="Courier New" w:hAnsi="Courier New" w:cs="Courier New"/>
        </w:rPr>
        <w:t>identified by the title of the information collection.</w:t>
      </w:r>
    </w:p>
    <w:p w:rsidR="00BA72CB" w:rsidP="00BA72CB" w14:paraId="16A64DE9" w14:textId="77777777">
      <w:pPr>
        <w:tabs>
          <w:tab w:val="left" w:pos="-720"/>
          <w:tab w:val="left" w:pos="0"/>
        </w:tabs>
        <w:suppressAutoHyphens/>
        <w:spacing w:line="480" w:lineRule="auto"/>
        <w:outlineLvl w:val="0"/>
        <w:rPr>
          <w:rFonts w:ascii="Courier New" w:hAnsi="Courier New" w:cs="Courier New"/>
        </w:rPr>
      </w:pPr>
      <w:r w:rsidRPr="00BA72CB">
        <w:rPr>
          <w:rFonts w:ascii="Courier New" w:hAnsi="Courier New" w:cs="Courier New"/>
          <w:b/>
        </w:rPr>
        <w:t>SUPPLEMENTARY INFORMATION:</w:t>
      </w:r>
      <w:r>
        <w:rPr>
          <w:rFonts w:ascii="Courier New" w:hAnsi="Courier New" w:cs="Courier New"/>
        </w:rPr>
        <w:t xml:space="preserve"> </w:t>
      </w:r>
    </w:p>
    <w:p w:rsidR="00490F63" w:rsidP="00490F63" w14:paraId="4E2D21D5" w14:textId="0EF24FAB">
      <w:pPr>
        <w:pStyle w:val="BodyTextIndent2"/>
        <w:tabs>
          <w:tab w:val="left" w:pos="0"/>
        </w:tabs>
        <w:ind w:left="0"/>
        <w:rPr>
          <w:rFonts w:ascii="Courier New" w:hAnsi="Courier New" w:cs="Courier New"/>
        </w:rPr>
      </w:pPr>
      <w:r w:rsidRPr="00490F63">
        <w:rPr>
          <w:rFonts w:ascii="Courier New" w:hAnsi="Courier New" w:cs="Courier New"/>
          <w:i/>
          <w:iCs/>
        </w:rPr>
        <w:t xml:space="preserve">Description: </w:t>
      </w:r>
      <w:r w:rsidRPr="00490F63">
        <w:rPr>
          <w:rFonts w:ascii="Courier New" w:hAnsi="Courier New" w:cs="Courier New"/>
          <w:i/>
          <w:iCs/>
        </w:rPr>
        <w:t xml:space="preserve"> </w:t>
      </w:r>
      <w:r w:rsidRPr="00490F63">
        <w:rPr>
          <w:rFonts w:ascii="Courier New" w:hAnsi="Courier New" w:cs="Courier New"/>
        </w:rPr>
        <w:t xml:space="preserve">ACF programs require detailed financial information from their grantees that allows ACF to monitor various specialized cost categories within each program, to closely manage program activities, and to have sufficient financial information to enable periodic thorough and detailed audits.  </w:t>
      </w:r>
      <w:r w:rsidRPr="00BA50C4">
        <w:rPr>
          <w:rFonts w:ascii="Courier New" w:hAnsi="Courier New" w:cs="Courier New"/>
        </w:rPr>
        <w:t xml:space="preserve">Generic Clearance for Financial Reports used for ACF Mandatory Grant Programs </w:t>
      </w:r>
      <w:r w:rsidRPr="00490F63">
        <w:rPr>
          <w:rFonts w:ascii="Courier New" w:hAnsi="Courier New" w:cs="Courier New"/>
        </w:rPr>
        <w:t xml:space="preserve">allows ACF programs to efficiently develop and receive approval for financial reports that are tailored to specific funding recipients and the associated needs of the program. </w:t>
      </w:r>
      <w:r>
        <w:rPr>
          <w:rFonts w:ascii="Courier New" w:hAnsi="Courier New" w:cs="Courier New"/>
        </w:rPr>
        <w:t xml:space="preserve">For more information about the umbrella generic, see: </w:t>
      </w:r>
      <w:hyperlink r:id="rId8" w:history="1">
        <w:r w:rsidRPr="004C5C53">
          <w:rPr>
            <w:rStyle w:val="Hyperlink"/>
            <w:rFonts w:ascii="Courier New" w:hAnsi="Courier New" w:cs="Courier New"/>
          </w:rPr>
          <w:t>https://www.reginfo.gov/public/do/PRAViewDocument?ref_nbr=202108-0970-002</w:t>
        </w:r>
      </w:hyperlink>
      <w:r>
        <w:rPr>
          <w:rFonts w:ascii="Courier New" w:hAnsi="Courier New" w:cs="Courier New"/>
        </w:rPr>
        <w:t xml:space="preserve"> </w:t>
      </w:r>
    </w:p>
    <w:p w:rsidR="00490F63" w:rsidRPr="00490F63" w:rsidP="00490F63" w14:paraId="00E70E65" w14:textId="4920C857">
      <w:pPr>
        <w:pStyle w:val="BodyTextIndent2"/>
        <w:tabs>
          <w:tab w:val="left" w:pos="0"/>
        </w:tabs>
        <w:ind w:left="0"/>
        <w:rPr>
          <w:rFonts w:ascii="Courier New" w:hAnsi="Courier New" w:cs="Courier New"/>
        </w:rPr>
      </w:pPr>
      <w:r>
        <w:rPr>
          <w:rFonts w:ascii="Courier New" w:hAnsi="Courier New" w:cs="Courier New"/>
        </w:rPr>
        <w:t xml:space="preserve">This specific </w:t>
      </w:r>
      <w:r>
        <w:rPr>
          <w:rFonts w:ascii="Courier New" w:hAnsi="Courier New" w:cs="Courier New"/>
        </w:rPr>
        <w:t>GenIC</w:t>
      </w:r>
      <w:r>
        <w:rPr>
          <w:rFonts w:ascii="Courier New" w:hAnsi="Courier New" w:cs="Courier New"/>
        </w:rPr>
        <w:t>…</w:t>
      </w:r>
    </w:p>
    <w:p w:rsidR="007C28B8" w:rsidP="00FD11F8" w14:paraId="0507A104" w14:textId="3477C597">
      <w:pPr>
        <w:spacing w:line="480" w:lineRule="auto"/>
        <w:rPr>
          <w:rFonts w:ascii="Courier New" w:hAnsi="Courier New" w:cs="Courier New"/>
          <w:i/>
          <w:iCs/>
        </w:rPr>
      </w:pPr>
    </w:p>
    <w:p w:rsidR="00BA72CB" w:rsidRPr="00450A5B" w:rsidP="00FD11F8" w14:paraId="10B8C0DE" w14:textId="77777777">
      <w:pPr>
        <w:spacing w:line="480" w:lineRule="auto"/>
        <w:rPr>
          <w:rFonts w:ascii="Courier New" w:hAnsi="Courier New" w:cs="Courier New"/>
          <w:iCs/>
        </w:rPr>
      </w:pPr>
      <w:r>
        <w:rPr>
          <w:rFonts w:ascii="Courier New" w:hAnsi="Courier New" w:cs="Courier New"/>
          <w:i/>
          <w:iCs/>
        </w:rPr>
        <w:t>Respondents</w:t>
      </w:r>
      <w:r w:rsidRPr="00450A5B">
        <w:rPr>
          <w:rFonts w:ascii="Courier New" w:hAnsi="Courier New" w:cs="Courier New"/>
          <w:iCs/>
        </w:rPr>
        <w:t xml:space="preserve">:  </w:t>
      </w:r>
    </w:p>
    <w:p w:rsidR="00BA72CB" w:rsidRPr="000C2C51" w:rsidP="00FD11F8" w14:paraId="1ACBB0C9" w14:textId="77777777">
      <w:pPr>
        <w:spacing w:line="480" w:lineRule="auto"/>
        <w:rPr>
          <w:rFonts w:ascii="Courier New" w:hAnsi="Courier New" w:cs="Courier New"/>
          <w:i/>
        </w:rPr>
      </w:pPr>
      <w:r>
        <w:rPr>
          <w:rFonts w:ascii="Courier New" w:hAnsi="Courier New" w:cs="Courier New"/>
          <w:i/>
        </w:rPr>
        <w:t>Annual Burden Estimates</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1620"/>
        <w:gridCol w:w="1530"/>
        <w:gridCol w:w="1440"/>
        <w:gridCol w:w="1170"/>
      </w:tblGrid>
      <w:tr w14:paraId="61EA3FDB" w14:textId="77777777" w:rsidTr="00BA50C4">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75" w:type="dxa"/>
            <w:shd w:val="clear" w:color="auto" w:fill="auto"/>
            <w:vAlign w:val="center"/>
          </w:tcPr>
          <w:p w:rsidR="00BA50C4" w:rsidRPr="00BA50C4" w:rsidP="00BA50C4" w14:paraId="1349C1F9" w14:textId="1D4F07F0">
            <w:pPr>
              <w:jc w:val="center"/>
              <w:rPr>
                <w:rFonts w:ascii="Courier New" w:hAnsi="Courier New" w:cs="Courier New"/>
                <w:sz w:val="20"/>
                <w:szCs w:val="20"/>
              </w:rPr>
            </w:pPr>
            <w:r w:rsidRPr="00BA50C4">
              <w:rPr>
                <w:rFonts w:ascii="Courier New" w:hAnsi="Courier New" w:cs="Courier New"/>
                <w:b/>
                <w:sz w:val="20"/>
                <w:szCs w:val="20"/>
              </w:rPr>
              <w:t>Title of Information Collection</w:t>
            </w:r>
          </w:p>
        </w:tc>
        <w:tc>
          <w:tcPr>
            <w:tcW w:w="1620" w:type="dxa"/>
            <w:shd w:val="clear" w:color="auto" w:fill="auto"/>
            <w:vAlign w:val="center"/>
          </w:tcPr>
          <w:p w:rsidR="00BA50C4" w:rsidRPr="00BA50C4" w:rsidP="00BA50C4" w14:paraId="0FA334B8" w14:textId="4A869E13">
            <w:pPr>
              <w:jc w:val="center"/>
              <w:rPr>
                <w:rFonts w:ascii="Courier New" w:hAnsi="Courier New" w:cs="Courier New"/>
                <w:sz w:val="20"/>
                <w:szCs w:val="20"/>
              </w:rPr>
            </w:pPr>
            <w:r w:rsidRPr="00BA50C4">
              <w:rPr>
                <w:rFonts w:ascii="Courier New" w:hAnsi="Courier New" w:cs="Courier New"/>
                <w:b/>
                <w:sz w:val="20"/>
                <w:szCs w:val="20"/>
              </w:rPr>
              <w:t>No. of Respondents</w:t>
            </w:r>
          </w:p>
        </w:tc>
        <w:tc>
          <w:tcPr>
            <w:tcW w:w="1530" w:type="dxa"/>
            <w:shd w:val="clear" w:color="auto" w:fill="auto"/>
            <w:vAlign w:val="center"/>
          </w:tcPr>
          <w:p w:rsidR="00BA50C4" w:rsidRPr="00BA50C4" w:rsidP="00BA50C4" w14:paraId="032A205C" w14:textId="0D02BE4D">
            <w:pPr>
              <w:jc w:val="center"/>
              <w:rPr>
                <w:rFonts w:ascii="Courier New" w:hAnsi="Courier New" w:cs="Courier New"/>
                <w:sz w:val="20"/>
                <w:szCs w:val="20"/>
              </w:rPr>
            </w:pPr>
            <w:r w:rsidRPr="00BA50C4">
              <w:rPr>
                <w:rFonts w:ascii="Courier New" w:hAnsi="Courier New" w:cs="Courier New"/>
                <w:b/>
                <w:sz w:val="20"/>
                <w:szCs w:val="20"/>
              </w:rPr>
              <w:t>Annual Frequency of Responses</w:t>
            </w:r>
          </w:p>
        </w:tc>
        <w:tc>
          <w:tcPr>
            <w:tcW w:w="1440" w:type="dxa"/>
            <w:shd w:val="clear" w:color="auto" w:fill="auto"/>
            <w:vAlign w:val="center"/>
          </w:tcPr>
          <w:p w:rsidR="00BA50C4" w:rsidRPr="00BA50C4" w:rsidP="00BA50C4" w14:paraId="02280EAA" w14:textId="0D55CE35">
            <w:pPr>
              <w:jc w:val="center"/>
              <w:rPr>
                <w:rFonts w:ascii="Courier New" w:hAnsi="Courier New" w:cs="Courier New"/>
                <w:sz w:val="20"/>
                <w:szCs w:val="20"/>
              </w:rPr>
            </w:pPr>
            <w:r w:rsidRPr="00BA50C4">
              <w:rPr>
                <w:rFonts w:ascii="Courier New" w:hAnsi="Courier New" w:cs="Courier New"/>
                <w:b/>
                <w:sz w:val="20"/>
                <w:szCs w:val="20"/>
              </w:rPr>
              <w:t>Hourly Burden per Response</w:t>
            </w:r>
          </w:p>
        </w:tc>
        <w:tc>
          <w:tcPr>
            <w:tcW w:w="1170" w:type="dxa"/>
            <w:vAlign w:val="center"/>
          </w:tcPr>
          <w:p w:rsidR="00BA50C4" w:rsidRPr="00BA50C4" w:rsidP="00BA50C4" w14:paraId="55C74DCD" w14:textId="086647BA">
            <w:pPr>
              <w:jc w:val="center"/>
              <w:rPr>
                <w:rFonts w:ascii="Courier New" w:hAnsi="Courier New" w:cs="Courier New"/>
                <w:bCs/>
                <w:sz w:val="20"/>
                <w:szCs w:val="20"/>
              </w:rPr>
            </w:pPr>
            <w:r w:rsidRPr="00BA50C4">
              <w:rPr>
                <w:rFonts w:ascii="Courier New" w:hAnsi="Courier New" w:cs="Courier New"/>
                <w:b/>
                <w:sz w:val="20"/>
                <w:szCs w:val="20"/>
              </w:rPr>
              <w:t>Annual Hourly Burden</w:t>
            </w:r>
          </w:p>
        </w:tc>
      </w:tr>
      <w:tr w14:paraId="03691487" w14:textId="77777777" w:rsidTr="00BA50C4">
        <w:tblPrEx>
          <w:tblW w:w="8635" w:type="dxa"/>
          <w:tblLayout w:type="fixed"/>
          <w:tblLook w:val="0000"/>
        </w:tblPrEx>
        <w:trPr>
          <w:trHeight w:val="602"/>
        </w:trPr>
        <w:tc>
          <w:tcPr>
            <w:tcW w:w="2875" w:type="dxa"/>
            <w:shd w:val="clear" w:color="auto" w:fill="auto"/>
          </w:tcPr>
          <w:p w:rsidR="00BA50C4" w:rsidRPr="00BA50C4" w:rsidP="00FD11F8" w14:paraId="72A0A433" w14:textId="77777777">
            <w:pPr>
              <w:rPr>
                <w:rFonts w:ascii="Courier New" w:hAnsi="Courier New" w:cs="Courier New"/>
                <w:sz w:val="20"/>
                <w:szCs w:val="20"/>
              </w:rPr>
            </w:pPr>
          </w:p>
        </w:tc>
        <w:tc>
          <w:tcPr>
            <w:tcW w:w="1620" w:type="dxa"/>
            <w:shd w:val="clear" w:color="auto" w:fill="auto"/>
          </w:tcPr>
          <w:p w:rsidR="00BA50C4" w:rsidRPr="00BA50C4" w:rsidP="00FD11F8" w14:paraId="17C82B18" w14:textId="77777777">
            <w:pPr>
              <w:jc w:val="center"/>
              <w:rPr>
                <w:rFonts w:ascii="Courier New" w:hAnsi="Courier New" w:cs="Courier New"/>
                <w:sz w:val="20"/>
                <w:szCs w:val="20"/>
              </w:rPr>
            </w:pPr>
          </w:p>
        </w:tc>
        <w:tc>
          <w:tcPr>
            <w:tcW w:w="1530" w:type="dxa"/>
            <w:shd w:val="clear" w:color="auto" w:fill="auto"/>
          </w:tcPr>
          <w:p w:rsidR="00BA50C4" w:rsidRPr="00BA50C4" w:rsidP="00FD11F8" w14:paraId="752A0737" w14:textId="77777777">
            <w:pPr>
              <w:jc w:val="center"/>
              <w:rPr>
                <w:rFonts w:ascii="Courier New" w:hAnsi="Courier New" w:cs="Courier New"/>
                <w:sz w:val="20"/>
                <w:szCs w:val="20"/>
              </w:rPr>
            </w:pPr>
          </w:p>
        </w:tc>
        <w:tc>
          <w:tcPr>
            <w:tcW w:w="1440" w:type="dxa"/>
            <w:shd w:val="clear" w:color="auto" w:fill="auto"/>
          </w:tcPr>
          <w:p w:rsidR="00BA50C4" w:rsidRPr="00BA50C4" w:rsidP="00FD11F8" w14:paraId="6863BE77" w14:textId="77777777">
            <w:pPr>
              <w:jc w:val="center"/>
              <w:rPr>
                <w:rFonts w:ascii="Courier New" w:hAnsi="Courier New" w:cs="Courier New"/>
                <w:sz w:val="20"/>
                <w:szCs w:val="20"/>
              </w:rPr>
            </w:pPr>
          </w:p>
        </w:tc>
        <w:tc>
          <w:tcPr>
            <w:tcW w:w="1170" w:type="dxa"/>
          </w:tcPr>
          <w:p w:rsidR="00BA50C4" w:rsidRPr="00BA50C4" w:rsidP="00FD11F8" w14:paraId="558ED43D" w14:textId="77777777">
            <w:pPr>
              <w:jc w:val="center"/>
              <w:rPr>
                <w:rFonts w:ascii="Courier New" w:hAnsi="Courier New" w:cs="Courier New"/>
                <w:sz w:val="20"/>
                <w:szCs w:val="20"/>
              </w:rPr>
            </w:pPr>
          </w:p>
        </w:tc>
      </w:tr>
      <w:tr w14:paraId="13628B9C" w14:textId="77777777" w:rsidTr="00BA50C4">
        <w:tblPrEx>
          <w:tblW w:w="8635" w:type="dxa"/>
          <w:tblLayout w:type="fixed"/>
          <w:tblLook w:val="0000"/>
        </w:tblPrEx>
        <w:trPr>
          <w:trHeight w:val="530"/>
        </w:trPr>
        <w:tc>
          <w:tcPr>
            <w:tcW w:w="2875" w:type="dxa"/>
            <w:shd w:val="clear" w:color="auto" w:fill="auto"/>
          </w:tcPr>
          <w:p w:rsidR="00BA50C4" w:rsidRPr="00BA50C4" w:rsidP="00FD11F8" w14:paraId="7145294D" w14:textId="77777777">
            <w:pPr>
              <w:rPr>
                <w:rFonts w:ascii="Courier New" w:hAnsi="Courier New" w:cs="Courier New"/>
                <w:sz w:val="20"/>
                <w:szCs w:val="20"/>
              </w:rPr>
            </w:pPr>
          </w:p>
        </w:tc>
        <w:tc>
          <w:tcPr>
            <w:tcW w:w="1620" w:type="dxa"/>
            <w:shd w:val="clear" w:color="auto" w:fill="auto"/>
          </w:tcPr>
          <w:p w:rsidR="00BA50C4" w:rsidRPr="00BA50C4" w:rsidP="00FD11F8" w14:paraId="054E59E6" w14:textId="77777777">
            <w:pPr>
              <w:jc w:val="center"/>
              <w:rPr>
                <w:rFonts w:ascii="Courier New" w:hAnsi="Courier New" w:cs="Courier New"/>
                <w:sz w:val="20"/>
                <w:szCs w:val="20"/>
              </w:rPr>
            </w:pPr>
          </w:p>
        </w:tc>
        <w:tc>
          <w:tcPr>
            <w:tcW w:w="1530" w:type="dxa"/>
            <w:shd w:val="clear" w:color="auto" w:fill="auto"/>
          </w:tcPr>
          <w:p w:rsidR="00BA50C4" w:rsidRPr="00BA50C4" w:rsidP="00FD11F8" w14:paraId="29DB87D3" w14:textId="77777777">
            <w:pPr>
              <w:jc w:val="center"/>
              <w:rPr>
                <w:rFonts w:ascii="Courier New" w:hAnsi="Courier New" w:cs="Courier New"/>
                <w:sz w:val="20"/>
                <w:szCs w:val="20"/>
              </w:rPr>
            </w:pPr>
          </w:p>
        </w:tc>
        <w:tc>
          <w:tcPr>
            <w:tcW w:w="1440" w:type="dxa"/>
            <w:shd w:val="clear" w:color="auto" w:fill="auto"/>
          </w:tcPr>
          <w:p w:rsidR="00BA50C4" w:rsidRPr="00BA50C4" w:rsidP="00FD11F8" w14:paraId="65F67720" w14:textId="77777777">
            <w:pPr>
              <w:jc w:val="center"/>
              <w:rPr>
                <w:rFonts w:ascii="Courier New" w:hAnsi="Courier New" w:cs="Courier New"/>
                <w:sz w:val="20"/>
                <w:szCs w:val="20"/>
              </w:rPr>
            </w:pPr>
          </w:p>
        </w:tc>
        <w:tc>
          <w:tcPr>
            <w:tcW w:w="1170" w:type="dxa"/>
          </w:tcPr>
          <w:p w:rsidR="00BA50C4" w:rsidRPr="00BA50C4" w:rsidP="00FD11F8" w14:paraId="3B44FFC9" w14:textId="77777777">
            <w:pPr>
              <w:jc w:val="center"/>
              <w:rPr>
                <w:rFonts w:ascii="Courier New" w:hAnsi="Courier New" w:cs="Courier New"/>
                <w:sz w:val="20"/>
                <w:szCs w:val="20"/>
              </w:rPr>
            </w:pPr>
          </w:p>
        </w:tc>
      </w:tr>
    </w:tbl>
    <w:p w:rsidR="00BA72CB" w:rsidRPr="00D80B91" w:rsidP="00FD11F8" w14:paraId="2000B983" w14:textId="77777777">
      <w:pPr>
        <w:rPr>
          <w:rFonts w:ascii="Courier New" w:hAnsi="Courier New" w:cs="Courier New"/>
        </w:rPr>
      </w:pPr>
      <w:r w:rsidRPr="006418D3">
        <w:rPr>
          <w:rFonts w:ascii="Courier New" w:hAnsi="Courier New" w:cs="Courier New"/>
        </w:rPr>
        <w:t>Estimated Total Annual Burden Hours:</w:t>
      </w:r>
      <w:r w:rsidRPr="00D80B91">
        <w:rPr>
          <w:rFonts w:ascii="Courier New" w:hAnsi="Courier New" w:cs="Courier New"/>
        </w:rPr>
        <w:tab/>
      </w:r>
      <w:r w:rsidRPr="00D80B91">
        <w:rPr>
          <w:rFonts w:ascii="Courier New" w:hAnsi="Courier New" w:cs="Courier New"/>
        </w:rPr>
        <w:tab/>
      </w:r>
      <w:r w:rsidRPr="00D80B91">
        <w:rPr>
          <w:rFonts w:ascii="Courier New" w:hAnsi="Courier New" w:cs="Courier New"/>
        </w:rPr>
        <w:tab/>
        <w:t xml:space="preserve">   </w:t>
      </w:r>
      <w:r>
        <w:rPr>
          <w:rFonts w:ascii="Courier New" w:hAnsi="Courier New" w:cs="Courier New"/>
        </w:rPr>
        <w:t xml:space="preserve">   </w:t>
      </w:r>
    </w:p>
    <w:p w:rsidR="00BA72CB" w:rsidP="00BA72CB" w14:paraId="56D99335" w14:textId="77777777">
      <w:pPr>
        <w:tabs>
          <w:tab w:val="left" w:pos="-720"/>
          <w:tab w:val="left" w:pos="0"/>
        </w:tabs>
        <w:suppressAutoHyphens/>
        <w:spacing w:line="480" w:lineRule="auto"/>
        <w:outlineLvl w:val="0"/>
        <w:rPr>
          <w:rFonts w:ascii="Courier New" w:hAnsi="Courier New" w:cs="Courier New"/>
        </w:rPr>
      </w:pPr>
    </w:p>
    <w:p w:rsidR="00BA72CB" w:rsidP="00BA72CB" w14:paraId="73F13011" w14:textId="77777777">
      <w:pPr>
        <w:tabs>
          <w:tab w:val="left" w:pos="-720"/>
          <w:tab w:val="left" w:pos="0"/>
        </w:tabs>
        <w:suppressAutoHyphens/>
        <w:spacing w:line="480" w:lineRule="auto"/>
        <w:outlineLvl w:val="0"/>
        <w:rPr>
          <w:rFonts w:ascii="Courier New" w:hAnsi="Courier New" w:cs="Courier New"/>
        </w:rPr>
      </w:pPr>
      <w:r w:rsidRPr="00BA72CB">
        <w:rPr>
          <w:rFonts w:ascii="Courier New" w:hAnsi="Courier New" w:cs="Courier New"/>
          <w:i/>
        </w:rPr>
        <w:t>Comments:</w:t>
      </w:r>
      <w:r>
        <w:rPr>
          <w:rFonts w:ascii="Courier New" w:hAnsi="Courier New" w:cs="Courier New"/>
        </w:rPr>
        <w:t xml:space="preserve"> </w:t>
      </w:r>
      <w:r w:rsidR="00A31513">
        <w:rPr>
          <w:rFonts w:ascii="Courier New" w:hAnsi="Courier New" w:cs="Courier New"/>
        </w:rPr>
        <w:t xml:space="preserve"> </w:t>
      </w:r>
      <w:r w:rsidRPr="00000058">
        <w:rPr>
          <w:rFonts w:ascii="Courier New" w:hAnsi="Courier New" w:cs="Courier New"/>
        </w:rPr>
        <w:t>The Department specifically requests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forms of information technology. Consideration will be given to comments and suggestions submitted within 60 days of this publication.</w:t>
      </w:r>
    </w:p>
    <w:p w:rsidR="00F52002" w:rsidRPr="00D80B91" w:rsidP="001869D8" w14:paraId="06CDF7E3" w14:textId="77777777">
      <w:pPr>
        <w:rPr>
          <w:rFonts w:ascii="Courier New" w:hAnsi="Courier New" w:cs="Courier New"/>
        </w:rPr>
      </w:pPr>
    </w:p>
    <w:p w:rsidR="001869D8" w:rsidRPr="00450A5B" w:rsidP="001869D8" w14:paraId="26AB6EBF" w14:textId="622999CA">
      <w:pPr>
        <w:tabs>
          <w:tab w:val="left" w:pos="-720"/>
        </w:tabs>
        <w:suppressAutoHyphens/>
        <w:spacing w:line="480" w:lineRule="auto"/>
        <w:jc w:val="both"/>
        <w:rPr>
          <w:rFonts w:ascii="Courier New" w:hAnsi="Courier New" w:cs="Courier New"/>
        </w:rPr>
      </w:pPr>
      <w:r w:rsidRPr="00FD11F8">
        <w:rPr>
          <w:rFonts w:ascii="Courier New" w:hAnsi="Courier New" w:cs="Courier New"/>
          <w:b/>
        </w:rPr>
        <w:t>Authority</w:t>
      </w:r>
      <w:r>
        <w:rPr>
          <w:rFonts w:ascii="Courier New" w:hAnsi="Courier New" w:cs="Courier New"/>
        </w:rPr>
        <w:t xml:space="preserve">: </w:t>
      </w:r>
      <w:r w:rsidR="00D236EF">
        <w:rPr>
          <w:rFonts w:ascii="Courier New" w:hAnsi="Courier New" w:cs="Courier New"/>
        </w:rPr>
        <w:t xml:space="preserve"> </w:t>
      </w:r>
      <w:r w:rsidRPr="00AD6FBF">
        <w:rPr>
          <w:rFonts w:ascii="Courier New" w:hAnsi="Courier New" w:cs="Courier New"/>
          <w:highlight w:val="lightGray"/>
        </w:rPr>
        <w:t>INCLUDE AUTHORITY CITATION</w:t>
      </w:r>
    </w:p>
    <w:p w:rsidR="001869D8" w:rsidRPr="00000058" w:rsidP="001869D8" w14:paraId="19C46078" w14:textId="77777777">
      <w:pPr>
        <w:tabs>
          <w:tab w:val="left" w:pos="-720"/>
          <w:tab w:val="left" w:pos="0"/>
        </w:tabs>
        <w:suppressAutoHyphens/>
        <w:spacing w:line="480" w:lineRule="auto"/>
        <w:outlineLvl w:val="0"/>
        <w:rPr>
          <w:rFonts w:ascii="Courier New" w:hAnsi="Courier New" w:cs="Courier New"/>
        </w:rPr>
      </w:pPr>
    </w:p>
    <w:p w:rsidR="00F52002" w:rsidRPr="00D80B91" w:rsidP="001869D8" w14:paraId="1DB58F39" w14:textId="7777777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7C28B8" w:rsidRPr="000A6CBF" w:rsidP="007C28B8" w14:paraId="594436F3" w14:textId="77777777">
      <w:pPr>
        <w:rPr>
          <w:rFonts w:ascii="Courier New" w:hAnsi="Courier New" w:cs="Courier New"/>
          <w:i/>
        </w:rPr>
      </w:pPr>
      <w:r w:rsidRPr="000A6CBF">
        <w:rPr>
          <w:rFonts w:ascii="Courier New" w:hAnsi="Courier New" w:cs="Courier New"/>
          <w:b/>
        </w:rPr>
        <w:t>Mary B. Jones</w:t>
      </w:r>
      <w:r>
        <w:rPr>
          <w:rFonts w:ascii="Courier New" w:hAnsi="Courier New" w:cs="Courier New"/>
          <w:b/>
        </w:rPr>
        <w:t xml:space="preserve">, </w:t>
      </w:r>
      <w:r w:rsidRPr="000A6CBF">
        <w:rPr>
          <w:rFonts w:ascii="Courier New" w:hAnsi="Courier New" w:cs="Courier New"/>
          <w:i/>
        </w:rPr>
        <w:t>ACF/OPRE Certifying Officer.</w:t>
      </w:r>
    </w:p>
    <w:p w:rsidR="006B3E12" w:rsidRPr="007D64FD" w:rsidP="007C28B8" w14:paraId="28FCFFCA" w14:textId="77777777">
      <w:pPr>
        <w:tabs>
          <w:tab w:val="left" w:pos="-720"/>
        </w:tabs>
        <w:suppressAutoHyphens/>
        <w:rPr>
          <w:rFonts w:ascii="Courier New" w:hAnsi="Courier New" w:cs="Courier New"/>
        </w:rPr>
      </w:pPr>
    </w:p>
    <w:sectPr w:rsidSect="001869D8">
      <w:footerReference w:type="even" r:id="rId9"/>
      <w:footerReference w:type="default" r:id="rId1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A03DF" w14:paraId="69B43BA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A03DF" w14:paraId="4260E1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57196140"/>
      <w:docPartObj>
        <w:docPartGallery w:val="Page Numbers (Bottom of Page)"/>
        <w:docPartUnique/>
      </w:docPartObj>
    </w:sdtPr>
    <w:sdtEndPr>
      <w:rPr>
        <w:rFonts w:ascii="Courier New" w:hAnsi="Courier New" w:cs="Courier New"/>
        <w:noProof/>
      </w:rPr>
    </w:sdtEndPr>
    <w:sdtContent>
      <w:p w:rsidR="00D81473" w:rsidRPr="00FD11F8" w14:paraId="3CB790FA" w14:textId="671EC577">
        <w:pPr>
          <w:pStyle w:val="Footer"/>
          <w:jc w:val="center"/>
          <w:rPr>
            <w:rFonts w:ascii="Courier New" w:hAnsi="Courier New" w:cs="Courier New"/>
          </w:rPr>
        </w:pPr>
        <w:r w:rsidRPr="00FD11F8">
          <w:rPr>
            <w:rFonts w:ascii="Courier New" w:hAnsi="Courier New" w:cs="Courier New"/>
          </w:rPr>
          <w:fldChar w:fldCharType="begin"/>
        </w:r>
        <w:r w:rsidRPr="00FD11F8">
          <w:rPr>
            <w:rFonts w:ascii="Courier New" w:hAnsi="Courier New" w:cs="Courier New"/>
          </w:rPr>
          <w:instrText xml:space="preserve"> PAGE   \* MERGEFORMAT </w:instrText>
        </w:r>
        <w:r w:rsidRPr="00FD11F8">
          <w:rPr>
            <w:rFonts w:ascii="Courier New" w:hAnsi="Courier New" w:cs="Courier New"/>
          </w:rPr>
          <w:fldChar w:fldCharType="separate"/>
        </w:r>
        <w:r w:rsidR="00765170">
          <w:rPr>
            <w:rFonts w:ascii="Courier New" w:hAnsi="Courier New" w:cs="Courier New"/>
            <w:noProof/>
          </w:rPr>
          <w:t>1</w:t>
        </w:r>
        <w:r w:rsidRPr="00FD11F8">
          <w:rPr>
            <w:rFonts w:ascii="Courier New" w:hAnsi="Courier New" w:cs="Courier New"/>
            <w:noProof/>
          </w:rPr>
          <w:fldChar w:fldCharType="end"/>
        </w:r>
      </w:p>
    </w:sdtContent>
  </w:sdt>
  <w:p w:rsidR="00EA03DF" w14:paraId="4AF18E43" w14:textId="77777777">
    <w:pPr>
      <w:pStyle w:val="Footer"/>
      <w:ind w:right="360"/>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nes, Molly (ACF)">
    <w15:presenceInfo w15:providerId="AD" w15:userId="S-1-5-21-1747495209-1248221918-2216747781-42999"/>
  </w15:person>
  <w15:person w15:author="Jones, Molly (ACF) [2]">
    <w15:presenceInfo w15:providerId="AD" w15:userId="S::Mary.Jones@acf.hhs.gov::8f289b92-7343-4a7b-94ec-42ea55236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8E"/>
    <w:rsid w:val="00000058"/>
    <w:rsid w:val="000667B7"/>
    <w:rsid w:val="000A6CBF"/>
    <w:rsid w:val="000B74A6"/>
    <w:rsid w:val="000C2C51"/>
    <w:rsid w:val="001011ED"/>
    <w:rsid w:val="00103C3A"/>
    <w:rsid w:val="001339E7"/>
    <w:rsid w:val="00146721"/>
    <w:rsid w:val="001869D8"/>
    <w:rsid w:val="001F4A7C"/>
    <w:rsid w:val="00204BAD"/>
    <w:rsid w:val="00222A39"/>
    <w:rsid w:val="00225B3E"/>
    <w:rsid w:val="00241CD1"/>
    <w:rsid w:val="002C1AC3"/>
    <w:rsid w:val="002D35DF"/>
    <w:rsid w:val="002E0376"/>
    <w:rsid w:val="002F758C"/>
    <w:rsid w:val="003035F3"/>
    <w:rsid w:val="00317EA7"/>
    <w:rsid w:val="003202D4"/>
    <w:rsid w:val="0033268D"/>
    <w:rsid w:val="00361C4A"/>
    <w:rsid w:val="00392E93"/>
    <w:rsid w:val="00417DEF"/>
    <w:rsid w:val="00431979"/>
    <w:rsid w:val="00450A5B"/>
    <w:rsid w:val="00454D9B"/>
    <w:rsid w:val="00456EFC"/>
    <w:rsid w:val="00490F63"/>
    <w:rsid w:val="00497D3D"/>
    <w:rsid w:val="004B7911"/>
    <w:rsid w:val="004C5C53"/>
    <w:rsid w:val="004E2B10"/>
    <w:rsid w:val="0050381A"/>
    <w:rsid w:val="00506BA7"/>
    <w:rsid w:val="005476DE"/>
    <w:rsid w:val="00551663"/>
    <w:rsid w:val="00563A0F"/>
    <w:rsid w:val="005763D9"/>
    <w:rsid w:val="005930D5"/>
    <w:rsid w:val="00596853"/>
    <w:rsid w:val="005A5181"/>
    <w:rsid w:val="005B0AE4"/>
    <w:rsid w:val="005C1D2D"/>
    <w:rsid w:val="005C25BE"/>
    <w:rsid w:val="005E5FDE"/>
    <w:rsid w:val="00611C0B"/>
    <w:rsid w:val="00624F81"/>
    <w:rsid w:val="006418D3"/>
    <w:rsid w:val="00675C8C"/>
    <w:rsid w:val="006B3E12"/>
    <w:rsid w:val="006C52B0"/>
    <w:rsid w:val="006F5366"/>
    <w:rsid w:val="0074400C"/>
    <w:rsid w:val="00747EB2"/>
    <w:rsid w:val="00750DA0"/>
    <w:rsid w:val="00751312"/>
    <w:rsid w:val="007525F4"/>
    <w:rsid w:val="00753C2B"/>
    <w:rsid w:val="00765170"/>
    <w:rsid w:val="0077290B"/>
    <w:rsid w:val="0078230D"/>
    <w:rsid w:val="007A44F1"/>
    <w:rsid w:val="007C0A43"/>
    <w:rsid w:val="007C28B8"/>
    <w:rsid w:val="007C738E"/>
    <w:rsid w:val="007D64FD"/>
    <w:rsid w:val="007E2BCF"/>
    <w:rsid w:val="007E56C1"/>
    <w:rsid w:val="007F6238"/>
    <w:rsid w:val="007F7281"/>
    <w:rsid w:val="0083128B"/>
    <w:rsid w:val="00841928"/>
    <w:rsid w:val="0085788E"/>
    <w:rsid w:val="008702DE"/>
    <w:rsid w:val="008958E0"/>
    <w:rsid w:val="00924D03"/>
    <w:rsid w:val="00934733"/>
    <w:rsid w:val="0093683E"/>
    <w:rsid w:val="00942839"/>
    <w:rsid w:val="00942F1F"/>
    <w:rsid w:val="00955FE8"/>
    <w:rsid w:val="00965FDA"/>
    <w:rsid w:val="009706D2"/>
    <w:rsid w:val="00A31513"/>
    <w:rsid w:val="00A31A0D"/>
    <w:rsid w:val="00A64633"/>
    <w:rsid w:val="00A66290"/>
    <w:rsid w:val="00A706DF"/>
    <w:rsid w:val="00AA3D40"/>
    <w:rsid w:val="00AA7F8B"/>
    <w:rsid w:val="00AB58BA"/>
    <w:rsid w:val="00AD6FBF"/>
    <w:rsid w:val="00AE398F"/>
    <w:rsid w:val="00AE5F1A"/>
    <w:rsid w:val="00AF0924"/>
    <w:rsid w:val="00B0001E"/>
    <w:rsid w:val="00B04452"/>
    <w:rsid w:val="00B16AE3"/>
    <w:rsid w:val="00BA50C4"/>
    <w:rsid w:val="00BA72CB"/>
    <w:rsid w:val="00BB003C"/>
    <w:rsid w:val="00BB31C6"/>
    <w:rsid w:val="00BD21A9"/>
    <w:rsid w:val="00BF3A15"/>
    <w:rsid w:val="00C03117"/>
    <w:rsid w:val="00C14DBC"/>
    <w:rsid w:val="00C209DF"/>
    <w:rsid w:val="00C3188A"/>
    <w:rsid w:val="00C54C50"/>
    <w:rsid w:val="00C94A23"/>
    <w:rsid w:val="00CB578D"/>
    <w:rsid w:val="00D07898"/>
    <w:rsid w:val="00D236EF"/>
    <w:rsid w:val="00D80B91"/>
    <w:rsid w:val="00D81473"/>
    <w:rsid w:val="00D97E7F"/>
    <w:rsid w:val="00DB4129"/>
    <w:rsid w:val="00DF4355"/>
    <w:rsid w:val="00E03439"/>
    <w:rsid w:val="00E86C09"/>
    <w:rsid w:val="00EA03DF"/>
    <w:rsid w:val="00EA2E7D"/>
    <w:rsid w:val="00ED0A42"/>
    <w:rsid w:val="00F2399F"/>
    <w:rsid w:val="00F52002"/>
    <w:rsid w:val="00F5302E"/>
    <w:rsid w:val="00F91C52"/>
    <w:rsid w:val="00F93BA9"/>
    <w:rsid w:val="00FB4D39"/>
    <w:rsid w:val="00FD11F8"/>
    <w:rsid w:val="00FE19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0C490F"/>
  <w15:chartTrackingRefBased/>
  <w15:docId w15:val="{35576915-2DAC-4F55-96F1-8C7234DC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1"/>
    </w:rPr>
  </w:style>
  <w:style w:type="paragraph" w:styleId="Heading2">
    <w:name w:val="heading 2"/>
    <w:basedOn w:val="Normal"/>
    <w:next w:val="Normal"/>
    <w:qFormat/>
    <w:pPr>
      <w:keepNext/>
      <w:outlineLvl w:val="1"/>
    </w:pPr>
    <w:rPr>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1"/>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ED0A42"/>
    <w:rPr>
      <w:sz w:val="16"/>
      <w:szCs w:val="16"/>
    </w:rPr>
  </w:style>
  <w:style w:type="paragraph" w:styleId="CommentText">
    <w:name w:val="annotation text"/>
    <w:basedOn w:val="Normal"/>
    <w:semiHidden/>
    <w:rsid w:val="00ED0A42"/>
    <w:rPr>
      <w:sz w:val="20"/>
      <w:szCs w:val="20"/>
    </w:rPr>
  </w:style>
  <w:style w:type="paragraph" w:styleId="CommentSubject">
    <w:name w:val="annotation subject"/>
    <w:basedOn w:val="CommentText"/>
    <w:next w:val="CommentText"/>
    <w:semiHidden/>
    <w:rsid w:val="00ED0A42"/>
    <w:rPr>
      <w:b/>
      <w:bCs/>
    </w:rPr>
  </w:style>
  <w:style w:type="paragraph" w:styleId="Header">
    <w:name w:val="header"/>
    <w:basedOn w:val="Normal"/>
    <w:rsid w:val="00611C0B"/>
    <w:pPr>
      <w:tabs>
        <w:tab w:val="center" w:pos="4320"/>
        <w:tab w:val="right" w:pos="8640"/>
      </w:tabs>
    </w:pPr>
  </w:style>
  <w:style w:type="character" w:customStyle="1" w:styleId="FooterChar">
    <w:name w:val="Footer Char"/>
    <w:basedOn w:val="DefaultParagraphFont"/>
    <w:link w:val="Footer"/>
    <w:uiPriority w:val="99"/>
    <w:rsid w:val="00D81473"/>
    <w:rPr>
      <w:sz w:val="24"/>
      <w:szCs w:val="24"/>
    </w:rPr>
  </w:style>
  <w:style w:type="paragraph" w:styleId="BodyTextIndent2">
    <w:name w:val="Body Text Indent 2"/>
    <w:basedOn w:val="Normal"/>
    <w:link w:val="BodyTextIndent2Char"/>
    <w:rsid w:val="00490F63"/>
    <w:pPr>
      <w:spacing w:after="120" w:line="480" w:lineRule="auto"/>
      <w:ind w:left="360"/>
    </w:pPr>
  </w:style>
  <w:style w:type="character" w:customStyle="1" w:styleId="BodyTextIndent2Char">
    <w:name w:val="Body Text Indent 2 Char"/>
    <w:basedOn w:val="DefaultParagraphFont"/>
    <w:link w:val="BodyTextIndent2"/>
    <w:rsid w:val="00490F63"/>
    <w:rPr>
      <w:sz w:val="24"/>
      <w:szCs w:val="24"/>
    </w:rPr>
  </w:style>
  <w:style w:type="character" w:styleId="UnresolvedMention">
    <w:name w:val="Unresolved Mention"/>
    <w:basedOn w:val="DefaultParagraphFont"/>
    <w:uiPriority w:val="99"/>
    <w:semiHidden/>
    <w:unhideWhenUsed/>
    <w:rsid w:val="0049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collection@acf.hhs.gov" TargetMode="External" /><Relationship Id="rId8" Type="http://schemas.openxmlformats.org/officeDocument/2006/relationships/hyperlink" Target="https://www.reginfo.gov/public/do/PRAViewDocument?ref_nbr=202108-0970-002"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50499-ADD2-4B8A-A7DB-73C91A32FA0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EED1C58-A06E-4F49-A067-1A719E8CB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DD1A7C-C52A-4246-B3E6-A29BF546B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378</Words>
  <Characters>2595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Abt Associates Inc.</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Abt Associates</dc:creator>
  <cp:lastModifiedBy>ACF PRA</cp:lastModifiedBy>
  <cp:revision>6</cp:revision>
  <cp:lastPrinted>2009-01-26T16:41:00Z</cp:lastPrinted>
  <dcterms:created xsi:type="dcterms:W3CDTF">2021-01-15T18:27:00Z</dcterms:created>
  <dcterms:modified xsi:type="dcterms:W3CDTF">2023-12-15T20:41:00Z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Description0">
    <vt:lpwstr/>
  </property>
</Properties>
</file>