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FE70426" w:rsidP="6E78998D" w14:paraId="67D65EAD" w14:textId="716AB5DD">
      <w:pPr>
        <w:spacing w:after="0"/>
        <w:rPr>
          <w:rFonts w:ascii="Calibri" w:eastAsia="Calibri" w:hAnsi="Calibri" w:cs="Calibri"/>
          <w:sz w:val="22"/>
          <w:szCs w:val="22"/>
        </w:rPr>
      </w:pPr>
      <w:r w:rsidRPr="6E78998D">
        <w:rPr>
          <w:rFonts w:ascii="Calibri" w:eastAsia="Calibri" w:hAnsi="Calibri" w:cs="Calibri"/>
          <w:sz w:val="22"/>
          <w:szCs w:val="22"/>
        </w:rPr>
        <w:t>Dear</w:t>
      </w:r>
      <w:r>
        <w:tab/>
      </w:r>
      <w:r w:rsidRPr="6E78998D">
        <w:rPr>
          <w:rFonts w:ascii="Calibri" w:eastAsia="Calibri" w:hAnsi="Calibri" w:cs="Calibri"/>
          <w:sz w:val="22"/>
          <w:szCs w:val="22"/>
        </w:rPr>
        <w:t>,</w:t>
      </w:r>
    </w:p>
    <w:p w:rsidR="0FE70426" w:rsidP="6E78998D" w14:paraId="1EF34F25" w14:textId="527CCC7D">
      <w:pPr>
        <w:spacing w:after="0"/>
        <w:rPr>
          <w:rFonts w:ascii="Calibri" w:eastAsia="Calibri" w:hAnsi="Calibri" w:cs="Calibri"/>
          <w:sz w:val="22"/>
          <w:szCs w:val="22"/>
        </w:rPr>
      </w:pPr>
    </w:p>
    <w:p w:rsidR="0FE70426" w:rsidP="6E78998D" w14:paraId="60BD046B" w14:textId="1F2B8DC8">
      <w:pPr>
        <w:spacing w:line="257" w:lineRule="auto"/>
        <w:rPr>
          <w:rFonts w:ascii="Calibri" w:eastAsia="Calibri" w:hAnsi="Calibri" w:cs="Calibri"/>
          <w:sz w:val="22"/>
          <w:szCs w:val="22"/>
        </w:rPr>
      </w:pPr>
      <w:r w:rsidRPr="6E78998D">
        <w:rPr>
          <w:rFonts w:ascii="Calibri" w:eastAsia="Calibri" w:hAnsi="Calibri" w:cs="Calibri"/>
          <w:sz w:val="22"/>
          <w:szCs w:val="22"/>
        </w:rPr>
        <w:t>The US Department of Health and Human Services (HHS), Office of Regional Health Operations (ORHO) understand</w:t>
      </w:r>
      <w:r w:rsidR="00E16545">
        <w:rPr>
          <w:rFonts w:ascii="Calibri" w:eastAsia="Calibri" w:hAnsi="Calibri" w:cs="Calibri"/>
          <w:sz w:val="22"/>
          <w:szCs w:val="22"/>
        </w:rPr>
        <w:t>s</w:t>
      </w:r>
      <w:r w:rsidRPr="6E78998D">
        <w:rPr>
          <w:rFonts w:ascii="Calibri" w:eastAsia="Calibri" w:hAnsi="Calibri" w:cs="Calibri"/>
          <w:sz w:val="22"/>
          <w:szCs w:val="22"/>
        </w:rPr>
        <w:t xml:space="preserve"> the complex challenges faced by communities grappling with HIV, viral hepatitis, STIs, and substance use disorders. To address these critical issues, we have partnered with The </w:t>
      </w:r>
      <w:r w:rsidRPr="6E78998D">
        <w:rPr>
          <w:rFonts w:ascii="Calibri" w:eastAsia="Calibri" w:hAnsi="Calibri" w:cs="Calibri"/>
          <w:sz w:val="22"/>
          <w:szCs w:val="22"/>
        </w:rPr>
        <w:t>MayaTech</w:t>
      </w:r>
      <w:r w:rsidRPr="6E78998D">
        <w:rPr>
          <w:rFonts w:ascii="Calibri" w:eastAsia="Calibri" w:hAnsi="Calibri" w:cs="Calibri"/>
          <w:sz w:val="22"/>
          <w:szCs w:val="22"/>
        </w:rPr>
        <w:t xml:space="preserve"> Corporation, aiming to deeply understand and effectively respond to these health concerns, especially in rural areas across the United States.</w:t>
      </w:r>
    </w:p>
    <w:p w:rsidR="0FE70426" w:rsidP="6E78998D" w14:paraId="60E8C784" w14:textId="7AEB5DE9">
      <w:pPr>
        <w:spacing w:line="257" w:lineRule="auto"/>
        <w:rPr>
          <w:rFonts w:ascii="Calibri" w:eastAsia="Calibri" w:hAnsi="Calibri" w:cs="Calibri"/>
          <w:sz w:val="22"/>
          <w:szCs w:val="22"/>
        </w:rPr>
      </w:pPr>
      <w:r w:rsidRPr="6E78998D">
        <w:rPr>
          <w:rFonts w:ascii="Calibri" w:eastAsia="Calibri" w:hAnsi="Calibri" w:cs="Calibri"/>
          <w:sz w:val="22"/>
          <w:szCs w:val="22"/>
        </w:rPr>
        <w:t xml:space="preserve">Our focus is on </w:t>
      </w:r>
      <w:r w:rsidR="0076188F">
        <w:rPr>
          <w:rFonts w:ascii="Calibri" w:eastAsia="Calibri" w:hAnsi="Calibri" w:cs="Calibri"/>
          <w:sz w:val="22"/>
          <w:szCs w:val="22"/>
        </w:rPr>
        <w:t>gather</w:t>
      </w:r>
      <w:r w:rsidRPr="6E78998D">
        <w:rPr>
          <w:rFonts w:ascii="Calibri" w:eastAsia="Calibri" w:hAnsi="Calibri" w:cs="Calibri"/>
          <w:sz w:val="22"/>
          <w:szCs w:val="22"/>
        </w:rPr>
        <w:t>ing the insights of those directly impacted - providers and individuals with lived experience</w:t>
      </w:r>
      <w:r w:rsidR="0076188F">
        <w:rPr>
          <w:rFonts w:ascii="Calibri" w:eastAsia="Calibri" w:hAnsi="Calibri" w:cs="Calibri"/>
          <w:sz w:val="22"/>
          <w:szCs w:val="22"/>
        </w:rPr>
        <w:t xml:space="preserve"> - to</w:t>
      </w:r>
      <w:r w:rsidRPr="6E78998D">
        <w:rPr>
          <w:rFonts w:ascii="Calibri" w:eastAsia="Calibri" w:hAnsi="Calibri" w:cs="Calibri"/>
          <w:sz w:val="22"/>
          <w:szCs w:val="22"/>
        </w:rPr>
        <w:t xml:space="preserve"> identify barriers and facilitators in implementing effective harm reduction strategies.</w:t>
      </w:r>
      <w:r w:rsidR="0076188F">
        <w:rPr>
          <w:rFonts w:ascii="Calibri" w:eastAsia="Calibri" w:hAnsi="Calibri" w:cs="Calibri"/>
          <w:sz w:val="22"/>
          <w:szCs w:val="22"/>
        </w:rPr>
        <w:t xml:space="preserve"> </w:t>
      </w:r>
      <w:r w:rsidRPr="6E78998D">
        <w:rPr>
          <w:rFonts w:ascii="Calibri" w:eastAsia="Calibri" w:hAnsi="Calibri" w:cs="Calibri"/>
          <w:sz w:val="22"/>
          <w:szCs w:val="22"/>
        </w:rPr>
        <w:t xml:space="preserve">To this end, we are seeking your partnership to identify individuals and providers who can contribute significantly to our virtual focus groups. These discussions are crucial in shaping </w:t>
      </w:r>
      <w:r w:rsidR="0076188F">
        <w:rPr>
          <w:rFonts w:ascii="Calibri" w:eastAsia="Calibri" w:hAnsi="Calibri" w:cs="Calibri"/>
          <w:sz w:val="22"/>
          <w:szCs w:val="22"/>
        </w:rPr>
        <w:t>ORHO’s</w:t>
      </w:r>
      <w:r w:rsidRPr="6E78998D">
        <w:rPr>
          <w:rFonts w:ascii="Calibri" w:eastAsia="Calibri" w:hAnsi="Calibri" w:cs="Calibri"/>
          <w:sz w:val="22"/>
          <w:szCs w:val="22"/>
        </w:rPr>
        <w:t xml:space="preserve"> approach to addressing substance use disorders, and your participation will play a key role in </w:t>
      </w:r>
      <w:r w:rsidR="00EE4A26">
        <w:rPr>
          <w:rFonts w:ascii="Calibri" w:eastAsia="Calibri" w:hAnsi="Calibri" w:cs="Calibri"/>
          <w:sz w:val="22"/>
          <w:szCs w:val="22"/>
        </w:rPr>
        <w:t>helping to advance this effort</w:t>
      </w:r>
      <w:r w:rsidRPr="6E78998D">
        <w:rPr>
          <w:rFonts w:ascii="Calibri" w:eastAsia="Calibri" w:hAnsi="Calibri" w:cs="Calibri"/>
          <w:sz w:val="22"/>
          <w:szCs w:val="22"/>
        </w:rPr>
        <w:t>.</w:t>
      </w:r>
    </w:p>
    <w:p w:rsidR="0FE70426" w:rsidP="6E78998D" w14:paraId="407AA219" w14:textId="4078EC95">
      <w:pPr>
        <w:spacing w:line="257" w:lineRule="auto"/>
        <w:rPr>
          <w:rFonts w:ascii="Calibri" w:eastAsia="Calibri" w:hAnsi="Calibri" w:cs="Calibri"/>
          <w:sz w:val="22"/>
          <w:szCs w:val="22"/>
        </w:rPr>
      </w:pPr>
      <w:r>
        <w:rPr>
          <w:rFonts w:ascii="Calibri" w:eastAsia="Calibri" w:hAnsi="Calibri" w:cs="Calibri"/>
          <w:sz w:val="22"/>
          <w:szCs w:val="22"/>
        </w:rPr>
        <w:t>Focus group p</w:t>
      </w:r>
      <w:r w:rsidRPr="6E78998D" w:rsidR="7C2590D0">
        <w:rPr>
          <w:rFonts w:ascii="Calibri" w:eastAsia="Calibri" w:hAnsi="Calibri" w:cs="Calibri"/>
          <w:sz w:val="22"/>
          <w:szCs w:val="22"/>
        </w:rPr>
        <w:t>articipants will receive a consultant fee as a token of appreciation for sharing their experiences and perspectives on receiving and providing harm reduction services.</w:t>
      </w:r>
    </w:p>
    <w:p w:rsidR="0FE70426" w:rsidP="6E78998D" w14:paraId="37ADDC1A" w14:textId="530F6B23">
      <w:pPr>
        <w:spacing w:line="257" w:lineRule="auto"/>
        <w:rPr>
          <w:rFonts w:ascii="Calibri" w:eastAsia="Calibri" w:hAnsi="Calibri" w:cs="Calibri"/>
          <w:sz w:val="22"/>
          <w:szCs w:val="22"/>
        </w:rPr>
      </w:pPr>
      <w:r w:rsidRPr="6E78998D">
        <w:rPr>
          <w:rFonts w:ascii="Calibri" w:eastAsia="Calibri" w:hAnsi="Calibri" w:cs="Calibri"/>
          <w:sz w:val="22"/>
          <w:szCs w:val="22"/>
        </w:rPr>
        <w:t xml:space="preserve">The </w:t>
      </w:r>
      <w:r w:rsidRPr="6E78998D">
        <w:rPr>
          <w:rFonts w:ascii="Calibri" w:eastAsia="Calibri" w:hAnsi="Calibri" w:cs="Calibri"/>
          <w:sz w:val="22"/>
          <w:szCs w:val="22"/>
        </w:rPr>
        <w:t>MayaTech</w:t>
      </w:r>
      <w:r w:rsidRPr="6E78998D">
        <w:rPr>
          <w:rFonts w:ascii="Calibri" w:eastAsia="Calibri" w:hAnsi="Calibri" w:cs="Calibri"/>
          <w:sz w:val="22"/>
          <w:szCs w:val="22"/>
        </w:rPr>
        <w:t xml:space="preserve"> Corporation, with over 38 years of experience in public health research, is a minority-owned business that specializes in advancing public health through research, programming, and strategic support services. Our diverse team is committed to promoting health equity and innovating public health practices.</w:t>
      </w:r>
    </w:p>
    <w:p w:rsidR="0FE70426" w:rsidP="6E78998D" w14:paraId="445F0B83" w14:textId="3926EC76">
      <w:pPr>
        <w:spacing w:line="257" w:lineRule="auto"/>
        <w:rPr>
          <w:rFonts w:ascii="Calibri" w:eastAsia="Calibri" w:hAnsi="Calibri" w:cs="Calibri"/>
          <w:sz w:val="22"/>
          <w:szCs w:val="22"/>
        </w:rPr>
      </w:pPr>
      <w:r w:rsidRPr="6E78998D">
        <w:rPr>
          <w:rFonts w:ascii="Calibri" w:eastAsia="Calibri" w:hAnsi="Calibri" w:cs="Calibri"/>
          <w:sz w:val="22"/>
          <w:szCs w:val="22"/>
        </w:rPr>
        <w:t>We are eager to collaborate with you in this important endeavor. If you are interested in participating or have any questions, please do not hesitate to contact us.</w:t>
      </w:r>
    </w:p>
    <w:p w:rsidR="0FE70426" w:rsidP="6E78998D" w14:paraId="265209EE" w14:textId="7A18DBCE">
      <w:pPr>
        <w:spacing w:line="257" w:lineRule="auto"/>
        <w:rPr>
          <w:rFonts w:ascii="Calibri" w:eastAsia="Calibri" w:hAnsi="Calibri" w:cs="Calibri"/>
          <w:sz w:val="22"/>
          <w:szCs w:val="22"/>
        </w:rPr>
      </w:pPr>
      <w:r>
        <w:rPr>
          <w:rFonts w:ascii="Calibri" w:eastAsia="Calibri" w:hAnsi="Calibri" w:cs="Calibri"/>
          <w:sz w:val="22"/>
          <w:szCs w:val="22"/>
        </w:rPr>
        <w:t>We recognize the value of your time and insights</w:t>
      </w:r>
      <w:r w:rsidRPr="6E78998D">
        <w:rPr>
          <w:rFonts w:ascii="Calibri" w:eastAsia="Calibri" w:hAnsi="Calibri" w:cs="Calibri"/>
          <w:sz w:val="22"/>
          <w:szCs w:val="22"/>
        </w:rPr>
        <w:t xml:space="preserve"> </w:t>
      </w:r>
      <w:r>
        <w:rPr>
          <w:rFonts w:ascii="Calibri" w:eastAsia="Calibri" w:hAnsi="Calibri" w:cs="Calibri"/>
          <w:sz w:val="22"/>
          <w:szCs w:val="22"/>
        </w:rPr>
        <w:t>and t</w:t>
      </w:r>
      <w:r w:rsidRPr="6E78998D" w:rsidR="7C2590D0">
        <w:rPr>
          <w:rFonts w:ascii="Calibri" w:eastAsia="Calibri" w:hAnsi="Calibri" w:cs="Calibri"/>
          <w:sz w:val="22"/>
          <w:szCs w:val="22"/>
        </w:rPr>
        <w:t xml:space="preserve">hank you </w:t>
      </w:r>
      <w:r>
        <w:rPr>
          <w:rFonts w:ascii="Calibri" w:eastAsia="Calibri" w:hAnsi="Calibri" w:cs="Calibri"/>
          <w:sz w:val="22"/>
          <w:szCs w:val="22"/>
        </w:rPr>
        <w:t xml:space="preserve">in advance </w:t>
      </w:r>
      <w:r w:rsidRPr="6E78998D" w:rsidR="7C2590D0">
        <w:rPr>
          <w:rFonts w:ascii="Calibri" w:eastAsia="Calibri" w:hAnsi="Calibri" w:cs="Calibri"/>
          <w:sz w:val="22"/>
          <w:szCs w:val="22"/>
        </w:rPr>
        <w:t>for considering this opportunity to make a significant impact on public health.</w:t>
      </w:r>
    </w:p>
    <w:p w:rsidR="0FE70426" w:rsidP="6E78998D" w14:paraId="7587CCBD" w14:textId="544352B7">
      <w:pPr>
        <w:spacing w:line="257" w:lineRule="auto"/>
        <w:rPr>
          <w:rFonts w:ascii="Calibri" w:eastAsia="Calibri" w:hAnsi="Calibri" w:cs="Calibri"/>
          <w:sz w:val="22"/>
          <w:szCs w:val="22"/>
        </w:rPr>
      </w:pPr>
      <w:r w:rsidRPr="6E78998D">
        <w:rPr>
          <w:rFonts w:ascii="Calibri" w:eastAsia="Calibri" w:hAnsi="Calibri" w:cs="Calibri"/>
          <w:sz w:val="22"/>
          <w:szCs w:val="22"/>
        </w:rPr>
        <w:t>Sincerely,</w:t>
      </w:r>
    </w:p>
    <w:p w:rsidR="0FE70426" w:rsidP="6E78998D" w14:paraId="31F67BB8" w14:textId="461FE5F5">
      <w:pPr>
        <w:spacing w:line="257" w:lineRule="auto"/>
        <w:rPr>
          <w:rFonts w:ascii="Calibri" w:eastAsia="Calibri" w:hAnsi="Calibri" w:cs="Calibri"/>
          <w:sz w:val="22"/>
          <w:szCs w:val="22"/>
        </w:rPr>
      </w:pPr>
      <w:r w:rsidRPr="6E78998D">
        <w:rPr>
          <w:rFonts w:ascii="Calibri" w:eastAsia="Calibri" w:hAnsi="Calibri" w:cs="Calibri"/>
          <w:sz w:val="22"/>
          <w:szCs w:val="22"/>
        </w:rPr>
        <w:t xml:space="preserve"> </w:t>
      </w:r>
    </w:p>
    <w:p w:rsidR="0FE70426" w:rsidRPr="00F2036B" w:rsidP="00F2036B" w14:paraId="312059D5" w14:textId="23AD83F9">
      <w:r>
        <w:br w:type="page"/>
      </w:r>
    </w:p>
    <w:p w:rsidR="00F2036B" w:rsidRPr="00F2036B" w:rsidP="00F2036B" w14:paraId="4E5BF9FC" w14:textId="7407F308">
      <w:pPr>
        <w:spacing w:after="0" w:line="240" w:lineRule="auto"/>
        <w:rPr>
          <w:rFonts w:ascii="Calibri" w:eastAsia="Calibri" w:hAnsi="Calibri" w:cs="Calibri"/>
          <w:b/>
          <w:bCs/>
        </w:rPr>
      </w:pPr>
      <w:r w:rsidRPr="00F2036B">
        <w:rPr>
          <w:rFonts w:ascii="Calibri" w:eastAsia="Calibri" w:hAnsi="Calibri" w:cs="Calibri"/>
          <w:b/>
          <w:bCs/>
        </w:rPr>
        <w:t>FAQs</w:t>
      </w:r>
      <w:r w:rsidR="00FC7F42">
        <w:rPr>
          <w:rFonts w:ascii="Calibri" w:eastAsia="Calibri" w:hAnsi="Calibri" w:cs="Calibri"/>
          <w:b/>
          <w:bCs/>
        </w:rPr>
        <w:t xml:space="preserve"> for those considering participation:</w:t>
      </w:r>
    </w:p>
    <w:p w:rsidR="00F2036B" w:rsidRPr="00F2036B" w:rsidP="00F2036B" w14:paraId="399222B9" w14:textId="77777777">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What is the purpose of this focus group?</w:t>
      </w:r>
    </w:p>
    <w:p w:rsidR="00F2036B" w:rsidP="00F2036B" w14:paraId="364AD572" w14:textId="26B55936">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xml:space="preserve">: The focus group aims to gather insights and perspectives on harm reduction strategies related to HIV, viral hepatitis, STIs, and substance use disorders. </w:t>
      </w:r>
      <w:r w:rsidR="002E0B8D">
        <w:rPr>
          <w:rFonts w:ascii="Calibri" w:eastAsia="Calibri" w:hAnsi="Calibri" w:cs="Calibri"/>
          <w:color w:val="000000" w:themeColor="text1"/>
          <w:sz w:val="22"/>
          <w:szCs w:val="22"/>
        </w:rPr>
        <w:t>The</w:t>
      </w:r>
      <w:r w:rsidRPr="00F2036B">
        <w:rPr>
          <w:rFonts w:ascii="Calibri" w:eastAsia="Calibri" w:hAnsi="Calibri" w:cs="Calibri"/>
          <w:color w:val="000000" w:themeColor="text1"/>
          <w:sz w:val="22"/>
          <w:szCs w:val="22"/>
        </w:rPr>
        <w:t xml:space="preserve"> experiences and opinions </w:t>
      </w:r>
      <w:r w:rsidR="002E0B8D">
        <w:rPr>
          <w:rFonts w:ascii="Calibri" w:eastAsia="Calibri" w:hAnsi="Calibri" w:cs="Calibri"/>
          <w:color w:val="000000" w:themeColor="text1"/>
          <w:sz w:val="22"/>
          <w:szCs w:val="22"/>
        </w:rPr>
        <w:t xml:space="preserve">of providers and those with lived experience </w:t>
      </w:r>
      <w:r w:rsidRPr="00F2036B">
        <w:rPr>
          <w:rFonts w:ascii="Calibri" w:eastAsia="Calibri" w:hAnsi="Calibri" w:cs="Calibri"/>
          <w:color w:val="000000" w:themeColor="text1"/>
          <w:sz w:val="22"/>
          <w:szCs w:val="22"/>
        </w:rPr>
        <w:t xml:space="preserve">will help us better understand the challenges </w:t>
      </w:r>
      <w:r w:rsidR="002E0B8D">
        <w:rPr>
          <w:rFonts w:ascii="Calibri" w:eastAsia="Calibri" w:hAnsi="Calibri" w:cs="Calibri"/>
          <w:color w:val="000000" w:themeColor="text1"/>
          <w:sz w:val="22"/>
          <w:szCs w:val="22"/>
        </w:rPr>
        <w:t xml:space="preserve">implementing and accessing harm reduction services </w:t>
      </w:r>
      <w:r w:rsidRPr="00F2036B">
        <w:rPr>
          <w:rFonts w:ascii="Calibri" w:eastAsia="Calibri" w:hAnsi="Calibri" w:cs="Calibri"/>
          <w:color w:val="000000" w:themeColor="text1"/>
          <w:sz w:val="22"/>
          <w:szCs w:val="22"/>
        </w:rPr>
        <w:t>and facilitate the development of more effective interventions in rural communities.</w:t>
      </w:r>
    </w:p>
    <w:p w:rsidR="008B7FF1" w:rsidRPr="00F2036B" w:rsidP="008B7FF1" w14:paraId="173BA70A" w14:textId="77777777">
      <w:pPr>
        <w:spacing w:after="0" w:line="240" w:lineRule="auto"/>
        <w:ind w:left="720"/>
        <w:rPr>
          <w:rFonts w:ascii="Calibri" w:eastAsia="Calibri" w:hAnsi="Calibri" w:cs="Calibri"/>
          <w:color w:val="000000" w:themeColor="text1"/>
          <w:sz w:val="22"/>
          <w:szCs w:val="22"/>
        </w:rPr>
      </w:pPr>
    </w:p>
    <w:p w:rsidR="00F2036B" w:rsidRPr="00F2036B" w:rsidP="00F2036B" w14:paraId="6FEB3FC4" w14:textId="77777777">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Who is eligible to participate in the focus group?</w:t>
      </w:r>
    </w:p>
    <w:p w:rsidR="00F2036B" w:rsidP="00F2036B" w14:paraId="2EFA3BBD" w14:textId="378736FE">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We are looking for individuals who are 18 years or older, have experience with injecti</w:t>
      </w:r>
      <w:r w:rsidR="002E0B8D">
        <w:rPr>
          <w:rFonts w:ascii="Calibri" w:eastAsia="Calibri" w:hAnsi="Calibri" w:cs="Calibri"/>
          <w:color w:val="000000" w:themeColor="text1"/>
          <w:sz w:val="22"/>
          <w:szCs w:val="22"/>
        </w:rPr>
        <w:t>o</w:t>
      </w:r>
      <w:r w:rsidRPr="00F2036B">
        <w:rPr>
          <w:rFonts w:ascii="Calibri" w:eastAsia="Calibri" w:hAnsi="Calibri" w:cs="Calibri"/>
          <w:color w:val="000000" w:themeColor="text1"/>
          <w:sz w:val="22"/>
          <w:szCs w:val="22"/>
        </w:rPr>
        <w:t>n drug</w:t>
      </w:r>
      <w:r w:rsidR="002E0B8D">
        <w:rPr>
          <w:rFonts w:ascii="Calibri" w:eastAsia="Calibri" w:hAnsi="Calibri" w:cs="Calibri"/>
          <w:color w:val="000000" w:themeColor="text1"/>
          <w:sz w:val="22"/>
          <w:szCs w:val="22"/>
        </w:rPr>
        <w:t xml:space="preserve"> u</w:t>
      </w:r>
      <w:r w:rsidRPr="00F2036B">
        <w:rPr>
          <w:rFonts w:ascii="Calibri" w:eastAsia="Calibri" w:hAnsi="Calibri" w:cs="Calibri"/>
          <w:color w:val="000000" w:themeColor="text1"/>
          <w:sz w:val="22"/>
          <w:szCs w:val="22"/>
        </w:rPr>
        <w:t>s</w:t>
      </w:r>
      <w:r w:rsidR="002E0B8D">
        <w:rPr>
          <w:rFonts w:ascii="Calibri" w:eastAsia="Calibri" w:hAnsi="Calibri" w:cs="Calibri"/>
          <w:color w:val="000000" w:themeColor="text1"/>
          <w:sz w:val="22"/>
          <w:szCs w:val="22"/>
        </w:rPr>
        <w:t>e</w:t>
      </w:r>
      <w:r w:rsidRPr="00F2036B">
        <w:rPr>
          <w:rFonts w:ascii="Calibri" w:eastAsia="Calibri" w:hAnsi="Calibri" w:cs="Calibri"/>
          <w:color w:val="000000" w:themeColor="text1"/>
          <w:sz w:val="22"/>
          <w:szCs w:val="22"/>
        </w:rPr>
        <w:t>, and/or have experienced an overdose</w:t>
      </w:r>
      <w:r w:rsidR="00613958">
        <w:rPr>
          <w:rFonts w:ascii="Calibri" w:eastAsia="Calibri" w:hAnsi="Calibri" w:cs="Calibri"/>
          <w:color w:val="000000" w:themeColor="text1"/>
          <w:sz w:val="22"/>
          <w:szCs w:val="22"/>
        </w:rPr>
        <w:t xml:space="preserve">, as well as providers who service these </w:t>
      </w:r>
      <w:r w:rsidR="0089730B">
        <w:rPr>
          <w:rFonts w:ascii="Calibri" w:eastAsia="Calibri" w:hAnsi="Calibri" w:cs="Calibri"/>
          <w:color w:val="000000" w:themeColor="text1"/>
          <w:sz w:val="22"/>
          <w:szCs w:val="22"/>
        </w:rPr>
        <w:t>individuals</w:t>
      </w:r>
      <w:r w:rsidRPr="00F2036B">
        <w:rPr>
          <w:rFonts w:ascii="Calibri" w:eastAsia="Calibri" w:hAnsi="Calibri" w:cs="Calibri"/>
          <w:color w:val="000000" w:themeColor="text1"/>
          <w:sz w:val="22"/>
          <w:szCs w:val="22"/>
        </w:rPr>
        <w:t xml:space="preserve"> Participants should have access to a device (like a cell phone or computer) and a private space for participating in a virtual focus group.</w:t>
      </w:r>
    </w:p>
    <w:p w:rsidR="008B7FF1" w:rsidRPr="00F2036B" w:rsidP="008B7FF1" w14:paraId="701CD99A" w14:textId="77777777">
      <w:pPr>
        <w:spacing w:after="0" w:line="240" w:lineRule="auto"/>
        <w:ind w:left="720"/>
        <w:rPr>
          <w:rFonts w:ascii="Calibri" w:eastAsia="Calibri" w:hAnsi="Calibri" w:cs="Calibri"/>
          <w:color w:val="000000" w:themeColor="text1"/>
          <w:sz w:val="22"/>
          <w:szCs w:val="22"/>
        </w:rPr>
      </w:pPr>
    </w:p>
    <w:p w:rsidR="00F2036B" w:rsidRPr="00F2036B" w:rsidP="00F2036B" w14:paraId="50D28D1D" w14:textId="77777777">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How long will the focus group session last?</w:t>
      </w:r>
    </w:p>
    <w:p w:rsidR="00F2036B" w:rsidP="00F2036B" w14:paraId="387C6801" w14:textId="704D7C54">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xml:space="preserve">: The focus group session is expected to last approximately </w:t>
      </w:r>
      <w:r w:rsidR="002E0B8D">
        <w:rPr>
          <w:rFonts w:ascii="Calibri" w:eastAsia="Calibri" w:hAnsi="Calibri" w:cs="Calibri"/>
          <w:color w:val="000000" w:themeColor="text1"/>
          <w:sz w:val="22"/>
          <w:szCs w:val="22"/>
        </w:rPr>
        <w:t xml:space="preserve">90 minutes </w:t>
      </w:r>
      <w:r w:rsidRPr="00F2036B">
        <w:rPr>
          <w:rFonts w:ascii="Calibri" w:eastAsia="Calibri" w:hAnsi="Calibri" w:cs="Calibri"/>
          <w:color w:val="000000" w:themeColor="text1"/>
          <w:sz w:val="22"/>
          <w:szCs w:val="22"/>
        </w:rPr>
        <w:t>[</w:t>
      </w:r>
      <w:r w:rsidR="00111704">
        <w:rPr>
          <w:rFonts w:ascii="Calibri" w:eastAsia="Calibri" w:hAnsi="Calibri" w:cs="Calibri"/>
          <w:color w:val="000000" w:themeColor="text1"/>
          <w:sz w:val="22"/>
          <w:szCs w:val="22"/>
        </w:rPr>
        <w:t>45</w:t>
      </w:r>
      <w:r w:rsidR="002E0B8D">
        <w:rPr>
          <w:rFonts w:ascii="Calibri" w:eastAsia="Calibri" w:hAnsi="Calibri" w:cs="Calibri"/>
          <w:color w:val="000000" w:themeColor="text1"/>
          <w:sz w:val="22"/>
          <w:szCs w:val="22"/>
        </w:rPr>
        <w:t xml:space="preserve"> minutes for provider groups</w:t>
      </w:r>
      <w:r w:rsidRPr="00F2036B">
        <w:rPr>
          <w:rFonts w:ascii="Calibri" w:eastAsia="Calibri" w:hAnsi="Calibri" w:cs="Calibri"/>
          <w:color w:val="000000" w:themeColor="text1"/>
          <w:sz w:val="22"/>
          <w:szCs w:val="22"/>
        </w:rPr>
        <w:t>]. We have designed the session to be as concise and informative as possible.</w:t>
      </w:r>
    </w:p>
    <w:p w:rsidR="008B7FF1" w:rsidRPr="00F2036B" w:rsidP="008B7FF1" w14:paraId="0B8B4DEF" w14:textId="77777777">
      <w:pPr>
        <w:spacing w:after="0" w:line="240" w:lineRule="auto"/>
        <w:ind w:left="720"/>
        <w:rPr>
          <w:rFonts w:ascii="Calibri" w:eastAsia="Calibri" w:hAnsi="Calibri" w:cs="Calibri"/>
          <w:color w:val="000000" w:themeColor="text1"/>
          <w:sz w:val="22"/>
          <w:szCs w:val="22"/>
        </w:rPr>
      </w:pPr>
    </w:p>
    <w:p w:rsidR="00F2036B" w:rsidRPr="00F2036B" w:rsidP="00F2036B" w14:paraId="17AEB95F" w14:textId="77777777">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Will my participation be confidential?</w:t>
      </w:r>
    </w:p>
    <w:p w:rsidR="00F2036B" w:rsidP="00F2036B" w14:paraId="250A1E2C" w14:textId="378DD8AF">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Yes, your participation and the information you share will be kept confidential. We adhere to strict privacy policies to protect your identity and the information you provide during the focus group.</w:t>
      </w:r>
    </w:p>
    <w:p w:rsidR="008B7FF1" w:rsidRPr="00F2036B" w:rsidP="008B7FF1" w14:paraId="092174D0" w14:textId="77777777">
      <w:pPr>
        <w:spacing w:after="0" w:line="240" w:lineRule="auto"/>
        <w:ind w:left="720"/>
        <w:rPr>
          <w:rFonts w:ascii="Calibri" w:eastAsia="Calibri" w:hAnsi="Calibri" w:cs="Calibri"/>
          <w:color w:val="000000" w:themeColor="text1"/>
          <w:sz w:val="22"/>
          <w:szCs w:val="22"/>
        </w:rPr>
      </w:pPr>
    </w:p>
    <w:p w:rsidR="00F2036B" w:rsidRPr="00F2036B" w:rsidP="00F2036B" w14:paraId="10343B5B" w14:textId="61F7DD84">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Will I be compensated for my time?</w:t>
      </w:r>
    </w:p>
    <w:p w:rsidR="00F2036B" w:rsidP="00F2036B" w14:paraId="3ED5BC78" w14:textId="72AEADF2">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Yes, participants will receive a consultant fee as a token of appreciation for their valuable time and insights. The details of the compensation will be provided upon your confirmation of participation.</w:t>
      </w:r>
    </w:p>
    <w:p w:rsidR="008B7FF1" w:rsidRPr="00F2036B" w:rsidP="008B7FF1" w14:paraId="69678CA0" w14:textId="77777777">
      <w:pPr>
        <w:spacing w:after="0" w:line="240" w:lineRule="auto"/>
        <w:ind w:left="720"/>
        <w:rPr>
          <w:rFonts w:ascii="Calibri" w:eastAsia="Calibri" w:hAnsi="Calibri" w:cs="Calibri"/>
          <w:color w:val="000000" w:themeColor="text1"/>
          <w:sz w:val="22"/>
          <w:szCs w:val="22"/>
        </w:rPr>
      </w:pPr>
    </w:p>
    <w:p w:rsidR="00F2036B" w:rsidRPr="00F2036B" w:rsidP="00F2036B" w14:paraId="28AC1A17" w14:textId="7CF9EC10">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color w:val="000000" w:themeColor="text1"/>
          <w:sz w:val="22"/>
          <w:szCs w:val="22"/>
        </w:rPr>
        <w:t xml:space="preserve"> </w:t>
      </w:r>
      <w:r w:rsidRPr="00F2036B">
        <w:rPr>
          <w:rFonts w:ascii="Calibri" w:eastAsia="Calibri" w:hAnsi="Calibri" w:cs="Calibri"/>
          <w:b/>
          <w:bCs/>
          <w:color w:val="000000" w:themeColor="text1"/>
          <w:sz w:val="22"/>
          <w:szCs w:val="22"/>
        </w:rPr>
        <w:t>What will happen to the information I provide?</w:t>
      </w:r>
    </w:p>
    <w:p w:rsidR="00F2036B" w:rsidP="00F2036B" w14:paraId="6D71BDAB" w14:textId="6D6E740F">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The information gathered from the focus group will be used to inform research and development of harm reduction strategies. Your insights are crucial in shaping policies and practices to better address substance use disorders and associated health issues.</w:t>
      </w:r>
    </w:p>
    <w:p w:rsidR="008B7FF1" w:rsidRPr="00F2036B" w:rsidP="008B7FF1" w14:paraId="1D4D2631" w14:textId="77777777">
      <w:pPr>
        <w:spacing w:after="0" w:line="240" w:lineRule="auto"/>
        <w:ind w:left="720"/>
        <w:rPr>
          <w:rFonts w:ascii="Calibri" w:eastAsia="Calibri" w:hAnsi="Calibri" w:cs="Calibri"/>
          <w:color w:val="000000" w:themeColor="text1"/>
          <w:sz w:val="22"/>
          <w:szCs w:val="22"/>
        </w:rPr>
      </w:pPr>
    </w:p>
    <w:p w:rsidR="00F2036B" w:rsidRPr="00F2036B" w:rsidP="00F2036B" w14:paraId="3F8636BE" w14:textId="3243BE92">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How can I sign up to participate?</w:t>
      </w:r>
    </w:p>
    <w:p w:rsidR="00F2036B" w:rsidP="00F2036B" w14:paraId="1AEEE6F9" w14:textId="1AD641C3">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If you</w:t>
      </w:r>
      <w:r w:rsidR="00FC7F42">
        <w:rPr>
          <w:rFonts w:ascii="Calibri" w:eastAsia="Calibri" w:hAnsi="Calibri" w:cs="Calibri"/>
          <w:color w:val="000000" w:themeColor="text1"/>
          <w:sz w:val="22"/>
          <w:szCs w:val="22"/>
        </w:rPr>
        <w:t xml:space="preserve"> are</w:t>
      </w:r>
      <w:r w:rsidRPr="00F2036B">
        <w:rPr>
          <w:rFonts w:ascii="Calibri" w:eastAsia="Calibri" w:hAnsi="Calibri" w:cs="Calibri"/>
          <w:color w:val="000000" w:themeColor="text1"/>
          <w:sz w:val="22"/>
          <w:szCs w:val="22"/>
        </w:rPr>
        <w:t xml:space="preserve"> interested in participating, please contact us at [provide contact information]. We will provide you with more details and guide you through the next steps, including a brief screening process and scheduling.</w:t>
      </w:r>
    </w:p>
    <w:p w:rsidR="008B7FF1" w:rsidRPr="00F2036B" w:rsidP="008B7FF1" w14:paraId="3B910B3E" w14:textId="77777777">
      <w:pPr>
        <w:spacing w:after="0" w:line="240" w:lineRule="auto"/>
        <w:ind w:left="720"/>
        <w:rPr>
          <w:rFonts w:ascii="Calibri" w:eastAsia="Calibri" w:hAnsi="Calibri" w:cs="Calibri"/>
          <w:color w:val="000000" w:themeColor="text1"/>
          <w:sz w:val="22"/>
          <w:szCs w:val="22"/>
        </w:rPr>
      </w:pPr>
    </w:p>
    <w:p w:rsidR="00F2036B" w:rsidRPr="00F2036B" w:rsidP="00F2036B" w14:paraId="5A1FB107" w14:textId="2866EF5D">
      <w:pPr>
        <w:numPr>
          <w:ilvl w:val="0"/>
          <w:numId w:val="9"/>
        </w:numPr>
        <w:spacing w:after="0" w:line="240" w:lineRule="auto"/>
        <w:rPr>
          <w:rFonts w:ascii="Calibri" w:eastAsia="Calibri" w:hAnsi="Calibri" w:cs="Calibri"/>
          <w:b/>
          <w:bCs/>
          <w:color w:val="000000" w:themeColor="text1"/>
          <w:sz w:val="22"/>
          <w:szCs w:val="22"/>
        </w:rPr>
      </w:pPr>
      <w:r w:rsidRPr="00F2036B">
        <w:rPr>
          <w:rFonts w:ascii="Calibri" w:eastAsia="Calibri" w:hAnsi="Calibri" w:cs="Calibri"/>
          <w:b/>
          <w:bCs/>
          <w:color w:val="000000" w:themeColor="text1"/>
          <w:sz w:val="22"/>
          <w:szCs w:val="22"/>
        </w:rPr>
        <w:t xml:space="preserve">What if I </w:t>
      </w:r>
      <w:r w:rsidRPr="00F2036B">
        <w:rPr>
          <w:rFonts w:ascii="Calibri" w:eastAsia="Calibri" w:hAnsi="Calibri" w:cs="Calibri"/>
          <w:b/>
          <w:bCs/>
          <w:color w:val="000000" w:themeColor="text1"/>
          <w:sz w:val="22"/>
          <w:szCs w:val="22"/>
        </w:rPr>
        <w:t>have</w:t>
      </w:r>
      <w:r w:rsidRPr="00F2036B">
        <w:rPr>
          <w:rFonts w:ascii="Calibri" w:eastAsia="Calibri" w:hAnsi="Calibri" w:cs="Calibri"/>
          <w:b/>
          <w:bCs/>
          <w:color w:val="000000" w:themeColor="text1"/>
          <w:sz w:val="22"/>
          <w:szCs w:val="22"/>
        </w:rPr>
        <w:t xml:space="preserve"> more questions before deciding to participate?</w:t>
      </w:r>
    </w:p>
    <w:p w:rsidR="00F2036B" w:rsidRPr="00F2036B" w:rsidP="00F2036B" w14:paraId="0CD739D4" w14:textId="2B8A5368">
      <w:pPr>
        <w:numPr>
          <w:ilvl w:val="0"/>
          <w:numId w:val="8"/>
        </w:numPr>
        <w:spacing w:after="0" w:line="240" w:lineRule="auto"/>
        <w:rPr>
          <w:rFonts w:ascii="Calibri" w:eastAsia="Calibri" w:hAnsi="Calibri" w:cs="Calibri"/>
          <w:color w:val="000000" w:themeColor="text1"/>
          <w:sz w:val="22"/>
          <w:szCs w:val="22"/>
        </w:rPr>
      </w:pPr>
      <w:r w:rsidRPr="00F2036B">
        <w:rPr>
          <w:rFonts w:ascii="Calibri" w:eastAsia="Calibri" w:hAnsi="Calibri" w:cs="Calibri"/>
          <w:b/>
          <w:bCs/>
          <w:color w:val="000000" w:themeColor="text1"/>
          <w:sz w:val="22"/>
          <w:szCs w:val="22"/>
        </w:rPr>
        <w:t>Answer</w:t>
      </w:r>
      <w:r w:rsidRPr="00F2036B">
        <w:rPr>
          <w:rFonts w:ascii="Calibri" w:eastAsia="Calibri" w:hAnsi="Calibri" w:cs="Calibri"/>
          <w:color w:val="000000" w:themeColor="text1"/>
          <w:sz w:val="22"/>
          <w:szCs w:val="22"/>
        </w:rPr>
        <w:t>: We welcome any questions or concerns you might have. Feel free to reach out to us at [provide contact information], and we'll be happy to provide you with all the information you need to make an informed decision.</w:t>
      </w:r>
    </w:p>
    <w:p w:rsidR="0FE70426" w:rsidRPr="00310FF9" w:rsidP="6E78998D" w14:paraId="22C4A75D" w14:textId="772597B7">
      <w:pPr>
        <w:rPr>
          <w:rFonts w:ascii="Calibri" w:eastAsia="Calibri" w:hAnsi="Calibri" w:cs="Calibri"/>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A354E2"/>
    <w:multiLevelType w:val="hybridMultilevel"/>
    <w:tmpl w:val="124C490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8C987D"/>
    <w:multiLevelType w:val="hybridMultilevel"/>
    <w:tmpl w:val="37588E1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514FF7"/>
    <w:multiLevelType w:val="hybridMultilevel"/>
    <w:tmpl w:val="37C0236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F14D12"/>
    <w:multiLevelType w:val="hybridMultilevel"/>
    <w:tmpl w:val="D70A4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D65D6B"/>
    <w:multiLevelType w:val="hybridMultilevel"/>
    <w:tmpl w:val="B49EC9B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9AC7374"/>
    <w:multiLevelType w:val="hybridMultilevel"/>
    <w:tmpl w:val="88CC5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1C870FC"/>
    <w:multiLevelType w:val="hybridMultilevel"/>
    <w:tmpl w:val="2D94141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B65D84"/>
    <w:multiLevelType w:val="hybridMultilevel"/>
    <w:tmpl w:val="DB84E9C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F63A68"/>
    <w:multiLevelType w:val="hybridMultilevel"/>
    <w:tmpl w:val="150268B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074904">
    <w:abstractNumId w:val="2"/>
  </w:num>
  <w:num w:numId="2" w16cid:durableId="127363072">
    <w:abstractNumId w:val="4"/>
  </w:num>
  <w:num w:numId="3" w16cid:durableId="1025327967">
    <w:abstractNumId w:val="0"/>
  </w:num>
  <w:num w:numId="4" w16cid:durableId="2120056385">
    <w:abstractNumId w:val="7"/>
  </w:num>
  <w:num w:numId="5" w16cid:durableId="1706129543">
    <w:abstractNumId w:val="6"/>
  </w:num>
  <w:num w:numId="6" w16cid:durableId="1138644769">
    <w:abstractNumId w:val="8"/>
  </w:num>
  <w:num w:numId="7" w16cid:durableId="1288316702">
    <w:abstractNumId w:val="1"/>
  </w:num>
  <w:num w:numId="8" w16cid:durableId="712462368">
    <w:abstractNumId w:val="5"/>
  </w:num>
  <w:num w:numId="9" w16cid:durableId="200685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86AF4"/>
    <w:rsid w:val="00111704"/>
    <w:rsid w:val="002E0B8D"/>
    <w:rsid w:val="00310FF9"/>
    <w:rsid w:val="00613958"/>
    <w:rsid w:val="0076188F"/>
    <w:rsid w:val="0089730B"/>
    <w:rsid w:val="008B7FF1"/>
    <w:rsid w:val="008E0050"/>
    <w:rsid w:val="00B512BE"/>
    <w:rsid w:val="00E16545"/>
    <w:rsid w:val="00EE4A26"/>
    <w:rsid w:val="00F2036B"/>
    <w:rsid w:val="00F4DEAE"/>
    <w:rsid w:val="00FC7F42"/>
    <w:rsid w:val="0141B424"/>
    <w:rsid w:val="01688D70"/>
    <w:rsid w:val="020D6918"/>
    <w:rsid w:val="03A550DB"/>
    <w:rsid w:val="03A93979"/>
    <w:rsid w:val="03DD3881"/>
    <w:rsid w:val="0423B37E"/>
    <w:rsid w:val="04C9F9DA"/>
    <w:rsid w:val="0505EC62"/>
    <w:rsid w:val="09D95D85"/>
    <w:rsid w:val="09DA4E03"/>
    <w:rsid w:val="0C15E4F5"/>
    <w:rsid w:val="0C6A3152"/>
    <w:rsid w:val="0D1A4B47"/>
    <w:rsid w:val="0F430976"/>
    <w:rsid w:val="0FE70426"/>
    <w:rsid w:val="10DED9D7"/>
    <w:rsid w:val="119726A2"/>
    <w:rsid w:val="12141D14"/>
    <w:rsid w:val="1221AFDB"/>
    <w:rsid w:val="1616F510"/>
    <w:rsid w:val="16F3271F"/>
    <w:rsid w:val="17D1989B"/>
    <w:rsid w:val="183B1FB8"/>
    <w:rsid w:val="196D68FC"/>
    <w:rsid w:val="197FF1F0"/>
    <w:rsid w:val="1AEA6633"/>
    <w:rsid w:val="1C49A455"/>
    <w:rsid w:val="1CF49498"/>
    <w:rsid w:val="1D385C97"/>
    <w:rsid w:val="21395D69"/>
    <w:rsid w:val="22FD659E"/>
    <w:rsid w:val="24297069"/>
    <w:rsid w:val="246B6434"/>
    <w:rsid w:val="2548B943"/>
    <w:rsid w:val="25999092"/>
    <w:rsid w:val="26350660"/>
    <w:rsid w:val="270A74BE"/>
    <w:rsid w:val="27BC5D12"/>
    <w:rsid w:val="28033F09"/>
    <w:rsid w:val="28EED4AF"/>
    <w:rsid w:val="2A1F12DE"/>
    <w:rsid w:val="2A8AA510"/>
    <w:rsid w:val="2B198A21"/>
    <w:rsid w:val="2B820694"/>
    <w:rsid w:val="2D3FC929"/>
    <w:rsid w:val="2DA91D75"/>
    <w:rsid w:val="2E401845"/>
    <w:rsid w:val="2F31987F"/>
    <w:rsid w:val="2FE1A602"/>
    <w:rsid w:val="315714F4"/>
    <w:rsid w:val="334B05C9"/>
    <w:rsid w:val="3419341C"/>
    <w:rsid w:val="345CD49B"/>
    <w:rsid w:val="34A99575"/>
    <w:rsid w:val="351030FF"/>
    <w:rsid w:val="35E81588"/>
    <w:rsid w:val="361767F9"/>
    <w:rsid w:val="362F6009"/>
    <w:rsid w:val="36CB2036"/>
    <w:rsid w:val="3747C9B0"/>
    <w:rsid w:val="396BCD9E"/>
    <w:rsid w:val="39763EC3"/>
    <w:rsid w:val="3C467E04"/>
    <w:rsid w:val="3CAC3196"/>
    <w:rsid w:val="3D3AD86F"/>
    <w:rsid w:val="3D950644"/>
    <w:rsid w:val="4053E7E8"/>
    <w:rsid w:val="40CCA706"/>
    <w:rsid w:val="41D17C97"/>
    <w:rsid w:val="42687767"/>
    <w:rsid w:val="4278A588"/>
    <w:rsid w:val="436D4CF8"/>
    <w:rsid w:val="49733A30"/>
    <w:rsid w:val="49DC8E7C"/>
    <w:rsid w:val="4A8A1842"/>
    <w:rsid w:val="4B785EDD"/>
    <w:rsid w:val="4BA9F582"/>
    <w:rsid w:val="4BD703F4"/>
    <w:rsid w:val="4C786AF4"/>
    <w:rsid w:val="4C8BAB0C"/>
    <w:rsid w:val="4CC6CA77"/>
    <w:rsid w:val="4DCA94B0"/>
    <w:rsid w:val="4E008E30"/>
    <w:rsid w:val="4E44BF2C"/>
    <w:rsid w:val="4E629AD8"/>
    <w:rsid w:val="4ED06E5A"/>
    <w:rsid w:val="4EE5C998"/>
    <w:rsid w:val="50C6439A"/>
    <w:rsid w:val="51428090"/>
    <w:rsid w:val="5149664F"/>
    <w:rsid w:val="5162C0DC"/>
    <w:rsid w:val="519A3B9A"/>
    <w:rsid w:val="5219289B"/>
    <w:rsid w:val="5262999E"/>
    <w:rsid w:val="52DB6354"/>
    <w:rsid w:val="535935C7"/>
    <w:rsid w:val="5392492E"/>
    <w:rsid w:val="54B88869"/>
    <w:rsid w:val="55272EA9"/>
    <w:rsid w:val="573A5148"/>
    <w:rsid w:val="57D27915"/>
    <w:rsid w:val="58B46A0A"/>
    <w:rsid w:val="5D93C1D4"/>
    <w:rsid w:val="5DB95C32"/>
    <w:rsid w:val="5E0FAD58"/>
    <w:rsid w:val="605B3F7A"/>
    <w:rsid w:val="640ADAD6"/>
    <w:rsid w:val="6654BA04"/>
    <w:rsid w:val="667C48A3"/>
    <w:rsid w:val="66D0ECC9"/>
    <w:rsid w:val="68B1FC9E"/>
    <w:rsid w:val="6A225127"/>
    <w:rsid w:val="6C872E8D"/>
    <w:rsid w:val="6D96A898"/>
    <w:rsid w:val="6DEC56B7"/>
    <w:rsid w:val="6E78998D"/>
    <w:rsid w:val="6F9356FF"/>
    <w:rsid w:val="7173D101"/>
    <w:rsid w:val="71F85495"/>
    <w:rsid w:val="738BBFA0"/>
    <w:rsid w:val="750F39B3"/>
    <w:rsid w:val="75279001"/>
    <w:rsid w:val="7626A19A"/>
    <w:rsid w:val="7683AB72"/>
    <w:rsid w:val="797ED9F2"/>
    <w:rsid w:val="7A7814E1"/>
    <w:rsid w:val="7AA4919A"/>
    <w:rsid w:val="7B0CB6FB"/>
    <w:rsid w:val="7B1AAA53"/>
    <w:rsid w:val="7C2590D0"/>
    <w:rsid w:val="7CFD9C84"/>
    <w:rsid w:val="7DEBBDF1"/>
    <w:rsid w:val="7EB6F52B"/>
    <w:rsid w:val="7EBD3ABF"/>
    <w:rsid w:val="7F1942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786AF4"/>
  <w15:chartTrackingRefBased/>
  <w15:docId w15:val="{219C90E1-953D-4CBA-BAD1-2FFB73E3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10FF9"/>
    <w:pPr>
      <w:spacing w:after="0" w:line="240" w:lineRule="auto"/>
    </w:pPr>
  </w:style>
  <w:style w:type="paragraph" w:styleId="CommentSubject">
    <w:name w:val="annotation subject"/>
    <w:basedOn w:val="CommentText"/>
    <w:next w:val="CommentText"/>
    <w:link w:val="CommentSubjectChar"/>
    <w:uiPriority w:val="99"/>
    <w:semiHidden/>
    <w:unhideWhenUsed/>
    <w:rsid w:val="0076188F"/>
    <w:rPr>
      <w:b/>
      <w:bCs/>
    </w:rPr>
  </w:style>
  <w:style w:type="character" w:customStyle="1" w:styleId="CommentSubjectChar">
    <w:name w:val="Comment Subject Char"/>
    <w:basedOn w:val="CommentTextChar"/>
    <w:link w:val="CommentSubject"/>
    <w:uiPriority w:val="99"/>
    <w:semiHidden/>
    <w:rsid w:val="007618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Ramsey</dc:creator>
  <cp:lastModifiedBy>Kecia Ellick</cp:lastModifiedBy>
  <cp:revision>2</cp:revision>
  <dcterms:created xsi:type="dcterms:W3CDTF">2023-12-29T22:16:00Z</dcterms:created>
  <dcterms:modified xsi:type="dcterms:W3CDTF">2023-12-29T22:16:00Z</dcterms:modified>
</cp:coreProperties>
</file>