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7506" w:rsidR="00001C53" w:rsidP="00507506" w:rsidRDefault="00B87E91" w14:paraId="13B51202" w14:textId="77777777">
      <w:pPr>
        <w:spacing w:after="0" w:line="240" w:lineRule="auto"/>
        <w:jc w:val="center"/>
        <w:rPr>
          <w:rFonts w:ascii="Times New Roman" w:hAnsi="Times New Roman" w:cs="Times New Roman"/>
          <w:b/>
          <w:sz w:val="24"/>
          <w:szCs w:val="24"/>
        </w:rPr>
      </w:pPr>
      <w:r w:rsidRPr="00507506">
        <w:rPr>
          <w:rFonts w:ascii="Times New Roman" w:hAnsi="Times New Roman" w:cs="Times New Roman"/>
          <w:b/>
          <w:sz w:val="24"/>
          <w:szCs w:val="24"/>
        </w:rPr>
        <w:t>MEMORANDUM</w:t>
      </w:r>
    </w:p>
    <w:p w:rsidRPr="00507506" w:rsidR="00B87E91" w:rsidP="00507506" w:rsidRDefault="00B87E91" w14:paraId="2480A315" w14:textId="77777777">
      <w:pPr>
        <w:spacing w:after="0" w:line="240" w:lineRule="auto"/>
        <w:jc w:val="center"/>
        <w:rPr>
          <w:rFonts w:ascii="Times New Roman" w:hAnsi="Times New Roman" w:cs="Times New Roman"/>
          <w:b/>
          <w:sz w:val="24"/>
          <w:szCs w:val="24"/>
        </w:rPr>
      </w:pPr>
    </w:p>
    <w:p w:rsidRPr="00507506" w:rsidR="00B87E91" w:rsidP="00507506" w:rsidRDefault="00B87E91" w14:paraId="75FD13A0" w14:textId="0D4A9297">
      <w:pPr>
        <w:spacing w:after="0" w:line="240" w:lineRule="auto"/>
        <w:rPr>
          <w:rFonts w:ascii="Times New Roman" w:hAnsi="Times New Roman" w:cs="Times New Roman"/>
          <w:sz w:val="24"/>
          <w:szCs w:val="24"/>
        </w:rPr>
      </w:pPr>
      <w:r w:rsidRPr="00507506">
        <w:rPr>
          <w:rFonts w:ascii="Times New Roman" w:hAnsi="Times New Roman" w:cs="Times New Roman"/>
          <w:b/>
          <w:sz w:val="24"/>
          <w:szCs w:val="24"/>
        </w:rPr>
        <w:t>MEMORANDUM TO:</w:t>
      </w:r>
      <w:r w:rsidRPr="00507506">
        <w:rPr>
          <w:rFonts w:ascii="Times New Roman" w:hAnsi="Times New Roman" w:cs="Times New Roman"/>
          <w:b/>
          <w:sz w:val="24"/>
          <w:szCs w:val="24"/>
        </w:rPr>
        <w:tab/>
      </w:r>
      <w:r w:rsidRPr="00507506" w:rsidR="00147FBA">
        <w:rPr>
          <w:rFonts w:ascii="Times New Roman" w:hAnsi="Times New Roman" w:cs="Times New Roman"/>
          <w:sz w:val="24"/>
          <w:szCs w:val="24"/>
        </w:rPr>
        <w:t>Robert Sivinski</w:t>
      </w:r>
    </w:p>
    <w:p w:rsidRPr="00507506" w:rsidR="00B87E91" w:rsidP="00507506" w:rsidRDefault="00B87E91" w14:paraId="08E6C768" w14:textId="77777777">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Official of Statistical and Science Policy</w:t>
      </w:r>
    </w:p>
    <w:p w:rsidRPr="00507506" w:rsidR="00B87E91" w:rsidP="00507506" w:rsidRDefault="00B87E91" w14:paraId="187C9203" w14:textId="77777777">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Office of Management and Budget</w:t>
      </w:r>
    </w:p>
    <w:p w:rsidRPr="00507506" w:rsidR="00B87E91" w:rsidP="00507506" w:rsidRDefault="00B87E91" w14:paraId="7DFA3D86" w14:textId="77777777">
      <w:pPr>
        <w:spacing w:after="0" w:line="240" w:lineRule="auto"/>
        <w:rPr>
          <w:rFonts w:ascii="Times New Roman" w:hAnsi="Times New Roman" w:cs="Times New Roman"/>
          <w:sz w:val="24"/>
          <w:szCs w:val="24"/>
        </w:rPr>
      </w:pPr>
    </w:p>
    <w:p w:rsidRPr="00507506" w:rsidR="00B87E91" w:rsidP="00507506" w:rsidRDefault="00B87E91" w14:paraId="7D9AEE42" w14:textId="44A16C1E">
      <w:pPr>
        <w:spacing w:after="0" w:line="240" w:lineRule="auto"/>
        <w:rPr>
          <w:rFonts w:ascii="Times New Roman" w:hAnsi="Times New Roman" w:cs="Times New Roman"/>
          <w:sz w:val="24"/>
          <w:szCs w:val="24"/>
        </w:rPr>
      </w:pPr>
      <w:r w:rsidRPr="00507506">
        <w:rPr>
          <w:rFonts w:ascii="Times New Roman" w:hAnsi="Times New Roman" w:cs="Times New Roman"/>
          <w:b/>
          <w:bCs/>
          <w:sz w:val="24"/>
          <w:szCs w:val="24"/>
        </w:rPr>
        <w:t>THROUGH:</w:t>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sidR="00147FBA">
        <w:rPr>
          <w:rFonts w:ascii="Times New Roman" w:hAnsi="Times New Roman" w:cs="Times New Roman"/>
          <w:sz w:val="24"/>
          <w:szCs w:val="24"/>
        </w:rPr>
        <w:t>Doris James</w:t>
      </w:r>
    </w:p>
    <w:p w:rsidRPr="00507506" w:rsidR="00B87E91" w:rsidP="00507506" w:rsidRDefault="00B87E91" w14:paraId="3BB3487F" w14:textId="5700A368">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Acting Director</w:t>
      </w:r>
    </w:p>
    <w:p w:rsidRPr="00507506" w:rsidR="00B87E91" w:rsidP="00507506" w:rsidRDefault="00B87E91" w14:paraId="67F106FA" w14:textId="77777777">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Bureau of Justice Statistics</w:t>
      </w:r>
    </w:p>
    <w:p w:rsidRPr="00507506" w:rsidR="00B87E91" w:rsidP="00507506" w:rsidRDefault="009821D0" w14:paraId="24A592AB" w14:textId="5473CF50">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p>
    <w:p w:rsidRPr="00507506" w:rsidR="005B6703" w:rsidP="00507506" w:rsidRDefault="009821D0" w14:paraId="7F595EA7" w14:textId="77777777">
      <w:pPr>
        <w:spacing w:after="0" w:line="240" w:lineRule="auto"/>
        <w:jc w:val="both"/>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sidR="005B6703">
        <w:rPr>
          <w:rFonts w:ascii="Times New Roman" w:hAnsi="Times New Roman" w:cs="Times New Roman"/>
          <w:sz w:val="24"/>
          <w:szCs w:val="24"/>
        </w:rPr>
        <w:t>Kevin M. Scott</w:t>
      </w:r>
    </w:p>
    <w:p w:rsidRPr="00507506" w:rsidR="005B6703" w:rsidP="00507506" w:rsidRDefault="005B6703" w14:paraId="2291321E" w14:textId="77777777">
      <w:pPr>
        <w:spacing w:after="0" w:line="240" w:lineRule="auto"/>
        <w:jc w:val="both"/>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Deputy Director, Statistical Operations</w:t>
      </w:r>
    </w:p>
    <w:p w:rsidRPr="00507506" w:rsidR="005B6703" w:rsidP="00507506" w:rsidRDefault="005B6703" w14:paraId="373C6FB5" w14:textId="77777777">
      <w:pPr>
        <w:spacing w:after="0" w:line="240" w:lineRule="auto"/>
        <w:jc w:val="both"/>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Bureau of Justice Statistics</w:t>
      </w:r>
    </w:p>
    <w:p w:rsidRPr="00507506" w:rsidR="00147FBA" w:rsidP="00507506" w:rsidRDefault="00147FBA" w14:paraId="66A83A5F" w14:textId="1BAD81B6">
      <w:pPr>
        <w:spacing w:after="0" w:line="240" w:lineRule="auto"/>
        <w:rPr>
          <w:rFonts w:ascii="Times New Roman" w:hAnsi="Times New Roman" w:cs="Times New Roman"/>
          <w:sz w:val="24"/>
          <w:szCs w:val="24"/>
        </w:rPr>
      </w:pPr>
    </w:p>
    <w:p w:rsidRPr="00507506" w:rsidR="00147FBA" w:rsidP="00507506" w:rsidRDefault="00147FBA" w14:paraId="6A55E7E7" w14:textId="4E205200">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sidR="00463DA1">
        <w:rPr>
          <w:rFonts w:ascii="Times New Roman" w:hAnsi="Times New Roman" w:cs="Times New Roman"/>
          <w:sz w:val="24"/>
          <w:szCs w:val="24"/>
        </w:rPr>
        <w:t>Alexia</w:t>
      </w:r>
      <w:r w:rsidRPr="00507506" w:rsidR="005B6703">
        <w:rPr>
          <w:rFonts w:ascii="Times New Roman" w:hAnsi="Times New Roman" w:cs="Times New Roman"/>
          <w:sz w:val="24"/>
          <w:szCs w:val="24"/>
        </w:rPr>
        <w:t xml:space="preserve"> D.</w:t>
      </w:r>
      <w:r w:rsidRPr="00507506">
        <w:rPr>
          <w:rFonts w:ascii="Times New Roman" w:hAnsi="Times New Roman" w:cs="Times New Roman"/>
          <w:sz w:val="24"/>
          <w:szCs w:val="24"/>
        </w:rPr>
        <w:t xml:space="preserve"> </w:t>
      </w:r>
      <w:r w:rsidRPr="00507506" w:rsidR="00463DA1">
        <w:rPr>
          <w:rFonts w:ascii="Times New Roman" w:hAnsi="Times New Roman" w:cs="Times New Roman"/>
          <w:sz w:val="24"/>
          <w:szCs w:val="24"/>
        </w:rPr>
        <w:t>Cooper</w:t>
      </w:r>
    </w:p>
    <w:p w:rsidRPr="00507506" w:rsidR="00147FBA" w:rsidP="00507506" w:rsidRDefault="00147FBA" w14:paraId="01A57440" w14:textId="73330953">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Chief, Law Enforcement Statistics Unit</w:t>
      </w:r>
    </w:p>
    <w:p w:rsidRPr="00507506" w:rsidR="00147FBA" w:rsidP="00507506" w:rsidRDefault="00147FBA" w14:paraId="07F9B582" w14:textId="46D43DD3">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t>Bureau of Justice Statistics</w:t>
      </w:r>
    </w:p>
    <w:p w:rsidRPr="00507506" w:rsidR="009821D0" w:rsidP="00507506" w:rsidRDefault="009821D0" w14:paraId="02FC2758" w14:textId="77777777">
      <w:pPr>
        <w:spacing w:after="0" w:line="240" w:lineRule="auto"/>
        <w:rPr>
          <w:rFonts w:ascii="Times New Roman" w:hAnsi="Times New Roman" w:cs="Times New Roman"/>
          <w:sz w:val="24"/>
          <w:szCs w:val="24"/>
        </w:rPr>
      </w:pPr>
    </w:p>
    <w:p w:rsidRPr="00507506" w:rsidR="00CE51BC" w:rsidP="00507506" w:rsidRDefault="00B87E91" w14:paraId="7EF86888" w14:textId="22518A3E">
      <w:pPr>
        <w:spacing w:after="0" w:line="240" w:lineRule="auto"/>
        <w:rPr>
          <w:rFonts w:ascii="Times New Roman" w:hAnsi="Times New Roman" w:cs="Times New Roman"/>
          <w:sz w:val="24"/>
          <w:szCs w:val="24"/>
        </w:rPr>
      </w:pPr>
      <w:r w:rsidRPr="00507506">
        <w:rPr>
          <w:rFonts w:ascii="Times New Roman" w:hAnsi="Times New Roman" w:cs="Times New Roman"/>
          <w:b/>
          <w:sz w:val="24"/>
          <w:szCs w:val="24"/>
        </w:rPr>
        <w:t>FROM:</w:t>
      </w:r>
      <w:r w:rsidRPr="00507506">
        <w:rPr>
          <w:rFonts w:ascii="Times New Roman" w:hAnsi="Times New Roman" w:cs="Times New Roman"/>
          <w:b/>
          <w:sz w:val="24"/>
          <w:szCs w:val="24"/>
        </w:rPr>
        <w:tab/>
      </w:r>
      <w:r w:rsidRPr="00507506">
        <w:rPr>
          <w:rFonts w:ascii="Times New Roman" w:hAnsi="Times New Roman" w:cs="Times New Roman"/>
          <w:b/>
          <w:sz w:val="24"/>
          <w:szCs w:val="24"/>
        </w:rPr>
        <w:tab/>
      </w:r>
      <w:r w:rsidRPr="00507506">
        <w:rPr>
          <w:rFonts w:ascii="Times New Roman" w:hAnsi="Times New Roman" w:cs="Times New Roman"/>
          <w:b/>
          <w:sz w:val="24"/>
          <w:szCs w:val="24"/>
        </w:rPr>
        <w:tab/>
      </w:r>
      <w:r w:rsidRPr="00507506" w:rsidR="003C4BB0">
        <w:rPr>
          <w:rFonts w:ascii="Times New Roman" w:hAnsi="Times New Roman" w:cs="Times New Roman"/>
          <w:sz w:val="24"/>
          <w:szCs w:val="24"/>
        </w:rPr>
        <w:t>Emily Buehler</w:t>
      </w:r>
    </w:p>
    <w:p w:rsidRPr="00507506" w:rsidR="00CE51BC" w:rsidP="00507506" w:rsidRDefault="008F425B" w14:paraId="1ACF3560" w14:textId="6964C262">
      <w:pPr>
        <w:spacing w:after="0" w:line="240" w:lineRule="auto"/>
        <w:ind w:left="2880"/>
        <w:rPr>
          <w:rFonts w:ascii="Times New Roman" w:hAnsi="Times New Roman" w:cs="Times New Roman"/>
          <w:sz w:val="24"/>
          <w:szCs w:val="24"/>
        </w:rPr>
      </w:pPr>
      <w:r w:rsidRPr="00507506">
        <w:rPr>
          <w:rFonts w:ascii="Times New Roman" w:hAnsi="Times New Roman" w:cs="Times New Roman"/>
          <w:sz w:val="24"/>
          <w:szCs w:val="24"/>
        </w:rPr>
        <w:t>Statistician</w:t>
      </w:r>
      <w:r w:rsidRPr="00507506" w:rsidR="00CE51BC">
        <w:rPr>
          <w:rFonts w:ascii="Times New Roman" w:hAnsi="Times New Roman" w:cs="Times New Roman"/>
          <w:sz w:val="24"/>
          <w:szCs w:val="24"/>
        </w:rPr>
        <w:t xml:space="preserve">, </w:t>
      </w:r>
      <w:r w:rsidRPr="00507506" w:rsidR="000B09D9">
        <w:rPr>
          <w:rFonts w:ascii="Times New Roman" w:hAnsi="Times New Roman" w:cs="Times New Roman"/>
          <w:sz w:val="24"/>
          <w:szCs w:val="24"/>
        </w:rPr>
        <w:t>Law Enforcement Statistics</w:t>
      </w:r>
      <w:r w:rsidRPr="00507506" w:rsidR="006829BB">
        <w:rPr>
          <w:rFonts w:ascii="Times New Roman" w:hAnsi="Times New Roman" w:cs="Times New Roman"/>
          <w:sz w:val="24"/>
          <w:szCs w:val="24"/>
        </w:rPr>
        <w:t xml:space="preserve"> Unit</w:t>
      </w:r>
    </w:p>
    <w:p w:rsidRPr="00507506" w:rsidR="00B87E91" w:rsidP="00507506" w:rsidRDefault="00CE51BC" w14:paraId="1A3F630B" w14:textId="77777777">
      <w:pPr>
        <w:spacing w:after="0" w:line="240" w:lineRule="auto"/>
        <w:ind w:left="2160" w:firstLine="720"/>
        <w:rPr>
          <w:rFonts w:ascii="Times New Roman" w:hAnsi="Times New Roman" w:cs="Times New Roman"/>
          <w:sz w:val="24"/>
          <w:szCs w:val="24"/>
        </w:rPr>
      </w:pPr>
      <w:r w:rsidRPr="00507506">
        <w:rPr>
          <w:rFonts w:ascii="Times New Roman" w:hAnsi="Times New Roman" w:cs="Times New Roman"/>
          <w:sz w:val="24"/>
          <w:szCs w:val="24"/>
        </w:rPr>
        <w:t>Bureau of Justice Statistics</w:t>
      </w:r>
    </w:p>
    <w:p w:rsidRPr="00507506" w:rsidR="00B87E91" w:rsidP="00507506" w:rsidRDefault="00B87E91" w14:paraId="0CC75532" w14:textId="6437406B">
      <w:pPr>
        <w:spacing w:after="0" w:line="240" w:lineRule="auto"/>
        <w:rPr>
          <w:rFonts w:ascii="Times New Roman" w:hAnsi="Times New Roman" w:cs="Times New Roman"/>
          <w:sz w:val="24"/>
          <w:szCs w:val="24"/>
        </w:rPr>
      </w:pPr>
    </w:p>
    <w:p w:rsidRPr="00507506" w:rsidR="00B87E91" w:rsidP="00507506" w:rsidRDefault="00B87E91" w14:paraId="561C1B7B" w14:textId="7F82787C">
      <w:pPr>
        <w:spacing w:after="0" w:line="240" w:lineRule="auto"/>
        <w:rPr>
          <w:rFonts w:ascii="Times New Roman" w:hAnsi="Times New Roman" w:cs="Times New Roman"/>
          <w:sz w:val="24"/>
          <w:szCs w:val="24"/>
        </w:rPr>
      </w:pPr>
      <w:r w:rsidRPr="00507506">
        <w:rPr>
          <w:rFonts w:ascii="Times New Roman" w:hAnsi="Times New Roman" w:cs="Times New Roman"/>
          <w:b/>
          <w:bCs/>
          <w:sz w:val="24"/>
          <w:szCs w:val="24"/>
        </w:rPr>
        <w:t>DATE:</w:t>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sidR="000F32F3">
        <w:rPr>
          <w:rFonts w:ascii="Times New Roman" w:hAnsi="Times New Roman" w:cs="Times New Roman"/>
          <w:sz w:val="24"/>
          <w:szCs w:val="24"/>
        </w:rPr>
        <w:t xml:space="preserve">June </w:t>
      </w:r>
      <w:r w:rsidR="006820F7">
        <w:rPr>
          <w:rFonts w:ascii="Times New Roman" w:hAnsi="Times New Roman" w:cs="Times New Roman"/>
          <w:sz w:val="24"/>
          <w:szCs w:val="24"/>
        </w:rPr>
        <w:t>2</w:t>
      </w:r>
      <w:r w:rsidR="006E65F9">
        <w:rPr>
          <w:rFonts w:ascii="Times New Roman" w:hAnsi="Times New Roman" w:cs="Times New Roman"/>
          <w:sz w:val="24"/>
          <w:szCs w:val="24"/>
        </w:rPr>
        <w:t>3</w:t>
      </w:r>
      <w:r w:rsidRPr="00507506" w:rsidR="00147FBA">
        <w:rPr>
          <w:rFonts w:ascii="Times New Roman" w:hAnsi="Times New Roman" w:cs="Times New Roman"/>
          <w:sz w:val="24"/>
          <w:szCs w:val="24"/>
        </w:rPr>
        <w:t>, 20</w:t>
      </w:r>
      <w:r w:rsidRPr="00507506" w:rsidR="003C4BB0">
        <w:rPr>
          <w:rFonts w:ascii="Times New Roman" w:hAnsi="Times New Roman" w:cs="Times New Roman"/>
          <w:sz w:val="24"/>
          <w:szCs w:val="24"/>
        </w:rPr>
        <w:t>22</w:t>
      </w:r>
    </w:p>
    <w:p w:rsidRPr="00507506" w:rsidR="00B87E91" w:rsidP="00507506" w:rsidRDefault="00B87E91" w14:paraId="0F571FFE" w14:textId="77777777">
      <w:pPr>
        <w:spacing w:after="0" w:line="240" w:lineRule="auto"/>
        <w:rPr>
          <w:rFonts w:ascii="Times New Roman" w:hAnsi="Times New Roman" w:cs="Times New Roman"/>
          <w:sz w:val="24"/>
          <w:szCs w:val="24"/>
        </w:rPr>
      </w:pPr>
    </w:p>
    <w:p w:rsidRPr="00507506" w:rsidR="00B87E91" w:rsidP="00507506" w:rsidRDefault="00B87E91" w14:paraId="1C7312BD" w14:textId="5B3D23DF">
      <w:pPr>
        <w:spacing w:after="0" w:line="240" w:lineRule="auto"/>
        <w:ind w:left="2880" w:hanging="2880"/>
        <w:rPr>
          <w:rFonts w:ascii="Times New Roman" w:hAnsi="Times New Roman" w:cs="Times New Roman"/>
          <w:sz w:val="24"/>
          <w:szCs w:val="24"/>
        </w:rPr>
      </w:pPr>
      <w:r w:rsidRPr="00507506">
        <w:rPr>
          <w:rFonts w:ascii="Times New Roman" w:hAnsi="Times New Roman" w:cs="Times New Roman"/>
          <w:b/>
          <w:sz w:val="24"/>
          <w:szCs w:val="24"/>
        </w:rPr>
        <w:t>SUBJECT:</w:t>
      </w:r>
      <w:r w:rsidRPr="00507506">
        <w:rPr>
          <w:rFonts w:ascii="Times New Roman" w:hAnsi="Times New Roman" w:cs="Times New Roman"/>
          <w:b/>
          <w:sz w:val="24"/>
          <w:szCs w:val="24"/>
        </w:rPr>
        <w:tab/>
      </w:r>
      <w:r w:rsidRPr="00507506">
        <w:rPr>
          <w:rFonts w:ascii="Times New Roman" w:hAnsi="Times New Roman" w:cs="Times New Roman"/>
          <w:sz w:val="24"/>
          <w:szCs w:val="24"/>
        </w:rPr>
        <w:t xml:space="preserve">BJS request for OMB Clearance to conduct </w:t>
      </w:r>
      <w:r w:rsidRPr="00507506" w:rsidR="00DD1135">
        <w:rPr>
          <w:rFonts w:ascii="Times New Roman" w:hAnsi="Times New Roman" w:cs="Times New Roman"/>
          <w:sz w:val="24"/>
          <w:szCs w:val="24"/>
        </w:rPr>
        <w:t>c</w:t>
      </w:r>
      <w:r w:rsidRPr="00507506" w:rsidR="00BB6B92">
        <w:rPr>
          <w:rFonts w:ascii="Times New Roman" w:hAnsi="Times New Roman" w:cs="Times New Roman"/>
          <w:sz w:val="24"/>
          <w:szCs w:val="24"/>
        </w:rPr>
        <w:t>ognitive interviewing</w:t>
      </w:r>
      <w:r w:rsidRPr="00507506" w:rsidR="00E6103E">
        <w:rPr>
          <w:rFonts w:ascii="Times New Roman" w:hAnsi="Times New Roman" w:cs="Times New Roman"/>
          <w:sz w:val="24"/>
          <w:szCs w:val="24"/>
        </w:rPr>
        <w:t xml:space="preserve"> </w:t>
      </w:r>
      <w:r w:rsidRPr="00507506" w:rsidR="008F425B">
        <w:rPr>
          <w:rFonts w:ascii="Times New Roman" w:hAnsi="Times New Roman" w:cs="Times New Roman"/>
          <w:sz w:val="24"/>
          <w:szCs w:val="24"/>
        </w:rPr>
        <w:t xml:space="preserve">for the </w:t>
      </w:r>
      <w:r w:rsidRPr="00507506" w:rsidR="00147FBA">
        <w:rPr>
          <w:rFonts w:ascii="Times New Roman" w:hAnsi="Times New Roman" w:cs="Times New Roman"/>
          <w:sz w:val="24"/>
          <w:szCs w:val="24"/>
        </w:rPr>
        <w:t>202</w:t>
      </w:r>
      <w:r w:rsidRPr="00507506" w:rsidR="003C4BB0">
        <w:rPr>
          <w:rFonts w:ascii="Times New Roman" w:hAnsi="Times New Roman" w:cs="Times New Roman"/>
          <w:sz w:val="24"/>
          <w:szCs w:val="24"/>
        </w:rPr>
        <w:t>2</w:t>
      </w:r>
      <w:r w:rsidRPr="00507506" w:rsidR="002D0FC0">
        <w:rPr>
          <w:rFonts w:ascii="Times New Roman" w:hAnsi="Times New Roman" w:cs="Times New Roman"/>
          <w:sz w:val="24"/>
          <w:szCs w:val="24"/>
        </w:rPr>
        <w:t xml:space="preserve"> </w:t>
      </w:r>
      <w:r w:rsidRPr="00507506" w:rsidR="003C4BB0">
        <w:rPr>
          <w:rFonts w:ascii="Times New Roman" w:hAnsi="Times New Roman" w:cs="Times New Roman"/>
          <w:sz w:val="24"/>
          <w:szCs w:val="24"/>
        </w:rPr>
        <w:t>Census of Law Enforcement Training Academies (CLETA)</w:t>
      </w:r>
      <w:r w:rsidRPr="00507506" w:rsidR="008F425B">
        <w:rPr>
          <w:rFonts w:ascii="Times New Roman" w:hAnsi="Times New Roman" w:cs="Times New Roman"/>
          <w:sz w:val="24"/>
          <w:szCs w:val="24"/>
        </w:rPr>
        <w:t xml:space="preserve">, </w:t>
      </w:r>
      <w:r w:rsidRPr="00507506" w:rsidR="00B251C9">
        <w:rPr>
          <w:rFonts w:ascii="Times New Roman" w:hAnsi="Times New Roman" w:cs="Times New Roman"/>
          <w:sz w:val="24"/>
          <w:szCs w:val="24"/>
        </w:rPr>
        <w:t>under the</w:t>
      </w:r>
      <w:r w:rsidRPr="00507506" w:rsidR="008F425B">
        <w:rPr>
          <w:rFonts w:ascii="Times New Roman" w:hAnsi="Times New Roman" w:cs="Times New Roman"/>
          <w:sz w:val="24"/>
          <w:szCs w:val="24"/>
        </w:rPr>
        <w:t xml:space="preserve"> OMB</w:t>
      </w:r>
      <w:r w:rsidRPr="00507506" w:rsidR="00B251C9">
        <w:rPr>
          <w:rFonts w:ascii="Times New Roman" w:hAnsi="Times New Roman" w:cs="Times New Roman"/>
          <w:sz w:val="24"/>
          <w:szCs w:val="24"/>
        </w:rPr>
        <w:t xml:space="preserve"> generic clearance agreement </w:t>
      </w:r>
      <w:r w:rsidRPr="00507506" w:rsidR="008F425B">
        <w:rPr>
          <w:rFonts w:ascii="Times New Roman" w:hAnsi="Times New Roman" w:cs="Times New Roman"/>
          <w:sz w:val="24"/>
          <w:szCs w:val="24"/>
        </w:rPr>
        <w:t>(</w:t>
      </w:r>
      <w:r w:rsidRPr="00507506" w:rsidR="00B251C9">
        <w:rPr>
          <w:rFonts w:ascii="Times New Roman" w:hAnsi="Times New Roman" w:cs="Times New Roman"/>
          <w:sz w:val="24"/>
          <w:szCs w:val="24"/>
        </w:rPr>
        <w:t xml:space="preserve">OMB Number </w:t>
      </w:r>
      <w:r w:rsidRPr="00507506" w:rsidR="00634A2C">
        <w:rPr>
          <w:rFonts w:ascii="Times New Roman" w:hAnsi="Times New Roman" w:cs="Times New Roman"/>
          <w:sz w:val="24"/>
          <w:szCs w:val="24"/>
        </w:rPr>
        <w:t>1121-0339</w:t>
      </w:r>
      <w:r w:rsidRPr="00507506" w:rsidR="008F425B">
        <w:rPr>
          <w:rFonts w:ascii="Times New Roman" w:hAnsi="Times New Roman" w:cs="Times New Roman"/>
          <w:sz w:val="24"/>
          <w:szCs w:val="24"/>
        </w:rPr>
        <w:t>)</w:t>
      </w:r>
    </w:p>
    <w:p w:rsidRPr="008C7132" w:rsidR="00001C53" w:rsidP="00507506" w:rsidRDefault="00001C53" w14:paraId="05A2B0BC" w14:textId="77777777">
      <w:pPr>
        <w:spacing w:after="0" w:line="240" w:lineRule="auto"/>
        <w:rPr>
          <w:rFonts w:ascii="Times New Roman" w:hAnsi="Times New Roman" w:cs="Times New Roman"/>
          <w:b/>
          <w:sz w:val="24"/>
          <w:szCs w:val="24"/>
          <w:u w:val="single"/>
        </w:rPr>
      </w:pPr>
    </w:p>
    <w:p w:rsidRPr="008C7132" w:rsidR="00B87E91" w:rsidP="00507506" w:rsidRDefault="006E65F9" w14:paraId="4D62C821" w14:textId="77777777">
      <w:pPr>
        <w:spacing w:after="0" w:line="240" w:lineRule="auto"/>
        <w:rPr>
          <w:rFonts w:ascii="Times New Roman" w:hAnsi="Times New Roman" w:cs="Times New Roman"/>
          <w:b/>
          <w:sz w:val="24"/>
          <w:szCs w:val="24"/>
          <w:u w:val="single"/>
        </w:rPr>
      </w:pPr>
      <w:r>
        <w:rPr>
          <w:rFonts w:ascii="Times New Roman" w:hAnsi="Times New Roman" w:cs="Times New Roman"/>
          <w:color w:val="2B579A"/>
          <w:sz w:val="24"/>
          <w:szCs w:val="24"/>
          <w:shd w:val="clear" w:color="auto" w:fill="E6E6E6"/>
        </w:rPr>
        <w:pict w14:anchorId="756D9D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3pt;height:9.95pt" o:hr="t" o:hrpct="0" o:hralign="center" type="#_x0000_t75">
            <v:imagedata o:title="BD14845_" r:id="rId11"/>
          </v:shape>
        </w:pict>
      </w:r>
    </w:p>
    <w:p w:rsidRPr="00507506" w:rsidR="00E2405C" w:rsidP="00507506" w:rsidRDefault="00E2405C" w14:paraId="61A47DCB" w14:textId="77777777">
      <w:pPr>
        <w:spacing w:after="0" w:line="240" w:lineRule="auto"/>
        <w:rPr>
          <w:rFonts w:ascii="Times New Roman" w:hAnsi="Times New Roman" w:cs="Times New Roman"/>
          <w:b/>
          <w:sz w:val="24"/>
          <w:szCs w:val="24"/>
          <w:u w:val="single"/>
        </w:rPr>
      </w:pPr>
    </w:p>
    <w:p w:rsidRPr="00507506" w:rsidR="0049478D" w:rsidP="00507506" w:rsidRDefault="002616E9" w14:paraId="434E0C55" w14:textId="00333F13">
      <w:pPr>
        <w:spacing w:after="0" w:line="240" w:lineRule="auto"/>
        <w:rPr>
          <w:rFonts w:ascii="Times New Roman" w:hAnsi="Times New Roman" w:cs="Times New Roman"/>
          <w:b/>
          <w:sz w:val="24"/>
          <w:szCs w:val="24"/>
          <w:u w:val="single"/>
        </w:rPr>
      </w:pPr>
      <w:r w:rsidRPr="00507506">
        <w:rPr>
          <w:rFonts w:ascii="Times New Roman" w:hAnsi="Times New Roman" w:cs="Times New Roman"/>
          <w:b/>
          <w:sz w:val="24"/>
          <w:szCs w:val="24"/>
          <w:u w:val="single"/>
        </w:rPr>
        <w:t>Introduction</w:t>
      </w:r>
    </w:p>
    <w:p w:rsidRPr="00507506" w:rsidR="0072258C" w:rsidP="00507506" w:rsidRDefault="0072258C" w14:paraId="6ABF239D" w14:textId="1F044AF6">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The Bureau of Justice Statistics (BJS) is planning to conduct the </w:t>
      </w:r>
      <w:r w:rsidRPr="00507506" w:rsidR="00CE55FA">
        <w:rPr>
          <w:rFonts w:ascii="Times New Roman" w:hAnsi="Times New Roman" w:cs="Times New Roman"/>
          <w:sz w:val="24"/>
          <w:szCs w:val="24"/>
        </w:rPr>
        <w:t>2022</w:t>
      </w:r>
      <w:r w:rsidRPr="00507506" w:rsidR="005B6703">
        <w:rPr>
          <w:rFonts w:ascii="Times New Roman" w:hAnsi="Times New Roman" w:cs="Times New Roman"/>
          <w:sz w:val="24"/>
          <w:szCs w:val="24"/>
        </w:rPr>
        <w:t xml:space="preserve"> </w:t>
      </w:r>
      <w:r w:rsidRPr="00507506">
        <w:rPr>
          <w:rFonts w:ascii="Times New Roman" w:hAnsi="Times New Roman" w:cs="Times New Roman"/>
          <w:sz w:val="24"/>
          <w:szCs w:val="24"/>
        </w:rPr>
        <w:t xml:space="preserve">Census of Law Enforcement Training Academies (CLETA) in 2023. </w:t>
      </w:r>
      <w:r w:rsidRPr="00507506" w:rsidR="00CE55FA">
        <w:rPr>
          <w:rFonts w:ascii="Times New Roman" w:hAnsi="Times New Roman" w:cs="Times New Roman"/>
          <w:sz w:val="24"/>
          <w:szCs w:val="24"/>
        </w:rPr>
        <w:t>This wave of the</w:t>
      </w:r>
      <w:r w:rsidRPr="00507506">
        <w:rPr>
          <w:rFonts w:ascii="Times New Roman" w:hAnsi="Times New Roman" w:cs="Times New Roman"/>
          <w:sz w:val="24"/>
          <w:szCs w:val="24"/>
        </w:rPr>
        <w:t xml:space="preserve"> census </w:t>
      </w:r>
      <w:r w:rsidRPr="00507506" w:rsidR="00D618C7">
        <w:rPr>
          <w:rFonts w:ascii="Times New Roman" w:hAnsi="Times New Roman" w:cs="Times New Roman"/>
          <w:sz w:val="24"/>
          <w:szCs w:val="24"/>
        </w:rPr>
        <w:t xml:space="preserve">will </w:t>
      </w:r>
      <w:r w:rsidRPr="00507506">
        <w:rPr>
          <w:rFonts w:ascii="Times New Roman" w:hAnsi="Times New Roman" w:cs="Times New Roman"/>
          <w:sz w:val="24"/>
          <w:szCs w:val="24"/>
        </w:rPr>
        <w:t xml:space="preserve">build on the previous four iterations of data collection </w:t>
      </w:r>
      <w:r w:rsidRPr="00507506" w:rsidR="00D618C7">
        <w:rPr>
          <w:rFonts w:ascii="Times New Roman" w:hAnsi="Times New Roman" w:cs="Times New Roman"/>
          <w:sz w:val="24"/>
          <w:szCs w:val="24"/>
        </w:rPr>
        <w:t>(</w:t>
      </w:r>
      <w:r w:rsidRPr="00507506" w:rsidR="00CE55FA">
        <w:rPr>
          <w:rFonts w:ascii="Times New Roman" w:hAnsi="Times New Roman" w:cs="Times New Roman"/>
          <w:sz w:val="24"/>
          <w:szCs w:val="24"/>
        </w:rPr>
        <w:t xml:space="preserve">conducted </w:t>
      </w:r>
      <w:r w:rsidRPr="00507506">
        <w:rPr>
          <w:rFonts w:ascii="Times New Roman" w:hAnsi="Times New Roman" w:cs="Times New Roman"/>
          <w:sz w:val="24"/>
          <w:szCs w:val="24"/>
        </w:rPr>
        <w:t>in 2018, 2013, 2006, and 2002</w:t>
      </w:r>
      <w:r w:rsidRPr="00507506" w:rsidR="00D618C7">
        <w:rPr>
          <w:rFonts w:ascii="Times New Roman" w:hAnsi="Times New Roman" w:cs="Times New Roman"/>
          <w:sz w:val="24"/>
          <w:szCs w:val="24"/>
        </w:rPr>
        <w:t>)</w:t>
      </w:r>
      <w:r w:rsidRPr="00507506">
        <w:rPr>
          <w:rFonts w:ascii="Times New Roman" w:hAnsi="Times New Roman" w:cs="Times New Roman"/>
          <w:sz w:val="24"/>
          <w:szCs w:val="24"/>
        </w:rPr>
        <w:t xml:space="preserve">. The proposed collection includes all state and local law enforcement training academies offering basic law enforcement training programs for </w:t>
      </w:r>
      <w:r w:rsidRPr="00507506" w:rsidR="003603C7">
        <w:rPr>
          <w:rFonts w:ascii="Times New Roman" w:hAnsi="Times New Roman" w:cs="Times New Roman"/>
          <w:sz w:val="24"/>
          <w:szCs w:val="24"/>
        </w:rPr>
        <w:t>recruits during</w:t>
      </w:r>
      <w:r w:rsidRPr="00507506">
        <w:rPr>
          <w:rFonts w:ascii="Times New Roman" w:hAnsi="Times New Roman" w:cs="Times New Roman"/>
          <w:sz w:val="24"/>
          <w:szCs w:val="24"/>
        </w:rPr>
        <w:t xml:space="preserve"> calendar year 2022 in the 50 states and the District of Columbia. BJS plans to field the 2022 CLETA from March</w:t>
      </w:r>
      <w:r w:rsidRPr="00507506" w:rsidR="0027542B">
        <w:rPr>
          <w:rFonts w:ascii="Times New Roman" w:hAnsi="Times New Roman" w:cs="Times New Roman"/>
          <w:sz w:val="24"/>
          <w:szCs w:val="24"/>
        </w:rPr>
        <w:t xml:space="preserve"> </w:t>
      </w:r>
      <w:r w:rsidRPr="00507506">
        <w:rPr>
          <w:rFonts w:ascii="Times New Roman" w:hAnsi="Times New Roman" w:cs="Times New Roman"/>
          <w:sz w:val="24"/>
          <w:szCs w:val="24"/>
        </w:rPr>
        <w:t xml:space="preserve">through October 2023. </w:t>
      </w:r>
      <w:r w:rsidRPr="00507506" w:rsidR="001B42BD">
        <w:rPr>
          <w:rFonts w:ascii="Times New Roman" w:hAnsi="Times New Roman" w:cs="Times New Roman"/>
          <w:sz w:val="24"/>
          <w:szCs w:val="24"/>
        </w:rPr>
        <w:t>This request is to conduct cognitive testing of the revised 2022 CLETA instrument under BJS’s generic clearance agreement (OMB Control Number 1121-0339).</w:t>
      </w:r>
    </w:p>
    <w:p w:rsidRPr="00507506" w:rsidR="00864C6A" w:rsidP="00507506" w:rsidRDefault="00864C6A" w14:paraId="1BE76871" w14:textId="179E64E9">
      <w:pPr>
        <w:spacing w:after="0" w:line="240" w:lineRule="auto"/>
        <w:rPr>
          <w:rFonts w:ascii="Times New Roman" w:hAnsi="Times New Roman" w:cs="Times New Roman"/>
          <w:sz w:val="24"/>
          <w:szCs w:val="24"/>
        </w:rPr>
      </w:pPr>
    </w:p>
    <w:p w:rsidRPr="00507506" w:rsidR="00864C6A" w:rsidP="00507506" w:rsidRDefault="00864C6A" w14:paraId="3291F86A" w14:textId="2BF54502">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BJS uses CLETA to complement the information obtained in the Census of State and Local Law Enforcement Agencies (CSLLEA), conducted every </w:t>
      </w:r>
      <w:r w:rsidRPr="00507506" w:rsidR="00011E5F">
        <w:rPr>
          <w:rFonts w:ascii="Times New Roman" w:hAnsi="Times New Roman" w:cs="Times New Roman"/>
          <w:sz w:val="24"/>
          <w:szCs w:val="24"/>
        </w:rPr>
        <w:t>4</w:t>
      </w:r>
      <w:r w:rsidRPr="00507506">
        <w:rPr>
          <w:rFonts w:ascii="Times New Roman" w:hAnsi="Times New Roman" w:cs="Times New Roman"/>
          <w:sz w:val="24"/>
          <w:szCs w:val="24"/>
        </w:rPr>
        <w:t xml:space="preserve"> years since 1992, and the Law Enforcement Management and Administrative Statistics (LEMAS) survey, conducted every </w:t>
      </w:r>
      <w:r w:rsidRPr="00507506" w:rsidR="00011E5F">
        <w:rPr>
          <w:rFonts w:ascii="Times New Roman" w:hAnsi="Times New Roman" w:cs="Times New Roman"/>
          <w:sz w:val="24"/>
          <w:szCs w:val="24"/>
        </w:rPr>
        <w:br/>
      </w:r>
      <w:r w:rsidRPr="00507506">
        <w:rPr>
          <w:rFonts w:ascii="Times New Roman" w:hAnsi="Times New Roman" w:cs="Times New Roman"/>
          <w:sz w:val="24"/>
          <w:szCs w:val="24"/>
        </w:rPr>
        <w:t>3</w:t>
      </w:r>
      <w:r w:rsidRPr="00507506" w:rsidR="00011E5F">
        <w:rPr>
          <w:rFonts w:ascii="Times New Roman" w:hAnsi="Times New Roman" w:cs="Times New Roman"/>
          <w:sz w:val="24"/>
          <w:szCs w:val="24"/>
        </w:rPr>
        <w:t>–</w:t>
      </w:r>
      <w:r w:rsidRPr="00507506">
        <w:rPr>
          <w:rFonts w:ascii="Times New Roman" w:hAnsi="Times New Roman" w:cs="Times New Roman"/>
          <w:sz w:val="24"/>
          <w:szCs w:val="24"/>
        </w:rPr>
        <w:t>5</w:t>
      </w:r>
      <w:r w:rsidRPr="00507506" w:rsidR="00011E5F">
        <w:rPr>
          <w:rFonts w:ascii="Times New Roman" w:hAnsi="Times New Roman" w:cs="Times New Roman"/>
          <w:sz w:val="24"/>
          <w:szCs w:val="24"/>
        </w:rPr>
        <w:t> </w:t>
      </w:r>
      <w:r w:rsidRPr="00507506">
        <w:rPr>
          <w:rFonts w:ascii="Times New Roman" w:hAnsi="Times New Roman" w:cs="Times New Roman"/>
          <w:sz w:val="24"/>
          <w:szCs w:val="24"/>
        </w:rPr>
        <w:t>years since 1987. The CSLLEA and LEMAS collections</w:t>
      </w:r>
      <w:r w:rsidR="0021646A">
        <w:rPr>
          <w:rFonts w:ascii="Times New Roman" w:hAnsi="Times New Roman" w:cs="Times New Roman"/>
          <w:sz w:val="24"/>
          <w:szCs w:val="24"/>
        </w:rPr>
        <w:t xml:space="preserve"> </w:t>
      </w:r>
      <w:proofErr w:type="gramStart"/>
      <w:r w:rsidR="0021646A">
        <w:rPr>
          <w:rFonts w:ascii="Times New Roman" w:hAnsi="Times New Roman" w:cs="Times New Roman"/>
          <w:sz w:val="24"/>
          <w:szCs w:val="24"/>
        </w:rPr>
        <w:t>target</w:t>
      </w:r>
      <w:r w:rsidRPr="00507506">
        <w:rPr>
          <w:rFonts w:ascii="Times New Roman" w:hAnsi="Times New Roman" w:cs="Times New Roman"/>
          <w:sz w:val="24"/>
          <w:szCs w:val="24"/>
        </w:rPr>
        <w:t xml:space="preserve">  agencies</w:t>
      </w:r>
      <w:proofErr w:type="gramEnd"/>
      <w:r w:rsidRPr="00507506">
        <w:rPr>
          <w:rFonts w:ascii="Times New Roman" w:hAnsi="Times New Roman" w:cs="Times New Roman"/>
          <w:sz w:val="24"/>
          <w:szCs w:val="24"/>
        </w:rPr>
        <w:t xml:space="preserve"> that employ sworn </w:t>
      </w:r>
      <w:r w:rsidRPr="00507506">
        <w:rPr>
          <w:rFonts w:ascii="Times New Roman" w:hAnsi="Times New Roman" w:cs="Times New Roman"/>
          <w:sz w:val="24"/>
          <w:szCs w:val="24"/>
        </w:rPr>
        <w:lastRenderedPageBreak/>
        <w:t>personnel who provide law enforcement services nationwide, wh</w:t>
      </w:r>
      <w:r w:rsidRPr="00507506" w:rsidR="00011E5F">
        <w:rPr>
          <w:rFonts w:ascii="Times New Roman" w:hAnsi="Times New Roman" w:cs="Times New Roman"/>
          <w:sz w:val="24"/>
          <w:szCs w:val="24"/>
        </w:rPr>
        <w:t>ereas</w:t>
      </w:r>
      <w:r w:rsidRPr="00507506">
        <w:rPr>
          <w:rFonts w:ascii="Times New Roman" w:hAnsi="Times New Roman" w:cs="Times New Roman"/>
          <w:sz w:val="24"/>
          <w:szCs w:val="24"/>
        </w:rPr>
        <w:t xml:space="preserve"> the CLETA focuses on the training that recruits receive and the institutions that provide the training.</w:t>
      </w:r>
    </w:p>
    <w:p w:rsidRPr="00507506" w:rsidR="0072258C" w:rsidP="00507506" w:rsidRDefault="0072258C" w14:paraId="41C64129" w14:textId="77777777">
      <w:pPr>
        <w:spacing w:after="0" w:line="240" w:lineRule="auto"/>
        <w:rPr>
          <w:rFonts w:ascii="Times New Roman" w:hAnsi="Times New Roman" w:cs="Times New Roman"/>
          <w:bCs/>
          <w:sz w:val="24"/>
          <w:szCs w:val="24"/>
        </w:rPr>
      </w:pPr>
    </w:p>
    <w:p w:rsidRPr="00507506" w:rsidR="002E23C0" w:rsidP="00507506" w:rsidRDefault="0072258C" w14:paraId="182625D1" w14:textId="72C0F000">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Through </w:t>
      </w:r>
      <w:r w:rsidRPr="00507506" w:rsidR="005B6703">
        <w:rPr>
          <w:rFonts w:ascii="Times New Roman" w:hAnsi="Times New Roman" w:cs="Times New Roman"/>
          <w:sz w:val="24"/>
          <w:szCs w:val="24"/>
        </w:rPr>
        <w:t xml:space="preserve">the </w:t>
      </w:r>
      <w:r w:rsidRPr="00507506">
        <w:rPr>
          <w:rFonts w:ascii="Times New Roman" w:hAnsi="Times New Roman" w:cs="Times New Roman"/>
          <w:sz w:val="24"/>
          <w:szCs w:val="24"/>
        </w:rPr>
        <w:t>CLETA, BJS</w:t>
      </w:r>
      <w:r w:rsidRPr="00507506" w:rsidR="00864C6A">
        <w:rPr>
          <w:rFonts w:ascii="Times New Roman" w:hAnsi="Times New Roman" w:cs="Times New Roman"/>
          <w:sz w:val="24"/>
          <w:szCs w:val="24"/>
        </w:rPr>
        <w:t xml:space="preserve"> describe</w:t>
      </w:r>
      <w:r w:rsidRPr="00507506" w:rsidR="00D31417">
        <w:rPr>
          <w:rFonts w:ascii="Times New Roman" w:hAnsi="Times New Roman" w:cs="Times New Roman"/>
          <w:sz w:val="24"/>
          <w:szCs w:val="24"/>
        </w:rPr>
        <w:t>s</w:t>
      </w:r>
      <w:r w:rsidRPr="00507506" w:rsidR="00864C6A">
        <w:rPr>
          <w:rFonts w:ascii="Times New Roman" w:hAnsi="Times New Roman" w:cs="Times New Roman"/>
          <w:sz w:val="24"/>
          <w:szCs w:val="24"/>
        </w:rPr>
        <w:t xml:space="preserve"> characteristics of state and local law enforcement training academies, </w:t>
      </w:r>
      <w:r w:rsidRPr="00507506" w:rsidR="00D31417">
        <w:rPr>
          <w:rFonts w:ascii="Times New Roman" w:hAnsi="Times New Roman" w:cs="Times New Roman"/>
          <w:sz w:val="24"/>
          <w:szCs w:val="24"/>
        </w:rPr>
        <w:t xml:space="preserve">including </w:t>
      </w:r>
      <w:r w:rsidRPr="00507506" w:rsidR="00CE55FA">
        <w:rPr>
          <w:rFonts w:ascii="Times New Roman" w:hAnsi="Times New Roman" w:cs="Times New Roman"/>
          <w:sz w:val="24"/>
          <w:szCs w:val="24"/>
        </w:rPr>
        <w:t xml:space="preserve">data on </w:t>
      </w:r>
      <w:r w:rsidRPr="00507506">
        <w:rPr>
          <w:rFonts w:ascii="Times New Roman" w:hAnsi="Times New Roman" w:cs="Times New Roman"/>
          <w:sz w:val="24"/>
          <w:szCs w:val="24"/>
        </w:rPr>
        <w:t>the content of basic training curricula for new law enforcement recruits.</w:t>
      </w:r>
      <w:r w:rsidRPr="00507506" w:rsidR="00D31417">
        <w:rPr>
          <w:rFonts w:ascii="Times New Roman" w:hAnsi="Times New Roman" w:cs="Times New Roman"/>
          <w:sz w:val="24"/>
          <w:szCs w:val="24"/>
        </w:rPr>
        <w:t xml:space="preserve"> </w:t>
      </w:r>
      <w:r w:rsidRPr="00507506" w:rsidR="00D31417">
        <w:rPr>
          <w:rFonts w:ascii="Times New Roman" w:hAnsi="Times New Roman" w:cs="Times New Roman"/>
          <w:bCs/>
          <w:sz w:val="24"/>
          <w:szCs w:val="24"/>
        </w:rPr>
        <w:t>The 2022 CLETA will include many of the same topics as the 2018 collection</w:t>
      </w:r>
      <w:r w:rsidRPr="00507506" w:rsidR="00011E5F">
        <w:rPr>
          <w:rFonts w:ascii="Times New Roman" w:hAnsi="Times New Roman" w:cs="Times New Roman"/>
          <w:bCs/>
          <w:sz w:val="24"/>
          <w:szCs w:val="24"/>
        </w:rPr>
        <w:t>, thus</w:t>
      </w:r>
      <w:r w:rsidRPr="00507506" w:rsidR="00CE55FA">
        <w:rPr>
          <w:rFonts w:ascii="Times New Roman" w:hAnsi="Times New Roman" w:cs="Times New Roman"/>
          <w:sz w:val="24"/>
          <w:szCs w:val="24"/>
        </w:rPr>
        <w:t xml:space="preserve"> enabl</w:t>
      </w:r>
      <w:r w:rsidRPr="00507506" w:rsidR="00011E5F">
        <w:rPr>
          <w:rFonts w:ascii="Times New Roman" w:hAnsi="Times New Roman" w:cs="Times New Roman"/>
          <w:sz w:val="24"/>
          <w:szCs w:val="24"/>
        </w:rPr>
        <w:t>ing</w:t>
      </w:r>
      <w:r w:rsidRPr="00507506" w:rsidR="00CE55FA">
        <w:rPr>
          <w:rFonts w:ascii="Times New Roman" w:hAnsi="Times New Roman" w:cs="Times New Roman"/>
          <w:sz w:val="24"/>
          <w:szCs w:val="24"/>
        </w:rPr>
        <w:t xml:space="preserve"> </w:t>
      </w:r>
      <w:r w:rsidRPr="00507506">
        <w:rPr>
          <w:rFonts w:ascii="Times New Roman" w:hAnsi="Times New Roman" w:cs="Times New Roman"/>
          <w:sz w:val="24"/>
          <w:szCs w:val="24"/>
        </w:rPr>
        <w:t xml:space="preserve">BJS </w:t>
      </w:r>
      <w:r w:rsidRPr="00507506" w:rsidR="00CE55FA">
        <w:rPr>
          <w:rFonts w:ascii="Times New Roman" w:hAnsi="Times New Roman" w:cs="Times New Roman"/>
          <w:sz w:val="24"/>
          <w:szCs w:val="24"/>
        </w:rPr>
        <w:t xml:space="preserve">to </w:t>
      </w:r>
      <w:r w:rsidRPr="00507506" w:rsidR="00864C6A">
        <w:rPr>
          <w:rFonts w:ascii="Times New Roman" w:hAnsi="Times New Roman" w:cs="Times New Roman"/>
          <w:sz w:val="24"/>
          <w:szCs w:val="24"/>
        </w:rPr>
        <w:t>measure</w:t>
      </w:r>
      <w:r w:rsidRPr="00507506">
        <w:rPr>
          <w:rFonts w:ascii="Times New Roman" w:hAnsi="Times New Roman" w:cs="Times New Roman"/>
          <w:sz w:val="24"/>
          <w:szCs w:val="24"/>
        </w:rPr>
        <w:t xml:space="preserve"> how the nature of police training has changed</w:t>
      </w:r>
      <w:r w:rsidRPr="00507506" w:rsidR="00CE55FA">
        <w:rPr>
          <w:rFonts w:ascii="Times New Roman" w:hAnsi="Times New Roman" w:cs="Times New Roman"/>
          <w:sz w:val="24"/>
          <w:szCs w:val="24"/>
        </w:rPr>
        <w:t xml:space="preserve"> over time</w:t>
      </w:r>
      <w:r w:rsidRPr="00507506" w:rsidR="002E23C0">
        <w:rPr>
          <w:rFonts w:ascii="Times New Roman" w:hAnsi="Times New Roman" w:cs="Times New Roman"/>
          <w:sz w:val="24"/>
          <w:szCs w:val="24"/>
        </w:rPr>
        <w:t>.</w:t>
      </w:r>
      <w:r w:rsidRPr="00507506" w:rsidR="00D31417">
        <w:rPr>
          <w:rFonts w:ascii="Times New Roman" w:hAnsi="Times New Roman" w:cs="Times New Roman"/>
          <w:sz w:val="24"/>
          <w:szCs w:val="24"/>
        </w:rPr>
        <w:t xml:space="preserve"> Topics include</w:t>
      </w:r>
      <w:r w:rsidR="0021646A">
        <w:rPr>
          <w:rFonts w:ascii="Times New Roman" w:hAnsi="Times New Roman" w:cs="Times New Roman"/>
          <w:sz w:val="24"/>
          <w:szCs w:val="24"/>
        </w:rPr>
        <w:t xml:space="preserve"> the following</w:t>
      </w:r>
      <w:r w:rsidRPr="00507506" w:rsidR="00D31417">
        <w:rPr>
          <w:rFonts w:ascii="Times New Roman" w:hAnsi="Times New Roman" w:cs="Times New Roman"/>
          <w:sz w:val="24"/>
          <w:szCs w:val="24"/>
        </w:rPr>
        <w:t xml:space="preserve">: </w:t>
      </w:r>
    </w:p>
    <w:p w:rsidRPr="00507506" w:rsidR="00957560" w:rsidP="005E0B43" w:rsidRDefault="00011E5F" w14:paraId="67AA0861" w14:textId="6EC41BE5">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ypes of officer positions trained</w:t>
      </w:r>
    </w:p>
    <w:p w:rsidRPr="00507506" w:rsidR="00957560" w:rsidP="005E0B43" w:rsidRDefault="00011E5F" w14:paraId="01104E61" w14:textId="746F0F9B">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he number and types of training instructors used</w:t>
      </w:r>
    </w:p>
    <w:p w:rsidRPr="00507506" w:rsidR="00957560" w:rsidP="005E0B43" w:rsidRDefault="00011E5F" w14:paraId="699B8A3F" w14:textId="63B6B168">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w:t>
      </w:r>
      <w:r w:rsidRPr="00507506" w:rsidR="00957560">
        <w:rPr>
          <w:rFonts w:ascii="Times New Roman" w:hAnsi="Times New Roman" w:cs="Times New Roman"/>
          <w:sz w:val="24"/>
          <w:szCs w:val="24"/>
        </w:rPr>
        <w:t>cademy operating and equipment budgets</w:t>
      </w:r>
    </w:p>
    <w:p w:rsidRPr="00507506" w:rsidR="00957560" w:rsidP="005E0B43" w:rsidRDefault="00011E5F" w14:paraId="0F1376C5" w14:textId="6869E1EA">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 xml:space="preserve">he resources accessible through the academies </w:t>
      </w:r>
    </w:p>
    <w:p w:rsidRPr="00507506" w:rsidR="00957560" w:rsidP="005E0B43" w:rsidRDefault="00011E5F" w14:paraId="78C02760" w14:textId="410CABBE">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he number of instruction hours provided for each training topic</w:t>
      </w:r>
    </w:p>
    <w:p w:rsidRPr="00507506" w:rsidR="00957560" w:rsidP="005E0B43" w:rsidRDefault="00011E5F" w14:paraId="7EB37679" w14:textId="1E257AC8">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he types of special training programs offered to basic recruits</w:t>
      </w:r>
    </w:p>
    <w:p w:rsidRPr="00507506" w:rsidR="00957560" w:rsidP="005E0B43" w:rsidRDefault="00011E5F" w14:paraId="45D4EFAD" w14:textId="2DE95562">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 xml:space="preserve">he general training philosophy of the academy (stress/military style </w:t>
      </w:r>
      <w:r w:rsidRPr="00507506">
        <w:rPr>
          <w:rFonts w:ascii="Times New Roman" w:hAnsi="Times New Roman" w:cs="Times New Roman"/>
          <w:sz w:val="24"/>
          <w:szCs w:val="24"/>
        </w:rPr>
        <w:t>or</w:t>
      </w:r>
      <w:r w:rsidRPr="00507506" w:rsidR="00957560">
        <w:rPr>
          <w:rFonts w:ascii="Times New Roman" w:hAnsi="Times New Roman" w:cs="Times New Roman"/>
          <w:sz w:val="24"/>
          <w:szCs w:val="24"/>
        </w:rPr>
        <w:t xml:space="preserve"> non-stress/</w:t>
      </w:r>
      <w:r w:rsidRPr="00507506">
        <w:rPr>
          <w:rFonts w:ascii="Times New Roman" w:hAnsi="Times New Roman" w:cs="Times New Roman"/>
          <w:sz w:val="24"/>
          <w:szCs w:val="24"/>
        </w:rPr>
        <w:t xml:space="preserve"> </w:t>
      </w:r>
      <w:r w:rsidRPr="00507506" w:rsidR="00957560">
        <w:rPr>
          <w:rFonts w:ascii="Times New Roman" w:hAnsi="Times New Roman" w:cs="Times New Roman"/>
          <w:sz w:val="24"/>
          <w:szCs w:val="24"/>
        </w:rPr>
        <w:t>academic style)</w:t>
      </w:r>
    </w:p>
    <w:p w:rsidRPr="00507506" w:rsidR="00957560" w:rsidP="005E0B43" w:rsidRDefault="00011E5F" w14:paraId="14FB9319" w14:textId="6B7D650B">
      <w:pPr>
        <w:pStyle w:val="ListParagraph"/>
        <w:numPr>
          <w:ilvl w:val="0"/>
          <w:numId w:val="20"/>
        </w:num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he number of recruits starting and completing basic law enforcement training programs</w:t>
      </w:r>
      <w:r w:rsidRPr="00507506">
        <w:rPr>
          <w:rFonts w:ascii="Times New Roman" w:hAnsi="Times New Roman" w:cs="Times New Roman"/>
          <w:sz w:val="24"/>
          <w:szCs w:val="24"/>
        </w:rPr>
        <w:t>,</w:t>
      </w:r>
      <w:r w:rsidRPr="00507506" w:rsidR="00957560">
        <w:rPr>
          <w:rFonts w:ascii="Times New Roman" w:hAnsi="Times New Roman" w:cs="Times New Roman"/>
          <w:sz w:val="24"/>
          <w:szCs w:val="24"/>
        </w:rPr>
        <w:t xml:space="preserve"> by race, Hispanic origin, and sex</w:t>
      </w:r>
    </w:p>
    <w:p w:rsidRPr="00507506" w:rsidR="00957560" w:rsidP="005E0B43" w:rsidRDefault="00011E5F" w14:paraId="1246D1FE" w14:textId="6E63C49E">
      <w:pPr>
        <w:pStyle w:val="ListParagraph"/>
        <w:numPr>
          <w:ilvl w:val="0"/>
          <w:numId w:val="20"/>
        </w:numPr>
        <w:spacing w:after="0" w:line="240" w:lineRule="auto"/>
        <w:rPr>
          <w:rFonts w:ascii="Times New Roman" w:hAnsi="Times New Roman" w:cs="Times New Roman"/>
          <w:bCs/>
          <w:sz w:val="24"/>
          <w:szCs w:val="24"/>
        </w:rPr>
      </w:pPr>
      <w:r w:rsidRPr="00507506">
        <w:rPr>
          <w:rFonts w:ascii="Times New Roman" w:hAnsi="Times New Roman" w:cs="Times New Roman"/>
          <w:sz w:val="24"/>
          <w:szCs w:val="24"/>
        </w:rPr>
        <w:t>T</w:t>
      </w:r>
      <w:r w:rsidRPr="00507506" w:rsidR="00957560">
        <w:rPr>
          <w:rFonts w:ascii="Times New Roman" w:hAnsi="Times New Roman" w:cs="Times New Roman"/>
          <w:sz w:val="24"/>
          <w:szCs w:val="24"/>
        </w:rPr>
        <w:t xml:space="preserve">he reasons </w:t>
      </w:r>
      <w:r w:rsidRPr="00507506">
        <w:rPr>
          <w:rFonts w:ascii="Times New Roman" w:hAnsi="Times New Roman" w:cs="Times New Roman"/>
          <w:sz w:val="24"/>
          <w:szCs w:val="24"/>
        </w:rPr>
        <w:t>that</w:t>
      </w:r>
      <w:r w:rsidRPr="00507506" w:rsidR="00957560">
        <w:rPr>
          <w:rFonts w:ascii="Times New Roman" w:hAnsi="Times New Roman" w:cs="Times New Roman"/>
          <w:sz w:val="24"/>
          <w:szCs w:val="24"/>
        </w:rPr>
        <w:t xml:space="preserve"> recruits did not successfully complete their training program</w:t>
      </w:r>
      <w:r w:rsidRPr="00507506">
        <w:rPr>
          <w:rFonts w:ascii="Times New Roman" w:hAnsi="Times New Roman" w:cs="Times New Roman"/>
          <w:sz w:val="24"/>
          <w:szCs w:val="24"/>
        </w:rPr>
        <w:t>s</w:t>
      </w:r>
    </w:p>
    <w:p w:rsidRPr="00507506" w:rsidR="000D596B" w:rsidP="00507506" w:rsidRDefault="000D596B" w14:paraId="6B4A3EFA" w14:textId="19334419">
      <w:pPr>
        <w:spacing w:after="0" w:line="240" w:lineRule="auto"/>
        <w:rPr>
          <w:rFonts w:ascii="Times New Roman" w:hAnsi="Times New Roman" w:cs="Times New Roman"/>
          <w:bCs/>
          <w:sz w:val="24"/>
          <w:szCs w:val="24"/>
        </w:rPr>
      </w:pPr>
    </w:p>
    <w:p w:rsidRPr="00507506" w:rsidR="000D596B" w:rsidP="00507506" w:rsidRDefault="00D31417" w14:paraId="4779F3CF" w14:textId="00CA8CC9">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0D596B">
        <w:rPr>
          <w:rFonts w:ascii="Times New Roman" w:hAnsi="Times New Roman" w:cs="Times New Roman"/>
          <w:sz w:val="24"/>
          <w:szCs w:val="24"/>
        </w:rPr>
        <w:t>he 2022 CLETA</w:t>
      </w:r>
      <w:r w:rsidRPr="00507506">
        <w:rPr>
          <w:rFonts w:ascii="Times New Roman" w:hAnsi="Times New Roman" w:cs="Times New Roman"/>
          <w:sz w:val="24"/>
          <w:szCs w:val="24"/>
        </w:rPr>
        <w:t xml:space="preserve"> design efforts</w:t>
      </w:r>
      <w:r w:rsidRPr="00507506" w:rsidR="000D596B">
        <w:rPr>
          <w:rFonts w:ascii="Times New Roman" w:hAnsi="Times New Roman" w:cs="Times New Roman"/>
          <w:sz w:val="24"/>
          <w:szCs w:val="24"/>
        </w:rPr>
        <w:t xml:space="preserve"> will focus on ways to address several challenges facing the collection</w:t>
      </w:r>
      <w:r w:rsidRPr="00507506">
        <w:rPr>
          <w:rFonts w:ascii="Times New Roman" w:hAnsi="Times New Roman" w:cs="Times New Roman"/>
          <w:sz w:val="24"/>
          <w:szCs w:val="24"/>
        </w:rPr>
        <w:t>, including</w:t>
      </w:r>
      <w:r w:rsidRPr="00507506" w:rsidR="003603C7">
        <w:rPr>
          <w:rFonts w:ascii="Times New Roman" w:hAnsi="Times New Roman" w:cs="Times New Roman"/>
          <w:sz w:val="24"/>
          <w:szCs w:val="24"/>
        </w:rPr>
        <w:t xml:space="preserve"> (</w:t>
      </w:r>
      <w:r w:rsidRPr="00507506" w:rsidR="000D596B">
        <w:rPr>
          <w:rFonts w:ascii="Times New Roman" w:hAnsi="Times New Roman" w:cs="Times New Roman"/>
          <w:sz w:val="24"/>
          <w:szCs w:val="24"/>
        </w:rPr>
        <w:t>1</w:t>
      </w:r>
      <w:r w:rsidRPr="00507506" w:rsidR="00244341">
        <w:rPr>
          <w:rFonts w:ascii="Times New Roman" w:hAnsi="Times New Roman" w:cs="Times New Roman"/>
          <w:sz w:val="24"/>
          <w:szCs w:val="24"/>
        </w:rPr>
        <w:t xml:space="preserve">) </w:t>
      </w:r>
      <w:r w:rsidRPr="00507506" w:rsidR="000D596B">
        <w:rPr>
          <w:rFonts w:ascii="Times New Roman" w:hAnsi="Times New Roman" w:cs="Times New Roman"/>
          <w:sz w:val="24"/>
          <w:szCs w:val="24"/>
        </w:rPr>
        <w:t>reducing burden on responding academies (and thereby potentially increasing response rates)</w:t>
      </w:r>
      <w:r w:rsidRPr="00507506" w:rsidR="009B45AA">
        <w:rPr>
          <w:rFonts w:ascii="Times New Roman" w:hAnsi="Times New Roman" w:cs="Times New Roman"/>
          <w:sz w:val="24"/>
          <w:szCs w:val="24"/>
        </w:rPr>
        <w:t>;</w:t>
      </w:r>
      <w:r w:rsidRPr="00507506" w:rsidR="000D596B">
        <w:rPr>
          <w:rFonts w:ascii="Times New Roman" w:hAnsi="Times New Roman" w:cs="Times New Roman"/>
          <w:sz w:val="24"/>
          <w:szCs w:val="24"/>
        </w:rPr>
        <w:t xml:space="preserve"> (2) </w:t>
      </w:r>
      <w:r w:rsidRPr="00507506" w:rsidR="00244341">
        <w:rPr>
          <w:rFonts w:ascii="Times New Roman" w:hAnsi="Times New Roman" w:cs="Times New Roman"/>
          <w:sz w:val="24"/>
          <w:szCs w:val="24"/>
        </w:rPr>
        <w:t>updating the survey topics to be relevant and applicable to today’s academy operations and needs</w:t>
      </w:r>
      <w:r w:rsidRPr="00507506" w:rsidR="009B45AA">
        <w:rPr>
          <w:rFonts w:ascii="Times New Roman" w:hAnsi="Times New Roman" w:cs="Times New Roman"/>
          <w:sz w:val="24"/>
          <w:szCs w:val="24"/>
        </w:rPr>
        <w:t>;</w:t>
      </w:r>
      <w:r w:rsidRPr="00507506" w:rsidR="00244341">
        <w:rPr>
          <w:rFonts w:ascii="Times New Roman" w:hAnsi="Times New Roman" w:cs="Times New Roman"/>
          <w:sz w:val="24"/>
          <w:szCs w:val="24"/>
        </w:rPr>
        <w:t xml:space="preserve"> and (3) </w:t>
      </w:r>
      <w:r w:rsidRPr="00507506" w:rsidR="000D596B">
        <w:rPr>
          <w:rFonts w:ascii="Times New Roman" w:hAnsi="Times New Roman" w:cs="Times New Roman"/>
          <w:sz w:val="24"/>
          <w:szCs w:val="24"/>
        </w:rPr>
        <w:t xml:space="preserve">maintaining the relevance of the </w:t>
      </w:r>
      <w:r w:rsidRPr="00507506" w:rsidR="003603C7">
        <w:rPr>
          <w:rFonts w:ascii="Times New Roman" w:hAnsi="Times New Roman" w:cs="Times New Roman"/>
          <w:sz w:val="24"/>
          <w:szCs w:val="24"/>
        </w:rPr>
        <w:t>survey to</w:t>
      </w:r>
      <w:r w:rsidRPr="00507506" w:rsidR="000D596B">
        <w:rPr>
          <w:rFonts w:ascii="Times New Roman" w:hAnsi="Times New Roman" w:cs="Times New Roman"/>
          <w:sz w:val="24"/>
          <w:szCs w:val="24"/>
        </w:rPr>
        <w:t xml:space="preserve"> the field</w:t>
      </w:r>
      <w:r w:rsidRPr="00507506" w:rsidR="009B45AA">
        <w:rPr>
          <w:rFonts w:ascii="Times New Roman" w:hAnsi="Times New Roman" w:cs="Times New Roman"/>
          <w:sz w:val="24"/>
          <w:szCs w:val="24"/>
        </w:rPr>
        <w:t>, along with</w:t>
      </w:r>
      <w:r w:rsidRPr="00507506" w:rsidR="000D596B">
        <w:rPr>
          <w:rFonts w:ascii="Times New Roman" w:hAnsi="Times New Roman" w:cs="Times New Roman"/>
          <w:sz w:val="24"/>
          <w:szCs w:val="24"/>
        </w:rPr>
        <w:t xml:space="preserve"> the utility of the survey data</w:t>
      </w:r>
      <w:r w:rsidRPr="00507506" w:rsidR="00244341">
        <w:rPr>
          <w:rFonts w:ascii="Times New Roman" w:hAnsi="Times New Roman" w:cs="Times New Roman"/>
          <w:sz w:val="24"/>
          <w:szCs w:val="24"/>
        </w:rPr>
        <w:t>.</w:t>
      </w:r>
      <w:r w:rsidRPr="00507506" w:rsidR="000D596B">
        <w:rPr>
          <w:rFonts w:ascii="Times New Roman" w:hAnsi="Times New Roman" w:cs="Times New Roman"/>
          <w:sz w:val="24"/>
          <w:szCs w:val="24"/>
        </w:rPr>
        <w:t xml:space="preserve"> </w:t>
      </w:r>
    </w:p>
    <w:p w:rsidRPr="00507506" w:rsidR="000D596B" w:rsidP="00507506" w:rsidRDefault="000D596B" w14:paraId="46175748" w14:textId="087C4AFD">
      <w:pPr>
        <w:spacing w:after="0" w:line="240" w:lineRule="auto"/>
        <w:rPr>
          <w:rFonts w:ascii="Times New Roman" w:hAnsi="Times New Roman" w:cs="Times New Roman"/>
          <w:bCs/>
          <w:sz w:val="24"/>
          <w:szCs w:val="24"/>
        </w:rPr>
      </w:pPr>
    </w:p>
    <w:p w:rsidRPr="00507506" w:rsidR="00C758B6" w:rsidP="00507506" w:rsidRDefault="009B45AA" w14:paraId="2AB57378" w14:textId="2892C6F5">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T</w:t>
      </w:r>
      <w:r w:rsidRPr="00507506" w:rsidR="00C758B6">
        <w:rPr>
          <w:rFonts w:ascii="Times New Roman" w:hAnsi="Times New Roman" w:cs="Times New Roman"/>
          <w:sz w:val="24"/>
          <w:szCs w:val="24"/>
        </w:rPr>
        <w:t>o address these challenges</w:t>
      </w:r>
      <w:r w:rsidRPr="00507506" w:rsidR="00D31417">
        <w:rPr>
          <w:rFonts w:ascii="Times New Roman" w:hAnsi="Times New Roman" w:cs="Times New Roman"/>
          <w:sz w:val="24"/>
          <w:szCs w:val="24"/>
        </w:rPr>
        <w:t xml:space="preserve"> that were experienced dur</w:t>
      </w:r>
      <w:r w:rsidRPr="00507506" w:rsidR="00957560">
        <w:rPr>
          <w:rFonts w:ascii="Times New Roman" w:hAnsi="Times New Roman" w:cs="Times New Roman"/>
          <w:sz w:val="24"/>
          <w:szCs w:val="24"/>
        </w:rPr>
        <w:t>ing</w:t>
      </w:r>
      <w:r w:rsidRPr="00507506" w:rsidR="00D31417">
        <w:rPr>
          <w:rFonts w:ascii="Times New Roman" w:hAnsi="Times New Roman" w:cs="Times New Roman"/>
          <w:sz w:val="24"/>
          <w:szCs w:val="24"/>
        </w:rPr>
        <w:t xml:space="preserve"> the 2018 CLETA administration and make improvements for the 2022 iteration of the survey</w:t>
      </w:r>
      <w:r w:rsidRPr="00507506">
        <w:rPr>
          <w:rFonts w:ascii="Times New Roman" w:hAnsi="Times New Roman" w:cs="Times New Roman"/>
          <w:sz w:val="24"/>
          <w:szCs w:val="24"/>
        </w:rPr>
        <w:t>, BJS conducted a series of stakeholder interviews to obtain feedback</w:t>
      </w:r>
      <w:r w:rsidRPr="00507506" w:rsidR="00C758B6">
        <w:rPr>
          <w:rFonts w:ascii="Times New Roman" w:hAnsi="Times New Roman" w:cs="Times New Roman"/>
          <w:sz w:val="24"/>
          <w:szCs w:val="24"/>
        </w:rPr>
        <w:t xml:space="preserve">. </w:t>
      </w:r>
      <w:r w:rsidRPr="00507506" w:rsidR="00D31417">
        <w:rPr>
          <w:rFonts w:ascii="Times New Roman" w:hAnsi="Times New Roman" w:cs="Times New Roman"/>
          <w:sz w:val="24"/>
          <w:szCs w:val="24"/>
        </w:rPr>
        <w:t xml:space="preserve">The data collection </w:t>
      </w:r>
      <w:r w:rsidRPr="00507506" w:rsidR="00C758B6">
        <w:rPr>
          <w:rFonts w:ascii="Times New Roman" w:hAnsi="Times New Roman" w:cs="Times New Roman"/>
          <w:sz w:val="24"/>
          <w:szCs w:val="24"/>
        </w:rPr>
        <w:t>awardees</w:t>
      </w:r>
      <w:r w:rsidRPr="00507506">
        <w:rPr>
          <w:rFonts w:ascii="Times New Roman" w:hAnsi="Times New Roman" w:cs="Times New Roman"/>
          <w:sz w:val="24"/>
          <w:szCs w:val="24"/>
        </w:rPr>
        <w:t>—</w:t>
      </w:r>
      <w:r w:rsidRPr="00BD4F3C" w:rsidR="00C758B6">
        <w:rPr>
          <w:rFonts w:ascii="Times New Roman" w:hAnsi="Times New Roman" w:cs="Times New Roman"/>
          <w:sz w:val="24"/>
          <w:szCs w:val="24"/>
        </w:rPr>
        <w:t>RTI International</w:t>
      </w:r>
      <w:r w:rsidRPr="00507506" w:rsidR="00C758B6">
        <w:rPr>
          <w:rFonts w:ascii="Times New Roman" w:hAnsi="Times New Roman" w:cs="Times New Roman"/>
          <w:sz w:val="24"/>
          <w:szCs w:val="24"/>
        </w:rPr>
        <w:t>, the International Association of Directors</w:t>
      </w:r>
      <w:r w:rsidRPr="00507506" w:rsidR="00957560">
        <w:rPr>
          <w:rFonts w:ascii="Times New Roman" w:hAnsi="Times New Roman" w:cs="Times New Roman"/>
          <w:sz w:val="24"/>
          <w:szCs w:val="24"/>
        </w:rPr>
        <w:t xml:space="preserve"> </w:t>
      </w:r>
      <w:r w:rsidRPr="00507506" w:rsidR="00C758B6">
        <w:rPr>
          <w:rFonts w:ascii="Times New Roman" w:hAnsi="Times New Roman" w:cs="Times New Roman"/>
          <w:sz w:val="24"/>
          <w:szCs w:val="24"/>
        </w:rPr>
        <w:t>of Law Enforcement Standards and Training (IADLEST)</w:t>
      </w:r>
      <w:r w:rsidRPr="00507506" w:rsidR="00161669">
        <w:rPr>
          <w:rFonts w:ascii="Times New Roman" w:hAnsi="Times New Roman" w:cs="Times New Roman"/>
          <w:sz w:val="24"/>
          <w:szCs w:val="24"/>
        </w:rPr>
        <w:t>,</w:t>
      </w:r>
      <w:r w:rsidRPr="00507506" w:rsidR="00C758B6">
        <w:rPr>
          <w:rFonts w:ascii="Times New Roman" w:hAnsi="Times New Roman" w:cs="Times New Roman"/>
          <w:sz w:val="24"/>
          <w:szCs w:val="24"/>
        </w:rPr>
        <w:t xml:space="preserve"> and the National Policing Institute (NPI)</w:t>
      </w:r>
      <w:r w:rsidRPr="00507506">
        <w:rPr>
          <w:rFonts w:ascii="Times New Roman" w:hAnsi="Times New Roman" w:cs="Times New Roman"/>
          <w:sz w:val="24"/>
          <w:szCs w:val="24"/>
        </w:rPr>
        <w:t>—</w:t>
      </w:r>
      <w:r w:rsidRPr="00507506" w:rsidR="008C385A">
        <w:rPr>
          <w:rFonts w:ascii="Times New Roman" w:hAnsi="Times New Roman" w:cs="Times New Roman"/>
          <w:sz w:val="24"/>
          <w:szCs w:val="24"/>
        </w:rPr>
        <w:t xml:space="preserve">and </w:t>
      </w:r>
      <w:r w:rsidRPr="00507506" w:rsidR="00C758B6">
        <w:rPr>
          <w:rFonts w:ascii="Times New Roman" w:hAnsi="Times New Roman" w:cs="Times New Roman"/>
          <w:sz w:val="24"/>
          <w:szCs w:val="24"/>
        </w:rPr>
        <w:t xml:space="preserve">BJS convened </w:t>
      </w:r>
      <w:r w:rsidRPr="00507506" w:rsidR="00AB566F">
        <w:rPr>
          <w:rFonts w:ascii="Times New Roman" w:hAnsi="Times New Roman" w:cs="Times New Roman"/>
          <w:sz w:val="24"/>
          <w:szCs w:val="24"/>
        </w:rPr>
        <w:t>five</w:t>
      </w:r>
      <w:r w:rsidRPr="00507506" w:rsidR="00C758B6">
        <w:rPr>
          <w:rFonts w:ascii="Times New Roman" w:hAnsi="Times New Roman" w:cs="Times New Roman"/>
          <w:sz w:val="24"/>
          <w:szCs w:val="24"/>
        </w:rPr>
        <w:t xml:space="preserve"> groups of stakeholders</w:t>
      </w:r>
      <w:r w:rsidRPr="00507506" w:rsidR="00250181">
        <w:rPr>
          <w:rFonts w:ascii="Times New Roman" w:hAnsi="Times New Roman" w:cs="Times New Roman"/>
          <w:sz w:val="24"/>
          <w:szCs w:val="24"/>
        </w:rPr>
        <w:t>:</w:t>
      </w:r>
    </w:p>
    <w:p w:rsidR="0021646A" w:rsidP="0021646A" w:rsidRDefault="0021646A" w14:paraId="7D3C6D94"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 L</w:t>
      </w:r>
      <w:r w:rsidRPr="00507506" w:rsidR="00C758B6">
        <w:rPr>
          <w:rFonts w:ascii="Times New Roman" w:hAnsi="Times New Roman" w:cs="Times New Roman"/>
          <w:sz w:val="24"/>
          <w:szCs w:val="24"/>
        </w:rPr>
        <w:t xml:space="preserve">aw </w:t>
      </w:r>
      <w:r w:rsidRPr="00507506" w:rsidR="00D67A7A">
        <w:rPr>
          <w:rFonts w:ascii="Times New Roman" w:hAnsi="Times New Roman" w:cs="Times New Roman"/>
          <w:sz w:val="24"/>
          <w:szCs w:val="24"/>
        </w:rPr>
        <w:t>enforcement</w:t>
      </w:r>
      <w:r w:rsidRPr="00507506" w:rsidR="00C758B6">
        <w:rPr>
          <w:rFonts w:ascii="Times New Roman" w:hAnsi="Times New Roman" w:cs="Times New Roman"/>
          <w:sz w:val="24"/>
          <w:szCs w:val="24"/>
        </w:rPr>
        <w:t xml:space="preserve"> agencies with </w:t>
      </w:r>
      <w:r w:rsidRPr="00507506" w:rsidR="009B45AA">
        <w:rPr>
          <w:rFonts w:ascii="Times New Roman" w:hAnsi="Times New Roman" w:cs="Times New Roman"/>
          <w:sz w:val="24"/>
          <w:szCs w:val="24"/>
        </w:rPr>
        <w:t xml:space="preserve">their own </w:t>
      </w:r>
      <w:r w:rsidRPr="00507506" w:rsidR="00C758B6">
        <w:rPr>
          <w:rFonts w:ascii="Times New Roman" w:hAnsi="Times New Roman" w:cs="Times New Roman"/>
          <w:sz w:val="24"/>
          <w:szCs w:val="24"/>
        </w:rPr>
        <w:t>academ</w:t>
      </w:r>
      <w:r w:rsidRPr="00507506" w:rsidR="009B45AA">
        <w:rPr>
          <w:rFonts w:ascii="Times New Roman" w:hAnsi="Times New Roman" w:cs="Times New Roman"/>
          <w:sz w:val="24"/>
          <w:szCs w:val="24"/>
        </w:rPr>
        <w:t>ies</w:t>
      </w:r>
    </w:p>
    <w:p w:rsidR="0021646A" w:rsidP="0021646A" w:rsidRDefault="0021646A" w14:paraId="22063D70"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 R</w:t>
      </w:r>
      <w:r w:rsidRPr="0021646A" w:rsidR="00C758B6">
        <w:rPr>
          <w:rFonts w:ascii="Times New Roman" w:hAnsi="Times New Roman" w:cs="Times New Roman"/>
          <w:sz w:val="24"/>
          <w:szCs w:val="24"/>
        </w:rPr>
        <w:t>egional and state academies</w:t>
      </w:r>
    </w:p>
    <w:p w:rsidR="0021646A" w:rsidP="0021646A" w:rsidRDefault="0021646A" w14:paraId="2047DFAE"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3. R</w:t>
      </w:r>
      <w:r w:rsidRPr="0021646A" w:rsidR="00C758B6">
        <w:rPr>
          <w:rFonts w:ascii="Times New Roman" w:hAnsi="Times New Roman" w:cs="Times New Roman"/>
          <w:sz w:val="24"/>
          <w:szCs w:val="24"/>
        </w:rPr>
        <w:t>esearchers</w:t>
      </w:r>
      <w:r w:rsidRPr="0021646A" w:rsidR="00223004">
        <w:rPr>
          <w:rFonts w:ascii="Times New Roman" w:hAnsi="Times New Roman" w:cs="Times New Roman"/>
          <w:sz w:val="24"/>
          <w:szCs w:val="24"/>
        </w:rPr>
        <w:t xml:space="preserve"> who have used CLETA data</w:t>
      </w:r>
      <w:r w:rsidRPr="0021646A" w:rsidR="00C758B6">
        <w:rPr>
          <w:rFonts w:ascii="Times New Roman" w:hAnsi="Times New Roman" w:cs="Times New Roman"/>
          <w:sz w:val="24"/>
          <w:szCs w:val="24"/>
        </w:rPr>
        <w:t xml:space="preserve"> </w:t>
      </w:r>
    </w:p>
    <w:p w:rsidR="0021646A" w:rsidP="0021646A" w:rsidRDefault="0021646A" w14:paraId="6A5F9114"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4. C</w:t>
      </w:r>
      <w:r w:rsidRPr="0021646A" w:rsidR="00C758B6">
        <w:rPr>
          <w:rFonts w:ascii="Times New Roman" w:hAnsi="Times New Roman" w:cs="Times New Roman"/>
          <w:sz w:val="24"/>
          <w:szCs w:val="24"/>
        </w:rPr>
        <w:t>ollege-based pre-hire academ</w:t>
      </w:r>
      <w:r w:rsidRPr="0021646A" w:rsidR="00D67A7A">
        <w:rPr>
          <w:rFonts w:ascii="Times New Roman" w:hAnsi="Times New Roman" w:cs="Times New Roman"/>
          <w:sz w:val="24"/>
          <w:szCs w:val="24"/>
        </w:rPr>
        <w:t xml:space="preserve">ies </w:t>
      </w:r>
    </w:p>
    <w:p w:rsidRPr="0021646A" w:rsidR="00C758B6" w:rsidP="0021646A" w:rsidRDefault="0021646A" w14:paraId="047409D1" w14:textId="02CC157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A </w:t>
      </w:r>
      <w:r w:rsidRPr="0021646A" w:rsidR="00D67A7A">
        <w:rPr>
          <w:rFonts w:ascii="Times New Roman" w:hAnsi="Times New Roman" w:cs="Times New Roman"/>
          <w:sz w:val="24"/>
          <w:szCs w:val="24"/>
        </w:rPr>
        <w:t xml:space="preserve">mixed group with participants from each category </w:t>
      </w:r>
    </w:p>
    <w:p w:rsidRPr="00507506" w:rsidR="00C758B6" w:rsidP="00507506" w:rsidRDefault="00C758B6" w14:paraId="3C1C5DB5" w14:textId="403A73F2">
      <w:pPr>
        <w:spacing w:after="0" w:line="240" w:lineRule="auto"/>
        <w:rPr>
          <w:rFonts w:ascii="Times New Roman" w:hAnsi="Times New Roman" w:cs="Times New Roman"/>
          <w:sz w:val="24"/>
          <w:szCs w:val="24"/>
        </w:rPr>
      </w:pPr>
    </w:p>
    <w:p w:rsidRPr="00507506" w:rsidR="00C758B6" w:rsidP="00507506" w:rsidRDefault="00CD0128" w14:paraId="453DC8F7" w14:textId="35F69475">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Each meeting lasted 90 minutes</w:t>
      </w:r>
      <w:r w:rsidR="008309BF">
        <w:rPr>
          <w:rFonts w:ascii="Times New Roman" w:hAnsi="Times New Roman" w:cs="Times New Roman"/>
          <w:sz w:val="24"/>
          <w:szCs w:val="24"/>
        </w:rPr>
        <w:t>. Meetings were</w:t>
      </w:r>
      <w:r w:rsidRPr="00507506">
        <w:rPr>
          <w:rFonts w:ascii="Times New Roman" w:hAnsi="Times New Roman" w:cs="Times New Roman"/>
          <w:sz w:val="24"/>
          <w:szCs w:val="24"/>
        </w:rPr>
        <w:t xml:space="preserve"> held </w:t>
      </w:r>
      <w:r w:rsidRPr="00507506" w:rsidR="009B45AA">
        <w:rPr>
          <w:rFonts w:ascii="Times New Roman" w:hAnsi="Times New Roman" w:cs="Times New Roman"/>
          <w:sz w:val="24"/>
          <w:szCs w:val="24"/>
        </w:rPr>
        <w:t xml:space="preserve">by </w:t>
      </w:r>
      <w:r w:rsidRPr="00507506">
        <w:rPr>
          <w:rFonts w:ascii="Times New Roman" w:hAnsi="Times New Roman" w:cs="Times New Roman"/>
          <w:sz w:val="24"/>
          <w:szCs w:val="24"/>
        </w:rPr>
        <w:t>Zoom from late February</w:t>
      </w:r>
      <w:r w:rsidRPr="00507506" w:rsidR="008C45E6">
        <w:rPr>
          <w:rFonts w:ascii="Times New Roman" w:hAnsi="Times New Roman" w:cs="Times New Roman"/>
          <w:sz w:val="24"/>
          <w:szCs w:val="24"/>
        </w:rPr>
        <w:t xml:space="preserve"> </w:t>
      </w:r>
      <w:r w:rsidRPr="00507506">
        <w:rPr>
          <w:rFonts w:ascii="Times New Roman" w:hAnsi="Times New Roman" w:cs="Times New Roman"/>
          <w:sz w:val="24"/>
          <w:szCs w:val="24"/>
        </w:rPr>
        <w:t xml:space="preserve">to early April 2022. </w:t>
      </w:r>
    </w:p>
    <w:p w:rsidRPr="00507506" w:rsidR="00C758B6" w:rsidP="00507506" w:rsidRDefault="00C758B6" w14:paraId="1499EAD4" w14:textId="14C3949E">
      <w:pPr>
        <w:spacing w:after="0" w:line="240" w:lineRule="auto"/>
        <w:rPr>
          <w:rFonts w:ascii="Times New Roman" w:hAnsi="Times New Roman" w:cs="Times New Roman"/>
          <w:bCs/>
          <w:sz w:val="24"/>
          <w:szCs w:val="24"/>
        </w:rPr>
      </w:pPr>
    </w:p>
    <w:p w:rsidRPr="00507506" w:rsidR="002C5555" w:rsidP="00507506" w:rsidRDefault="004D1757" w14:paraId="39B59CA9" w14:textId="0EC5EFDA">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Prior to the interviews, data from the 2018 CLETA were reviewed to investigate</w:t>
      </w:r>
      <w:r w:rsidRPr="00507506" w:rsidR="00EA079A">
        <w:rPr>
          <w:rFonts w:ascii="Times New Roman" w:hAnsi="Times New Roman" w:cs="Times New Roman"/>
          <w:sz w:val="24"/>
          <w:szCs w:val="24"/>
        </w:rPr>
        <w:t xml:space="preserve"> </w:t>
      </w:r>
      <w:r w:rsidRPr="00507506" w:rsidR="006D7CC1">
        <w:rPr>
          <w:rFonts w:ascii="Times New Roman" w:hAnsi="Times New Roman" w:cs="Times New Roman"/>
          <w:sz w:val="24"/>
          <w:szCs w:val="24"/>
        </w:rPr>
        <w:t>item nonresponse and validation error rates</w:t>
      </w:r>
      <w:r w:rsidRPr="00507506" w:rsidR="00630AB9">
        <w:rPr>
          <w:rFonts w:ascii="Times New Roman" w:hAnsi="Times New Roman" w:cs="Times New Roman"/>
          <w:sz w:val="24"/>
          <w:szCs w:val="24"/>
        </w:rPr>
        <w:t xml:space="preserve">. This review suggested survey items that </w:t>
      </w:r>
      <w:r w:rsidRPr="00507506" w:rsidR="00A7567F">
        <w:rPr>
          <w:rFonts w:ascii="Times New Roman" w:hAnsi="Times New Roman" w:cs="Times New Roman"/>
          <w:sz w:val="24"/>
          <w:szCs w:val="24"/>
        </w:rPr>
        <w:t xml:space="preserve">warranted </w:t>
      </w:r>
      <w:r w:rsidRPr="00507506" w:rsidR="003603C7">
        <w:rPr>
          <w:rFonts w:ascii="Times New Roman" w:hAnsi="Times New Roman" w:cs="Times New Roman"/>
          <w:sz w:val="24"/>
          <w:szCs w:val="24"/>
        </w:rPr>
        <w:t>discussion during</w:t>
      </w:r>
      <w:r w:rsidRPr="00507506" w:rsidR="00A7567F">
        <w:rPr>
          <w:rFonts w:ascii="Times New Roman" w:hAnsi="Times New Roman" w:cs="Times New Roman"/>
          <w:sz w:val="24"/>
          <w:szCs w:val="24"/>
        </w:rPr>
        <w:t xml:space="preserve"> the stakeholder interviews.</w:t>
      </w:r>
      <w:r w:rsidRPr="00507506" w:rsidR="00F337C2">
        <w:rPr>
          <w:rFonts w:ascii="Times New Roman" w:hAnsi="Times New Roman" w:cs="Times New Roman"/>
          <w:sz w:val="24"/>
          <w:szCs w:val="24"/>
        </w:rPr>
        <w:t xml:space="preserve"> </w:t>
      </w:r>
      <w:r w:rsidRPr="00507506" w:rsidR="007E70EA">
        <w:rPr>
          <w:rFonts w:ascii="Times New Roman" w:hAnsi="Times New Roman" w:cs="Times New Roman"/>
          <w:sz w:val="24"/>
          <w:szCs w:val="24"/>
        </w:rPr>
        <w:t xml:space="preserve">Interview guides were distributed to participants in advance to allow them to review the </w:t>
      </w:r>
      <w:r w:rsidRPr="00507506" w:rsidR="008A648A">
        <w:rPr>
          <w:rFonts w:ascii="Times New Roman" w:hAnsi="Times New Roman" w:cs="Times New Roman"/>
          <w:sz w:val="24"/>
          <w:szCs w:val="24"/>
        </w:rPr>
        <w:t xml:space="preserve">items prior to the </w:t>
      </w:r>
      <w:r w:rsidRPr="00507506" w:rsidR="003603C7">
        <w:rPr>
          <w:rFonts w:ascii="Times New Roman" w:hAnsi="Times New Roman" w:cs="Times New Roman"/>
          <w:sz w:val="24"/>
          <w:szCs w:val="24"/>
        </w:rPr>
        <w:t>discussion and</w:t>
      </w:r>
      <w:r w:rsidRPr="00507506" w:rsidR="008A648A">
        <w:rPr>
          <w:rFonts w:ascii="Times New Roman" w:hAnsi="Times New Roman" w:cs="Times New Roman"/>
          <w:sz w:val="24"/>
          <w:szCs w:val="24"/>
        </w:rPr>
        <w:t xml:space="preserve"> to help facilitate discussion during the </w:t>
      </w:r>
      <w:r w:rsidRPr="00507506" w:rsidR="003603C7">
        <w:rPr>
          <w:rFonts w:ascii="Times New Roman" w:hAnsi="Times New Roman" w:cs="Times New Roman"/>
          <w:sz w:val="24"/>
          <w:szCs w:val="24"/>
        </w:rPr>
        <w:t>interviews.</w:t>
      </w:r>
      <w:r w:rsidRPr="00507506" w:rsidR="008A648A">
        <w:rPr>
          <w:rFonts w:ascii="Times New Roman" w:hAnsi="Times New Roman" w:cs="Times New Roman"/>
          <w:sz w:val="24"/>
          <w:szCs w:val="24"/>
        </w:rPr>
        <w:t xml:space="preserve"> </w:t>
      </w:r>
      <w:r w:rsidRPr="00507506" w:rsidR="00F53DA2">
        <w:rPr>
          <w:rFonts w:ascii="Times New Roman" w:hAnsi="Times New Roman" w:cs="Times New Roman"/>
          <w:sz w:val="24"/>
          <w:szCs w:val="24"/>
        </w:rPr>
        <w:t xml:space="preserve">After </w:t>
      </w:r>
      <w:r w:rsidRPr="00507506" w:rsidR="00DD0E36">
        <w:rPr>
          <w:rFonts w:ascii="Times New Roman" w:hAnsi="Times New Roman" w:cs="Times New Roman"/>
          <w:sz w:val="24"/>
          <w:szCs w:val="24"/>
        </w:rPr>
        <w:t xml:space="preserve">the interviews, feedback was consolidated and </w:t>
      </w:r>
      <w:r w:rsidRPr="00507506" w:rsidR="007F2963">
        <w:rPr>
          <w:rFonts w:ascii="Times New Roman" w:hAnsi="Times New Roman" w:cs="Times New Roman"/>
          <w:sz w:val="24"/>
          <w:szCs w:val="24"/>
        </w:rPr>
        <w:t xml:space="preserve">incorporated with </w:t>
      </w:r>
      <w:r w:rsidRPr="00507506" w:rsidR="007F2963">
        <w:rPr>
          <w:rFonts w:ascii="Times New Roman" w:hAnsi="Times New Roman" w:cs="Times New Roman"/>
          <w:sz w:val="24"/>
          <w:szCs w:val="24"/>
        </w:rPr>
        <w:lastRenderedPageBreak/>
        <w:t>feedback from BJS, RTI, NPI</w:t>
      </w:r>
      <w:r w:rsidRPr="00507506" w:rsidR="00B75B10">
        <w:rPr>
          <w:rFonts w:ascii="Times New Roman" w:hAnsi="Times New Roman" w:cs="Times New Roman"/>
          <w:sz w:val="24"/>
          <w:szCs w:val="24"/>
        </w:rPr>
        <w:t>,</w:t>
      </w:r>
      <w:r w:rsidRPr="00507506" w:rsidR="007F2963">
        <w:rPr>
          <w:rFonts w:ascii="Times New Roman" w:hAnsi="Times New Roman" w:cs="Times New Roman"/>
          <w:sz w:val="24"/>
          <w:szCs w:val="24"/>
        </w:rPr>
        <w:t xml:space="preserve"> and IADLEST </w:t>
      </w:r>
      <w:r w:rsidRPr="00507506" w:rsidR="00165473">
        <w:rPr>
          <w:rFonts w:ascii="Times New Roman" w:hAnsi="Times New Roman" w:cs="Times New Roman"/>
          <w:sz w:val="24"/>
          <w:szCs w:val="24"/>
        </w:rPr>
        <w:t xml:space="preserve">to propose a final set of recommendations and </w:t>
      </w:r>
      <w:r w:rsidRPr="00507506" w:rsidR="00A83910">
        <w:rPr>
          <w:rFonts w:ascii="Times New Roman" w:hAnsi="Times New Roman" w:cs="Times New Roman"/>
          <w:sz w:val="24"/>
          <w:szCs w:val="24"/>
        </w:rPr>
        <w:t xml:space="preserve">to </w:t>
      </w:r>
      <w:r w:rsidRPr="00507506" w:rsidR="00165473">
        <w:rPr>
          <w:rFonts w:ascii="Times New Roman" w:hAnsi="Times New Roman" w:cs="Times New Roman"/>
          <w:sz w:val="24"/>
          <w:szCs w:val="24"/>
        </w:rPr>
        <w:t xml:space="preserve">draft </w:t>
      </w:r>
      <w:r w:rsidRPr="00507506" w:rsidR="00A83910">
        <w:rPr>
          <w:rFonts w:ascii="Times New Roman" w:hAnsi="Times New Roman" w:cs="Times New Roman"/>
          <w:sz w:val="24"/>
          <w:szCs w:val="24"/>
        </w:rPr>
        <w:t xml:space="preserve">the </w:t>
      </w:r>
      <w:r w:rsidRPr="00507506" w:rsidR="00165473">
        <w:rPr>
          <w:rFonts w:ascii="Times New Roman" w:hAnsi="Times New Roman" w:cs="Times New Roman"/>
          <w:sz w:val="24"/>
          <w:szCs w:val="24"/>
        </w:rPr>
        <w:t>2022 CLETA instrument</w:t>
      </w:r>
      <w:r w:rsidRPr="00507506" w:rsidR="00634A2C">
        <w:rPr>
          <w:rFonts w:ascii="Times New Roman" w:hAnsi="Times New Roman" w:cs="Times New Roman"/>
          <w:sz w:val="24"/>
          <w:szCs w:val="24"/>
        </w:rPr>
        <w:t xml:space="preserve"> (Attachment A)</w:t>
      </w:r>
      <w:r w:rsidRPr="00507506" w:rsidR="00165473">
        <w:rPr>
          <w:rFonts w:ascii="Times New Roman" w:hAnsi="Times New Roman" w:cs="Times New Roman"/>
          <w:sz w:val="24"/>
          <w:szCs w:val="24"/>
        </w:rPr>
        <w:t xml:space="preserve">. </w:t>
      </w:r>
    </w:p>
    <w:p w:rsidRPr="00507506" w:rsidR="08212829" w:rsidP="00507506" w:rsidRDefault="08212829" w14:paraId="093FC3CE" w14:textId="3E0FF1E1">
      <w:pPr>
        <w:spacing w:after="0" w:line="240" w:lineRule="auto"/>
        <w:rPr>
          <w:rFonts w:ascii="Times New Roman" w:hAnsi="Times New Roman" w:cs="Times New Roman"/>
          <w:sz w:val="24"/>
          <w:szCs w:val="24"/>
        </w:rPr>
      </w:pPr>
    </w:p>
    <w:p w:rsidRPr="00507506" w:rsidR="00D35465" w:rsidP="00507506" w:rsidRDefault="00D35465" w14:paraId="0111766C" w14:textId="51103E56">
      <w:pPr>
        <w:spacing w:after="0" w:line="240" w:lineRule="auto"/>
        <w:rPr>
          <w:rFonts w:ascii="Times New Roman" w:hAnsi="Times New Roman" w:eastAsia="SimSun" w:cs="Times New Roman"/>
          <w:b/>
          <w:sz w:val="24"/>
          <w:szCs w:val="24"/>
          <w:u w:val="single"/>
        </w:rPr>
      </w:pPr>
      <w:r w:rsidRPr="00507506">
        <w:rPr>
          <w:rFonts w:ascii="Times New Roman" w:hAnsi="Times New Roman" w:eastAsia="SimSun" w:cs="Times New Roman"/>
          <w:b/>
          <w:sz w:val="24"/>
          <w:szCs w:val="24"/>
          <w:u w:val="single"/>
        </w:rPr>
        <w:t>Request for Cognitive Interviewing</w:t>
      </w:r>
    </w:p>
    <w:p w:rsidRPr="00507506" w:rsidR="00E27E56" w:rsidP="00507506" w:rsidRDefault="00345517" w14:paraId="1A9148B8" w14:textId="155507DB">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BJS has contracted with RTI to develop and </w:t>
      </w:r>
      <w:r w:rsidRPr="00507506" w:rsidR="004A03FD">
        <w:rPr>
          <w:rFonts w:ascii="Times New Roman" w:hAnsi="Times New Roman" w:cs="Times New Roman"/>
          <w:sz w:val="24"/>
          <w:szCs w:val="24"/>
        </w:rPr>
        <w:t>conduct cognitive testing of</w:t>
      </w:r>
      <w:r w:rsidRPr="00507506">
        <w:rPr>
          <w:rFonts w:ascii="Times New Roman" w:hAnsi="Times New Roman" w:cs="Times New Roman"/>
          <w:sz w:val="24"/>
          <w:szCs w:val="24"/>
        </w:rPr>
        <w:t xml:space="preserve"> the </w:t>
      </w:r>
      <w:r w:rsidRPr="00507506" w:rsidR="004A03FD">
        <w:rPr>
          <w:rFonts w:ascii="Times New Roman" w:hAnsi="Times New Roman" w:cs="Times New Roman"/>
          <w:sz w:val="24"/>
          <w:szCs w:val="24"/>
        </w:rPr>
        <w:t xml:space="preserve">revised </w:t>
      </w:r>
      <w:r w:rsidRPr="00507506" w:rsidR="0020695C">
        <w:rPr>
          <w:rFonts w:ascii="Times New Roman" w:hAnsi="Times New Roman" w:cs="Times New Roman"/>
          <w:sz w:val="24"/>
          <w:szCs w:val="24"/>
        </w:rPr>
        <w:t xml:space="preserve">2022 CLETA </w:t>
      </w:r>
      <w:r w:rsidRPr="00507506">
        <w:rPr>
          <w:rFonts w:ascii="Times New Roman" w:hAnsi="Times New Roman" w:cs="Times New Roman"/>
          <w:sz w:val="24"/>
          <w:szCs w:val="24"/>
        </w:rPr>
        <w:t xml:space="preserve">instruments. </w:t>
      </w:r>
      <w:r w:rsidRPr="00507506" w:rsidR="0020695C">
        <w:rPr>
          <w:rFonts w:ascii="Times New Roman" w:hAnsi="Times New Roman" w:cs="Times New Roman"/>
          <w:sz w:val="24"/>
          <w:szCs w:val="24"/>
        </w:rPr>
        <w:t>BJS request</w:t>
      </w:r>
      <w:r w:rsidRPr="00507506" w:rsidR="009B45AA">
        <w:rPr>
          <w:rFonts w:ascii="Times New Roman" w:hAnsi="Times New Roman" w:cs="Times New Roman"/>
          <w:sz w:val="24"/>
          <w:szCs w:val="24"/>
        </w:rPr>
        <w:t>s</w:t>
      </w:r>
      <w:r w:rsidRPr="00507506" w:rsidR="0020695C">
        <w:rPr>
          <w:rFonts w:ascii="Times New Roman" w:hAnsi="Times New Roman" w:cs="Times New Roman"/>
          <w:sz w:val="24"/>
          <w:szCs w:val="24"/>
        </w:rPr>
        <w:t xml:space="preserve"> generic clearance under OMB Control Number 1121-0339 for the cognitive testing. </w:t>
      </w:r>
      <w:r w:rsidRPr="00507506">
        <w:rPr>
          <w:rFonts w:ascii="Times New Roman" w:hAnsi="Times New Roman" w:cs="Times New Roman"/>
          <w:sz w:val="24"/>
          <w:szCs w:val="24"/>
        </w:rPr>
        <w:t xml:space="preserve">RTI has awarded a subcontract to </w:t>
      </w:r>
      <w:r w:rsidRPr="00507506" w:rsidR="00CC2EA3">
        <w:rPr>
          <w:rFonts w:ascii="Times New Roman" w:hAnsi="Times New Roman" w:cs="Times New Roman"/>
          <w:sz w:val="24"/>
          <w:szCs w:val="24"/>
        </w:rPr>
        <w:t>NPI</w:t>
      </w:r>
      <w:r w:rsidRPr="00507506">
        <w:rPr>
          <w:rFonts w:ascii="Times New Roman" w:hAnsi="Times New Roman" w:cs="Times New Roman"/>
          <w:sz w:val="24"/>
          <w:szCs w:val="24"/>
        </w:rPr>
        <w:t xml:space="preserve"> to assist with recruitment for cog</w:t>
      </w:r>
      <w:r w:rsidRPr="00507506" w:rsidR="00993D31">
        <w:rPr>
          <w:rFonts w:ascii="Times New Roman" w:hAnsi="Times New Roman" w:cs="Times New Roman"/>
          <w:sz w:val="24"/>
          <w:szCs w:val="24"/>
        </w:rPr>
        <w:t xml:space="preserve">nitive testing of the </w:t>
      </w:r>
      <w:r w:rsidRPr="00507506" w:rsidR="00CC2EA3">
        <w:rPr>
          <w:rFonts w:ascii="Times New Roman" w:hAnsi="Times New Roman" w:cs="Times New Roman"/>
          <w:sz w:val="24"/>
          <w:szCs w:val="24"/>
        </w:rPr>
        <w:t xml:space="preserve">instrument so that the project benefits from </w:t>
      </w:r>
      <w:r w:rsidRPr="00507506" w:rsidR="009B45AA">
        <w:rPr>
          <w:rFonts w:ascii="Times New Roman" w:hAnsi="Times New Roman" w:cs="Times New Roman"/>
          <w:sz w:val="24"/>
          <w:szCs w:val="24"/>
        </w:rPr>
        <w:t xml:space="preserve">NPI’s </w:t>
      </w:r>
      <w:r w:rsidRPr="00507506" w:rsidR="00D3229E">
        <w:rPr>
          <w:rFonts w:ascii="Times New Roman" w:hAnsi="Times New Roman" w:cs="Times New Roman"/>
          <w:sz w:val="24"/>
          <w:szCs w:val="24"/>
        </w:rPr>
        <w:t>longstanding relationship</w:t>
      </w:r>
      <w:r w:rsidRPr="00507506">
        <w:rPr>
          <w:rFonts w:ascii="Times New Roman" w:hAnsi="Times New Roman" w:cs="Times New Roman"/>
          <w:sz w:val="24"/>
          <w:szCs w:val="24"/>
        </w:rPr>
        <w:t xml:space="preserve"> w</w:t>
      </w:r>
      <w:r w:rsidRPr="00507506" w:rsidR="00D3229E">
        <w:rPr>
          <w:rFonts w:ascii="Times New Roman" w:hAnsi="Times New Roman" w:cs="Times New Roman"/>
          <w:sz w:val="24"/>
          <w:szCs w:val="24"/>
        </w:rPr>
        <w:t xml:space="preserve">ith law enforcement agencies. </w:t>
      </w:r>
    </w:p>
    <w:p w:rsidRPr="00507506" w:rsidR="008B2507" w:rsidP="00507506" w:rsidRDefault="008B2507" w14:paraId="4E8F12F0" w14:textId="77777777">
      <w:pPr>
        <w:spacing w:after="0" w:line="240" w:lineRule="auto"/>
        <w:rPr>
          <w:rFonts w:ascii="Times New Roman" w:hAnsi="Times New Roman" w:cs="Times New Roman"/>
          <w:sz w:val="24"/>
          <w:szCs w:val="24"/>
        </w:rPr>
      </w:pPr>
    </w:p>
    <w:p w:rsidRPr="00507506" w:rsidR="00BE5742" w:rsidP="00507506" w:rsidRDefault="00DD0174" w14:paraId="721BD6F5" w14:textId="1582D504">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The </w:t>
      </w:r>
      <w:r w:rsidRPr="00507506" w:rsidR="00365FE8">
        <w:rPr>
          <w:rFonts w:ascii="Times New Roman" w:hAnsi="Times New Roman" w:cs="Times New Roman"/>
          <w:sz w:val="24"/>
          <w:szCs w:val="24"/>
        </w:rPr>
        <w:t>cognitive interviewing plan descr</w:t>
      </w:r>
      <w:r w:rsidRPr="00507506">
        <w:rPr>
          <w:rFonts w:ascii="Times New Roman" w:hAnsi="Times New Roman" w:cs="Times New Roman"/>
          <w:sz w:val="24"/>
          <w:szCs w:val="24"/>
        </w:rPr>
        <w:t xml:space="preserve">ibed below </w:t>
      </w:r>
      <w:r w:rsidRPr="00507506" w:rsidR="00365FE8">
        <w:rPr>
          <w:rFonts w:ascii="Times New Roman" w:hAnsi="Times New Roman" w:cs="Times New Roman"/>
          <w:sz w:val="24"/>
          <w:szCs w:val="24"/>
        </w:rPr>
        <w:t xml:space="preserve">is </w:t>
      </w:r>
      <w:r w:rsidRPr="00507506">
        <w:rPr>
          <w:rFonts w:ascii="Times New Roman" w:hAnsi="Times New Roman" w:cs="Times New Roman"/>
          <w:sz w:val="24"/>
          <w:szCs w:val="24"/>
        </w:rPr>
        <w:t xml:space="preserve">designed to thoroughly test the survey instrument to ensure question clarity and reliability and </w:t>
      </w:r>
      <w:r w:rsidRPr="00507506" w:rsidR="00365FE8">
        <w:rPr>
          <w:rFonts w:ascii="Times New Roman" w:hAnsi="Times New Roman" w:cs="Times New Roman"/>
          <w:sz w:val="24"/>
          <w:szCs w:val="24"/>
        </w:rPr>
        <w:t xml:space="preserve">assess the </w:t>
      </w:r>
      <w:r w:rsidRPr="00507506" w:rsidR="008D63EE">
        <w:rPr>
          <w:rFonts w:ascii="Times New Roman" w:hAnsi="Times New Roman" w:cs="Times New Roman"/>
          <w:sz w:val="24"/>
          <w:szCs w:val="24"/>
        </w:rPr>
        <w:t>capability</w:t>
      </w:r>
      <w:r w:rsidRPr="00507506" w:rsidR="00365FE8">
        <w:rPr>
          <w:rFonts w:ascii="Times New Roman" w:hAnsi="Times New Roman" w:cs="Times New Roman"/>
          <w:sz w:val="24"/>
          <w:szCs w:val="24"/>
        </w:rPr>
        <w:t xml:space="preserve"> o</w:t>
      </w:r>
      <w:r w:rsidRPr="00507506" w:rsidR="007F3901">
        <w:rPr>
          <w:rFonts w:ascii="Times New Roman" w:hAnsi="Times New Roman" w:cs="Times New Roman"/>
          <w:sz w:val="24"/>
          <w:szCs w:val="24"/>
        </w:rPr>
        <w:t xml:space="preserve">f academies </w:t>
      </w:r>
      <w:r w:rsidRPr="00507506" w:rsidR="00D35465">
        <w:rPr>
          <w:rFonts w:ascii="Times New Roman" w:hAnsi="Times New Roman" w:cs="Times New Roman"/>
          <w:sz w:val="24"/>
          <w:szCs w:val="24"/>
        </w:rPr>
        <w:t>to</w:t>
      </w:r>
      <w:r w:rsidRPr="00507506" w:rsidR="00B00366">
        <w:rPr>
          <w:rFonts w:ascii="Times New Roman" w:hAnsi="Times New Roman" w:cs="Times New Roman"/>
          <w:sz w:val="24"/>
          <w:szCs w:val="24"/>
        </w:rPr>
        <w:t xml:space="preserve"> </w:t>
      </w:r>
      <w:r w:rsidRPr="00507506" w:rsidR="00217558">
        <w:rPr>
          <w:rFonts w:ascii="Times New Roman" w:hAnsi="Times New Roman" w:cs="Times New Roman"/>
          <w:sz w:val="24"/>
          <w:szCs w:val="24"/>
        </w:rPr>
        <w:t xml:space="preserve">identify a proper survey respondent </w:t>
      </w:r>
      <w:r w:rsidRPr="00507506" w:rsidR="003930A1">
        <w:rPr>
          <w:rFonts w:ascii="Times New Roman" w:hAnsi="Times New Roman" w:cs="Times New Roman"/>
          <w:sz w:val="24"/>
          <w:szCs w:val="24"/>
        </w:rPr>
        <w:t>to provide the requested information</w:t>
      </w:r>
      <w:r w:rsidRPr="00507506" w:rsidR="00365FE8">
        <w:rPr>
          <w:rFonts w:ascii="Times New Roman" w:hAnsi="Times New Roman" w:cs="Times New Roman"/>
          <w:sz w:val="24"/>
          <w:szCs w:val="24"/>
        </w:rPr>
        <w:t xml:space="preserve">. The project staff will review the results of the cognitive interviews </w:t>
      </w:r>
      <w:r w:rsidRPr="00507506" w:rsidR="004350D5">
        <w:rPr>
          <w:rFonts w:ascii="Times New Roman" w:hAnsi="Times New Roman" w:cs="Times New Roman"/>
          <w:sz w:val="24"/>
          <w:szCs w:val="24"/>
        </w:rPr>
        <w:t>and modify the survey instrument as necessary</w:t>
      </w:r>
      <w:r w:rsidRPr="00507506" w:rsidR="00365FE8">
        <w:rPr>
          <w:rFonts w:ascii="Times New Roman" w:hAnsi="Times New Roman" w:cs="Times New Roman"/>
          <w:sz w:val="24"/>
          <w:szCs w:val="24"/>
        </w:rPr>
        <w:t xml:space="preserve">. </w:t>
      </w:r>
      <w:r w:rsidRPr="00507506" w:rsidR="009B45AA">
        <w:rPr>
          <w:rFonts w:ascii="Times New Roman" w:hAnsi="Times New Roman" w:cs="Times New Roman"/>
          <w:sz w:val="24"/>
          <w:szCs w:val="24"/>
        </w:rPr>
        <w:t>After</w:t>
      </w:r>
      <w:r w:rsidRPr="00507506" w:rsidR="00F82564">
        <w:rPr>
          <w:rFonts w:ascii="Times New Roman" w:hAnsi="Times New Roman" w:cs="Times New Roman"/>
          <w:sz w:val="24"/>
          <w:szCs w:val="24"/>
        </w:rPr>
        <w:t xml:space="preserve"> testing</w:t>
      </w:r>
      <w:r w:rsidRPr="00507506" w:rsidR="009B45AA">
        <w:rPr>
          <w:rFonts w:ascii="Times New Roman" w:hAnsi="Times New Roman" w:cs="Times New Roman"/>
          <w:sz w:val="24"/>
          <w:szCs w:val="24"/>
        </w:rPr>
        <w:t xml:space="preserve"> is complete</w:t>
      </w:r>
      <w:r w:rsidRPr="00507506" w:rsidR="002A0061">
        <w:rPr>
          <w:rFonts w:ascii="Times New Roman" w:hAnsi="Times New Roman" w:cs="Times New Roman"/>
          <w:sz w:val="24"/>
          <w:szCs w:val="24"/>
        </w:rPr>
        <w:t xml:space="preserve">, </w:t>
      </w:r>
      <w:r w:rsidRPr="00507506" w:rsidR="007759D9">
        <w:rPr>
          <w:rFonts w:ascii="Times New Roman" w:hAnsi="Times New Roman" w:cs="Times New Roman"/>
          <w:sz w:val="24"/>
          <w:szCs w:val="24"/>
        </w:rPr>
        <w:t xml:space="preserve">BJS plans to implement </w:t>
      </w:r>
      <w:r w:rsidRPr="00507506" w:rsidR="00F82564">
        <w:rPr>
          <w:rFonts w:ascii="Times New Roman" w:hAnsi="Times New Roman" w:cs="Times New Roman"/>
          <w:sz w:val="24"/>
          <w:szCs w:val="24"/>
        </w:rPr>
        <w:t>the</w:t>
      </w:r>
      <w:r w:rsidRPr="00507506" w:rsidR="007759D9">
        <w:rPr>
          <w:rFonts w:ascii="Times New Roman" w:hAnsi="Times New Roman" w:cs="Times New Roman"/>
          <w:sz w:val="24"/>
          <w:szCs w:val="24"/>
        </w:rPr>
        <w:t xml:space="preserve"> </w:t>
      </w:r>
      <w:r w:rsidRPr="00507506" w:rsidR="00D17D0D">
        <w:rPr>
          <w:rFonts w:ascii="Times New Roman" w:hAnsi="Times New Roman" w:cs="Times New Roman"/>
          <w:sz w:val="24"/>
          <w:szCs w:val="24"/>
        </w:rPr>
        <w:t xml:space="preserve">full-scale </w:t>
      </w:r>
      <w:r w:rsidRPr="00507506" w:rsidR="00910364">
        <w:rPr>
          <w:rFonts w:ascii="Times New Roman" w:hAnsi="Times New Roman" w:cs="Times New Roman"/>
          <w:sz w:val="24"/>
          <w:szCs w:val="24"/>
        </w:rPr>
        <w:t>CLETA in March 2023</w:t>
      </w:r>
      <w:r w:rsidRPr="00507506" w:rsidR="007759D9">
        <w:rPr>
          <w:rFonts w:ascii="Times New Roman" w:hAnsi="Times New Roman" w:cs="Times New Roman"/>
          <w:sz w:val="24"/>
          <w:szCs w:val="24"/>
        </w:rPr>
        <w:t xml:space="preserve">.   </w:t>
      </w:r>
    </w:p>
    <w:p w:rsidRPr="00507506" w:rsidR="000534CD" w:rsidP="00507506" w:rsidRDefault="000534CD" w14:paraId="43300518" w14:textId="24403A45">
      <w:pPr>
        <w:spacing w:after="0" w:line="240" w:lineRule="auto"/>
        <w:rPr>
          <w:rFonts w:ascii="Times New Roman" w:hAnsi="Times New Roman" w:cs="Times New Roman"/>
          <w:sz w:val="24"/>
          <w:szCs w:val="24"/>
        </w:rPr>
      </w:pPr>
    </w:p>
    <w:p w:rsidRPr="00507506" w:rsidR="000534CD" w:rsidP="00507506" w:rsidRDefault="005E0B43" w14:paraId="4F0826A8" w14:textId="5732A7C9">
      <w:pPr>
        <w:spacing w:after="0" w:line="240" w:lineRule="auto"/>
        <w:rPr>
          <w:rFonts w:ascii="Times New Roman" w:hAnsi="Times New Roman" w:cs="Times New Roman"/>
          <w:sz w:val="24"/>
          <w:szCs w:val="24"/>
        </w:rPr>
      </w:pPr>
      <w:r>
        <w:rPr>
          <w:rFonts w:ascii="Times New Roman" w:hAnsi="Times New Roman" w:cs="Times New Roman"/>
          <w:sz w:val="24"/>
          <w:szCs w:val="24"/>
        </w:rPr>
        <w:t>BJS</w:t>
      </w:r>
      <w:r w:rsidRPr="00507506">
        <w:rPr>
          <w:rFonts w:ascii="Times New Roman" w:hAnsi="Times New Roman" w:cs="Times New Roman"/>
          <w:sz w:val="24"/>
          <w:szCs w:val="24"/>
        </w:rPr>
        <w:t xml:space="preserve"> </w:t>
      </w:r>
      <w:r w:rsidRPr="00507506" w:rsidR="00B42F6A">
        <w:rPr>
          <w:rFonts w:ascii="Times New Roman" w:hAnsi="Times New Roman" w:cs="Times New Roman"/>
          <w:sz w:val="24"/>
          <w:szCs w:val="24"/>
        </w:rPr>
        <w:t xml:space="preserve">will select </w:t>
      </w:r>
      <w:r w:rsidRPr="00507506" w:rsidR="0085254A">
        <w:rPr>
          <w:rFonts w:ascii="Times New Roman" w:hAnsi="Times New Roman" w:cs="Times New Roman"/>
          <w:sz w:val="24"/>
          <w:szCs w:val="24"/>
        </w:rPr>
        <w:t>6</w:t>
      </w:r>
      <w:r w:rsidRPr="00507506" w:rsidR="00B42F6A">
        <w:rPr>
          <w:rFonts w:ascii="Times New Roman" w:hAnsi="Times New Roman" w:cs="Times New Roman"/>
          <w:sz w:val="24"/>
          <w:szCs w:val="24"/>
        </w:rPr>
        <w:t xml:space="preserve">0 potential participants: a primary sample of </w:t>
      </w:r>
      <w:r w:rsidRPr="00507506" w:rsidR="00B75D9C">
        <w:rPr>
          <w:rFonts w:ascii="Times New Roman" w:hAnsi="Times New Roman" w:cs="Times New Roman"/>
          <w:sz w:val="24"/>
          <w:szCs w:val="24"/>
        </w:rPr>
        <w:t>3</w:t>
      </w:r>
      <w:r w:rsidRPr="00507506" w:rsidR="00B42F6A">
        <w:rPr>
          <w:rFonts w:ascii="Times New Roman" w:hAnsi="Times New Roman" w:cs="Times New Roman"/>
          <w:sz w:val="24"/>
          <w:szCs w:val="24"/>
        </w:rPr>
        <w:t>0 academies and a replacement sample of 30 academies. Academies will be categorized into five strata (Exhibit 1) and selected from various geographic regions to achieve better representation.</w:t>
      </w:r>
    </w:p>
    <w:p w:rsidRPr="00507506" w:rsidR="0080117B" w:rsidP="00507506" w:rsidRDefault="0080117B" w14:paraId="737C0228" w14:textId="77777777">
      <w:pPr>
        <w:spacing w:after="0" w:line="240" w:lineRule="auto"/>
        <w:rPr>
          <w:rFonts w:ascii="Times New Roman" w:hAnsi="Times New Roman" w:cs="Times New Roman"/>
          <w:b/>
          <w:bCs/>
          <w:sz w:val="24"/>
          <w:szCs w:val="24"/>
        </w:rPr>
      </w:pPr>
    </w:p>
    <w:p w:rsidRPr="00507506" w:rsidR="0080117B" w:rsidP="00507506" w:rsidRDefault="0080117B" w14:paraId="4A4AD145" w14:textId="07C03348">
      <w:pPr>
        <w:spacing w:after="0" w:line="240" w:lineRule="auto"/>
        <w:rPr>
          <w:rFonts w:ascii="Times New Roman" w:hAnsi="Times New Roman" w:cs="Times New Roman"/>
          <w:b/>
          <w:bCs/>
          <w:sz w:val="24"/>
          <w:szCs w:val="24"/>
        </w:rPr>
      </w:pPr>
      <w:r w:rsidRPr="00507506">
        <w:rPr>
          <w:rFonts w:ascii="Times New Roman" w:hAnsi="Times New Roman" w:cs="Times New Roman"/>
          <w:b/>
          <w:bCs/>
          <w:sz w:val="24"/>
          <w:szCs w:val="24"/>
        </w:rPr>
        <w:t>Exhibit 1. Cognitive Interview Academy Strata</w:t>
      </w:r>
    </w:p>
    <w:tbl>
      <w:tblPr>
        <w:tblStyle w:val="TableGridLight"/>
        <w:tblW w:w="9355" w:type="dxa"/>
        <w:tblLayout w:type="fixed"/>
        <w:tblLook w:val="0000" w:firstRow="0" w:lastRow="0" w:firstColumn="0" w:lastColumn="0" w:noHBand="0" w:noVBand="0"/>
      </w:tblPr>
      <w:tblGrid>
        <w:gridCol w:w="3505"/>
        <w:gridCol w:w="2070"/>
        <w:gridCol w:w="2070"/>
        <w:gridCol w:w="1710"/>
      </w:tblGrid>
      <w:tr w:rsidRPr="00507506" w:rsidR="00381C20" w:rsidTr="00381C20" w14:paraId="7A122D93" w14:textId="77777777">
        <w:trPr>
          <w:trHeight w:val="141"/>
        </w:trPr>
        <w:tc>
          <w:tcPr>
            <w:tcW w:w="3505" w:type="dxa"/>
          </w:tcPr>
          <w:p w:rsidRPr="00507506" w:rsidR="00381C20" w:rsidP="00507506" w:rsidRDefault="00381C20" w14:paraId="0A7545B5" w14:textId="77777777">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b/>
                <w:bCs/>
                <w:color w:val="000000"/>
                <w:sz w:val="24"/>
                <w:szCs w:val="24"/>
              </w:rPr>
              <w:t xml:space="preserve">Academy Strata </w:t>
            </w:r>
          </w:p>
        </w:tc>
        <w:tc>
          <w:tcPr>
            <w:tcW w:w="2070" w:type="dxa"/>
          </w:tcPr>
          <w:p w:rsidRPr="00507506" w:rsidR="00381C20" w:rsidP="00507506" w:rsidRDefault="00381C20" w14:paraId="4FFFEF9E" w14:textId="327D16B4">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b/>
                <w:bCs/>
                <w:color w:val="000000"/>
                <w:sz w:val="24"/>
                <w:szCs w:val="24"/>
              </w:rPr>
              <w:t>Primary Group 1</w:t>
            </w:r>
          </w:p>
        </w:tc>
        <w:tc>
          <w:tcPr>
            <w:tcW w:w="2070" w:type="dxa"/>
          </w:tcPr>
          <w:p w:rsidRPr="00507506" w:rsidR="00381C20" w:rsidP="00507506" w:rsidRDefault="00381C20" w14:paraId="2F122222" w14:textId="26C1CB75">
            <w:pPr>
              <w:autoSpaceDE w:val="0"/>
              <w:autoSpaceDN w:val="0"/>
              <w:adjustRightInd w:val="0"/>
              <w:rPr>
                <w:rFonts w:ascii="Times New Roman" w:hAnsi="Times New Roman" w:cs="Times New Roman"/>
                <w:b/>
                <w:bCs/>
                <w:color w:val="000000"/>
                <w:sz w:val="24"/>
                <w:szCs w:val="24"/>
              </w:rPr>
            </w:pPr>
            <w:r w:rsidRPr="00507506">
              <w:rPr>
                <w:rFonts w:ascii="Times New Roman" w:hAnsi="Times New Roman" w:cs="Times New Roman"/>
                <w:b/>
                <w:bCs/>
                <w:color w:val="000000"/>
                <w:sz w:val="24"/>
                <w:szCs w:val="24"/>
              </w:rPr>
              <w:t>Primary Group 2</w:t>
            </w:r>
          </w:p>
        </w:tc>
        <w:tc>
          <w:tcPr>
            <w:tcW w:w="1710" w:type="dxa"/>
          </w:tcPr>
          <w:p w:rsidRPr="00507506" w:rsidR="00381C20" w:rsidP="00507506" w:rsidRDefault="00381C20" w14:paraId="28986973" w14:textId="5B282B4D">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b/>
                <w:bCs/>
                <w:color w:val="000000"/>
                <w:sz w:val="24"/>
                <w:szCs w:val="24"/>
              </w:rPr>
              <w:t xml:space="preserve">Replacement </w:t>
            </w:r>
          </w:p>
        </w:tc>
      </w:tr>
      <w:tr w:rsidRPr="00507506" w:rsidR="00381C20" w:rsidTr="00BD4F3C" w14:paraId="1039597D" w14:textId="77777777">
        <w:trPr>
          <w:trHeight w:val="148"/>
        </w:trPr>
        <w:tc>
          <w:tcPr>
            <w:tcW w:w="3505" w:type="dxa"/>
          </w:tcPr>
          <w:p w:rsidRPr="00507506" w:rsidR="00381C20" w:rsidP="00507506" w:rsidRDefault="00EC045D" w14:paraId="266B6793" w14:textId="74E7D36B">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color w:val="000000"/>
                <w:sz w:val="24"/>
                <w:szCs w:val="24"/>
              </w:rPr>
              <w:t xml:space="preserve">State government academies </w:t>
            </w:r>
          </w:p>
        </w:tc>
        <w:tc>
          <w:tcPr>
            <w:tcW w:w="2070" w:type="dxa"/>
          </w:tcPr>
          <w:p w:rsidRPr="00507506" w:rsidR="00381C20" w:rsidP="00BD4F3C" w:rsidRDefault="00381C20" w14:paraId="01713FF5" w14:textId="3F61DF8B">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2070" w:type="dxa"/>
          </w:tcPr>
          <w:p w:rsidRPr="00507506" w:rsidR="00381C20" w:rsidP="00BD4F3C" w:rsidRDefault="00381C20" w14:paraId="4F35387C" w14:textId="7508A18B">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1710" w:type="dxa"/>
          </w:tcPr>
          <w:p w:rsidRPr="00507506" w:rsidR="00381C20" w:rsidP="00BD4F3C" w:rsidRDefault="00381C20" w14:paraId="70AF4D67" w14:textId="28C9A580">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6</w:t>
            </w:r>
          </w:p>
        </w:tc>
      </w:tr>
      <w:tr w:rsidRPr="00507506" w:rsidR="00381C20" w:rsidTr="00BD4F3C" w14:paraId="07F56768" w14:textId="77777777">
        <w:trPr>
          <w:trHeight w:val="287"/>
        </w:trPr>
        <w:tc>
          <w:tcPr>
            <w:tcW w:w="3505" w:type="dxa"/>
          </w:tcPr>
          <w:p w:rsidRPr="00507506" w:rsidR="00381C20" w:rsidP="00507506" w:rsidRDefault="00EC045D" w14:paraId="032AD32D" w14:textId="2239352A">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color w:val="000000"/>
                <w:sz w:val="24"/>
                <w:szCs w:val="24"/>
              </w:rPr>
              <w:t xml:space="preserve">Municipal police academies </w:t>
            </w:r>
          </w:p>
        </w:tc>
        <w:tc>
          <w:tcPr>
            <w:tcW w:w="2070" w:type="dxa"/>
          </w:tcPr>
          <w:p w:rsidRPr="00507506" w:rsidR="00381C20" w:rsidP="00BD4F3C" w:rsidRDefault="00381C20" w14:paraId="1CF412C2" w14:textId="5ADED659">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2070" w:type="dxa"/>
          </w:tcPr>
          <w:p w:rsidRPr="00507506" w:rsidR="00381C20" w:rsidP="00BD4F3C" w:rsidRDefault="00381C20" w14:paraId="61C9F2C0" w14:textId="672A4A81">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1710" w:type="dxa"/>
          </w:tcPr>
          <w:p w:rsidRPr="00507506" w:rsidR="00381C20" w:rsidP="00BD4F3C" w:rsidRDefault="00381C20" w14:paraId="5A8052CD" w14:textId="31D1ECAC">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6</w:t>
            </w:r>
          </w:p>
        </w:tc>
      </w:tr>
      <w:tr w:rsidRPr="00507506" w:rsidR="00381C20" w:rsidTr="00BD4F3C" w14:paraId="29F8BBC4" w14:textId="77777777">
        <w:trPr>
          <w:trHeight w:val="287"/>
        </w:trPr>
        <w:tc>
          <w:tcPr>
            <w:tcW w:w="3505" w:type="dxa"/>
          </w:tcPr>
          <w:p w:rsidRPr="00507506" w:rsidR="00381C20" w:rsidP="00507506" w:rsidRDefault="00EC045D" w14:paraId="177F0D7F" w14:textId="6D07B057">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color w:val="000000" w:themeColor="text1"/>
                <w:sz w:val="24"/>
                <w:szCs w:val="24"/>
              </w:rPr>
              <w:t xml:space="preserve">Sheriff’s office academies </w:t>
            </w:r>
          </w:p>
        </w:tc>
        <w:tc>
          <w:tcPr>
            <w:tcW w:w="2070" w:type="dxa"/>
          </w:tcPr>
          <w:p w:rsidRPr="00507506" w:rsidR="00381C20" w:rsidP="00BD4F3C" w:rsidRDefault="00381C20" w14:paraId="00358A1F" w14:textId="2FA690C3">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2070" w:type="dxa"/>
          </w:tcPr>
          <w:p w:rsidRPr="00507506" w:rsidR="00381C20" w:rsidP="00BD4F3C" w:rsidRDefault="00381C20" w14:paraId="14D00F20" w14:textId="5C791E30">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1710" w:type="dxa"/>
          </w:tcPr>
          <w:p w:rsidRPr="00507506" w:rsidR="00381C20" w:rsidP="00BD4F3C" w:rsidRDefault="00381C20" w14:paraId="21007798" w14:textId="5D71623E">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6</w:t>
            </w:r>
          </w:p>
        </w:tc>
      </w:tr>
      <w:tr w:rsidRPr="00507506" w:rsidR="00381C20" w:rsidTr="00BD4F3C" w14:paraId="5EC83E91" w14:textId="77777777">
        <w:trPr>
          <w:trHeight w:val="251"/>
        </w:trPr>
        <w:tc>
          <w:tcPr>
            <w:tcW w:w="3505" w:type="dxa"/>
          </w:tcPr>
          <w:p w:rsidRPr="00507506" w:rsidR="00381C20" w:rsidP="00507506" w:rsidRDefault="00EC045D" w14:paraId="6C8CA797" w14:textId="66A02696">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color w:val="000000"/>
                <w:sz w:val="24"/>
                <w:szCs w:val="24"/>
              </w:rPr>
              <w:t>Regional academies</w:t>
            </w:r>
          </w:p>
        </w:tc>
        <w:tc>
          <w:tcPr>
            <w:tcW w:w="2070" w:type="dxa"/>
          </w:tcPr>
          <w:p w:rsidRPr="00507506" w:rsidR="00381C20" w:rsidP="00BD4F3C" w:rsidRDefault="00381C20" w14:paraId="6B064F81" w14:textId="61D2C39B">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2070" w:type="dxa"/>
          </w:tcPr>
          <w:p w:rsidRPr="00507506" w:rsidR="00381C20" w:rsidP="00BD4F3C" w:rsidRDefault="00381C20" w14:paraId="2CBD40BB" w14:textId="2D8803C9">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1710" w:type="dxa"/>
          </w:tcPr>
          <w:p w:rsidRPr="00507506" w:rsidR="00381C20" w:rsidP="00BD4F3C" w:rsidRDefault="00381C20" w14:paraId="6C24E73F" w14:textId="6DA6FE67">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6</w:t>
            </w:r>
          </w:p>
        </w:tc>
      </w:tr>
      <w:tr w:rsidRPr="00507506" w:rsidR="00381C20" w:rsidTr="00BD4F3C" w14:paraId="2515974C" w14:textId="77777777">
        <w:trPr>
          <w:trHeight w:val="122"/>
        </w:trPr>
        <w:tc>
          <w:tcPr>
            <w:tcW w:w="3505" w:type="dxa"/>
          </w:tcPr>
          <w:p w:rsidRPr="00507506" w:rsidR="00381C20" w:rsidP="00507506" w:rsidRDefault="00EC045D" w14:paraId="4315230F" w14:textId="13A527EE">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color w:val="000000"/>
                <w:sz w:val="24"/>
                <w:szCs w:val="24"/>
              </w:rPr>
              <w:t xml:space="preserve">Pre-hire/self-sponsored academies </w:t>
            </w:r>
          </w:p>
        </w:tc>
        <w:tc>
          <w:tcPr>
            <w:tcW w:w="2070" w:type="dxa"/>
          </w:tcPr>
          <w:p w:rsidRPr="00507506" w:rsidR="00381C20" w:rsidP="00BD4F3C" w:rsidRDefault="00381C20" w14:paraId="1CEEBCE2" w14:textId="3A7AA13E">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2070" w:type="dxa"/>
          </w:tcPr>
          <w:p w:rsidRPr="00507506" w:rsidR="00381C20" w:rsidP="00BD4F3C" w:rsidRDefault="00381C20" w14:paraId="210936B8" w14:textId="56060285">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3</w:t>
            </w:r>
          </w:p>
        </w:tc>
        <w:tc>
          <w:tcPr>
            <w:tcW w:w="1710" w:type="dxa"/>
          </w:tcPr>
          <w:p w:rsidRPr="00507506" w:rsidR="00381C20" w:rsidP="00BD4F3C" w:rsidRDefault="00381C20" w14:paraId="0DD0FA0E" w14:textId="0D8889B0">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color w:val="000000"/>
                <w:sz w:val="24"/>
                <w:szCs w:val="24"/>
              </w:rPr>
              <w:t>6</w:t>
            </w:r>
          </w:p>
        </w:tc>
      </w:tr>
      <w:tr w:rsidRPr="00507506" w:rsidR="00381C20" w:rsidTr="00BD4F3C" w14:paraId="5349EA99" w14:textId="77777777">
        <w:trPr>
          <w:trHeight w:val="128"/>
        </w:trPr>
        <w:tc>
          <w:tcPr>
            <w:tcW w:w="3505" w:type="dxa"/>
          </w:tcPr>
          <w:p w:rsidRPr="00507506" w:rsidR="00381C20" w:rsidP="00507506" w:rsidRDefault="00381C20" w14:paraId="79F22664" w14:textId="77777777">
            <w:pPr>
              <w:autoSpaceDE w:val="0"/>
              <w:autoSpaceDN w:val="0"/>
              <w:adjustRightInd w:val="0"/>
              <w:rPr>
                <w:rFonts w:ascii="Times New Roman" w:hAnsi="Times New Roman" w:cs="Times New Roman"/>
                <w:color w:val="000000"/>
                <w:sz w:val="24"/>
                <w:szCs w:val="24"/>
              </w:rPr>
            </w:pPr>
            <w:r w:rsidRPr="00507506">
              <w:rPr>
                <w:rFonts w:ascii="Times New Roman" w:hAnsi="Times New Roman" w:cs="Times New Roman"/>
                <w:b/>
                <w:bCs/>
                <w:color w:val="000000"/>
                <w:sz w:val="24"/>
                <w:szCs w:val="24"/>
              </w:rPr>
              <w:t xml:space="preserve">Total </w:t>
            </w:r>
          </w:p>
        </w:tc>
        <w:tc>
          <w:tcPr>
            <w:tcW w:w="2070" w:type="dxa"/>
          </w:tcPr>
          <w:p w:rsidRPr="00507506" w:rsidR="00381C20" w:rsidP="00BD4F3C" w:rsidRDefault="00381C20" w14:paraId="59B7B553" w14:textId="3FAB2BFA">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b/>
                <w:bCs/>
                <w:color w:val="000000"/>
                <w:sz w:val="24"/>
                <w:szCs w:val="24"/>
              </w:rPr>
              <w:t>15</w:t>
            </w:r>
          </w:p>
        </w:tc>
        <w:tc>
          <w:tcPr>
            <w:tcW w:w="2070" w:type="dxa"/>
          </w:tcPr>
          <w:p w:rsidRPr="00507506" w:rsidR="00381C20" w:rsidP="00BD4F3C" w:rsidRDefault="00381C20" w14:paraId="7C48D7A9" w14:textId="4E7ACC12">
            <w:pPr>
              <w:autoSpaceDE w:val="0"/>
              <w:autoSpaceDN w:val="0"/>
              <w:adjustRightInd w:val="0"/>
              <w:jc w:val="center"/>
              <w:rPr>
                <w:rFonts w:ascii="Times New Roman" w:hAnsi="Times New Roman" w:cs="Times New Roman"/>
                <w:b/>
                <w:bCs/>
                <w:color w:val="000000"/>
                <w:sz w:val="24"/>
                <w:szCs w:val="24"/>
              </w:rPr>
            </w:pPr>
            <w:r w:rsidRPr="00507506">
              <w:rPr>
                <w:rFonts w:ascii="Times New Roman" w:hAnsi="Times New Roman" w:cs="Times New Roman"/>
                <w:b/>
                <w:bCs/>
                <w:color w:val="000000"/>
                <w:sz w:val="24"/>
                <w:szCs w:val="24"/>
              </w:rPr>
              <w:t>15</w:t>
            </w:r>
          </w:p>
        </w:tc>
        <w:tc>
          <w:tcPr>
            <w:tcW w:w="1710" w:type="dxa"/>
          </w:tcPr>
          <w:p w:rsidRPr="00507506" w:rsidR="00381C20" w:rsidP="00BD4F3C" w:rsidRDefault="00381C20" w14:paraId="77B419AD" w14:textId="4A16E753">
            <w:pPr>
              <w:autoSpaceDE w:val="0"/>
              <w:autoSpaceDN w:val="0"/>
              <w:adjustRightInd w:val="0"/>
              <w:jc w:val="center"/>
              <w:rPr>
                <w:rFonts w:ascii="Times New Roman" w:hAnsi="Times New Roman" w:cs="Times New Roman"/>
                <w:color w:val="000000"/>
                <w:sz w:val="24"/>
                <w:szCs w:val="24"/>
              </w:rPr>
            </w:pPr>
            <w:r w:rsidRPr="00507506">
              <w:rPr>
                <w:rFonts w:ascii="Times New Roman" w:hAnsi="Times New Roman" w:cs="Times New Roman"/>
                <w:b/>
                <w:bCs/>
                <w:color w:val="000000"/>
                <w:sz w:val="24"/>
                <w:szCs w:val="24"/>
              </w:rPr>
              <w:t>30</w:t>
            </w:r>
          </w:p>
        </w:tc>
      </w:tr>
    </w:tbl>
    <w:p w:rsidRPr="00507506" w:rsidR="00A22D8D" w:rsidP="00507506" w:rsidRDefault="00A22D8D" w14:paraId="37E2534E" w14:textId="62C44A04">
      <w:pPr>
        <w:spacing w:after="0" w:line="240" w:lineRule="auto"/>
        <w:rPr>
          <w:rFonts w:ascii="Times New Roman" w:hAnsi="Times New Roman" w:cs="Times New Roman"/>
          <w:sz w:val="24"/>
          <w:szCs w:val="24"/>
        </w:rPr>
      </w:pPr>
    </w:p>
    <w:p w:rsidRPr="00507506" w:rsidR="002C2CB1" w:rsidP="00507506" w:rsidRDefault="002C2CB1" w14:paraId="1F58785C" w14:textId="44045403">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Exhibit </w:t>
      </w:r>
      <w:r w:rsidRPr="00507506" w:rsidR="0080117B">
        <w:rPr>
          <w:rFonts w:ascii="Times New Roman" w:hAnsi="Times New Roman" w:cs="Times New Roman"/>
          <w:sz w:val="24"/>
          <w:szCs w:val="24"/>
        </w:rPr>
        <w:t>2</w:t>
      </w:r>
      <w:r w:rsidRPr="00507506">
        <w:rPr>
          <w:rFonts w:ascii="Times New Roman" w:hAnsi="Times New Roman" w:cs="Times New Roman"/>
          <w:sz w:val="24"/>
          <w:szCs w:val="24"/>
        </w:rPr>
        <w:t xml:space="preserve"> details </w:t>
      </w:r>
      <w:r w:rsidRPr="00507506" w:rsidR="00F83E97">
        <w:rPr>
          <w:rFonts w:ascii="Times New Roman" w:hAnsi="Times New Roman" w:cs="Times New Roman"/>
          <w:sz w:val="24"/>
          <w:szCs w:val="24"/>
        </w:rPr>
        <w:t>the</w:t>
      </w:r>
      <w:r w:rsidRPr="00507506">
        <w:rPr>
          <w:rFonts w:ascii="Times New Roman" w:hAnsi="Times New Roman" w:cs="Times New Roman"/>
          <w:sz w:val="24"/>
          <w:szCs w:val="24"/>
        </w:rPr>
        <w:t xml:space="preserve"> cognitive interview recruitment protocol</w:t>
      </w:r>
      <w:r w:rsidRPr="00507506" w:rsidR="00155166">
        <w:rPr>
          <w:rFonts w:ascii="Times New Roman" w:hAnsi="Times New Roman" w:cs="Times New Roman"/>
          <w:sz w:val="24"/>
          <w:szCs w:val="24"/>
        </w:rPr>
        <w:t xml:space="preserve">. </w:t>
      </w:r>
    </w:p>
    <w:p w:rsidRPr="00507506" w:rsidR="00D618C7" w:rsidP="00507506" w:rsidRDefault="00D618C7" w14:paraId="4112B4EF" w14:textId="77777777">
      <w:pPr>
        <w:spacing w:after="0" w:line="240" w:lineRule="auto"/>
        <w:rPr>
          <w:rFonts w:ascii="Times New Roman" w:hAnsi="Times New Roman" w:cs="Times New Roman"/>
          <w:b/>
          <w:bCs/>
          <w:sz w:val="24"/>
          <w:szCs w:val="24"/>
        </w:rPr>
      </w:pPr>
    </w:p>
    <w:p w:rsidRPr="00507506" w:rsidR="002C2CB1" w:rsidP="00507506" w:rsidRDefault="0080117B" w14:paraId="5BD67897" w14:textId="5A8F2887">
      <w:pPr>
        <w:keepNext/>
        <w:spacing w:after="0" w:line="240" w:lineRule="auto"/>
        <w:rPr>
          <w:rFonts w:ascii="Times New Roman" w:hAnsi="Times New Roman" w:cs="Times New Roman"/>
          <w:b/>
          <w:bCs/>
          <w:sz w:val="24"/>
          <w:szCs w:val="24"/>
        </w:rPr>
      </w:pPr>
      <w:r w:rsidRPr="00507506">
        <w:rPr>
          <w:rFonts w:ascii="Times New Roman" w:hAnsi="Times New Roman" w:cs="Times New Roman"/>
          <w:b/>
          <w:bCs/>
          <w:sz w:val="24"/>
          <w:szCs w:val="24"/>
        </w:rPr>
        <w:t>Exhibit 2. CLETA Cognitive Interview Recruitment Protocol</w:t>
      </w:r>
    </w:p>
    <w:p w:rsidRPr="00507506" w:rsidR="00FB7E65" w:rsidP="00507506" w:rsidRDefault="004F083A" w14:paraId="3E1869EE" w14:textId="04F96C07">
      <w:pPr>
        <w:spacing w:after="0" w:line="240" w:lineRule="auto"/>
        <w:rPr>
          <w:rFonts w:ascii="Times New Roman" w:hAnsi="Times New Roman" w:cs="Times New Roman"/>
          <w:sz w:val="24"/>
          <w:szCs w:val="24"/>
        </w:rPr>
      </w:pPr>
      <w:r>
        <w:rPr>
          <w:noProof/>
        </w:rPr>
        <w:drawing>
          <wp:inline distT="0" distB="0" distL="0" distR="0" wp14:anchorId="05341812" wp14:editId="24EE1685">
            <wp:extent cx="6038850" cy="1856095"/>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E0B43" w:rsidP="00507506" w:rsidRDefault="005E0B43" w14:paraId="314D52EB" w14:textId="77777777">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In preparation for the 2018 CLETA, BJS sampled 15 training academies for cognitive interviews and completed interviews with </w:t>
      </w:r>
      <w:r>
        <w:rPr>
          <w:rFonts w:ascii="Times New Roman" w:hAnsi="Times New Roman" w:cs="Times New Roman"/>
          <w:sz w:val="24"/>
          <w:szCs w:val="24"/>
        </w:rPr>
        <w:t xml:space="preserve">5 </w:t>
      </w:r>
      <w:r w:rsidRPr="00507506">
        <w:rPr>
          <w:rFonts w:ascii="Times New Roman" w:hAnsi="Times New Roman" w:cs="Times New Roman"/>
          <w:sz w:val="24"/>
          <w:szCs w:val="24"/>
        </w:rPr>
        <w:t xml:space="preserve">academies. Given this low participation rate, BJS will adjust its outreach strategy for this round of cognitive interviews, beginning with an email invitation sent </w:t>
      </w:r>
      <w:r w:rsidRPr="00507506">
        <w:rPr>
          <w:rFonts w:ascii="Times New Roman" w:hAnsi="Times New Roman" w:cs="Times New Roman"/>
          <w:sz w:val="24"/>
          <w:szCs w:val="24"/>
        </w:rPr>
        <w:lastRenderedPageBreak/>
        <w:t xml:space="preserve">from BJS to academy heads asking them to participate in the cognitive interview (Attachment C). This message will add legitimacy to the CLETA cognitive interviewing request and encourage participation. </w:t>
      </w:r>
    </w:p>
    <w:p w:rsidR="005E0B43" w:rsidP="00507506" w:rsidRDefault="005E0B43" w14:paraId="16F75C4D" w14:textId="77777777">
      <w:pPr>
        <w:spacing w:after="0" w:line="240" w:lineRule="auto"/>
        <w:rPr>
          <w:rFonts w:ascii="Times New Roman" w:hAnsi="Times New Roman" w:cs="Times New Roman"/>
          <w:sz w:val="24"/>
          <w:szCs w:val="24"/>
        </w:rPr>
      </w:pPr>
    </w:p>
    <w:p w:rsidR="005E0B43" w:rsidP="00507506" w:rsidRDefault="00155166" w14:paraId="24D71DCF" w14:textId="70EFDCBB">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Recruited participants will be provided with </w:t>
      </w:r>
      <w:r w:rsidRPr="00507506" w:rsidR="007F7D6E">
        <w:rPr>
          <w:rFonts w:ascii="Times New Roman" w:hAnsi="Times New Roman" w:cs="Times New Roman"/>
          <w:sz w:val="24"/>
          <w:szCs w:val="24"/>
        </w:rPr>
        <w:t>a cover letter explaining expectations for participation (Attachment D) and a</w:t>
      </w:r>
      <w:r w:rsidRPr="00507506">
        <w:rPr>
          <w:rFonts w:ascii="Times New Roman" w:hAnsi="Times New Roman" w:cs="Times New Roman"/>
          <w:sz w:val="24"/>
          <w:szCs w:val="24"/>
        </w:rPr>
        <w:t xml:space="preserve"> cognitive interview version of the instrument </w:t>
      </w:r>
      <w:r w:rsidRPr="00507506" w:rsidR="00121A87">
        <w:rPr>
          <w:rFonts w:ascii="Times New Roman" w:hAnsi="Times New Roman" w:cs="Times New Roman"/>
          <w:sz w:val="24"/>
          <w:szCs w:val="24"/>
        </w:rPr>
        <w:t xml:space="preserve">(Attachment A) </w:t>
      </w:r>
      <w:r w:rsidR="005E0B43">
        <w:rPr>
          <w:rFonts w:ascii="Times New Roman" w:hAnsi="Times New Roman" w:cs="Times New Roman"/>
          <w:sz w:val="24"/>
          <w:szCs w:val="24"/>
        </w:rPr>
        <w:t>one</w:t>
      </w:r>
      <w:r w:rsidRPr="00507506" w:rsidR="00EC045D">
        <w:rPr>
          <w:rFonts w:ascii="Times New Roman" w:hAnsi="Times New Roman" w:cs="Times New Roman"/>
          <w:sz w:val="24"/>
          <w:szCs w:val="24"/>
        </w:rPr>
        <w:t> </w:t>
      </w:r>
      <w:r w:rsidRPr="00507506">
        <w:rPr>
          <w:rFonts w:ascii="Times New Roman" w:hAnsi="Times New Roman" w:cs="Times New Roman"/>
          <w:sz w:val="24"/>
          <w:szCs w:val="24"/>
        </w:rPr>
        <w:t xml:space="preserve">week before their scheduled interview and instructed to return the </w:t>
      </w:r>
      <w:r w:rsidRPr="00507506" w:rsidR="007E35E1">
        <w:rPr>
          <w:rFonts w:ascii="Times New Roman" w:hAnsi="Times New Roman" w:cs="Times New Roman"/>
          <w:sz w:val="24"/>
          <w:szCs w:val="24"/>
        </w:rPr>
        <w:t xml:space="preserve">partially </w:t>
      </w:r>
      <w:r w:rsidRPr="00507506">
        <w:rPr>
          <w:rFonts w:ascii="Times New Roman" w:hAnsi="Times New Roman" w:cs="Times New Roman"/>
          <w:sz w:val="24"/>
          <w:szCs w:val="24"/>
        </w:rPr>
        <w:t>completed form to RTI before their interview date.</w:t>
      </w:r>
      <w:r w:rsidRPr="00507506" w:rsidR="0029524A">
        <w:rPr>
          <w:rFonts w:ascii="Times New Roman" w:hAnsi="Times New Roman" w:cs="Times New Roman"/>
          <w:sz w:val="24"/>
          <w:szCs w:val="24"/>
        </w:rPr>
        <w:t xml:space="preserve"> </w:t>
      </w:r>
      <w:r w:rsidRPr="00507506" w:rsidR="003A2BAA">
        <w:rPr>
          <w:rFonts w:ascii="Times New Roman" w:hAnsi="Times New Roman" w:cs="Times New Roman"/>
          <w:sz w:val="24"/>
          <w:szCs w:val="24"/>
        </w:rPr>
        <w:t xml:space="preserve">Participants will be asked to </w:t>
      </w:r>
      <w:r w:rsidR="008309BF">
        <w:rPr>
          <w:rFonts w:ascii="Times New Roman" w:hAnsi="Times New Roman" w:cs="Times New Roman"/>
          <w:sz w:val="24"/>
          <w:szCs w:val="24"/>
        </w:rPr>
        <w:t>m</w:t>
      </w:r>
      <w:r w:rsidRPr="00507506" w:rsidR="003A2BAA">
        <w:rPr>
          <w:rFonts w:ascii="Times New Roman" w:hAnsi="Times New Roman" w:cs="Times New Roman"/>
          <w:sz w:val="24"/>
          <w:szCs w:val="24"/>
        </w:rPr>
        <w:t xml:space="preserve">ake note of any aspects of the instrument that they found to be unclear, any questions or topics that were omitted, or any answer choices or response categories that were missing or insufficient. </w:t>
      </w:r>
      <w:r w:rsidRPr="00507506" w:rsidR="0029524A">
        <w:rPr>
          <w:rFonts w:ascii="Times New Roman" w:hAnsi="Times New Roman" w:cs="Times New Roman"/>
          <w:sz w:val="24"/>
          <w:szCs w:val="24"/>
        </w:rPr>
        <w:t>To ease burden on participants, the core items (</w:t>
      </w:r>
      <w:r w:rsidRPr="00507506" w:rsidR="0035626A">
        <w:rPr>
          <w:rFonts w:ascii="Times New Roman" w:hAnsi="Times New Roman" w:cs="Times New Roman"/>
          <w:sz w:val="24"/>
          <w:szCs w:val="24"/>
        </w:rPr>
        <w:t>1</w:t>
      </w:r>
      <w:r w:rsidRPr="00507506" w:rsidR="00410BFB">
        <w:rPr>
          <w:rFonts w:ascii="Times New Roman" w:hAnsi="Times New Roman" w:cs="Times New Roman"/>
          <w:sz w:val="24"/>
          <w:szCs w:val="24"/>
        </w:rPr>
        <w:t>8</w:t>
      </w:r>
      <w:r w:rsidRPr="00507506" w:rsidR="0035626A">
        <w:rPr>
          <w:rFonts w:ascii="Times New Roman" w:hAnsi="Times New Roman" w:cs="Times New Roman"/>
          <w:sz w:val="24"/>
          <w:szCs w:val="24"/>
        </w:rPr>
        <w:t xml:space="preserve"> items </w:t>
      </w:r>
      <w:r w:rsidRPr="00507506" w:rsidR="006C1E63">
        <w:rPr>
          <w:rFonts w:ascii="Times New Roman" w:hAnsi="Times New Roman" w:cs="Times New Roman"/>
          <w:sz w:val="24"/>
          <w:szCs w:val="24"/>
        </w:rPr>
        <w:t>that</w:t>
      </w:r>
      <w:r w:rsidRPr="00507506" w:rsidR="0035626A">
        <w:rPr>
          <w:rFonts w:ascii="Times New Roman" w:hAnsi="Times New Roman" w:cs="Times New Roman"/>
          <w:sz w:val="24"/>
          <w:szCs w:val="24"/>
        </w:rPr>
        <w:t xml:space="preserve"> BJS has identified as critical</w:t>
      </w:r>
      <w:r w:rsidRPr="00507506" w:rsidR="0029524A">
        <w:rPr>
          <w:rFonts w:ascii="Times New Roman" w:hAnsi="Times New Roman" w:cs="Times New Roman"/>
          <w:sz w:val="24"/>
          <w:szCs w:val="24"/>
        </w:rPr>
        <w:t>) will be highlighted for all participants to complete</w:t>
      </w:r>
      <w:r w:rsidRPr="00507506" w:rsidR="00007375">
        <w:rPr>
          <w:rFonts w:ascii="Times New Roman" w:hAnsi="Times New Roman" w:cs="Times New Roman"/>
          <w:sz w:val="24"/>
          <w:szCs w:val="24"/>
        </w:rPr>
        <w:t xml:space="preserve">, but only </w:t>
      </w:r>
      <w:r w:rsidRPr="00507506" w:rsidR="00DA7CAD">
        <w:rPr>
          <w:rFonts w:ascii="Times New Roman" w:hAnsi="Times New Roman" w:cs="Times New Roman"/>
          <w:sz w:val="24"/>
          <w:szCs w:val="24"/>
        </w:rPr>
        <w:t>half</w:t>
      </w:r>
      <w:r w:rsidRPr="00507506" w:rsidR="00007375">
        <w:rPr>
          <w:rFonts w:ascii="Times New Roman" w:hAnsi="Times New Roman" w:cs="Times New Roman"/>
          <w:sz w:val="24"/>
          <w:szCs w:val="24"/>
        </w:rPr>
        <w:t xml:space="preserve"> </w:t>
      </w:r>
      <w:r w:rsidRPr="00507506" w:rsidR="00DE1A86">
        <w:rPr>
          <w:rFonts w:ascii="Times New Roman" w:hAnsi="Times New Roman" w:cs="Times New Roman"/>
          <w:sz w:val="24"/>
          <w:szCs w:val="24"/>
        </w:rPr>
        <w:t xml:space="preserve">of </w:t>
      </w:r>
      <w:r w:rsidRPr="00507506" w:rsidR="00007375">
        <w:rPr>
          <w:rFonts w:ascii="Times New Roman" w:hAnsi="Times New Roman" w:cs="Times New Roman"/>
          <w:sz w:val="24"/>
          <w:szCs w:val="24"/>
        </w:rPr>
        <w:t>the remaining items will be highlighted</w:t>
      </w:r>
      <w:r w:rsidRPr="00507506" w:rsidR="007A0FC5">
        <w:rPr>
          <w:rFonts w:ascii="Times New Roman" w:hAnsi="Times New Roman" w:cs="Times New Roman"/>
          <w:sz w:val="24"/>
          <w:szCs w:val="24"/>
        </w:rPr>
        <w:t xml:space="preserve"> for </w:t>
      </w:r>
      <w:r w:rsidRPr="00507506" w:rsidR="00DA7CAD">
        <w:rPr>
          <w:rFonts w:ascii="Times New Roman" w:hAnsi="Times New Roman" w:cs="Times New Roman"/>
          <w:sz w:val="24"/>
          <w:szCs w:val="24"/>
        </w:rPr>
        <w:t>completion by any individual participant</w:t>
      </w:r>
      <w:r w:rsidRPr="00507506" w:rsidR="003774F5">
        <w:rPr>
          <w:rFonts w:ascii="Times New Roman" w:hAnsi="Times New Roman" w:cs="Times New Roman"/>
          <w:sz w:val="24"/>
          <w:szCs w:val="24"/>
        </w:rPr>
        <w:t xml:space="preserve">. </w:t>
      </w:r>
      <w:r w:rsidRPr="00507506" w:rsidR="000F32F3">
        <w:rPr>
          <w:rFonts w:ascii="Times New Roman" w:hAnsi="Times New Roman" w:cs="Times New Roman"/>
          <w:sz w:val="24"/>
          <w:szCs w:val="24"/>
        </w:rPr>
        <w:t>Additionally, participants will be instructed that</w:t>
      </w:r>
      <w:r w:rsidRPr="00507506" w:rsidR="00EC045D">
        <w:rPr>
          <w:rFonts w:ascii="Times New Roman" w:hAnsi="Times New Roman" w:cs="Times New Roman"/>
          <w:sz w:val="24"/>
          <w:szCs w:val="24"/>
        </w:rPr>
        <w:t>,</w:t>
      </w:r>
      <w:r w:rsidRPr="00507506" w:rsidR="000F32F3">
        <w:rPr>
          <w:rFonts w:ascii="Times New Roman" w:hAnsi="Times New Roman" w:cs="Times New Roman"/>
          <w:sz w:val="24"/>
          <w:szCs w:val="24"/>
        </w:rPr>
        <w:t xml:space="preserve"> for any items that require consultation of external sources or research to </w:t>
      </w:r>
      <w:r w:rsidRPr="00507506" w:rsidR="000129E6">
        <w:rPr>
          <w:rFonts w:ascii="Times New Roman" w:hAnsi="Times New Roman" w:cs="Times New Roman"/>
          <w:sz w:val="24"/>
          <w:szCs w:val="24"/>
        </w:rPr>
        <w:t>complete, they need only think about how they would go about answering</w:t>
      </w:r>
      <w:r w:rsidRPr="00507506" w:rsidR="00EC045D">
        <w:rPr>
          <w:rFonts w:ascii="Times New Roman" w:hAnsi="Times New Roman" w:cs="Times New Roman"/>
          <w:sz w:val="24"/>
          <w:szCs w:val="24"/>
        </w:rPr>
        <w:t>; they</w:t>
      </w:r>
      <w:r w:rsidRPr="00507506" w:rsidR="000129E6">
        <w:rPr>
          <w:rFonts w:ascii="Times New Roman" w:hAnsi="Times New Roman" w:cs="Times New Roman"/>
          <w:sz w:val="24"/>
          <w:szCs w:val="24"/>
        </w:rPr>
        <w:t xml:space="preserve"> do not need to fill out the items. This</w:t>
      </w:r>
      <w:r w:rsidRPr="00507506" w:rsidR="00EC045D">
        <w:rPr>
          <w:rFonts w:ascii="Times New Roman" w:hAnsi="Times New Roman" w:cs="Times New Roman"/>
          <w:sz w:val="24"/>
          <w:szCs w:val="24"/>
        </w:rPr>
        <w:t xml:space="preserve"> clarification</w:t>
      </w:r>
      <w:r w:rsidRPr="00507506" w:rsidR="000129E6">
        <w:rPr>
          <w:rFonts w:ascii="Times New Roman" w:hAnsi="Times New Roman" w:cs="Times New Roman"/>
          <w:sz w:val="24"/>
          <w:szCs w:val="24"/>
        </w:rPr>
        <w:t xml:space="preserve"> is relevant for some high-burden items</w:t>
      </w:r>
      <w:r w:rsidRPr="00507506" w:rsidR="00EC045D">
        <w:rPr>
          <w:rFonts w:ascii="Times New Roman" w:hAnsi="Times New Roman" w:cs="Times New Roman"/>
          <w:sz w:val="24"/>
          <w:szCs w:val="24"/>
        </w:rPr>
        <w:t>,</w:t>
      </w:r>
      <w:r w:rsidRPr="00507506" w:rsidR="000129E6">
        <w:rPr>
          <w:rFonts w:ascii="Times New Roman" w:hAnsi="Times New Roman" w:cs="Times New Roman"/>
          <w:sz w:val="24"/>
          <w:szCs w:val="24"/>
        </w:rPr>
        <w:t xml:space="preserve"> such as </w:t>
      </w:r>
      <w:proofErr w:type="gramStart"/>
      <w:r w:rsidRPr="00507506" w:rsidR="000129E6">
        <w:rPr>
          <w:rFonts w:ascii="Times New Roman" w:hAnsi="Times New Roman" w:cs="Times New Roman"/>
          <w:sz w:val="24"/>
          <w:szCs w:val="24"/>
        </w:rPr>
        <w:t>recruit</w:t>
      </w:r>
      <w:proofErr w:type="gramEnd"/>
      <w:r w:rsidRPr="00507506" w:rsidR="000129E6">
        <w:rPr>
          <w:rFonts w:ascii="Times New Roman" w:hAnsi="Times New Roman" w:cs="Times New Roman"/>
          <w:sz w:val="24"/>
          <w:szCs w:val="24"/>
        </w:rPr>
        <w:t xml:space="preserve"> or staff counts and hours of training dedicated to various topics. </w:t>
      </w:r>
    </w:p>
    <w:p w:rsidR="005E0B43" w:rsidP="00507506" w:rsidRDefault="005E0B43" w14:paraId="5B089497" w14:textId="77777777">
      <w:pPr>
        <w:spacing w:after="0" w:line="240" w:lineRule="auto"/>
        <w:rPr>
          <w:rFonts w:ascii="Times New Roman" w:hAnsi="Times New Roman" w:cs="Times New Roman"/>
          <w:sz w:val="24"/>
          <w:szCs w:val="24"/>
        </w:rPr>
      </w:pPr>
    </w:p>
    <w:p w:rsidRPr="00507506" w:rsidR="00155166" w:rsidP="00507506" w:rsidRDefault="003774F5" w14:paraId="052ECD0F" w14:textId="3CF3D524">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Under this </w:t>
      </w:r>
      <w:r w:rsidR="005E0B43">
        <w:rPr>
          <w:rFonts w:ascii="Times New Roman" w:hAnsi="Times New Roman" w:cs="Times New Roman"/>
          <w:sz w:val="24"/>
          <w:szCs w:val="24"/>
        </w:rPr>
        <w:t>approach</w:t>
      </w:r>
      <w:r w:rsidRPr="00507506">
        <w:rPr>
          <w:rFonts w:ascii="Times New Roman" w:hAnsi="Times New Roman" w:cs="Times New Roman"/>
          <w:sz w:val="24"/>
          <w:szCs w:val="24"/>
        </w:rPr>
        <w:t>, 15 participants</w:t>
      </w:r>
      <w:r w:rsidRPr="00507506" w:rsidR="00136F6F">
        <w:rPr>
          <w:rFonts w:ascii="Times New Roman" w:hAnsi="Times New Roman" w:cs="Times New Roman"/>
          <w:sz w:val="24"/>
          <w:szCs w:val="24"/>
        </w:rPr>
        <w:t xml:space="preserve"> (Primary Group 1)</w:t>
      </w:r>
      <w:r w:rsidRPr="00507506">
        <w:rPr>
          <w:rFonts w:ascii="Times New Roman" w:hAnsi="Times New Roman" w:cs="Times New Roman"/>
          <w:sz w:val="24"/>
          <w:szCs w:val="24"/>
        </w:rPr>
        <w:t xml:space="preserve"> will complete </w:t>
      </w:r>
      <w:r w:rsidRPr="00507506" w:rsidR="00DA7CAD">
        <w:rPr>
          <w:rFonts w:ascii="Times New Roman" w:hAnsi="Times New Roman" w:cs="Times New Roman"/>
          <w:sz w:val="24"/>
          <w:szCs w:val="24"/>
        </w:rPr>
        <w:t>half</w:t>
      </w:r>
      <w:r w:rsidRPr="00507506" w:rsidR="00136F6F">
        <w:rPr>
          <w:rFonts w:ascii="Times New Roman" w:hAnsi="Times New Roman" w:cs="Times New Roman"/>
          <w:sz w:val="24"/>
          <w:szCs w:val="24"/>
        </w:rPr>
        <w:t xml:space="preserve"> of</w:t>
      </w:r>
      <w:r w:rsidRPr="00507506" w:rsidR="00DA7CAD">
        <w:rPr>
          <w:rFonts w:ascii="Times New Roman" w:hAnsi="Times New Roman" w:cs="Times New Roman"/>
          <w:sz w:val="24"/>
          <w:szCs w:val="24"/>
        </w:rPr>
        <w:t xml:space="preserve"> </w:t>
      </w:r>
      <w:r w:rsidRPr="00507506">
        <w:rPr>
          <w:rFonts w:ascii="Times New Roman" w:hAnsi="Times New Roman" w:cs="Times New Roman"/>
          <w:sz w:val="24"/>
          <w:szCs w:val="24"/>
        </w:rPr>
        <w:t xml:space="preserve">the remaining items, and the </w:t>
      </w:r>
      <w:r w:rsidRPr="00507506" w:rsidR="00DA7CAD">
        <w:rPr>
          <w:rFonts w:ascii="Times New Roman" w:hAnsi="Times New Roman" w:cs="Times New Roman"/>
          <w:sz w:val="24"/>
          <w:szCs w:val="24"/>
        </w:rPr>
        <w:t>second set of</w:t>
      </w:r>
      <w:r w:rsidRPr="00507506">
        <w:rPr>
          <w:rFonts w:ascii="Times New Roman" w:hAnsi="Times New Roman" w:cs="Times New Roman"/>
          <w:sz w:val="24"/>
          <w:szCs w:val="24"/>
        </w:rPr>
        <w:t xml:space="preserve"> 15 </w:t>
      </w:r>
      <w:r w:rsidRPr="00507506" w:rsidR="00136F6F">
        <w:rPr>
          <w:rFonts w:ascii="Times New Roman" w:hAnsi="Times New Roman" w:cs="Times New Roman"/>
          <w:sz w:val="24"/>
          <w:szCs w:val="24"/>
        </w:rPr>
        <w:t xml:space="preserve">(Primary Group 2) will </w:t>
      </w:r>
      <w:r w:rsidRPr="00507506">
        <w:rPr>
          <w:rFonts w:ascii="Times New Roman" w:hAnsi="Times New Roman" w:cs="Times New Roman"/>
          <w:sz w:val="24"/>
          <w:szCs w:val="24"/>
        </w:rPr>
        <w:t xml:space="preserve">complete the </w:t>
      </w:r>
      <w:r w:rsidRPr="00507506" w:rsidR="00DA7CAD">
        <w:rPr>
          <w:rFonts w:ascii="Times New Roman" w:hAnsi="Times New Roman" w:cs="Times New Roman"/>
          <w:sz w:val="24"/>
          <w:szCs w:val="24"/>
        </w:rPr>
        <w:t>other half.</w:t>
      </w:r>
      <w:r w:rsidRPr="00507506" w:rsidR="009F5EB5">
        <w:rPr>
          <w:rFonts w:ascii="Times New Roman" w:hAnsi="Times New Roman" w:cs="Times New Roman"/>
          <w:sz w:val="24"/>
          <w:szCs w:val="24"/>
        </w:rPr>
        <w:t xml:space="preserve"> The cognitive interview version of the instrument will be available as a fillable PDF, which will ease the burden of participating by allowing users to place responses directly in the PDF and email </w:t>
      </w:r>
      <w:r w:rsidR="008309BF">
        <w:rPr>
          <w:rFonts w:ascii="Times New Roman" w:hAnsi="Times New Roman" w:cs="Times New Roman"/>
          <w:sz w:val="24"/>
          <w:szCs w:val="24"/>
        </w:rPr>
        <w:t>it</w:t>
      </w:r>
      <w:r w:rsidRPr="00507506" w:rsidR="008309BF">
        <w:rPr>
          <w:rFonts w:ascii="Times New Roman" w:hAnsi="Times New Roman" w:cs="Times New Roman"/>
          <w:sz w:val="24"/>
          <w:szCs w:val="24"/>
        </w:rPr>
        <w:t xml:space="preserve"> </w:t>
      </w:r>
      <w:r w:rsidRPr="00507506" w:rsidR="009F5EB5">
        <w:rPr>
          <w:rFonts w:ascii="Times New Roman" w:hAnsi="Times New Roman" w:cs="Times New Roman"/>
          <w:sz w:val="24"/>
          <w:szCs w:val="24"/>
        </w:rPr>
        <w:t xml:space="preserve">to RTI, rather than </w:t>
      </w:r>
      <w:r w:rsidRPr="00507506" w:rsidR="00EC045D">
        <w:rPr>
          <w:rFonts w:ascii="Times New Roman" w:hAnsi="Times New Roman" w:cs="Times New Roman"/>
          <w:sz w:val="24"/>
          <w:szCs w:val="24"/>
        </w:rPr>
        <w:t>completing</w:t>
      </w:r>
      <w:r w:rsidRPr="00507506" w:rsidR="009F5EB5">
        <w:rPr>
          <w:rFonts w:ascii="Times New Roman" w:hAnsi="Times New Roman" w:cs="Times New Roman"/>
          <w:sz w:val="24"/>
          <w:szCs w:val="24"/>
        </w:rPr>
        <w:t xml:space="preserve"> the form on paper, scanning it, and sending it back. </w:t>
      </w:r>
      <w:r w:rsidRPr="00507506" w:rsidR="00381C20">
        <w:rPr>
          <w:rFonts w:ascii="Times New Roman" w:hAnsi="Times New Roman" w:cs="Times New Roman"/>
          <w:sz w:val="24"/>
          <w:szCs w:val="24"/>
        </w:rPr>
        <w:t xml:space="preserve"> </w:t>
      </w:r>
    </w:p>
    <w:p w:rsidRPr="00507506" w:rsidR="003678FC" w:rsidP="00507506" w:rsidRDefault="003678FC" w14:paraId="5F56BBD3" w14:textId="77777777">
      <w:pPr>
        <w:spacing w:after="0" w:line="240" w:lineRule="auto"/>
        <w:rPr>
          <w:rFonts w:ascii="Times New Roman" w:hAnsi="Times New Roman" w:cs="Times New Roman"/>
          <w:sz w:val="24"/>
          <w:szCs w:val="24"/>
        </w:rPr>
      </w:pPr>
    </w:p>
    <w:p w:rsidRPr="00507506" w:rsidR="001D1556" w:rsidP="00507506" w:rsidRDefault="00EC045D" w14:paraId="5EFEEF49" w14:textId="1FBE6F17">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Each tele</w:t>
      </w:r>
      <w:r w:rsidRPr="00507506" w:rsidR="00155166">
        <w:rPr>
          <w:rFonts w:ascii="Times New Roman" w:hAnsi="Times New Roman" w:cs="Times New Roman"/>
          <w:sz w:val="24"/>
          <w:szCs w:val="24"/>
        </w:rPr>
        <w:t>phone or videoconference interview will be moderated by an RTI cognitive inter</w:t>
      </w:r>
      <w:r w:rsidRPr="00507506" w:rsidR="003678FC">
        <w:rPr>
          <w:rFonts w:ascii="Times New Roman" w:hAnsi="Times New Roman" w:cs="Times New Roman"/>
          <w:sz w:val="24"/>
          <w:szCs w:val="24"/>
        </w:rPr>
        <w:t>v</w:t>
      </w:r>
      <w:r w:rsidRPr="00507506" w:rsidR="00155166">
        <w:rPr>
          <w:rFonts w:ascii="Times New Roman" w:hAnsi="Times New Roman" w:cs="Times New Roman"/>
          <w:sz w:val="24"/>
          <w:szCs w:val="24"/>
        </w:rPr>
        <w:t>iewer</w:t>
      </w:r>
      <w:r w:rsidRPr="00507506">
        <w:rPr>
          <w:rFonts w:ascii="Times New Roman" w:hAnsi="Times New Roman" w:cs="Times New Roman"/>
          <w:sz w:val="24"/>
          <w:szCs w:val="24"/>
        </w:rPr>
        <w:t>,</w:t>
      </w:r>
      <w:r w:rsidRPr="00507506" w:rsidR="00155166">
        <w:rPr>
          <w:rFonts w:ascii="Times New Roman" w:hAnsi="Times New Roman" w:cs="Times New Roman"/>
          <w:sz w:val="24"/>
          <w:szCs w:val="24"/>
        </w:rPr>
        <w:t xml:space="preserve"> who will use the interview protocol </w:t>
      </w:r>
      <w:r w:rsidRPr="00507506" w:rsidR="00136F6F">
        <w:rPr>
          <w:rFonts w:ascii="Times New Roman" w:hAnsi="Times New Roman" w:cs="Times New Roman"/>
          <w:sz w:val="24"/>
          <w:szCs w:val="24"/>
        </w:rPr>
        <w:t xml:space="preserve">(Attachment B) </w:t>
      </w:r>
      <w:r w:rsidRPr="00507506" w:rsidR="00155166">
        <w:rPr>
          <w:rFonts w:ascii="Times New Roman" w:hAnsi="Times New Roman" w:cs="Times New Roman"/>
          <w:sz w:val="24"/>
          <w:szCs w:val="24"/>
        </w:rPr>
        <w:t xml:space="preserve">to guide the discussion. Prior to the call, the </w:t>
      </w:r>
      <w:r w:rsidRPr="00507506" w:rsidR="003678FC">
        <w:rPr>
          <w:rFonts w:ascii="Times New Roman" w:hAnsi="Times New Roman" w:cs="Times New Roman"/>
          <w:sz w:val="24"/>
          <w:szCs w:val="24"/>
        </w:rPr>
        <w:t>interviewer</w:t>
      </w:r>
      <w:r w:rsidRPr="00507506" w:rsidR="00155166">
        <w:rPr>
          <w:rFonts w:ascii="Times New Roman" w:hAnsi="Times New Roman" w:cs="Times New Roman"/>
          <w:sz w:val="24"/>
          <w:szCs w:val="24"/>
        </w:rPr>
        <w:t xml:space="preserve"> will review the completed form and identify issues that warrant probing and that are not already in the protocol; the interviewer will address these issues with the participant as needed.</w:t>
      </w:r>
      <w:r w:rsidRPr="00507506" w:rsidR="001D1556">
        <w:rPr>
          <w:rFonts w:ascii="Times New Roman" w:hAnsi="Times New Roman" w:cs="Times New Roman"/>
          <w:sz w:val="24"/>
          <w:szCs w:val="24"/>
        </w:rPr>
        <w:t xml:space="preserve"> </w:t>
      </w:r>
      <w:r w:rsidRPr="00507506" w:rsidR="00022576">
        <w:rPr>
          <w:rFonts w:ascii="Times New Roman" w:hAnsi="Times New Roman" w:cs="Times New Roman"/>
          <w:sz w:val="24"/>
          <w:szCs w:val="24"/>
        </w:rPr>
        <w:t xml:space="preserve">The </w:t>
      </w:r>
      <w:r w:rsidRPr="00507506">
        <w:rPr>
          <w:rFonts w:ascii="Times New Roman" w:hAnsi="Times New Roman" w:cs="Times New Roman"/>
          <w:sz w:val="24"/>
          <w:szCs w:val="24"/>
        </w:rPr>
        <w:t xml:space="preserve">point of contact </w:t>
      </w:r>
      <w:r w:rsidRPr="00507506" w:rsidR="00022576">
        <w:rPr>
          <w:rFonts w:ascii="Times New Roman" w:hAnsi="Times New Roman" w:cs="Times New Roman"/>
          <w:sz w:val="24"/>
          <w:szCs w:val="24"/>
        </w:rPr>
        <w:t xml:space="preserve">and the interviewer will both have access to the completed instrument to use as a reference while the interviewer follows the cognitive testing protocol to complete the interview. </w:t>
      </w:r>
      <w:r w:rsidRPr="00507506" w:rsidR="001D1556">
        <w:rPr>
          <w:rFonts w:ascii="Times New Roman" w:hAnsi="Times New Roman" w:cs="Times New Roman"/>
          <w:sz w:val="24"/>
          <w:szCs w:val="24"/>
        </w:rPr>
        <w:t>The project team will review the feedback from the cognitive interviews and revise the survey instruments as necessary. Participants will not receive any compensation for the interview.</w:t>
      </w:r>
    </w:p>
    <w:p w:rsidRPr="00507506" w:rsidR="00155166" w:rsidP="00507506" w:rsidRDefault="00155166" w14:paraId="6F7D6FD2" w14:textId="752EB33C">
      <w:pPr>
        <w:spacing w:after="0" w:line="240" w:lineRule="auto"/>
        <w:rPr>
          <w:rFonts w:ascii="Times New Roman" w:hAnsi="Times New Roman" w:cs="Times New Roman"/>
          <w:sz w:val="24"/>
          <w:szCs w:val="24"/>
        </w:rPr>
      </w:pPr>
    </w:p>
    <w:p w:rsidRPr="00507506" w:rsidR="001B4864" w:rsidP="00507506" w:rsidRDefault="001B4864" w14:paraId="2003E691" w14:textId="7FB8AB19">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Cognitive testing will also provide an opportunity for BJS to calculate more reliable burden estimates for law enforcement </w:t>
      </w:r>
      <w:r w:rsidRPr="00507506" w:rsidR="00AD4798">
        <w:rPr>
          <w:rFonts w:ascii="Times New Roman" w:hAnsi="Times New Roman" w:cs="Times New Roman"/>
          <w:sz w:val="24"/>
          <w:szCs w:val="24"/>
        </w:rPr>
        <w:t>academies</w:t>
      </w:r>
      <w:r w:rsidRPr="00507506">
        <w:rPr>
          <w:rFonts w:ascii="Times New Roman" w:hAnsi="Times New Roman" w:cs="Times New Roman"/>
          <w:sz w:val="24"/>
          <w:szCs w:val="24"/>
        </w:rPr>
        <w:t xml:space="preserve"> to complete the questionnaires</w:t>
      </w:r>
      <w:r w:rsidRPr="00507506" w:rsidR="005D2D45">
        <w:rPr>
          <w:rFonts w:ascii="Times New Roman" w:hAnsi="Times New Roman" w:cs="Times New Roman"/>
          <w:sz w:val="24"/>
          <w:szCs w:val="24"/>
        </w:rPr>
        <w:t xml:space="preserve"> that will be used with burden estimates obtained from the 2018 CLETA</w:t>
      </w:r>
      <w:r w:rsidRPr="00507506">
        <w:rPr>
          <w:rFonts w:ascii="Times New Roman" w:hAnsi="Times New Roman" w:cs="Times New Roman"/>
          <w:sz w:val="24"/>
          <w:szCs w:val="24"/>
        </w:rPr>
        <w:t xml:space="preserve">. This information will be considered as BJS continues to develop and design the 2022 CLETA. All information gathered from </w:t>
      </w:r>
      <w:r w:rsidR="00AD2CC6">
        <w:rPr>
          <w:rFonts w:ascii="Times New Roman" w:hAnsi="Times New Roman" w:cs="Times New Roman"/>
          <w:sz w:val="24"/>
          <w:szCs w:val="24"/>
        </w:rPr>
        <w:t>the</w:t>
      </w:r>
      <w:r w:rsidRPr="00507506">
        <w:rPr>
          <w:rFonts w:ascii="Times New Roman" w:hAnsi="Times New Roman" w:cs="Times New Roman"/>
          <w:sz w:val="24"/>
          <w:szCs w:val="24"/>
        </w:rPr>
        <w:t xml:space="preserve"> testing efforts will be integrated into the full </w:t>
      </w:r>
      <w:r w:rsidR="00AD2CC6">
        <w:rPr>
          <w:rFonts w:ascii="Times New Roman" w:hAnsi="Times New Roman" w:cs="Times New Roman"/>
          <w:sz w:val="24"/>
          <w:szCs w:val="24"/>
        </w:rPr>
        <w:t>OMB</w:t>
      </w:r>
      <w:r w:rsidRPr="00507506" w:rsidR="00AD2CC6">
        <w:rPr>
          <w:rFonts w:ascii="Times New Roman" w:hAnsi="Times New Roman" w:cs="Times New Roman"/>
          <w:sz w:val="24"/>
          <w:szCs w:val="24"/>
        </w:rPr>
        <w:t xml:space="preserve"> </w:t>
      </w:r>
      <w:r w:rsidRPr="00507506">
        <w:rPr>
          <w:rFonts w:ascii="Times New Roman" w:hAnsi="Times New Roman" w:cs="Times New Roman"/>
          <w:sz w:val="24"/>
          <w:szCs w:val="24"/>
        </w:rPr>
        <w:t xml:space="preserve">clearance package that BJS </w:t>
      </w:r>
      <w:r w:rsidRPr="00507506" w:rsidR="003603C7">
        <w:rPr>
          <w:rFonts w:ascii="Times New Roman" w:hAnsi="Times New Roman" w:cs="Times New Roman"/>
          <w:sz w:val="24"/>
          <w:szCs w:val="24"/>
        </w:rPr>
        <w:t>expects to</w:t>
      </w:r>
      <w:r w:rsidRPr="00507506">
        <w:rPr>
          <w:rFonts w:ascii="Times New Roman" w:hAnsi="Times New Roman" w:cs="Times New Roman"/>
          <w:sz w:val="24"/>
          <w:szCs w:val="24"/>
        </w:rPr>
        <w:t xml:space="preserve"> sub</w:t>
      </w:r>
      <w:r w:rsidR="00AD2CC6">
        <w:rPr>
          <w:rFonts w:ascii="Times New Roman" w:hAnsi="Times New Roman" w:cs="Times New Roman"/>
          <w:sz w:val="24"/>
          <w:szCs w:val="24"/>
        </w:rPr>
        <w:t xml:space="preserve">mit </w:t>
      </w:r>
      <w:r w:rsidRPr="00507506">
        <w:rPr>
          <w:rFonts w:ascii="Times New Roman" w:hAnsi="Times New Roman" w:cs="Times New Roman"/>
          <w:sz w:val="24"/>
          <w:szCs w:val="24"/>
        </w:rPr>
        <w:t>in fall 2022. BJS plans to fully implement the CLETA beginning in March 2023. All dates noted above are pending final approval.</w:t>
      </w:r>
    </w:p>
    <w:p w:rsidRPr="00507506" w:rsidR="007D2A3A" w:rsidP="00507506" w:rsidRDefault="007D2A3A" w14:paraId="292AE773" w14:textId="7D27990E">
      <w:pPr>
        <w:spacing w:after="0" w:line="240" w:lineRule="auto"/>
        <w:rPr>
          <w:rFonts w:ascii="Times New Roman" w:hAnsi="Times New Roman" w:cs="Times New Roman"/>
          <w:sz w:val="24"/>
          <w:szCs w:val="24"/>
        </w:rPr>
      </w:pPr>
    </w:p>
    <w:p w:rsidRPr="00507506" w:rsidR="007D2A3A" w:rsidP="00507506" w:rsidRDefault="007D2A3A" w14:paraId="1EE72DA0" w14:textId="77777777">
      <w:pPr>
        <w:keepNext/>
        <w:spacing w:after="0" w:line="240" w:lineRule="auto"/>
        <w:rPr>
          <w:rFonts w:ascii="Times New Roman" w:hAnsi="Times New Roman" w:cs="Times New Roman"/>
          <w:b/>
          <w:sz w:val="24"/>
          <w:szCs w:val="24"/>
          <w:u w:val="single"/>
        </w:rPr>
      </w:pPr>
      <w:r w:rsidRPr="00507506">
        <w:rPr>
          <w:rFonts w:ascii="Times New Roman" w:hAnsi="Times New Roman" w:cs="Times New Roman"/>
          <w:b/>
          <w:sz w:val="24"/>
          <w:szCs w:val="24"/>
          <w:u w:val="single"/>
        </w:rPr>
        <w:t xml:space="preserve">Burden Hours </w:t>
      </w:r>
    </w:p>
    <w:p w:rsidRPr="00507506" w:rsidR="0028447E" w:rsidP="00507506" w:rsidRDefault="009A768D" w14:paraId="188DCD0C" w14:textId="6DCC6DAA">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As shown by t</w:t>
      </w:r>
      <w:r w:rsidRPr="00507506" w:rsidR="007D2A3A">
        <w:rPr>
          <w:rFonts w:ascii="Times New Roman" w:hAnsi="Times New Roman" w:cs="Times New Roman"/>
          <w:sz w:val="24"/>
          <w:szCs w:val="24"/>
        </w:rPr>
        <w:t>he burden hour estimates in Exhibit 3</w:t>
      </w:r>
      <w:r w:rsidRPr="00507506">
        <w:rPr>
          <w:rFonts w:ascii="Times New Roman" w:hAnsi="Times New Roman" w:cs="Times New Roman"/>
          <w:sz w:val="24"/>
          <w:szCs w:val="24"/>
        </w:rPr>
        <w:t>,</w:t>
      </w:r>
      <w:r w:rsidRPr="00507506" w:rsidR="007D2A3A">
        <w:rPr>
          <w:rFonts w:ascii="Times New Roman" w:hAnsi="Times New Roman" w:cs="Times New Roman"/>
          <w:sz w:val="24"/>
          <w:szCs w:val="24"/>
        </w:rPr>
        <w:t xml:space="preserve"> BJS has estimated the </w:t>
      </w:r>
      <w:r w:rsidRPr="00507506">
        <w:rPr>
          <w:rFonts w:ascii="Times New Roman" w:hAnsi="Times New Roman" w:cs="Times New Roman"/>
          <w:sz w:val="24"/>
          <w:szCs w:val="24"/>
        </w:rPr>
        <w:t xml:space="preserve">total </w:t>
      </w:r>
      <w:r w:rsidRPr="00507506" w:rsidR="007D2A3A">
        <w:rPr>
          <w:rFonts w:ascii="Times New Roman" w:hAnsi="Times New Roman" w:cs="Times New Roman"/>
          <w:sz w:val="24"/>
          <w:szCs w:val="24"/>
        </w:rPr>
        <w:t>respondent burden for the proposed questionnaire development effort at</w:t>
      </w:r>
      <w:r w:rsidRPr="00507506" w:rsidR="00722249">
        <w:rPr>
          <w:rFonts w:ascii="Times New Roman" w:hAnsi="Times New Roman" w:cs="Times New Roman"/>
          <w:sz w:val="24"/>
          <w:szCs w:val="24"/>
        </w:rPr>
        <w:t xml:space="preserve"> </w:t>
      </w:r>
      <w:r w:rsidRPr="00507506" w:rsidR="005D2D45">
        <w:rPr>
          <w:rFonts w:ascii="Times New Roman" w:hAnsi="Times New Roman" w:cs="Times New Roman"/>
          <w:sz w:val="24"/>
          <w:szCs w:val="24"/>
        </w:rPr>
        <w:t xml:space="preserve">55 </w:t>
      </w:r>
      <w:r w:rsidRPr="00507506" w:rsidR="007D2A3A">
        <w:rPr>
          <w:rFonts w:ascii="Times New Roman" w:hAnsi="Times New Roman" w:cs="Times New Roman"/>
          <w:sz w:val="24"/>
          <w:szCs w:val="24"/>
        </w:rPr>
        <w:t>hours. The burden comprise</w:t>
      </w:r>
      <w:r w:rsidRPr="00507506">
        <w:rPr>
          <w:rFonts w:ascii="Times New Roman" w:hAnsi="Times New Roman" w:cs="Times New Roman"/>
          <w:sz w:val="24"/>
          <w:szCs w:val="24"/>
        </w:rPr>
        <w:t>s</w:t>
      </w:r>
      <w:r w:rsidRPr="00507506" w:rsidR="007D2A3A">
        <w:rPr>
          <w:rFonts w:ascii="Times New Roman" w:hAnsi="Times New Roman" w:cs="Times New Roman"/>
          <w:sz w:val="24"/>
          <w:szCs w:val="24"/>
        </w:rPr>
        <w:t xml:space="preserve"> three components: initial contact and scheduling, completion of the paper form, and completion </w:t>
      </w:r>
      <w:r w:rsidRPr="00507506" w:rsidR="007D2A3A">
        <w:rPr>
          <w:rFonts w:ascii="Times New Roman" w:hAnsi="Times New Roman" w:cs="Times New Roman"/>
          <w:sz w:val="24"/>
          <w:szCs w:val="24"/>
        </w:rPr>
        <w:lastRenderedPageBreak/>
        <w:t xml:space="preserve">of the cognitive interview. Up to </w:t>
      </w:r>
      <w:r w:rsidRPr="00507506" w:rsidR="00223004">
        <w:rPr>
          <w:rFonts w:ascii="Times New Roman" w:hAnsi="Times New Roman" w:cs="Times New Roman"/>
          <w:sz w:val="24"/>
          <w:szCs w:val="24"/>
        </w:rPr>
        <w:t>6</w:t>
      </w:r>
      <w:r w:rsidRPr="00507506" w:rsidR="007D2A3A">
        <w:rPr>
          <w:rFonts w:ascii="Times New Roman" w:hAnsi="Times New Roman" w:cs="Times New Roman"/>
          <w:sz w:val="24"/>
          <w:szCs w:val="24"/>
        </w:rPr>
        <w:t xml:space="preserve">0 academies may be contacted and asked to participate in cognitive interviewing. However, a maximum of </w:t>
      </w:r>
      <w:r w:rsidRPr="00507506" w:rsidR="00D877D0">
        <w:rPr>
          <w:rFonts w:ascii="Times New Roman" w:hAnsi="Times New Roman" w:cs="Times New Roman"/>
          <w:sz w:val="24"/>
          <w:szCs w:val="24"/>
        </w:rPr>
        <w:t>3</w:t>
      </w:r>
      <w:r w:rsidRPr="00507506" w:rsidR="007D2A3A">
        <w:rPr>
          <w:rFonts w:ascii="Times New Roman" w:hAnsi="Times New Roman" w:cs="Times New Roman"/>
          <w:sz w:val="24"/>
          <w:szCs w:val="24"/>
        </w:rPr>
        <w:t>0 agencies will complete and submit the paper version of</w:t>
      </w:r>
      <w:r w:rsidRPr="00507506" w:rsidR="005D2D45">
        <w:rPr>
          <w:rFonts w:ascii="Times New Roman" w:hAnsi="Times New Roman" w:cs="Times New Roman"/>
          <w:sz w:val="24"/>
          <w:szCs w:val="24"/>
        </w:rPr>
        <w:t xml:space="preserve"> a portion of</w:t>
      </w:r>
      <w:r w:rsidRPr="00507506" w:rsidR="007D2A3A">
        <w:rPr>
          <w:rFonts w:ascii="Times New Roman" w:hAnsi="Times New Roman" w:cs="Times New Roman"/>
          <w:sz w:val="24"/>
          <w:szCs w:val="24"/>
        </w:rPr>
        <w:t xml:space="preserve"> the draft 2022 CLETA survey </w:t>
      </w:r>
      <w:proofErr w:type="gramStart"/>
      <w:r w:rsidRPr="00507506" w:rsidR="007D2A3A">
        <w:rPr>
          <w:rFonts w:ascii="Times New Roman" w:hAnsi="Times New Roman" w:cs="Times New Roman"/>
          <w:sz w:val="24"/>
          <w:szCs w:val="24"/>
        </w:rPr>
        <w:t>in order to</w:t>
      </w:r>
      <w:proofErr w:type="gramEnd"/>
      <w:r w:rsidRPr="00507506" w:rsidR="007D2A3A">
        <w:rPr>
          <w:rFonts w:ascii="Times New Roman" w:hAnsi="Times New Roman" w:cs="Times New Roman"/>
          <w:sz w:val="24"/>
          <w:szCs w:val="24"/>
        </w:rPr>
        <w:t xml:space="preserve"> obtain</w:t>
      </w:r>
      <w:r w:rsidRPr="00507506" w:rsidR="00D774B0">
        <w:rPr>
          <w:rFonts w:ascii="Times New Roman" w:hAnsi="Times New Roman" w:cs="Times New Roman"/>
          <w:sz w:val="24"/>
          <w:szCs w:val="24"/>
        </w:rPr>
        <w:t xml:space="preserve"> a</w:t>
      </w:r>
      <w:r w:rsidRPr="00507506" w:rsidR="007D2A3A">
        <w:rPr>
          <w:rFonts w:ascii="Times New Roman" w:hAnsi="Times New Roman" w:cs="Times New Roman"/>
          <w:sz w:val="24"/>
          <w:szCs w:val="24"/>
        </w:rPr>
        <w:t xml:space="preserve"> tested estimate of burden for the national implementation and provide real data that can be assessed prior to the cognitive interview for quality issues and to serve as the basis for discussion during the interview. The estimate was calculated using </w:t>
      </w:r>
      <w:r w:rsidRPr="00507506" w:rsidR="005D2D45">
        <w:rPr>
          <w:rFonts w:ascii="Times New Roman" w:hAnsi="Times New Roman" w:cs="Times New Roman"/>
          <w:sz w:val="24"/>
          <w:szCs w:val="24"/>
        </w:rPr>
        <w:t>0.5</w:t>
      </w:r>
      <w:r w:rsidRPr="00507506" w:rsidR="007D2A3A">
        <w:rPr>
          <w:rFonts w:ascii="Times New Roman" w:hAnsi="Times New Roman" w:cs="Times New Roman"/>
          <w:sz w:val="24"/>
          <w:szCs w:val="24"/>
        </w:rPr>
        <w:t xml:space="preserve"> hour</w:t>
      </w:r>
      <w:r w:rsidR="007D372B">
        <w:rPr>
          <w:rFonts w:ascii="Times New Roman" w:hAnsi="Times New Roman" w:cs="Times New Roman"/>
          <w:sz w:val="24"/>
          <w:szCs w:val="24"/>
        </w:rPr>
        <w:t>s</w:t>
      </w:r>
      <w:r w:rsidRPr="00507506" w:rsidR="007D2A3A">
        <w:rPr>
          <w:rFonts w:ascii="Times New Roman" w:hAnsi="Times New Roman" w:cs="Times New Roman"/>
          <w:sz w:val="24"/>
          <w:szCs w:val="24"/>
        </w:rPr>
        <w:t xml:space="preserve"> per respondent for the completion of the paper survey and 1 hour per respondent for the cognitive interview. The </w:t>
      </w:r>
      <w:r w:rsidRPr="00507506" w:rsidR="005D2D45">
        <w:rPr>
          <w:rFonts w:ascii="Times New Roman" w:hAnsi="Times New Roman" w:cs="Times New Roman"/>
          <w:sz w:val="24"/>
          <w:szCs w:val="24"/>
        </w:rPr>
        <w:t>0.5</w:t>
      </w:r>
      <w:r w:rsidRPr="00507506" w:rsidR="007D2A3A">
        <w:rPr>
          <w:rFonts w:ascii="Times New Roman" w:hAnsi="Times New Roman" w:cs="Times New Roman"/>
          <w:sz w:val="24"/>
          <w:szCs w:val="24"/>
        </w:rPr>
        <w:t xml:space="preserve">-hour estimate to complete the paper survey is based on the 2-hour estimate from </w:t>
      </w:r>
      <w:r w:rsidRPr="00507506" w:rsidR="0005487A">
        <w:rPr>
          <w:rFonts w:ascii="Times New Roman" w:hAnsi="Times New Roman" w:cs="Times New Roman"/>
          <w:sz w:val="24"/>
          <w:szCs w:val="24"/>
        </w:rPr>
        <w:t xml:space="preserve">completing the entire </w:t>
      </w:r>
      <w:r w:rsidRPr="00507506" w:rsidR="007D2A3A">
        <w:rPr>
          <w:rFonts w:ascii="Times New Roman" w:hAnsi="Times New Roman" w:cs="Times New Roman"/>
          <w:sz w:val="24"/>
          <w:szCs w:val="24"/>
        </w:rPr>
        <w:t>2018 CLETA</w:t>
      </w:r>
      <w:r w:rsidR="008309BF">
        <w:rPr>
          <w:rFonts w:ascii="Times New Roman" w:hAnsi="Times New Roman" w:cs="Times New Roman"/>
          <w:sz w:val="24"/>
          <w:szCs w:val="24"/>
        </w:rPr>
        <w:t xml:space="preserve"> and</w:t>
      </w:r>
      <w:r w:rsidRPr="00507506" w:rsidR="005D2D45">
        <w:rPr>
          <w:rFonts w:ascii="Times New Roman" w:hAnsi="Times New Roman" w:cs="Times New Roman"/>
          <w:sz w:val="24"/>
          <w:szCs w:val="24"/>
        </w:rPr>
        <w:t xml:space="preserve"> factoring in a reduction in the number of items and the amount of effort spent per item that will be requested from cognitive interview participants</w:t>
      </w:r>
      <w:r w:rsidRPr="00507506" w:rsidR="007D2A3A">
        <w:rPr>
          <w:rFonts w:ascii="Times New Roman" w:hAnsi="Times New Roman" w:cs="Times New Roman"/>
          <w:sz w:val="24"/>
          <w:szCs w:val="24"/>
        </w:rPr>
        <w:t>.</w:t>
      </w:r>
    </w:p>
    <w:p w:rsidRPr="00507506" w:rsidR="00577BA0" w:rsidP="00507506" w:rsidRDefault="00577BA0" w14:paraId="75F2E969" w14:textId="77777777">
      <w:pPr>
        <w:spacing w:after="0" w:line="240" w:lineRule="auto"/>
        <w:rPr>
          <w:rFonts w:ascii="Times New Roman" w:hAnsi="Times New Roman" w:cs="Times New Roman"/>
          <w:sz w:val="24"/>
          <w:szCs w:val="24"/>
        </w:rPr>
      </w:pPr>
    </w:p>
    <w:p w:rsidRPr="00507506" w:rsidR="007D2A3A" w:rsidP="00507506" w:rsidRDefault="00DF5B08" w14:paraId="0F831A2A" w14:textId="31F050EF">
      <w:pPr>
        <w:spacing w:after="0" w:line="240" w:lineRule="auto"/>
        <w:rPr>
          <w:rFonts w:ascii="Times New Roman" w:hAnsi="Times New Roman" w:cs="Times New Roman"/>
          <w:sz w:val="24"/>
          <w:szCs w:val="24"/>
        </w:rPr>
      </w:pPr>
      <w:r w:rsidRPr="00507506">
        <w:rPr>
          <w:rFonts w:ascii="Times New Roman" w:hAnsi="Times New Roman" w:cs="Times New Roman"/>
          <w:b/>
          <w:bCs/>
          <w:sz w:val="24"/>
          <w:szCs w:val="24"/>
        </w:rPr>
        <w:t>Exhibit 3</w:t>
      </w:r>
      <w:r w:rsidRPr="00507506" w:rsidR="007D2A3A">
        <w:rPr>
          <w:rFonts w:ascii="Times New Roman" w:hAnsi="Times New Roman" w:cs="Times New Roman"/>
          <w:b/>
          <w:bCs/>
          <w:sz w:val="24"/>
          <w:szCs w:val="24"/>
        </w:rPr>
        <w:t xml:space="preserve">. Estimated Burden for Cognitive Interviews </w:t>
      </w:r>
    </w:p>
    <w:tbl>
      <w:tblPr>
        <w:tblW w:w="9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95"/>
        <w:gridCol w:w="2610"/>
        <w:gridCol w:w="1895"/>
        <w:gridCol w:w="1440"/>
      </w:tblGrid>
      <w:tr w:rsidRPr="00507506" w:rsidR="007D2A3A" w:rsidTr="006820F7" w14:paraId="592389C6" w14:textId="77777777">
        <w:trPr>
          <w:trHeight w:val="300"/>
        </w:trPr>
        <w:tc>
          <w:tcPr>
            <w:tcW w:w="3595" w:type="dxa"/>
            <w:shd w:val="clear" w:color="auto" w:fill="auto"/>
            <w:noWrap/>
            <w:vAlign w:val="bottom"/>
            <w:hideMark/>
          </w:tcPr>
          <w:p w:rsidRPr="00507506" w:rsidR="007D2A3A" w:rsidP="00507506" w:rsidRDefault="007D2A3A" w14:paraId="338F64AC" w14:textId="77777777">
            <w:pPr>
              <w:spacing w:after="0" w:line="240" w:lineRule="auto"/>
              <w:rPr>
                <w:rFonts w:ascii="Times New Roman" w:hAnsi="Times New Roman" w:eastAsia="Times New Roman" w:cs="Times New Roman"/>
                <w:color w:val="000000"/>
                <w:sz w:val="24"/>
                <w:szCs w:val="24"/>
              </w:rPr>
            </w:pPr>
          </w:p>
        </w:tc>
        <w:tc>
          <w:tcPr>
            <w:tcW w:w="2610" w:type="dxa"/>
            <w:shd w:val="clear" w:color="auto" w:fill="auto"/>
            <w:vAlign w:val="bottom"/>
            <w:hideMark/>
          </w:tcPr>
          <w:p w:rsidRPr="00507506" w:rsidR="007D2A3A" w:rsidP="00507506" w:rsidRDefault="007D2A3A" w14:paraId="1F15E2CB" w14:textId="77777777">
            <w:pPr>
              <w:spacing w:after="0" w:line="240" w:lineRule="auto"/>
              <w:jc w:val="right"/>
              <w:rPr>
                <w:rFonts w:ascii="Times New Roman" w:hAnsi="Times New Roman" w:eastAsia="Times New Roman" w:cs="Times New Roman"/>
                <w:b/>
                <w:color w:val="000000"/>
                <w:sz w:val="24"/>
                <w:szCs w:val="24"/>
              </w:rPr>
            </w:pPr>
            <w:r w:rsidRPr="00507506">
              <w:rPr>
                <w:rFonts w:ascii="Times New Roman" w:hAnsi="Times New Roman" w:eastAsia="Times New Roman" w:cs="Times New Roman"/>
                <w:b/>
                <w:color w:val="000000"/>
                <w:sz w:val="24"/>
                <w:szCs w:val="24"/>
              </w:rPr>
              <w:t>Average burden hours per respondent</w:t>
            </w:r>
          </w:p>
        </w:tc>
        <w:tc>
          <w:tcPr>
            <w:tcW w:w="1895" w:type="dxa"/>
            <w:shd w:val="clear" w:color="auto" w:fill="auto"/>
            <w:vAlign w:val="bottom"/>
            <w:hideMark/>
          </w:tcPr>
          <w:p w:rsidRPr="00507506" w:rsidR="007D2A3A" w:rsidP="00507506" w:rsidRDefault="007D2A3A" w14:paraId="25AA4417" w14:textId="77777777">
            <w:pPr>
              <w:spacing w:after="0" w:line="240" w:lineRule="auto"/>
              <w:jc w:val="right"/>
              <w:rPr>
                <w:rFonts w:ascii="Times New Roman" w:hAnsi="Times New Roman" w:eastAsia="Times New Roman" w:cs="Times New Roman"/>
                <w:b/>
                <w:color w:val="000000"/>
                <w:sz w:val="24"/>
                <w:szCs w:val="24"/>
              </w:rPr>
            </w:pPr>
            <w:r w:rsidRPr="00507506">
              <w:rPr>
                <w:rFonts w:ascii="Times New Roman" w:hAnsi="Times New Roman" w:eastAsia="Times New Roman" w:cs="Times New Roman"/>
                <w:b/>
                <w:color w:val="000000"/>
                <w:sz w:val="24"/>
                <w:szCs w:val="24"/>
              </w:rPr>
              <w:t>Total maximum respondents</w:t>
            </w:r>
          </w:p>
        </w:tc>
        <w:tc>
          <w:tcPr>
            <w:tcW w:w="1440" w:type="dxa"/>
            <w:shd w:val="clear" w:color="auto" w:fill="auto"/>
            <w:vAlign w:val="bottom"/>
            <w:hideMark/>
          </w:tcPr>
          <w:p w:rsidRPr="00507506" w:rsidR="007D2A3A" w:rsidP="00507506" w:rsidRDefault="007D2A3A" w14:paraId="1002DEA1" w14:textId="77777777">
            <w:pPr>
              <w:spacing w:after="0" w:line="240" w:lineRule="auto"/>
              <w:jc w:val="right"/>
              <w:rPr>
                <w:rFonts w:ascii="Times New Roman" w:hAnsi="Times New Roman" w:eastAsia="Times New Roman" w:cs="Times New Roman"/>
                <w:b/>
                <w:color w:val="000000"/>
                <w:sz w:val="24"/>
                <w:szCs w:val="24"/>
              </w:rPr>
            </w:pPr>
            <w:r w:rsidRPr="00507506">
              <w:rPr>
                <w:rFonts w:ascii="Times New Roman" w:hAnsi="Times New Roman" w:eastAsia="Times New Roman" w:cs="Times New Roman"/>
                <w:b/>
                <w:color w:val="000000"/>
                <w:sz w:val="24"/>
                <w:szCs w:val="24"/>
              </w:rPr>
              <w:t>Est. burden hours</w:t>
            </w:r>
          </w:p>
        </w:tc>
      </w:tr>
      <w:tr w:rsidRPr="00507506" w:rsidR="007D2A3A" w:rsidTr="006820F7" w14:paraId="39F067EF" w14:textId="77777777">
        <w:trPr>
          <w:trHeight w:val="300"/>
        </w:trPr>
        <w:tc>
          <w:tcPr>
            <w:tcW w:w="3595" w:type="dxa"/>
            <w:shd w:val="clear" w:color="auto" w:fill="auto"/>
            <w:noWrap/>
            <w:vAlign w:val="bottom"/>
            <w:hideMark/>
          </w:tcPr>
          <w:p w:rsidRPr="00507506" w:rsidR="007D2A3A" w:rsidP="00507506" w:rsidRDefault="007D2A3A" w14:paraId="43694F1D" w14:textId="77777777">
            <w:pPr>
              <w:spacing w:after="0" w:line="240" w:lineRule="auto"/>
              <w:ind w:left="196" w:hanging="196"/>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Initial contact and scheduling</w:t>
            </w:r>
          </w:p>
        </w:tc>
        <w:tc>
          <w:tcPr>
            <w:tcW w:w="2610" w:type="dxa"/>
            <w:shd w:val="clear" w:color="auto" w:fill="auto"/>
            <w:vAlign w:val="bottom"/>
            <w:hideMark/>
          </w:tcPr>
          <w:p w:rsidRPr="00507506" w:rsidR="007D2A3A" w:rsidP="00507506" w:rsidRDefault="007D2A3A" w14:paraId="3A0CF1BD" w14:textId="77777777">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0.17</w:t>
            </w:r>
          </w:p>
        </w:tc>
        <w:tc>
          <w:tcPr>
            <w:tcW w:w="1895" w:type="dxa"/>
            <w:shd w:val="clear" w:color="auto" w:fill="auto"/>
            <w:vAlign w:val="bottom"/>
            <w:hideMark/>
          </w:tcPr>
          <w:p w:rsidRPr="00507506" w:rsidR="007D2A3A" w:rsidP="00507506" w:rsidRDefault="00D877D0" w14:paraId="1DA2B036" w14:textId="6B5D9E7D">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themeColor="text1"/>
                <w:sz w:val="24"/>
                <w:szCs w:val="24"/>
              </w:rPr>
              <w:t>6</w:t>
            </w:r>
            <w:r w:rsidRPr="00507506" w:rsidR="007D2A3A">
              <w:rPr>
                <w:rFonts w:ascii="Times New Roman" w:hAnsi="Times New Roman" w:eastAsia="Times New Roman" w:cs="Times New Roman"/>
                <w:color w:val="000000" w:themeColor="text1"/>
                <w:sz w:val="24"/>
                <w:szCs w:val="24"/>
              </w:rPr>
              <w:t>0</w:t>
            </w:r>
          </w:p>
        </w:tc>
        <w:tc>
          <w:tcPr>
            <w:tcW w:w="1440" w:type="dxa"/>
            <w:shd w:val="clear" w:color="auto" w:fill="auto"/>
            <w:vAlign w:val="bottom"/>
            <w:hideMark/>
          </w:tcPr>
          <w:p w:rsidRPr="00507506" w:rsidR="007D2A3A" w:rsidP="00507506" w:rsidRDefault="08212829" w14:paraId="054EC536" w14:textId="01960E0F">
            <w:pPr>
              <w:spacing w:after="0" w:line="240" w:lineRule="auto"/>
              <w:jc w:val="right"/>
              <w:rPr>
                <w:rFonts w:ascii="Times New Roman" w:hAnsi="Times New Roman" w:eastAsia="Times New Roman" w:cs="Times New Roman"/>
                <w:sz w:val="24"/>
                <w:szCs w:val="24"/>
              </w:rPr>
            </w:pPr>
            <w:r w:rsidRPr="00507506">
              <w:rPr>
                <w:rFonts w:ascii="Times New Roman" w:hAnsi="Times New Roman" w:eastAsia="Times New Roman" w:cs="Times New Roman"/>
                <w:color w:val="000000" w:themeColor="text1"/>
                <w:sz w:val="24"/>
                <w:szCs w:val="24"/>
              </w:rPr>
              <w:t>10.2</w:t>
            </w:r>
          </w:p>
        </w:tc>
      </w:tr>
      <w:tr w:rsidRPr="00507506" w:rsidR="007D2A3A" w:rsidTr="006820F7" w14:paraId="63F02270" w14:textId="77777777">
        <w:trPr>
          <w:trHeight w:val="300"/>
        </w:trPr>
        <w:tc>
          <w:tcPr>
            <w:tcW w:w="3595" w:type="dxa"/>
            <w:shd w:val="clear" w:color="auto" w:fill="auto"/>
            <w:noWrap/>
            <w:vAlign w:val="bottom"/>
            <w:hideMark/>
          </w:tcPr>
          <w:p w:rsidRPr="00507506" w:rsidR="007D2A3A" w:rsidP="00507506" w:rsidRDefault="007D2A3A" w14:paraId="56D001F5" w14:textId="77777777">
            <w:pPr>
              <w:spacing w:after="0" w:line="240" w:lineRule="auto"/>
              <w:ind w:left="196" w:hanging="196"/>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Complete questionnaire</w:t>
            </w:r>
          </w:p>
        </w:tc>
        <w:tc>
          <w:tcPr>
            <w:tcW w:w="2610" w:type="dxa"/>
            <w:shd w:val="clear" w:color="auto" w:fill="auto"/>
            <w:vAlign w:val="bottom"/>
            <w:hideMark/>
          </w:tcPr>
          <w:p w:rsidRPr="00507506" w:rsidR="007D2A3A" w:rsidP="00507506" w:rsidRDefault="005D2D45" w14:paraId="04E7EE72" w14:textId="126D9494">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0.5</w:t>
            </w:r>
          </w:p>
        </w:tc>
        <w:tc>
          <w:tcPr>
            <w:tcW w:w="1895" w:type="dxa"/>
            <w:shd w:val="clear" w:color="auto" w:fill="auto"/>
            <w:vAlign w:val="bottom"/>
            <w:hideMark/>
          </w:tcPr>
          <w:p w:rsidRPr="00507506" w:rsidR="007D2A3A" w:rsidP="00507506" w:rsidRDefault="008A30DE" w14:paraId="50B3481B" w14:textId="3D18CDEE">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30</w:t>
            </w:r>
          </w:p>
        </w:tc>
        <w:tc>
          <w:tcPr>
            <w:tcW w:w="1440" w:type="dxa"/>
            <w:shd w:val="clear" w:color="auto" w:fill="auto"/>
            <w:vAlign w:val="bottom"/>
            <w:hideMark/>
          </w:tcPr>
          <w:p w:rsidRPr="00507506" w:rsidR="007D2A3A" w:rsidP="00507506" w:rsidRDefault="005D2D45" w14:paraId="08E21299" w14:textId="6DEB1367">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15</w:t>
            </w:r>
            <w:r w:rsidRPr="00507506" w:rsidR="007D2A3A">
              <w:rPr>
                <w:rFonts w:ascii="Times New Roman" w:hAnsi="Times New Roman" w:eastAsia="Times New Roman" w:cs="Times New Roman"/>
                <w:color w:val="000000"/>
                <w:sz w:val="24"/>
                <w:szCs w:val="24"/>
              </w:rPr>
              <w:t>.0</w:t>
            </w:r>
          </w:p>
        </w:tc>
      </w:tr>
      <w:tr w:rsidRPr="00507506" w:rsidR="007D2A3A" w:rsidTr="006820F7" w14:paraId="4F97A785" w14:textId="77777777">
        <w:trPr>
          <w:trHeight w:val="300"/>
        </w:trPr>
        <w:tc>
          <w:tcPr>
            <w:tcW w:w="3595" w:type="dxa"/>
            <w:shd w:val="clear" w:color="auto" w:fill="auto"/>
            <w:noWrap/>
            <w:vAlign w:val="bottom"/>
          </w:tcPr>
          <w:p w:rsidRPr="00507506" w:rsidR="007D2A3A" w:rsidP="00507506" w:rsidRDefault="007D2A3A" w14:paraId="0E661EFF" w14:textId="77777777">
            <w:pPr>
              <w:spacing w:after="0" w:line="240" w:lineRule="auto"/>
              <w:ind w:left="196" w:hanging="196"/>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Complete cognitive interview</w:t>
            </w:r>
          </w:p>
        </w:tc>
        <w:tc>
          <w:tcPr>
            <w:tcW w:w="2610" w:type="dxa"/>
            <w:shd w:val="clear" w:color="auto" w:fill="auto"/>
            <w:vAlign w:val="bottom"/>
          </w:tcPr>
          <w:p w:rsidRPr="00507506" w:rsidR="007D2A3A" w:rsidP="00507506" w:rsidRDefault="007D2A3A" w14:paraId="7EBFDD39" w14:textId="77777777">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1.00</w:t>
            </w:r>
          </w:p>
        </w:tc>
        <w:tc>
          <w:tcPr>
            <w:tcW w:w="1895" w:type="dxa"/>
            <w:shd w:val="clear" w:color="auto" w:fill="auto"/>
            <w:vAlign w:val="bottom"/>
          </w:tcPr>
          <w:p w:rsidRPr="00507506" w:rsidR="007D2A3A" w:rsidP="00507506" w:rsidRDefault="008A30DE" w14:paraId="2196C394" w14:textId="77022802">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30</w:t>
            </w:r>
          </w:p>
        </w:tc>
        <w:tc>
          <w:tcPr>
            <w:tcW w:w="1440" w:type="dxa"/>
            <w:shd w:val="clear" w:color="auto" w:fill="auto"/>
            <w:vAlign w:val="bottom"/>
          </w:tcPr>
          <w:p w:rsidRPr="00507506" w:rsidR="007D2A3A" w:rsidP="00507506" w:rsidRDefault="00DF5B08" w14:paraId="2FD9BF96" w14:textId="16A5DFAA">
            <w:pPr>
              <w:spacing w:after="0" w:line="240" w:lineRule="auto"/>
              <w:jc w:val="right"/>
              <w:rPr>
                <w:rFonts w:ascii="Times New Roman" w:hAnsi="Times New Roman" w:eastAsia="Times New Roman" w:cs="Times New Roman"/>
                <w:color w:val="000000"/>
                <w:sz w:val="24"/>
                <w:szCs w:val="24"/>
              </w:rPr>
            </w:pPr>
            <w:r w:rsidRPr="00507506">
              <w:rPr>
                <w:rFonts w:ascii="Times New Roman" w:hAnsi="Times New Roman" w:eastAsia="Times New Roman" w:cs="Times New Roman"/>
                <w:color w:val="000000"/>
                <w:sz w:val="24"/>
                <w:szCs w:val="24"/>
              </w:rPr>
              <w:t>3</w:t>
            </w:r>
            <w:r w:rsidRPr="00507506" w:rsidR="007D2A3A">
              <w:rPr>
                <w:rFonts w:ascii="Times New Roman" w:hAnsi="Times New Roman" w:eastAsia="Times New Roman" w:cs="Times New Roman"/>
                <w:color w:val="000000"/>
                <w:sz w:val="24"/>
                <w:szCs w:val="24"/>
              </w:rPr>
              <w:t>0.0</w:t>
            </w:r>
          </w:p>
        </w:tc>
      </w:tr>
      <w:tr w:rsidRPr="00507506" w:rsidR="007D2A3A" w:rsidTr="006820F7" w14:paraId="7BEFF56F" w14:textId="77777777">
        <w:trPr>
          <w:trHeight w:val="300"/>
        </w:trPr>
        <w:tc>
          <w:tcPr>
            <w:tcW w:w="3595" w:type="dxa"/>
            <w:shd w:val="clear" w:color="auto" w:fill="auto"/>
            <w:noWrap/>
            <w:vAlign w:val="bottom"/>
            <w:hideMark/>
          </w:tcPr>
          <w:p w:rsidRPr="00507506" w:rsidR="007D2A3A" w:rsidP="00507506" w:rsidRDefault="007D2A3A" w14:paraId="080284D8" w14:textId="77777777">
            <w:pPr>
              <w:spacing w:after="0" w:line="240" w:lineRule="auto"/>
              <w:rPr>
                <w:rFonts w:ascii="Times New Roman" w:hAnsi="Times New Roman" w:eastAsia="Times New Roman" w:cs="Times New Roman"/>
                <w:b/>
                <w:bCs/>
                <w:color w:val="000000"/>
                <w:sz w:val="24"/>
                <w:szCs w:val="24"/>
              </w:rPr>
            </w:pPr>
            <w:r w:rsidRPr="00507506">
              <w:rPr>
                <w:rFonts w:ascii="Times New Roman" w:hAnsi="Times New Roman" w:eastAsia="Times New Roman" w:cs="Times New Roman"/>
                <w:b/>
                <w:bCs/>
                <w:color w:val="000000"/>
                <w:sz w:val="24"/>
                <w:szCs w:val="24"/>
              </w:rPr>
              <w:t>TOTAL HOURS</w:t>
            </w:r>
          </w:p>
        </w:tc>
        <w:tc>
          <w:tcPr>
            <w:tcW w:w="2610" w:type="dxa"/>
            <w:shd w:val="clear" w:color="auto" w:fill="auto"/>
            <w:vAlign w:val="bottom"/>
            <w:hideMark/>
          </w:tcPr>
          <w:p w:rsidRPr="00507506" w:rsidR="007D2A3A" w:rsidP="00507506" w:rsidRDefault="007D2A3A" w14:paraId="63AEF8AE" w14:textId="77777777">
            <w:pPr>
              <w:spacing w:after="0" w:line="240" w:lineRule="auto"/>
              <w:jc w:val="right"/>
              <w:rPr>
                <w:rFonts w:ascii="Times New Roman" w:hAnsi="Times New Roman" w:eastAsia="Times New Roman" w:cs="Times New Roman"/>
                <w:b/>
                <w:bCs/>
                <w:color w:val="000000"/>
                <w:sz w:val="24"/>
                <w:szCs w:val="24"/>
              </w:rPr>
            </w:pPr>
          </w:p>
        </w:tc>
        <w:tc>
          <w:tcPr>
            <w:tcW w:w="1895" w:type="dxa"/>
            <w:shd w:val="clear" w:color="auto" w:fill="auto"/>
            <w:vAlign w:val="bottom"/>
            <w:hideMark/>
          </w:tcPr>
          <w:p w:rsidRPr="00507506" w:rsidR="007D2A3A" w:rsidP="00507506" w:rsidRDefault="007D2A3A" w14:paraId="4A871D7A" w14:textId="77777777">
            <w:pPr>
              <w:spacing w:after="0" w:line="240" w:lineRule="auto"/>
              <w:jc w:val="right"/>
              <w:rPr>
                <w:rFonts w:ascii="Times New Roman" w:hAnsi="Times New Roman" w:eastAsia="Times New Roman" w:cs="Times New Roman"/>
                <w:b/>
                <w:bCs/>
                <w:color w:val="000000"/>
                <w:sz w:val="24"/>
                <w:szCs w:val="24"/>
              </w:rPr>
            </w:pPr>
            <w:r w:rsidRPr="00507506">
              <w:rPr>
                <w:rFonts w:ascii="Times New Roman" w:hAnsi="Times New Roman" w:eastAsia="Times New Roman" w:cs="Times New Roman"/>
                <w:b/>
                <w:bCs/>
                <w:color w:val="000000"/>
                <w:sz w:val="24"/>
                <w:szCs w:val="24"/>
              </w:rPr>
              <w:t> </w:t>
            </w:r>
          </w:p>
        </w:tc>
        <w:tc>
          <w:tcPr>
            <w:tcW w:w="1440" w:type="dxa"/>
            <w:shd w:val="clear" w:color="auto" w:fill="auto"/>
            <w:vAlign w:val="bottom"/>
            <w:hideMark/>
          </w:tcPr>
          <w:p w:rsidRPr="00507506" w:rsidR="007D2A3A" w:rsidP="00507506" w:rsidRDefault="005D2D45" w14:paraId="3C82AB3C" w14:textId="6E5435CD">
            <w:pPr>
              <w:spacing w:after="0" w:line="240" w:lineRule="auto"/>
              <w:jc w:val="right"/>
              <w:rPr>
                <w:rFonts w:ascii="Times New Roman" w:hAnsi="Times New Roman" w:eastAsia="Times New Roman" w:cs="Times New Roman"/>
                <w:sz w:val="24"/>
                <w:szCs w:val="24"/>
              </w:rPr>
            </w:pPr>
            <w:r w:rsidRPr="00507506">
              <w:rPr>
                <w:rFonts w:ascii="Times New Roman" w:hAnsi="Times New Roman" w:eastAsia="Times New Roman" w:cs="Times New Roman"/>
                <w:b/>
                <w:bCs/>
                <w:color w:val="000000" w:themeColor="text1"/>
                <w:sz w:val="24"/>
                <w:szCs w:val="24"/>
              </w:rPr>
              <w:t>55</w:t>
            </w:r>
            <w:r w:rsidRPr="00507506" w:rsidR="08212829">
              <w:rPr>
                <w:rFonts w:ascii="Times New Roman" w:hAnsi="Times New Roman" w:eastAsia="Times New Roman" w:cs="Times New Roman"/>
                <w:b/>
                <w:bCs/>
                <w:color w:val="000000" w:themeColor="text1"/>
                <w:sz w:val="24"/>
                <w:szCs w:val="24"/>
              </w:rPr>
              <w:t>.2</w:t>
            </w:r>
          </w:p>
        </w:tc>
      </w:tr>
    </w:tbl>
    <w:p w:rsidRPr="00507506" w:rsidR="00D618C7" w:rsidP="00507506" w:rsidRDefault="00D618C7" w14:paraId="13C2C482" w14:textId="77777777">
      <w:pPr>
        <w:spacing w:after="0" w:line="240" w:lineRule="auto"/>
        <w:rPr>
          <w:rFonts w:ascii="Times New Roman" w:hAnsi="Times New Roman" w:cs="Times New Roman"/>
          <w:b/>
          <w:sz w:val="24"/>
          <w:szCs w:val="24"/>
          <w:u w:val="single"/>
        </w:rPr>
      </w:pPr>
    </w:p>
    <w:p w:rsidRPr="00507506" w:rsidR="007D2A3A" w:rsidP="00507506" w:rsidRDefault="007D2A3A" w14:paraId="1C89EBC2" w14:textId="312C83A3">
      <w:pPr>
        <w:spacing w:after="0" w:line="240" w:lineRule="auto"/>
        <w:rPr>
          <w:rFonts w:ascii="Times New Roman" w:hAnsi="Times New Roman" w:cs="Times New Roman"/>
          <w:b/>
          <w:sz w:val="24"/>
          <w:szCs w:val="24"/>
          <w:u w:val="single"/>
        </w:rPr>
      </w:pPr>
      <w:r w:rsidRPr="00507506">
        <w:rPr>
          <w:rFonts w:ascii="Times New Roman" w:hAnsi="Times New Roman" w:cs="Times New Roman"/>
          <w:b/>
          <w:sz w:val="24"/>
          <w:szCs w:val="24"/>
          <w:u w:val="single"/>
        </w:rPr>
        <w:t>Institutional Review Board</w:t>
      </w:r>
    </w:p>
    <w:p w:rsidRPr="00507506" w:rsidR="007D2A3A" w:rsidP="00507506" w:rsidRDefault="007D2A3A" w14:paraId="3BD79CA6" w14:textId="004F8B5C">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RTI’s IRB determined that the research conducted under the </w:t>
      </w:r>
      <w:r w:rsidRPr="00507506" w:rsidR="00223004">
        <w:rPr>
          <w:rFonts w:ascii="Times New Roman" w:hAnsi="Times New Roman" w:cs="Times New Roman"/>
          <w:sz w:val="24"/>
          <w:szCs w:val="24"/>
        </w:rPr>
        <w:t xml:space="preserve">CLETA </w:t>
      </w:r>
      <w:r w:rsidRPr="00507506">
        <w:rPr>
          <w:rFonts w:ascii="Times New Roman" w:hAnsi="Times New Roman" w:cs="Times New Roman"/>
          <w:sz w:val="24"/>
          <w:szCs w:val="24"/>
        </w:rPr>
        <w:t>contract does not constitute research involving human subjects as defined by the U.S. Code of Federal Regulations (45 CFR 46.102)</w:t>
      </w:r>
      <w:r w:rsidRPr="00507506" w:rsidR="009A768D">
        <w:rPr>
          <w:rFonts w:ascii="Times New Roman" w:hAnsi="Times New Roman" w:cs="Times New Roman"/>
          <w:sz w:val="24"/>
          <w:szCs w:val="24"/>
        </w:rPr>
        <w:t>,</w:t>
      </w:r>
      <w:r w:rsidRPr="00507506">
        <w:rPr>
          <w:rFonts w:ascii="Times New Roman" w:hAnsi="Times New Roman" w:cs="Times New Roman"/>
          <w:sz w:val="24"/>
          <w:szCs w:val="24"/>
        </w:rPr>
        <w:t xml:space="preserve"> and approval of these activities by the RTI IRB is not necessary</w:t>
      </w:r>
      <w:r w:rsidRPr="00507506" w:rsidR="00427853">
        <w:rPr>
          <w:rFonts w:ascii="Times New Roman" w:hAnsi="Times New Roman" w:cs="Times New Roman"/>
          <w:sz w:val="24"/>
          <w:szCs w:val="24"/>
        </w:rPr>
        <w:t xml:space="preserve"> (Attachment E)</w:t>
      </w:r>
      <w:r w:rsidRPr="00507506">
        <w:rPr>
          <w:rFonts w:ascii="Times New Roman" w:hAnsi="Times New Roman" w:cs="Times New Roman"/>
          <w:sz w:val="24"/>
          <w:szCs w:val="24"/>
        </w:rPr>
        <w:t>.</w:t>
      </w:r>
    </w:p>
    <w:p w:rsidRPr="00507506" w:rsidR="007D2A3A" w:rsidP="00507506" w:rsidRDefault="007D2A3A" w14:paraId="59A16FE2" w14:textId="77777777">
      <w:pPr>
        <w:spacing w:after="0" w:line="240" w:lineRule="auto"/>
        <w:rPr>
          <w:rFonts w:ascii="Times New Roman" w:hAnsi="Times New Roman" w:cs="Times New Roman"/>
          <w:b/>
          <w:sz w:val="24"/>
          <w:szCs w:val="24"/>
          <w:u w:val="single"/>
        </w:rPr>
      </w:pPr>
    </w:p>
    <w:p w:rsidRPr="00507506" w:rsidR="007D2A3A" w:rsidP="00507506" w:rsidRDefault="007D2A3A" w14:paraId="214E1A4E" w14:textId="77777777">
      <w:pPr>
        <w:spacing w:after="0" w:line="240" w:lineRule="auto"/>
        <w:rPr>
          <w:rFonts w:ascii="Times New Roman" w:hAnsi="Times New Roman" w:cs="Times New Roman"/>
          <w:b/>
          <w:sz w:val="24"/>
          <w:szCs w:val="24"/>
          <w:u w:val="single"/>
        </w:rPr>
      </w:pPr>
      <w:r w:rsidRPr="00507506">
        <w:rPr>
          <w:rFonts w:ascii="Times New Roman" w:hAnsi="Times New Roman" w:cs="Times New Roman"/>
          <w:b/>
          <w:sz w:val="24"/>
          <w:szCs w:val="24"/>
          <w:u w:val="single"/>
        </w:rPr>
        <w:t>Contact Information</w:t>
      </w:r>
    </w:p>
    <w:p w:rsidRPr="00507506" w:rsidR="007D2A3A" w:rsidP="00507506" w:rsidRDefault="007D2A3A" w14:paraId="4760DCAF" w14:textId="77777777">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Questions regarding any aspect of this project can be directed to:</w:t>
      </w:r>
    </w:p>
    <w:p w:rsidRPr="00507506" w:rsidR="007D2A3A" w:rsidP="00507506" w:rsidRDefault="007D2A3A" w14:paraId="74DEAB18" w14:textId="2F3AB958">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Emily</w:t>
      </w:r>
      <w:r w:rsidRPr="00507506" w:rsidR="00874079">
        <w:rPr>
          <w:rFonts w:ascii="Times New Roman" w:hAnsi="Times New Roman" w:cs="Times New Roman"/>
          <w:sz w:val="24"/>
          <w:szCs w:val="24"/>
        </w:rPr>
        <w:t xml:space="preserve"> D.</w:t>
      </w:r>
      <w:r w:rsidRPr="00507506">
        <w:rPr>
          <w:rFonts w:ascii="Times New Roman" w:hAnsi="Times New Roman" w:cs="Times New Roman"/>
          <w:sz w:val="24"/>
          <w:szCs w:val="24"/>
        </w:rPr>
        <w:t xml:space="preserve"> Buehler</w:t>
      </w:r>
    </w:p>
    <w:p w:rsidRPr="00507506" w:rsidR="007D2A3A" w:rsidP="00507506" w:rsidRDefault="007D2A3A" w14:paraId="1D56A5F1" w14:textId="77777777">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Statistician</w:t>
      </w:r>
    </w:p>
    <w:p w:rsidRPr="00507506" w:rsidR="007D2A3A" w:rsidP="00507506" w:rsidRDefault="007D2A3A" w14:paraId="2028C986" w14:textId="77777777">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Bureau of Justice Statistics</w:t>
      </w:r>
    </w:p>
    <w:p w:rsidRPr="00507506" w:rsidR="007D2A3A" w:rsidP="00507506" w:rsidRDefault="007D2A3A" w14:paraId="57C7CB48" w14:textId="77777777">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U.S. Department of Justice</w:t>
      </w:r>
    </w:p>
    <w:p w:rsidRPr="00507506" w:rsidR="007D2A3A" w:rsidP="00507506" w:rsidRDefault="007D2A3A" w14:paraId="26CE6C70" w14:textId="77777777">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810 7th Street, NW</w:t>
      </w:r>
    </w:p>
    <w:p w:rsidRPr="00507506" w:rsidR="007D2A3A" w:rsidP="00507506" w:rsidRDefault="007D2A3A" w14:paraId="5822D203" w14:textId="77777777">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Washington, DC 20531</w:t>
      </w:r>
    </w:p>
    <w:p w:rsidRPr="00507506" w:rsidR="007D2A3A" w:rsidP="00507506" w:rsidRDefault="007D2A3A" w14:paraId="4ADFA850" w14:textId="77777777">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 xml:space="preserve">Office Phone: </w:t>
      </w:r>
      <w:r w:rsidRPr="00507506">
        <w:rPr>
          <w:rFonts w:ascii="Times New Roman" w:hAnsi="Times New Roman" w:eastAsia="Times New Roman" w:cs="Times New Roman"/>
          <w:sz w:val="24"/>
          <w:szCs w:val="24"/>
        </w:rPr>
        <w:t>(202) 307-1552</w:t>
      </w:r>
    </w:p>
    <w:p w:rsidRPr="00507506" w:rsidR="007D2A3A" w:rsidP="00507506" w:rsidRDefault="007D2A3A" w14:paraId="0148DC22" w14:textId="6CA1F8BD">
      <w:pPr>
        <w:spacing w:after="0" w:line="240" w:lineRule="auto"/>
        <w:ind w:left="720"/>
        <w:rPr>
          <w:rFonts w:ascii="Times New Roman" w:hAnsi="Times New Roman" w:cs="Times New Roman"/>
          <w:sz w:val="24"/>
          <w:szCs w:val="24"/>
        </w:rPr>
      </w:pPr>
      <w:r w:rsidRPr="00507506">
        <w:rPr>
          <w:rFonts w:ascii="Times New Roman" w:hAnsi="Times New Roman" w:cs="Times New Roman"/>
          <w:sz w:val="24"/>
          <w:szCs w:val="24"/>
        </w:rPr>
        <w:t xml:space="preserve">Email: </w:t>
      </w:r>
      <w:hyperlink w:history="1" r:id="rId17">
        <w:r w:rsidRPr="00507506" w:rsidR="005B6703">
          <w:rPr>
            <w:rStyle w:val="Hyperlink"/>
            <w:rFonts w:ascii="Times New Roman" w:hAnsi="Times New Roman" w:cs="Times New Roman"/>
            <w:sz w:val="24"/>
            <w:szCs w:val="24"/>
          </w:rPr>
          <w:t>emily.buehler@usdoj.gov</w:t>
        </w:r>
      </w:hyperlink>
    </w:p>
    <w:p w:rsidRPr="00507506" w:rsidR="007D2A3A" w:rsidP="00507506" w:rsidRDefault="007D2A3A" w14:paraId="6331BA5F" w14:textId="77777777">
      <w:pPr>
        <w:spacing w:after="0" w:line="240" w:lineRule="auto"/>
        <w:rPr>
          <w:rFonts w:ascii="Times New Roman" w:hAnsi="Times New Roman" w:cs="Times New Roman"/>
          <w:sz w:val="24"/>
          <w:szCs w:val="24"/>
        </w:rPr>
      </w:pPr>
    </w:p>
    <w:p w:rsidRPr="00507506" w:rsidR="007D2A3A" w:rsidP="00507506" w:rsidRDefault="007D2A3A" w14:paraId="5D1B8212" w14:textId="77777777">
      <w:pPr>
        <w:spacing w:after="0" w:line="240" w:lineRule="auto"/>
        <w:rPr>
          <w:rFonts w:ascii="Times New Roman" w:hAnsi="Times New Roman" w:cs="Times New Roman"/>
          <w:b/>
          <w:sz w:val="24"/>
          <w:szCs w:val="24"/>
          <w:u w:val="single"/>
        </w:rPr>
      </w:pPr>
      <w:r w:rsidRPr="00507506">
        <w:rPr>
          <w:rFonts w:ascii="Times New Roman" w:hAnsi="Times New Roman" w:cs="Times New Roman"/>
          <w:b/>
          <w:sz w:val="24"/>
          <w:szCs w:val="24"/>
          <w:u w:val="single"/>
        </w:rPr>
        <w:t>Attachments</w:t>
      </w:r>
    </w:p>
    <w:p w:rsidRPr="00507506" w:rsidR="007D2A3A" w:rsidP="00507506" w:rsidRDefault="007D2A3A" w14:paraId="2AD39298" w14:textId="03BD3478">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Attachment A: </w:t>
      </w:r>
      <w:r w:rsidRPr="00507506">
        <w:rPr>
          <w:rFonts w:ascii="Times New Roman" w:hAnsi="Times New Roman" w:cs="Times New Roman"/>
          <w:sz w:val="24"/>
          <w:szCs w:val="24"/>
        </w:rPr>
        <w:tab/>
      </w:r>
      <w:r w:rsidRPr="008309BF" w:rsidR="005B6703">
        <w:rPr>
          <w:rFonts w:ascii="Times New Roman" w:hAnsi="Times New Roman" w:cs="Times New Roman"/>
          <w:sz w:val="24"/>
          <w:szCs w:val="24"/>
        </w:rPr>
        <w:t>CLETA</w:t>
      </w:r>
      <w:r w:rsidRPr="008309BF" w:rsidR="00752C02">
        <w:rPr>
          <w:rFonts w:ascii="Times New Roman" w:hAnsi="Times New Roman" w:cs="Times New Roman"/>
          <w:sz w:val="24"/>
          <w:szCs w:val="24"/>
        </w:rPr>
        <w:t>2022</w:t>
      </w:r>
      <w:r w:rsidRPr="00507506" w:rsidR="00752C02">
        <w:rPr>
          <w:rFonts w:ascii="Times New Roman" w:hAnsi="Times New Roman" w:cs="Times New Roman"/>
          <w:sz w:val="24"/>
          <w:szCs w:val="24"/>
        </w:rPr>
        <w:t xml:space="preserve"> </w:t>
      </w:r>
      <w:r w:rsidRPr="00507506" w:rsidR="005B6703">
        <w:rPr>
          <w:rFonts w:ascii="Times New Roman" w:hAnsi="Times New Roman" w:cs="Times New Roman"/>
          <w:sz w:val="24"/>
          <w:szCs w:val="24"/>
        </w:rPr>
        <w:t>Survey</w:t>
      </w:r>
      <w:r w:rsidRPr="00507506" w:rsidR="00634A2C">
        <w:rPr>
          <w:rFonts w:ascii="Times New Roman" w:hAnsi="Times New Roman" w:cs="Times New Roman"/>
          <w:sz w:val="24"/>
          <w:szCs w:val="24"/>
        </w:rPr>
        <w:t xml:space="preserve"> Instrument</w:t>
      </w:r>
    </w:p>
    <w:p w:rsidRPr="00507506" w:rsidR="007D2A3A" w:rsidP="00507506" w:rsidRDefault="007D2A3A" w14:paraId="11ABA61E" w14:textId="648D48DB">
      <w:pPr>
        <w:spacing w:after="0" w:line="240" w:lineRule="auto"/>
        <w:ind w:left="2160" w:hanging="2160"/>
        <w:rPr>
          <w:rFonts w:ascii="Times New Roman" w:hAnsi="Times New Roman" w:cs="Times New Roman"/>
          <w:sz w:val="24"/>
          <w:szCs w:val="24"/>
        </w:rPr>
      </w:pPr>
      <w:r w:rsidRPr="00507506">
        <w:rPr>
          <w:rFonts w:ascii="Times New Roman" w:hAnsi="Times New Roman" w:cs="Times New Roman"/>
          <w:sz w:val="24"/>
          <w:szCs w:val="24"/>
        </w:rPr>
        <w:t xml:space="preserve">Attachment B: </w:t>
      </w:r>
      <w:r w:rsidRPr="00507506">
        <w:rPr>
          <w:rFonts w:ascii="Times New Roman" w:hAnsi="Times New Roman" w:cs="Times New Roman"/>
          <w:sz w:val="24"/>
          <w:szCs w:val="24"/>
        </w:rPr>
        <w:tab/>
      </w:r>
      <w:r w:rsidRPr="00507506" w:rsidR="005B6703">
        <w:rPr>
          <w:rFonts w:ascii="Times New Roman" w:hAnsi="Times New Roman" w:cs="Times New Roman"/>
          <w:sz w:val="24"/>
          <w:szCs w:val="24"/>
        </w:rPr>
        <w:t>CLETA</w:t>
      </w:r>
      <w:r w:rsidRPr="00507506" w:rsidR="00752C02">
        <w:rPr>
          <w:rFonts w:ascii="Times New Roman" w:hAnsi="Times New Roman" w:cs="Times New Roman"/>
          <w:sz w:val="24"/>
          <w:szCs w:val="24"/>
        </w:rPr>
        <w:t>2022</w:t>
      </w:r>
      <w:r w:rsidRPr="00507506" w:rsidR="005B6703">
        <w:rPr>
          <w:rFonts w:ascii="Times New Roman" w:hAnsi="Times New Roman" w:cs="Times New Roman"/>
          <w:sz w:val="24"/>
          <w:szCs w:val="24"/>
        </w:rPr>
        <w:t xml:space="preserve"> Cognitive Interview Protocol</w:t>
      </w:r>
      <w:r w:rsidRPr="00507506">
        <w:rPr>
          <w:rFonts w:ascii="Times New Roman" w:hAnsi="Times New Roman" w:cs="Times New Roman"/>
          <w:sz w:val="24"/>
          <w:szCs w:val="24"/>
        </w:rPr>
        <w:t xml:space="preserve"> </w:t>
      </w:r>
    </w:p>
    <w:p w:rsidRPr="00507506" w:rsidR="007D2A3A" w:rsidP="00507506" w:rsidRDefault="007D2A3A" w14:paraId="011078A9" w14:textId="7F854C09">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Attachment C:</w:t>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sidR="00AD4798">
        <w:rPr>
          <w:rFonts w:ascii="Times New Roman" w:hAnsi="Times New Roman" w:cs="Times New Roman"/>
          <w:sz w:val="24"/>
          <w:szCs w:val="24"/>
        </w:rPr>
        <w:t>Academy</w:t>
      </w:r>
      <w:r w:rsidRPr="00507506" w:rsidR="00427853">
        <w:rPr>
          <w:rFonts w:ascii="Times New Roman" w:hAnsi="Times New Roman" w:cs="Times New Roman"/>
          <w:sz w:val="24"/>
          <w:szCs w:val="24"/>
        </w:rPr>
        <w:t xml:space="preserve"> Invite Letter</w:t>
      </w:r>
    </w:p>
    <w:p w:rsidRPr="00507506" w:rsidR="00427853" w:rsidP="00507506" w:rsidRDefault="00427853" w14:paraId="1DE4A488" w14:textId="117B86FA">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Attachment D:</w:t>
      </w:r>
      <w:r w:rsidRPr="00507506">
        <w:rPr>
          <w:rFonts w:ascii="Times New Roman" w:hAnsi="Times New Roman" w:cs="Times New Roman"/>
          <w:sz w:val="24"/>
          <w:szCs w:val="24"/>
        </w:rPr>
        <w:tab/>
      </w:r>
      <w:r w:rsidRPr="00507506">
        <w:rPr>
          <w:rFonts w:ascii="Times New Roman" w:hAnsi="Times New Roman" w:cs="Times New Roman"/>
          <w:sz w:val="24"/>
          <w:szCs w:val="24"/>
        </w:rPr>
        <w:tab/>
        <w:t>Cognitive Interview Cover Letter</w:t>
      </w:r>
    </w:p>
    <w:p w:rsidRPr="00507506" w:rsidR="00507506" w:rsidRDefault="007D2A3A" w14:paraId="46BFEAC0" w14:textId="7F89F585">
      <w:pPr>
        <w:spacing w:after="0" w:line="240" w:lineRule="auto"/>
        <w:rPr>
          <w:rFonts w:ascii="Times New Roman" w:hAnsi="Times New Roman" w:cs="Times New Roman"/>
          <w:sz w:val="24"/>
          <w:szCs w:val="24"/>
        </w:rPr>
      </w:pPr>
      <w:r w:rsidRPr="00507506">
        <w:rPr>
          <w:rFonts w:ascii="Times New Roman" w:hAnsi="Times New Roman" w:cs="Times New Roman"/>
          <w:sz w:val="24"/>
          <w:szCs w:val="24"/>
        </w:rPr>
        <w:t xml:space="preserve">Attachment </w:t>
      </w:r>
      <w:r w:rsidRPr="00507506" w:rsidR="00427853">
        <w:rPr>
          <w:rFonts w:ascii="Times New Roman" w:hAnsi="Times New Roman" w:cs="Times New Roman"/>
          <w:sz w:val="24"/>
          <w:szCs w:val="24"/>
        </w:rPr>
        <w:t>E</w:t>
      </w:r>
      <w:r w:rsidRPr="00507506">
        <w:rPr>
          <w:rFonts w:ascii="Times New Roman" w:hAnsi="Times New Roman" w:cs="Times New Roman"/>
          <w:sz w:val="24"/>
          <w:szCs w:val="24"/>
        </w:rPr>
        <w:t>:</w:t>
      </w:r>
      <w:r w:rsidRPr="00507506">
        <w:rPr>
          <w:rFonts w:ascii="Times New Roman" w:hAnsi="Times New Roman" w:cs="Times New Roman"/>
          <w:sz w:val="24"/>
          <w:szCs w:val="24"/>
        </w:rPr>
        <w:tab/>
      </w:r>
      <w:r w:rsidRPr="00507506">
        <w:rPr>
          <w:rFonts w:ascii="Times New Roman" w:hAnsi="Times New Roman" w:cs="Times New Roman"/>
          <w:sz w:val="24"/>
          <w:szCs w:val="24"/>
        </w:rPr>
        <w:tab/>
      </w:r>
      <w:r w:rsidRPr="00507506" w:rsidR="005B6703">
        <w:rPr>
          <w:rFonts w:ascii="Times New Roman" w:hAnsi="Times New Roman" w:cs="Times New Roman"/>
          <w:sz w:val="24"/>
          <w:szCs w:val="24"/>
        </w:rPr>
        <w:t>IRB determination</w:t>
      </w:r>
    </w:p>
    <w:sectPr w:rsidRPr="00507506" w:rsidR="00507506" w:rsidSect="00E50D6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9D6E" w14:textId="77777777" w:rsidR="00575EDB" w:rsidRDefault="00575EDB" w:rsidP="00B92907">
      <w:pPr>
        <w:spacing w:after="0" w:line="240" w:lineRule="auto"/>
      </w:pPr>
      <w:r>
        <w:separator/>
      </w:r>
    </w:p>
  </w:endnote>
  <w:endnote w:type="continuationSeparator" w:id="0">
    <w:p w14:paraId="28DE32CA" w14:textId="77777777" w:rsidR="00575EDB" w:rsidRDefault="00575EDB" w:rsidP="00B92907">
      <w:pPr>
        <w:spacing w:after="0" w:line="240" w:lineRule="auto"/>
      </w:pPr>
      <w:r>
        <w:continuationSeparator/>
      </w:r>
    </w:p>
  </w:endnote>
  <w:endnote w:type="continuationNotice" w:id="1">
    <w:p w14:paraId="4D716A05" w14:textId="77777777" w:rsidR="00575EDB" w:rsidRDefault="00575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909830"/>
      <w:docPartObj>
        <w:docPartGallery w:val="Page Numbers (Bottom of Page)"/>
        <w:docPartUnique/>
      </w:docPartObj>
    </w:sdtPr>
    <w:sdtEndPr>
      <w:rPr>
        <w:noProof/>
      </w:rPr>
    </w:sdtEndPr>
    <w:sdtContent>
      <w:p w14:paraId="0992FDF0" w14:textId="7FFA012B" w:rsidR="003603C7" w:rsidRDefault="00360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B11AE" w14:textId="77777777" w:rsidR="00D35465" w:rsidRDefault="00D3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6FC2" w14:textId="77777777" w:rsidR="00575EDB" w:rsidRDefault="00575EDB" w:rsidP="00B92907">
      <w:pPr>
        <w:spacing w:after="0" w:line="240" w:lineRule="auto"/>
      </w:pPr>
      <w:r>
        <w:separator/>
      </w:r>
    </w:p>
  </w:footnote>
  <w:footnote w:type="continuationSeparator" w:id="0">
    <w:p w14:paraId="7297F731" w14:textId="77777777" w:rsidR="00575EDB" w:rsidRDefault="00575EDB" w:rsidP="00B92907">
      <w:pPr>
        <w:spacing w:after="0" w:line="240" w:lineRule="auto"/>
      </w:pPr>
      <w:r>
        <w:continuationSeparator/>
      </w:r>
    </w:p>
  </w:footnote>
  <w:footnote w:type="continuationNotice" w:id="1">
    <w:p w14:paraId="65CBD18C" w14:textId="77777777" w:rsidR="00575EDB" w:rsidRDefault="00575E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9B4"/>
    <w:multiLevelType w:val="hybridMultilevel"/>
    <w:tmpl w:val="92B2408C"/>
    <w:lvl w:ilvl="0" w:tplc="C07E44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F5330"/>
    <w:multiLevelType w:val="hybridMultilevel"/>
    <w:tmpl w:val="4D4A6886"/>
    <w:lvl w:ilvl="0" w:tplc="018EE4C8">
      <w:start w:val="297"/>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5B7710"/>
    <w:multiLevelType w:val="hybridMultilevel"/>
    <w:tmpl w:val="046E5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02CC5"/>
    <w:multiLevelType w:val="hybridMultilevel"/>
    <w:tmpl w:val="6CE2B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1090C"/>
    <w:multiLevelType w:val="hybridMultilevel"/>
    <w:tmpl w:val="18083092"/>
    <w:lvl w:ilvl="0" w:tplc="BAEEC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84A"/>
    <w:multiLevelType w:val="hybridMultilevel"/>
    <w:tmpl w:val="15581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64A54"/>
    <w:multiLevelType w:val="hybridMultilevel"/>
    <w:tmpl w:val="E7C2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B5ED6"/>
    <w:multiLevelType w:val="hybridMultilevel"/>
    <w:tmpl w:val="228A5A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05B5F"/>
    <w:multiLevelType w:val="hybridMultilevel"/>
    <w:tmpl w:val="0A084DC0"/>
    <w:lvl w:ilvl="0" w:tplc="C07E44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540C7"/>
    <w:multiLevelType w:val="hybridMultilevel"/>
    <w:tmpl w:val="8A904EE8"/>
    <w:lvl w:ilvl="0" w:tplc="8432D52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90AEE"/>
    <w:multiLevelType w:val="hybridMultilevel"/>
    <w:tmpl w:val="DC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6A36F3C"/>
    <w:multiLevelType w:val="hybridMultilevel"/>
    <w:tmpl w:val="1E0E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17B"/>
    <w:multiLevelType w:val="hybridMultilevel"/>
    <w:tmpl w:val="17E4E0DC"/>
    <w:lvl w:ilvl="0" w:tplc="BF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93AF6"/>
    <w:multiLevelType w:val="hybridMultilevel"/>
    <w:tmpl w:val="9588F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07FD"/>
    <w:multiLevelType w:val="hybridMultilevel"/>
    <w:tmpl w:val="3B7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37B53"/>
    <w:multiLevelType w:val="hybridMultilevel"/>
    <w:tmpl w:val="CD8E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66876"/>
    <w:multiLevelType w:val="hybridMultilevel"/>
    <w:tmpl w:val="6F8A7E7E"/>
    <w:lvl w:ilvl="0" w:tplc="0D12E498">
      <w:start w:val="1"/>
      <w:numFmt w:val="bullet"/>
      <w:lvlText w:val=""/>
      <w:lvlJc w:val="left"/>
      <w:pPr>
        <w:ind w:left="720" w:hanging="360"/>
      </w:pPr>
      <w:rPr>
        <w:rFonts w:ascii="Symbol" w:hAnsi="Symbol" w:hint="default"/>
      </w:rPr>
    </w:lvl>
    <w:lvl w:ilvl="1" w:tplc="4D843D2E">
      <w:start w:val="1"/>
      <w:numFmt w:val="bullet"/>
      <w:lvlText w:val="o"/>
      <w:lvlJc w:val="left"/>
      <w:pPr>
        <w:ind w:left="1440" w:hanging="360"/>
      </w:pPr>
      <w:rPr>
        <w:rFonts w:ascii="Courier New" w:hAnsi="Courier New" w:hint="default"/>
      </w:rPr>
    </w:lvl>
    <w:lvl w:ilvl="2" w:tplc="87F0888E">
      <w:start w:val="1"/>
      <w:numFmt w:val="bullet"/>
      <w:lvlText w:val=""/>
      <w:lvlJc w:val="left"/>
      <w:pPr>
        <w:ind w:left="2160" w:hanging="360"/>
      </w:pPr>
      <w:rPr>
        <w:rFonts w:ascii="Wingdings" w:hAnsi="Wingdings" w:hint="default"/>
      </w:rPr>
    </w:lvl>
    <w:lvl w:ilvl="3" w:tplc="45D0B1EA">
      <w:start w:val="1"/>
      <w:numFmt w:val="bullet"/>
      <w:lvlText w:val=""/>
      <w:lvlJc w:val="left"/>
      <w:pPr>
        <w:ind w:left="2880" w:hanging="360"/>
      </w:pPr>
      <w:rPr>
        <w:rFonts w:ascii="Symbol" w:hAnsi="Symbol" w:hint="default"/>
      </w:rPr>
    </w:lvl>
    <w:lvl w:ilvl="4" w:tplc="00F05426">
      <w:start w:val="1"/>
      <w:numFmt w:val="bullet"/>
      <w:lvlText w:val="o"/>
      <w:lvlJc w:val="left"/>
      <w:pPr>
        <w:ind w:left="3600" w:hanging="360"/>
      </w:pPr>
      <w:rPr>
        <w:rFonts w:ascii="Courier New" w:hAnsi="Courier New" w:hint="default"/>
      </w:rPr>
    </w:lvl>
    <w:lvl w:ilvl="5" w:tplc="CBB69022">
      <w:start w:val="1"/>
      <w:numFmt w:val="bullet"/>
      <w:lvlText w:val=""/>
      <w:lvlJc w:val="left"/>
      <w:pPr>
        <w:ind w:left="4320" w:hanging="360"/>
      </w:pPr>
      <w:rPr>
        <w:rFonts w:ascii="Wingdings" w:hAnsi="Wingdings" w:hint="default"/>
      </w:rPr>
    </w:lvl>
    <w:lvl w:ilvl="6" w:tplc="FDBA6D12">
      <w:start w:val="1"/>
      <w:numFmt w:val="bullet"/>
      <w:lvlText w:val=""/>
      <w:lvlJc w:val="left"/>
      <w:pPr>
        <w:ind w:left="5040" w:hanging="360"/>
      </w:pPr>
      <w:rPr>
        <w:rFonts w:ascii="Symbol" w:hAnsi="Symbol" w:hint="default"/>
      </w:rPr>
    </w:lvl>
    <w:lvl w:ilvl="7" w:tplc="E0E08212">
      <w:start w:val="1"/>
      <w:numFmt w:val="bullet"/>
      <w:lvlText w:val="o"/>
      <w:lvlJc w:val="left"/>
      <w:pPr>
        <w:ind w:left="5760" w:hanging="360"/>
      </w:pPr>
      <w:rPr>
        <w:rFonts w:ascii="Courier New" w:hAnsi="Courier New" w:hint="default"/>
      </w:rPr>
    </w:lvl>
    <w:lvl w:ilvl="8" w:tplc="6AE68D4C">
      <w:start w:val="1"/>
      <w:numFmt w:val="bullet"/>
      <w:lvlText w:val=""/>
      <w:lvlJc w:val="left"/>
      <w:pPr>
        <w:ind w:left="6480" w:hanging="360"/>
      </w:pPr>
      <w:rPr>
        <w:rFonts w:ascii="Wingdings" w:hAnsi="Wingdings" w:hint="default"/>
      </w:rPr>
    </w:lvl>
  </w:abstractNum>
  <w:abstractNum w:abstractNumId="18" w15:restartNumberingAfterBreak="0">
    <w:nsid w:val="76544EF2"/>
    <w:multiLevelType w:val="hybridMultilevel"/>
    <w:tmpl w:val="B178005E"/>
    <w:lvl w:ilvl="0" w:tplc="42A4EA8C">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309BD"/>
    <w:multiLevelType w:val="hybridMultilevel"/>
    <w:tmpl w:val="ABC8C480"/>
    <w:lvl w:ilvl="0" w:tplc="8CEA70B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12"/>
  </w:num>
  <w:num w:numId="5">
    <w:abstractNumId w:val="10"/>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9"/>
  </w:num>
  <w:num w:numId="11">
    <w:abstractNumId w:val="8"/>
  </w:num>
  <w:num w:numId="12">
    <w:abstractNumId w:val="18"/>
  </w:num>
  <w:num w:numId="13">
    <w:abstractNumId w:val="14"/>
  </w:num>
  <w:num w:numId="14">
    <w:abstractNumId w:val="19"/>
  </w:num>
  <w:num w:numId="15">
    <w:abstractNumId w:val="5"/>
  </w:num>
  <w:num w:numId="16">
    <w:abstractNumId w:val="1"/>
  </w:num>
  <w:num w:numId="17">
    <w:abstractNumId w:val="3"/>
  </w:num>
  <w:num w:numId="18">
    <w:abstractNumId w:val="16"/>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E9"/>
    <w:rsid w:val="0000075B"/>
    <w:rsid w:val="00001C53"/>
    <w:rsid w:val="00002908"/>
    <w:rsid w:val="00002BDB"/>
    <w:rsid w:val="0000434A"/>
    <w:rsid w:val="000045B6"/>
    <w:rsid w:val="00007375"/>
    <w:rsid w:val="00007940"/>
    <w:rsid w:val="0001156E"/>
    <w:rsid w:val="00011A95"/>
    <w:rsid w:val="00011E5F"/>
    <w:rsid w:val="000129E6"/>
    <w:rsid w:val="00013209"/>
    <w:rsid w:val="000145C6"/>
    <w:rsid w:val="0001575B"/>
    <w:rsid w:val="0001722D"/>
    <w:rsid w:val="00022576"/>
    <w:rsid w:val="00022C97"/>
    <w:rsid w:val="00022ECC"/>
    <w:rsid w:val="00025C19"/>
    <w:rsid w:val="00026C74"/>
    <w:rsid w:val="00030B7D"/>
    <w:rsid w:val="00041DD9"/>
    <w:rsid w:val="00044F0C"/>
    <w:rsid w:val="000520F4"/>
    <w:rsid w:val="000534CD"/>
    <w:rsid w:val="00053A8D"/>
    <w:rsid w:val="0005487A"/>
    <w:rsid w:val="00055B74"/>
    <w:rsid w:val="00055C36"/>
    <w:rsid w:val="00060997"/>
    <w:rsid w:val="00061EF1"/>
    <w:rsid w:val="000636F7"/>
    <w:rsid w:val="000708A3"/>
    <w:rsid w:val="00070D7D"/>
    <w:rsid w:val="00082C91"/>
    <w:rsid w:val="00083FFE"/>
    <w:rsid w:val="00086A4C"/>
    <w:rsid w:val="0008711A"/>
    <w:rsid w:val="00087EDA"/>
    <w:rsid w:val="0009002D"/>
    <w:rsid w:val="000907F6"/>
    <w:rsid w:val="000915CB"/>
    <w:rsid w:val="0009356B"/>
    <w:rsid w:val="00097516"/>
    <w:rsid w:val="000A43E3"/>
    <w:rsid w:val="000A5356"/>
    <w:rsid w:val="000A592A"/>
    <w:rsid w:val="000B09D9"/>
    <w:rsid w:val="000B0A6C"/>
    <w:rsid w:val="000B4154"/>
    <w:rsid w:val="000C22CB"/>
    <w:rsid w:val="000C6CFF"/>
    <w:rsid w:val="000D3A97"/>
    <w:rsid w:val="000D596B"/>
    <w:rsid w:val="000E1E47"/>
    <w:rsid w:val="000E4CD1"/>
    <w:rsid w:val="000E6809"/>
    <w:rsid w:val="000E779F"/>
    <w:rsid w:val="000F0608"/>
    <w:rsid w:val="000F0A56"/>
    <w:rsid w:val="000F1EA7"/>
    <w:rsid w:val="000F2B36"/>
    <w:rsid w:val="000F32F3"/>
    <w:rsid w:val="000F39C5"/>
    <w:rsid w:val="000F5C89"/>
    <w:rsid w:val="00102052"/>
    <w:rsid w:val="001041BB"/>
    <w:rsid w:val="00107DA5"/>
    <w:rsid w:val="00110053"/>
    <w:rsid w:val="00113CED"/>
    <w:rsid w:val="00114021"/>
    <w:rsid w:val="00115833"/>
    <w:rsid w:val="001159F0"/>
    <w:rsid w:val="00115F5E"/>
    <w:rsid w:val="00120FB5"/>
    <w:rsid w:val="00121A87"/>
    <w:rsid w:val="00134AA5"/>
    <w:rsid w:val="00134EBE"/>
    <w:rsid w:val="00135521"/>
    <w:rsid w:val="001355CE"/>
    <w:rsid w:val="00136955"/>
    <w:rsid w:val="00136D62"/>
    <w:rsid w:val="00136F6F"/>
    <w:rsid w:val="00137917"/>
    <w:rsid w:val="00147FBA"/>
    <w:rsid w:val="00151CBB"/>
    <w:rsid w:val="00154C5F"/>
    <w:rsid w:val="00155166"/>
    <w:rsid w:val="00156DAC"/>
    <w:rsid w:val="00161669"/>
    <w:rsid w:val="00165473"/>
    <w:rsid w:val="00166987"/>
    <w:rsid w:val="0016775A"/>
    <w:rsid w:val="00167881"/>
    <w:rsid w:val="00167E93"/>
    <w:rsid w:val="00173B90"/>
    <w:rsid w:val="0017665D"/>
    <w:rsid w:val="0017679C"/>
    <w:rsid w:val="001779E6"/>
    <w:rsid w:val="0018568D"/>
    <w:rsid w:val="00185A1B"/>
    <w:rsid w:val="0019690A"/>
    <w:rsid w:val="001974A1"/>
    <w:rsid w:val="001A2D3A"/>
    <w:rsid w:val="001A4B37"/>
    <w:rsid w:val="001B010E"/>
    <w:rsid w:val="001B07FB"/>
    <w:rsid w:val="001B0DFC"/>
    <w:rsid w:val="001B22CD"/>
    <w:rsid w:val="001B2DDA"/>
    <w:rsid w:val="001B333C"/>
    <w:rsid w:val="001B42BD"/>
    <w:rsid w:val="001B432C"/>
    <w:rsid w:val="001B4864"/>
    <w:rsid w:val="001B6E10"/>
    <w:rsid w:val="001B75D3"/>
    <w:rsid w:val="001C4422"/>
    <w:rsid w:val="001C4BDB"/>
    <w:rsid w:val="001C54C0"/>
    <w:rsid w:val="001D1556"/>
    <w:rsid w:val="001D21E1"/>
    <w:rsid w:val="001D3810"/>
    <w:rsid w:val="001D4C52"/>
    <w:rsid w:val="001D532D"/>
    <w:rsid w:val="001D7C45"/>
    <w:rsid w:val="001E3186"/>
    <w:rsid w:val="001E56D3"/>
    <w:rsid w:val="001F1E7C"/>
    <w:rsid w:val="001F38BC"/>
    <w:rsid w:val="001F6BE6"/>
    <w:rsid w:val="001F7D51"/>
    <w:rsid w:val="00202C23"/>
    <w:rsid w:val="00205315"/>
    <w:rsid w:val="0020695C"/>
    <w:rsid w:val="00210AE5"/>
    <w:rsid w:val="002124A5"/>
    <w:rsid w:val="002124CB"/>
    <w:rsid w:val="002129DF"/>
    <w:rsid w:val="0021340A"/>
    <w:rsid w:val="00214DF7"/>
    <w:rsid w:val="00215E97"/>
    <w:rsid w:val="0021646A"/>
    <w:rsid w:val="00217558"/>
    <w:rsid w:val="0022059C"/>
    <w:rsid w:val="00220811"/>
    <w:rsid w:val="00220C60"/>
    <w:rsid w:val="00222A52"/>
    <w:rsid w:val="00223004"/>
    <w:rsid w:val="0022390B"/>
    <w:rsid w:val="00224487"/>
    <w:rsid w:val="00224F85"/>
    <w:rsid w:val="00231B96"/>
    <w:rsid w:val="00231D7E"/>
    <w:rsid w:val="00232058"/>
    <w:rsid w:val="002320A3"/>
    <w:rsid w:val="002327E2"/>
    <w:rsid w:val="00236F46"/>
    <w:rsid w:val="00237091"/>
    <w:rsid w:val="002417A2"/>
    <w:rsid w:val="00242877"/>
    <w:rsid w:val="00244341"/>
    <w:rsid w:val="002455D2"/>
    <w:rsid w:val="0024608F"/>
    <w:rsid w:val="00246BD9"/>
    <w:rsid w:val="00250181"/>
    <w:rsid w:val="00254004"/>
    <w:rsid w:val="002616E9"/>
    <w:rsid w:val="00263865"/>
    <w:rsid w:val="00263A68"/>
    <w:rsid w:val="002666CD"/>
    <w:rsid w:val="00266CA0"/>
    <w:rsid w:val="00271A6A"/>
    <w:rsid w:val="00272162"/>
    <w:rsid w:val="002726B3"/>
    <w:rsid w:val="00273BDB"/>
    <w:rsid w:val="002746FB"/>
    <w:rsid w:val="002752B0"/>
    <w:rsid w:val="0027542B"/>
    <w:rsid w:val="00277800"/>
    <w:rsid w:val="00283FCD"/>
    <w:rsid w:val="0028447E"/>
    <w:rsid w:val="0028586F"/>
    <w:rsid w:val="0029524A"/>
    <w:rsid w:val="00295A8C"/>
    <w:rsid w:val="002A0061"/>
    <w:rsid w:val="002A2B2B"/>
    <w:rsid w:val="002A612A"/>
    <w:rsid w:val="002B0FD8"/>
    <w:rsid w:val="002B332A"/>
    <w:rsid w:val="002B5E73"/>
    <w:rsid w:val="002B687E"/>
    <w:rsid w:val="002B7773"/>
    <w:rsid w:val="002C14E7"/>
    <w:rsid w:val="002C2298"/>
    <w:rsid w:val="002C2CB1"/>
    <w:rsid w:val="002C4F6E"/>
    <w:rsid w:val="002C5555"/>
    <w:rsid w:val="002C6281"/>
    <w:rsid w:val="002C76F9"/>
    <w:rsid w:val="002C7E1F"/>
    <w:rsid w:val="002D0020"/>
    <w:rsid w:val="002D0FC0"/>
    <w:rsid w:val="002D1CDC"/>
    <w:rsid w:val="002E23C0"/>
    <w:rsid w:val="002F012E"/>
    <w:rsid w:val="002F0843"/>
    <w:rsid w:val="002F120C"/>
    <w:rsid w:val="002F2106"/>
    <w:rsid w:val="002F2233"/>
    <w:rsid w:val="002F2961"/>
    <w:rsid w:val="002F3836"/>
    <w:rsid w:val="002F7E5B"/>
    <w:rsid w:val="00301269"/>
    <w:rsid w:val="003022FB"/>
    <w:rsid w:val="00310177"/>
    <w:rsid w:val="00310ED8"/>
    <w:rsid w:val="00311DD3"/>
    <w:rsid w:val="003124FF"/>
    <w:rsid w:val="00314500"/>
    <w:rsid w:val="0031776A"/>
    <w:rsid w:val="00320898"/>
    <w:rsid w:val="0032403E"/>
    <w:rsid w:val="00325B86"/>
    <w:rsid w:val="00333E3B"/>
    <w:rsid w:val="00334411"/>
    <w:rsid w:val="00336CDC"/>
    <w:rsid w:val="003440B9"/>
    <w:rsid w:val="0034512F"/>
    <w:rsid w:val="00345517"/>
    <w:rsid w:val="00346541"/>
    <w:rsid w:val="00351B6D"/>
    <w:rsid w:val="0035626A"/>
    <w:rsid w:val="00356469"/>
    <w:rsid w:val="003603C7"/>
    <w:rsid w:val="00361C43"/>
    <w:rsid w:val="003649A4"/>
    <w:rsid w:val="00364E0C"/>
    <w:rsid w:val="00365FE8"/>
    <w:rsid w:val="003664C9"/>
    <w:rsid w:val="003678FC"/>
    <w:rsid w:val="003712C4"/>
    <w:rsid w:val="00371866"/>
    <w:rsid w:val="00374FD3"/>
    <w:rsid w:val="003774F5"/>
    <w:rsid w:val="0038033A"/>
    <w:rsid w:val="00380DE4"/>
    <w:rsid w:val="00381C20"/>
    <w:rsid w:val="0038253E"/>
    <w:rsid w:val="003826A7"/>
    <w:rsid w:val="003930A1"/>
    <w:rsid w:val="0039407F"/>
    <w:rsid w:val="00394FAA"/>
    <w:rsid w:val="00397063"/>
    <w:rsid w:val="003973BC"/>
    <w:rsid w:val="00397BBC"/>
    <w:rsid w:val="003A13D0"/>
    <w:rsid w:val="003A2B2E"/>
    <w:rsid w:val="003A2BAA"/>
    <w:rsid w:val="003A61AF"/>
    <w:rsid w:val="003A6EA5"/>
    <w:rsid w:val="003B0BA0"/>
    <w:rsid w:val="003C118C"/>
    <w:rsid w:val="003C1A54"/>
    <w:rsid w:val="003C35A5"/>
    <w:rsid w:val="003C3C1D"/>
    <w:rsid w:val="003C46C0"/>
    <w:rsid w:val="003C4BB0"/>
    <w:rsid w:val="003C754D"/>
    <w:rsid w:val="003D0826"/>
    <w:rsid w:val="003D149A"/>
    <w:rsid w:val="003D329B"/>
    <w:rsid w:val="003D4D98"/>
    <w:rsid w:val="003D4F27"/>
    <w:rsid w:val="003D6E5A"/>
    <w:rsid w:val="003D70DC"/>
    <w:rsid w:val="003D7381"/>
    <w:rsid w:val="003E002B"/>
    <w:rsid w:val="003E0457"/>
    <w:rsid w:val="003E5679"/>
    <w:rsid w:val="003E5FBA"/>
    <w:rsid w:val="003E670D"/>
    <w:rsid w:val="003F09F1"/>
    <w:rsid w:val="003F1582"/>
    <w:rsid w:val="00401FB4"/>
    <w:rsid w:val="00403012"/>
    <w:rsid w:val="00405B97"/>
    <w:rsid w:val="00410BFB"/>
    <w:rsid w:val="00411A6B"/>
    <w:rsid w:val="00411C0D"/>
    <w:rsid w:val="00413120"/>
    <w:rsid w:val="0042062A"/>
    <w:rsid w:val="004236A3"/>
    <w:rsid w:val="0042654B"/>
    <w:rsid w:val="004274A0"/>
    <w:rsid w:val="00427637"/>
    <w:rsid w:val="00427853"/>
    <w:rsid w:val="00430D92"/>
    <w:rsid w:val="00431AB7"/>
    <w:rsid w:val="004334F2"/>
    <w:rsid w:val="00433DB5"/>
    <w:rsid w:val="004350D5"/>
    <w:rsid w:val="00437860"/>
    <w:rsid w:val="00441889"/>
    <w:rsid w:val="00446242"/>
    <w:rsid w:val="00450983"/>
    <w:rsid w:val="00452D28"/>
    <w:rsid w:val="00460A5B"/>
    <w:rsid w:val="00461290"/>
    <w:rsid w:val="00463DA1"/>
    <w:rsid w:val="00473EC8"/>
    <w:rsid w:val="00474130"/>
    <w:rsid w:val="004753E9"/>
    <w:rsid w:val="00477CA4"/>
    <w:rsid w:val="00482ED1"/>
    <w:rsid w:val="00483B9D"/>
    <w:rsid w:val="00483C03"/>
    <w:rsid w:val="004874C1"/>
    <w:rsid w:val="00490D4F"/>
    <w:rsid w:val="004915EF"/>
    <w:rsid w:val="004918AB"/>
    <w:rsid w:val="0049442E"/>
    <w:rsid w:val="0049478D"/>
    <w:rsid w:val="004959F0"/>
    <w:rsid w:val="00497B81"/>
    <w:rsid w:val="004A0265"/>
    <w:rsid w:val="004A03FD"/>
    <w:rsid w:val="004A0BD9"/>
    <w:rsid w:val="004A33EB"/>
    <w:rsid w:val="004A3947"/>
    <w:rsid w:val="004A7310"/>
    <w:rsid w:val="004B309A"/>
    <w:rsid w:val="004B3671"/>
    <w:rsid w:val="004B6A0F"/>
    <w:rsid w:val="004C01C5"/>
    <w:rsid w:val="004C2594"/>
    <w:rsid w:val="004C5BA5"/>
    <w:rsid w:val="004D1757"/>
    <w:rsid w:val="004D1CC0"/>
    <w:rsid w:val="004D2E99"/>
    <w:rsid w:val="004D720E"/>
    <w:rsid w:val="004E0059"/>
    <w:rsid w:val="004E21C4"/>
    <w:rsid w:val="004E431D"/>
    <w:rsid w:val="004E4DA4"/>
    <w:rsid w:val="004E6C54"/>
    <w:rsid w:val="004E78B6"/>
    <w:rsid w:val="004F083A"/>
    <w:rsid w:val="004F118F"/>
    <w:rsid w:val="004F247E"/>
    <w:rsid w:val="004F3C03"/>
    <w:rsid w:val="004F5A8B"/>
    <w:rsid w:val="004F7F31"/>
    <w:rsid w:val="0050093F"/>
    <w:rsid w:val="00500E92"/>
    <w:rsid w:val="00505C66"/>
    <w:rsid w:val="005062C2"/>
    <w:rsid w:val="00507506"/>
    <w:rsid w:val="00515499"/>
    <w:rsid w:val="00515803"/>
    <w:rsid w:val="00516347"/>
    <w:rsid w:val="005177E2"/>
    <w:rsid w:val="005207BF"/>
    <w:rsid w:val="00522FF4"/>
    <w:rsid w:val="005244A2"/>
    <w:rsid w:val="00531CDF"/>
    <w:rsid w:val="00541B46"/>
    <w:rsid w:val="00542BE6"/>
    <w:rsid w:val="00542F12"/>
    <w:rsid w:val="00547959"/>
    <w:rsid w:val="0055136C"/>
    <w:rsid w:val="00552CD8"/>
    <w:rsid w:val="0055545F"/>
    <w:rsid w:val="0056245B"/>
    <w:rsid w:val="00570B02"/>
    <w:rsid w:val="00570F4D"/>
    <w:rsid w:val="0057365D"/>
    <w:rsid w:val="00574CAB"/>
    <w:rsid w:val="00575EDB"/>
    <w:rsid w:val="005761CA"/>
    <w:rsid w:val="00576F82"/>
    <w:rsid w:val="0057728C"/>
    <w:rsid w:val="005772EB"/>
    <w:rsid w:val="00577BA0"/>
    <w:rsid w:val="00585637"/>
    <w:rsid w:val="005862AE"/>
    <w:rsid w:val="005869F4"/>
    <w:rsid w:val="005872A0"/>
    <w:rsid w:val="00587AB4"/>
    <w:rsid w:val="00591E09"/>
    <w:rsid w:val="005927ED"/>
    <w:rsid w:val="00594CAC"/>
    <w:rsid w:val="00595189"/>
    <w:rsid w:val="005A051D"/>
    <w:rsid w:val="005A302F"/>
    <w:rsid w:val="005A5198"/>
    <w:rsid w:val="005A6C28"/>
    <w:rsid w:val="005A7917"/>
    <w:rsid w:val="005A7EA6"/>
    <w:rsid w:val="005B1268"/>
    <w:rsid w:val="005B38DC"/>
    <w:rsid w:val="005B46FD"/>
    <w:rsid w:val="005B6703"/>
    <w:rsid w:val="005C0959"/>
    <w:rsid w:val="005C1DB2"/>
    <w:rsid w:val="005C340B"/>
    <w:rsid w:val="005C567C"/>
    <w:rsid w:val="005D20C7"/>
    <w:rsid w:val="005D2D45"/>
    <w:rsid w:val="005D5066"/>
    <w:rsid w:val="005D62DC"/>
    <w:rsid w:val="005D6965"/>
    <w:rsid w:val="005E00CA"/>
    <w:rsid w:val="005E0B43"/>
    <w:rsid w:val="005E1CD0"/>
    <w:rsid w:val="005E3E2E"/>
    <w:rsid w:val="005E69FC"/>
    <w:rsid w:val="005F0F94"/>
    <w:rsid w:val="005F107B"/>
    <w:rsid w:val="005F2DFC"/>
    <w:rsid w:val="005F32A4"/>
    <w:rsid w:val="005F3E64"/>
    <w:rsid w:val="005F42BF"/>
    <w:rsid w:val="005F4D5C"/>
    <w:rsid w:val="005F7549"/>
    <w:rsid w:val="00600FB2"/>
    <w:rsid w:val="0060215E"/>
    <w:rsid w:val="00602385"/>
    <w:rsid w:val="006039FA"/>
    <w:rsid w:val="0060653D"/>
    <w:rsid w:val="006117E2"/>
    <w:rsid w:val="00620D61"/>
    <w:rsid w:val="006222B0"/>
    <w:rsid w:val="006227C9"/>
    <w:rsid w:val="00624D26"/>
    <w:rsid w:val="00630AB9"/>
    <w:rsid w:val="0063137D"/>
    <w:rsid w:val="006320D6"/>
    <w:rsid w:val="0063305A"/>
    <w:rsid w:val="00634A2C"/>
    <w:rsid w:val="00641243"/>
    <w:rsid w:val="0064228E"/>
    <w:rsid w:val="00643C10"/>
    <w:rsid w:val="00644D46"/>
    <w:rsid w:val="00647752"/>
    <w:rsid w:val="0065257A"/>
    <w:rsid w:val="00660697"/>
    <w:rsid w:val="00663373"/>
    <w:rsid w:val="00663884"/>
    <w:rsid w:val="00663B0E"/>
    <w:rsid w:val="0066776C"/>
    <w:rsid w:val="00670A41"/>
    <w:rsid w:val="00671534"/>
    <w:rsid w:val="006737EF"/>
    <w:rsid w:val="006820F7"/>
    <w:rsid w:val="00682826"/>
    <w:rsid w:val="006829BB"/>
    <w:rsid w:val="00691CBB"/>
    <w:rsid w:val="00691F83"/>
    <w:rsid w:val="00694DCE"/>
    <w:rsid w:val="006A32B7"/>
    <w:rsid w:val="006B11B9"/>
    <w:rsid w:val="006B1D83"/>
    <w:rsid w:val="006B3309"/>
    <w:rsid w:val="006B42EB"/>
    <w:rsid w:val="006B7034"/>
    <w:rsid w:val="006B7AB7"/>
    <w:rsid w:val="006C14E4"/>
    <w:rsid w:val="006C1E63"/>
    <w:rsid w:val="006D0D36"/>
    <w:rsid w:val="006D2301"/>
    <w:rsid w:val="006D44CE"/>
    <w:rsid w:val="006D639A"/>
    <w:rsid w:val="006D72B5"/>
    <w:rsid w:val="006D7CC1"/>
    <w:rsid w:val="006E07C3"/>
    <w:rsid w:val="006E1A10"/>
    <w:rsid w:val="006E2CF3"/>
    <w:rsid w:val="006E65F9"/>
    <w:rsid w:val="006F29DA"/>
    <w:rsid w:val="006F36AE"/>
    <w:rsid w:val="006F6ADC"/>
    <w:rsid w:val="00700137"/>
    <w:rsid w:val="00700F8C"/>
    <w:rsid w:val="007020A9"/>
    <w:rsid w:val="007023D6"/>
    <w:rsid w:val="00702AD9"/>
    <w:rsid w:val="00703E75"/>
    <w:rsid w:val="007048C6"/>
    <w:rsid w:val="00704D74"/>
    <w:rsid w:val="00705608"/>
    <w:rsid w:val="00707CCA"/>
    <w:rsid w:val="00714CC1"/>
    <w:rsid w:val="0071760C"/>
    <w:rsid w:val="007179A0"/>
    <w:rsid w:val="00720DFA"/>
    <w:rsid w:val="00722249"/>
    <w:rsid w:val="0072258C"/>
    <w:rsid w:val="00724CB6"/>
    <w:rsid w:val="00730133"/>
    <w:rsid w:val="007363BF"/>
    <w:rsid w:val="00745049"/>
    <w:rsid w:val="0075115E"/>
    <w:rsid w:val="0075251F"/>
    <w:rsid w:val="00752C02"/>
    <w:rsid w:val="00752D30"/>
    <w:rsid w:val="00753910"/>
    <w:rsid w:val="007544F6"/>
    <w:rsid w:val="0075482B"/>
    <w:rsid w:val="0075657E"/>
    <w:rsid w:val="007613F6"/>
    <w:rsid w:val="007620BD"/>
    <w:rsid w:val="00763968"/>
    <w:rsid w:val="00763E93"/>
    <w:rsid w:val="00764732"/>
    <w:rsid w:val="00765E38"/>
    <w:rsid w:val="00766ACD"/>
    <w:rsid w:val="00767F7B"/>
    <w:rsid w:val="007718D7"/>
    <w:rsid w:val="00772D9E"/>
    <w:rsid w:val="007759D9"/>
    <w:rsid w:val="00777BA3"/>
    <w:rsid w:val="00781886"/>
    <w:rsid w:val="00782AD8"/>
    <w:rsid w:val="007839AE"/>
    <w:rsid w:val="0078436F"/>
    <w:rsid w:val="0078634A"/>
    <w:rsid w:val="00791004"/>
    <w:rsid w:val="007925E4"/>
    <w:rsid w:val="0079558F"/>
    <w:rsid w:val="0079595F"/>
    <w:rsid w:val="00797BEF"/>
    <w:rsid w:val="007A0FC5"/>
    <w:rsid w:val="007A4C19"/>
    <w:rsid w:val="007A60A1"/>
    <w:rsid w:val="007C138F"/>
    <w:rsid w:val="007C1EF7"/>
    <w:rsid w:val="007C5E64"/>
    <w:rsid w:val="007D243C"/>
    <w:rsid w:val="007D2A3A"/>
    <w:rsid w:val="007D3720"/>
    <w:rsid w:val="007D372B"/>
    <w:rsid w:val="007D385A"/>
    <w:rsid w:val="007D6D9C"/>
    <w:rsid w:val="007E0560"/>
    <w:rsid w:val="007E10F2"/>
    <w:rsid w:val="007E35E1"/>
    <w:rsid w:val="007E3DE4"/>
    <w:rsid w:val="007E5BFB"/>
    <w:rsid w:val="007E70EA"/>
    <w:rsid w:val="007F2963"/>
    <w:rsid w:val="007F3901"/>
    <w:rsid w:val="007F430F"/>
    <w:rsid w:val="007F48B8"/>
    <w:rsid w:val="007F5446"/>
    <w:rsid w:val="007F670E"/>
    <w:rsid w:val="007F6F4D"/>
    <w:rsid w:val="007F7D6E"/>
    <w:rsid w:val="0080117B"/>
    <w:rsid w:val="00802389"/>
    <w:rsid w:val="008035EC"/>
    <w:rsid w:val="00806633"/>
    <w:rsid w:val="00806ABB"/>
    <w:rsid w:val="00813A8B"/>
    <w:rsid w:val="0081485D"/>
    <w:rsid w:val="00816494"/>
    <w:rsid w:val="00817ED5"/>
    <w:rsid w:val="00823AFD"/>
    <w:rsid w:val="00825BF7"/>
    <w:rsid w:val="00825C2F"/>
    <w:rsid w:val="00830774"/>
    <w:rsid w:val="008309BF"/>
    <w:rsid w:val="008316B7"/>
    <w:rsid w:val="00837888"/>
    <w:rsid w:val="008418A7"/>
    <w:rsid w:val="00844117"/>
    <w:rsid w:val="008458BC"/>
    <w:rsid w:val="008471A0"/>
    <w:rsid w:val="008509B5"/>
    <w:rsid w:val="0085111A"/>
    <w:rsid w:val="00851EB3"/>
    <w:rsid w:val="0085254A"/>
    <w:rsid w:val="008567D5"/>
    <w:rsid w:val="008609E6"/>
    <w:rsid w:val="0086150D"/>
    <w:rsid w:val="00864B97"/>
    <w:rsid w:val="00864C6A"/>
    <w:rsid w:val="00865B01"/>
    <w:rsid w:val="00866C5E"/>
    <w:rsid w:val="0087039B"/>
    <w:rsid w:val="00871280"/>
    <w:rsid w:val="00872B5A"/>
    <w:rsid w:val="00872C08"/>
    <w:rsid w:val="00874079"/>
    <w:rsid w:val="00875CAF"/>
    <w:rsid w:val="00881470"/>
    <w:rsid w:val="008838EC"/>
    <w:rsid w:val="00883A4E"/>
    <w:rsid w:val="0088401A"/>
    <w:rsid w:val="008843C5"/>
    <w:rsid w:val="00885235"/>
    <w:rsid w:val="00891213"/>
    <w:rsid w:val="0089333D"/>
    <w:rsid w:val="00894049"/>
    <w:rsid w:val="008973B8"/>
    <w:rsid w:val="008A0229"/>
    <w:rsid w:val="008A0FBF"/>
    <w:rsid w:val="008A30DE"/>
    <w:rsid w:val="008A648A"/>
    <w:rsid w:val="008A7025"/>
    <w:rsid w:val="008B22AA"/>
    <w:rsid w:val="008B2507"/>
    <w:rsid w:val="008B3965"/>
    <w:rsid w:val="008B597C"/>
    <w:rsid w:val="008B5B7B"/>
    <w:rsid w:val="008C0159"/>
    <w:rsid w:val="008C0D35"/>
    <w:rsid w:val="008C1743"/>
    <w:rsid w:val="008C385A"/>
    <w:rsid w:val="008C45E6"/>
    <w:rsid w:val="008C7132"/>
    <w:rsid w:val="008C7BC7"/>
    <w:rsid w:val="008C7EED"/>
    <w:rsid w:val="008D1B43"/>
    <w:rsid w:val="008D63EE"/>
    <w:rsid w:val="008E12EE"/>
    <w:rsid w:val="008E1942"/>
    <w:rsid w:val="008E2F0B"/>
    <w:rsid w:val="008E55A7"/>
    <w:rsid w:val="008E587A"/>
    <w:rsid w:val="008E67B2"/>
    <w:rsid w:val="008E7C60"/>
    <w:rsid w:val="008E7FFA"/>
    <w:rsid w:val="008F0309"/>
    <w:rsid w:val="008F08D1"/>
    <w:rsid w:val="008F16FB"/>
    <w:rsid w:val="008F2E2F"/>
    <w:rsid w:val="008F3E5C"/>
    <w:rsid w:val="008F425B"/>
    <w:rsid w:val="008F4B21"/>
    <w:rsid w:val="008F79D2"/>
    <w:rsid w:val="00910364"/>
    <w:rsid w:val="009105C1"/>
    <w:rsid w:val="00911C42"/>
    <w:rsid w:val="0091398E"/>
    <w:rsid w:val="00914BBF"/>
    <w:rsid w:val="00917605"/>
    <w:rsid w:val="00921561"/>
    <w:rsid w:val="00921760"/>
    <w:rsid w:val="00921EC5"/>
    <w:rsid w:val="00923BA7"/>
    <w:rsid w:val="009243D2"/>
    <w:rsid w:val="0093177A"/>
    <w:rsid w:val="009327A0"/>
    <w:rsid w:val="00932D1C"/>
    <w:rsid w:val="0093419C"/>
    <w:rsid w:val="00935C40"/>
    <w:rsid w:val="009367CF"/>
    <w:rsid w:val="00937722"/>
    <w:rsid w:val="00943FA3"/>
    <w:rsid w:val="00947421"/>
    <w:rsid w:val="009504C9"/>
    <w:rsid w:val="00951ADF"/>
    <w:rsid w:val="00951ED8"/>
    <w:rsid w:val="009525FE"/>
    <w:rsid w:val="009533BA"/>
    <w:rsid w:val="009540A4"/>
    <w:rsid w:val="00954F02"/>
    <w:rsid w:val="00955E18"/>
    <w:rsid w:val="00957445"/>
    <w:rsid w:val="00957560"/>
    <w:rsid w:val="009613BC"/>
    <w:rsid w:val="00964618"/>
    <w:rsid w:val="00965491"/>
    <w:rsid w:val="00965E9B"/>
    <w:rsid w:val="00970FD3"/>
    <w:rsid w:val="00971AB3"/>
    <w:rsid w:val="0097237A"/>
    <w:rsid w:val="00972F3D"/>
    <w:rsid w:val="00973792"/>
    <w:rsid w:val="009821D0"/>
    <w:rsid w:val="009858F9"/>
    <w:rsid w:val="00985F06"/>
    <w:rsid w:val="00986804"/>
    <w:rsid w:val="00986CB3"/>
    <w:rsid w:val="00991F7B"/>
    <w:rsid w:val="009923D4"/>
    <w:rsid w:val="00993D31"/>
    <w:rsid w:val="009963F0"/>
    <w:rsid w:val="009A03B1"/>
    <w:rsid w:val="009A28FC"/>
    <w:rsid w:val="009A2A1D"/>
    <w:rsid w:val="009A7070"/>
    <w:rsid w:val="009A768D"/>
    <w:rsid w:val="009A7BFE"/>
    <w:rsid w:val="009B030A"/>
    <w:rsid w:val="009B0A22"/>
    <w:rsid w:val="009B1C8C"/>
    <w:rsid w:val="009B45AA"/>
    <w:rsid w:val="009B49BF"/>
    <w:rsid w:val="009B7AA5"/>
    <w:rsid w:val="009C092C"/>
    <w:rsid w:val="009C31EA"/>
    <w:rsid w:val="009C635C"/>
    <w:rsid w:val="009D114F"/>
    <w:rsid w:val="009D37FA"/>
    <w:rsid w:val="009E524A"/>
    <w:rsid w:val="009E6A52"/>
    <w:rsid w:val="009F164B"/>
    <w:rsid w:val="009F5D86"/>
    <w:rsid w:val="009F5EB5"/>
    <w:rsid w:val="009F697F"/>
    <w:rsid w:val="009F7107"/>
    <w:rsid w:val="00A01581"/>
    <w:rsid w:val="00A07D66"/>
    <w:rsid w:val="00A108AE"/>
    <w:rsid w:val="00A12F91"/>
    <w:rsid w:val="00A14E5D"/>
    <w:rsid w:val="00A151D0"/>
    <w:rsid w:val="00A1660E"/>
    <w:rsid w:val="00A17B06"/>
    <w:rsid w:val="00A17EDA"/>
    <w:rsid w:val="00A22347"/>
    <w:rsid w:val="00A22D8D"/>
    <w:rsid w:val="00A3052B"/>
    <w:rsid w:val="00A31E95"/>
    <w:rsid w:val="00A32355"/>
    <w:rsid w:val="00A323D0"/>
    <w:rsid w:val="00A3322C"/>
    <w:rsid w:val="00A33EF2"/>
    <w:rsid w:val="00A36D76"/>
    <w:rsid w:val="00A3726A"/>
    <w:rsid w:val="00A43BDF"/>
    <w:rsid w:val="00A47F56"/>
    <w:rsid w:val="00A504B2"/>
    <w:rsid w:val="00A523A7"/>
    <w:rsid w:val="00A526AD"/>
    <w:rsid w:val="00A536C0"/>
    <w:rsid w:val="00A566F5"/>
    <w:rsid w:val="00A6413F"/>
    <w:rsid w:val="00A66263"/>
    <w:rsid w:val="00A66833"/>
    <w:rsid w:val="00A67835"/>
    <w:rsid w:val="00A70356"/>
    <w:rsid w:val="00A71093"/>
    <w:rsid w:val="00A71470"/>
    <w:rsid w:val="00A71E3C"/>
    <w:rsid w:val="00A738F3"/>
    <w:rsid w:val="00A753CB"/>
    <w:rsid w:val="00A7567F"/>
    <w:rsid w:val="00A82DB8"/>
    <w:rsid w:val="00A83910"/>
    <w:rsid w:val="00A83C1E"/>
    <w:rsid w:val="00A843AB"/>
    <w:rsid w:val="00A8495D"/>
    <w:rsid w:val="00A85472"/>
    <w:rsid w:val="00A85E1A"/>
    <w:rsid w:val="00A867ED"/>
    <w:rsid w:val="00A86CE8"/>
    <w:rsid w:val="00A86DB6"/>
    <w:rsid w:val="00A91E61"/>
    <w:rsid w:val="00A93769"/>
    <w:rsid w:val="00A93B14"/>
    <w:rsid w:val="00A958FE"/>
    <w:rsid w:val="00AA0BEC"/>
    <w:rsid w:val="00AA5E88"/>
    <w:rsid w:val="00AB08A1"/>
    <w:rsid w:val="00AB566F"/>
    <w:rsid w:val="00AB6779"/>
    <w:rsid w:val="00AB6DC0"/>
    <w:rsid w:val="00AC0B71"/>
    <w:rsid w:val="00AC66DE"/>
    <w:rsid w:val="00AC6DE0"/>
    <w:rsid w:val="00AD20A3"/>
    <w:rsid w:val="00AD2CC6"/>
    <w:rsid w:val="00AD4798"/>
    <w:rsid w:val="00AD5B63"/>
    <w:rsid w:val="00AD79EF"/>
    <w:rsid w:val="00AE0378"/>
    <w:rsid w:val="00AE39C9"/>
    <w:rsid w:val="00AE5B17"/>
    <w:rsid w:val="00AE70F4"/>
    <w:rsid w:val="00AF125C"/>
    <w:rsid w:val="00B00366"/>
    <w:rsid w:val="00B00F21"/>
    <w:rsid w:val="00B01023"/>
    <w:rsid w:val="00B03DAC"/>
    <w:rsid w:val="00B05DE9"/>
    <w:rsid w:val="00B105F6"/>
    <w:rsid w:val="00B17995"/>
    <w:rsid w:val="00B22A06"/>
    <w:rsid w:val="00B22D8E"/>
    <w:rsid w:val="00B2345C"/>
    <w:rsid w:val="00B251C9"/>
    <w:rsid w:val="00B2692E"/>
    <w:rsid w:val="00B27351"/>
    <w:rsid w:val="00B273D7"/>
    <w:rsid w:val="00B30945"/>
    <w:rsid w:val="00B30C09"/>
    <w:rsid w:val="00B4159D"/>
    <w:rsid w:val="00B42F6A"/>
    <w:rsid w:val="00B44832"/>
    <w:rsid w:val="00B45CB7"/>
    <w:rsid w:val="00B54C81"/>
    <w:rsid w:val="00B55C62"/>
    <w:rsid w:val="00B60063"/>
    <w:rsid w:val="00B61C86"/>
    <w:rsid w:val="00B6315B"/>
    <w:rsid w:val="00B64F4E"/>
    <w:rsid w:val="00B66910"/>
    <w:rsid w:val="00B71B29"/>
    <w:rsid w:val="00B724CD"/>
    <w:rsid w:val="00B72DF6"/>
    <w:rsid w:val="00B75B10"/>
    <w:rsid w:val="00B75D9C"/>
    <w:rsid w:val="00B7731E"/>
    <w:rsid w:val="00B775AB"/>
    <w:rsid w:val="00B816A8"/>
    <w:rsid w:val="00B875FB"/>
    <w:rsid w:val="00B87E58"/>
    <w:rsid w:val="00B87E91"/>
    <w:rsid w:val="00B908CC"/>
    <w:rsid w:val="00B90D9A"/>
    <w:rsid w:val="00B92907"/>
    <w:rsid w:val="00B92B65"/>
    <w:rsid w:val="00B95A95"/>
    <w:rsid w:val="00B967D8"/>
    <w:rsid w:val="00BA2666"/>
    <w:rsid w:val="00BA4334"/>
    <w:rsid w:val="00BA6B5E"/>
    <w:rsid w:val="00BA79E3"/>
    <w:rsid w:val="00BB40DE"/>
    <w:rsid w:val="00BB5B2D"/>
    <w:rsid w:val="00BB6B92"/>
    <w:rsid w:val="00BB78EC"/>
    <w:rsid w:val="00BC0145"/>
    <w:rsid w:val="00BC152E"/>
    <w:rsid w:val="00BC153F"/>
    <w:rsid w:val="00BC3C3D"/>
    <w:rsid w:val="00BC4998"/>
    <w:rsid w:val="00BC4E60"/>
    <w:rsid w:val="00BC6A70"/>
    <w:rsid w:val="00BD0B84"/>
    <w:rsid w:val="00BD4470"/>
    <w:rsid w:val="00BD4771"/>
    <w:rsid w:val="00BD4F3C"/>
    <w:rsid w:val="00BD58DE"/>
    <w:rsid w:val="00BE3079"/>
    <w:rsid w:val="00BE5742"/>
    <w:rsid w:val="00BE6378"/>
    <w:rsid w:val="00BE6943"/>
    <w:rsid w:val="00BF1670"/>
    <w:rsid w:val="00BF2A34"/>
    <w:rsid w:val="00BF2B38"/>
    <w:rsid w:val="00C0137E"/>
    <w:rsid w:val="00C03C22"/>
    <w:rsid w:val="00C062B8"/>
    <w:rsid w:val="00C06A42"/>
    <w:rsid w:val="00C10F56"/>
    <w:rsid w:val="00C129E1"/>
    <w:rsid w:val="00C14B4A"/>
    <w:rsid w:val="00C14BF8"/>
    <w:rsid w:val="00C16BD0"/>
    <w:rsid w:val="00C17B4C"/>
    <w:rsid w:val="00C21D45"/>
    <w:rsid w:val="00C230E2"/>
    <w:rsid w:val="00C25D36"/>
    <w:rsid w:val="00C27255"/>
    <w:rsid w:val="00C35530"/>
    <w:rsid w:val="00C35646"/>
    <w:rsid w:val="00C368E9"/>
    <w:rsid w:val="00C36D52"/>
    <w:rsid w:val="00C408EE"/>
    <w:rsid w:val="00C40AD9"/>
    <w:rsid w:val="00C45051"/>
    <w:rsid w:val="00C47B66"/>
    <w:rsid w:val="00C503D0"/>
    <w:rsid w:val="00C512FD"/>
    <w:rsid w:val="00C57684"/>
    <w:rsid w:val="00C607B8"/>
    <w:rsid w:val="00C610B6"/>
    <w:rsid w:val="00C61C40"/>
    <w:rsid w:val="00C709A0"/>
    <w:rsid w:val="00C72084"/>
    <w:rsid w:val="00C74900"/>
    <w:rsid w:val="00C758B6"/>
    <w:rsid w:val="00C75A9F"/>
    <w:rsid w:val="00C76124"/>
    <w:rsid w:val="00C76219"/>
    <w:rsid w:val="00C7782D"/>
    <w:rsid w:val="00C8049C"/>
    <w:rsid w:val="00C80BD2"/>
    <w:rsid w:val="00C81CFD"/>
    <w:rsid w:val="00C8555A"/>
    <w:rsid w:val="00C87EF8"/>
    <w:rsid w:val="00C907B7"/>
    <w:rsid w:val="00C914DD"/>
    <w:rsid w:val="00C930E9"/>
    <w:rsid w:val="00C95653"/>
    <w:rsid w:val="00CA1765"/>
    <w:rsid w:val="00CA3211"/>
    <w:rsid w:val="00CA37E1"/>
    <w:rsid w:val="00CA5B30"/>
    <w:rsid w:val="00CA66B5"/>
    <w:rsid w:val="00CA671E"/>
    <w:rsid w:val="00CA7B0E"/>
    <w:rsid w:val="00CA7DC9"/>
    <w:rsid w:val="00CB3908"/>
    <w:rsid w:val="00CB506A"/>
    <w:rsid w:val="00CB66B6"/>
    <w:rsid w:val="00CB6BBF"/>
    <w:rsid w:val="00CC0951"/>
    <w:rsid w:val="00CC1FAA"/>
    <w:rsid w:val="00CC2610"/>
    <w:rsid w:val="00CC2E8F"/>
    <w:rsid w:val="00CC2EA3"/>
    <w:rsid w:val="00CC4E4B"/>
    <w:rsid w:val="00CD0128"/>
    <w:rsid w:val="00CD1479"/>
    <w:rsid w:val="00CD3B3A"/>
    <w:rsid w:val="00CD7813"/>
    <w:rsid w:val="00CE2471"/>
    <w:rsid w:val="00CE51BC"/>
    <w:rsid w:val="00CE55FA"/>
    <w:rsid w:val="00CE5D8E"/>
    <w:rsid w:val="00CE7301"/>
    <w:rsid w:val="00CF00D4"/>
    <w:rsid w:val="00CF0ED3"/>
    <w:rsid w:val="00CF45D2"/>
    <w:rsid w:val="00D00F7D"/>
    <w:rsid w:val="00D02443"/>
    <w:rsid w:val="00D02B88"/>
    <w:rsid w:val="00D07214"/>
    <w:rsid w:val="00D10015"/>
    <w:rsid w:val="00D116DE"/>
    <w:rsid w:val="00D11E73"/>
    <w:rsid w:val="00D149C1"/>
    <w:rsid w:val="00D1658C"/>
    <w:rsid w:val="00D17C04"/>
    <w:rsid w:val="00D17CED"/>
    <w:rsid w:val="00D17D0D"/>
    <w:rsid w:val="00D17E3E"/>
    <w:rsid w:val="00D21C90"/>
    <w:rsid w:val="00D21EB5"/>
    <w:rsid w:val="00D23AF7"/>
    <w:rsid w:val="00D25C26"/>
    <w:rsid w:val="00D25E66"/>
    <w:rsid w:val="00D26C04"/>
    <w:rsid w:val="00D31417"/>
    <w:rsid w:val="00D3229E"/>
    <w:rsid w:val="00D3245D"/>
    <w:rsid w:val="00D32609"/>
    <w:rsid w:val="00D3477B"/>
    <w:rsid w:val="00D34F3D"/>
    <w:rsid w:val="00D351E2"/>
    <w:rsid w:val="00D35404"/>
    <w:rsid w:val="00D35465"/>
    <w:rsid w:val="00D42043"/>
    <w:rsid w:val="00D42610"/>
    <w:rsid w:val="00D438DC"/>
    <w:rsid w:val="00D45B22"/>
    <w:rsid w:val="00D45BE6"/>
    <w:rsid w:val="00D55FDE"/>
    <w:rsid w:val="00D579DD"/>
    <w:rsid w:val="00D57E36"/>
    <w:rsid w:val="00D618C7"/>
    <w:rsid w:val="00D62F5B"/>
    <w:rsid w:val="00D63D81"/>
    <w:rsid w:val="00D673B0"/>
    <w:rsid w:val="00D67A7A"/>
    <w:rsid w:val="00D72EE2"/>
    <w:rsid w:val="00D7335C"/>
    <w:rsid w:val="00D774B0"/>
    <w:rsid w:val="00D83163"/>
    <w:rsid w:val="00D83F47"/>
    <w:rsid w:val="00D877D0"/>
    <w:rsid w:val="00D913A6"/>
    <w:rsid w:val="00D920F2"/>
    <w:rsid w:val="00D9221A"/>
    <w:rsid w:val="00D93EC1"/>
    <w:rsid w:val="00DA223D"/>
    <w:rsid w:val="00DA266E"/>
    <w:rsid w:val="00DA503F"/>
    <w:rsid w:val="00DA7CAD"/>
    <w:rsid w:val="00DB109A"/>
    <w:rsid w:val="00DB43FE"/>
    <w:rsid w:val="00DB5E67"/>
    <w:rsid w:val="00DB63D0"/>
    <w:rsid w:val="00DB6DF7"/>
    <w:rsid w:val="00DB7125"/>
    <w:rsid w:val="00DC636A"/>
    <w:rsid w:val="00DC6D37"/>
    <w:rsid w:val="00DC71F7"/>
    <w:rsid w:val="00DC76BB"/>
    <w:rsid w:val="00DD0174"/>
    <w:rsid w:val="00DD0E36"/>
    <w:rsid w:val="00DD1135"/>
    <w:rsid w:val="00DD289B"/>
    <w:rsid w:val="00DD2F7E"/>
    <w:rsid w:val="00DD4A3A"/>
    <w:rsid w:val="00DD7CC6"/>
    <w:rsid w:val="00DE0D7A"/>
    <w:rsid w:val="00DE1A86"/>
    <w:rsid w:val="00DE3CB8"/>
    <w:rsid w:val="00DE457C"/>
    <w:rsid w:val="00DF0182"/>
    <w:rsid w:val="00DF1960"/>
    <w:rsid w:val="00DF2F22"/>
    <w:rsid w:val="00DF320A"/>
    <w:rsid w:val="00DF4991"/>
    <w:rsid w:val="00DF5B08"/>
    <w:rsid w:val="00E01AAA"/>
    <w:rsid w:val="00E037FE"/>
    <w:rsid w:val="00E03BD8"/>
    <w:rsid w:val="00E119EB"/>
    <w:rsid w:val="00E14171"/>
    <w:rsid w:val="00E143F0"/>
    <w:rsid w:val="00E2009D"/>
    <w:rsid w:val="00E2405C"/>
    <w:rsid w:val="00E2564F"/>
    <w:rsid w:val="00E26355"/>
    <w:rsid w:val="00E273F0"/>
    <w:rsid w:val="00E27E56"/>
    <w:rsid w:val="00E348E5"/>
    <w:rsid w:val="00E35A25"/>
    <w:rsid w:val="00E372E9"/>
    <w:rsid w:val="00E37609"/>
    <w:rsid w:val="00E37E23"/>
    <w:rsid w:val="00E41274"/>
    <w:rsid w:val="00E42BE5"/>
    <w:rsid w:val="00E43A4F"/>
    <w:rsid w:val="00E45AD2"/>
    <w:rsid w:val="00E50D6B"/>
    <w:rsid w:val="00E53848"/>
    <w:rsid w:val="00E53ED7"/>
    <w:rsid w:val="00E540C7"/>
    <w:rsid w:val="00E54FB9"/>
    <w:rsid w:val="00E559EF"/>
    <w:rsid w:val="00E6103E"/>
    <w:rsid w:val="00E6554E"/>
    <w:rsid w:val="00E771ED"/>
    <w:rsid w:val="00E77E3B"/>
    <w:rsid w:val="00E82BA9"/>
    <w:rsid w:val="00E82C80"/>
    <w:rsid w:val="00E85569"/>
    <w:rsid w:val="00E868D8"/>
    <w:rsid w:val="00E86B53"/>
    <w:rsid w:val="00E903EE"/>
    <w:rsid w:val="00E92D6E"/>
    <w:rsid w:val="00E964B0"/>
    <w:rsid w:val="00E965BB"/>
    <w:rsid w:val="00E96D58"/>
    <w:rsid w:val="00EA079A"/>
    <w:rsid w:val="00EA1AAC"/>
    <w:rsid w:val="00EA245A"/>
    <w:rsid w:val="00EA3770"/>
    <w:rsid w:val="00EB3623"/>
    <w:rsid w:val="00EB6DAC"/>
    <w:rsid w:val="00EC045D"/>
    <w:rsid w:val="00EC3A92"/>
    <w:rsid w:val="00EC4507"/>
    <w:rsid w:val="00ED1073"/>
    <w:rsid w:val="00ED2A4A"/>
    <w:rsid w:val="00ED2C92"/>
    <w:rsid w:val="00ED6D66"/>
    <w:rsid w:val="00EE2AF6"/>
    <w:rsid w:val="00EE5C95"/>
    <w:rsid w:val="00EE62F6"/>
    <w:rsid w:val="00EE7DB8"/>
    <w:rsid w:val="00EF089A"/>
    <w:rsid w:val="00EF0E85"/>
    <w:rsid w:val="00EF17ED"/>
    <w:rsid w:val="00EF22B3"/>
    <w:rsid w:val="00EF6445"/>
    <w:rsid w:val="00EF6FD7"/>
    <w:rsid w:val="00EF7146"/>
    <w:rsid w:val="00F02FB0"/>
    <w:rsid w:val="00F031BF"/>
    <w:rsid w:val="00F03ED6"/>
    <w:rsid w:val="00F06B61"/>
    <w:rsid w:val="00F13833"/>
    <w:rsid w:val="00F17669"/>
    <w:rsid w:val="00F2006D"/>
    <w:rsid w:val="00F2066B"/>
    <w:rsid w:val="00F20767"/>
    <w:rsid w:val="00F242AF"/>
    <w:rsid w:val="00F270D6"/>
    <w:rsid w:val="00F27CA5"/>
    <w:rsid w:val="00F27F4B"/>
    <w:rsid w:val="00F30299"/>
    <w:rsid w:val="00F3330A"/>
    <w:rsid w:val="00F337C2"/>
    <w:rsid w:val="00F35FF4"/>
    <w:rsid w:val="00F36E44"/>
    <w:rsid w:val="00F404A0"/>
    <w:rsid w:val="00F459F9"/>
    <w:rsid w:val="00F473A4"/>
    <w:rsid w:val="00F4743C"/>
    <w:rsid w:val="00F53DA2"/>
    <w:rsid w:val="00F53FB1"/>
    <w:rsid w:val="00F54863"/>
    <w:rsid w:val="00F54F2B"/>
    <w:rsid w:val="00F55223"/>
    <w:rsid w:val="00F60DE0"/>
    <w:rsid w:val="00F66B43"/>
    <w:rsid w:val="00F7563A"/>
    <w:rsid w:val="00F7594A"/>
    <w:rsid w:val="00F77CB8"/>
    <w:rsid w:val="00F81CCB"/>
    <w:rsid w:val="00F82564"/>
    <w:rsid w:val="00F83E97"/>
    <w:rsid w:val="00F84A52"/>
    <w:rsid w:val="00F85BE8"/>
    <w:rsid w:val="00F874A5"/>
    <w:rsid w:val="00F9299C"/>
    <w:rsid w:val="00F962B4"/>
    <w:rsid w:val="00F97351"/>
    <w:rsid w:val="00FA0BA4"/>
    <w:rsid w:val="00FA359A"/>
    <w:rsid w:val="00FA3BC6"/>
    <w:rsid w:val="00FA5F0F"/>
    <w:rsid w:val="00FA71D7"/>
    <w:rsid w:val="00FB1A64"/>
    <w:rsid w:val="00FB4226"/>
    <w:rsid w:val="00FB7E65"/>
    <w:rsid w:val="00FD01CD"/>
    <w:rsid w:val="00FD1C3A"/>
    <w:rsid w:val="00FD61DD"/>
    <w:rsid w:val="00FE33A3"/>
    <w:rsid w:val="00FE4ACE"/>
    <w:rsid w:val="00FE662E"/>
    <w:rsid w:val="00FE79A1"/>
    <w:rsid w:val="00FE79A9"/>
    <w:rsid w:val="00FF3BBB"/>
    <w:rsid w:val="00FF53FF"/>
    <w:rsid w:val="019BAE5E"/>
    <w:rsid w:val="03A153D4"/>
    <w:rsid w:val="06E6FDA7"/>
    <w:rsid w:val="070A7B07"/>
    <w:rsid w:val="08212829"/>
    <w:rsid w:val="09D5E8D4"/>
    <w:rsid w:val="09E4177D"/>
    <w:rsid w:val="0B35DEBC"/>
    <w:rsid w:val="0E6D7F7E"/>
    <w:rsid w:val="118BF7E3"/>
    <w:rsid w:val="13CECEFB"/>
    <w:rsid w:val="1602A0E3"/>
    <w:rsid w:val="179E7144"/>
    <w:rsid w:val="193A41A5"/>
    <w:rsid w:val="19C4D193"/>
    <w:rsid w:val="1AD61206"/>
    <w:rsid w:val="1B11B386"/>
    <w:rsid w:val="1BBB8C21"/>
    <w:rsid w:val="1C71E267"/>
    <w:rsid w:val="1CCEAA8A"/>
    <w:rsid w:val="1CDE475C"/>
    <w:rsid w:val="216C02B0"/>
    <w:rsid w:val="21A21BAD"/>
    <w:rsid w:val="24D9BC6F"/>
    <w:rsid w:val="26758CD0"/>
    <w:rsid w:val="26C49B59"/>
    <w:rsid w:val="2C516054"/>
    <w:rsid w:val="2CE4CE54"/>
    <w:rsid w:val="30245C9C"/>
    <w:rsid w:val="30F709AC"/>
    <w:rsid w:val="31B83F77"/>
    <w:rsid w:val="31CB7387"/>
    <w:rsid w:val="339F20EF"/>
    <w:rsid w:val="35A44125"/>
    <w:rsid w:val="3636A32C"/>
    <w:rsid w:val="36BE3DC2"/>
    <w:rsid w:val="37664B30"/>
    <w:rsid w:val="377F738D"/>
    <w:rsid w:val="37F3603C"/>
    <w:rsid w:val="3CD3CF83"/>
    <w:rsid w:val="3F02F574"/>
    <w:rsid w:val="42B0EB5D"/>
    <w:rsid w:val="4493781A"/>
    <w:rsid w:val="46776698"/>
    <w:rsid w:val="4890AF5D"/>
    <w:rsid w:val="4BFAD2AF"/>
    <w:rsid w:val="4CC65D7D"/>
    <w:rsid w:val="4FFDFE3F"/>
    <w:rsid w:val="52171433"/>
    <w:rsid w:val="55888C98"/>
    <w:rsid w:val="55FEAFE9"/>
    <w:rsid w:val="5898BF7E"/>
    <w:rsid w:val="5A355A28"/>
    <w:rsid w:val="5E09C1CE"/>
    <w:rsid w:val="603EC1AB"/>
    <w:rsid w:val="63602F68"/>
    <w:rsid w:val="63CC6CF5"/>
    <w:rsid w:val="64C42064"/>
    <w:rsid w:val="6678E383"/>
    <w:rsid w:val="675DFE23"/>
    <w:rsid w:val="67E62599"/>
    <w:rsid w:val="6A3BAE79"/>
    <w:rsid w:val="6DE65A58"/>
    <w:rsid w:val="6E4A853A"/>
    <w:rsid w:val="70133DED"/>
    <w:rsid w:val="74D653B2"/>
    <w:rsid w:val="7A760120"/>
    <w:rsid w:val="7B517338"/>
    <w:rsid w:val="7F8D3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1FB8A"/>
  <w15:docId w15:val="{99C90A06-832A-4BFD-AF33-AA57F4C9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7"/>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paragraph" w:customStyle="1" w:styleId="Default">
    <w:name w:val="Default"/>
    <w:rsid w:val="000D3A9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964618"/>
    <w:rPr>
      <w:color w:val="605E5C"/>
      <w:shd w:val="clear" w:color="auto" w:fill="E1DFDD"/>
    </w:rPr>
  </w:style>
  <w:style w:type="table" w:styleId="TableGridLight">
    <w:name w:val="Grid Table Light"/>
    <w:basedOn w:val="TableNormal"/>
    <w:uiPriority w:val="40"/>
    <w:rsid w:val="00B42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1">
    <w:name w:val="Level 1"/>
    <w:basedOn w:val="Normal"/>
    <w:rsid w:val="0035626A"/>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660">
      <w:bodyDiv w:val="1"/>
      <w:marLeft w:val="0"/>
      <w:marRight w:val="0"/>
      <w:marTop w:val="0"/>
      <w:marBottom w:val="0"/>
      <w:divBdr>
        <w:top w:val="none" w:sz="0" w:space="0" w:color="auto"/>
        <w:left w:val="none" w:sz="0" w:space="0" w:color="auto"/>
        <w:bottom w:val="none" w:sz="0" w:space="0" w:color="auto"/>
        <w:right w:val="none" w:sz="0" w:space="0" w:color="auto"/>
      </w:divBdr>
    </w:div>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501316805">
      <w:bodyDiv w:val="1"/>
      <w:marLeft w:val="0"/>
      <w:marRight w:val="0"/>
      <w:marTop w:val="0"/>
      <w:marBottom w:val="0"/>
      <w:divBdr>
        <w:top w:val="none" w:sz="0" w:space="0" w:color="auto"/>
        <w:left w:val="none" w:sz="0" w:space="0" w:color="auto"/>
        <w:bottom w:val="none" w:sz="0" w:space="0" w:color="auto"/>
        <w:right w:val="none" w:sz="0" w:space="0" w:color="auto"/>
      </w:divBdr>
    </w:div>
    <w:div w:id="602298595">
      <w:bodyDiv w:val="1"/>
      <w:marLeft w:val="0"/>
      <w:marRight w:val="0"/>
      <w:marTop w:val="0"/>
      <w:marBottom w:val="0"/>
      <w:divBdr>
        <w:top w:val="none" w:sz="0" w:space="0" w:color="auto"/>
        <w:left w:val="none" w:sz="0" w:space="0" w:color="auto"/>
        <w:bottom w:val="none" w:sz="0" w:space="0" w:color="auto"/>
        <w:right w:val="none" w:sz="0" w:space="0" w:color="auto"/>
      </w:divBdr>
    </w:div>
    <w:div w:id="624501393">
      <w:bodyDiv w:val="1"/>
      <w:marLeft w:val="0"/>
      <w:marRight w:val="0"/>
      <w:marTop w:val="0"/>
      <w:marBottom w:val="0"/>
      <w:divBdr>
        <w:top w:val="none" w:sz="0" w:space="0" w:color="auto"/>
        <w:left w:val="none" w:sz="0" w:space="0" w:color="auto"/>
        <w:bottom w:val="none" w:sz="0" w:space="0" w:color="auto"/>
        <w:right w:val="none" w:sz="0" w:space="0" w:color="auto"/>
      </w:divBdr>
    </w:div>
    <w:div w:id="633372663">
      <w:bodyDiv w:val="1"/>
      <w:marLeft w:val="0"/>
      <w:marRight w:val="0"/>
      <w:marTop w:val="0"/>
      <w:marBottom w:val="0"/>
      <w:divBdr>
        <w:top w:val="none" w:sz="0" w:space="0" w:color="auto"/>
        <w:left w:val="none" w:sz="0" w:space="0" w:color="auto"/>
        <w:bottom w:val="none" w:sz="0" w:space="0" w:color="auto"/>
        <w:right w:val="none" w:sz="0" w:space="0" w:color="auto"/>
      </w:divBdr>
    </w:div>
    <w:div w:id="648940003">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879169779">
      <w:bodyDiv w:val="1"/>
      <w:marLeft w:val="0"/>
      <w:marRight w:val="0"/>
      <w:marTop w:val="0"/>
      <w:marBottom w:val="0"/>
      <w:divBdr>
        <w:top w:val="none" w:sz="0" w:space="0" w:color="auto"/>
        <w:left w:val="none" w:sz="0" w:space="0" w:color="auto"/>
        <w:bottom w:val="none" w:sz="0" w:space="0" w:color="auto"/>
        <w:right w:val="none" w:sz="0" w:space="0" w:color="auto"/>
      </w:divBdr>
    </w:div>
    <w:div w:id="896009769">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 w:id="11487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emily.buehler@usdoj.gov"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1E705-68D2-435A-9020-73ED14DEE44F}" type="doc">
      <dgm:prSet loTypeId="urn:microsoft.com/office/officeart/2005/8/layout/process1" loCatId="process" qsTypeId="urn:microsoft.com/office/officeart/2005/8/quickstyle/simple1" qsCatId="simple" csTypeId="urn:microsoft.com/office/officeart/2005/8/colors/accent1_2" csCatId="accent1" phldr="1"/>
      <dgm:spPr/>
    </dgm:pt>
    <dgm:pt modelId="{24A62C92-A4BD-4FF6-90E3-CE0B28A3C039}">
      <dgm:prSet phldrT="[Text]" custT="1"/>
      <dgm:spPr/>
      <dgm:t>
        <a:bodyPr/>
        <a:lstStyle/>
        <a:p>
          <a:r>
            <a:rPr lang="en-US" sz="1000"/>
            <a:t>BJS sends initial contact</a:t>
          </a:r>
        </a:p>
      </dgm:t>
    </dgm:pt>
    <dgm:pt modelId="{F5E6A82E-3DFD-4199-AF1A-8163241075AC}" type="parTrans" cxnId="{75E24C75-894A-4460-8AC3-DD03702DC5A5}">
      <dgm:prSet/>
      <dgm:spPr/>
      <dgm:t>
        <a:bodyPr/>
        <a:lstStyle/>
        <a:p>
          <a:endParaRPr lang="en-US"/>
        </a:p>
      </dgm:t>
    </dgm:pt>
    <dgm:pt modelId="{83794EE2-F9FC-4C18-8836-4A1B98432900}" type="sibTrans" cxnId="{75E24C75-894A-4460-8AC3-DD03702DC5A5}">
      <dgm:prSet/>
      <dgm:spPr/>
      <dgm:t>
        <a:bodyPr/>
        <a:lstStyle/>
        <a:p>
          <a:endParaRPr lang="en-US"/>
        </a:p>
      </dgm:t>
    </dgm:pt>
    <dgm:pt modelId="{C8BE3971-0E7C-4A3D-843C-A9C1E7230F86}">
      <dgm:prSet phldrT="[Text]" custT="1"/>
      <dgm:spPr/>
      <dgm:t>
        <a:bodyPr/>
        <a:lstStyle/>
        <a:p>
          <a:r>
            <a:rPr lang="en-US" sz="1000"/>
            <a:t>RTI cognitive interview recruiter calls or emails each of the 30 primary academies to request their participation</a:t>
          </a:r>
        </a:p>
      </dgm:t>
    </dgm:pt>
    <dgm:pt modelId="{49F727CD-F8BD-478C-878C-4790A7B93552}" type="parTrans" cxnId="{ABB40AA3-BAA7-4ED6-883C-88C02D0C853E}">
      <dgm:prSet/>
      <dgm:spPr/>
      <dgm:t>
        <a:bodyPr/>
        <a:lstStyle/>
        <a:p>
          <a:endParaRPr lang="en-US"/>
        </a:p>
      </dgm:t>
    </dgm:pt>
    <dgm:pt modelId="{B60302CC-56B3-41EC-AFFD-992BBC7861AB}" type="sibTrans" cxnId="{ABB40AA3-BAA7-4ED6-883C-88C02D0C853E}">
      <dgm:prSet/>
      <dgm:spPr/>
      <dgm:t>
        <a:bodyPr/>
        <a:lstStyle/>
        <a:p>
          <a:endParaRPr lang="en-US"/>
        </a:p>
      </dgm:t>
    </dgm:pt>
    <dgm:pt modelId="{D0A08E70-D673-4114-9510-A07AE608B77C}">
      <dgm:prSet phldrT="[Text]" custT="1"/>
      <dgm:spPr/>
      <dgm:t>
        <a:bodyPr/>
        <a:lstStyle/>
        <a:p>
          <a:r>
            <a:rPr lang="en-US" sz="1000"/>
            <a:t>RTI recruiter will call or email every 3 to 5 days </a:t>
          </a:r>
        </a:p>
      </dgm:t>
    </dgm:pt>
    <dgm:pt modelId="{F09A193A-D4DC-4344-A205-687779647380}" type="parTrans" cxnId="{4292596F-1859-4BFB-B826-8B15BC7339F8}">
      <dgm:prSet/>
      <dgm:spPr/>
      <dgm:t>
        <a:bodyPr/>
        <a:lstStyle/>
        <a:p>
          <a:endParaRPr lang="en-US"/>
        </a:p>
      </dgm:t>
    </dgm:pt>
    <dgm:pt modelId="{B9EB7BEB-DDA9-40EF-8363-846A51273C0F}" type="sibTrans" cxnId="{4292596F-1859-4BFB-B826-8B15BC7339F8}">
      <dgm:prSet/>
      <dgm:spPr/>
      <dgm:t>
        <a:bodyPr/>
        <a:lstStyle/>
        <a:p>
          <a:endParaRPr lang="en-US"/>
        </a:p>
      </dgm:t>
    </dgm:pt>
    <dgm:pt modelId="{1C819DB3-0D34-4EE8-A3CF-7ABA5E2B1C56}">
      <dgm:prSet phldrT="[Text]" custT="1"/>
      <dgm:spPr/>
      <dgm:t>
        <a:bodyPr/>
        <a:lstStyle/>
        <a:p>
          <a:r>
            <a:rPr lang="en-US" sz="1000"/>
            <a:t>After 4 contact attempts, if recruitment has  not been successful, RTI will initiate contact with a replacement academy</a:t>
          </a:r>
        </a:p>
      </dgm:t>
    </dgm:pt>
    <dgm:pt modelId="{585CFE06-19E1-43E6-A7E3-0C11935B308B}" type="parTrans" cxnId="{68E665E5-68E3-4A91-BA3B-D7131E57E13A}">
      <dgm:prSet/>
      <dgm:spPr/>
      <dgm:t>
        <a:bodyPr/>
        <a:lstStyle/>
        <a:p>
          <a:endParaRPr lang="en-US"/>
        </a:p>
      </dgm:t>
    </dgm:pt>
    <dgm:pt modelId="{E37705A7-F9F4-49E1-8E30-8F0DF12CF0B2}" type="sibTrans" cxnId="{68E665E5-68E3-4A91-BA3B-D7131E57E13A}">
      <dgm:prSet/>
      <dgm:spPr/>
      <dgm:t>
        <a:bodyPr/>
        <a:lstStyle/>
        <a:p>
          <a:endParaRPr lang="en-US"/>
        </a:p>
      </dgm:t>
    </dgm:pt>
    <dgm:pt modelId="{8CBF5CAC-0AE4-40FC-93C7-7AA2937F17B0}" type="pres">
      <dgm:prSet presAssocID="{E381E705-68D2-435A-9020-73ED14DEE44F}" presName="Name0" presStyleCnt="0">
        <dgm:presLayoutVars>
          <dgm:dir/>
          <dgm:resizeHandles val="exact"/>
        </dgm:presLayoutVars>
      </dgm:prSet>
      <dgm:spPr/>
    </dgm:pt>
    <dgm:pt modelId="{957D1766-8DBE-40E2-BEA3-26DE8B2970A4}" type="pres">
      <dgm:prSet presAssocID="{24A62C92-A4BD-4FF6-90E3-CE0B28A3C039}" presName="node" presStyleLbl="node1" presStyleIdx="0" presStyleCnt="4">
        <dgm:presLayoutVars>
          <dgm:bulletEnabled val="1"/>
        </dgm:presLayoutVars>
      </dgm:prSet>
      <dgm:spPr/>
    </dgm:pt>
    <dgm:pt modelId="{C8F2A854-313A-4F82-8B4B-DCF71E54CDAA}" type="pres">
      <dgm:prSet presAssocID="{83794EE2-F9FC-4C18-8836-4A1B98432900}" presName="sibTrans" presStyleLbl="sibTrans2D1" presStyleIdx="0" presStyleCnt="3"/>
      <dgm:spPr/>
    </dgm:pt>
    <dgm:pt modelId="{5EF79A71-BD09-4F94-8F20-55BB013254F5}" type="pres">
      <dgm:prSet presAssocID="{83794EE2-F9FC-4C18-8836-4A1B98432900}" presName="connectorText" presStyleLbl="sibTrans2D1" presStyleIdx="0" presStyleCnt="3"/>
      <dgm:spPr/>
    </dgm:pt>
    <dgm:pt modelId="{7A807630-147B-4040-B98B-7C12DAF28C13}" type="pres">
      <dgm:prSet presAssocID="{C8BE3971-0E7C-4A3D-843C-A9C1E7230F86}" presName="node" presStyleLbl="node1" presStyleIdx="1" presStyleCnt="4">
        <dgm:presLayoutVars>
          <dgm:bulletEnabled val="1"/>
        </dgm:presLayoutVars>
      </dgm:prSet>
      <dgm:spPr/>
    </dgm:pt>
    <dgm:pt modelId="{F6EBAA38-6CC9-4AFB-B4DF-3F5BEBFA69A9}" type="pres">
      <dgm:prSet presAssocID="{B60302CC-56B3-41EC-AFFD-992BBC7861AB}" presName="sibTrans" presStyleLbl="sibTrans2D1" presStyleIdx="1" presStyleCnt="3"/>
      <dgm:spPr/>
    </dgm:pt>
    <dgm:pt modelId="{09E8E37E-2077-464A-8552-1F973CDBA01A}" type="pres">
      <dgm:prSet presAssocID="{B60302CC-56B3-41EC-AFFD-992BBC7861AB}" presName="connectorText" presStyleLbl="sibTrans2D1" presStyleIdx="1" presStyleCnt="3"/>
      <dgm:spPr/>
    </dgm:pt>
    <dgm:pt modelId="{C5E608BF-54E1-4864-BF88-63053A9DD287}" type="pres">
      <dgm:prSet presAssocID="{D0A08E70-D673-4114-9510-A07AE608B77C}" presName="node" presStyleLbl="node1" presStyleIdx="2" presStyleCnt="4">
        <dgm:presLayoutVars>
          <dgm:bulletEnabled val="1"/>
        </dgm:presLayoutVars>
      </dgm:prSet>
      <dgm:spPr/>
    </dgm:pt>
    <dgm:pt modelId="{4C593C7E-7702-47E1-B12E-1C941E724C7E}" type="pres">
      <dgm:prSet presAssocID="{B9EB7BEB-DDA9-40EF-8363-846A51273C0F}" presName="sibTrans" presStyleLbl="sibTrans2D1" presStyleIdx="2" presStyleCnt="3"/>
      <dgm:spPr/>
    </dgm:pt>
    <dgm:pt modelId="{E4FC0A6A-C245-438B-BBE9-A446863AD0E7}" type="pres">
      <dgm:prSet presAssocID="{B9EB7BEB-DDA9-40EF-8363-846A51273C0F}" presName="connectorText" presStyleLbl="sibTrans2D1" presStyleIdx="2" presStyleCnt="3"/>
      <dgm:spPr/>
    </dgm:pt>
    <dgm:pt modelId="{530ACBCA-39DE-4B8A-9394-89C2FA3C0602}" type="pres">
      <dgm:prSet presAssocID="{1C819DB3-0D34-4EE8-A3CF-7ABA5E2B1C56}" presName="node" presStyleLbl="node1" presStyleIdx="3" presStyleCnt="4">
        <dgm:presLayoutVars>
          <dgm:bulletEnabled val="1"/>
        </dgm:presLayoutVars>
      </dgm:prSet>
      <dgm:spPr/>
    </dgm:pt>
  </dgm:ptLst>
  <dgm:cxnLst>
    <dgm:cxn modelId="{1C015401-BB7D-4238-8EF8-7CDF66BC8FEE}" type="presOf" srcId="{C8BE3971-0E7C-4A3D-843C-A9C1E7230F86}" destId="{7A807630-147B-4040-B98B-7C12DAF28C13}" srcOrd="0" destOrd="0" presId="urn:microsoft.com/office/officeart/2005/8/layout/process1"/>
    <dgm:cxn modelId="{21E5440C-73D0-442F-9DCE-F7BDEB5031D2}" type="presOf" srcId="{E381E705-68D2-435A-9020-73ED14DEE44F}" destId="{8CBF5CAC-0AE4-40FC-93C7-7AA2937F17B0}" srcOrd="0" destOrd="0" presId="urn:microsoft.com/office/officeart/2005/8/layout/process1"/>
    <dgm:cxn modelId="{7B5C600E-1092-4B45-94D1-3EBBBE6638C6}" type="presOf" srcId="{D0A08E70-D673-4114-9510-A07AE608B77C}" destId="{C5E608BF-54E1-4864-BF88-63053A9DD287}" srcOrd="0" destOrd="0" presId="urn:microsoft.com/office/officeart/2005/8/layout/process1"/>
    <dgm:cxn modelId="{773D7D1B-5299-4150-A9DE-05EF2DDDCCC3}" type="presOf" srcId="{1C819DB3-0D34-4EE8-A3CF-7ABA5E2B1C56}" destId="{530ACBCA-39DE-4B8A-9394-89C2FA3C0602}" srcOrd="0" destOrd="0" presId="urn:microsoft.com/office/officeart/2005/8/layout/process1"/>
    <dgm:cxn modelId="{F745243C-0934-4FF8-957E-63A1A59645CB}" type="presOf" srcId="{B60302CC-56B3-41EC-AFFD-992BBC7861AB}" destId="{09E8E37E-2077-464A-8552-1F973CDBA01A}" srcOrd="1" destOrd="0" presId="urn:microsoft.com/office/officeart/2005/8/layout/process1"/>
    <dgm:cxn modelId="{EE7F5269-F806-4AC1-8436-D7F10FA3E9F6}" type="presOf" srcId="{83794EE2-F9FC-4C18-8836-4A1B98432900}" destId="{C8F2A854-313A-4F82-8B4B-DCF71E54CDAA}" srcOrd="0" destOrd="0" presId="urn:microsoft.com/office/officeart/2005/8/layout/process1"/>
    <dgm:cxn modelId="{4292596F-1859-4BFB-B826-8B15BC7339F8}" srcId="{E381E705-68D2-435A-9020-73ED14DEE44F}" destId="{D0A08E70-D673-4114-9510-A07AE608B77C}" srcOrd="2" destOrd="0" parTransId="{F09A193A-D4DC-4344-A205-687779647380}" sibTransId="{B9EB7BEB-DDA9-40EF-8363-846A51273C0F}"/>
    <dgm:cxn modelId="{75E24C75-894A-4460-8AC3-DD03702DC5A5}" srcId="{E381E705-68D2-435A-9020-73ED14DEE44F}" destId="{24A62C92-A4BD-4FF6-90E3-CE0B28A3C039}" srcOrd="0" destOrd="0" parTransId="{F5E6A82E-3DFD-4199-AF1A-8163241075AC}" sibTransId="{83794EE2-F9FC-4C18-8836-4A1B98432900}"/>
    <dgm:cxn modelId="{A42F167D-ECEF-4A61-AF9F-A59863736469}" type="presOf" srcId="{B9EB7BEB-DDA9-40EF-8363-846A51273C0F}" destId="{4C593C7E-7702-47E1-B12E-1C941E724C7E}" srcOrd="0" destOrd="0" presId="urn:microsoft.com/office/officeart/2005/8/layout/process1"/>
    <dgm:cxn modelId="{3949AEA2-EEE0-4EF2-B7E0-E6A63EBA23DB}" type="presOf" srcId="{24A62C92-A4BD-4FF6-90E3-CE0B28A3C039}" destId="{957D1766-8DBE-40E2-BEA3-26DE8B2970A4}" srcOrd="0" destOrd="0" presId="urn:microsoft.com/office/officeart/2005/8/layout/process1"/>
    <dgm:cxn modelId="{ABB40AA3-BAA7-4ED6-883C-88C02D0C853E}" srcId="{E381E705-68D2-435A-9020-73ED14DEE44F}" destId="{C8BE3971-0E7C-4A3D-843C-A9C1E7230F86}" srcOrd="1" destOrd="0" parTransId="{49F727CD-F8BD-478C-878C-4790A7B93552}" sibTransId="{B60302CC-56B3-41EC-AFFD-992BBC7861AB}"/>
    <dgm:cxn modelId="{DAAD13AC-FCC0-48F5-BB50-9AB6D8B6EFCE}" type="presOf" srcId="{B9EB7BEB-DDA9-40EF-8363-846A51273C0F}" destId="{E4FC0A6A-C245-438B-BBE9-A446863AD0E7}" srcOrd="1" destOrd="0" presId="urn:microsoft.com/office/officeart/2005/8/layout/process1"/>
    <dgm:cxn modelId="{4A6DEBE4-239B-4617-9919-620AB57D899E}" type="presOf" srcId="{B60302CC-56B3-41EC-AFFD-992BBC7861AB}" destId="{F6EBAA38-6CC9-4AFB-B4DF-3F5BEBFA69A9}" srcOrd="0" destOrd="0" presId="urn:microsoft.com/office/officeart/2005/8/layout/process1"/>
    <dgm:cxn modelId="{68E665E5-68E3-4A91-BA3B-D7131E57E13A}" srcId="{E381E705-68D2-435A-9020-73ED14DEE44F}" destId="{1C819DB3-0D34-4EE8-A3CF-7ABA5E2B1C56}" srcOrd="3" destOrd="0" parTransId="{585CFE06-19E1-43E6-A7E3-0C11935B308B}" sibTransId="{E37705A7-F9F4-49E1-8E30-8F0DF12CF0B2}"/>
    <dgm:cxn modelId="{C7C6E2ED-9AA9-4B13-83F9-AF2BF73DE112}" type="presOf" srcId="{83794EE2-F9FC-4C18-8836-4A1B98432900}" destId="{5EF79A71-BD09-4F94-8F20-55BB013254F5}" srcOrd="1" destOrd="0" presId="urn:microsoft.com/office/officeart/2005/8/layout/process1"/>
    <dgm:cxn modelId="{6DE926B2-ADA7-4B9F-9929-9D7E89ABFD27}" type="presParOf" srcId="{8CBF5CAC-0AE4-40FC-93C7-7AA2937F17B0}" destId="{957D1766-8DBE-40E2-BEA3-26DE8B2970A4}" srcOrd="0" destOrd="0" presId="urn:microsoft.com/office/officeart/2005/8/layout/process1"/>
    <dgm:cxn modelId="{83FA3679-C07B-42A5-AE54-B0773F57C9AF}" type="presParOf" srcId="{8CBF5CAC-0AE4-40FC-93C7-7AA2937F17B0}" destId="{C8F2A854-313A-4F82-8B4B-DCF71E54CDAA}" srcOrd="1" destOrd="0" presId="urn:microsoft.com/office/officeart/2005/8/layout/process1"/>
    <dgm:cxn modelId="{D1169E1F-DC9D-4446-A2B8-9CC0728D58CA}" type="presParOf" srcId="{C8F2A854-313A-4F82-8B4B-DCF71E54CDAA}" destId="{5EF79A71-BD09-4F94-8F20-55BB013254F5}" srcOrd="0" destOrd="0" presId="urn:microsoft.com/office/officeart/2005/8/layout/process1"/>
    <dgm:cxn modelId="{2BC7AE46-2609-459A-8F92-BADC992FC6EB}" type="presParOf" srcId="{8CBF5CAC-0AE4-40FC-93C7-7AA2937F17B0}" destId="{7A807630-147B-4040-B98B-7C12DAF28C13}" srcOrd="2" destOrd="0" presId="urn:microsoft.com/office/officeart/2005/8/layout/process1"/>
    <dgm:cxn modelId="{02347C27-390B-4EAE-A262-0A32294BDBAC}" type="presParOf" srcId="{8CBF5CAC-0AE4-40FC-93C7-7AA2937F17B0}" destId="{F6EBAA38-6CC9-4AFB-B4DF-3F5BEBFA69A9}" srcOrd="3" destOrd="0" presId="urn:microsoft.com/office/officeart/2005/8/layout/process1"/>
    <dgm:cxn modelId="{C487FE65-1DEA-448E-8237-421AB4C8C7A8}" type="presParOf" srcId="{F6EBAA38-6CC9-4AFB-B4DF-3F5BEBFA69A9}" destId="{09E8E37E-2077-464A-8552-1F973CDBA01A}" srcOrd="0" destOrd="0" presId="urn:microsoft.com/office/officeart/2005/8/layout/process1"/>
    <dgm:cxn modelId="{85360358-F269-415F-98DD-86AC9F5D35B2}" type="presParOf" srcId="{8CBF5CAC-0AE4-40FC-93C7-7AA2937F17B0}" destId="{C5E608BF-54E1-4864-BF88-63053A9DD287}" srcOrd="4" destOrd="0" presId="urn:microsoft.com/office/officeart/2005/8/layout/process1"/>
    <dgm:cxn modelId="{B5AA251C-95E9-40D8-86A1-207F57F77C84}" type="presParOf" srcId="{8CBF5CAC-0AE4-40FC-93C7-7AA2937F17B0}" destId="{4C593C7E-7702-47E1-B12E-1C941E724C7E}" srcOrd="5" destOrd="0" presId="urn:microsoft.com/office/officeart/2005/8/layout/process1"/>
    <dgm:cxn modelId="{C2F7050B-0A02-40E8-93A2-74DB282FE151}" type="presParOf" srcId="{4C593C7E-7702-47E1-B12E-1C941E724C7E}" destId="{E4FC0A6A-C245-438B-BBE9-A446863AD0E7}" srcOrd="0" destOrd="0" presId="urn:microsoft.com/office/officeart/2005/8/layout/process1"/>
    <dgm:cxn modelId="{DAFBED9D-EDD1-49CA-A773-0FC0C92EC3EE}" type="presParOf" srcId="{8CBF5CAC-0AE4-40FC-93C7-7AA2937F17B0}" destId="{530ACBCA-39DE-4B8A-9394-89C2FA3C0602}"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D1766-8DBE-40E2-BEA3-26DE8B2970A4}">
      <dsp:nvSpPr>
        <dsp:cNvPr id="0" name=""/>
        <dsp:cNvSpPr/>
      </dsp:nvSpPr>
      <dsp:spPr>
        <a:xfrm>
          <a:off x="2653" y="290337"/>
          <a:ext cx="1160296" cy="1275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BJS sends initial contact</a:t>
          </a:r>
        </a:p>
      </dsp:txBody>
      <dsp:txXfrm>
        <a:off x="36637" y="324321"/>
        <a:ext cx="1092328" cy="1207451"/>
      </dsp:txXfrm>
    </dsp:sp>
    <dsp:sp modelId="{C8F2A854-313A-4F82-8B4B-DCF71E54CDAA}">
      <dsp:nvSpPr>
        <dsp:cNvPr id="0" name=""/>
        <dsp:cNvSpPr/>
      </dsp:nvSpPr>
      <dsp:spPr>
        <a:xfrm>
          <a:off x="1278980" y="784170"/>
          <a:ext cx="245982" cy="287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78980" y="841721"/>
        <a:ext cx="172187" cy="172651"/>
      </dsp:txXfrm>
    </dsp:sp>
    <dsp:sp modelId="{7A807630-147B-4040-B98B-7C12DAF28C13}">
      <dsp:nvSpPr>
        <dsp:cNvPr id="0" name=""/>
        <dsp:cNvSpPr/>
      </dsp:nvSpPr>
      <dsp:spPr>
        <a:xfrm>
          <a:off x="1627069" y="290337"/>
          <a:ext cx="1160296" cy="1275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RTI cognitive interview recruiter calls or emails each of the 30 primary academies to request their participation</a:t>
          </a:r>
        </a:p>
      </dsp:txBody>
      <dsp:txXfrm>
        <a:off x="1661053" y="324321"/>
        <a:ext cx="1092328" cy="1207451"/>
      </dsp:txXfrm>
    </dsp:sp>
    <dsp:sp modelId="{F6EBAA38-6CC9-4AFB-B4DF-3F5BEBFA69A9}">
      <dsp:nvSpPr>
        <dsp:cNvPr id="0" name=""/>
        <dsp:cNvSpPr/>
      </dsp:nvSpPr>
      <dsp:spPr>
        <a:xfrm>
          <a:off x="2903395" y="784170"/>
          <a:ext cx="245982" cy="287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903395" y="841721"/>
        <a:ext cx="172187" cy="172651"/>
      </dsp:txXfrm>
    </dsp:sp>
    <dsp:sp modelId="{C5E608BF-54E1-4864-BF88-63053A9DD287}">
      <dsp:nvSpPr>
        <dsp:cNvPr id="0" name=""/>
        <dsp:cNvSpPr/>
      </dsp:nvSpPr>
      <dsp:spPr>
        <a:xfrm>
          <a:off x="3251484" y="290337"/>
          <a:ext cx="1160296" cy="1275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RTI recruiter will call or email every 3 to 5 days </a:t>
          </a:r>
        </a:p>
      </dsp:txBody>
      <dsp:txXfrm>
        <a:off x="3285468" y="324321"/>
        <a:ext cx="1092328" cy="1207451"/>
      </dsp:txXfrm>
    </dsp:sp>
    <dsp:sp modelId="{4C593C7E-7702-47E1-B12E-1C941E724C7E}">
      <dsp:nvSpPr>
        <dsp:cNvPr id="0" name=""/>
        <dsp:cNvSpPr/>
      </dsp:nvSpPr>
      <dsp:spPr>
        <a:xfrm>
          <a:off x="4527810" y="784170"/>
          <a:ext cx="245982" cy="287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4527810" y="841721"/>
        <a:ext cx="172187" cy="172651"/>
      </dsp:txXfrm>
    </dsp:sp>
    <dsp:sp modelId="{530ACBCA-39DE-4B8A-9394-89C2FA3C0602}">
      <dsp:nvSpPr>
        <dsp:cNvPr id="0" name=""/>
        <dsp:cNvSpPr/>
      </dsp:nvSpPr>
      <dsp:spPr>
        <a:xfrm>
          <a:off x="4875899" y="290337"/>
          <a:ext cx="1160296" cy="1275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After 4 contact attempts, if recruitment has  not been successful, RTI will initiate contact with a replacement academy</a:t>
          </a:r>
        </a:p>
      </dsp:txBody>
      <dsp:txXfrm>
        <a:off x="4909883" y="324321"/>
        <a:ext cx="1092328" cy="12074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4" ma:contentTypeDescription="Create a new document." ma:contentTypeScope="" ma:versionID="e8da34159a17490612826c0fd8d1f2f5">
  <xsd:schema xmlns:xsd="http://www.w3.org/2001/XMLSchema" xmlns:xs="http://www.w3.org/2001/XMLSchema" xmlns:p="http://schemas.microsoft.com/office/2006/metadata/properties" xmlns:ns2="d75ef18c-538b-45da-a335-c93d0f5f5fac" targetNamespace="http://schemas.microsoft.com/office/2006/metadata/properties" ma:root="true" ma:fieldsID="d2598558b1f66c7977f9ab75c8ef5693" ns2:_="">
    <xsd:import namespace="d75ef18c-538b-45da-a335-c93d0f5f5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AD6E7-1B07-42CE-9ACD-D1C7D0BEA93D}">
  <ds:schemaRefs>
    <ds:schemaRef ds:uri="http://schemas.openxmlformats.org/officeDocument/2006/bibliography"/>
  </ds:schemaRefs>
</ds:datastoreItem>
</file>

<file path=customXml/itemProps2.xml><?xml version="1.0" encoding="utf-8"?>
<ds:datastoreItem xmlns:ds="http://schemas.openxmlformats.org/officeDocument/2006/customXml" ds:itemID="{10EEF0B8-2305-41F1-BE56-1B6FC963EA49}">
  <ds:schemaRefs>
    <ds:schemaRef ds:uri="http://schemas.microsoft.com/sharepoint/v3/contenttype/forms"/>
  </ds:schemaRefs>
</ds:datastoreItem>
</file>

<file path=customXml/itemProps3.xml><?xml version="1.0" encoding="utf-8"?>
<ds:datastoreItem xmlns:ds="http://schemas.openxmlformats.org/officeDocument/2006/customXml" ds:itemID="{327BA9AD-1387-4F3A-A6F2-A2A514FF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0D93B-66D7-4119-83E4-0FC7CA65BC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Elizabeth</dc:creator>
  <cp:keywords/>
  <cp:lastModifiedBy>Buehler, Emily (OJP)</cp:lastModifiedBy>
  <cp:revision>3</cp:revision>
  <cp:lastPrinted>2019-08-21T22:36:00Z</cp:lastPrinted>
  <dcterms:created xsi:type="dcterms:W3CDTF">2022-06-22T21:07:00Z</dcterms:created>
  <dcterms:modified xsi:type="dcterms:W3CDTF">2022-06-23T11:40:00Z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ies>
</file>