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A91" w:rsidP="00B76A91" w14:paraId="725F7FA7" w14:textId="77777777">
      <w:pPr>
        <w:jc w:val="center"/>
        <w:rPr>
          <w:b/>
        </w:rPr>
      </w:pPr>
      <w:r>
        <w:rPr>
          <w:b/>
        </w:rPr>
        <w:t>SUPPORTING STATEMENT FOR</w:t>
      </w:r>
      <w:r>
        <w:rPr>
          <w:b/>
        </w:rPr>
        <w:br/>
        <w:t>THE INFORMATION COLLECTION REQUIREMENTS IN THE</w:t>
      </w:r>
      <w:r>
        <w:rPr>
          <w:b/>
        </w:rPr>
        <w:br/>
      </w:r>
      <w:bookmarkStart w:id="0" w:name="_Hlk161655875"/>
      <w:r>
        <w:rPr>
          <w:b/>
        </w:rPr>
        <w:t>OSHA OUTREACH TRAINING PROGRAM AND</w:t>
      </w:r>
    </w:p>
    <w:p w:rsidR="00B76A91" w:rsidP="00B76A91" w14:paraId="54B12560" w14:textId="68138BB9">
      <w:pPr>
        <w:jc w:val="center"/>
        <w:rPr>
          <w:b/>
        </w:rPr>
      </w:pPr>
      <w:r>
        <w:rPr>
          <w:b/>
        </w:rPr>
        <w:t xml:space="preserve">OSHA TRAINING INSTITUTE EDUCATION </w:t>
      </w:r>
      <w:r>
        <w:rPr>
          <w:b/>
        </w:rPr>
        <w:br/>
        <w:t xml:space="preserve">CENTERS PROGRAM </w:t>
      </w:r>
      <w:r w:rsidR="006514D3">
        <w:rPr>
          <w:b/>
        </w:rPr>
        <w:t xml:space="preserve">FORMS </w:t>
      </w:r>
    </w:p>
    <w:bookmarkEnd w:id="0"/>
    <w:p w:rsidR="00B76A91" w:rsidP="00B76A91" w14:paraId="2AF3A985" w14:textId="77777777">
      <w:pPr>
        <w:jc w:val="center"/>
        <w:rPr>
          <w:b/>
        </w:rPr>
      </w:pPr>
      <w:r>
        <w:rPr>
          <w:b/>
        </w:rPr>
        <w:t>OFFICE OF MANAGEMENT AND BUDGET (OMB)</w:t>
      </w:r>
    </w:p>
    <w:p w:rsidR="00B76A91" w:rsidP="00B61A80" w14:paraId="60BB1E65" w14:textId="4AF0E7D4">
      <w:pPr>
        <w:jc w:val="center"/>
        <w:rPr>
          <w:b/>
        </w:rPr>
      </w:pPr>
      <w:r>
        <w:rPr>
          <w:b/>
        </w:rPr>
        <w:t>CONTROL NO. 1218-0262 (</w:t>
      </w:r>
      <w:r w:rsidR="006514D3">
        <w:rPr>
          <w:b/>
        </w:rPr>
        <w:t>March 2</w:t>
      </w:r>
      <w:r>
        <w:rPr>
          <w:b/>
        </w:rPr>
        <w:t>02</w:t>
      </w:r>
      <w:r w:rsidR="00815B44">
        <w:rPr>
          <w:b/>
        </w:rPr>
        <w:t>4</w:t>
      </w:r>
      <w:r>
        <w:rPr>
          <w:b/>
        </w:rPr>
        <w:t>)</w:t>
      </w:r>
    </w:p>
    <w:p w:rsidR="008D2BD6" w:rsidRPr="00C81BC7" w:rsidP="008D2BD6" w14:paraId="0589E2AF" w14:textId="77777777">
      <w:pPr>
        <w:rPr>
          <w:b/>
        </w:rPr>
      </w:pPr>
    </w:p>
    <w:p w:rsidR="00B76A91" w:rsidRPr="00B61A80" w:rsidP="00B76A91" w14:paraId="15CA0CD3" w14:textId="77777777">
      <w:pPr>
        <w:rPr>
          <w:bCs/>
        </w:rPr>
      </w:pPr>
      <w:r>
        <w:rPr>
          <w:bCs/>
        </w:rPr>
        <w:t xml:space="preserve">This is an extension request for a currently approved data collection. </w:t>
      </w:r>
    </w:p>
    <w:p w:rsidR="00B76A91" w:rsidP="00B61A80" w14:paraId="035AA571" w14:textId="77777777">
      <w:pPr>
        <w:rPr>
          <w:b/>
        </w:rPr>
      </w:pPr>
    </w:p>
    <w:p w:rsidR="008D2BD6" w:rsidRPr="00C81BC7" w:rsidP="008D2BD6" w14:paraId="478988A9" w14:textId="77777777">
      <w:pPr>
        <w:numPr>
          <w:ilvl w:val="0"/>
          <w:numId w:val="1"/>
        </w:numPr>
        <w:rPr>
          <w:b/>
        </w:rPr>
      </w:pPr>
      <w:r w:rsidRPr="00C81BC7">
        <w:rPr>
          <w:b/>
        </w:rPr>
        <w:t>J</w:t>
      </w:r>
      <w:r w:rsidR="00E40FA6">
        <w:rPr>
          <w:b/>
        </w:rPr>
        <w:t>USTIFICATION</w:t>
      </w:r>
    </w:p>
    <w:p w:rsidR="008D2BD6" w:rsidRPr="00C81BC7" w:rsidP="008D2BD6" w14:paraId="024CA679" w14:textId="77777777"/>
    <w:p w:rsidR="008D2BD6" w:rsidP="001D5A53" w14:paraId="519B12B9" w14:textId="77777777">
      <w:pPr>
        <w:rPr>
          <w:b/>
        </w:rPr>
      </w:pPr>
      <w:r w:rsidRPr="00640A33">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30D7" w:rsidRPr="00640A33" w:rsidP="001D5A53" w14:paraId="452A27D7" w14:textId="77777777">
      <w:pPr>
        <w:rPr>
          <w:b/>
        </w:rPr>
      </w:pPr>
    </w:p>
    <w:p w:rsidR="008D2BD6" w:rsidRPr="00C81BC7" w:rsidP="001D5A53" w14:paraId="7D472B68" w14:textId="77777777">
      <w:r w:rsidRPr="00C81BC7">
        <w:t xml:space="preserve">Section 21 of the Occupational Safety and Health Act of 1970 </w:t>
      </w:r>
      <w:r w:rsidR="00BA3C65">
        <w:t>(OSH Act</w:t>
      </w:r>
      <w:r w:rsidR="00395BA4">
        <w:t xml:space="preserve"> or Act</w:t>
      </w:r>
      <w:r w:rsidR="00BA3C65">
        <w:t xml:space="preserve">) </w:t>
      </w:r>
      <w:r w:rsidRPr="00C81BC7">
        <w:t xml:space="preserve">authorizes the Occupational Safety and Health Administration (OSHA or </w:t>
      </w:r>
      <w:r w:rsidR="00395BA4">
        <w:t>a</w:t>
      </w:r>
      <w:r w:rsidRPr="00C81BC7">
        <w:t>gency) to conduct education and training courses</w:t>
      </w:r>
      <w:r w:rsidR="00395BA4">
        <w:t xml:space="preserve"> directly or </w:t>
      </w:r>
      <w:r w:rsidRPr="00C81BC7" w:rsidR="00395BA4">
        <w:t>through grants and contracts</w:t>
      </w:r>
      <w:r w:rsidRPr="00C81BC7">
        <w:t>. These courses must ensure an adequate number of qualified personnel to fulfill the purpose of the Act</w:t>
      </w:r>
      <w:r w:rsidR="00395BA4">
        <w:t>;</w:t>
      </w:r>
      <w:r w:rsidRPr="00C81BC7">
        <w:t xml:space="preserve"> provide them with short-term training</w:t>
      </w:r>
      <w:r w:rsidR="00395BA4">
        <w:t>;</w:t>
      </w:r>
      <w:r w:rsidRPr="00C81BC7">
        <w:t xml:space="preserve"> inform them of the importance and proper use of </w:t>
      </w:r>
      <w:r w:rsidRPr="00C81BC7" w:rsidR="007237C0">
        <w:t>s</w:t>
      </w:r>
      <w:r w:rsidRPr="00C81BC7">
        <w:t>afety and health equipment</w:t>
      </w:r>
      <w:r w:rsidR="00395BA4">
        <w:t>;</w:t>
      </w:r>
      <w:r w:rsidRPr="00C81BC7">
        <w:t xml:space="preserve"> and train employers and employees to recognize, avoid, and prevent unsafe and unhealthful working conditions.  </w:t>
      </w:r>
    </w:p>
    <w:p w:rsidR="008D2BD6" w:rsidRPr="00C81BC7" w:rsidP="001D5A53" w14:paraId="2E593FD9" w14:textId="77777777">
      <w:pPr>
        <w:pStyle w:val="NormalWeb"/>
        <w:rPr>
          <w:rFonts w:ascii="Times New Roman" w:hAnsi="Times New Roman"/>
          <w:sz w:val="24"/>
          <w:szCs w:val="24"/>
        </w:rPr>
      </w:pPr>
      <w:r w:rsidRPr="00C81BC7">
        <w:rPr>
          <w:rFonts w:ascii="Times New Roman" w:hAnsi="Times New Roman"/>
          <w:sz w:val="24"/>
          <w:szCs w:val="24"/>
        </w:rPr>
        <w:t xml:space="preserve">Consistent </w:t>
      </w:r>
      <w:r w:rsidR="00395BA4">
        <w:rPr>
          <w:rFonts w:ascii="Times New Roman" w:hAnsi="Times New Roman"/>
          <w:sz w:val="24"/>
          <w:szCs w:val="24"/>
        </w:rPr>
        <w:t>with this authority</w:t>
      </w:r>
      <w:r w:rsidRPr="00C81BC7">
        <w:rPr>
          <w:rFonts w:ascii="Times New Roman" w:hAnsi="Times New Roman"/>
          <w:sz w:val="24"/>
          <w:szCs w:val="24"/>
        </w:rPr>
        <w:t xml:space="preserve">, the </w:t>
      </w:r>
      <w:r w:rsidR="00395BA4">
        <w:rPr>
          <w:rFonts w:ascii="Times New Roman" w:hAnsi="Times New Roman"/>
          <w:sz w:val="24"/>
          <w:szCs w:val="24"/>
        </w:rPr>
        <w:t>a</w:t>
      </w:r>
      <w:r w:rsidRPr="00C81BC7">
        <w:rPr>
          <w:rFonts w:ascii="Times New Roman" w:hAnsi="Times New Roman"/>
          <w:sz w:val="24"/>
          <w:szCs w:val="24"/>
        </w:rPr>
        <w:t>gency created two educational programs</w:t>
      </w:r>
      <w:r w:rsidR="00395BA4">
        <w:rPr>
          <w:rFonts w:ascii="Times New Roman" w:hAnsi="Times New Roman"/>
          <w:sz w:val="24"/>
          <w:szCs w:val="24"/>
        </w:rPr>
        <w:t>:</w:t>
      </w:r>
      <w:r w:rsidRPr="00C81BC7">
        <w:rPr>
          <w:rFonts w:ascii="Times New Roman" w:hAnsi="Times New Roman"/>
          <w:sz w:val="24"/>
          <w:szCs w:val="24"/>
        </w:rPr>
        <w:t xml:space="preserve"> the OSHA Outreach Training Program and the OSHA Training Institute </w:t>
      </w:r>
      <w:r w:rsidR="003F29B5">
        <w:rPr>
          <w:rFonts w:ascii="Times New Roman" w:hAnsi="Times New Roman"/>
          <w:sz w:val="24"/>
          <w:szCs w:val="24"/>
        </w:rPr>
        <w:t xml:space="preserve">(OTI) </w:t>
      </w:r>
      <w:r w:rsidRPr="00C81BC7">
        <w:rPr>
          <w:rFonts w:ascii="Times New Roman" w:hAnsi="Times New Roman"/>
          <w:sz w:val="24"/>
          <w:szCs w:val="24"/>
        </w:rPr>
        <w:t xml:space="preserve">Education Centers Program.  </w:t>
      </w:r>
    </w:p>
    <w:p w:rsidR="008D2BD6" w:rsidRPr="00C81BC7" w:rsidP="001D5A53" w14:paraId="30F34678" w14:textId="77777777">
      <w:pPr>
        <w:overflowPunct w:val="0"/>
        <w:spacing w:after="40"/>
        <w:textAlignment w:val="baseline"/>
      </w:pPr>
      <w:r>
        <w:t>Since</w:t>
      </w:r>
      <w:r w:rsidRPr="00C81BC7">
        <w:t xml:space="preserve"> 1971, the OSHA Outreach Training Program </w:t>
      </w:r>
      <w:r>
        <w:t>has</w:t>
      </w:r>
      <w:r w:rsidRPr="00C81BC7">
        <w:t xml:space="preserve"> rapidly disseminate</w:t>
      </w:r>
      <w:r>
        <w:t>d</w:t>
      </w:r>
      <w:r w:rsidRPr="00C81BC7">
        <w:t xml:space="preserve"> basic safety and health information to workers. Today, the Outreach Training </w:t>
      </w:r>
      <w:r w:rsidRPr="00C81BC7" w:rsidR="005E379A">
        <w:t xml:space="preserve">Program </w:t>
      </w:r>
      <w:r w:rsidRPr="00C81BC7">
        <w:t xml:space="preserve">provides awareness training to workers </w:t>
      </w:r>
      <w:r>
        <w:t>on recognizing, controlling, and preventing</w:t>
      </w:r>
      <w:r w:rsidRPr="00C81BC7">
        <w:t xml:space="preserve"> occupational safety and health hazards. Trainers who successfully complete an OSHA </w:t>
      </w:r>
      <w:r>
        <w:t>T</w:t>
      </w:r>
      <w:r w:rsidRPr="00C81BC7">
        <w:t>rainer course are authori</w:t>
      </w:r>
      <w:r w:rsidRPr="00C81BC7" w:rsidR="00B92115">
        <w:t xml:space="preserve">zed to conduct 10- and 30-hour </w:t>
      </w:r>
      <w:r>
        <w:t>o</w:t>
      </w:r>
      <w:r w:rsidRPr="00C81BC7">
        <w:t>utreach training courses on occupational safety</w:t>
      </w:r>
      <w:r w:rsidR="003F29B5">
        <w:t xml:space="preserve"> and health</w:t>
      </w:r>
      <w:r w:rsidRPr="00C81BC7">
        <w:t xml:space="preserve"> hazards. Students who complete </w:t>
      </w:r>
      <w:r>
        <w:t>these</w:t>
      </w:r>
      <w:r w:rsidRPr="00C81BC7">
        <w:t xml:space="preserve"> </w:t>
      </w:r>
      <w:r>
        <w:t xml:space="preserve">voluntary </w:t>
      </w:r>
      <w:r w:rsidRPr="00C81BC7">
        <w:t xml:space="preserve">courses receive a </w:t>
      </w:r>
      <w:r w:rsidRPr="00C81BC7" w:rsidR="00B92115">
        <w:t xml:space="preserve">student </w:t>
      </w:r>
      <w:r w:rsidRPr="00C81BC7">
        <w:t xml:space="preserve">course completion card from </w:t>
      </w:r>
      <w:r>
        <w:t>the agency</w:t>
      </w:r>
      <w:r w:rsidRPr="00C81BC7">
        <w:t xml:space="preserve">. </w:t>
      </w:r>
    </w:p>
    <w:p w:rsidR="008D2BD6" w:rsidRPr="00C81BC7" w:rsidP="006302C9" w14:paraId="7FE32CE0" w14:textId="77777777">
      <w:pPr>
        <w:overflowPunct w:val="0"/>
        <w:spacing w:after="40"/>
        <w:ind w:left="1440"/>
        <w:textAlignment w:val="baseline"/>
      </w:pPr>
    </w:p>
    <w:p w:rsidR="00E87ED1" w:rsidP="001D5A53" w14:paraId="493D91EC" w14:textId="77777777">
      <w:pPr>
        <w:overflowPunct w:val="0"/>
        <w:spacing w:after="40"/>
        <w:textAlignment w:val="baseline"/>
        <w:rPr>
          <w:rStyle w:val="blackten1"/>
          <w:rFonts w:ascii="Times New Roman" w:hAnsi="Times New Roman"/>
          <w:sz w:val="24"/>
          <w:szCs w:val="24"/>
        </w:rPr>
      </w:pPr>
      <w:r w:rsidRPr="00C81BC7">
        <w:rPr>
          <w:rStyle w:val="blackten1"/>
          <w:rFonts w:ascii="Times New Roman" w:hAnsi="Times New Roman"/>
          <w:sz w:val="24"/>
          <w:szCs w:val="24"/>
        </w:rPr>
        <w:t xml:space="preserve">During the 1980s, the number of requests for training from private sector personnel and </w:t>
      </w:r>
      <w:r w:rsidR="001A5264">
        <w:rPr>
          <w:rStyle w:val="blackten1"/>
          <w:rFonts w:ascii="Times New Roman" w:hAnsi="Times New Roman"/>
          <w:sz w:val="24"/>
          <w:szCs w:val="24"/>
        </w:rPr>
        <w:t xml:space="preserve">non-OSHA </w:t>
      </w:r>
      <w:r w:rsidRPr="00C81BC7">
        <w:rPr>
          <w:rStyle w:val="blackten1"/>
          <w:rFonts w:ascii="Times New Roman" w:hAnsi="Times New Roman"/>
          <w:sz w:val="24"/>
          <w:szCs w:val="24"/>
        </w:rPr>
        <w:t>Federal personnel increased substantially</w:t>
      </w:r>
      <w:r w:rsidR="001A5264">
        <w:rPr>
          <w:rStyle w:val="blackten1"/>
          <w:rFonts w:ascii="Times New Roman" w:hAnsi="Times New Roman"/>
          <w:sz w:val="24"/>
          <w:szCs w:val="24"/>
        </w:rPr>
        <w:t>,</w:t>
      </w:r>
      <w:r w:rsidRPr="00C81BC7">
        <w:rPr>
          <w:rStyle w:val="blackten1"/>
          <w:rFonts w:ascii="Times New Roman" w:hAnsi="Times New Roman"/>
          <w:sz w:val="24"/>
          <w:szCs w:val="24"/>
        </w:rPr>
        <w:t xml:space="preserve"> and the demand eventually exceeded the capacity of the OSHA Training Institute.</w:t>
      </w:r>
      <w:r w:rsidRPr="00C81BC7">
        <w:t xml:space="preserve"> To meet the increased demand</w:t>
      </w:r>
      <w:r w:rsidR="001A5264">
        <w:t xml:space="preserve"> </w:t>
      </w:r>
      <w:r w:rsidRPr="00C81BC7">
        <w:t>i</w:t>
      </w:r>
      <w:r w:rsidRPr="00C81BC7">
        <w:rPr>
          <w:rStyle w:val="blackten1"/>
          <w:rFonts w:ascii="Times New Roman" w:hAnsi="Times New Roman"/>
          <w:sz w:val="24"/>
          <w:szCs w:val="24"/>
        </w:rPr>
        <w:t>n October 1992, OSHA began partnering with nonprofit training</w:t>
      </w:r>
      <w:r w:rsidRPr="00C81BC7">
        <w:rPr>
          <w:rStyle w:val="blackten1"/>
        </w:rPr>
        <w:t xml:space="preserve"> </w:t>
      </w:r>
      <w:r w:rsidRPr="00C81BC7">
        <w:rPr>
          <w:rStyle w:val="blackten1"/>
          <w:rFonts w:ascii="Times New Roman" w:hAnsi="Times New Roman"/>
          <w:sz w:val="24"/>
          <w:szCs w:val="24"/>
        </w:rPr>
        <w:t>and educational institutions</w:t>
      </w:r>
      <w:r w:rsidR="001A5264">
        <w:rPr>
          <w:rStyle w:val="blackten1"/>
          <w:rFonts w:ascii="Times New Roman" w:hAnsi="Times New Roman"/>
          <w:sz w:val="24"/>
          <w:szCs w:val="24"/>
        </w:rPr>
        <w:t xml:space="preserve">, thus establishing </w:t>
      </w:r>
      <w:r w:rsidRPr="00C81BC7" w:rsidR="001A5264">
        <w:rPr>
          <w:rStyle w:val="blackten1"/>
          <w:rFonts w:ascii="Times New Roman" w:hAnsi="Times New Roman"/>
          <w:sz w:val="24"/>
          <w:szCs w:val="24"/>
        </w:rPr>
        <w:t xml:space="preserve">the OSHA Training Institute </w:t>
      </w:r>
      <w:r w:rsidR="001A5264">
        <w:rPr>
          <w:rStyle w:val="blackten1"/>
          <w:rFonts w:ascii="Times New Roman" w:hAnsi="Times New Roman"/>
          <w:sz w:val="24"/>
          <w:szCs w:val="24"/>
        </w:rPr>
        <w:t xml:space="preserve">(OTI) </w:t>
      </w:r>
      <w:r w:rsidRPr="00C81BC7" w:rsidR="001A5264">
        <w:rPr>
          <w:rStyle w:val="blackten1"/>
          <w:rFonts w:ascii="Times New Roman" w:hAnsi="Times New Roman"/>
          <w:sz w:val="24"/>
          <w:szCs w:val="24"/>
        </w:rPr>
        <w:t>Education Centers Program</w:t>
      </w:r>
      <w:r w:rsidR="001A5264">
        <w:rPr>
          <w:rStyle w:val="blackten1"/>
          <w:rFonts w:ascii="Times New Roman" w:hAnsi="Times New Roman"/>
          <w:sz w:val="24"/>
          <w:szCs w:val="24"/>
        </w:rPr>
        <w:t xml:space="preserve">. Partnering organizations were selected through a series of national competitions. The program currently has 26 OTI Education Centers comprised of 37 </w:t>
      </w:r>
      <w:r w:rsidR="00EC04EC">
        <w:rPr>
          <w:rStyle w:val="blackten1"/>
          <w:rFonts w:ascii="Times New Roman" w:hAnsi="Times New Roman"/>
          <w:sz w:val="24"/>
          <w:szCs w:val="24"/>
        </w:rPr>
        <w:t xml:space="preserve">separate </w:t>
      </w:r>
      <w:r w:rsidR="001A5264">
        <w:rPr>
          <w:rStyle w:val="blackten1"/>
          <w:rFonts w:ascii="Times New Roman" w:hAnsi="Times New Roman"/>
          <w:sz w:val="24"/>
          <w:szCs w:val="24"/>
        </w:rPr>
        <w:t xml:space="preserve">member </w:t>
      </w:r>
      <w:r w:rsidR="00440F25">
        <w:rPr>
          <w:rStyle w:val="blackten1"/>
          <w:rFonts w:ascii="Times New Roman" w:hAnsi="Times New Roman"/>
          <w:sz w:val="24"/>
          <w:szCs w:val="24"/>
        </w:rPr>
        <w:t>organizations.</w:t>
      </w:r>
    </w:p>
    <w:p w:rsidR="008D2BD6" w:rsidRPr="00C81BC7" w:rsidP="00B61A80" w14:paraId="5A13F103" w14:textId="77777777">
      <w:pPr>
        <w:pStyle w:val="NormalWeb"/>
      </w:pPr>
      <w:r w:rsidRPr="00C81BC7">
        <w:rPr>
          <w:rFonts w:ascii="Times New Roman" w:hAnsi="Times New Roman"/>
          <w:sz w:val="24"/>
          <w:szCs w:val="24"/>
        </w:rPr>
        <w:t>To be a participant in one of the educational programs, an individual</w:t>
      </w:r>
      <w:r>
        <w:rPr>
          <w:rFonts w:ascii="Times New Roman" w:hAnsi="Times New Roman"/>
          <w:sz w:val="24"/>
          <w:szCs w:val="24"/>
        </w:rPr>
        <w:t xml:space="preserve"> or </w:t>
      </w:r>
      <w:r w:rsidRPr="00C81BC7">
        <w:rPr>
          <w:rFonts w:ascii="Times New Roman" w:hAnsi="Times New Roman"/>
          <w:sz w:val="24"/>
          <w:szCs w:val="24"/>
        </w:rPr>
        <w:t xml:space="preserve">organization must provide the </w:t>
      </w:r>
      <w:r w:rsidR="00440F25">
        <w:rPr>
          <w:rFonts w:ascii="Times New Roman" w:hAnsi="Times New Roman"/>
          <w:sz w:val="24"/>
          <w:szCs w:val="24"/>
        </w:rPr>
        <w:t>Division</w:t>
      </w:r>
      <w:r w:rsidRPr="00C81BC7" w:rsidR="00440F25">
        <w:rPr>
          <w:rFonts w:ascii="Times New Roman" w:hAnsi="Times New Roman"/>
          <w:sz w:val="24"/>
          <w:szCs w:val="24"/>
        </w:rPr>
        <w:t xml:space="preserve"> </w:t>
      </w:r>
      <w:r w:rsidRPr="00C81BC7">
        <w:rPr>
          <w:rFonts w:ascii="Times New Roman" w:hAnsi="Times New Roman"/>
          <w:sz w:val="24"/>
          <w:szCs w:val="24"/>
        </w:rPr>
        <w:t>of Training Programs and Administration (</w:t>
      </w:r>
      <w:r w:rsidR="00440F25">
        <w:rPr>
          <w:rFonts w:ascii="Times New Roman" w:hAnsi="Times New Roman"/>
          <w:sz w:val="24"/>
          <w:szCs w:val="24"/>
        </w:rPr>
        <w:t>D</w:t>
      </w:r>
      <w:r w:rsidRPr="00C81BC7">
        <w:rPr>
          <w:rFonts w:ascii="Times New Roman" w:hAnsi="Times New Roman"/>
          <w:sz w:val="24"/>
          <w:szCs w:val="24"/>
        </w:rPr>
        <w:t>TPA),</w:t>
      </w:r>
      <w:r>
        <w:rPr>
          <w:rFonts w:ascii="Times New Roman" w:hAnsi="Times New Roman"/>
          <w:sz w:val="24"/>
          <w:szCs w:val="24"/>
        </w:rPr>
        <w:t xml:space="preserve"> located within the </w:t>
      </w:r>
      <w:r w:rsidR="00440F25">
        <w:rPr>
          <w:rFonts w:ascii="Times New Roman" w:hAnsi="Times New Roman"/>
          <w:sz w:val="24"/>
          <w:szCs w:val="24"/>
        </w:rPr>
        <w:t xml:space="preserve">Office </w:t>
      </w:r>
      <w:r>
        <w:rPr>
          <w:rFonts w:ascii="Times New Roman" w:hAnsi="Times New Roman"/>
          <w:sz w:val="24"/>
          <w:szCs w:val="24"/>
        </w:rPr>
        <w:t>of Training and Education (</w:t>
      </w:r>
      <w:r w:rsidR="00440F25">
        <w:rPr>
          <w:rFonts w:ascii="Times New Roman" w:hAnsi="Times New Roman"/>
          <w:sz w:val="24"/>
          <w:szCs w:val="24"/>
        </w:rPr>
        <w:t>OTE</w:t>
      </w:r>
      <w:r>
        <w:rPr>
          <w:rFonts w:ascii="Times New Roman" w:hAnsi="Times New Roman"/>
          <w:sz w:val="24"/>
          <w:szCs w:val="24"/>
        </w:rPr>
        <w:t>),</w:t>
      </w:r>
      <w:r w:rsidRPr="00C81BC7">
        <w:rPr>
          <w:rFonts w:ascii="Times New Roman" w:hAnsi="Times New Roman"/>
          <w:sz w:val="24"/>
          <w:szCs w:val="24"/>
        </w:rPr>
        <w:t xml:space="preserve"> with </w:t>
      </w:r>
      <w:r>
        <w:rPr>
          <w:rFonts w:ascii="Times New Roman" w:hAnsi="Times New Roman"/>
          <w:sz w:val="24"/>
          <w:szCs w:val="24"/>
        </w:rPr>
        <w:t>specific</w:t>
      </w:r>
      <w:r w:rsidRPr="00C81BC7">
        <w:rPr>
          <w:rFonts w:ascii="Times New Roman" w:hAnsi="Times New Roman"/>
          <w:sz w:val="24"/>
          <w:szCs w:val="24"/>
        </w:rPr>
        <w:t xml:space="preserve"> information</w:t>
      </w:r>
      <w:r>
        <w:rPr>
          <w:rFonts w:ascii="Times New Roman" w:hAnsi="Times New Roman"/>
          <w:sz w:val="24"/>
          <w:szCs w:val="24"/>
        </w:rPr>
        <w:t xml:space="preserve"> regarding organizational or individual experiences and program data.</w:t>
      </w:r>
      <w:r w:rsidRPr="00C81BC7">
        <w:rPr>
          <w:rFonts w:ascii="Times New Roman" w:hAnsi="Times New Roman"/>
          <w:sz w:val="24"/>
          <w:szCs w:val="24"/>
        </w:rPr>
        <w:t xml:space="preserve">  </w:t>
      </w:r>
    </w:p>
    <w:p w:rsidR="008D2BD6" w:rsidP="001D5A53" w14:paraId="4A11D79B" w14:textId="77777777">
      <w:pPr>
        <w:overflowPunct w:val="0"/>
        <w:spacing w:after="40"/>
        <w:textAlignment w:val="baseline"/>
      </w:pPr>
      <w:r w:rsidRPr="00C81BC7">
        <w:t xml:space="preserve">The </w:t>
      </w:r>
      <w:r w:rsidR="00440F25">
        <w:t>Office</w:t>
      </w:r>
      <w:r w:rsidRPr="00C81BC7" w:rsidR="00440F25">
        <w:t xml:space="preserve"> </w:t>
      </w:r>
      <w:r w:rsidRPr="00C81BC7">
        <w:t>of Training and Education is responsible for policy guidance, management</w:t>
      </w:r>
      <w:r w:rsidR="003F29B5">
        <w:t>,</w:t>
      </w:r>
      <w:r w:rsidRPr="00C81BC7">
        <w:t xml:space="preserve"> and administration of the OSHA Outreach Training Program and the OTI Education Center</w:t>
      </w:r>
      <w:r w:rsidR="00440F25">
        <w:t>s</w:t>
      </w:r>
      <w:r w:rsidRPr="00C81BC7">
        <w:t xml:space="preserve"> Program</w:t>
      </w:r>
      <w:r w:rsidR="003F29B5">
        <w:t>.</w:t>
      </w:r>
      <w:r w:rsidRPr="00C81BC7">
        <w:t xml:space="preserve"> </w:t>
      </w:r>
      <w:r w:rsidR="00440F25">
        <w:t>OTE</w:t>
      </w:r>
      <w:r w:rsidRPr="00C81BC7">
        <w:t xml:space="preserve"> collects and reports student training information </w:t>
      </w:r>
      <w:r w:rsidR="00E87ED1">
        <w:t>monthly.</w:t>
      </w:r>
    </w:p>
    <w:p w:rsidR="00E87ED1" w:rsidRPr="00C81BC7" w:rsidP="001D5A53" w14:paraId="29893525" w14:textId="77777777">
      <w:pPr>
        <w:overflowPunct w:val="0"/>
        <w:spacing w:after="40"/>
        <w:textAlignment w:val="baseline"/>
      </w:pPr>
    </w:p>
    <w:p w:rsidR="008D2BD6" w:rsidRPr="00640A33" w:rsidP="001D5A53" w14:paraId="0FC88C22" w14:textId="77777777">
      <w:pPr>
        <w:pStyle w:val="BodyTextIndent2"/>
        <w:ind w:left="0"/>
      </w:pPr>
      <w:r w:rsidRPr="0006615E">
        <w:t>2.  Indicate how, by whom, and for what purpose the information is to be used.  Except for a new collection, indicate the actual use the agency has made of the information received from the current collection.</w:t>
      </w:r>
      <w:r w:rsidRPr="00640A33">
        <w:t xml:space="preserve">  </w:t>
      </w:r>
    </w:p>
    <w:p w:rsidR="003E387F" w:rsidRPr="00640A33" w:rsidP="001D5A53" w14:paraId="1BB4B6F7" w14:textId="77777777">
      <w:pPr>
        <w:pStyle w:val="BodyTextIndent2"/>
        <w:ind w:left="0"/>
      </w:pPr>
    </w:p>
    <w:p w:rsidR="003E387F" w:rsidRPr="00AC12A6" w:rsidP="001D5A53" w14:paraId="7EDBE78F" w14:textId="77777777">
      <w:pPr>
        <w:pStyle w:val="BodyTextIndent2"/>
        <w:ind w:left="0"/>
      </w:pPr>
      <w:r w:rsidRPr="00AC12A6">
        <w:t xml:space="preserve">OSHA Training </w:t>
      </w:r>
      <w:r w:rsidRPr="00AC12A6" w:rsidR="00903E47">
        <w:t>Institute Education</w:t>
      </w:r>
      <w:r w:rsidRPr="00AC12A6">
        <w:t xml:space="preserve"> Center – Information Collection</w:t>
      </w:r>
    </w:p>
    <w:p w:rsidR="003E387F" w:rsidRPr="00AC12A6" w:rsidP="001D5A53" w14:paraId="554F643D" w14:textId="77777777">
      <w:pPr>
        <w:pStyle w:val="BodyTextIndent2"/>
        <w:ind w:left="0"/>
      </w:pPr>
    </w:p>
    <w:p w:rsidR="008D2BD6" w:rsidRPr="00AC12A6" w:rsidP="001D5A53" w14:paraId="61C56BC6" w14:textId="77777777">
      <w:pPr>
        <w:rPr>
          <w:u w:val="single"/>
        </w:rPr>
      </w:pPr>
      <w:r w:rsidRPr="00B61A80">
        <w:rPr>
          <w:b/>
          <w:bCs/>
        </w:rPr>
        <w:t>A.</w:t>
      </w:r>
      <w:r w:rsidRPr="00640A33">
        <w:t xml:space="preserve"> </w:t>
      </w:r>
      <w:r w:rsidRPr="00AC12A6" w:rsidR="001D5A53">
        <w:t xml:space="preserve"> </w:t>
      </w:r>
      <w:r w:rsidRPr="00AC12A6">
        <w:rPr>
          <w:b/>
        </w:rPr>
        <w:t>Application to become an OSHA Training Institute Education Center (OTI Education Center)</w:t>
      </w:r>
    </w:p>
    <w:p w:rsidR="008D2BD6" w:rsidRPr="00C81BC7" w:rsidP="008D2BD6" w14:paraId="6DC46F2E" w14:textId="77777777">
      <w:pPr>
        <w:ind w:left="1440"/>
        <w:rPr>
          <w:u w:val="single"/>
        </w:rPr>
      </w:pPr>
    </w:p>
    <w:p w:rsidR="008D2BD6" w:rsidRPr="004A4934" w:rsidP="001D5A53" w14:paraId="23EA3944" w14:textId="77777777">
      <w:pPr>
        <w:rPr>
          <w:b/>
        </w:rPr>
      </w:pPr>
      <w:r w:rsidRPr="00C81BC7">
        <w:rPr>
          <w:u w:val="single"/>
        </w:rPr>
        <w:t>Information Collected</w:t>
      </w:r>
      <w:r w:rsidRPr="00C81BC7">
        <w:t xml:space="preserve">: </w:t>
      </w:r>
      <w:r w:rsidRPr="00C81BC7" w:rsidR="001D5DCA">
        <w:t>I</w:t>
      </w:r>
      <w:r w:rsidR="00C81BC7">
        <w:t>dentifying data such as name; organization;</w:t>
      </w:r>
      <w:r w:rsidRPr="00C81BC7">
        <w:t xml:space="preserve"> address; </w:t>
      </w:r>
      <w:r w:rsidRPr="00C81BC7" w:rsidR="00276830">
        <w:t>consortium partners, if applicable</w:t>
      </w:r>
      <w:r w:rsidRPr="00C81BC7">
        <w:t xml:space="preserve">; </w:t>
      </w:r>
      <w:r w:rsidRPr="00C81BC7" w:rsidR="00276830">
        <w:t>consortium partner address(</w:t>
      </w:r>
      <w:r w:rsidR="003A7F00">
        <w:t>e</w:t>
      </w:r>
      <w:r w:rsidRPr="00C81BC7" w:rsidR="00276830">
        <w:t xml:space="preserve">s), if applicable; </w:t>
      </w:r>
      <w:r w:rsidRPr="00C81BC7">
        <w:t xml:space="preserve">authority to apply; evidence of nonprofit status; status as a training organization; relevant occupational safety and health training experience; </w:t>
      </w:r>
      <w:r w:rsidRPr="00C81BC7" w:rsidR="005A01E8">
        <w:t>relevant curriculum development experience;</w:t>
      </w:r>
      <w:r w:rsidRPr="00C81BC7">
        <w:t xml:space="preserve"> </w:t>
      </w:r>
      <w:r w:rsidRPr="00C81BC7" w:rsidR="005A01E8">
        <w:t xml:space="preserve">administrative and occupational safety and health </w:t>
      </w:r>
      <w:r w:rsidRPr="00C81BC7">
        <w:t xml:space="preserve">staff qualifications; </w:t>
      </w:r>
      <w:r w:rsidRPr="00C81BC7" w:rsidR="005A01E8">
        <w:t xml:space="preserve">ability to deliver OSHA OTI Education Center courses; </w:t>
      </w:r>
      <w:r w:rsidRPr="00C81BC7">
        <w:t xml:space="preserve">description </w:t>
      </w:r>
      <w:r w:rsidRPr="00C81BC7" w:rsidR="005A01E8">
        <w:t>of training</w:t>
      </w:r>
      <w:r w:rsidRPr="00C81BC7">
        <w:t xml:space="preserve"> </w:t>
      </w:r>
      <w:r w:rsidRPr="00C81BC7" w:rsidR="005A01E8">
        <w:t xml:space="preserve">and testing </w:t>
      </w:r>
      <w:r w:rsidRPr="00C81BC7">
        <w:t xml:space="preserve">facilities; </w:t>
      </w:r>
      <w:r w:rsidRPr="00C81BC7" w:rsidR="005A01E8">
        <w:t xml:space="preserve">description of training experience; copies of catalogues and other recruiting materials; </w:t>
      </w:r>
      <w:r w:rsidRPr="00C81BC7">
        <w:t>description of systems to administer</w:t>
      </w:r>
      <w:r w:rsidRPr="00C81BC7" w:rsidR="007A31C5">
        <w:t xml:space="preserve"> and monitor the</w:t>
      </w:r>
      <w:r w:rsidRPr="00C81BC7">
        <w:t xml:space="preserve"> </w:t>
      </w:r>
      <w:r w:rsidRPr="00C81BC7" w:rsidR="007A31C5">
        <w:t xml:space="preserve">OSHA Outreach Training Program; </w:t>
      </w:r>
      <w:r w:rsidRPr="00C81BC7">
        <w:t>description of the applicant’s recruitment, mark</w:t>
      </w:r>
      <w:r w:rsidRPr="00C81BC7" w:rsidR="007A31C5">
        <w:t>eting, and registration plans;</w:t>
      </w:r>
      <w:r w:rsidRPr="00C81BC7">
        <w:t xml:space="preserve"> description of training facility</w:t>
      </w:r>
      <w:r w:rsidRPr="00C81BC7" w:rsidR="005A01E8">
        <w:t xml:space="preserve">’s accessibility to transportation and </w:t>
      </w:r>
      <w:r w:rsidRPr="00C81BC7">
        <w:t>lodging accommodation</w:t>
      </w:r>
      <w:r w:rsidRPr="00C81BC7" w:rsidR="005A01E8">
        <w:t>, and pricing of those services</w:t>
      </w:r>
      <w:r w:rsidRPr="00C81BC7">
        <w:t>;</w:t>
      </w:r>
      <w:r w:rsidRPr="00C81BC7" w:rsidR="005A01E8">
        <w:t xml:space="preserve"> information on host site locations;</w:t>
      </w:r>
      <w:r w:rsidRPr="00C81BC7">
        <w:t xml:space="preserve"> </w:t>
      </w:r>
      <w:r w:rsidRPr="00C81BC7" w:rsidR="007A31C5">
        <w:t>description of organization’s</w:t>
      </w:r>
      <w:r w:rsidRPr="00C81BC7">
        <w:t xml:space="preserve"> ability to provide off-site courses; </w:t>
      </w:r>
      <w:r w:rsidRPr="00C81BC7" w:rsidR="007A31C5">
        <w:t xml:space="preserve">description of administrative capabilities to manage an OTI Education Center; ability to complete required reporting requirements; description of organizations ability to conduct course evaluations; </w:t>
      </w:r>
      <w:r w:rsidRPr="00C81BC7">
        <w:t>and copies of the organization's non-discrimination policies for staff and students</w:t>
      </w:r>
      <w:r w:rsidRPr="006B3A65">
        <w:t xml:space="preserve">. </w:t>
      </w:r>
      <w:r w:rsidRPr="00B61A80">
        <w:rPr>
          <w:bCs/>
        </w:rPr>
        <w:t>(</w:t>
      </w:r>
      <w:r w:rsidRPr="00B61A80" w:rsidR="003A7F00">
        <w:rPr>
          <w:bCs/>
          <w:i/>
          <w:iCs/>
        </w:rPr>
        <w:t xml:space="preserve">See </w:t>
      </w:r>
      <w:r w:rsidRPr="00B61A80">
        <w:rPr>
          <w:bCs/>
        </w:rPr>
        <w:t xml:space="preserve">Attachment </w:t>
      </w:r>
      <w:r w:rsidRPr="00B61A80" w:rsidR="00375B64">
        <w:rPr>
          <w:bCs/>
        </w:rPr>
        <w:t>A</w:t>
      </w:r>
      <w:r w:rsidRPr="00B61A80">
        <w:rPr>
          <w:bCs/>
        </w:rPr>
        <w:t xml:space="preserve">, copy of </w:t>
      </w:r>
      <w:hyperlink r:id="rId9" w:history="1">
        <w:r w:rsidRPr="00B61A80" w:rsidR="005A01E8">
          <w:rPr>
            <w:rStyle w:val="Hyperlink"/>
            <w:bCs/>
            <w:color w:val="auto"/>
            <w:u w:val="none"/>
          </w:rPr>
          <w:t xml:space="preserve">Federal Register </w:t>
        </w:r>
        <w:r w:rsidRPr="00B61A80" w:rsidR="006B3A65">
          <w:rPr>
            <w:rStyle w:val="Hyperlink"/>
            <w:bCs/>
            <w:color w:val="auto"/>
            <w:u w:val="none"/>
          </w:rPr>
          <w:t xml:space="preserve">Notice - </w:t>
        </w:r>
        <w:r w:rsidRPr="00B61A80">
          <w:rPr>
            <w:rStyle w:val="Hyperlink"/>
            <w:bCs/>
            <w:color w:val="auto"/>
            <w:u w:val="none"/>
          </w:rPr>
          <w:t>OSHA Training Institute Education Center; Notice of Competition and Request for Applications</w:t>
        </w:r>
      </w:hyperlink>
      <w:r w:rsidRPr="00B61A80" w:rsidR="003F29B5">
        <w:rPr>
          <w:bCs/>
        </w:rPr>
        <w:t xml:space="preserve">; </w:t>
      </w:r>
      <w:r w:rsidR="00440F25">
        <w:rPr>
          <w:bCs/>
        </w:rPr>
        <w:t>April 18</w:t>
      </w:r>
      <w:r w:rsidRPr="00B61A80" w:rsidR="003F29B5">
        <w:rPr>
          <w:bCs/>
        </w:rPr>
        <w:t>, 20</w:t>
      </w:r>
      <w:r w:rsidR="00440F25">
        <w:rPr>
          <w:bCs/>
        </w:rPr>
        <w:t>22</w:t>
      </w:r>
      <w:r w:rsidRPr="00B61A80" w:rsidR="003A7F00">
        <w:rPr>
          <w:bCs/>
        </w:rPr>
        <w:t>.</w:t>
      </w:r>
      <w:r w:rsidRPr="00B61A80">
        <w:rPr>
          <w:bCs/>
        </w:rPr>
        <w:t xml:space="preserve">) </w:t>
      </w:r>
    </w:p>
    <w:p w:rsidR="008D2BD6" w:rsidRPr="004A4934" w:rsidP="008D2BD6" w14:paraId="6BA39B6D" w14:textId="77777777">
      <w:pPr>
        <w:ind w:left="2160"/>
      </w:pPr>
    </w:p>
    <w:p w:rsidR="008D2BD6" w:rsidRPr="004A4934" w:rsidP="001D5A53" w14:paraId="7E8E8780" w14:textId="77777777">
      <w:r w:rsidRPr="004A4934">
        <w:rPr>
          <w:u w:val="single"/>
        </w:rPr>
        <w:t>Purpose</w:t>
      </w:r>
      <w:r w:rsidRPr="004A4934">
        <w:t>: T</w:t>
      </w:r>
      <w:r w:rsidR="003A7F00">
        <w:t>his information is collected t</w:t>
      </w:r>
      <w:r w:rsidRPr="004A4934">
        <w:t>o obtain basic information about the applicant organization and application, to evaluate the qualifications of the applicants and their ability to serve the regional population</w:t>
      </w:r>
      <w:r w:rsidR="003A7F00">
        <w:t>,</w:t>
      </w:r>
      <w:r w:rsidRPr="004A4934">
        <w:t xml:space="preserve"> and to determine </w:t>
      </w:r>
      <w:r w:rsidR="003A7F00">
        <w:t xml:space="preserve">their </w:t>
      </w:r>
      <w:r w:rsidRPr="004A4934">
        <w:t>ability to conduct OSHA courses for private</w:t>
      </w:r>
      <w:r w:rsidR="003F29B5">
        <w:t xml:space="preserve"> and public</w:t>
      </w:r>
      <w:r w:rsidRPr="004A4934">
        <w:t xml:space="preserve"> sector personnel and federal personnel from agencies other than OSHA. To evaluate the applicant organization’s competence to provide the proposed training (including the qualifications of the personnel to manage and implement the training).</w:t>
      </w:r>
    </w:p>
    <w:p w:rsidR="008D2BD6" w:rsidRPr="004A4934" w:rsidP="008D2BD6" w14:paraId="3CF130B6" w14:textId="77777777">
      <w:pPr>
        <w:ind w:left="2160"/>
      </w:pPr>
    </w:p>
    <w:p w:rsidR="008D2BD6" w:rsidRPr="004A4934" w:rsidP="001D5A53" w14:paraId="0BE68FA9" w14:textId="77777777">
      <w:pPr>
        <w:keepNext/>
        <w:rPr>
          <w:u w:val="single"/>
        </w:rPr>
      </w:pPr>
      <w:r w:rsidRPr="00B61A80">
        <w:rPr>
          <w:b/>
          <w:bCs/>
        </w:rPr>
        <w:t>B.</w:t>
      </w:r>
      <w:r w:rsidRPr="004A4934">
        <w:t xml:space="preserve">  </w:t>
      </w:r>
      <w:bookmarkStart w:id="1" w:name="OLE_LINK1"/>
      <w:bookmarkStart w:id="2" w:name="OLE_LINK2"/>
      <w:r w:rsidRPr="004A4934">
        <w:rPr>
          <w:b/>
        </w:rPr>
        <w:t>OTI Education Centers Monthly Summary Report for the OTI Education Centers and Outreach</w:t>
      </w:r>
      <w:bookmarkEnd w:id="1"/>
      <w:bookmarkEnd w:id="2"/>
      <w:r w:rsidRPr="004A4934">
        <w:rPr>
          <w:b/>
        </w:rPr>
        <w:t xml:space="preserve"> Training Program </w:t>
      </w:r>
      <w:r w:rsidRPr="004A4934" w:rsidR="00C714CC">
        <w:rPr>
          <w:b/>
        </w:rPr>
        <w:t>Monthly Summary Report</w:t>
      </w:r>
      <w:r w:rsidRPr="004A4934" w:rsidR="00A819B6">
        <w:rPr>
          <w:b/>
        </w:rPr>
        <w:t xml:space="preserve"> (Attachment B)</w:t>
      </w:r>
    </w:p>
    <w:p w:rsidR="008D2BD6" w:rsidRPr="004A4934" w:rsidP="008D2BD6" w14:paraId="2721FC32" w14:textId="77777777">
      <w:pPr>
        <w:keepNext/>
        <w:ind w:left="1555"/>
        <w:rPr>
          <w:u w:val="single"/>
        </w:rPr>
      </w:pPr>
    </w:p>
    <w:p w:rsidR="008D2BD6" w:rsidRPr="004A4934" w:rsidP="001D5A53" w14:paraId="5DD4CDAC" w14:textId="77777777">
      <w:r w:rsidRPr="004A4934">
        <w:t xml:space="preserve">B1. </w:t>
      </w:r>
      <w:r w:rsidRPr="004A4934">
        <w:rPr>
          <w:u w:val="single"/>
        </w:rPr>
        <w:t xml:space="preserve">Information Collected for OTI Education Center </w:t>
      </w:r>
      <w:r w:rsidRPr="004A4934" w:rsidR="00142A17">
        <w:rPr>
          <w:u w:val="single"/>
        </w:rPr>
        <w:t>Courses conducted within the OTI Education Center’s OSHA Region</w:t>
      </w:r>
      <w:r w:rsidRPr="004A4934">
        <w:t xml:space="preserve">: OTI Education Centers must submit monthly information to the </w:t>
      </w:r>
      <w:r w:rsidR="00440F25">
        <w:t>Office</w:t>
      </w:r>
      <w:r w:rsidRPr="004A4934" w:rsidR="00440F25">
        <w:t xml:space="preserve"> </w:t>
      </w:r>
      <w:r w:rsidRPr="004A4934">
        <w:t>of Training a</w:t>
      </w:r>
      <w:r w:rsidRPr="004A4934" w:rsidR="005E379A">
        <w:t>n</w:t>
      </w:r>
      <w:r w:rsidRPr="00C81BC7" w:rsidR="005E379A">
        <w:t>d Education</w:t>
      </w:r>
      <w:r w:rsidRPr="00C81BC7">
        <w:t xml:space="preserve">, </w:t>
      </w:r>
      <w:r w:rsidR="00440F25">
        <w:t>Division</w:t>
      </w:r>
      <w:r w:rsidRPr="00C81BC7" w:rsidR="00440F25">
        <w:t xml:space="preserve"> </w:t>
      </w:r>
      <w:r w:rsidRPr="00C81BC7" w:rsidR="00EE5DCC">
        <w:t>of Training Programs and Administration</w:t>
      </w:r>
      <w:r w:rsidRPr="00C81BC7">
        <w:t>, on the OTI Education Center’s activities including: course numbers/titles, OTI Education Center name</w:t>
      </w:r>
      <w:r w:rsidRPr="004A4934">
        <w:t>, dates and locations of training courses (training location</w:t>
      </w:r>
      <w:r w:rsidRPr="004A4934" w:rsidR="005E379A">
        <w:t>,</w:t>
      </w:r>
      <w:r w:rsidRPr="004A4934">
        <w:t xml:space="preserve"> city, state, or country if outside the U.S.), </w:t>
      </w:r>
      <w:r w:rsidR="003828C0">
        <w:t xml:space="preserve">class start and end dates, </w:t>
      </w:r>
      <w:r w:rsidRPr="004A4934">
        <w:t xml:space="preserve">number of students trained, student contact hours, course </w:t>
      </w:r>
      <w:r w:rsidRPr="004A4934" w:rsidR="00CE0C86">
        <w:t>lead instructor</w:t>
      </w:r>
      <w:r w:rsidRPr="004A4934">
        <w:t>,</w:t>
      </w:r>
      <w:r w:rsidRPr="004A4934" w:rsidR="00CE0C86">
        <w:t xml:space="preserve"> </w:t>
      </w:r>
      <w:r w:rsidR="003828C0">
        <w:t>instructional staff</w:t>
      </w:r>
      <w:r w:rsidRPr="004A4934">
        <w:t xml:space="preserve">, </w:t>
      </w:r>
      <w:r w:rsidRPr="004A4934" w:rsidR="003772D4">
        <w:t xml:space="preserve">number of students attempting exam, number of students taking re-test, number of students passing exam, average test score, </w:t>
      </w:r>
      <w:r w:rsidRPr="004A4934">
        <w:t>and demographic student breakdown (Federal OSHA Personnel, Other Federal Agency Personnel, State OSHA Personnel, Other State Personnel, Private Sector Personnel</w:t>
      </w:r>
      <w:r w:rsidRPr="004A4934" w:rsidR="006B3A65">
        <w:t>,</w:t>
      </w:r>
      <w:r w:rsidRPr="004A4934">
        <w:t xml:space="preserve"> </w:t>
      </w:r>
      <w:r w:rsidRPr="004A4934" w:rsidR="006B3A65">
        <w:t xml:space="preserve">and </w:t>
      </w:r>
      <w:r w:rsidRPr="004A4934">
        <w:t xml:space="preserve">Foreign Students). </w:t>
      </w:r>
    </w:p>
    <w:p w:rsidR="008851C9" w:rsidRPr="004A4934" w:rsidP="008D2BD6" w14:paraId="47E33293" w14:textId="77777777">
      <w:pPr>
        <w:ind w:left="2160"/>
      </w:pPr>
    </w:p>
    <w:p w:rsidR="008D2BD6" w:rsidP="001D5A53" w14:paraId="72180B3D" w14:textId="77777777">
      <w:r w:rsidRPr="004A4934">
        <w:rPr>
          <w:bCs/>
        </w:rPr>
        <w:t xml:space="preserve">B2. </w:t>
      </w:r>
      <w:r w:rsidRPr="004A4934">
        <w:rPr>
          <w:bCs/>
          <w:u w:val="single"/>
        </w:rPr>
        <w:t>Information Collected for the Outreach Training Program</w:t>
      </w:r>
      <w:r w:rsidRPr="004A4934" w:rsidR="002B13E6">
        <w:rPr>
          <w:bCs/>
          <w:u w:val="single"/>
        </w:rPr>
        <w:t xml:space="preserve"> classes</w:t>
      </w:r>
      <w:r w:rsidRPr="004A4934">
        <w:rPr>
          <w:bCs/>
        </w:rPr>
        <w:t xml:space="preserve">: </w:t>
      </w:r>
      <w:r w:rsidRPr="004A4934">
        <w:t xml:space="preserve">OTI Education Centers </w:t>
      </w:r>
      <w:r w:rsidRPr="004A4934" w:rsidR="007B0F5F">
        <w:t>receive requests from Outreach t</w:t>
      </w:r>
      <w:r w:rsidRPr="004A4934">
        <w:t>rainers for cards to provide to their students who have success</w:t>
      </w:r>
      <w:r w:rsidRPr="004A4934" w:rsidR="009E0759">
        <w:t>fully completed one of the OSHA Outreach T</w:t>
      </w:r>
      <w:r w:rsidRPr="004A4934">
        <w:t xml:space="preserve">raining </w:t>
      </w:r>
      <w:r w:rsidRPr="004A4934" w:rsidR="009E0759">
        <w:t xml:space="preserve">Program </w:t>
      </w:r>
      <w:r w:rsidRPr="004A4934">
        <w:t>courses (see item D, Outreach Training Program Report Forms). With this information, the OTI Education Centers report monthly the number of classes conducted and the numbe</w:t>
      </w:r>
      <w:r w:rsidRPr="004A4934" w:rsidR="009E0759">
        <w:t>r of students trained for each Outreach T</w:t>
      </w:r>
      <w:r w:rsidRPr="004A4934">
        <w:t>raini</w:t>
      </w:r>
      <w:r w:rsidRPr="004A4934" w:rsidR="009E0759">
        <w:t>ng P</w:t>
      </w:r>
      <w:r w:rsidRPr="004A4934">
        <w:t>rogram (Construction, General Industry, Maritime, and Disaster Site Worker)</w:t>
      </w:r>
      <w:r w:rsidRPr="004A4934" w:rsidR="009E0759">
        <w:t xml:space="preserve"> class</w:t>
      </w:r>
      <w:r w:rsidRPr="004A4934">
        <w:t>. OTI E</w:t>
      </w:r>
      <w:r w:rsidRPr="004A4934" w:rsidR="009E0759">
        <w:t>ducation</w:t>
      </w:r>
      <w:r w:rsidRPr="00C81BC7" w:rsidR="009E0759">
        <w:t xml:space="preserve"> Centers</w:t>
      </w:r>
      <w:r w:rsidR="003828C0">
        <w:t xml:space="preserve"> process requests and print Outreach Training Program trainer and student course completion cards.</w:t>
      </w:r>
    </w:p>
    <w:p w:rsidR="003828C0" w:rsidP="001D5A53" w14:paraId="1F741B33" w14:textId="77777777"/>
    <w:p w:rsidR="007B0F5F" w:rsidRPr="004A4934" w:rsidP="001D5A53" w14:paraId="444426B4" w14:textId="77777777">
      <w:r w:rsidRPr="00C81BC7">
        <w:rPr>
          <w:bCs/>
        </w:rPr>
        <w:t xml:space="preserve">B3. </w:t>
      </w:r>
      <w:r w:rsidRPr="004A4934">
        <w:rPr>
          <w:bCs/>
          <w:u w:val="single"/>
        </w:rPr>
        <w:t>Information Collected for the Outreach Training Program Monitoring</w:t>
      </w:r>
      <w:r w:rsidRPr="004A4934">
        <w:rPr>
          <w:bCs/>
        </w:rPr>
        <w:t xml:space="preserve">: </w:t>
      </w:r>
      <w:r w:rsidRPr="004A4934">
        <w:t>OTI Education Centers are required to perform record and activity audits on Outreach trainers</w:t>
      </w:r>
      <w:r w:rsidRPr="004A4934" w:rsidR="00142A17">
        <w:t>. T</w:t>
      </w:r>
      <w:r w:rsidRPr="004A4934">
        <w:t xml:space="preserve">he OTI Education Centers report monthly </w:t>
      </w:r>
      <w:r w:rsidRPr="004A4934" w:rsidR="00142A17">
        <w:t>the date the monitoring activity was initiated and completed, the basis and type of monitoring activity, the number of classes include</w:t>
      </w:r>
      <w:r w:rsidR="007370C6">
        <w:t>d</w:t>
      </w:r>
      <w:r w:rsidRPr="004A4934" w:rsidR="00142A17">
        <w:t xml:space="preserve"> in the records audit, the type of training class observed, training hours observed, trainer information (name and address), audit results and follow-up actions</w:t>
      </w:r>
      <w:r w:rsidRPr="004A4934">
        <w:t>.</w:t>
      </w:r>
      <w:r w:rsidRPr="004A4934" w:rsidR="00142A17">
        <w:t xml:space="preserve"> OSHA uses this information to monitor Outreach Training Program </w:t>
      </w:r>
      <w:r w:rsidRPr="004A4934" w:rsidR="00AD6466">
        <w:t>activity and</w:t>
      </w:r>
      <w:r w:rsidRPr="004A4934" w:rsidR="00142A17">
        <w:t xml:space="preserve"> </w:t>
      </w:r>
      <w:r w:rsidRPr="004A4934" w:rsidR="002B13E6">
        <w:t>deter</w:t>
      </w:r>
      <w:r w:rsidRPr="004A4934" w:rsidR="00142A17">
        <w:t xml:space="preserve"> </w:t>
      </w:r>
      <w:r w:rsidR="00FA62A7">
        <w:t>fraud</w:t>
      </w:r>
      <w:r w:rsidRPr="004A4934" w:rsidR="00142A17">
        <w:t>.</w:t>
      </w:r>
    </w:p>
    <w:p w:rsidR="00142A17" w:rsidRPr="004A4934" w:rsidP="00142A17" w14:paraId="058DA38E" w14:textId="77777777">
      <w:pPr>
        <w:keepNext/>
        <w:ind w:left="1555"/>
        <w:rPr>
          <w:u w:val="single"/>
        </w:rPr>
      </w:pPr>
    </w:p>
    <w:p w:rsidR="00142A17" w:rsidP="001D5A53" w14:paraId="25C84219" w14:textId="77777777">
      <w:r w:rsidRPr="004A4934">
        <w:t xml:space="preserve">B4. </w:t>
      </w:r>
      <w:r w:rsidRPr="004A4934">
        <w:rPr>
          <w:u w:val="single"/>
        </w:rPr>
        <w:t xml:space="preserve">Information Collected for OTI Education Center Courses conducted </w:t>
      </w:r>
      <w:r w:rsidRPr="004A4934" w:rsidR="00E26F19">
        <w:rPr>
          <w:u w:val="single"/>
        </w:rPr>
        <w:t xml:space="preserve">out of </w:t>
      </w:r>
      <w:r w:rsidRPr="004A4934">
        <w:rPr>
          <w:u w:val="single"/>
        </w:rPr>
        <w:t>the OTI Education Center’s OSHA Region</w:t>
      </w:r>
      <w:r w:rsidRPr="004A4934">
        <w:t xml:space="preserve">: OTI Education Centers must submit monthly information on the OTI Education Center’s </w:t>
      </w:r>
      <w:r w:rsidRPr="004A4934" w:rsidR="00E26F19">
        <w:t xml:space="preserve">upcoming </w:t>
      </w:r>
      <w:r w:rsidRPr="004A4934">
        <w:t>activities outside of the OSHA Region in which they are located, including course numbers/titles, OTI Education Center name, dates and locations of training courses (training location city, state, or country</w:t>
      </w:r>
      <w:r w:rsidRPr="004A4934" w:rsidR="00E26F19">
        <w:t>,</w:t>
      </w:r>
      <w:r w:rsidRPr="004A4934">
        <w:t xml:space="preserve"> if outside the U.S.), number of students </w:t>
      </w:r>
      <w:r w:rsidRPr="004A4934" w:rsidR="00E26F19">
        <w:t xml:space="preserve">projected to be </w:t>
      </w:r>
      <w:r w:rsidRPr="004A4934">
        <w:t>trained</w:t>
      </w:r>
      <w:r w:rsidRPr="00C81BC7">
        <w:t xml:space="preserve">, student contact hours, course </w:t>
      </w:r>
      <w:r w:rsidR="004A623C">
        <w:t>lead instructor</w:t>
      </w:r>
      <w:r w:rsidRPr="00C81BC7">
        <w:t xml:space="preserve">, </w:t>
      </w:r>
      <w:r w:rsidR="004A623C">
        <w:t xml:space="preserve">other </w:t>
      </w:r>
      <w:r w:rsidRPr="00C81BC7">
        <w:t xml:space="preserve">instructor name(s), </w:t>
      </w:r>
      <w:r w:rsidRPr="00C81BC7" w:rsidR="00E26F19">
        <w:t>p</w:t>
      </w:r>
      <w:r w:rsidRPr="00C81BC7" w:rsidR="00A323E9">
        <w:t>oint-of-contact at OTI Education Center, the submission date, and comments</w:t>
      </w:r>
      <w:r w:rsidRPr="00C81BC7">
        <w:t xml:space="preserve">. </w:t>
      </w:r>
    </w:p>
    <w:p w:rsidR="007370C6" w:rsidP="001D5A53" w14:paraId="0E9C85D0" w14:textId="77777777"/>
    <w:p w:rsidR="007370C6" w:rsidRPr="00640A33" w:rsidP="001D5A53" w14:paraId="25C6300A" w14:textId="77777777">
      <w:r>
        <w:t xml:space="preserve">B5. </w:t>
      </w:r>
      <w:r w:rsidRPr="00FC53FD">
        <w:rPr>
          <w:u w:val="single"/>
        </w:rPr>
        <w:t xml:space="preserve">Information Collected for Outreach Training Program Exception Requests: </w:t>
      </w:r>
      <w:r>
        <w:t xml:space="preserve">Authorized Outreach trainers may request an exception to the Outreach Training Program Requirements and Procedures </w:t>
      </w:r>
      <w:r w:rsidR="00462741">
        <w:t xml:space="preserve">to the OTI Education Centers. </w:t>
      </w:r>
      <w:r w:rsidR="00FA62A7">
        <w:t xml:space="preserve">The OTI Education Center’s monthly summary report reports these exception requests to </w:t>
      </w:r>
      <w:r w:rsidR="00440F25">
        <w:t>O</w:t>
      </w:r>
      <w:r w:rsidR="00FA62A7">
        <w:t>TE</w:t>
      </w:r>
      <w:r w:rsidR="00462741">
        <w:t xml:space="preserve">. Information collected includes date of request, trainer name, organization, Outreach Training Program course, course state and end date, type of exception (class time extension, class size, alternative training method, and out of OSHA’s </w:t>
      </w:r>
      <w:r w:rsidR="00462741">
        <w:t xml:space="preserve">geographic jurisdiction), OTI Education Center’s decision, date of decision, and additional comments. </w:t>
      </w:r>
    </w:p>
    <w:p w:rsidR="007370C6" w:rsidRPr="007370C6" w:rsidP="001D5A53" w14:paraId="3F2DC14E" w14:textId="77777777"/>
    <w:p w:rsidR="008D2BD6" w:rsidRPr="00C81BC7" w:rsidP="001D5A53" w14:paraId="595DA6B9" w14:textId="77777777">
      <w:r w:rsidRPr="00C81BC7">
        <w:rPr>
          <w:u w:val="single"/>
        </w:rPr>
        <w:t>Purpose</w:t>
      </w:r>
      <w:r w:rsidRPr="00C81BC7">
        <w:t xml:space="preserve">: </w:t>
      </w:r>
      <w:r w:rsidR="003A7F00">
        <w:t>These collections are rooted in p</w:t>
      </w:r>
      <w:r w:rsidRPr="00C81BC7">
        <w:t xml:space="preserve">rogram management, oversight, and reporting. To monitor training activity and evaluate training conducted versus established goals and objectives of the Agency. </w:t>
      </w:r>
      <w:r w:rsidRPr="00C81BC7" w:rsidR="00DD2611">
        <w:t>To submit</w:t>
      </w:r>
      <w:r w:rsidRPr="00C81BC7" w:rsidR="009E0759">
        <w:t xml:space="preserve"> data</w:t>
      </w:r>
      <w:r w:rsidRPr="00C81BC7" w:rsidR="00DD2611">
        <w:t xml:space="preserve"> for </w:t>
      </w:r>
      <w:r w:rsidRPr="00C81BC7">
        <w:t>the annual workload summary</w:t>
      </w:r>
      <w:r w:rsidRPr="00C81BC7" w:rsidR="00DD2611">
        <w:t xml:space="preserve"> for comparison with projected milestones</w:t>
      </w:r>
      <w:r w:rsidRPr="00C81BC7">
        <w:t xml:space="preserve">. To monitor the implementation of new performance measures; track performance outcomes and efficiency measures; measure monthly, </w:t>
      </w:r>
      <w:r w:rsidR="00462741">
        <w:t xml:space="preserve">established </w:t>
      </w:r>
      <w:r w:rsidRPr="00C81BC7">
        <w:t>a</w:t>
      </w:r>
      <w:r w:rsidRPr="00C81BC7" w:rsidR="00DD2611">
        <w:t xml:space="preserve">nnual and long-term performance </w:t>
      </w:r>
      <w:r w:rsidRPr="00C81BC7">
        <w:t>targets</w:t>
      </w:r>
      <w:r w:rsidR="00462741">
        <w:t>,</w:t>
      </w:r>
      <w:r w:rsidRPr="00C81BC7">
        <w:t xml:space="preserve"> and information to prepare annual reports to Congress.</w:t>
      </w:r>
    </w:p>
    <w:p w:rsidR="008D2BD6" w:rsidRPr="00C81BC7" w:rsidP="008D2BD6" w14:paraId="78D1FBCB" w14:textId="77777777">
      <w:pPr>
        <w:ind w:left="2160"/>
      </w:pPr>
    </w:p>
    <w:p w:rsidR="003E387F" w:rsidRPr="00C81BC7" w:rsidP="003E387F" w14:paraId="2AB58CDD" w14:textId="77777777">
      <w:pPr>
        <w:keepNext/>
        <w:rPr>
          <w:u w:val="single"/>
        </w:rPr>
      </w:pPr>
      <w:r w:rsidRPr="00B61A80">
        <w:rPr>
          <w:b/>
          <w:bCs/>
        </w:rPr>
        <w:t>C.</w:t>
      </w:r>
      <w:r w:rsidRPr="001D5A53">
        <w:t xml:space="preserve">  </w:t>
      </w:r>
      <w:r w:rsidRPr="00C81BC7">
        <w:rPr>
          <w:b/>
        </w:rPr>
        <w:t>Attendance Documentation for OTI Education Centers</w:t>
      </w:r>
      <w:r w:rsidR="00527330">
        <w:rPr>
          <w:b/>
        </w:rPr>
        <w:t xml:space="preserve"> </w:t>
      </w:r>
    </w:p>
    <w:p w:rsidR="003E387F" w:rsidRPr="00C81BC7" w:rsidP="003E387F" w14:paraId="11E9C657" w14:textId="77777777">
      <w:pPr>
        <w:keepNext/>
        <w:ind w:left="1440"/>
        <w:rPr>
          <w:u w:val="single"/>
        </w:rPr>
      </w:pPr>
    </w:p>
    <w:p w:rsidR="003E387F" w:rsidRPr="00C81BC7" w:rsidP="003E387F" w14:paraId="506AB918" w14:textId="77777777">
      <w:r w:rsidRPr="004A4934">
        <w:rPr>
          <w:u w:val="single"/>
        </w:rPr>
        <w:t>Information Collected</w:t>
      </w:r>
      <w:r w:rsidRPr="004A4934">
        <w:t xml:space="preserve">: The following </w:t>
      </w:r>
      <w:r w:rsidR="003A7F00">
        <w:t>information is</w:t>
      </w:r>
      <w:r w:rsidRPr="004A4934" w:rsidR="003A7F00">
        <w:t xml:space="preserve"> </w:t>
      </w:r>
      <w:r w:rsidRPr="004A4934">
        <w:t>collected for each class: daily sign-in sheets (student first name, middle initial, and last name; course name and number; date; location (city and state the course was conducted); instructor name and signature, the name of the OTI Education Center who sponsored or conducted the training, and course prerequisite</w:t>
      </w:r>
      <w:r w:rsidRPr="00C81BC7">
        <w:t xml:space="preserve"> information (student employment</w:t>
      </w:r>
      <w:r>
        <w:t xml:space="preserve"> history, copy of current Outreach trainer</w:t>
      </w:r>
      <w:r w:rsidRPr="00C81BC7">
        <w:t xml:space="preserve"> card or copy of official transcript), if applicable.</w:t>
      </w:r>
    </w:p>
    <w:p w:rsidR="003E387F" w:rsidRPr="00C81BC7" w:rsidP="003E387F" w14:paraId="294B9E1E" w14:textId="77777777">
      <w:pPr>
        <w:ind w:left="2160"/>
      </w:pPr>
    </w:p>
    <w:p w:rsidR="003E387F" w:rsidRPr="00C81BC7" w:rsidP="003E387F" w14:paraId="54FDBAEA" w14:textId="77777777">
      <w:r w:rsidRPr="00C81BC7">
        <w:t xml:space="preserve">OSHA believes the daily sign-in sheet is not within the definition of “information” under 5 CFR 1320.3(h)(1). The daily training sign-in sheet does not entail additional burden other than to identify the student, the date, and the course name and signature of </w:t>
      </w:r>
      <w:r w:rsidR="003A7F00">
        <w:t xml:space="preserve">the </w:t>
      </w:r>
      <w:r w:rsidRPr="00C81BC7">
        <w:t xml:space="preserve">trainer. However, OTI Education Centers must also submit the prerequisite information completed and submitted by the student to the OTI Education Center, if applicable, which does require </w:t>
      </w:r>
      <w:r w:rsidR="003A7F00">
        <w:t xml:space="preserve">a </w:t>
      </w:r>
      <w:r w:rsidRPr="00C81BC7">
        <w:t xml:space="preserve">burden on </w:t>
      </w:r>
      <w:r w:rsidR="0099110B">
        <w:t xml:space="preserve">the </w:t>
      </w:r>
      <w:r w:rsidRPr="00C81BC7">
        <w:t>part of the OTI Education Center.</w:t>
      </w:r>
    </w:p>
    <w:p w:rsidR="003E387F" w:rsidP="003E387F" w14:paraId="24F890EE" w14:textId="77777777"/>
    <w:p w:rsidR="003E387F" w:rsidRPr="00C81BC7" w:rsidP="003E387F" w14:paraId="6EDCBFD8" w14:textId="77777777">
      <w:r w:rsidRPr="00C81BC7">
        <w:rPr>
          <w:u w:val="single"/>
        </w:rPr>
        <w:t>Purpose</w:t>
      </w:r>
      <w:r w:rsidRPr="00C81BC7">
        <w:t xml:space="preserve">: </w:t>
      </w:r>
      <w:r w:rsidR="003A7F00">
        <w:t>These collections are additionally used for p</w:t>
      </w:r>
      <w:r w:rsidRPr="00C81BC7">
        <w:t xml:space="preserve">rogram management and oversight. To verify student attendance as reflected in monthly summary reports. </w:t>
      </w:r>
    </w:p>
    <w:p w:rsidR="003E387F" w:rsidP="001D5A53" w14:paraId="25B8A2F4" w14:textId="77777777">
      <w:pPr>
        <w:keepNext/>
        <w:rPr>
          <w:u w:val="single"/>
        </w:rPr>
      </w:pPr>
    </w:p>
    <w:p w:rsidR="008851C9" w:rsidRPr="004A4934" w:rsidP="001D5A53" w14:paraId="37502A41" w14:textId="77777777">
      <w:pPr>
        <w:keepNext/>
        <w:rPr>
          <w:u w:val="single"/>
        </w:rPr>
      </w:pPr>
      <w:r w:rsidRPr="00B61A80">
        <w:rPr>
          <w:b/>
          <w:bCs/>
        </w:rPr>
        <w:t>D</w:t>
      </w:r>
      <w:r w:rsidRPr="00B61A80" w:rsidR="001D5A53">
        <w:rPr>
          <w:b/>
          <w:bCs/>
        </w:rPr>
        <w:t>.</w:t>
      </w:r>
      <w:r w:rsidRPr="004A4934" w:rsidR="001D5A53">
        <w:t xml:space="preserve">  </w:t>
      </w:r>
      <w:r w:rsidRPr="004A4934" w:rsidR="008D2BD6">
        <w:rPr>
          <w:b/>
        </w:rPr>
        <w:t>Statement of Compliance with Outreach Training Program Requirements</w:t>
      </w:r>
      <w:r w:rsidRPr="004A4934" w:rsidR="00A819B6">
        <w:rPr>
          <w:b/>
        </w:rPr>
        <w:t xml:space="preserve"> </w:t>
      </w:r>
      <w:r w:rsidR="003A7F00">
        <w:rPr>
          <w:b/>
        </w:rPr>
        <w:br/>
      </w:r>
      <w:r w:rsidRPr="004A4934" w:rsidR="00A819B6">
        <w:rPr>
          <w:b/>
        </w:rPr>
        <w:t>(Attachment C)</w:t>
      </w:r>
    </w:p>
    <w:p w:rsidR="008851C9" w:rsidRPr="004A4934" w:rsidP="008851C9" w14:paraId="1971E19F" w14:textId="77777777">
      <w:pPr>
        <w:keepNext/>
        <w:rPr>
          <w:u w:val="single"/>
        </w:rPr>
      </w:pPr>
    </w:p>
    <w:p w:rsidR="008D2BD6" w:rsidRPr="004A4934" w:rsidP="001D5A53" w14:paraId="40E95AB7" w14:textId="77777777">
      <w:r w:rsidRPr="004A4934">
        <w:rPr>
          <w:u w:val="single"/>
        </w:rPr>
        <w:t>Information Collected</w:t>
      </w:r>
      <w:r w:rsidRPr="004A4934">
        <w:t xml:space="preserve">: </w:t>
      </w:r>
      <w:r w:rsidRPr="004A4934" w:rsidR="00EE5DCC">
        <w:t xml:space="preserve">Trainer signature, </w:t>
      </w:r>
      <w:r w:rsidRPr="004A4934">
        <w:t xml:space="preserve">date, typed or printed name, name of </w:t>
      </w:r>
      <w:r w:rsidRPr="004A4934" w:rsidR="003A054C">
        <w:t>OSHA Outreach Training Program</w:t>
      </w:r>
      <w:r w:rsidRPr="004A4934" w:rsidR="00C714CC">
        <w:t xml:space="preserve"> </w:t>
      </w:r>
      <w:r w:rsidRPr="004A4934">
        <w:t>course and course dates (to be completed by OTI Education Center), and name</w:t>
      </w:r>
      <w:r w:rsidRPr="004A4934" w:rsidR="002B13E6">
        <w:t xml:space="preserve"> of OTI Education Center (</w:t>
      </w:r>
      <w:r w:rsidRPr="004A4934">
        <w:t>completed by the OTI Education Center) (</w:t>
      </w:r>
      <w:r w:rsidRPr="004A4934" w:rsidR="00E84220">
        <w:t xml:space="preserve">Attachment </w:t>
      </w:r>
      <w:r w:rsidRPr="004A4934" w:rsidR="00C714CC">
        <w:t>C</w:t>
      </w:r>
      <w:r w:rsidRPr="004A4934">
        <w:t xml:space="preserve">, Statement of Compliance </w:t>
      </w:r>
      <w:r w:rsidRPr="004A4934">
        <w:rPr>
          <w:rFonts w:ascii="BookAntiqua-Bold" w:hAnsi="BookAntiqua-Bold" w:cs="BookAntiqua-Bold"/>
          <w:bCs/>
        </w:rPr>
        <w:t>with Outreach Training Program Requirements</w:t>
      </w:r>
      <w:r w:rsidRPr="004A4934">
        <w:t>).</w:t>
      </w:r>
    </w:p>
    <w:p w:rsidR="008D2BD6" w:rsidRPr="004A4934" w:rsidP="008D2BD6" w14:paraId="534A0309" w14:textId="77777777">
      <w:pPr>
        <w:ind w:left="2160"/>
      </w:pPr>
    </w:p>
    <w:p w:rsidR="008D2BD6" w:rsidP="001D5A53" w14:paraId="596340F7" w14:textId="77777777">
      <w:r w:rsidRPr="004A4934">
        <w:rPr>
          <w:u w:val="single"/>
        </w:rPr>
        <w:t>Purpose</w:t>
      </w:r>
      <w:r w:rsidRPr="004A4934">
        <w:t xml:space="preserve">: </w:t>
      </w:r>
      <w:r w:rsidR="003A7F00">
        <w:t>E</w:t>
      </w:r>
      <w:r w:rsidRPr="004A4934">
        <w:t>xecution of the Statement of Compliance se</w:t>
      </w:r>
      <w:r w:rsidRPr="004A4934" w:rsidR="00010124">
        <w:t>rve</w:t>
      </w:r>
      <w:r w:rsidR="0099110B">
        <w:t>s</w:t>
      </w:r>
      <w:r w:rsidRPr="004A4934" w:rsidR="00010124">
        <w:t xml:space="preserve"> as a self</w:t>
      </w:r>
      <w:r w:rsidR="003B17E8">
        <w:t>-</w:t>
      </w:r>
      <w:r w:rsidRPr="004A4934" w:rsidR="00010124">
        <w:t>certification of</w:t>
      </w:r>
      <w:r w:rsidR="0099110B">
        <w:t xml:space="preserve"> </w:t>
      </w:r>
      <w:r w:rsidR="003A7F00">
        <w:t xml:space="preserve">the </w:t>
      </w:r>
      <w:r w:rsidR="0099110B">
        <w:t>authorized</w:t>
      </w:r>
      <w:r w:rsidRPr="004A4934" w:rsidR="00010124">
        <w:t xml:space="preserve"> O</w:t>
      </w:r>
      <w:r w:rsidRPr="004A4934">
        <w:t>utreach trainer</w:t>
      </w:r>
      <w:r w:rsidR="0099110B">
        <w:t>’s</w:t>
      </w:r>
      <w:r w:rsidRPr="004A4934">
        <w:t xml:space="preserve"> knowledge</w:t>
      </w:r>
      <w:r w:rsidRPr="004A4934" w:rsidR="00010124">
        <w:t xml:space="preserve"> of and compliance with the Outreach Tra</w:t>
      </w:r>
      <w:r w:rsidRPr="004A4934" w:rsidR="002B13E6">
        <w:t>ining Program Requirements and p</w:t>
      </w:r>
      <w:r w:rsidRPr="004A4934" w:rsidR="00010124">
        <w:t>rocedures</w:t>
      </w:r>
      <w:r w:rsidRPr="004A4934">
        <w:t xml:space="preserve"> and improve</w:t>
      </w:r>
      <w:r w:rsidR="003A7F00">
        <w:t>s</w:t>
      </w:r>
      <w:r w:rsidRPr="004A4934">
        <w:t xml:space="preserve"> processing efficiency while maintaining program integrity and deterring fraud.</w:t>
      </w:r>
    </w:p>
    <w:p w:rsidR="003E387F" w:rsidP="003E387F" w14:paraId="4FC0359F" w14:textId="77777777"/>
    <w:p w:rsidR="006514D3" w:rsidP="003E387F" w14:paraId="27A68448" w14:textId="77777777">
      <w:pPr>
        <w:rPr>
          <w:b/>
          <w:bCs/>
        </w:rPr>
      </w:pPr>
    </w:p>
    <w:p w:rsidR="006514D3" w:rsidP="003E387F" w14:paraId="7D251D3E" w14:textId="77777777">
      <w:pPr>
        <w:rPr>
          <w:b/>
          <w:bCs/>
        </w:rPr>
      </w:pPr>
    </w:p>
    <w:p w:rsidR="006514D3" w:rsidP="003E387F" w14:paraId="0D7110D2" w14:textId="77777777">
      <w:pPr>
        <w:rPr>
          <w:b/>
          <w:bCs/>
        </w:rPr>
      </w:pPr>
    </w:p>
    <w:p w:rsidR="003E387F" w:rsidRPr="004A4934" w:rsidP="003E387F" w14:paraId="1BD5F233" w14:textId="13DFD813">
      <w:r w:rsidRPr="00B61A80">
        <w:rPr>
          <w:b/>
          <w:bCs/>
        </w:rPr>
        <w:t>E.</w:t>
      </w:r>
      <w:r>
        <w:t xml:space="preserve">  </w:t>
      </w:r>
      <w:r w:rsidRPr="00640A33">
        <w:rPr>
          <w:b/>
        </w:rPr>
        <w:t xml:space="preserve">Outreach </w:t>
      </w:r>
      <w:r w:rsidRPr="00640A33" w:rsidR="0099110B">
        <w:rPr>
          <w:b/>
        </w:rPr>
        <w:t xml:space="preserve">Training Program Authorized </w:t>
      </w:r>
      <w:r w:rsidRPr="00640A33">
        <w:rPr>
          <w:b/>
        </w:rPr>
        <w:t>Trainer List</w:t>
      </w:r>
      <w:r w:rsidR="0099110B">
        <w:rPr>
          <w:b/>
        </w:rPr>
        <w:t xml:space="preserve"> (Attachment D)</w:t>
      </w:r>
    </w:p>
    <w:p w:rsidR="003E387F" w:rsidRPr="004A4934" w:rsidP="003E387F" w14:paraId="79B95568" w14:textId="77777777"/>
    <w:p w:rsidR="003E387F" w:rsidP="003E387F" w14:paraId="560E708A" w14:textId="77777777">
      <w:r w:rsidRPr="00B61A80">
        <w:rPr>
          <w:u w:val="single"/>
        </w:rPr>
        <w:t>Information Collected</w:t>
      </w:r>
      <w:r>
        <w:t xml:space="preserve">: Authorizing OTI Education Center, </w:t>
      </w:r>
      <w:r w:rsidR="002A6232">
        <w:t>OTI Education Center identifying prefix number, authorized Outreach t</w:t>
      </w:r>
      <w:r>
        <w:t xml:space="preserve">rainer name, mailing address, phone number, email address, </w:t>
      </w:r>
      <w:r w:rsidR="002A6232">
        <w:t xml:space="preserve">opt-in to be listed on OSHA’s website, languages offered, website address, </w:t>
      </w:r>
      <w:r>
        <w:t>trainer industry program authorization card number and date issued.</w:t>
      </w:r>
    </w:p>
    <w:p w:rsidR="003E387F" w:rsidP="003E387F" w14:paraId="03003E6B" w14:textId="77777777"/>
    <w:p w:rsidR="003E387F" w:rsidP="003E387F" w14:paraId="3B675202" w14:textId="77777777">
      <w:r w:rsidRPr="00B61A80">
        <w:rPr>
          <w:u w:val="single"/>
        </w:rPr>
        <w:t>Purpose</w:t>
      </w:r>
      <w:r>
        <w:t>: T</w:t>
      </w:r>
      <w:r w:rsidR="003A7F00">
        <w:t>his information is collected t</w:t>
      </w:r>
      <w:r>
        <w:t>o maintain a list of authorized Outreach trainers. Th</w:t>
      </w:r>
      <w:r w:rsidR="002A6232">
        <w:t>is</w:t>
      </w:r>
      <w:r>
        <w:t xml:space="preserve"> list</w:t>
      </w:r>
      <w:r w:rsidR="002A6232">
        <w:t xml:space="preserve"> is</w:t>
      </w:r>
      <w:r>
        <w:t xml:space="preserve"> maintained for investigation purposes and to assist individuals who are searching for Outreach Training Program courses available in their vicinity. The OTI Education Centers provide this list monthly to </w:t>
      </w:r>
      <w:r w:rsidR="00440F25">
        <w:t>OTE</w:t>
      </w:r>
      <w:r>
        <w:t xml:space="preserve">. </w:t>
      </w:r>
    </w:p>
    <w:p w:rsidR="003E387F" w:rsidP="001D5A53" w14:paraId="05C1E6FB" w14:textId="77777777"/>
    <w:p w:rsidR="003A7F00" w:rsidP="003E387F" w14:paraId="7AC6E3E7" w14:textId="77777777">
      <w:r w:rsidRPr="00B61A80">
        <w:rPr>
          <w:b/>
          <w:bCs/>
        </w:rPr>
        <w:t>F.</w:t>
      </w:r>
      <w:r>
        <w:t xml:space="preserve">  </w:t>
      </w:r>
      <w:r w:rsidRPr="00640A33">
        <w:rPr>
          <w:b/>
        </w:rPr>
        <w:t>Instructor and Staff Resumes</w:t>
      </w:r>
      <w:r>
        <w:t xml:space="preserve"> </w:t>
      </w:r>
    </w:p>
    <w:p w:rsidR="003A7F00" w:rsidP="003E387F" w14:paraId="3B220204" w14:textId="77777777"/>
    <w:p w:rsidR="003E387F" w:rsidP="003E387F" w14:paraId="22B418EA" w14:textId="77777777">
      <w:r w:rsidRPr="00B61A80">
        <w:rPr>
          <w:u w:val="single"/>
        </w:rPr>
        <w:t>Note</w:t>
      </w:r>
      <w:r>
        <w:t>: This requirement includes anyone who may be assigned to conduct OSHA classes, contractor, subcontractor, employee, adjunct professor, etc.</w:t>
      </w:r>
    </w:p>
    <w:p w:rsidR="003E387F" w:rsidP="003E387F" w14:paraId="722C8B18" w14:textId="77777777"/>
    <w:p w:rsidR="003E387F" w:rsidP="003E387F" w14:paraId="31E0F980" w14:textId="77777777">
      <w:r w:rsidRPr="00B61A80">
        <w:rPr>
          <w:u w:val="single"/>
        </w:rPr>
        <w:t>Information Collected</w:t>
      </w:r>
      <w:r>
        <w:t xml:space="preserve">: This information is collected from the OTI Education Centers and includes résumés of current staff and position descriptions and minimum hiring qualifications for all positions, whether filled or vacant, that may be assigned to conduct OSHA classes.  Work history, education, and other qualifications such as Certified Safety Professional (CSP), Professional Engineer (PE), or Certified </w:t>
      </w:r>
      <w:r w:rsidR="001D48B2">
        <w:t xml:space="preserve">Industrial </w:t>
      </w:r>
      <w:r>
        <w:t xml:space="preserve">Hygienist (CIH).  </w:t>
      </w:r>
    </w:p>
    <w:p w:rsidR="003E387F" w:rsidP="003E387F" w14:paraId="1ED07EFD" w14:textId="77777777"/>
    <w:p w:rsidR="003E387F" w:rsidP="003E387F" w14:paraId="3FA4816F" w14:textId="77777777">
      <w:r w:rsidRPr="00B61A80">
        <w:rPr>
          <w:u w:val="single"/>
        </w:rPr>
        <w:t>Purpose</w:t>
      </w:r>
      <w:r>
        <w:t xml:space="preserve">: </w:t>
      </w:r>
      <w:r w:rsidR="003A7F00">
        <w:t>This information is collected f</w:t>
      </w:r>
      <w:r>
        <w:t>or program management and oversight and</w:t>
      </w:r>
      <w:r w:rsidR="003A7F00">
        <w:t xml:space="preserve"> to</w:t>
      </w:r>
      <w:r>
        <w:t xml:space="preserve"> obtain </w:t>
      </w:r>
      <w:r w:rsidR="003A7F00">
        <w:t xml:space="preserve">the </w:t>
      </w:r>
      <w:r>
        <w:t>instructor</w:t>
      </w:r>
      <w:r w:rsidR="001D48B2">
        <w:t>s</w:t>
      </w:r>
      <w:r w:rsidR="003A7F00">
        <w:t>’</w:t>
      </w:r>
      <w:r>
        <w:t xml:space="preserve"> knowledge and experience with OSHA standards and their application to hazards and hazard abatement.</w:t>
      </w:r>
    </w:p>
    <w:p w:rsidR="003E387F" w:rsidP="003E387F" w14:paraId="25064AC7" w14:textId="77777777"/>
    <w:p w:rsidR="003E387F" w:rsidP="003E387F" w14:paraId="7D6F8AC2" w14:textId="77777777">
      <w:r w:rsidRPr="00B61A80">
        <w:rPr>
          <w:b/>
          <w:bCs/>
        </w:rPr>
        <w:t>G.</w:t>
      </w:r>
      <w:r>
        <w:t xml:space="preserve">  </w:t>
      </w:r>
      <w:r w:rsidRPr="00640A33">
        <w:rPr>
          <w:b/>
        </w:rPr>
        <w:t xml:space="preserve">Course </w:t>
      </w:r>
      <w:r w:rsidRPr="00640A33" w:rsidR="001D48B2">
        <w:rPr>
          <w:b/>
        </w:rPr>
        <w:t xml:space="preserve">Curriculum </w:t>
      </w:r>
      <w:r w:rsidRPr="00640A33">
        <w:rPr>
          <w:b/>
        </w:rPr>
        <w:t>upon Request by OSHA from OTI Education Centers</w:t>
      </w:r>
    </w:p>
    <w:p w:rsidR="003E387F" w:rsidP="003E387F" w14:paraId="3B2B25D8" w14:textId="77777777"/>
    <w:p w:rsidR="003E387F" w:rsidP="003E387F" w14:paraId="0157A292" w14:textId="77777777">
      <w:r w:rsidRPr="00B61A80">
        <w:rPr>
          <w:u w:val="single"/>
        </w:rPr>
        <w:t>Information Collected</w:t>
      </w:r>
      <w:r>
        <w:t>: Curriculum</w:t>
      </w:r>
      <w:r w:rsidR="004B5E24">
        <w:t>-</w:t>
      </w:r>
      <w:r>
        <w:t xml:space="preserve">related content, manuals, and test questions. </w:t>
      </w:r>
    </w:p>
    <w:p w:rsidR="003E387F" w:rsidP="003E387F" w14:paraId="1A045903" w14:textId="77777777"/>
    <w:p w:rsidR="003E387F" w:rsidP="003E387F" w14:paraId="33D794BE" w14:textId="77777777">
      <w:r w:rsidRPr="00B61A80">
        <w:rPr>
          <w:u w:val="single"/>
        </w:rPr>
        <w:t>Purpose</w:t>
      </w:r>
      <w:r>
        <w:t>: T</w:t>
      </w:r>
      <w:r w:rsidR="004B5E24">
        <w:t>his information is collected t</w:t>
      </w:r>
      <w:r>
        <w:t>o monitor the program content and ensure quality and consistency. The materials are helpful in developing future curricul</w:t>
      </w:r>
      <w:r w:rsidR="004B5E24">
        <w:t>a</w:t>
      </w:r>
      <w:r>
        <w:t xml:space="preserve"> and meeting the needs of the </w:t>
      </w:r>
      <w:r w:rsidR="004B5E24">
        <w:t>a</w:t>
      </w:r>
      <w:r>
        <w:t>gency’s product/service users.</w:t>
      </w:r>
    </w:p>
    <w:p w:rsidR="003E387F" w:rsidP="001D5A53" w14:paraId="70721B65" w14:textId="77777777"/>
    <w:p w:rsidR="00903E47" w:rsidRPr="00B61A80" w:rsidP="001D5A53" w14:paraId="6491D622" w14:textId="77777777">
      <w:pPr>
        <w:rPr>
          <w:b/>
          <w:bCs/>
        </w:rPr>
      </w:pPr>
      <w:r w:rsidRPr="00B61A80">
        <w:rPr>
          <w:b/>
          <w:bCs/>
        </w:rPr>
        <w:t xml:space="preserve">OSHA OUTREACH TRAINING </w:t>
      </w:r>
      <w:r w:rsidRPr="00B61A80" w:rsidR="004B5E24">
        <w:rPr>
          <w:b/>
          <w:bCs/>
        </w:rPr>
        <w:t>PROGRAM</w:t>
      </w:r>
    </w:p>
    <w:p w:rsidR="00010C81" w:rsidRPr="00A87C80" w:rsidP="00640A33" w14:paraId="49D0AFE4" w14:textId="77777777">
      <w:pPr>
        <w:keepNext/>
        <w:rPr>
          <w:u w:val="single"/>
        </w:rPr>
      </w:pPr>
    </w:p>
    <w:p w:rsidR="001D48B2" w:rsidRPr="004A4934" w:rsidP="00640A33" w14:paraId="65F899FD" w14:textId="77777777">
      <w:pPr>
        <w:keepNext/>
      </w:pPr>
      <w:r w:rsidRPr="00B61A80">
        <w:rPr>
          <w:b/>
          <w:bCs/>
        </w:rPr>
        <w:t>H</w:t>
      </w:r>
      <w:r w:rsidRPr="00B61A80" w:rsidR="001D5A53">
        <w:rPr>
          <w:b/>
          <w:bCs/>
        </w:rPr>
        <w:t>.</w:t>
      </w:r>
      <w:r w:rsidRPr="00A87C80" w:rsidR="001D5A53">
        <w:t xml:space="preserve">  </w:t>
      </w:r>
      <w:r w:rsidRPr="00A87C80" w:rsidR="008D2BD6">
        <w:rPr>
          <w:b/>
        </w:rPr>
        <w:t xml:space="preserve">Outreach Training Program Report Forms </w:t>
      </w:r>
      <w:r w:rsidRPr="00B61A80" w:rsidR="00A87C80">
        <w:rPr>
          <w:b/>
        </w:rPr>
        <w:br/>
      </w:r>
      <w:r w:rsidRPr="00B61A80" w:rsidR="00A87C80">
        <w:rPr>
          <w:b/>
        </w:rPr>
        <w:br/>
      </w:r>
      <w:r w:rsidRPr="00B61A80" w:rsidR="00A87C80">
        <w:rPr>
          <w:bCs/>
          <w:u w:val="single"/>
        </w:rPr>
        <w:t>Note</w:t>
      </w:r>
      <w:r w:rsidRPr="00B61A80" w:rsidR="00A87C80">
        <w:rPr>
          <w:bCs/>
        </w:rPr>
        <w:t xml:space="preserve">: This requirement </w:t>
      </w:r>
      <w:r w:rsidRPr="00B61A80" w:rsidR="008D2BD6">
        <w:rPr>
          <w:bCs/>
        </w:rPr>
        <w:t>includes Construction, General Industry, Maritime</w:t>
      </w:r>
      <w:r w:rsidRPr="00B61A80" w:rsidR="00A87C80">
        <w:rPr>
          <w:bCs/>
        </w:rPr>
        <w:t>,</w:t>
      </w:r>
      <w:r w:rsidRPr="00B61A80" w:rsidR="008D2BD6">
        <w:rPr>
          <w:bCs/>
        </w:rPr>
        <w:t xml:space="preserve"> and Disaster Site </w:t>
      </w:r>
      <w:r w:rsidRPr="00B61A80" w:rsidR="00906BE2">
        <w:rPr>
          <w:bCs/>
        </w:rPr>
        <w:t>Worker</w:t>
      </w:r>
      <w:r w:rsidRPr="00B61A80" w:rsidR="00A87C80">
        <w:rPr>
          <w:bCs/>
        </w:rPr>
        <w:t xml:space="preserve">s. (For more information, see the attached </w:t>
      </w:r>
      <w:r w:rsidRPr="00B61A80">
        <w:rPr>
          <w:bCs/>
        </w:rPr>
        <w:t>Outreach Training Report for Construction</w:t>
      </w:r>
      <w:r w:rsidRPr="00B61A80" w:rsidR="00A87C80">
        <w:rPr>
          <w:bCs/>
        </w:rPr>
        <w:t xml:space="preserve"> (</w:t>
      </w:r>
      <w:r w:rsidRPr="00B61A80">
        <w:rPr>
          <w:bCs/>
        </w:rPr>
        <w:t>Attachment E</w:t>
      </w:r>
      <w:r w:rsidRPr="00B61A80" w:rsidR="00A87C80">
        <w:rPr>
          <w:bCs/>
        </w:rPr>
        <w:t>)</w:t>
      </w:r>
      <w:r w:rsidRPr="00B61A80">
        <w:rPr>
          <w:bCs/>
        </w:rPr>
        <w:t xml:space="preserve">, </w:t>
      </w:r>
      <w:r w:rsidRPr="00B61A80" w:rsidR="00A87C80">
        <w:rPr>
          <w:bCs/>
        </w:rPr>
        <w:t xml:space="preserve">the </w:t>
      </w:r>
      <w:r w:rsidRPr="00B61A80">
        <w:rPr>
          <w:bCs/>
        </w:rPr>
        <w:t xml:space="preserve">Outreach Training Report for General Industry </w:t>
      </w:r>
      <w:r w:rsidRPr="00B61A80" w:rsidR="00A87C80">
        <w:rPr>
          <w:bCs/>
        </w:rPr>
        <w:t>(</w:t>
      </w:r>
      <w:r w:rsidRPr="00B61A80">
        <w:rPr>
          <w:bCs/>
        </w:rPr>
        <w:t>Attachment F</w:t>
      </w:r>
      <w:r w:rsidRPr="00B61A80" w:rsidR="00A87C80">
        <w:rPr>
          <w:bCs/>
        </w:rPr>
        <w:t>)</w:t>
      </w:r>
      <w:r w:rsidRPr="00B61A80">
        <w:rPr>
          <w:bCs/>
        </w:rPr>
        <w:t xml:space="preserve">, </w:t>
      </w:r>
      <w:r w:rsidRPr="00B61A80" w:rsidR="00A87C80">
        <w:rPr>
          <w:bCs/>
        </w:rPr>
        <w:t xml:space="preserve">the </w:t>
      </w:r>
      <w:r w:rsidRPr="00B61A80">
        <w:rPr>
          <w:bCs/>
        </w:rPr>
        <w:t>Outreach Training Report for Maritime Industry</w:t>
      </w:r>
      <w:r w:rsidRPr="00B61A80" w:rsidR="00A87C80">
        <w:rPr>
          <w:bCs/>
        </w:rPr>
        <w:t xml:space="preserve"> (</w:t>
      </w:r>
      <w:r w:rsidRPr="00B61A80">
        <w:rPr>
          <w:bCs/>
        </w:rPr>
        <w:t>Attachment G</w:t>
      </w:r>
      <w:r w:rsidRPr="00B61A80" w:rsidR="00A87C80">
        <w:rPr>
          <w:bCs/>
        </w:rPr>
        <w:t>)</w:t>
      </w:r>
      <w:r w:rsidRPr="00B61A80">
        <w:rPr>
          <w:bCs/>
        </w:rPr>
        <w:t xml:space="preserve">, </w:t>
      </w:r>
      <w:r w:rsidRPr="00B61A80" w:rsidR="00A87C80">
        <w:rPr>
          <w:bCs/>
        </w:rPr>
        <w:t xml:space="preserve">and the </w:t>
      </w:r>
      <w:r w:rsidRPr="00B61A80">
        <w:rPr>
          <w:bCs/>
        </w:rPr>
        <w:t>Outreach Training Program Report for Disaster Site Worker</w:t>
      </w:r>
      <w:r w:rsidRPr="00B61A80" w:rsidR="00A87C80">
        <w:rPr>
          <w:bCs/>
        </w:rPr>
        <w:t xml:space="preserve"> (</w:t>
      </w:r>
      <w:r w:rsidRPr="00B61A80" w:rsidR="00527330">
        <w:rPr>
          <w:bCs/>
        </w:rPr>
        <w:t>Attachment H</w:t>
      </w:r>
      <w:r w:rsidRPr="00B61A80">
        <w:rPr>
          <w:bCs/>
        </w:rPr>
        <w:t>)</w:t>
      </w:r>
      <w:r w:rsidRPr="00A87C80">
        <w:rPr>
          <w:bCs/>
        </w:rPr>
        <w:t>.</w:t>
      </w:r>
    </w:p>
    <w:p w:rsidR="008D2BD6" w:rsidRPr="00C81BC7" w:rsidP="001D5A53" w14:paraId="0D3868CA" w14:textId="77777777">
      <w:pPr>
        <w:rPr>
          <w:u w:val="single"/>
        </w:rPr>
      </w:pPr>
    </w:p>
    <w:p w:rsidR="00EC04EC" w:rsidP="001D5A53" w14:paraId="4818B3BF" w14:textId="77777777">
      <w:r w:rsidRPr="00EC04EC">
        <w:rPr>
          <w:u w:val="single"/>
        </w:rPr>
        <w:t>Information Collected</w:t>
      </w:r>
      <w:r w:rsidRPr="00EC04EC">
        <w:t xml:space="preserve">: </w:t>
      </w:r>
      <w:r w:rsidRPr="00EC04EC" w:rsidR="00E001D6">
        <w:t>T</w:t>
      </w:r>
      <w:r w:rsidRPr="00EC04EC">
        <w:t xml:space="preserve">rainer </w:t>
      </w:r>
      <w:r w:rsidRPr="00EC04EC" w:rsidR="00DE4FED">
        <w:t xml:space="preserve">information (name, ID number, address, phone, email), Authorizing Training Organization, most recent trainer course, trainer card expiration date, </w:t>
      </w:r>
      <w:r w:rsidRPr="00EC04EC">
        <w:t>type of course conducted (i.e., 10- or 30-hour construction; 10- or 30-hour general industry; 10- or 30-hour maritime; or disaster site worker); course information (indicate whether</w:t>
      </w:r>
      <w:r w:rsidRPr="00B61A80">
        <w:t xml:space="preserve"> the</w:t>
      </w:r>
      <w:r w:rsidRPr="00EC04EC">
        <w:t xml:space="preserve"> course was offered in Spanish, to Youth [age 18 or less], indicate the language if other than English or Spanish, training </w:t>
      </w:r>
      <w:r w:rsidRPr="00EC04EC" w:rsidR="00375B64">
        <w:t>location</w:t>
      </w:r>
      <w:r w:rsidRPr="00EC04EC">
        <w:t xml:space="preserve"> and/or whether training conducted was related to an OSHA Alliance or Partnership); </w:t>
      </w:r>
      <w:r w:rsidRPr="00EC04EC" w:rsidR="00DE4FED">
        <w:t xml:space="preserve">number of students, </w:t>
      </w:r>
      <w:r w:rsidRPr="00EC04EC">
        <w:t>training site</w:t>
      </w:r>
      <w:r w:rsidRPr="00EC04EC" w:rsidR="00DE4FED">
        <w:t xml:space="preserve"> information (address, type of location)</w:t>
      </w:r>
      <w:r w:rsidRPr="00EC04EC">
        <w:t>; course duration</w:t>
      </w:r>
      <w:r w:rsidRPr="00EC04EC" w:rsidR="003A054C">
        <w:t xml:space="preserve"> (</w:t>
      </w:r>
      <w:r w:rsidRPr="00EC04EC">
        <w:t>start and end times and dates</w:t>
      </w:r>
      <w:r w:rsidRPr="00EC04EC" w:rsidR="003A054C">
        <w:t>)</w:t>
      </w:r>
      <w:r w:rsidRPr="00EC04EC">
        <w:t xml:space="preserve">, </w:t>
      </w:r>
      <w:r w:rsidRPr="00EC04EC" w:rsidR="00DE4FED">
        <w:t>sponsoring organization,</w:t>
      </w:r>
      <w:r w:rsidRPr="00EC04EC">
        <w:t xml:space="preserve"> </w:t>
      </w:r>
      <w:r w:rsidRPr="00EC04EC" w:rsidR="00DE4FED">
        <w:t>first and last name of students</w:t>
      </w:r>
      <w:r w:rsidRPr="00EC04EC" w:rsidR="002B13E6">
        <w:t>, trainer signature and date signed</w:t>
      </w:r>
      <w:r w:rsidRPr="00EC04EC" w:rsidR="00E001D6">
        <w:t xml:space="preserve">. </w:t>
      </w:r>
    </w:p>
    <w:p w:rsidR="006514D3" w:rsidRPr="00B61A80" w:rsidP="001D5A53" w14:paraId="7ED443E1" w14:textId="77777777"/>
    <w:p w:rsidR="008D2BD6" w:rsidRPr="00EC04EC" w:rsidP="001D5A53" w14:paraId="76B48039" w14:textId="77777777">
      <w:r w:rsidRPr="00EC04EC">
        <w:t xml:space="preserve">The following information is </w:t>
      </w:r>
      <w:r w:rsidRPr="00B61A80" w:rsidR="00EC04EC">
        <w:t xml:space="preserve">additionally </w:t>
      </w:r>
      <w:r w:rsidRPr="00EC04EC">
        <w:t>requested to determine where student cards should be sent:</w:t>
      </w:r>
      <w:r>
        <w:rPr>
          <w:rStyle w:val="FootnoteReference"/>
        </w:rPr>
        <w:footnoteReference w:id="2"/>
      </w:r>
      <w:r w:rsidRPr="00EC04EC">
        <w:t xml:space="preserve"> company name/department; address; city; state; zip; phone number; extension; email; copy of trainer card; topic list and time spent on each required,</w:t>
      </w:r>
      <w:r w:rsidRPr="00B61A80" w:rsidR="00EC04EC">
        <w:t xml:space="preserve"> and whether it was a required,</w:t>
      </w:r>
      <w:r w:rsidRPr="00EC04EC">
        <w:t xml:space="preserve"> elective</w:t>
      </w:r>
      <w:r w:rsidRPr="00B61A80" w:rsidR="00EC04EC">
        <w:t>,</w:t>
      </w:r>
      <w:r w:rsidRPr="00EC04EC">
        <w:t xml:space="preserve"> or optional topic.  </w:t>
      </w:r>
    </w:p>
    <w:p w:rsidR="008D2BD6" w:rsidRPr="00EC04EC" w:rsidP="008D2BD6" w14:paraId="05A802BF" w14:textId="77777777">
      <w:pPr>
        <w:ind w:left="2160"/>
      </w:pPr>
    </w:p>
    <w:p w:rsidR="008D2BD6" w:rsidRPr="00EC04EC" w:rsidP="001D5A53" w14:paraId="197E0C91" w14:textId="77777777">
      <w:r w:rsidRPr="00EC04EC">
        <w:t>Each Outreach training (i.e., the 10- and 30-hour construction, 10</w:t>
      </w:r>
      <w:r w:rsidRPr="00EC04EC">
        <w:noBreakHyphen/>
      </w:r>
      <w:r w:rsidRPr="00B61A80" w:rsidR="00EC04EC">
        <w:t xml:space="preserve"> </w:t>
      </w:r>
      <w:r w:rsidRPr="00EC04EC">
        <w:t>and 30-hour general industry, 10- and 30-hour maritime, and disaster site worker) has a set of required, elective, and optional course topics. Because training topics covered and the length of time for each topic area may vary, the Outreach Training Program Report must be completed following each course conducted.</w:t>
      </w:r>
    </w:p>
    <w:p w:rsidR="00523AA1" w:rsidRPr="00EC04EC" w:rsidP="008D2BD6" w14:paraId="13B4CC7A" w14:textId="77777777">
      <w:pPr>
        <w:ind w:left="2160"/>
        <w:rPr>
          <w:i/>
          <w:color w:val="008000"/>
        </w:rPr>
      </w:pPr>
    </w:p>
    <w:p w:rsidR="00903E47" w:rsidRPr="00EC04EC" w:rsidP="001D5A53" w14:paraId="1A1527D5" w14:textId="77777777">
      <w:pPr>
        <w:keepNext/>
        <w:rPr>
          <w:b/>
        </w:rPr>
      </w:pPr>
      <w:r w:rsidRPr="00EC04EC">
        <w:t>T</w:t>
      </w:r>
      <w:r w:rsidRPr="00EC04EC" w:rsidR="008D2BD6">
        <w:t>o maintain program integ</w:t>
      </w:r>
      <w:r w:rsidRPr="00EC04EC">
        <w:t>rity and deter fraud, OSHA O</w:t>
      </w:r>
      <w:r w:rsidRPr="00EC04EC" w:rsidR="008D2BD6">
        <w:t xml:space="preserve">utreach trainers are required to maintain records which include student sign-in sheets, student addresses, and a copy of the documentation sent in to request </w:t>
      </w:r>
      <w:r w:rsidRPr="00EC04EC">
        <w:t xml:space="preserve">student completion </w:t>
      </w:r>
      <w:r w:rsidRPr="00EC04EC" w:rsidR="008D2BD6">
        <w:t>cards, including a list of the topics taught and the amount of time spent on each topic</w:t>
      </w:r>
      <w:r w:rsidRPr="00EC04EC" w:rsidR="00DE4FED">
        <w:t>; a copy of the student course completion card</w:t>
      </w:r>
      <w:r w:rsidRPr="00EC04EC" w:rsidR="004A623C">
        <w:t>s</w:t>
      </w:r>
      <w:r w:rsidRPr="00EC04EC" w:rsidR="00DE4FED">
        <w:t>, a list of guest trainers and additional authorized Outreach trainers that instructed in the course</w:t>
      </w:r>
      <w:r w:rsidRPr="00EC04EC" w:rsidR="008D2BD6">
        <w:t xml:space="preserve">. </w:t>
      </w:r>
    </w:p>
    <w:p w:rsidR="00903E47" w:rsidRPr="00EC04EC" w:rsidP="004A4934" w14:paraId="38A5E31B" w14:textId="77777777">
      <w:pPr>
        <w:keepNext/>
        <w:rPr>
          <w:b/>
        </w:rPr>
      </w:pPr>
    </w:p>
    <w:p w:rsidR="008D2BD6" w:rsidRPr="004A4934" w:rsidP="001D5A53" w14:paraId="4F065CA6" w14:textId="77777777">
      <w:r w:rsidRPr="00EC04EC">
        <w:rPr>
          <w:u w:val="single"/>
        </w:rPr>
        <w:t>Purpose</w:t>
      </w:r>
      <w:r w:rsidRPr="00EC04EC">
        <w:t xml:space="preserve">: To monitor training activity and evaluate training conducted versus established goals and objectives of the </w:t>
      </w:r>
      <w:r w:rsidR="006F2A8A">
        <w:t>a</w:t>
      </w:r>
      <w:r w:rsidRPr="00EC04EC">
        <w:t>gency. These forms are necessary</w:t>
      </w:r>
      <w:r w:rsidRPr="00EC04EC" w:rsidR="00563556">
        <w:t xml:space="preserve"> to review compliance with the Outreach Training Program Requirements and</w:t>
      </w:r>
      <w:r w:rsidRPr="00EC04EC">
        <w:t xml:space="preserve"> to </w:t>
      </w:r>
      <w:r w:rsidRPr="00EC04EC" w:rsidR="0089424E">
        <w:t>request</w:t>
      </w:r>
      <w:r w:rsidRPr="00EC04EC">
        <w:t xml:space="preserve"> student </w:t>
      </w:r>
      <w:r w:rsidRPr="00EC04EC" w:rsidR="0089424E">
        <w:t xml:space="preserve">course </w:t>
      </w:r>
      <w:r w:rsidRPr="00EC04EC">
        <w:t xml:space="preserve">completion </w:t>
      </w:r>
      <w:r w:rsidRPr="00EC04EC" w:rsidR="00C015CB">
        <w:t xml:space="preserve">cards </w:t>
      </w:r>
      <w:r w:rsidRPr="00B61A80" w:rsidR="00EC04EC">
        <w:t>from</w:t>
      </w:r>
      <w:r w:rsidRPr="00EC04EC">
        <w:t xml:space="preserve"> the </w:t>
      </w:r>
      <w:r w:rsidRPr="00EC04EC" w:rsidR="0089424E">
        <w:t xml:space="preserve">authorized Outreach </w:t>
      </w:r>
      <w:r w:rsidRPr="00EC04EC">
        <w:t xml:space="preserve">trainer(s). </w:t>
      </w:r>
      <w:r w:rsidRPr="00EC04EC" w:rsidR="0089424E">
        <w:t>In addition, t</w:t>
      </w:r>
      <w:r w:rsidRPr="00EC04EC">
        <w:t>his information is needed to improve processing efficiency while maintaining program integrity and deterring fraud.</w:t>
      </w:r>
    </w:p>
    <w:p w:rsidR="00AC12A6" w:rsidRPr="004A4934" w:rsidP="008D2BD6" w14:paraId="421D1DFA" w14:textId="77777777">
      <w:pPr>
        <w:ind w:left="720"/>
      </w:pPr>
    </w:p>
    <w:p w:rsidR="008D2BD6" w:rsidRPr="006F2A8A" w:rsidP="00B61A80" w14:paraId="7213D935" w14:textId="77777777">
      <w:pPr>
        <w:keepNext/>
      </w:pPr>
      <w:r w:rsidRPr="00B61A80">
        <w:rPr>
          <w:b/>
          <w:bCs/>
        </w:rPr>
        <w:t xml:space="preserve">I.  </w:t>
      </w:r>
      <w:r w:rsidRPr="006F2A8A">
        <w:rPr>
          <w:b/>
        </w:rPr>
        <w:t>Online Outreach Training Program Report</w:t>
      </w:r>
      <w:r w:rsidRPr="006F2A8A" w:rsidR="00527330">
        <w:rPr>
          <w:b/>
        </w:rPr>
        <w:t xml:space="preserve"> (Attachment I)</w:t>
      </w:r>
    </w:p>
    <w:p w:rsidR="008D2BD6" w:rsidRPr="006F2A8A" w:rsidP="008D2BD6" w14:paraId="7E80BAD7" w14:textId="77777777">
      <w:pPr>
        <w:keepNext/>
        <w:ind w:left="1560"/>
        <w:rPr>
          <w:u w:val="single"/>
        </w:rPr>
      </w:pPr>
    </w:p>
    <w:p w:rsidR="008D2BD6" w:rsidRPr="006F2A8A" w:rsidP="001D5A53" w14:paraId="2B8CBC39" w14:textId="77777777">
      <w:r w:rsidRPr="006F2A8A">
        <w:rPr>
          <w:u w:val="single"/>
        </w:rPr>
        <w:t>Information Collected</w:t>
      </w:r>
      <w:r w:rsidRPr="006F2A8A">
        <w:t xml:space="preserve">: </w:t>
      </w:r>
      <w:r w:rsidRPr="006F2A8A" w:rsidR="002B13E6">
        <w:t xml:space="preserve">Trainer information (name, ID number, address, phone, email), Authorizing Training Organization, most recent trainer course, trainer card expiration date, course information (indicate whether </w:t>
      </w:r>
      <w:r w:rsidRPr="00B61A80" w:rsidR="006F2A8A">
        <w:t xml:space="preserve">the </w:t>
      </w:r>
      <w:r w:rsidRPr="006F2A8A" w:rsidR="002B13E6">
        <w:t xml:space="preserve">course was offered in Spanish, to Youth [age 18 or less], indicate the language if other than English or Spanish, training location and/or whether training conducted was related to an OSHA Alliance or Partnership); </w:t>
      </w:r>
      <w:r w:rsidRPr="00B61A80" w:rsidR="006F2A8A">
        <w:t xml:space="preserve">the </w:t>
      </w:r>
      <w:r w:rsidRPr="006F2A8A" w:rsidR="002B13E6">
        <w:t xml:space="preserve">number of students, type of course conducted (i.e., 10- or 30-hour construction; 10- or 30-hour general industry); course duration (start and end times and dates), trainer signature and date signed. The following </w:t>
      </w:r>
      <w:r w:rsidRPr="006F2A8A" w:rsidR="002B13E6">
        <w:t>information is requested to determine where student cards should be sent:</w:t>
      </w:r>
      <w:r>
        <w:rPr>
          <w:rStyle w:val="FootnoteReference"/>
        </w:rPr>
        <w:footnoteReference w:id="3"/>
      </w:r>
      <w:r w:rsidRPr="006F2A8A" w:rsidR="002B13E6">
        <w:t xml:space="preserve"> company name/department; address; city; state; zip; phone number; extension; email; copy of trainer card; topic list and time spent on each required, elective</w:t>
      </w:r>
      <w:r w:rsidR="00B02D8D">
        <w:t>,</w:t>
      </w:r>
      <w:r w:rsidRPr="006F2A8A" w:rsidR="002B13E6">
        <w:t xml:space="preserve"> or optional topic.</w:t>
      </w:r>
    </w:p>
    <w:p w:rsidR="008D2BD6" w:rsidRPr="006F2A8A" w:rsidP="008D2BD6" w14:paraId="511DA2C2" w14:textId="77777777">
      <w:pPr>
        <w:ind w:left="2160"/>
        <w:rPr>
          <w:sz w:val="22"/>
          <w:szCs w:val="22"/>
          <w:u w:val="single"/>
        </w:rPr>
      </w:pPr>
    </w:p>
    <w:p w:rsidR="008D2BD6" w:rsidRPr="006F2A8A" w:rsidP="001D5A53" w14:paraId="78F9D453" w14:textId="77777777">
      <w:r w:rsidRPr="006F2A8A">
        <w:rPr>
          <w:u w:val="single"/>
        </w:rPr>
        <w:t>Purpose</w:t>
      </w:r>
      <w:r w:rsidRPr="006F2A8A" w:rsidR="005E2A9D">
        <w:t>:</w:t>
      </w:r>
      <w:r w:rsidRPr="006F2A8A">
        <w:t xml:space="preserve"> To monitor online training activity and evaluate training conducted versus established goals and objectives of the </w:t>
      </w:r>
      <w:r w:rsidR="00B02D8D">
        <w:t>a</w:t>
      </w:r>
      <w:r w:rsidRPr="006F2A8A">
        <w:t xml:space="preserve">gency. This document is necessary to review compliance with the </w:t>
      </w:r>
      <w:r w:rsidRPr="006F2A8A" w:rsidR="00010124">
        <w:t>Outreach Training Program R</w:t>
      </w:r>
      <w:r w:rsidRPr="006F2A8A">
        <w:t>equirements</w:t>
      </w:r>
      <w:r w:rsidRPr="006F2A8A" w:rsidR="00010124">
        <w:t xml:space="preserve"> and </w:t>
      </w:r>
      <w:r w:rsidRPr="006F2A8A" w:rsidR="002B13E6">
        <w:t>p</w:t>
      </w:r>
      <w:r w:rsidRPr="006F2A8A" w:rsidR="00010124">
        <w:t>rocedures</w:t>
      </w:r>
      <w:r w:rsidRPr="006F2A8A">
        <w:t xml:space="preserve"> and to </w:t>
      </w:r>
      <w:r w:rsidRPr="006F2A8A" w:rsidR="00527330">
        <w:t>request</w:t>
      </w:r>
      <w:r w:rsidRPr="006F2A8A">
        <w:t xml:space="preserve"> student </w:t>
      </w:r>
      <w:r w:rsidRPr="006F2A8A" w:rsidR="00527330">
        <w:t xml:space="preserve">course </w:t>
      </w:r>
      <w:r w:rsidRPr="006F2A8A">
        <w:t xml:space="preserve">completion cards </w:t>
      </w:r>
      <w:r w:rsidRPr="006F2A8A" w:rsidR="00527330">
        <w:t>by the authorized</w:t>
      </w:r>
      <w:r w:rsidRPr="006F2A8A" w:rsidR="004A6260">
        <w:t xml:space="preserve"> </w:t>
      </w:r>
      <w:r w:rsidRPr="006F2A8A" w:rsidR="005E2A9D">
        <w:t xml:space="preserve">Outreach </w:t>
      </w:r>
      <w:r w:rsidRPr="006F2A8A">
        <w:t xml:space="preserve">trainer(s). </w:t>
      </w:r>
    </w:p>
    <w:p w:rsidR="008D2BD6" w:rsidRPr="00B61A80" w:rsidP="008D2BD6" w14:paraId="23536AEA" w14:textId="77777777">
      <w:pPr>
        <w:ind w:left="2160"/>
        <w:rPr>
          <w:highlight w:val="yellow"/>
        </w:rPr>
      </w:pPr>
    </w:p>
    <w:p w:rsidR="008D2BD6" w:rsidRPr="006F2A8A" w:rsidP="001D5A53" w14:paraId="5239691A" w14:textId="77777777">
      <w:pPr>
        <w:rPr>
          <w:u w:val="single"/>
        </w:rPr>
      </w:pPr>
      <w:r>
        <w:rPr>
          <w:b/>
          <w:bCs/>
        </w:rPr>
        <w:t>J</w:t>
      </w:r>
      <w:r w:rsidR="0006602D">
        <w:rPr>
          <w:b/>
          <w:bCs/>
        </w:rPr>
        <w:t>.</w:t>
      </w:r>
      <w:r w:rsidRPr="006F2A8A" w:rsidR="001D5A53">
        <w:t xml:space="preserve">  </w:t>
      </w:r>
      <w:r w:rsidRPr="006F2A8A">
        <w:rPr>
          <w:b/>
        </w:rPr>
        <w:t>Outreach Online Training Certification Statement</w:t>
      </w:r>
    </w:p>
    <w:p w:rsidR="008D2BD6" w:rsidRPr="006F2A8A" w:rsidP="008D2BD6" w14:paraId="7F81D8F7" w14:textId="77777777">
      <w:pPr>
        <w:ind w:left="2160"/>
        <w:rPr>
          <w:u w:val="single"/>
        </w:rPr>
      </w:pPr>
    </w:p>
    <w:p w:rsidR="008D2BD6" w:rsidRPr="006F2A8A" w:rsidP="001D5A53" w14:paraId="336D89B8" w14:textId="77777777">
      <w:r w:rsidRPr="006F2A8A">
        <w:rPr>
          <w:u w:val="single"/>
        </w:rPr>
        <w:t>Information Collected</w:t>
      </w:r>
      <w:r w:rsidRPr="006F2A8A">
        <w:t xml:space="preserve">: Online organization and type of </w:t>
      </w:r>
      <w:r w:rsidRPr="006F2A8A" w:rsidR="00E9067C">
        <w:t>Outreach Training Program</w:t>
      </w:r>
      <w:r w:rsidRPr="006F2A8A">
        <w:t xml:space="preserve"> and changes made since the last certification that their online program was current.</w:t>
      </w:r>
    </w:p>
    <w:p w:rsidR="008D2BD6" w:rsidRPr="006F2A8A" w:rsidP="008D2BD6" w14:paraId="0C4939C7" w14:textId="77777777">
      <w:pPr>
        <w:ind w:left="2160"/>
        <w:rPr>
          <w:u w:val="single"/>
        </w:rPr>
      </w:pPr>
    </w:p>
    <w:p w:rsidR="008D2BD6" w:rsidP="001D5A53" w14:paraId="703A4A47" w14:textId="77777777">
      <w:r w:rsidRPr="006F2A8A">
        <w:rPr>
          <w:u w:val="single"/>
        </w:rPr>
        <w:t>Purpose</w:t>
      </w:r>
      <w:r w:rsidRPr="006F2A8A">
        <w:t xml:space="preserve">: To ensure </w:t>
      </w:r>
      <w:r w:rsidR="006F2A8A">
        <w:t xml:space="preserve">the </w:t>
      </w:r>
      <w:r w:rsidRPr="006F2A8A">
        <w:t xml:space="preserve">program is periodically reviewed and updated to reflect current OSHA </w:t>
      </w:r>
      <w:r w:rsidRPr="006F2A8A" w:rsidR="00AA202A">
        <w:t>Outreach Training Program R</w:t>
      </w:r>
      <w:r w:rsidRPr="006F2A8A">
        <w:t>equirements</w:t>
      </w:r>
      <w:r w:rsidRPr="006F2A8A" w:rsidR="00AA202A">
        <w:t xml:space="preserve"> and procedures</w:t>
      </w:r>
      <w:r w:rsidRPr="006F2A8A">
        <w:t>.</w:t>
      </w:r>
      <w:r w:rsidRPr="00C81BC7">
        <w:t xml:space="preserve"> </w:t>
      </w:r>
    </w:p>
    <w:p w:rsidR="00010C81" w:rsidRPr="00C81BC7" w:rsidP="001D5A53" w14:paraId="07406E79" w14:textId="77777777"/>
    <w:p w:rsidR="008D2BD6" w:rsidRPr="00640A33" w:rsidP="005800C0" w14:paraId="4DDAC1FE" w14:textId="77777777">
      <w:pPr>
        <w:keepNext/>
        <w:rPr>
          <w:b/>
        </w:rPr>
      </w:pPr>
      <w:r w:rsidRPr="00640A33">
        <w:rPr>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D2BD6" w:rsidRPr="00C81BC7" w:rsidP="008D2BD6" w14:paraId="5C51034A" w14:textId="77777777">
      <w:pPr>
        <w:rPr>
          <w:b/>
          <w:sz w:val="20"/>
          <w:szCs w:val="20"/>
        </w:rPr>
      </w:pPr>
    </w:p>
    <w:p w:rsidR="006E313D" w:rsidP="005800C0" w14:paraId="2AF81BCE" w14:textId="77777777">
      <w:pPr>
        <w:pStyle w:val="BodyTextIndent3"/>
        <w:ind w:left="0"/>
      </w:pPr>
      <w:r w:rsidRPr="00C81BC7">
        <w:t>OSHA has endeavored to make collection of the above-referenced information easy for program participants to complete and submit.</w:t>
      </w:r>
      <w:r>
        <w:t xml:space="preserve"> Whenever possible, the agency makes efforts to allow electronic submissions, to increase efficiency and consistency while minimizing participant burden.</w:t>
      </w:r>
      <w:r w:rsidRPr="00C81BC7">
        <w:t xml:space="preserve"> </w:t>
      </w:r>
    </w:p>
    <w:p w:rsidR="006E313D" w:rsidP="005800C0" w14:paraId="0B4F7339" w14:textId="77777777">
      <w:pPr>
        <w:pStyle w:val="BodyTextIndent3"/>
        <w:ind w:left="0"/>
      </w:pPr>
    </w:p>
    <w:p w:rsidR="008D2BD6" w:rsidRPr="00C81BC7" w:rsidP="005800C0" w14:paraId="02040CD4" w14:textId="77777777">
      <w:pPr>
        <w:pStyle w:val="BodyTextIndent3"/>
        <w:ind w:left="0"/>
      </w:pPr>
      <w:r w:rsidRPr="00C81BC7">
        <w:t>Currently</w:t>
      </w:r>
      <w:r w:rsidR="00181386">
        <w:t>,</w:t>
      </w:r>
      <w:r w:rsidRPr="00C81BC7">
        <w:t xml:space="preserve"> program participants have the option to complete and submit the following data electronically:  </w:t>
      </w:r>
    </w:p>
    <w:p w:rsidR="008D2BD6" w:rsidRPr="00C81BC7" w:rsidP="008D2BD6" w14:paraId="706CE08D" w14:textId="77777777">
      <w:pPr>
        <w:pStyle w:val="BodyTextIndent3"/>
        <w:ind w:left="1440"/>
      </w:pPr>
    </w:p>
    <w:p w:rsidR="008D2BD6" w:rsidRPr="00C81BC7" w:rsidP="00B61A80" w14:paraId="1BEF82A1" w14:textId="77777777">
      <w:pPr>
        <w:pStyle w:val="BodyTextIndent3"/>
        <w:ind w:left="720"/>
      </w:pPr>
      <w:r>
        <w:t>A</w:t>
      </w:r>
      <w:r w:rsidR="005800C0">
        <w:t xml:space="preserve">.  </w:t>
      </w:r>
      <w:r w:rsidRPr="00C81BC7">
        <w:t xml:space="preserve">OTI Education Center Monthly Summary Report for OTI Education Centers and Outreach Training Program </w:t>
      </w:r>
      <w:r w:rsidRPr="00C81BC7" w:rsidR="009A7A1C">
        <w:t>Monthly Summary Report</w:t>
      </w:r>
    </w:p>
    <w:p w:rsidR="005800C0" w:rsidP="00B61A80" w14:paraId="4E731934" w14:textId="77777777">
      <w:pPr>
        <w:pStyle w:val="BodyTextIndent3"/>
        <w:ind w:left="720"/>
      </w:pPr>
    </w:p>
    <w:p w:rsidR="009A7A1C" w:rsidRPr="00C81BC7" w:rsidP="00B61A80" w14:paraId="309ABB01" w14:textId="77777777">
      <w:pPr>
        <w:pStyle w:val="BodyTextIndent3"/>
        <w:ind w:left="720"/>
      </w:pPr>
      <w:r>
        <w:t>B</w:t>
      </w:r>
      <w:r w:rsidR="005800C0">
        <w:t xml:space="preserve">.  </w:t>
      </w:r>
      <w:r w:rsidRPr="00C81BC7">
        <w:t>Statement of Compliance with Outreach Training Program Requirements</w:t>
      </w:r>
    </w:p>
    <w:p w:rsidR="005800C0" w:rsidP="00B61A80" w14:paraId="3B04EA68" w14:textId="77777777">
      <w:pPr>
        <w:pStyle w:val="BodyTextIndent3"/>
        <w:tabs>
          <w:tab w:val="left" w:pos="2520"/>
        </w:tabs>
        <w:ind w:left="720"/>
      </w:pPr>
    </w:p>
    <w:p w:rsidR="008D2BD6" w:rsidRPr="00C81BC7" w:rsidP="00B61A80" w14:paraId="46A177D7" w14:textId="77777777">
      <w:pPr>
        <w:pStyle w:val="BodyTextIndent3"/>
        <w:tabs>
          <w:tab w:val="left" w:pos="2520"/>
        </w:tabs>
        <w:ind w:left="720"/>
      </w:pPr>
      <w:r>
        <w:t>C</w:t>
      </w:r>
      <w:r w:rsidR="005800C0">
        <w:t xml:space="preserve">.  </w:t>
      </w:r>
      <w:r w:rsidRPr="00C81BC7">
        <w:t>Outreach Training Program Report Forms (includes Construction, General Industry, Maritime and Disaster Site Worker Outreach Programs)</w:t>
      </w:r>
    </w:p>
    <w:p w:rsidR="005800C0" w:rsidP="00B61A80" w14:paraId="3B7F47B3" w14:textId="77777777">
      <w:pPr>
        <w:pStyle w:val="BodyTextIndent3"/>
        <w:tabs>
          <w:tab w:val="left" w:pos="2520"/>
        </w:tabs>
        <w:ind w:left="720"/>
      </w:pPr>
    </w:p>
    <w:p w:rsidR="008D2BD6" w:rsidRPr="00C81BC7" w:rsidP="00B61A80" w14:paraId="1CEE7AA4" w14:textId="77777777">
      <w:pPr>
        <w:pStyle w:val="BodyTextIndent3"/>
        <w:tabs>
          <w:tab w:val="left" w:pos="2520"/>
        </w:tabs>
        <w:ind w:left="720"/>
      </w:pPr>
      <w:r>
        <w:t>D</w:t>
      </w:r>
      <w:r w:rsidRPr="00C81BC7">
        <w:t xml:space="preserve">. </w:t>
      </w:r>
      <w:r w:rsidRPr="00C81BC7" w:rsidR="001D3CD4">
        <w:t>Online</w:t>
      </w:r>
      <w:r w:rsidRPr="00C81BC7" w:rsidR="009A7A1C">
        <w:t xml:space="preserve"> Outreach</w:t>
      </w:r>
      <w:r w:rsidRPr="00C81BC7" w:rsidR="001D3CD4">
        <w:t xml:space="preserve"> Train</w:t>
      </w:r>
      <w:r w:rsidRPr="00C81BC7" w:rsidR="009A7A1C">
        <w:t>ing Program Report</w:t>
      </w:r>
    </w:p>
    <w:p w:rsidR="005800C0" w:rsidP="00B61A80" w14:paraId="03E3AC8A" w14:textId="77777777">
      <w:pPr>
        <w:pStyle w:val="BodyTextIndent3"/>
        <w:tabs>
          <w:tab w:val="left" w:pos="2520"/>
        </w:tabs>
        <w:ind w:left="240"/>
      </w:pPr>
      <w:r>
        <w:t xml:space="preserve">        </w:t>
      </w:r>
    </w:p>
    <w:p w:rsidR="008D2BD6" w:rsidRPr="00C81BC7" w:rsidP="00B61A80" w14:paraId="505EDE22" w14:textId="77777777">
      <w:pPr>
        <w:pStyle w:val="BodyTextIndent3"/>
        <w:tabs>
          <w:tab w:val="left" w:pos="2520"/>
        </w:tabs>
        <w:ind w:left="240"/>
      </w:pPr>
      <w:r>
        <w:t xml:space="preserve">        </w:t>
      </w:r>
      <w:r w:rsidR="00F143ED">
        <w:t>E</w:t>
      </w:r>
      <w:r w:rsidRPr="00C81BC7">
        <w:t xml:space="preserve">.  </w:t>
      </w:r>
      <w:r w:rsidR="00F143ED">
        <w:t xml:space="preserve">Outreach </w:t>
      </w:r>
      <w:r w:rsidRPr="00C81BC7">
        <w:t xml:space="preserve">Trainer Lists </w:t>
      </w:r>
    </w:p>
    <w:p w:rsidR="005800C0" w:rsidP="00B61A80" w14:paraId="627C9A70" w14:textId="77777777">
      <w:pPr>
        <w:pStyle w:val="BodyTextIndent3"/>
        <w:tabs>
          <w:tab w:val="left" w:pos="2520"/>
        </w:tabs>
        <w:ind w:left="720"/>
      </w:pPr>
    </w:p>
    <w:p w:rsidR="008D2BD6" w:rsidRPr="00C81BC7" w:rsidP="00B61A80" w14:paraId="613D9D97" w14:textId="77777777">
      <w:pPr>
        <w:pStyle w:val="BodyTextIndent3"/>
        <w:tabs>
          <w:tab w:val="left" w:pos="2520"/>
        </w:tabs>
        <w:ind w:left="720"/>
      </w:pPr>
      <w:r>
        <w:t>F</w:t>
      </w:r>
      <w:r w:rsidR="005800C0">
        <w:t xml:space="preserve">.  </w:t>
      </w:r>
      <w:r w:rsidRPr="00C81BC7">
        <w:t>Outreach Online Training Certification Statement</w:t>
      </w:r>
    </w:p>
    <w:p w:rsidR="005800C0" w:rsidP="00B61A80" w14:paraId="13D3A112" w14:textId="77777777">
      <w:pPr>
        <w:pStyle w:val="BodyTextIndent3"/>
        <w:tabs>
          <w:tab w:val="left" w:pos="2520"/>
        </w:tabs>
        <w:ind w:left="720"/>
      </w:pPr>
    </w:p>
    <w:p w:rsidR="008D2BD6" w:rsidRPr="00C81BC7" w:rsidP="00B61A80" w14:paraId="38D6E2A4" w14:textId="77777777">
      <w:pPr>
        <w:pStyle w:val="BodyTextIndent3"/>
        <w:tabs>
          <w:tab w:val="left" w:pos="2520"/>
        </w:tabs>
        <w:ind w:left="720"/>
      </w:pPr>
      <w:r>
        <w:t>G</w:t>
      </w:r>
      <w:r w:rsidRPr="00C81BC7">
        <w:t xml:space="preserve">. </w:t>
      </w:r>
      <w:r w:rsidR="005800C0">
        <w:t xml:space="preserve"> I</w:t>
      </w:r>
      <w:r w:rsidRPr="00C81BC7">
        <w:t>nstructor and Staff</w:t>
      </w:r>
      <w:r w:rsidR="008A6E33">
        <w:t xml:space="preserve"> R</w:t>
      </w:r>
      <w:r w:rsidRPr="008A6E33" w:rsidR="008A6E33">
        <w:rPr>
          <w:rStyle w:val="Strong"/>
          <w:b w:val="0"/>
        </w:rPr>
        <w:t>ésumé</w:t>
      </w:r>
      <w:r w:rsidR="008A6E33">
        <w:rPr>
          <w:rStyle w:val="Strong"/>
          <w:b w:val="0"/>
        </w:rPr>
        <w:t>s</w:t>
      </w:r>
      <w:r w:rsidRPr="00C81BC7">
        <w:t xml:space="preserve">  </w:t>
      </w:r>
    </w:p>
    <w:p w:rsidR="005800C0" w:rsidP="00B61A80" w14:paraId="26C182C6" w14:textId="77777777">
      <w:pPr>
        <w:pStyle w:val="BodyTextIndent3"/>
        <w:tabs>
          <w:tab w:val="left" w:pos="2520"/>
        </w:tabs>
        <w:ind w:left="720"/>
      </w:pPr>
    </w:p>
    <w:p w:rsidR="008D2BD6" w:rsidRPr="00C81BC7" w:rsidP="00B61A80" w14:paraId="68C2AD8F" w14:textId="77777777">
      <w:pPr>
        <w:pStyle w:val="BodyTextIndent3"/>
        <w:tabs>
          <w:tab w:val="left" w:pos="2520"/>
        </w:tabs>
        <w:ind w:left="720"/>
      </w:pPr>
      <w:r>
        <w:t>H</w:t>
      </w:r>
      <w:r w:rsidRPr="00C81BC7">
        <w:t>.</w:t>
      </w:r>
      <w:r w:rsidR="00CC3313">
        <w:t xml:space="preserve"> </w:t>
      </w:r>
      <w:r w:rsidRPr="00C81BC7">
        <w:t xml:space="preserve"> Course Materials </w:t>
      </w:r>
      <w:r w:rsidRPr="00C81BC7" w:rsidR="009A7A1C">
        <w:t xml:space="preserve">upon requests </w:t>
      </w:r>
      <w:r w:rsidRPr="00C81BC7">
        <w:t>from OTI Education Centers</w:t>
      </w:r>
    </w:p>
    <w:p w:rsidR="008D2BD6" w:rsidRPr="00C81BC7" w:rsidP="008D2BD6" w14:paraId="0F8939AB" w14:textId="77777777">
      <w:pPr>
        <w:pStyle w:val="BodyTextIndent3"/>
        <w:ind w:left="720"/>
      </w:pPr>
    </w:p>
    <w:p w:rsidR="008D2BD6" w:rsidRPr="00C81BC7" w:rsidP="005800C0" w14:paraId="1E760C1F" w14:textId="77777777">
      <w:r w:rsidRPr="00C81BC7">
        <w:t>Due to the nature of the material requested, program participants are required to manually submit the following:</w:t>
      </w:r>
    </w:p>
    <w:p w:rsidR="008D2BD6" w:rsidRPr="00C81BC7" w:rsidP="008D2BD6" w14:paraId="31BBC12D" w14:textId="77777777">
      <w:pPr>
        <w:ind w:left="1440"/>
      </w:pPr>
    </w:p>
    <w:p w:rsidR="008D2BD6" w:rsidP="001274DF" w14:paraId="0AEEB2DE" w14:textId="77777777">
      <w:pPr>
        <w:numPr>
          <w:ilvl w:val="6"/>
          <w:numId w:val="1"/>
        </w:numPr>
        <w:ind w:left="1080"/>
      </w:pPr>
      <w:r>
        <w:t xml:space="preserve"> </w:t>
      </w:r>
      <w:r w:rsidRPr="00F143ED" w:rsidR="00F143ED">
        <w:t>Application to become an O</w:t>
      </w:r>
      <w:r>
        <w:t>TI</w:t>
      </w:r>
      <w:r w:rsidRPr="00F143ED" w:rsidR="00F143ED">
        <w:t xml:space="preserve"> Education Center </w:t>
      </w:r>
    </w:p>
    <w:p w:rsidR="005800C0" w:rsidRPr="00C81BC7" w:rsidP="001274DF" w14:paraId="0250A81F" w14:textId="77777777">
      <w:pPr>
        <w:ind w:left="1080" w:hanging="360"/>
      </w:pPr>
    </w:p>
    <w:p w:rsidR="008D2BD6" w:rsidP="001274DF" w14:paraId="6B4E6CF3" w14:textId="77777777">
      <w:pPr>
        <w:numPr>
          <w:ilvl w:val="0"/>
          <w:numId w:val="1"/>
        </w:numPr>
        <w:ind w:left="1080" w:hanging="360"/>
      </w:pPr>
      <w:r w:rsidRPr="00C81BC7">
        <w:t>Attendance Documentation for OTI Education Centers</w:t>
      </w:r>
      <w:r w:rsidR="006E313D">
        <w:t xml:space="preserve"> (including student signatures)</w:t>
      </w:r>
    </w:p>
    <w:p w:rsidR="00E87ED1" w:rsidP="00B61A80" w14:paraId="3AB68F41" w14:textId="77777777">
      <w:pPr>
        <w:ind w:left="1080"/>
      </w:pPr>
    </w:p>
    <w:p w:rsidR="00527330" w:rsidRPr="00C81BC7" w:rsidP="001274DF" w14:paraId="08A28D74" w14:textId="77777777">
      <w:pPr>
        <w:numPr>
          <w:ilvl w:val="0"/>
          <w:numId w:val="1"/>
        </w:numPr>
        <w:ind w:left="1080" w:hanging="360"/>
      </w:pPr>
      <w:r>
        <w:t>OTI Education Center Course Curriculum</w:t>
      </w:r>
    </w:p>
    <w:p w:rsidR="008D2BD6" w:rsidRPr="00C81BC7" w:rsidP="008D2BD6" w14:paraId="5F1950A3" w14:textId="77777777">
      <w:pPr>
        <w:pStyle w:val="BodyTextIndent3"/>
        <w:ind w:left="1440"/>
      </w:pPr>
    </w:p>
    <w:p w:rsidR="008D2BD6" w:rsidRPr="00640A33" w:rsidP="005800C0" w14:paraId="69377194" w14:textId="77777777">
      <w:pPr>
        <w:keepNext/>
        <w:rPr>
          <w:b/>
        </w:rPr>
      </w:pPr>
      <w:r w:rsidRPr="00640A33">
        <w:rPr>
          <w:b/>
        </w:rPr>
        <w:t xml:space="preserve">4.  Describe efforts to identify duplication.  Show specifically why any similar information already available cannot be used or modified for use of the purposes described in Item </w:t>
      </w:r>
      <w:r w:rsidRPr="00640A33" w:rsidR="006302C9">
        <w:rPr>
          <w:b/>
        </w:rPr>
        <w:t>A.</w:t>
      </w:r>
      <w:r w:rsidRPr="00640A33">
        <w:rPr>
          <w:b/>
        </w:rPr>
        <w:t>2 above.</w:t>
      </w:r>
    </w:p>
    <w:p w:rsidR="008D2BD6" w:rsidRPr="00C81BC7" w:rsidP="008D2BD6" w14:paraId="0F0D17FB" w14:textId="77777777">
      <w:pPr>
        <w:rPr>
          <w:b/>
          <w:sz w:val="20"/>
          <w:szCs w:val="20"/>
        </w:rPr>
      </w:pPr>
    </w:p>
    <w:p w:rsidR="006E313D" w:rsidP="005800C0" w14:paraId="045DAA2A" w14:textId="77777777">
      <w:pPr>
        <w:pStyle w:val="BodyTextIndent"/>
        <w:ind w:left="0"/>
      </w:pPr>
      <w:r>
        <w:t>The information collection requirements in these regulations are specific to each student, trainer, or OTI Education Center involved, and no other source or agency duplicates these requirements. The required information is available only from these Centers. Currently, there is no indication that any alternate source is available.</w:t>
      </w:r>
    </w:p>
    <w:p w:rsidR="008D2BD6" w:rsidRPr="00C81BC7" w:rsidP="00B61A80" w14:paraId="1855C6A8" w14:textId="77777777">
      <w:pPr>
        <w:rPr>
          <w:sz w:val="20"/>
          <w:szCs w:val="20"/>
        </w:rPr>
      </w:pPr>
    </w:p>
    <w:p w:rsidR="008D2BD6" w:rsidRPr="00640A33" w:rsidP="005800C0" w14:paraId="2DB2D3C1" w14:textId="77777777">
      <w:pPr>
        <w:keepNext/>
        <w:rPr>
          <w:b/>
        </w:rPr>
      </w:pPr>
      <w:r w:rsidRPr="00640A33">
        <w:rPr>
          <w:b/>
        </w:rPr>
        <w:t xml:space="preserve">5.  If the collection of information impacts small businesses or </w:t>
      </w:r>
      <w:r w:rsidRPr="00640A33" w:rsidR="00124694">
        <w:rPr>
          <w:b/>
        </w:rPr>
        <w:t>other small entities</w:t>
      </w:r>
      <w:r w:rsidRPr="00640A33">
        <w:rPr>
          <w:b/>
        </w:rPr>
        <w:t xml:space="preserve">, describe any methods used to minimize burden. </w:t>
      </w:r>
    </w:p>
    <w:p w:rsidR="008D2BD6" w:rsidRPr="00C81BC7" w:rsidP="008D2BD6" w14:paraId="407259D9" w14:textId="77777777">
      <w:pPr>
        <w:pStyle w:val="BodyTextIndent"/>
        <w:keepNext/>
        <w:ind w:left="1440" w:hanging="720"/>
        <w:rPr>
          <w:b/>
          <w:sz w:val="20"/>
          <w:szCs w:val="20"/>
        </w:rPr>
      </w:pPr>
    </w:p>
    <w:p w:rsidR="006E313D" w:rsidP="005800C0" w14:paraId="7DED9F49" w14:textId="77777777">
      <w:pPr>
        <w:pStyle w:val="BodyTextIndent3"/>
        <w:ind w:left="0"/>
      </w:pPr>
      <w:r w:rsidRPr="00C81BC7">
        <w:t>The collection of this information does not have a significant economic impact on</w:t>
      </w:r>
      <w:r>
        <w:t xml:space="preserve"> a substantial number of</w:t>
      </w:r>
      <w:r w:rsidRPr="00C81BC7">
        <w:t xml:space="preserve"> small entities.  </w:t>
      </w:r>
    </w:p>
    <w:p w:rsidR="008D2BD6" w:rsidRPr="00C81BC7" w:rsidP="008D2BD6" w14:paraId="2004C256" w14:textId="77777777">
      <w:pPr>
        <w:pStyle w:val="BodyTextIndent"/>
        <w:ind w:left="1440"/>
        <w:rPr>
          <w:sz w:val="20"/>
          <w:szCs w:val="20"/>
        </w:rPr>
      </w:pPr>
    </w:p>
    <w:p w:rsidR="008D2BD6" w:rsidRPr="00640A33" w:rsidP="005800C0" w14:paraId="71A018CF" w14:textId="77777777">
      <w:pPr>
        <w:pStyle w:val="BodyTextIndent"/>
        <w:keepNext/>
        <w:tabs>
          <w:tab w:val="left" w:pos="8100"/>
        </w:tabs>
        <w:ind w:left="0"/>
        <w:rPr>
          <w:b/>
        </w:rPr>
      </w:pPr>
      <w:r w:rsidRPr="00640A33">
        <w:rPr>
          <w:b/>
        </w:rPr>
        <w:t xml:space="preserve">6.  Describe the consequences to Federal Program or policy activities if the collection is not conducted or is conducted less frequently, as well as any technical or legal obstacles to reducing burden.  </w:t>
      </w:r>
    </w:p>
    <w:p w:rsidR="008D2BD6" w:rsidRPr="00C81BC7" w:rsidP="008D2BD6" w14:paraId="25E4A68D" w14:textId="77777777">
      <w:pPr>
        <w:pStyle w:val="BodyTextIndent"/>
        <w:tabs>
          <w:tab w:val="left" w:pos="8100"/>
        </w:tabs>
        <w:ind w:left="0"/>
        <w:rPr>
          <w:b/>
          <w:sz w:val="20"/>
          <w:szCs w:val="20"/>
        </w:rPr>
      </w:pPr>
    </w:p>
    <w:p w:rsidR="008D2BD6" w:rsidRPr="00C81BC7" w:rsidP="005800C0" w14:paraId="4FD631AF" w14:textId="77777777">
      <w:pPr>
        <w:pStyle w:val="BodyTextIndent"/>
        <w:tabs>
          <w:tab w:val="left" w:pos="8100"/>
        </w:tabs>
        <w:ind w:left="0"/>
      </w:pPr>
      <w:r w:rsidRPr="00C81BC7">
        <w:t>Without this information</w:t>
      </w:r>
      <w:r w:rsidR="00EC0391">
        <w:t>,</w:t>
      </w:r>
      <w:r w:rsidRPr="00C81BC7">
        <w:t xml:space="preserve"> the agency would be unable to determine the extent to which OSHA’s overall training goals and objectives are</w:t>
      </w:r>
      <w:r w:rsidR="00EC0391">
        <w:t xml:space="preserve"> being</w:t>
      </w:r>
      <w:r w:rsidRPr="00C81BC7">
        <w:t xml:space="preserve"> met.  </w:t>
      </w:r>
    </w:p>
    <w:p w:rsidR="008D2BD6" w:rsidRPr="00C81BC7" w:rsidP="008D2BD6" w14:paraId="673CE4D5" w14:textId="77777777">
      <w:pPr>
        <w:pStyle w:val="BodyTextIndent"/>
        <w:tabs>
          <w:tab w:val="left" w:pos="8100"/>
        </w:tabs>
        <w:ind w:left="1440"/>
      </w:pPr>
    </w:p>
    <w:p w:rsidR="008D2BD6" w:rsidRPr="00C81BC7" w:rsidP="005800C0" w14:paraId="2623AC8D" w14:textId="77777777">
      <w:pPr>
        <w:pStyle w:val="BodyTextIndent"/>
        <w:tabs>
          <w:tab w:val="left" w:pos="8100"/>
        </w:tabs>
        <w:ind w:left="0"/>
      </w:pPr>
      <w:r w:rsidRPr="00C81BC7">
        <w:t>Additionally, the number of workers receiving safety and health training via the OSHA Outreach Training Program may decline and the rate of</w:t>
      </w:r>
      <w:r w:rsidR="00EC0391">
        <w:t xml:space="preserve"> worker</w:t>
      </w:r>
      <w:r w:rsidRPr="00C81BC7">
        <w:t xml:space="preserve"> accidents, injuries, and even death will likely increase. Without monitoring and reporting requirements, the Program may </w:t>
      </w:r>
      <w:r w:rsidRPr="00C81BC7" w:rsidR="00124694">
        <w:t xml:space="preserve">experience additional </w:t>
      </w:r>
      <w:r w:rsidRPr="00C81BC7">
        <w:t xml:space="preserve">fraudulent activity. </w:t>
      </w:r>
    </w:p>
    <w:p w:rsidR="008D2BD6" w:rsidRPr="00C81BC7" w:rsidP="008D2BD6" w14:paraId="419F69A6" w14:textId="77777777">
      <w:pPr>
        <w:pStyle w:val="BodyTextIndent"/>
        <w:tabs>
          <w:tab w:val="left" w:pos="8100"/>
        </w:tabs>
        <w:ind w:left="1440"/>
      </w:pPr>
    </w:p>
    <w:p w:rsidR="008D2BD6" w:rsidRPr="00640A33" w:rsidP="005800C0" w14:paraId="1BA4E9A3" w14:textId="77777777">
      <w:pPr>
        <w:pStyle w:val="BodyTextIndent"/>
        <w:keepNext/>
        <w:tabs>
          <w:tab w:val="left" w:pos="8100"/>
        </w:tabs>
        <w:ind w:left="0"/>
        <w:rPr>
          <w:b/>
        </w:rPr>
      </w:pPr>
      <w:r w:rsidRPr="00640A33">
        <w:rPr>
          <w:b/>
        </w:rPr>
        <w:t xml:space="preserve">7.  Explain any special circumstance(s) that would cause information collection to be conducted in a manner:  </w:t>
      </w:r>
    </w:p>
    <w:p w:rsidR="008D2BD6" w:rsidRPr="00640A33" w:rsidP="008D2BD6" w14:paraId="20A3CE03" w14:textId="77777777">
      <w:pPr>
        <w:pStyle w:val="BodyTextIndent"/>
        <w:tabs>
          <w:tab w:val="left" w:pos="8100"/>
        </w:tabs>
        <w:ind w:left="0"/>
        <w:rPr>
          <w:b/>
        </w:rPr>
      </w:pPr>
    </w:p>
    <w:p w:rsidR="008D2BD6" w:rsidRPr="00F67905" w:rsidP="005800C0" w14:paraId="4722FA9E" w14:textId="77777777">
      <w:pPr>
        <w:pStyle w:val="BodyTextIndent"/>
        <w:tabs>
          <w:tab w:val="left" w:pos="8100"/>
        </w:tabs>
        <w:rPr>
          <w:b/>
          <w:sz w:val="20"/>
          <w:szCs w:val="20"/>
        </w:rPr>
      </w:pPr>
      <w:r w:rsidRPr="00640A33">
        <w:rPr>
          <w:b/>
        </w:rPr>
        <w:t xml:space="preserve">(1) </w:t>
      </w:r>
      <w:r w:rsidRPr="00640A33" w:rsidR="008851C9">
        <w:rPr>
          <w:b/>
        </w:rPr>
        <w:t>Requiring</w:t>
      </w:r>
      <w:r w:rsidRPr="00640A33">
        <w:rPr>
          <w:b/>
        </w:rPr>
        <w:t xml:space="preserve"> respondents to report information to the agency more often than quarterly</w:t>
      </w:r>
      <w:r w:rsidRPr="00F67905">
        <w:rPr>
          <w:b/>
          <w:sz w:val="20"/>
          <w:szCs w:val="20"/>
        </w:rPr>
        <w:t xml:space="preserve">; </w:t>
      </w:r>
    </w:p>
    <w:p w:rsidR="008D2BD6" w:rsidRPr="00C81BC7" w:rsidP="00B61A80" w14:paraId="23F55BB6" w14:textId="77777777">
      <w:pPr>
        <w:pStyle w:val="BodyTextIndent"/>
        <w:tabs>
          <w:tab w:val="left" w:pos="8100"/>
        </w:tabs>
        <w:ind w:left="0"/>
      </w:pPr>
    </w:p>
    <w:p w:rsidR="008D2BD6" w:rsidRPr="00F67905" w:rsidP="005800C0" w14:paraId="16CC2691" w14:textId="77777777">
      <w:pPr>
        <w:pStyle w:val="BodyTextIndent"/>
        <w:tabs>
          <w:tab w:val="left" w:pos="8100"/>
        </w:tabs>
        <w:rPr>
          <w:b/>
          <w:sz w:val="20"/>
          <w:szCs w:val="20"/>
        </w:rPr>
      </w:pPr>
      <w:r w:rsidRPr="00640A33">
        <w:rPr>
          <w:b/>
        </w:rPr>
        <w:t xml:space="preserve">(2) </w:t>
      </w:r>
      <w:r w:rsidRPr="00640A33" w:rsidR="008851C9">
        <w:rPr>
          <w:b/>
        </w:rPr>
        <w:t>Requiring</w:t>
      </w:r>
      <w:r w:rsidRPr="00640A33">
        <w:rPr>
          <w:b/>
        </w:rPr>
        <w:t xml:space="preserve"> respondents to prepare a written response to a collection of information in fewer than 30 days after receipt of it</w:t>
      </w:r>
      <w:r w:rsidRPr="00F67905">
        <w:rPr>
          <w:b/>
          <w:sz w:val="20"/>
          <w:szCs w:val="20"/>
        </w:rPr>
        <w:t xml:space="preserve">; </w:t>
      </w:r>
    </w:p>
    <w:p w:rsidR="008D2BD6" w:rsidRPr="00C81BC7" w:rsidP="00B61A80" w14:paraId="30F04D29" w14:textId="77777777">
      <w:pPr>
        <w:pStyle w:val="BodyTextIndent"/>
        <w:tabs>
          <w:tab w:val="left" w:pos="8100"/>
        </w:tabs>
        <w:ind w:left="0"/>
        <w:rPr>
          <w:b/>
          <w:sz w:val="20"/>
          <w:szCs w:val="20"/>
        </w:rPr>
      </w:pPr>
    </w:p>
    <w:p w:rsidR="008D2BD6" w:rsidRPr="00F67905" w:rsidP="005800C0" w14:paraId="0DCCF87C" w14:textId="77777777">
      <w:pPr>
        <w:pStyle w:val="BodyTextIndent"/>
        <w:tabs>
          <w:tab w:val="left" w:pos="8100"/>
        </w:tabs>
        <w:rPr>
          <w:b/>
          <w:sz w:val="20"/>
          <w:szCs w:val="20"/>
        </w:rPr>
      </w:pPr>
      <w:r w:rsidRPr="00640A33">
        <w:rPr>
          <w:b/>
        </w:rPr>
        <w:t xml:space="preserve">(3) </w:t>
      </w:r>
      <w:r w:rsidRPr="00640A33" w:rsidR="008851C9">
        <w:rPr>
          <w:b/>
        </w:rPr>
        <w:t>Requiring</w:t>
      </w:r>
      <w:r w:rsidRPr="00640A33">
        <w:rPr>
          <w:b/>
        </w:rPr>
        <w:t xml:space="preserve"> respondents to submit more than an original and two copies of any document;</w:t>
      </w:r>
      <w:r w:rsidRPr="00F67905">
        <w:rPr>
          <w:b/>
          <w:sz w:val="20"/>
          <w:szCs w:val="20"/>
        </w:rPr>
        <w:t xml:space="preserve"> </w:t>
      </w:r>
    </w:p>
    <w:p w:rsidR="008D2BD6" w:rsidRPr="00C81BC7" w:rsidP="00B61A80" w14:paraId="0B6577AE" w14:textId="77777777">
      <w:pPr>
        <w:pStyle w:val="BodyTextIndent"/>
        <w:tabs>
          <w:tab w:val="left" w:pos="8100"/>
        </w:tabs>
        <w:ind w:left="0"/>
        <w:rPr>
          <w:sz w:val="20"/>
          <w:szCs w:val="20"/>
        </w:rPr>
      </w:pPr>
    </w:p>
    <w:p w:rsidR="008D2BD6" w:rsidRPr="00640A33" w:rsidP="005800C0" w14:paraId="4EACFE64" w14:textId="77777777">
      <w:pPr>
        <w:pStyle w:val="BodyTextIndent"/>
        <w:keepNext/>
        <w:tabs>
          <w:tab w:val="left" w:pos="8100"/>
        </w:tabs>
        <w:rPr>
          <w:b/>
        </w:rPr>
      </w:pPr>
      <w:r w:rsidRPr="00640A33">
        <w:rPr>
          <w:b/>
        </w:rPr>
        <w:t xml:space="preserve">(4) </w:t>
      </w:r>
      <w:r w:rsidRPr="00640A33" w:rsidR="008851C9">
        <w:rPr>
          <w:b/>
        </w:rPr>
        <w:t>Requiring</w:t>
      </w:r>
      <w:r w:rsidRPr="00640A33">
        <w:rPr>
          <w:b/>
        </w:rPr>
        <w:t xml:space="preserve"> respondents to retain records, other than health, medical, government contract, grant-in-aid, or tax records for more than three years; </w:t>
      </w:r>
    </w:p>
    <w:p w:rsidR="008D2BD6" w:rsidRPr="00C81BC7" w:rsidP="00B61A80" w14:paraId="5DA8144C" w14:textId="77777777">
      <w:pPr>
        <w:pStyle w:val="BodyTextIndent"/>
        <w:keepNext/>
        <w:tabs>
          <w:tab w:val="left" w:pos="8100"/>
        </w:tabs>
        <w:rPr>
          <w:b/>
        </w:rPr>
      </w:pPr>
    </w:p>
    <w:p w:rsidR="008D2BD6" w:rsidRPr="00640A33" w:rsidP="005800C0" w14:paraId="141F9CE0" w14:textId="77777777">
      <w:pPr>
        <w:pStyle w:val="BodyTextIndent"/>
        <w:tabs>
          <w:tab w:val="left" w:pos="8100"/>
        </w:tabs>
        <w:rPr>
          <w:b/>
        </w:rPr>
      </w:pPr>
      <w:r w:rsidRPr="00640A33">
        <w:rPr>
          <w:b/>
        </w:rPr>
        <w:t xml:space="preserve">(5) In connection with a statistical survey, that is not designed to produce valid and reliable results that can be generalized to the universe of study; </w:t>
      </w:r>
    </w:p>
    <w:p w:rsidR="008D2BD6" w:rsidRPr="00C81BC7" w:rsidP="00B61A80" w14:paraId="1BD1FB1E" w14:textId="77777777">
      <w:pPr>
        <w:pStyle w:val="BodyTextIndent"/>
        <w:tabs>
          <w:tab w:val="left" w:pos="8100"/>
        </w:tabs>
        <w:ind w:left="0"/>
        <w:rPr>
          <w:b/>
          <w:bCs/>
        </w:rPr>
      </w:pPr>
    </w:p>
    <w:p w:rsidR="008D2BD6" w:rsidRPr="00640A33" w:rsidP="005800C0" w14:paraId="619B7B26" w14:textId="77777777">
      <w:pPr>
        <w:pStyle w:val="BodyTextIndent"/>
        <w:keepNext/>
        <w:tabs>
          <w:tab w:val="left" w:pos="8100"/>
        </w:tabs>
        <w:rPr>
          <w:b/>
        </w:rPr>
      </w:pPr>
      <w:r w:rsidRPr="00640A33">
        <w:rPr>
          <w:b/>
        </w:rPr>
        <w:t xml:space="preserve">(6) </w:t>
      </w:r>
      <w:r w:rsidRPr="00640A33" w:rsidR="008851C9">
        <w:rPr>
          <w:b/>
        </w:rPr>
        <w:t>Requiring</w:t>
      </w:r>
      <w:r w:rsidRPr="00640A33">
        <w:rPr>
          <w:b/>
        </w:rPr>
        <w:t xml:space="preserve"> the use of a statistical data classification that has not been reviewed and approved by OMB; </w:t>
      </w:r>
    </w:p>
    <w:p w:rsidR="008D2BD6" w:rsidRPr="00AC12A6" w:rsidP="00B61A80" w14:paraId="24D04510" w14:textId="77777777">
      <w:pPr>
        <w:pStyle w:val="BodyTextIndent"/>
        <w:tabs>
          <w:tab w:val="left" w:pos="8100"/>
        </w:tabs>
        <w:ind w:left="0"/>
        <w:rPr>
          <w:b/>
          <w:bCs/>
        </w:rPr>
      </w:pPr>
    </w:p>
    <w:p w:rsidR="008D2BD6" w:rsidRPr="00640A33" w:rsidP="005800C0" w14:paraId="64F62BA3" w14:textId="77777777">
      <w:pPr>
        <w:pStyle w:val="BodyTextIndent"/>
        <w:tabs>
          <w:tab w:val="left" w:pos="8100"/>
        </w:tabs>
        <w:rPr>
          <w:b/>
        </w:rPr>
      </w:pPr>
      <w:r w:rsidRPr="00640A33">
        <w:rPr>
          <w:b/>
        </w:rPr>
        <w:t xml:space="preserve">(7)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D2BD6" w:rsidRPr="00AC12A6" w:rsidP="008D2BD6" w14:paraId="52F4E83A" w14:textId="77777777">
      <w:pPr>
        <w:pStyle w:val="BodyTextIndent"/>
        <w:tabs>
          <w:tab w:val="left" w:pos="8100"/>
        </w:tabs>
        <w:ind w:left="1440"/>
        <w:rPr>
          <w:b/>
          <w:bCs/>
        </w:rPr>
      </w:pPr>
    </w:p>
    <w:p w:rsidR="008D2BD6" w:rsidRPr="00640A33" w:rsidP="005800C0" w14:paraId="187DD503" w14:textId="77777777">
      <w:pPr>
        <w:pStyle w:val="BodyTextIndent"/>
        <w:tabs>
          <w:tab w:val="left" w:pos="8100"/>
        </w:tabs>
        <w:rPr>
          <w:b/>
        </w:rPr>
      </w:pPr>
      <w:r w:rsidRPr="00640A33">
        <w:rPr>
          <w:b/>
        </w:rPr>
        <w:t xml:space="preserve">(8) </w:t>
      </w:r>
      <w:r w:rsidRPr="00640A33" w:rsidR="008851C9">
        <w:rPr>
          <w:b/>
        </w:rPr>
        <w:t>R</w:t>
      </w:r>
      <w:r w:rsidRPr="00640A33">
        <w:rPr>
          <w:b/>
        </w:rPr>
        <w:t>equiring respondents to submit proprietary trade secrets, or other confidential information unless the agency can demonstrate that it has instituted procedures to protect the information’s confidentiality to the extent permitted by law.</w:t>
      </w:r>
    </w:p>
    <w:p w:rsidR="008D2BD6" w:rsidRPr="00640A33" w:rsidP="008D2BD6" w14:paraId="2E6182B2" w14:textId="77777777">
      <w:pPr>
        <w:pStyle w:val="BodyTextIndent"/>
        <w:tabs>
          <w:tab w:val="left" w:pos="8100"/>
        </w:tabs>
        <w:rPr>
          <w:b/>
        </w:rPr>
      </w:pPr>
    </w:p>
    <w:p w:rsidR="00EC0391" w:rsidRPr="00C81BC7" w:rsidP="00EC0391" w14:paraId="6DDFBFC0" w14:textId="77777777">
      <w:pPr>
        <w:pStyle w:val="BodyTextIndent"/>
        <w:tabs>
          <w:tab w:val="left" w:pos="8100"/>
        </w:tabs>
        <w:ind w:left="0"/>
      </w:pPr>
      <w:r>
        <w:rPr>
          <w:bCs/>
        </w:rPr>
        <w:t xml:space="preserve">There are several instances in which information collections would be conducted more than quarterly. </w:t>
      </w:r>
      <w:r w:rsidRPr="00C81BC7">
        <w:t>Data collected monthly from OTI Education Centers provide appropriate level</w:t>
      </w:r>
      <w:r>
        <w:t>s</w:t>
      </w:r>
      <w:r w:rsidRPr="00C81BC7">
        <w:t xml:space="preserve"> of program oversight and an opportunity to reconcile reporting discrepancies</w:t>
      </w:r>
      <w:r>
        <w:t xml:space="preserve"> in a timely manner</w:t>
      </w:r>
      <w:r w:rsidRPr="00C81BC7">
        <w:t>.</w:t>
      </w:r>
      <w:r>
        <w:t xml:space="preserve"> Additionally, t</w:t>
      </w:r>
      <w:r w:rsidRPr="00C81BC7">
        <w:t xml:space="preserve">rainer data </w:t>
      </w:r>
      <w:r>
        <w:t xml:space="preserve">is </w:t>
      </w:r>
      <w:r w:rsidRPr="00C81BC7">
        <w:t>collected as courses are delivered to verify course information and ensure timely dissemination of student completion cards to course attendees.</w:t>
      </w:r>
      <w:r>
        <w:t xml:space="preserve"> Finally, outreach</w:t>
      </w:r>
      <w:r w:rsidRPr="00C81BC7">
        <w:t xml:space="preserve"> trainer lists are required to ensure workers are informed where they can obtain safety and health training</w:t>
      </w:r>
      <w:r>
        <w:t xml:space="preserve"> and to conduct investigations into alleged fraudulent activity</w:t>
      </w:r>
      <w:r w:rsidRPr="00C81BC7">
        <w:t xml:space="preserve">.  </w:t>
      </w:r>
    </w:p>
    <w:p w:rsidR="008C2D1A" w:rsidP="00EC0391" w14:paraId="3BCC27D4" w14:textId="77777777">
      <w:pPr>
        <w:pStyle w:val="BodyTextIndent"/>
        <w:tabs>
          <w:tab w:val="left" w:pos="8100"/>
        </w:tabs>
        <w:ind w:left="0"/>
        <w:rPr>
          <w:bCs/>
        </w:rPr>
      </w:pPr>
    </w:p>
    <w:p w:rsidR="00EC0391" w:rsidRPr="00C81BC7" w:rsidP="00EC0391" w14:paraId="2220CC41" w14:textId="77777777">
      <w:pPr>
        <w:pStyle w:val="BodyTextIndent"/>
        <w:tabs>
          <w:tab w:val="left" w:pos="8100"/>
        </w:tabs>
        <w:ind w:left="0"/>
        <w:rPr>
          <w:bCs/>
        </w:rPr>
      </w:pPr>
      <w:r w:rsidRPr="00C81BC7">
        <w:rPr>
          <w:bCs/>
        </w:rPr>
        <w:t>OTI Education Centers</w:t>
      </w:r>
      <w:r w:rsidR="008C2D1A">
        <w:rPr>
          <w:bCs/>
        </w:rPr>
        <w:t>’</w:t>
      </w:r>
      <w:r w:rsidRPr="00C81BC7">
        <w:rPr>
          <w:bCs/>
        </w:rPr>
        <w:t xml:space="preserve"> record retention </w:t>
      </w:r>
      <w:r w:rsidR="008C2D1A">
        <w:rPr>
          <w:bCs/>
        </w:rPr>
        <w:t xml:space="preserve">practices are </w:t>
      </w:r>
      <w:r w:rsidRPr="00C81BC7">
        <w:rPr>
          <w:bCs/>
        </w:rPr>
        <w:t>based on the</w:t>
      </w:r>
      <w:r>
        <w:rPr>
          <w:bCs/>
        </w:rPr>
        <w:t>ir</w:t>
      </w:r>
      <w:r w:rsidRPr="00C81BC7">
        <w:rPr>
          <w:bCs/>
        </w:rPr>
        <w:t xml:space="preserve"> organizations’ polic</w:t>
      </w:r>
      <w:r w:rsidR="008C2D1A">
        <w:rPr>
          <w:bCs/>
        </w:rPr>
        <w:t>ies</w:t>
      </w:r>
      <w:r w:rsidRPr="00C81BC7">
        <w:rPr>
          <w:bCs/>
        </w:rPr>
        <w:t>.</w:t>
      </w:r>
      <w:r w:rsidR="008C2D1A">
        <w:rPr>
          <w:bCs/>
        </w:rPr>
        <w:t xml:space="preserve"> </w:t>
      </w:r>
      <w:r w:rsidRPr="00C81BC7">
        <w:rPr>
          <w:bCs/>
        </w:rPr>
        <w:t>Outreach Training Program records are retained by OSHA, the OTI Education Centers, and the authorized</w:t>
      </w:r>
      <w:r>
        <w:rPr>
          <w:bCs/>
        </w:rPr>
        <w:t xml:space="preserve"> Outreach</w:t>
      </w:r>
      <w:r w:rsidRPr="00C81BC7">
        <w:rPr>
          <w:bCs/>
        </w:rPr>
        <w:t xml:space="preserve"> trainers for five years to ensure the identification of students and records associated with a trainer during the trainer’s authorization period. This also ensures students can obtain replacement cards when they are lost</w:t>
      </w:r>
      <w:r>
        <w:rPr>
          <w:bCs/>
        </w:rPr>
        <w:t>, damaged,</w:t>
      </w:r>
      <w:r w:rsidRPr="00C81BC7">
        <w:rPr>
          <w:bCs/>
        </w:rPr>
        <w:t xml:space="preserve"> or misplaced.  </w:t>
      </w:r>
    </w:p>
    <w:p w:rsidR="008D2BD6" w:rsidRPr="00C81BC7" w:rsidP="008D2BD6" w14:paraId="5F48A417" w14:textId="77777777">
      <w:pPr>
        <w:pStyle w:val="BodyTextIndent"/>
        <w:tabs>
          <w:tab w:val="left" w:pos="8100"/>
        </w:tabs>
        <w:ind w:left="1440"/>
        <w:rPr>
          <w:bCs/>
        </w:rPr>
      </w:pPr>
    </w:p>
    <w:p w:rsidR="008D2BD6" w:rsidRPr="00640A33" w:rsidP="002C7018" w14:paraId="00CBF554" w14:textId="77777777">
      <w:pPr>
        <w:pStyle w:val="BodyTextIndent"/>
        <w:keepNext/>
        <w:tabs>
          <w:tab w:val="left" w:pos="8100"/>
        </w:tabs>
        <w:ind w:left="0"/>
        <w:rPr>
          <w:b/>
        </w:rPr>
      </w:pPr>
      <w:bookmarkStart w:id="3" w:name="_Hlk161657703"/>
      <w:r w:rsidRPr="00640A33">
        <w:rPr>
          <w:b/>
        </w:rPr>
        <w:t xml:space="preserve">8.  If applicable, provide a copy and identify the date and page number of </w:t>
      </w:r>
      <w:r w:rsidRPr="00640A33" w:rsidR="00F64776">
        <w:rPr>
          <w:b/>
        </w:rPr>
        <w:t>publications</w:t>
      </w:r>
      <w:r w:rsidRPr="00640A33">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w:t>
      </w:r>
      <w:r w:rsidRPr="00640A33">
        <w:rPr>
          <w:b/>
        </w:rPr>
        <w:t>response to these comments.  Specifically address comments received on cost and hour burden.</w:t>
      </w:r>
    </w:p>
    <w:p w:rsidR="008D2BD6" w:rsidRPr="00640A33" w:rsidP="008D2BD6" w14:paraId="2B8F4B5E" w14:textId="77777777">
      <w:pPr>
        <w:pStyle w:val="BodyTextIndent"/>
        <w:tabs>
          <w:tab w:val="left" w:pos="8100"/>
        </w:tabs>
        <w:ind w:left="0"/>
        <w:rPr>
          <w:b/>
        </w:rPr>
      </w:pPr>
    </w:p>
    <w:p w:rsidR="008D2BD6" w:rsidRPr="00640A33" w:rsidP="002C7018" w14:paraId="334B234D" w14:textId="77777777">
      <w:pPr>
        <w:pStyle w:val="BodyTextIndent"/>
        <w:tabs>
          <w:tab w:val="left" w:pos="8100"/>
        </w:tabs>
        <w:ind w:left="0"/>
        <w:rPr>
          <w:b/>
        </w:rPr>
      </w:pPr>
      <w:r w:rsidRPr="00640A33">
        <w:rPr>
          <w:b/>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bookmarkEnd w:id="3"/>
    <w:p w:rsidR="008D2BD6" w:rsidRPr="00C81BC7" w:rsidP="008D2BD6" w14:paraId="46996D2A" w14:textId="77777777">
      <w:pPr>
        <w:pStyle w:val="BodyTextIndent"/>
        <w:tabs>
          <w:tab w:val="left" w:pos="8100"/>
        </w:tabs>
        <w:ind w:left="0"/>
        <w:rPr>
          <w:b/>
          <w:bCs/>
        </w:rPr>
      </w:pPr>
    </w:p>
    <w:p w:rsidR="00C55C9D" w:rsidP="00414D64" w14:paraId="48F93057" w14:textId="5B776104">
      <w:pPr>
        <w:pStyle w:val="BodyTextIndent"/>
        <w:tabs>
          <w:tab w:val="left" w:pos="8100"/>
        </w:tabs>
        <w:ind w:left="0"/>
      </w:pPr>
      <w:r w:rsidRPr="00FC096B">
        <w:t>As required by the Paperwork Reduction Act (44 U.S.C. 3506(c)(2)(A)), OSHA</w:t>
      </w:r>
      <w:r w:rsidR="00A52E9F">
        <w:t xml:space="preserve"> </w:t>
      </w:r>
      <w:r w:rsidRPr="00FC096B">
        <w:t>publish</w:t>
      </w:r>
      <w:r w:rsidR="00181386">
        <w:t>ed</w:t>
      </w:r>
      <w:r w:rsidRPr="00FC096B">
        <w:t xml:space="preserve"> a notice in the </w:t>
      </w:r>
      <w:r w:rsidRPr="004A4934">
        <w:rPr>
          <w:i/>
        </w:rPr>
        <w:t>Federal Register</w:t>
      </w:r>
      <w:r w:rsidR="008C2D1A">
        <w:rPr>
          <w:b/>
          <w:bCs/>
          <w:color w:val="000000"/>
          <w:shd w:val="clear" w:color="auto" w:fill="FFFFFF"/>
        </w:rPr>
        <w:t xml:space="preserve"> </w:t>
      </w:r>
      <w:r w:rsidRPr="00B61A80" w:rsidR="008C2D1A">
        <w:rPr>
          <w:color w:val="000000"/>
          <w:shd w:val="clear" w:color="auto" w:fill="FFFFFF"/>
        </w:rPr>
        <w:t>on</w:t>
      </w:r>
      <w:r w:rsidRPr="009530D7" w:rsidR="009530D7">
        <w:rPr>
          <w:b/>
          <w:bCs/>
          <w:color w:val="000000"/>
          <w:shd w:val="clear" w:color="auto" w:fill="FFFFFF"/>
        </w:rPr>
        <w:t xml:space="preserve"> </w:t>
      </w:r>
      <w:r w:rsidRPr="00E17AAC" w:rsidR="001F34E7">
        <w:rPr>
          <w:color w:val="000000"/>
          <w:shd w:val="clear" w:color="auto" w:fill="FFFFFF"/>
        </w:rPr>
        <w:t>December</w:t>
      </w:r>
      <w:r w:rsidRPr="00E17AAC" w:rsidR="009530D7">
        <w:rPr>
          <w:color w:val="000000"/>
          <w:shd w:val="clear" w:color="auto" w:fill="FFFFFF"/>
        </w:rPr>
        <w:t xml:space="preserve"> </w:t>
      </w:r>
      <w:r w:rsidRPr="00E17AAC" w:rsidR="001F34E7">
        <w:rPr>
          <w:color w:val="000000"/>
          <w:shd w:val="clear" w:color="auto" w:fill="FFFFFF"/>
        </w:rPr>
        <w:t>28</w:t>
      </w:r>
      <w:r w:rsidRPr="00E17AAC" w:rsidR="009530D7">
        <w:rPr>
          <w:color w:val="000000"/>
          <w:shd w:val="clear" w:color="auto" w:fill="FFFFFF"/>
        </w:rPr>
        <w:t xml:space="preserve">, </w:t>
      </w:r>
      <w:r w:rsidRPr="00E17AAC" w:rsidR="001F34E7">
        <w:rPr>
          <w:color w:val="000000"/>
          <w:shd w:val="clear" w:color="auto" w:fill="FFFFFF"/>
        </w:rPr>
        <w:t>2023</w:t>
      </w:r>
      <w:r w:rsidRPr="00E17AAC" w:rsidR="009530D7">
        <w:rPr>
          <w:color w:val="000000"/>
          <w:shd w:val="clear" w:color="auto" w:fill="FFFFFF"/>
        </w:rPr>
        <w:t xml:space="preserve"> (</w:t>
      </w:r>
      <w:r w:rsidRPr="00E17AAC" w:rsidR="001F34E7">
        <w:rPr>
          <w:color w:val="000000"/>
          <w:shd w:val="clear" w:color="auto" w:fill="FFFFFF"/>
        </w:rPr>
        <w:t>88</w:t>
      </w:r>
      <w:r w:rsidRPr="00E17AAC" w:rsidR="009530D7">
        <w:rPr>
          <w:color w:val="000000"/>
          <w:shd w:val="clear" w:color="auto" w:fill="FFFFFF"/>
        </w:rPr>
        <w:t xml:space="preserve"> FR </w:t>
      </w:r>
      <w:r w:rsidRPr="00E17AAC" w:rsidR="001F34E7">
        <w:rPr>
          <w:color w:val="000000"/>
          <w:shd w:val="clear" w:color="auto" w:fill="FFFFFF"/>
        </w:rPr>
        <w:t>89730</w:t>
      </w:r>
      <w:r w:rsidRPr="00E17AAC" w:rsidR="009530D7">
        <w:rPr>
          <w:color w:val="000000"/>
          <w:shd w:val="clear" w:color="auto" w:fill="FFFFFF"/>
        </w:rPr>
        <w:t>)</w:t>
      </w:r>
      <w:r w:rsidRPr="00E17AAC" w:rsidR="008C2D1A">
        <w:rPr>
          <w:color w:val="000000"/>
          <w:shd w:val="clear" w:color="auto" w:fill="FFFFFF"/>
        </w:rPr>
        <w:t>,</w:t>
      </w:r>
      <w:r w:rsidRPr="00165758" w:rsidR="008C2D1A">
        <w:rPr>
          <w:color w:val="000000"/>
          <w:shd w:val="clear" w:color="auto" w:fill="FFFFFF"/>
        </w:rPr>
        <w:t xml:space="preserve"> </w:t>
      </w:r>
      <w:r w:rsidR="008C2D1A">
        <w:rPr>
          <w:color w:val="000000"/>
          <w:shd w:val="clear" w:color="auto" w:fill="FFFFFF"/>
        </w:rPr>
        <w:t xml:space="preserve">soliciting comments from the public and other interested parties on its proposed revision of the collection of information requirements </w:t>
      </w:r>
      <w:r w:rsidRPr="009530D7" w:rsidR="009530D7">
        <w:rPr>
          <w:color w:val="000000"/>
          <w:shd w:val="clear" w:color="auto" w:fill="FFFFFF"/>
        </w:rPr>
        <w:t xml:space="preserve">specified </w:t>
      </w:r>
      <w:r w:rsidR="003C2D15">
        <w:rPr>
          <w:color w:val="000000"/>
          <w:shd w:val="clear" w:color="auto" w:fill="FFFFFF"/>
        </w:rPr>
        <w:t xml:space="preserve">in </w:t>
      </w:r>
      <w:r w:rsidRPr="00FC096B" w:rsidR="003C2D15">
        <w:t>OSHA Training Institute Education Centers Program and the OSHA Outreach Training Program</w:t>
      </w:r>
      <w:r w:rsidR="003C2D15">
        <w:t xml:space="preserve"> </w:t>
      </w:r>
      <w:r w:rsidR="00174A61">
        <w:t xml:space="preserve">under </w:t>
      </w:r>
      <w:r w:rsidRPr="00E17AAC" w:rsidR="009530D7">
        <w:rPr>
          <w:color w:val="000000"/>
          <w:shd w:val="clear" w:color="auto" w:fill="FFFFFF"/>
        </w:rPr>
        <w:t>Docket No. OSHA-</w:t>
      </w:r>
      <w:r w:rsidRPr="00E17AAC" w:rsidR="006355EA">
        <w:rPr>
          <w:color w:val="000000"/>
          <w:shd w:val="clear" w:color="auto" w:fill="FFFFFF"/>
        </w:rPr>
        <w:t>2009-0022</w:t>
      </w:r>
      <w:r w:rsidRPr="00E17AAC" w:rsidR="003C2D15">
        <w:rPr>
          <w:color w:val="000000"/>
          <w:shd w:val="clear" w:color="auto" w:fill="FFFFFF"/>
        </w:rPr>
        <w:t>.</w:t>
      </w:r>
      <w:r w:rsidRPr="00165758" w:rsidR="003C2D15">
        <w:rPr>
          <w:color w:val="000000"/>
          <w:shd w:val="clear" w:color="auto" w:fill="FFFFFF"/>
        </w:rPr>
        <w:t xml:space="preserve"> </w:t>
      </w:r>
      <w:r w:rsidRPr="00B61A80" w:rsidR="003C2D15">
        <w:rPr>
          <w:color w:val="000000"/>
          <w:shd w:val="clear" w:color="auto" w:fill="FFFFFF"/>
        </w:rPr>
        <w:t>This notice is</w:t>
      </w:r>
      <w:r w:rsidRPr="008C2D1A" w:rsidR="009530D7">
        <w:t xml:space="preserve"> </w:t>
      </w:r>
      <w:r w:rsidR="00FB38A9">
        <w:t>requesting public</w:t>
      </w:r>
      <w:r w:rsidRPr="00FC096B">
        <w:t xml:space="preserve"> comments from the public and other interested parties on</w:t>
      </w:r>
      <w:r w:rsidR="00FB38A9">
        <w:t xml:space="preserve"> its proposed extension of </w:t>
      </w:r>
      <w:r w:rsidR="003C2D15">
        <w:t>this</w:t>
      </w:r>
      <w:r w:rsidR="00FB38A9">
        <w:t xml:space="preserve"> c</w:t>
      </w:r>
      <w:r w:rsidRPr="00FC096B">
        <w:t>ollection</w:t>
      </w:r>
      <w:r w:rsidR="00FB38A9">
        <w:t xml:space="preserve"> of information</w:t>
      </w:r>
      <w:r w:rsidR="00D8198B">
        <w:t>.</w:t>
      </w:r>
      <w:r w:rsidRPr="00FC096B">
        <w:t xml:space="preserve"> The notice </w:t>
      </w:r>
      <w:r w:rsidR="006514D3">
        <w:t>wa</w:t>
      </w:r>
      <w:r w:rsidR="00A52E9F">
        <w:t>s</w:t>
      </w:r>
      <w:r w:rsidRPr="00FC096B" w:rsidR="00A52E9F">
        <w:t xml:space="preserve"> </w:t>
      </w:r>
      <w:r w:rsidRPr="00FC096B">
        <w:t>part of a preclearance consultation program that</w:t>
      </w:r>
      <w:r w:rsidR="00535F1D">
        <w:t xml:space="preserve"> provide</w:t>
      </w:r>
      <w:r w:rsidR="008C2D1A">
        <w:t>s</w:t>
      </w:r>
      <w:r w:rsidR="00AD6466">
        <w:t xml:space="preserve"> </w:t>
      </w:r>
      <w:r w:rsidRPr="00FC096B">
        <w:t xml:space="preserve">interested parties with the opportunity to comment on OSHA’s request for an extension by the Office of Management and Budget (OMB) of a previous approval of the collections of information found in the </w:t>
      </w:r>
      <w:r w:rsidR="008C2D1A">
        <w:t>s</w:t>
      </w:r>
      <w:r w:rsidRPr="00FC096B">
        <w:t xml:space="preserve">tandard. </w:t>
      </w:r>
    </w:p>
    <w:p w:rsidR="00C55C9D" w:rsidP="00414D64" w14:paraId="5EA76C97" w14:textId="77777777">
      <w:pPr>
        <w:pStyle w:val="BodyTextIndent"/>
        <w:tabs>
          <w:tab w:val="left" w:pos="8100"/>
        </w:tabs>
        <w:ind w:left="0"/>
      </w:pPr>
    </w:p>
    <w:p w:rsidR="006835DB" w:rsidP="006835DB" w14:paraId="54C229DD" w14:textId="77777777">
      <w:pPr>
        <w:pStyle w:val="BodyTextIndent"/>
        <w:tabs>
          <w:tab w:val="left" w:pos="8100"/>
        </w:tabs>
        <w:ind w:left="0"/>
      </w:pPr>
      <w:r w:rsidRPr="00FC096B">
        <w:t xml:space="preserve">The </w:t>
      </w:r>
      <w:r>
        <w:t>a</w:t>
      </w:r>
      <w:r w:rsidRPr="00FC096B">
        <w:t xml:space="preserve">gency </w:t>
      </w:r>
      <w:r>
        <w:t xml:space="preserve">did receive one public </w:t>
      </w:r>
      <w:r w:rsidRPr="00FC096B">
        <w:t>comment</w:t>
      </w:r>
      <w:r>
        <w:t xml:space="preserve"> on February 6, 2024, from an Anonymous public commenter under Docket ID number OSHA-2009-0022-0029 </w:t>
      </w:r>
      <w:r w:rsidRPr="00FC096B">
        <w:t>in</w:t>
      </w:r>
      <w:r>
        <w:t xml:space="preserve"> response to</w:t>
      </w:r>
      <w:r w:rsidRPr="00FC096B">
        <w:t xml:space="preserve"> th</w:t>
      </w:r>
      <w:r>
        <w:t>is</w:t>
      </w:r>
      <w:r w:rsidRPr="00FC096B">
        <w:t xml:space="preserve"> notice</w:t>
      </w:r>
      <w:r>
        <w:t>. The commenter stated:</w:t>
      </w:r>
    </w:p>
    <w:p w:rsidR="006835DB" w:rsidRPr="00B61A80" w:rsidP="006835DB" w14:paraId="37CCDF99" w14:textId="77777777">
      <w:pPr>
        <w:pStyle w:val="BodyTextIndent"/>
        <w:tabs>
          <w:tab w:val="left" w:pos="8100"/>
        </w:tabs>
        <w:ind w:left="0"/>
      </w:pPr>
    </w:p>
    <w:p w:rsidR="006835DB" w:rsidP="006835DB" w14:paraId="49AAC207" w14:textId="7AB3F562">
      <w:r>
        <w:t>“</w:t>
      </w:r>
      <w:r w:rsidRPr="00E32E90">
        <w:t xml:space="preserve">The issue(s) with outreach training that I have experienced is due to online training for OSHA 10/30 hour. The online training is so inexpensive that employers and education programs like apprenticeships struggle to pay for in-person instruction when online on-demand training is a fraction of the cost. It has also resulted in less trainers as we </w:t>
      </w:r>
      <w:r w:rsidRPr="00E32E90">
        <w:t>have to</w:t>
      </w:r>
      <w:r w:rsidRPr="00E32E90">
        <w:t xml:space="preserve"> jump through hoops to give a training online or with less than 3 </w:t>
      </w:r>
      <w:r w:rsidRPr="00E32E90" w:rsidR="00F177F8">
        <w:t>individuals,</w:t>
      </w:r>
      <w:r w:rsidRPr="00E32E90">
        <w:t xml:space="preserve"> but on-demand trainings are not limited to this. The issue with the training is not the lack of documentation of the trainers but the way they are being trained. These online companies offering the training simply funnel people through a canned training rather than adjust the training to the audience or to solicit participation and engage the students. The students get very little if anything from the training if it is even them taking the training. These are all issues that normal instructors struggle with. Employers/programs have ensured the individuals have received their cards and that's where things end. It can be a checklist type of thing. The only way to truly change that is to change the way training is offered. Remove the on-demand options for training and require all training to be in-person with exceptions requiring the same for all.</w:t>
      </w:r>
      <w:r>
        <w:t>”</w:t>
      </w:r>
    </w:p>
    <w:p w:rsidR="00992232" w:rsidP="006835DB" w14:paraId="4CBE996F" w14:textId="77777777"/>
    <w:p w:rsidR="00992232" w:rsidP="00992232" w14:paraId="7CE63C25" w14:textId="77777777">
      <w:r w:rsidRPr="00992232">
        <w:t xml:space="preserve">The agency created two educational programs the OSHA Outreach Training Program and the OSHA Training Institute (OTI) Education Centers Program.  During the 1980s, the number of requests for training from private sector personnel and non-OSHA Federal personnel increased substantially, and the demand eventually exceeded the capacity of the OSHA Training Institute. To meet the increased demand in October 1992, OSHA began partnering with nonprofit training and educational institutions, thus establishing the OSHA Training Institute (OTI) Education Centers Program. Partnering organizations were selected through a series of national </w:t>
      </w:r>
      <w:r w:rsidRPr="00992232">
        <w:t>competitions. The program currently has 26 OTI Education Centers comprised of 37 separate member organizations.</w:t>
      </w:r>
    </w:p>
    <w:p w:rsidR="00992232" w:rsidRPr="00992232" w:rsidP="00992232" w14:paraId="1563BD22" w14:textId="77777777"/>
    <w:p w:rsidR="00202155" w:rsidP="00992232" w14:paraId="67FDC4A2" w14:textId="77777777">
      <w:r w:rsidRPr="00202155">
        <w:t xml:space="preserve">Through its national network of OSHA Training Institute (OTI) Education Centers, qualified individuals can become authorized OSHA Outreach trainers. Authorized OSHA Outreach Trainers deliver 10- and 30-hour outreach classes to workers in construction, general industry, maritime, and 15-hour classes for disaster site workers. To become an Authorized Outreach Trainer, interested individuals must meet industry safety experience requirements and complete a training course in the applicable OSHA standards and a trainer course to become authorized. </w:t>
      </w:r>
    </w:p>
    <w:p w:rsidR="00202155" w:rsidP="00992232" w14:paraId="5905037C" w14:textId="77777777"/>
    <w:p w:rsidR="00992232" w:rsidRPr="00992232" w:rsidP="00992232" w14:paraId="279E4FC7" w14:textId="6AA1EFFE"/>
    <w:p w:rsidR="00992232" w:rsidRPr="00992232" w:rsidP="00202155" w14:paraId="7F675457" w14:textId="0BF7FA73">
      <w:r w:rsidRPr="00992232">
        <w:t xml:space="preserve">The purpose of collecting this information is to </w:t>
      </w:r>
      <w:r w:rsidR="00202155">
        <w:t xml:space="preserve">determine whether the trainer is authorized and whether the training was properly completed. This information is </w:t>
      </w:r>
      <w:r w:rsidRPr="00992232" w:rsidR="00202155">
        <w:t>provide</w:t>
      </w:r>
      <w:r w:rsidR="00202155">
        <w:t>d</w:t>
      </w:r>
      <w:r w:rsidRPr="00992232" w:rsidR="00202155">
        <w:t xml:space="preserve"> </w:t>
      </w:r>
      <w:r w:rsidR="007417A7">
        <w:t xml:space="preserve">to </w:t>
      </w:r>
      <w:r w:rsidRPr="00992232" w:rsidR="00202155">
        <w:t xml:space="preserve">the Division of Training Programs and Administration (DTPA), located within the Office of Training and Education (OTE), with specific information regarding organizational or individual experiences and program data. </w:t>
      </w:r>
      <w:r w:rsidRPr="00992232">
        <w:t xml:space="preserve">The agency monitors the training activities and evaluates the training that is conducted whether it is in-person or online. </w:t>
      </w:r>
    </w:p>
    <w:p w:rsidR="00992232" w:rsidP="00992232" w14:paraId="6905AF57" w14:textId="77777777"/>
    <w:p w:rsidR="00992232" w:rsidP="00992232" w14:paraId="3A1B7FA6" w14:textId="5C73FEE0">
      <w:r w:rsidRPr="00992232">
        <w:t xml:space="preserve">OSHA appreciates your comment regarding your experience with the online outreach training and your suggestion on ways of improving on how the program is offered. However, introducing new policies and procedures for this data collection is outside of the scope of this notice, which is meant to extend the existing collections of information for another three years. </w:t>
      </w:r>
    </w:p>
    <w:p w:rsidR="00DD24EF" w:rsidP="00992232" w14:paraId="093A6E7C" w14:textId="77777777"/>
    <w:p w:rsidR="00DD24EF" w:rsidP="00992232" w14:paraId="0E166E6D" w14:textId="6FA819CB">
      <w:pPr>
        <w:rPr>
          <w:b/>
          <w:bCs/>
        </w:rPr>
      </w:pPr>
      <w:r w:rsidRPr="00DD24EF">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D24EF" w:rsidP="00992232" w14:paraId="4F3448CD" w14:textId="77777777">
      <w:pPr>
        <w:rPr>
          <w:b/>
          <w:bCs/>
        </w:rPr>
      </w:pPr>
    </w:p>
    <w:p w:rsidR="00DD24EF" w:rsidRPr="002C20E3" w:rsidP="002C20E3" w14:paraId="7653F81F" w14:textId="3FBF7C7F">
      <w:r w:rsidRPr="002C20E3">
        <w:t xml:space="preserve">OSHA’s Office of Training and Education OTE) is responsible for policy guidance, management, and administration of the OSHA Outreach Training Program and the OTI Education Centers Program. OTE collects and reports student training information monthly. OTE allows the opportunity for the respondents of both programs to provide feedback as needed.  </w:t>
      </w:r>
    </w:p>
    <w:p w:rsidR="00992232" w:rsidRPr="00E32E90" w:rsidP="006835DB" w14:paraId="743110E9" w14:textId="77777777"/>
    <w:p w:rsidR="008D2BD6" w:rsidRPr="00C81BC7" w:rsidP="008D2BD6" w14:paraId="4FB793A6" w14:textId="77777777">
      <w:pPr>
        <w:pStyle w:val="BodyTextIndent"/>
        <w:tabs>
          <w:tab w:val="left" w:pos="8100"/>
        </w:tabs>
        <w:ind w:left="0"/>
        <w:rPr>
          <w:sz w:val="20"/>
          <w:szCs w:val="20"/>
        </w:rPr>
      </w:pPr>
    </w:p>
    <w:p w:rsidR="008D2BD6" w:rsidRPr="00640A33" w:rsidP="002C7018" w14:paraId="50A830E1" w14:textId="77777777">
      <w:pPr>
        <w:pStyle w:val="BodyTextIndent"/>
        <w:keepNext/>
        <w:tabs>
          <w:tab w:val="left" w:pos="8100"/>
        </w:tabs>
        <w:ind w:left="0"/>
        <w:rPr>
          <w:b/>
        </w:rPr>
      </w:pPr>
      <w:r w:rsidRPr="00640A33">
        <w:rPr>
          <w:b/>
        </w:rPr>
        <w:t>9.  Explain any decision to provide any payment or gift to respondents, other than remuneration of contractors or grantees.</w:t>
      </w:r>
    </w:p>
    <w:p w:rsidR="008D2BD6" w:rsidRPr="00C81BC7" w:rsidP="008D2BD6" w14:paraId="5F67FEF4" w14:textId="77777777">
      <w:pPr>
        <w:pStyle w:val="BodyTextIndent"/>
        <w:tabs>
          <w:tab w:val="left" w:pos="8100"/>
        </w:tabs>
        <w:ind w:left="0"/>
        <w:rPr>
          <w:b/>
          <w:sz w:val="20"/>
          <w:szCs w:val="20"/>
        </w:rPr>
      </w:pPr>
    </w:p>
    <w:p w:rsidR="008D2BD6" w:rsidRPr="00C81BC7" w:rsidP="002C7018" w14:paraId="33ACC0F7" w14:textId="77777777">
      <w:pPr>
        <w:pStyle w:val="BodyTextIndent"/>
        <w:tabs>
          <w:tab w:val="left" w:pos="8100"/>
        </w:tabs>
        <w:ind w:left="0"/>
        <w:rPr>
          <w:bCs/>
        </w:rPr>
      </w:pPr>
      <w:r w:rsidRPr="00C81BC7">
        <w:rPr>
          <w:bCs/>
        </w:rPr>
        <w:t xml:space="preserve">The </w:t>
      </w:r>
      <w:r w:rsidR="008C2D1A">
        <w:rPr>
          <w:bCs/>
        </w:rPr>
        <w:t>a</w:t>
      </w:r>
      <w:r w:rsidRPr="00C81BC7">
        <w:rPr>
          <w:bCs/>
        </w:rPr>
        <w:t>gency will not provide payments or gifts to the respondents.</w:t>
      </w:r>
    </w:p>
    <w:p w:rsidR="008D2BD6" w:rsidRPr="00C81BC7" w:rsidP="008D2BD6" w14:paraId="057393E8" w14:textId="77777777">
      <w:pPr>
        <w:pStyle w:val="BodyTextIndent"/>
        <w:tabs>
          <w:tab w:val="left" w:pos="8100"/>
        </w:tabs>
        <w:ind w:left="0"/>
        <w:rPr>
          <w:sz w:val="20"/>
          <w:szCs w:val="20"/>
        </w:rPr>
      </w:pPr>
    </w:p>
    <w:p w:rsidR="008D2BD6" w:rsidRPr="00640A33" w:rsidP="002C7018" w14:paraId="3DFDEC65" w14:textId="77777777">
      <w:pPr>
        <w:pStyle w:val="BodyTextIndent"/>
        <w:keepNext/>
        <w:tabs>
          <w:tab w:val="left" w:pos="8100"/>
        </w:tabs>
        <w:ind w:left="0"/>
        <w:rPr>
          <w:b/>
        </w:rPr>
      </w:pPr>
      <w:r w:rsidRPr="00640A33">
        <w:rPr>
          <w:b/>
        </w:rPr>
        <w:t>10.  Describe any assurance of confidentiality provided to respondents and the basis for the assurance in statute, regulations, or agency policy.</w:t>
      </w:r>
    </w:p>
    <w:p w:rsidR="008D2BD6" w:rsidRPr="00C81BC7" w:rsidP="008D2BD6" w14:paraId="5162B29C" w14:textId="77777777">
      <w:pPr>
        <w:pStyle w:val="BodyTextIndent"/>
        <w:tabs>
          <w:tab w:val="left" w:pos="8100"/>
        </w:tabs>
        <w:ind w:left="0"/>
        <w:rPr>
          <w:b/>
          <w:sz w:val="20"/>
          <w:szCs w:val="20"/>
        </w:rPr>
      </w:pPr>
    </w:p>
    <w:p w:rsidR="008D2BD6" w:rsidRPr="00C81BC7" w:rsidP="002C7018" w14:paraId="526AF54B" w14:textId="77777777">
      <w:pPr>
        <w:pStyle w:val="BodyTextIndent"/>
        <w:tabs>
          <w:tab w:val="left" w:pos="8100"/>
        </w:tabs>
        <w:ind w:left="0"/>
      </w:pPr>
      <w:r w:rsidRPr="00C81BC7">
        <w:t xml:space="preserve">The </w:t>
      </w:r>
      <w:r w:rsidR="008C2D1A">
        <w:t>a</w:t>
      </w:r>
      <w:r w:rsidRPr="00C81BC7">
        <w:t xml:space="preserve">gency provides no assurance of confidentiality regarding the information that is collected from OTI Education Center applicants or data received from the OTI Education Centers.  </w:t>
      </w:r>
    </w:p>
    <w:p w:rsidR="008D2BD6" w:rsidRPr="00C81BC7" w:rsidP="008D2BD6" w14:paraId="6C512A4A" w14:textId="77777777">
      <w:pPr>
        <w:pStyle w:val="BodyTextIndent"/>
        <w:tabs>
          <w:tab w:val="left" w:pos="8100"/>
        </w:tabs>
        <w:ind w:left="1440"/>
      </w:pPr>
    </w:p>
    <w:p w:rsidR="008D2BD6" w:rsidRPr="00C81BC7" w:rsidP="002C7018" w14:paraId="00D0563E" w14:textId="77777777">
      <w:pPr>
        <w:pStyle w:val="BodyTextIndent"/>
        <w:tabs>
          <w:tab w:val="left" w:pos="8100"/>
        </w:tabs>
        <w:ind w:left="0"/>
      </w:pPr>
      <w:r w:rsidRPr="00C81BC7">
        <w:t xml:space="preserve">Participants understand that if approved to participate in the OSHA Training Institute Education Center or the OSHA Outreach Training Program, their application/information becomes public record. Information collected in the application concerning financial disclosures remains confidential and </w:t>
      </w:r>
      <w:r w:rsidR="00181386">
        <w:t>is</w:t>
      </w:r>
      <w:r w:rsidRPr="00C81BC7">
        <w:t xml:space="preserve"> not available to the public.</w:t>
      </w:r>
    </w:p>
    <w:p w:rsidR="008D2BD6" w:rsidRPr="00C81BC7" w:rsidP="008D2BD6" w14:paraId="538937A7" w14:textId="77777777">
      <w:pPr>
        <w:pStyle w:val="BodyTextIndent"/>
        <w:tabs>
          <w:tab w:val="left" w:pos="8100"/>
        </w:tabs>
        <w:ind w:left="0"/>
      </w:pPr>
    </w:p>
    <w:p w:rsidR="008D2BD6" w:rsidRPr="00640A33" w:rsidP="002C7018" w14:paraId="5228E52C" w14:textId="77777777">
      <w:pPr>
        <w:pStyle w:val="BodyTextIndent"/>
        <w:keepNext/>
        <w:tabs>
          <w:tab w:val="left" w:pos="8100"/>
        </w:tabs>
        <w:ind w:left="0"/>
        <w:rPr>
          <w:b/>
        </w:rPr>
      </w:pPr>
      <w:r w:rsidRPr="00640A33">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2BD6" w:rsidRPr="00640A33" w:rsidP="008D2BD6" w14:paraId="05ECB6AF" w14:textId="77777777">
      <w:pPr>
        <w:pStyle w:val="BodyTextIndent"/>
        <w:tabs>
          <w:tab w:val="left" w:pos="8100"/>
        </w:tabs>
        <w:ind w:left="0"/>
        <w:rPr>
          <w:b/>
        </w:rPr>
      </w:pPr>
    </w:p>
    <w:p w:rsidR="008D2BD6" w:rsidRPr="00C81BC7" w:rsidP="002C7018" w14:paraId="6529080D" w14:textId="77777777">
      <w:pPr>
        <w:pStyle w:val="BodyTextIndent"/>
        <w:tabs>
          <w:tab w:val="left" w:pos="8100"/>
        </w:tabs>
        <w:ind w:left="0"/>
        <w:rPr>
          <w:bCs/>
        </w:rPr>
      </w:pPr>
      <w:r>
        <w:rPr>
          <w:bCs/>
        </w:rPr>
        <w:t>None of the provisions in these regulations require the collection of sensitive information.</w:t>
      </w:r>
      <w:r w:rsidRPr="00C81BC7">
        <w:rPr>
          <w:bCs/>
        </w:rPr>
        <w:t xml:space="preserve">  </w:t>
      </w:r>
    </w:p>
    <w:p w:rsidR="008D2BD6" w:rsidRPr="00C81BC7" w:rsidP="008D2BD6" w14:paraId="7226C891" w14:textId="77777777">
      <w:pPr>
        <w:pStyle w:val="BodyTextIndent"/>
        <w:tabs>
          <w:tab w:val="left" w:pos="8100"/>
        </w:tabs>
        <w:ind w:left="0"/>
      </w:pPr>
    </w:p>
    <w:p w:rsidR="008C2D1A" w:rsidRPr="00BF1419" w:rsidP="008C2D1A" w14:paraId="54E94774" w14:textId="77777777">
      <w:pPr>
        <w:rPr>
          <w:b/>
        </w:rPr>
      </w:pPr>
      <w:r w:rsidRPr="0006615E">
        <w:rPr>
          <w:b/>
        </w:rPr>
        <w:t>12.  Provide estimates of the hour burden of the collection of information. The statement should:</w:t>
      </w:r>
    </w:p>
    <w:p w:rsidR="008C2D1A" w:rsidRPr="00BF1419" w:rsidP="008C2D1A" w14:paraId="146712D2" w14:textId="77777777">
      <w:pPr>
        <w:rPr>
          <w:b/>
        </w:rPr>
      </w:pPr>
    </w:p>
    <w:p w:rsidR="008C2D1A" w:rsidRPr="00AD6B69" w:rsidP="008C2D1A" w14:paraId="5149C86C" w14:textId="77777777">
      <w:pPr>
        <w:pStyle w:val="ListParagraph"/>
        <w:widowControl/>
        <w:numPr>
          <w:ilvl w:val="0"/>
          <w:numId w:val="19"/>
        </w:numPr>
        <w:rPr>
          <w:b/>
        </w:rPr>
      </w:pPr>
      <w:r w:rsidRPr="00AD6B69">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C2D1A" w:rsidRPr="00BF1419" w:rsidP="008C2D1A" w14:paraId="169AB1AD" w14:textId="77777777">
      <w:pPr>
        <w:rPr>
          <w:b/>
        </w:rPr>
      </w:pPr>
    </w:p>
    <w:p w:rsidR="008C2D1A" w:rsidRPr="00AD6B69" w:rsidP="008C2D1A" w14:paraId="479EF68A" w14:textId="77777777">
      <w:pPr>
        <w:pStyle w:val="ListParagraph"/>
        <w:widowControl/>
        <w:numPr>
          <w:ilvl w:val="0"/>
          <w:numId w:val="19"/>
        </w:numPr>
        <w:rPr>
          <w:b/>
        </w:rPr>
      </w:pPr>
      <w:r w:rsidRPr="00AD6B69">
        <w:rPr>
          <w:b/>
        </w:rPr>
        <w:t>If this request for approval covers more than one form, provide separate hour burden estimates for each form and aggregate the hour burdens.</w:t>
      </w:r>
    </w:p>
    <w:p w:rsidR="008C2D1A" w:rsidRPr="00BF1419" w:rsidP="008C2D1A" w14:paraId="3864EAEB" w14:textId="77777777">
      <w:pPr>
        <w:rPr>
          <w:b/>
        </w:rPr>
      </w:pPr>
    </w:p>
    <w:p w:rsidR="008C2D1A" w:rsidRPr="00BF1419" w:rsidP="008C2D1A" w14:paraId="12950A99" w14:textId="77777777">
      <w:pPr>
        <w:pStyle w:val="ListParagraph"/>
        <w:widowControl/>
        <w:numPr>
          <w:ilvl w:val="0"/>
          <w:numId w:val="19"/>
        </w:numPr>
      </w:pPr>
      <w:r w:rsidRPr="00AD6B69">
        <w:rPr>
          <w:b/>
        </w:rPr>
        <w:t>Provide estimates of annualized costs to respondents for the hour burdens for collections of information, identifying and using appropriate wage rate categories.</w:t>
      </w:r>
      <w:r>
        <w:rPr>
          <w:b/>
        </w:rPr>
        <w:t xml:space="preserve"> </w:t>
      </w:r>
      <w:r w:rsidRPr="002E3E8C">
        <w:rPr>
          <w:b/>
          <w:bCs/>
        </w:rPr>
        <w:t>The cost of contracting out or paying</w:t>
      </w:r>
      <w:r>
        <w:rPr>
          <w:b/>
          <w:bCs/>
        </w:rPr>
        <w:t xml:space="preserve"> </w:t>
      </w:r>
      <w:r w:rsidRPr="002E3E8C">
        <w:rPr>
          <w:b/>
          <w:bCs/>
        </w:rPr>
        <w:t>outside parties for information collection activities should not be included here. Instead, this cost</w:t>
      </w:r>
      <w:r>
        <w:rPr>
          <w:b/>
          <w:bCs/>
        </w:rPr>
        <w:t xml:space="preserve"> </w:t>
      </w:r>
      <w:r w:rsidRPr="00EA79FD">
        <w:rPr>
          <w:b/>
          <w:bCs/>
        </w:rPr>
        <w:t>should be included in Item 13.</w:t>
      </w:r>
    </w:p>
    <w:p w:rsidR="000A3DCC" w:rsidP="002C7018" w14:paraId="7AC43F29" w14:textId="77777777">
      <w:pPr>
        <w:pStyle w:val="BodyTextIndent"/>
        <w:keepNext/>
        <w:tabs>
          <w:tab w:val="left" w:pos="8100"/>
        </w:tabs>
        <w:ind w:left="0"/>
        <w:rPr>
          <w:b/>
        </w:rPr>
      </w:pPr>
    </w:p>
    <w:p w:rsidR="000A3DCC" w:rsidRPr="005427D0" w:rsidP="000A3DCC" w14:paraId="55B7EED8" w14:textId="77777777">
      <w:pPr>
        <w:rPr>
          <w:b/>
          <w:bCs/>
          <w:u w:val="single"/>
        </w:rPr>
      </w:pPr>
      <w:r w:rsidRPr="005427D0">
        <w:rPr>
          <w:b/>
          <w:bCs/>
          <w:u w:val="single"/>
        </w:rPr>
        <w:t>Wage Rates</w:t>
      </w:r>
    </w:p>
    <w:p w:rsidR="000A3DCC" w:rsidP="000A3DCC" w14:paraId="0C52C47D" w14:textId="77777777"/>
    <w:p w:rsidR="000A3DCC" w:rsidP="000A3DCC" w14:paraId="5E48B817" w14:textId="77777777">
      <w:r>
        <w:t xml:space="preserve">The agency determined the wage rate from mean hourly wage earnings to represent the cost of employee time. For the relevant standard occupational classification category, OSHA used the wage rates reported in the Bureau of Labor Statistics (BLS), U.S. Department of Labor, </w:t>
      </w:r>
      <w:r>
        <w:rPr>
          <w:i/>
        </w:rPr>
        <w:t>Occupational Employment and Wage Statistics</w:t>
      </w:r>
      <w:r w:rsidRPr="00886D99">
        <w:rPr>
          <w:iCs/>
        </w:rPr>
        <w:t xml:space="preserve"> (OEWS),</w:t>
      </w:r>
      <w:r>
        <w:rPr>
          <w:i/>
        </w:rPr>
        <w:t xml:space="preserve"> </w:t>
      </w:r>
      <w:r w:rsidRPr="00886D99">
        <w:rPr>
          <w:iCs/>
        </w:rPr>
        <w:t>May 2022</w:t>
      </w:r>
      <w:r>
        <w:rPr>
          <w:i/>
        </w:rPr>
        <w:t xml:space="preserve"> </w:t>
      </w:r>
      <w:r>
        <w:t xml:space="preserve">[last accessed: November 9, 2023]. (OEWS data is available at </w:t>
      </w:r>
      <w:hyperlink r:id="rId10" w:history="1">
        <w:r w:rsidRPr="00561F61">
          <w:rPr>
            <w:rStyle w:val="Hyperlink"/>
          </w:rPr>
          <w:t>https://www.bls.gov/oes/tables.htm</w:t>
        </w:r>
      </w:hyperlink>
      <w:r>
        <w:t xml:space="preserve">. To access a wage rate, </w:t>
      </w:r>
      <w:r>
        <w:t>select the year, “Occupation Profiles,” and the Standard Occupational Classification [SOC] Code).</w:t>
      </w:r>
    </w:p>
    <w:p w:rsidR="000A3DCC" w:rsidP="000A3DCC" w14:paraId="26CB2B8A" w14:textId="77777777"/>
    <w:p w:rsidR="000A3DCC" w:rsidP="000A3DCC" w14:paraId="5B521729" w14:textId="77777777">
      <w:r>
        <w:t>To derive the loaded hourly wage rate presented in the table below, the agency used data from the OEWS</w:t>
      </w:r>
      <w:r>
        <w:rPr>
          <w:i/>
        </w:rPr>
        <w:t>,</w:t>
      </w:r>
      <w:r>
        <w:t xml:space="preserve"> as described in the paragraph above. Then, the agency applied to the wage rate a fringe benefit markup from the following BLS release: </w:t>
      </w:r>
      <w:r>
        <w:rPr>
          <w:i/>
        </w:rPr>
        <w:t>Employer Costs for Compensation</w:t>
      </w:r>
      <w:r w:rsidRPr="000C5818">
        <w:rPr>
          <w:i/>
          <w:iCs/>
        </w:rPr>
        <w:t xml:space="preserve"> News Release</w:t>
      </w:r>
      <w:r>
        <w:t xml:space="preserve"> text; released 10:00 AM (EDT), September 12, 2023 (</w:t>
      </w:r>
      <w:hyperlink r:id="rId11" w:history="1">
        <w:r w:rsidRPr="000A3DCC">
          <w:rPr>
            <w:rStyle w:val="Hyperlink"/>
          </w:rPr>
          <w:t>https://www.bls.gov/news.release/archives/ecec_09122023.htm</w:t>
        </w:r>
      </w:hyperlink>
      <w:r>
        <w:t>). BLS reported that for private industry workers, fringe benefits accounted for 29.4% of total compensation</w:t>
      </w:r>
      <w:r w:rsidR="00FA62A7">
        <w:t>,</w:t>
      </w:r>
      <w:r>
        <w:t xml:space="preserve"> and wages accounted for the remaining 70.6%. To calculate the loaded hourly wage for each occupation, the agency divided the mean hourly wage rate by 1 minus the fringe benefits. </w:t>
      </w:r>
    </w:p>
    <w:p w:rsidR="000A3DCC" w:rsidP="000A3DCC" w14:paraId="774F6B6A" w14:textId="77777777"/>
    <w:p w:rsidR="000A3DCC" w:rsidP="000A3DCC" w14:paraId="3CD8B473" w14:textId="77777777">
      <w:r>
        <w:t xml:space="preserve">Table 1, below, </w:t>
      </w:r>
      <w:r w:rsidR="00FA62A7">
        <w:t>summarizes</w:t>
      </w:r>
      <w:r>
        <w:t xml:space="preserve"> of how the wage rate estimate was derived for the information collection requirements specified in the standard.</w:t>
      </w:r>
    </w:p>
    <w:p w:rsidR="000A3DCC" w:rsidP="000A3DCC" w14:paraId="608F6BD4" w14:textId="77777777"/>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679"/>
        <w:gridCol w:w="1587"/>
        <w:gridCol w:w="1704"/>
        <w:gridCol w:w="1780"/>
        <w:gridCol w:w="2160"/>
      </w:tblGrid>
      <w:tr w14:paraId="238A940C" w14:textId="77777777" w:rsidTr="000A3DCC">
        <w:tblPrEx>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Ex>
        <w:trPr>
          <w:jc w:val="center"/>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8D08D"/>
          </w:tcPr>
          <w:p w:rsidR="000A3DCC" w:rsidRPr="002E3E8C" w:rsidP="003A1DC9" w14:paraId="79288BDD" w14:textId="77777777">
            <w:pPr>
              <w:tabs>
                <w:tab w:val="left" w:pos="-1440"/>
              </w:tabs>
              <w:jc w:val="center"/>
            </w:pPr>
            <w:r>
              <w:rPr>
                <w:b/>
              </w:rPr>
              <w:t>Table 1 – Estimated Wage Rate</w:t>
            </w:r>
          </w:p>
        </w:tc>
      </w:tr>
      <w:tr w14:paraId="6672A8E5" w14:textId="77777777" w:rsidTr="000A3DCC">
        <w:tblPrEx>
          <w:tblW w:w="8910" w:type="dxa"/>
          <w:jc w:val="center"/>
          <w:tblCellMar>
            <w:left w:w="103" w:type="dxa"/>
          </w:tblCellMar>
          <w:tblLook w:val="0000"/>
        </w:tblPrEx>
        <w:trPr>
          <w:jc w:val="center"/>
        </w:trPr>
        <w:tc>
          <w:tcPr>
            <w:tcW w:w="1679" w:type="dxa"/>
            <w:tcBorders>
              <w:top w:val="single" w:sz="4" w:space="0" w:color="000000"/>
              <w:left w:val="single" w:sz="4" w:space="0" w:color="000000"/>
              <w:bottom w:val="single" w:sz="4" w:space="0" w:color="000000"/>
            </w:tcBorders>
            <w:shd w:val="clear" w:color="auto" w:fill="C5E0B3"/>
          </w:tcPr>
          <w:p w:rsidR="000A3DCC" w:rsidRPr="002E3E8C" w:rsidP="003A1DC9" w14:paraId="165E6674" w14:textId="77777777">
            <w:pPr>
              <w:tabs>
                <w:tab w:val="left" w:pos="-1440"/>
              </w:tabs>
              <w:jc w:val="center"/>
              <w:rPr>
                <w:b/>
              </w:rPr>
            </w:pPr>
            <w:r w:rsidRPr="002E3E8C">
              <w:rPr>
                <w:b/>
              </w:rPr>
              <w:t>Occupational Title</w:t>
            </w:r>
          </w:p>
        </w:tc>
        <w:tc>
          <w:tcPr>
            <w:tcW w:w="1587" w:type="dxa"/>
            <w:tcBorders>
              <w:top w:val="single" w:sz="4" w:space="0" w:color="000000"/>
              <w:left w:val="single" w:sz="4" w:space="0" w:color="000000"/>
              <w:bottom w:val="single" w:sz="4" w:space="0" w:color="000000"/>
            </w:tcBorders>
            <w:shd w:val="clear" w:color="auto" w:fill="C5E0B3"/>
          </w:tcPr>
          <w:p w:rsidR="000A3DCC" w:rsidRPr="002E3E8C" w:rsidP="003A1DC9" w14:paraId="3E8D3EAA" w14:textId="6036CCAE">
            <w:pPr>
              <w:tabs>
                <w:tab w:val="left" w:pos="-1440"/>
              </w:tabs>
              <w:jc w:val="center"/>
              <w:rPr>
                <w:b/>
              </w:rPr>
            </w:pPr>
            <w:r>
              <w:rPr>
                <w:b/>
              </w:rPr>
              <w:t>SOC</w:t>
            </w:r>
            <w:r w:rsidRPr="002E3E8C" w:rsidR="00005231">
              <w:rPr>
                <w:b/>
              </w:rPr>
              <w:t xml:space="preserve"> Code</w:t>
            </w:r>
          </w:p>
        </w:tc>
        <w:tc>
          <w:tcPr>
            <w:tcW w:w="1704" w:type="dxa"/>
            <w:tcBorders>
              <w:top w:val="single" w:sz="4" w:space="0" w:color="000000"/>
              <w:left w:val="single" w:sz="4" w:space="0" w:color="000000"/>
              <w:bottom w:val="single" w:sz="4" w:space="0" w:color="000000"/>
            </w:tcBorders>
            <w:shd w:val="clear" w:color="auto" w:fill="C5E0B3"/>
          </w:tcPr>
          <w:p w:rsidR="000A3DCC" w:rsidRPr="002E3E8C" w:rsidP="003A1DC9" w14:paraId="4BA9E762" w14:textId="77777777">
            <w:pPr>
              <w:tabs>
                <w:tab w:val="left" w:pos="-1440"/>
              </w:tabs>
              <w:jc w:val="center"/>
              <w:rPr>
                <w:b/>
              </w:rPr>
            </w:pPr>
            <w:r w:rsidRPr="002E3E8C">
              <w:rPr>
                <w:b/>
              </w:rPr>
              <w:t xml:space="preserve">Mean Hour Wage Rate </w:t>
            </w:r>
            <w:r w:rsidRPr="005427D0">
              <w:rPr>
                <w:bCs/>
              </w:rPr>
              <w:t>(A)</w:t>
            </w:r>
          </w:p>
        </w:tc>
        <w:tc>
          <w:tcPr>
            <w:tcW w:w="1780" w:type="dxa"/>
            <w:tcBorders>
              <w:top w:val="single" w:sz="4" w:space="0" w:color="000000"/>
              <w:left w:val="single" w:sz="4" w:space="0" w:color="000000"/>
              <w:bottom w:val="single" w:sz="4" w:space="0" w:color="000000"/>
            </w:tcBorders>
            <w:shd w:val="clear" w:color="auto" w:fill="C5E0B3"/>
          </w:tcPr>
          <w:p w:rsidR="000A3DCC" w:rsidRPr="002E3E8C" w:rsidP="003A1DC9" w14:paraId="501E7C75" w14:textId="77777777">
            <w:pPr>
              <w:tabs>
                <w:tab w:val="left" w:pos="-1440"/>
              </w:tabs>
              <w:jc w:val="center"/>
              <w:rPr>
                <w:b/>
              </w:rPr>
            </w:pPr>
            <w:r w:rsidRPr="002E3E8C">
              <w:rPr>
                <w:b/>
              </w:rPr>
              <w:t xml:space="preserve">Fringe </w:t>
            </w:r>
            <w:r>
              <w:rPr>
                <w:b/>
              </w:rPr>
              <w:br/>
            </w:r>
            <w:r w:rsidRPr="002E3E8C">
              <w:rPr>
                <w:b/>
              </w:rPr>
              <w:t xml:space="preserve">Benefits </w:t>
            </w:r>
            <w:r>
              <w:rPr>
                <w:b/>
              </w:rPr>
              <w:br/>
            </w:r>
            <w:r w:rsidRPr="005427D0">
              <w:rPr>
                <w:bCs/>
              </w:rPr>
              <w:t>(B)</w:t>
            </w:r>
          </w:p>
        </w:tc>
        <w:tc>
          <w:tcPr>
            <w:tcW w:w="2160" w:type="dxa"/>
            <w:tcBorders>
              <w:top w:val="single" w:sz="4" w:space="0" w:color="000000"/>
              <w:left w:val="single" w:sz="4" w:space="0" w:color="000000"/>
              <w:bottom w:val="single" w:sz="4" w:space="0" w:color="000000"/>
              <w:right w:val="single" w:sz="4" w:space="0" w:color="000000"/>
            </w:tcBorders>
            <w:shd w:val="clear" w:color="auto" w:fill="C5E0B3"/>
          </w:tcPr>
          <w:p w:rsidR="000A3DCC" w:rsidRPr="002E3E8C" w:rsidP="003A1DC9" w14:paraId="3C9976E3" w14:textId="77777777">
            <w:pPr>
              <w:tabs>
                <w:tab w:val="left" w:pos="-1440"/>
              </w:tabs>
              <w:jc w:val="center"/>
              <w:rPr>
                <w:b/>
              </w:rPr>
            </w:pPr>
            <w:r w:rsidRPr="002E3E8C">
              <w:rPr>
                <w:b/>
              </w:rPr>
              <w:t xml:space="preserve">Loaded Hourly Wage Rate </w:t>
            </w:r>
            <w:r>
              <w:rPr>
                <w:b/>
              </w:rPr>
              <w:br/>
            </w:r>
            <w:r w:rsidRPr="005427D0">
              <w:t>(C) = (A)/(1-(B))</w:t>
            </w:r>
          </w:p>
        </w:tc>
      </w:tr>
      <w:tr w14:paraId="4AD7AD9F" w14:textId="77777777" w:rsidTr="003A1DC9">
        <w:tblPrEx>
          <w:tblW w:w="8910" w:type="dxa"/>
          <w:jc w:val="center"/>
          <w:tblCellMar>
            <w:left w:w="103" w:type="dxa"/>
          </w:tblCellMar>
          <w:tblLook w:val="0000"/>
        </w:tblPrEx>
        <w:trPr>
          <w:trHeight w:val="58"/>
          <w:jc w:val="center"/>
        </w:trPr>
        <w:tc>
          <w:tcPr>
            <w:tcW w:w="1679" w:type="dxa"/>
            <w:tcBorders>
              <w:top w:val="single" w:sz="4" w:space="0" w:color="000000"/>
              <w:left w:val="single" w:sz="4" w:space="0" w:color="000000"/>
              <w:bottom w:val="single" w:sz="4" w:space="0" w:color="000000"/>
            </w:tcBorders>
            <w:shd w:val="clear" w:color="auto" w:fill="auto"/>
            <w:vAlign w:val="center"/>
          </w:tcPr>
          <w:p w:rsidR="000A3DCC" w:rsidRPr="002E3E8C" w:rsidP="003A1DC9" w14:paraId="57C64F81" w14:textId="77777777">
            <w:pPr>
              <w:tabs>
                <w:tab w:val="left" w:pos="-1440"/>
              </w:tabs>
              <w:jc w:val="center"/>
            </w:pPr>
            <w:r>
              <w:t>Director</w:t>
            </w:r>
          </w:p>
        </w:tc>
        <w:tc>
          <w:tcPr>
            <w:tcW w:w="1587" w:type="dxa"/>
            <w:tcBorders>
              <w:top w:val="single" w:sz="4" w:space="0" w:color="000000"/>
              <w:left w:val="single" w:sz="4" w:space="0" w:color="000000"/>
              <w:bottom w:val="single" w:sz="4" w:space="0" w:color="000000"/>
            </w:tcBorders>
            <w:shd w:val="clear" w:color="auto" w:fill="auto"/>
            <w:vAlign w:val="center"/>
          </w:tcPr>
          <w:p w:rsidR="000A3DCC" w:rsidRPr="002E3E8C" w:rsidP="003A1DC9" w14:paraId="6DE4DA6F" w14:textId="77777777">
            <w:pPr>
              <w:tabs>
                <w:tab w:val="left" w:pos="-1440"/>
              </w:tabs>
              <w:jc w:val="center"/>
            </w:pPr>
            <w:r>
              <w:t>11-1021</w:t>
            </w:r>
          </w:p>
        </w:tc>
        <w:tc>
          <w:tcPr>
            <w:tcW w:w="1704" w:type="dxa"/>
            <w:tcBorders>
              <w:top w:val="single" w:sz="4" w:space="0" w:color="000000"/>
              <w:left w:val="single" w:sz="4" w:space="0" w:color="000000"/>
              <w:bottom w:val="single" w:sz="4" w:space="0" w:color="000000"/>
            </w:tcBorders>
            <w:shd w:val="clear" w:color="auto" w:fill="auto"/>
            <w:vAlign w:val="center"/>
          </w:tcPr>
          <w:p w:rsidR="000A3DCC" w:rsidRPr="002E3E8C" w:rsidP="003A1DC9" w14:paraId="7F9CB49B" w14:textId="77777777">
            <w:pPr>
              <w:tabs>
                <w:tab w:val="left" w:pos="-1440"/>
              </w:tabs>
              <w:jc w:val="center"/>
            </w:pPr>
            <w:r>
              <w:t>$59.07</w:t>
            </w:r>
          </w:p>
        </w:tc>
        <w:tc>
          <w:tcPr>
            <w:tcW w:w="1780" w:type="dxa"/>
            <w:tcBorders>
              <w:top w:val="single" w:sz="4" w:space="0" w:color="000000"/>
              <w:left w:val="single" w:sz="4" w:space="0" w:color="000000"/>
              <w:bottom w:val="single" w:sz="4" w:space="0" w:color="000000"/>
            </w:tcBorders>
            <w:shd w:val="clear" w:color="auto" w:fill="auto"/>
            <w:vAlign w:val="center"/>
          </w:tcPr>
          <w:p w:rsidR="000A3DCC" w:rsidRPr="002E3E8C" w:rsidP="003A1DC9" w14:paraId="39C987E2" w14:textId="77777777">
            <w:pPr>
              <w:tabs>
                <w:tab w:val="left" w:pos="-1440"/>
              </w:tabs>
              <w:jc w:val="center"/>
            </w:pPr>
            <w:r>
              <w:t>.294</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DCC" w:rsidP="003A1DC9" w14:paraId="036EC066" w14:textId="77777777">
            <w:pPr>
              <w:tabs>
                <w:tab w:val="left" w:pos="-1440"/>
              </w:tabs>
              <w:jc w:val="center"/>
            </w:pPr>
            <w:r>
              <w:t>$83.67</w:t>
            </w:r>
          </w:p>
        </w:tc>
      </w:tr>
      <w:tr w14:paraId="57DFFCAE" w14:textId="77777777" w:rsidTr="003A1DC9">
        <w:tblPrEx>
          <w:tblW w:w="8910" w:type="dxa"/>
          <w:jc w:val="center"/>
          <w:tblCellMar>
            <w:left w:w="103" w:type="dxa"/>
          </w:tblCellMar>
          <w:tblLook w:val="0000"/>
        </w:tblPrEx>
        <w:trPr>
          <w:trHeight w:val="58"/>
          <w:jc w:val="center"/>
        </w:trPr>
        <w:tc>
          <w:tcPr>
            <w:tcW w:w="1679" w:type="dxa"/>
            <w:tcBorders>
              <w:top w:val="single" w:sz="4" w:space="0" w:color="000000"/>
              <w:left w:val="single" w:sz="4" w:space="0" w:color="000000"/>
              <w:bottom w:val="single" w:sz="4" w:space="0" w:color="000000"/>
            </w:tcBorders>
            <w:shd w:val="clear" w:color="auto" w:fill="auto"/>
            <w:vAlign w:val="center"/>
          </w:tcPr>
          <w:p w:rsidR="000A3DCC" w:rsidP="003A1DC9" w14:paraId="4F2C78D0" w14:textId="77777777">
            <w:pPr>
              <w:tabs>
                <w:tab w:val="left" w:pos="-1440"/>
              </w:tabs>
              <w:jc w:val="center"/>
            </w:pPr>
            <w:r>
              <w:t>Training Coordinator</w:t>
            </w:r>
          </w:p>
        </w:tc>
        <w:tc>
          <w:tcPr>
            <w:tcW w:w="1587" w:type="dxa"/>
            <w:tcBorders>
              <w:top w:val="single" w:sz="4" w:space="0" w:color="000000"/>
              <w:left w:val="single" w:sz="4" w:space="0" w:color="000000"/>
              <w:bottom w:val="single" w:sz="4" w:space="0" w:color="000000"/>
            </w:tcBorders>
            <w:shd w:val="clear" w:color="auto" w:fill="auto"/>
            <w:vAlign w:val="center"/>
          </w:tcPr>
          <w:p w:rsidR="000A3DCC" w:rsidP="003A1DC9" w14:paraId="7823AB69" w14:textId="77777777">
            <w:pPr>
              <w:tabs>
                <w:tab w:val="left" w:pos="-1440"/>
              </w:tabs>
              <w:jc w:val="center"/>
            </w:pPr>
            <w:r>
              <w:t>25-0000</w:t>
            </w:r>
          </w:p>
        </w:tc>
        <w:tc>
          <w:tcPr>
            <w:tcW w:w="1704" w:type="dxa"/>
            <w:tcBorders>
              <w:top w:val="single" w:sz="4" w:space="0" w:color="000000"/>
              <w:left w:val="single" w:sz="4" w:space="0" w:color="000000"/>
              <w:bottom w:val="single" w:sz="4" w:space="0" w:color="000000"/>
            </w:tcBorders>
            <w:shd w:val="clear" w:color="auto" w:fill="auto"/>
            <w:vAlign w:val="center"/>
          </w:tcPr>
          <w:p w:rsidR="000A3DCC" w:rsidP="003A1DC9" w14:paraId="0B73D1E9" w14:textId="77777777">
            <w:pPr>
              <w:tabs>
                <w:tab w:val="left" w:pos="-1440"/>
              </w:tabs>
              <w:jc w:val="center"/>
            </w:pPr>
            <w:r>
              <w:t>$30.41</w:t>
            </w:r>
          </w:p>
        </w:tc>
        <w:tc>
          <w:tcPr>
            <w:tcW w:w="1780" w:type="dxa"/>
            <w:tcBorders>
              <w:top w:val="single" w:sz="4" w:space="0" w:color="000000"/>
              <w:left w:val="single" w:sz="4" w:space="0" w:color="000000"/>
              <w:bottom w:val="single" w:sz="4" w:space="0" w:color="000000"/>
            </w:tcBorders>
            <w:shd w:val="clear" w:color="auto" w:fill="auto"/>
            <w:vAlign w:val="center"/>
          </w:tcPr>
          <w:p w:rsidR="000A3DCC" w:rsidP="003A1DC9" w14:paraId="7548875F" w14:textId="77777777">
            <w:pPr>
              <w:tabs>
                <w:tab w:val="left" w:pos="-1440"/>
              </w:tabs>
              <w:jc w:val="center"/>
            </w:pPr>
            <w:r>
              <w:t>.294</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DCC" w:rsidP="003A1DC9" w14:paraId="7A7E3C66" w14:textId="77777777">
            <w:pPr>
              <w:tabs>
                <w:tab w:val="left" w:pos="-1440"/>
              </w:tabs>
              <w:jc w:val="center"/>
            </w:pPr>
            <w:r>
              <w:t>$43.07</w:t>
            </w:r>
          </w:p>
        </w:tc>
      </w:tr>
      <w:tr w14:paraId="0B14CBF0" w14:textId="77777777" w:rsidTr="003A1DC9">
        <w:tblPrEx>
          <w:tblW w:w="8910" w:type="dxa"/>
          <w:jc w:val="center"/>
          <w:tblCellMar>
            <w:left w:w="103" w:type="dxa"/>
          </w:tblCellMar>
          <w:tblLook w:val="0000"/>
        </w:tblPrEx>
        <w:trPr>
          <w:trHeight w:val="58"/>
          <w:jc w:val="center"/>
        </w:trPr>
        <w:tc>
          <w:tcPr>
            <w:tcW w:w="1679" w:type="dxa"/>
            <w:tcBorders>
              <w:top w:val="single" w:sz="4" w:space="0" w:color="000000"/>
              <w:left w:val="single" w:sz="4" w:space="0" w:color="000000"/>
              <w:bottom w:val="single" w:sz="4" w:space="0" w:color="000000"/>
            </w:tcBorders>
            <w:shd w:val="clear" w:color="auto" w:fill="auto"/>
            <w:vAlign w:val="center"/>
          </w:tcPr>
          <w:p w:rsidR="000A3DCC" w:rsidP="003A1DC9" w14:paraId="46ED8124" w14:textId="77777777">
            <w:pPr>
              <w:tabs>
                <w:tab w:val="left" w:pos="-1440"/>
              </w:tabs>
              <w:jc w:val="center"/>
            </w:pPr>
            <w:r>
              <w:t xml:space="preserve">Admin Asst. </w:t>
            </w:r>
          </w:p>
        </w:tc>
        <w:tc>
          <w:tcPr>
            <w:tcW w:w="1587" w:type="dxa"/>
            <w:tcBorders>
              <w:top w:val="single" w:sz="4" w:space="0" w:color="000000"/>
              <w:left w:val="single" w:sz="4" w:space="0" w:color="000000"/>
              <w:bottom w:val="single" w:sz="4" w:space="0" w:color="000000"/>
            </w:tcBorders>
            <w:shd w:val="clear" w:color="auto" w:fill="auto"/>
            <w:vAlign w:val="center"/>
          </w:tcPr>
          <w:p w:rsidR="000A3DCC" w:rsidP="003A1DC9" w14:paraId="20802B6E" w14:textId="77777777">
            <w:pPr>
              <w:tabs>
                <w:tab w:val="left" w:pos="-1440"/>
              </w:tabs>
              <w:jc w:val="center"/>
            </w:pPr>
            <w:r>
              <w:t>43-9061</w:t>
            </w:r>
          </w:p>
        </w:tc>
        <w:tc>
          <w:tcPr>
            <w:tcW w:w="1704" w:type="dxa"/>
            <w:tcBorders>
              <w:top w:val="single" w:sz="4" w:space="0" w:color="000000"/>
              <w:left w:val="single" w:sz="4" w:space="0" w:color="000000"/>
              <w:bottom w:val="single" w:sz="4" w:space="0" w:color="000000"/>
            </w:tcBorders>
            <w:shd w:val="clear" w:color="auto" w:fill="auto"/>
            <w:vAlign w:val="center"/>
          </w:tcPr>
          <w:p w:rsidR="000A3DCC" w:rsidP="003A1DC9" w14:paraId="700EDD45" w14:textId="77777777">
            <w:pPr>
              <w:tabs>
                <w:tab w:val="left" w:pos="-1440"/>
              </w:tabs>
              <w:jc w:val="center"/>
            </w:pPr>
            <w:r>
              <w:t>$19.78</w:t>
            </w:r>
          </w:p>
        </w:tc>
        <w:tc>
          <w:tcPr>
            <w:tcW w:w="1780" w:type="dxa"/>
            <w:tcBorders>
              <w:top w:val="single" w:sz="4" w:space="0" w:color="000000"/>
              <w:left w:val="single" w:sz="4" w:space="0" w:color="000000"/>
              <w:bottom w:val="single" w:sz="4" w:space="0" w:color="000000"/>
            </w:tcBorders>
            <w:shd w:val="clear" w:color="auto" w:fill="auto"/>
            <w:vAlign w:val="center"/>
          </w:tcPr>
          <w:p w:rsidR="000A3DCC" w:rsidP="003A1DC9" w14:paraId="054B96C2" w14:textId="77777777">
            <w:pPr>
              <w:tabs>
                <w:tab w:val="left" w:pos="-1440"/>
              </w:tabs>
              <w:jc w:val="center"/>
            </w:pPr>
            <w:r>
              <w:t>.294</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DCC" w:rsidP="003A1DC9" w14:paraId="3FE3392A" w14:textId="77777777">
            <w:pPr>
              <w:tabs>
                <w:tab w:val="left" w:pos="-1440"/>
              </w:tabs>
              <w:jc w:val="center"/>
            </w:pPr>
            <w:r>
              <w:t>$28.02</w:t>
            </w:r>
          </w:p>
        </w:tc>
      </w:tr>
    </w:tbl>
    <w:p w:rsidR="0067441D" w:rsidP="00B61A80" w14:paraId="37E07B33" w14:textId="77777777">
      <w:pPr>
        <w:pStyle w:val="BodyTextIndent"/>
        <w:tabs>
          <w:tab w:val="left" w:pos="8100"/>
        </w:tabs>
        <w:ind w:left="0"/>
        <w:rPr>
          <w:b/>
          <w:u w:val="single"/>
        </w:rPr>
      </w:pPr>
    </w:p>
    <w:p w:rsidR="0067441D" w:rsidP="00B61A80" w14:paraId="39E3122B" w14:textId="77777777">
      <w:pPr>
        <w:pStyle w:val="BodyTextIndent"/>
        <w:tabs>
          <w:tab w:val="left" w:pos="8100"/>
        </w:tabs>
        <w:ind w:left="0"/>
        <w:rPr>
          <w:b/>
          <w:u w:val="single"/>
        </w:rPr>
      </w:pPr>
    </w:p>
    <w:p w:rsidR="000A3DCC" w:rsidRPr="00B61A80" w:rsidP="00B61A80" w14:paraId="573CCFC4" w14:textId="77777777">
      <w:pPr>
        <w:pStyle w:val="BodyTextIndent"/>
        <w:tabs>
          <w:tab w:val="left" w:pos="8100"/>
        </w:tabs>
        <w:ind w:left="0"/>
        <w:rPr>
          <w:b/>
          <w:u w:val="single"/>
        </w:rPr>
      </w:pPr>
      <w:r>
        <w:rPr>
          <w:b/>
          <w:u w:val="single"/>
        </w:rPr>
        <w:t>Burden Hour and Cost Summaries</w:t>
      </w:r>
    </w:p>
    <w:p w:rsidR="007F5A09" w:rsidP="008D2BD6" w14:paraId="52FB6B5E" w14:textId="77777777">
      <w:pPr>
        <w:pStyle w:val="BodyTextIndent"/>
        <w:tabs>
          <w:tab w:val="left" w:pos="8100"/>
        </w:tabs>
        <w:jc w:val="center"/>
        <w:rPr>
          <w:b/>
          <w:bCs/>
          <w:highlight w:val="yellow"/>
        </w:rPr>
      </w:pPr>
    </w:p>
    <w:p w:rsidR="00BA3C52" w:rsidRPr="004A4934" w:rsidP="002C7018" w14:paraId="1252D4D6" w14:textId="77777777">
      <w:pPr>
        <w:keepNext/>
        <w:rPr>
          <w:b/>
        </w:rPr>
      </w:pPr>
      <w:r w:rsidRPr="004A4934">
        <w:rPr>
          <w:b/>
        </w:rPr>
        <w:t xml:space="preserve">OSHA Training Institute Education Center </w:t>
      </w:r>
    </w:p>
    <w:p w:rsidR="00BA3C52" w:rsidRPr="004A4934" w:rsidP="002C7018" w14:paraId="0EBBC77F" w14:textId="77777777">
      <w:pPr>
        <w:keepNext/>
        <w:rPr>
          <w:b/>
        </w:rPr>
      </w:pPr>
    </w:p>
    <w:p w:rsidR="008D2BD6" w:rsidRPr="00C81BC7" w:rsidP="002C7018" w14:paraId="54E11DFD" w14:textId="77777777">
      <w:pPr>
        <w:keepNext/>
      </w:pPr>
      <w:r w:rsidRPr="00B61A80">
        <w:rPr>
          <w:b/>
          <w:bCs/>
        </w:rPr>
        <w:t>A.</w:t>
      </w:r>
      <w:r w:rsidRPr="00F601DA">
        <w:t xml:space="preserve"> </w:t>
      </w:r>
      <w:r w:rsidR="00692F27">
        <w:t xml:space="preserve"> </w:t>
      </w:r>
      <w:r w:rsidRPr="00C81BC7">
        <w:rPr>
          <w:b/>
        </w:rPr>
        <w:t>Application to become an OSHA Training Institute Education Center</w:t>
      </w:r>
    </w:p>
    <w:p w:rsidR="002C7018" w:rsidP="002C7018" w14:paraId="5B485E5B" w14:textId="77777777"/>
    <w:p w:rsidR="00DA0135" w:rsidP="002C7018" w14:paraId="0258B509" w14:textId="77777777">
      <w:r w:rsidRPr="00C81BC7">
        <w:t xml:space="preserve">OSHA </w:t>
      </w:r>
      <w:r>
        <w:t xml:space="preserve">regularly </w:t>
      </w:r>
      <w:r w:rsidRPr="00C81BC7">
        <w:t xml:space="preserve">publishes a notice announcing the opportunity for interested nonprofit organizations to become an OTI Education Center. </w:t>
      </w:r>
      <w:r w:rsidR="00746CB4">
        <w:t>C</w:t>
      </w:r>
      <w:r>
        <w:t>ontracted C</w:t>
      </w:r>
      <w:r w:rsidR="00746CB4">
        <w:t xml:space="preserve">enters </w:t>
      </w:r>
      <w:r>
        <w:t>may</w:t>
      </w:r>
      <w:r w:rsidR="00746CB4">
        <w:t xml:space="preserve"> extend their authorization with OSHA one time</w:t>
      </w:r>
      <w:r>
        <w:t>,</w:t>
      </w:r>
      <w:r w:rsidR="00746CB4">
        <w:t xml:space="preserve"> for an additional five years</w:t>
      </w:r>
      <w:r>
        <w:t>,</w:t>
      </w:r>
      <w:r w:rsidR="00746CB4">
        <w:t xml:space="preserve"> without submitting a new application if they met or exceeded all performance criteria in the previous five years. </w:t>
      </w:r>
    </w:p>
    <w:p w:rsidR="00DA0135" w:rsidP="002C7018" w14:paraId="2025C3EF" w14:textId="77777777"/>
    <w:p w:rsidR="008D2BD6" w:rsidP="005013D5" w14:paraId="63DA5B00" w14:textId="77777777">
      <w:pPr>
        <w:autoSpaceDE w:val="0"/>
        <w:autoSpaceDN w:val="0"/>
        <w:adjustRightInd w:val="0"/>
      </w:pPr>
      <w:r>
        <w:rPr>
          <w:rFonts w:ascii="TimesNewRoman" w:hAnsi="TimesNewRoman" w:cs="TimesNewRoman"/>
        </w:rPr>
        <w:t xml:space="preserve">In 2022, OTE received 18 applications, including four from new organizations. Fourteen existing OTI Education Centers applied based on their performance or changes in consortium </w:t>
      </w:r>
      <w:r w:rsidR="002D0D14">
        <w:rPr>
          <w:rFonts w:ascii="TimesNewRoman" w:hAnsi="TimesNewRoman" w:cs="TimesNewRoman"/>
        </w:rPr>
        <w:t>partners. As</w:t>
      </w:r>
      <w:r w:rsidRPr="00C81BC7">
        <w:t xml:space="preserve"> OSHA only publishes notices every five years, </w:t>
      </w:r>
      <w:r w:rsidR="00DA0135">
        <w:t>for purposes of the burden calculation, the agency</w:t>
      </w:r>
      <w:r w:rsidRPr="00C81BC7">
        <w:t xml:space="preserve"> annualized the number of application</w:t>
      </w:r>
      <w:r w:rsidRPr="00C81BC7" w:rsidR="00FB5655">
        <w:t>s</w:t>
      </w:r>
      <w:r w:rsidRPr="00C81BC7">
        <w:t xml:space="preserve"> to </w:t>
      </w:r>
      <w:r w:rsidR="007A115D">
        <w:t>four</w:t>
      </w:r>
      <w:r w:rsidRPr="00C81BC7" w:rsidR="007A115D">
        <w:t xml:space="preserve"> </w:t>
      </w:r>
      <w:r w:rsidRPr="00C81BC7">
        <w:t>(</w:t>
      </w:r>
      <w:r w:rsidR="006D02FC">
        <w:t>1</w:t>
      </w:r>
      <w:r>
        <w:t>8</w:t>
      </w:r>
      <w:r w:rsidR="00B02D8D">
        <w:t xml:space="preserve"> divided by </w:t>
      </w:r>
      <w:r w:rsidR="006D02FC">
        <w:t>5</w:t>
      </w:r>
      <w:r w:rsidRPr="00C81BC7">
        <w:t xml:space="preserve"> </w:t>
      </w:r>
      <w:r w:rsidR="00B84B60">
        <w:t>years</w:t>
      </w:r>
      <w:r w:rsidR="00DA0135">
        <w:t>, rounded</w:t>
      </w:r>
      <w:r w:rsidR="00BB1872">
        <w:t>).</w:t>
      </w:r>
    </w:p>
    <w:p w:rsidR="00692F27" w:rsidP="002C7018" w14:paraId="4AE2022A" w14:textId="77777777"/>
    <w:p w:rsidR="00692F27" w:rsidP="002C7018" w14:paraId="5B79E610" w14:textId="77777777">
      <w:r>
        <w:t xml:space="preserve">The agency estimates that one </w:t>
      </w:r>
      <w:r w:rsidR="00B42398">
        <w:t>Director</w:t>
      </w:r>
      <w:r>
        <w:t xml:space="preserve">, one </w:t>
      </w:r>
      <w:r w:rsidR="00B42398">
        <w:t>Training Coordinator</w:t>
      </w:r>
      <w:r>
        <w:t xml:space="preserve">, and two </w:t>
      </w:r>
      <w:r w:rsidR="00B42398">
        <w:t>Administrative Assistants</w:t>
      </w:r>
      <w:r>
        <w:t xml:space="preserve"> will review each application, with the </w:t>
      </w:r>
      <w:r w:rsidR="00B42398">
        <w:t>Director</w:t>
      </w:r>
      <w:r>
        <w:t xml:space="preserve"> and </w:t>
      </w:r>
      <w:r w:rsidR="00B42398">
        <w:t>Training Coordinator</w:t>
      </w:r>
      <w:r>
        <w:t xml:space="preserve"> spending 10 hours on each application and the </w:t>
      </w:r>
      <w:r w:rsidR="00B42398">
        <w:t>Administrative Assistants</w:t>
      </w:r>
      <w:r>
        <w:t xml:space="preserve"> spending 40 hours reviewing each application. Therefore, the burden calculations are as follows: </w:t>
      </w:r>
    </w:p>
    <w:p w:rsidR="00692F27" w:rsidP="002C7018" w14:paraId="6E7BE7B9" w14:textId="77777777"/>
    <w:p w:rsidR="00692F27" w:rsidP="002C7018" w14:paraId="2275A456" w14:textId="77777777">
      <w:r>
        <w:tab/>
      </w:r>
      <w:r>
        <w:tab/>
        <w:t xml:space="preserve">Burden hours: </w:t>
      </w:r>
      <w:r w:rsidR="00727E43">
        <w:t>4</w:t>
      </w:r>
      <w:r>
        <w:t xml:space="preserve"> applications x 10 hours = </w:t>
      </w:r>
      <w:r w:rsidR="00727E43">
        <w:t>4</w:t>
      </w:r>
      <w:r>
        <w:t>0 hours</w:t>
      </w:r>
    </w:p>
    <w:p w:rsidR="00692F27" w:rsidP="002C7018" w14:paraId="162E4219" w14:textId="77777777">
      <w:r>
        <w:tab/>
      </w:r>
      <w:r>
        <w:tab/>
      </w:r>
      <w:r>
        <w:tab/>
        <w:t xml:space="preserve">  Cost: </w:t>
      </w:r>
      <w:r w:rsidR="00727E43">
        <w:t>4</w:t>
      </w:r>
      <w:r>
        <w:t xml:space="preserve">0 hours x $83.67 = </w:t>
      </w:r>
      <w:r w:rsidR="001E4C34">
        <w:t>$</w:t>
      </w:r>
      <w:r w:rsidR="00727E43">
        <w:t>3,346.80</w:t>
      </w:r>
    </w:p>
    <w:p w:rsidR="001E4C34" w:rsidP="002C7018" w14:paraId="07AA7E2B" w14:textId="77777777"/>
    <w:p w:rsidR="001E4C34" w:rsidP="001E4C34" w14:paraId="32B6FD3B" w14:textId="77777777">
      <w:r>
        <w:tab/>
      </w:r>
      <w:r>
        <w:tab/>
        <w:t xml:space="preserve">Burden hours: </w:t>
      </w:r>
      <w:r w:rsidR="00727E43">
        <w:t>4</w:t>
      </w:r>
      <w:r>
        <w:t xml:space="preserve"> applications x 40 hours = </w:t>
      </w:r>
      <w:r w:rsidR="00727E43">
        <w:t>16</w:t>
      </w:r>
      <w:r>
        <w:t>0 hours</w:t>
      </w:r>
    </w:p>
    <w:p w:rsidR="001E4C34" w:rsidP="001E4C34" w14:paraId="311D9075" w14:textId="77777777">
      <w:r>
        <w:tab/>
      </w:r>
      <w:r>
        <w:tab/>
      </w:r>
      <w:r>
        <w:tab/>
        <w:t xml:space="preserve">  Cost: </w:t>
      </w:r>
      <w:r w:rsidR="00727E43">
        <w:t>16</w:t>
      </w:r>
      <w:r>
        <w:t>0 hours x $43.07 = $</w:t>
      </w:r>
      <w:r w:rsidR="00727E43">
        <w:t>6,891.20</w:t>
      </w:r>
    </w:p>
    <w:p w:rsidR="001E4C34" w:rsidP="002C7018" w14:paraId="563BB20B" w14:textId="77777777"/>
    <w:p w:rsidR="001E4C34" w:rsidP="001E4C34" w14:paraId="4B2A2C28" w14:textId="77777777">
      <w:r>
        <w:tab/>
      </w:r>
      <w:r>
        <w:tab/>
        <w:t xml:space="preserve">Burden hours: </w:t>
      </w:r>
      <w:r w:rsidR="00727E43">
        <w:t>4</w:t>
      </w:r>
      <w:r>
        <w:t xml:space="preserve"> applications x 10 hours = </w:t>
      </w:r>
      <w:r w:rsidR="00727E43">
        <w:t>4</w:t>
      </w:r>
      <w:r>
        <w:t>0 hours</w:t>
      </w:r>
    </w:p>
    <w:p w:rsidR="001E4C34" w:rsidP="001E4C34" w14:paraId="2BECE468" w14:textId="77777777">
      <w:r>
        <w:tab/>
      </w:r>
      <w:r>
        <w:tab/>
      </w:r>
      <w:r>
        <w:tab/>
        <w:t xml:space="preserve">  Cost: </w:t>
      </w:r>
      <w:r w:rsidR="00727E43">
        <w:t>4</w:t>
      </w:r>
      <w:r>
        <w:t>0 hours x $28.02 = $</w:t>
      </w:r>
      <w:r w:rsidR="00727E43">
        <w:t>1,120.80</w:t>
      </w:r>
    </w:p>
    <w:p w:rsidR="001E4C34" w:rsidP="002C7018" w14:paraId="3A033682" w14:textId="77777777"/>
    <w:p w:rsidR="001E4C34" w:rsidRPr="00B61A80" w:rsidP="00B61A80" w14:paraId="284EF311" w14:textId="77777777">
      <w:pPr>
        <w:ind w:firstLine="720"/>
        <w:rPr>
          <w:b/>
          <w:bCs/>
        </w:rPr>
      </w:pPr>
      <w:r w:rsidRPr="00B61A80">
        <w:rPr>
          <w:b/>
          <w:bCs/>
        </w:rPr>
        <w:t xml:space="preserve">Subtotal Burden hours: </w:t>
      </w:r>
      <w:r w:rsidR="00727E43">
        <w:rPr>
          <w:b/>
          <w:bCs/>
        </w:rPr>
        <w:t>4</w:t>
      </w:r>
      <w:r w:rsidRPr="00B61A80">
        <w:rPr>
          <w:b/>
          <w:bCs/>
        </w:rPr>
        <w:t xml:space="preserve">0 hours + </w:t>
      </w:r>
      <w:r w:rsidR="00727E43">
        <w:rPr>
          <w:b/>
          <w:bCs/>
        </w:rPr>
        <w:t>16</w:t>
      </w:r>
      <w:r w:rsidRPr="00B61A80">
        <w:rPr>
          <w:b/>
          <w:bCs/>
        </w:rPr>
        <w:t xml:space="preserve">0 hours + </w:t>
      </w:r>
      <w:r w:rsidR="00727E43">
        <w:rPr>
          <w:b/>
          <w:bCs/>
        </w:rPr>
        <w:t>4</w:t>
      </w:r>
      <w:r w:rsidRPr="00B61A80">
        <w:rPr>
          <w:b/>
          <w:bCs/>
        </w:rPr>
        <w:t xml:space="preserve">0 hours = </w:t>
      </w:r>
      <w:r w:rsidR="001840AA">
        <w:rPr>
          <w:b/>
          <w:bCs/>
        </w:rPr>
        <w:t>24</w:t>
      </w:r>
      <w:r w:rsidRPr="00B61A80">
        <w:rPr>
          <w:b/>
          <w:bCs/>
        </w:rPr>
        <w:t>0 hours</w:t>
      </w:r>
    </w:p>
    <w:p w:rsidR="001E4C34" w:rsidRPr="00B61A80" w:rsidP="00B61A80" w14:paraId="77CFA4D8" w14:textId="77777777">
      <w:pPr>
        <w:ind w:firstLine="720"/>
        <w:rPr>
          <w:b/>
          <w:bCs/>
        </w:rPr>
      </w:pPr>
      <w:r w:rsidRPr="00B61A80">
        <w:rPr>
          <w:b/>
          <w:bCs/>
        </w:rPr>
        <w:t xml:space="preserve">              Subtotal Cost: $</w:t>
      </w:r>
      <w:r w:rsidR="001840AA">
        <w:rPr>
          <w:b/>
          <w:bCs/>
        </w:rPr>
        <w:t>3,346.80</w:t>
      </w:r>
      <w:r w:rsidRPr="00B61A80">
        <w:rPr>
          <w:b/>
          <w:bCs/>
        </w:rPr>
        <w:t xml:space="preserve"> + $</w:t>
      </w:r>
      <w:r w:rsidR="001840AA">
        <w:rPr>
          <w:b/>
          <w:bCs/>
        </w:rPr>
        <w:t>6,891.20</w:t>
      </w:r>
      <w:r w:rsidRPr="00B61A80">
        <w:rPr>
          <w:b/>
          <w:bCs/>
        </w:rPr>
        <w:t xml:space="preserve"> + $</w:t>
      </w:r>
      <w:r w:rsidR="001840AA">
        <w:rPr>
          <w:b/>
          <w:bCs/>
        </w:rPr>
        <w:t>1,20.80</w:t>
      </w:r>
      <w:r w:rsidRPr="00B61A80">
        <w:rPr>
          <w:b/>
          <w:bCs/>
        </w:rPr>
        <w:t xml:space="preserve"> = $</w:t>
      </w:r>
      <w:r w:rsidR="001840AA">
        <w:rPr>
          <w:b/>
          <w:bCs/>
        </w:rPr>
        <w:t>11,358.80</w:t>
      </w:r>
    </w:p>
    <w:p w:rsidR="00692F27" w:rsidP="002C7018" w14:paraId="73F3F238" w14:textId="77777777"/>
    <w:p w:rsidR="008D2BD6" w:rsidRPr="00C81BC7" w:rsidP="002C7018" w14:paraId="70A04301" w14:textId="77777777">
      <w:pPr>
        <w:rPr>
          <w:u w:val="single"/>
        </w:rPr>
      </w:pPr>
      <w:r w:rsidRPr="00B61A80">
        <w:rPr>
          <w:b/>
        </w:rPr>
        <w:t xml:space="preserve">B.  </w:t>
      </w:r>
      <w:r w:rsidRPr="00C81BC7">
        <w:rPr>
          <w:b/>
        </w:rPr>
        <w:t>OTI Education Center Monthly Summary Report for the OTI Education Centers and Outreach Training Program Activities.</w:t>
      </w:r>
    </w:p>
    <w:p w:rsidR="008D2BD6" w:rsidRPr="00C81BC7" w:rsidP="008D2BD6" w14:paraId="4F377686" w14:textId="77777777">
      <w:pPr>
        <w:ind w:left="1440"/>
        <w:rPr>
          <w:u w:val="single"/>
        </w:rPr>
      </w:pPr>
    </w:p>
    <w:p w:rsidR="008D2BD6" w:rsidRPr="00B61A80" w:rsidP="002C7018" w14:paraId="1DCAC195" w14:textId="77777777">
      <w:pPr>
        <w:rPr>
          <w:bCs/>
          <w:i/>
          <w:iCs/>
        </w:rPr>
      </w:pPr>
      <w:r w:rsidRPr="00B61A80">
        <w:rPr>
          <w:bCs/>
          <w:i/>
          <w:iCs/>
        </w:rPr>
        <w:t>B1. OSHA Training Institute Education Centers Reporting</w:t>
      </w:r>
    </w:p>
    <w:p w:rsidR="008D2BD6" w:rsidRPr="00C81BC7" w:rsidP="008D2BD6" w14:paraId="06712EE0" w14:textId="77777777">
      <w:pPr>
        <w:ind w:left="2160"/>
      </w:pPr>
    </w:p>
    <w:p w:rsidR="008D2BD6" w:rsidRPr="00C81BC7" w:rsidP="002C7018" w14:paraId="3F1FEE43" w14:textId="77777777">
      <w:r w:rsidRPr="00C81BC7">
        <w:t xml:space="preserve">OTI Education Centers must submit monthly information to the </w:t>
      </w:r>
      <w:r w:rsidR="00440F25">
        <w:t>Division</w:t>
      </w:r>
      <w:r w:rsidRPr="00C81BC7" w:rsidR="00440F25">
        <w:t xml:space="preserve"> </w:t>
      </w:r>
      <w:r w:rsidRPr="00C81BC7" w:rsidR="00EE5DCC">
        <w:t>of Training Programs and Administration</w:t>
      </w:r>
      <w:r w:rsidRPr="00C81BC7">
        <w:t xml:space="preserve">. </w:t>
      </w:r>
    </w:p>
    <w:p w:rsidR="008D2BD6" w:rsidRPr="00C81BC7" w:rsidP="008D2BD6" w14:paraId="47046498" w14:textId="77777777">
      <w:pPr>
        <w:ind w:left="2160"/>
      </w:pPr>
    </w:p>
    <w:p w:rsidR="008D2BD6" w:rsidP="002C7018" w14:paraId="0E93F669" w14:textId="77777777">
      <w:r>
        <w:t xml:space="preserve">The agency estimates that </w:t>
      </w:r>
      <w:r w:rsidRPr="00C81BC7">
        <w:t xml:space="preserve">each OTI Education Center </w:t>
      </w:r>
      <w:r>
        <w:t>s</w:t>
      </w:r>
      <w:r w:rsidRPr="00C81BC7">
        <w:t>pends approximately two hours per month preparing and submitting a</w:t>
      </w:r>
      <w:r w:rsidR="00C37347">
        <w:t xml:space="preserve"> </w:t>
      </w:r>
      <w:r w:rsidRPr="00C81BC7">
        <w:t>summary report.</w:t>
      </w:r>
      <w:r w:rsidR="00C37347">
        <w:t xml:space="preserve"> </w:t>
      </w:r>
      <w:r w:rsidRPr="00C81BC7">
        <w:t xml:space="preserve">One hour is allocated </w:t>
      </w:r>
      <w:r w:rsidR="00C37347">
        <w:t>to</w:t>
      </w:r>
      <w:r w:rsidRPr="00C81BC7">
        <w:t xml:space="preserve"> a general employee earning </w:t>
      </w:r>
      <w:r w:rsidR="008F16E5">
        <w:t xml:space="preserve">$43.07 </w:t>
      </w:r>
      <w:r w:rsidRPr="00C81BC7">
        <w:t>per hour</w:t>
      </w:r>
      <w:r w:rsidR="00C37347">
        <w:t>,</w:t>
      </w:r>
      <w:r w:rsidRPr="00C81BC7">
        <w:t xml:space="preserve"> and the other hour is allocated </w:t>
      </w:r>
      <w:r w:rsidR="00C37347">
        <w:t xml:space="preserve">to a member of the </w:t>
      </w:r>
      <w:r w:rsidRPr="00C81BC7">
        <w:t>clerical staff</w:t>
      </w:r>
      <w:r w:rsidR="00C37347">
        <w:t>,</w:t>
      </w:r>
      <w:r w:rsidRPr="00C81BC7">
        <w:t xml:space="preserve"> earning approximately</w:t>
      </w:r>
      <w:r w:rsidR="008F16E5">
        <w:t xml:space="preserve"> $28.0</w:t>
      </w:r>
      <w:r w:rsidR="0006615E">
        <w:t>2</w:t>
      </w:r>
      <w:r w:rsidR="00711A3B">
        <w:t>.</w:t>
      </w:r>
      <w:r w:rsidR="00C37347">
        <w:t xml:space="preserve"> Thus, the burden calculations are as follows: </w:t>
      </w:r>
    </w:p>
    <w:p w:rsidR="00B02D8D" w:rsidP="002C7018" w14:paraId="5D60CFCB" w14:textId="77777777"/>
    <w:p w:rsidR="00AA679C" w:rsidP="00AA679C" w14:paraId="66107AAE" w14:textId="77777777">
      <w:r>
        <w:tab/>
      </w:r>
      <w:r>
        <w:tab/>
        <w:t>Burden hours: 26 centers x 12 reports x 1 hour = 312 hours</w:t>
      </w:r>
    </w:p>
    <w:p w:rsidR="00AA679C" w:rsidP="00AA679C" w14:paraId="213F608C" w14:textId="77777777">
      <w:r>
        <w:tab/>
      </w:r>
      <w:r>
        <w:tab/>
      </w:r>
      <w:r>
        <w:tab/>
        <w:t xml:space="preserve">  Cost: 312 hours x $43.07 = $13,437.84</w:t>
      </w:r>
    </w:p>
    <w:p w:rsidR="00AA679C" w:rsidP="00AA679C" w14:paraId="17678D97" w14:textId="77777777"/>
    <w:p w:rsidR="00AA679C" w:rsidP="00AA679C" w14:paraId="7AAF8C34" w14:textId="77777777">
      <w:r>
        <w:tab/>
      </w:r>
      <w:r>
        <w:tab/>
        <w:t>Burden hours: 26 centers x 12 reports x 1 hour = 312 hours</w:t>
      </w:r>
    </w:p>
    <w:p w:rsidR="00AA679C" w:rsidP="00AA679C" w14:paraId="3BA2A97E" w14:textId="77777777">
      <w:r>
        <w:tab/>
      </w:r>
      <w:r>
        <w:tab/>
      </w:r>
      <w:r>
        <w:tab/>
        <w:t xml:space="preserve">  Cost: 312 hours x $28.02 = $8,742.24</w:t>
      </w:r>
    </w:p>
    <w:p w:rsidR="00AA679C" w:rsidP="00AA679C" w14:paraId="6A4D1153" w14:textId="77777777"/>
    <w:p w:rsidR="00AA679C" w:rsidRPr="00943226" w:rsidP="00AA679C" w14:paraId="299E9317" w14:textId="77777777">
      <w:pPr>
        <w:ind w:firstLine="720"/>
        <w:rPr>
          <w:b/>
          <w:bCs/>
        </w:rPr>
      </w:pPr>
      <w:r w:rsidRPr="00943226">
        <w:rPr>
          <w:b/>
          <w:bCs/>
        </w:rPr>
        <w:t xml:space="preserve">Subtotal Burden hours: </w:t>
      </w:r>
      <w:r>
        <w:rPr>
          <w:b/>
          <w:bCs/>
        </w:rPr>
        <w:t>312</w:t>
      </w:r>
      <w:r w:rsidRPr="00943226">
        <w:rPr>
          <w:b/>
          <w:bCs/>
        </w:rPr>
        <w:t xml:space="preserve"> hours + </w:t>
      </w:r>
      <w:r>
        <w:rPr>
          <w:b/>
          <w:bCs/>
        </w:rPr>
        <w:t>312</w:t>
      </w:r>
      <w:r w:rsidRPr="00943226">
        <w:rPr>
          <w:b/>
          <w:bCs/>
        </w:rPr>
        <w:t xml:space="preserve"> hours =</w:t>
      </w:r>
      <w:r>
        <w:rPr>
          <w:b/>
          <w:bCs/>
        </w:rPr>
        <w:t xml:space="preserve"> 624</w:t>
      </w:r>
      <w:r w:rsidRPr="00943226">
        <w:rPr>
          <w:b/>
          <w:bCs/>
        </w:rPr>
        <w:t xml:space="preserve"> hours</w:t>
      </w:r>
    </w:p>
    <w:p w:rsidR="00AA679C" w:rsidRPr="00943226" w:rsidP="00AA679C" w14:paraId="437DAF73" w14:textId="77777777">
      <w:pPr>
        <w:ind w:firstLine="720"/>
        <w:rPr>
          <w:b/>
          <w:bCs/>
        </w:rPr>
      </w:pPr>
      <w:r w:rsidRPr="00943226">
        <w:rPr>
          <w:b/>
          <w:bCs/>
        </w:rPr>
        <w:t xml:space="preserve">              Subtotal Cost: $1</w:t>
      </w:r>
      <w:r>
        <w:rPr>
          <w:b/>
          <w:bCs/>
        </w:rPr>
        <w:t>3,437.84</w:t>
      </w:r>
      <w:r w:rsidRPr="00943226">
        <w:rPr>
          <w:b/>
          <w:bCs/>
        </w:rPr>
        <w:t xml:space="preserve"> + $</w:t>
      </w:r>
      <w:r>
        <w:rPr>
          <w:b/>
          <w:bCs/>
        </w:rPr>
        <w:t>8,742.24</w:t>
      </w:r>
      <w:r w:rsidRPr="00943226">
        <w:rPr>
          <w:b/>
          <w:bCs/>
        </w:rPr>
        <w:t xml:space="preserve"> = $</w:t>
      </w:r>
      <w:r>
        <w:rPr>
          <w:b/>
          <w:bCs/>
        </w:rPr>
        <w:t>22,180.08</w:t>
      </w:r>
    </w:p>
    <w:p w:rsidR="008D2BD6" w:rsidRPr="00C81BC7" w:rsidP="00B61A80" w14:paraId="47C09D4D" w14:textId="77777777">
      <w:pPr>
        <w:rPr>
          <w:u w:val="single"/>
        </w:rPr>
      </w:pPr>
    </w:p>
    <w:p w:rsidR="00C37347" w:rsidRPr="00B61A80" w:rsidP="002C7018" w14:paraId="435F7A99" w14:textId="77777777">
      <w:pPr>
        <w:keepNext/>
        <w:keepLines/>
        <w:rPr>
          <w:i/>
          <w:iCs/>
        </w:rPr>
      </w:pPr>
      <w:r w:rsidRPr="00B61A80">
        <w:rPr>
          <w:i/>
          <w:iCs/>
        </w:rPr>
        <w:t>B2. OSHA Outre</w:t>
      </w:r>
      <w:r w:rsidRPr="00B61A80" w:rsidR="00105C8D">
        <w:rPr>
          <w:i/>
          <w:iCs/>
        </w:rPr>
        <w:t>ach Training Program Reporting</w:t>
      </w:r>
      <w:r w:rsidRPr="00B61A80">
        <w:rPr>
          <w:i/>
          <w:iCs/>
        </w:rPr>
        <w:t xml:space="preserve"> </w:t>
      </w:r>
    </w:p>
    <w:p w:rsidR="00C37347" w:rsidP="002C7018" w14:paraId="40EF2170" w14:textId="77777777">
      <w:pPr>
        <w:keepNext/>
        <w:keepLines/>
        <w:rPr>
          <w:b/>
          <w:bCs/>
        </w:rPr>
      </w:pPr>
    </w:p>
    <w:p w:rsidR="008D2BD6" w:rsidP="002C7018" w14:paraId="30E2A812" w14:textId="77777777">
      <w:pPr>
        <w:keepNext/>
        <w:keepLines/>
      </w:pPr>
      <w:r w:rsidRPr="00B02D8D">
        <w:t>OTI Education Centers collect Outreach trainer data (</w:t>
      </w:r>
      <w:r w:rsidRPr="00B61A80">
        <w:rPr>
          <w:i/>
          <w:iCs/>
        </w:rPr>
        <w:t>see</w:t>
      </w:r>
      <w:r w:rsidRPr="00B02D8D">
        <w:t xml:space="preserve"> item </w:t>
      </w:r>
      <w:r w:rsidRPr="00B02D8D" w:rsidR="00520217">
        <w:t>B</w:t>
      </w:r>
      <w:r w:rsidRPr="00B02D8D">
        <w:t xml:space="preserve">, Outreach Training Program Reports) and process these requests. </w:t>
      </w:r>
      <w:r w:rsidRPr="00B02D8D" w:rsidR="000A7DFB">
        <w:t>Outreach t</w:t>
      </w:r>
      <w:r w:rsidRPr="00B02D8D">
        <w:t>rainer requests for student cards are processed by the OTI Education Center where the</w:t>
      </w:r>
      <w:r w:rsidRPr="00B02D8D" w:rsidR="000A7DFB">
        <w:t xml:space="preserve"> Outreach</w:t>
      </w:r>
      <w:r w:rsidRPr="00B02D8D">
        <w:t xml:space="preserve"> </w:t>
      </w:r>
      <w:r w:rsidRPr="00B02D8D" w:rsidR="000A7DFB">
        <w:t>t</w:t>
      </w:r>
      <w:r w:rsidRPr="00B02D8D">
        <w:t xml:space="preserve">rainer received training. This is reported to </w:t>
      </w:r>
      <w:r w:rsidR="00440F25">
        <w:t>OTE</w:t>
      </w:r>
      <w:r w:rsidRPr="00B02D8D">
        <w:t xml:space="preserve"> each month by the OTI Education Center.</w:t>
      </w:r>
    </w:p>
    <w:p w:rsidR="0006615E" w:rsidP="002C7018" w14:paraId="025680FA" w14:textId="77777777">
      <w:pPr>
        <w:keepNext/>
        <w:keepLines/>
      </w:pPr>
    </w:p>
    <w:p w:rsidR="0006615E" w:rsidP="0006615E" w14:paraId="4B9EA068" w14:textId="77777777">
      <w:r>
        <w:t xml:space="preserve">The agency estimates that </w:t>
      </w:r>
      <w:r w:rsidRPr="00C81BC7">
        <w:t xml:space="preserve">each OTI Education Center </w:t>
      </w:r>
      <w:r>
        <w:t>s</w:t>
      </w:r>
      <w:r w:rsidRPr="00C81BC7">
        <w:t>pends approximately two hours per month preparing and submitting a</w:t>
      </w:r>
      <w:r>
        <w:t xml:space="preserve"> </w:t>
      </w:r>
      <w:r w:rsidRPr="00C81BC7">
        <w:t>summary report.</w:t>
      </w:r>
      <w:r>
        <w:t xml:space="preserve"> </w:t>
      </w:r>
      <w:r w:rsidRPr="00C81BC7">
        <w:t xml:space="preserve">One hour is allocated </w:t>
      </w:r>
      <w:r>
        <w:t>to</w:t>
      </w:r>
      <w:r w:rsidRPr="00C81BC7">
        <w:t xml:space="preserve"> a general employee </w:t>
      </w:r>
      <w:r w:rsidRPr="00C81BC7">
        <w:t xml:space="preserve">earning </w:t>
      </w:r>
      <w:r>
        <w:t xml:space="preserve">$43.07 </w:t>
      </w:r>
      <w:r w:rsidRPr="00C81BC7">
        <w:t>per hour</w:t>
      </w:r>
      <w:r>
        <w:t>,</w:t>
      </w:r>
      <w:r w:rsidRPr="00C81BC7">
        <w:t xml:space="preserve"> and the other hour is allocated </w:t>
      </w:r>
      <w:r>
        <w:t xml:space="preserve">to a member of the </w:t>
      </w:r>
      <w:r w:rsidRPr="00C81BC7">
        <w:t>clerical staff</w:t>
      </w:r>
      <w:r>
        <w:t>,</w:t>
      </w:r>
      <w:r w:rsidRPr="00C81BC7">
        <w:t xml:space="preserve"> earning approximately</w:t>
      </w:r>
      <w:r>
        <w:t xml:space="preserve"> $28.02. Thus, the burden calculations are as follows: </w:t>
      </w:r>
    </w:p>
    <w:p w:rsidR="0006615E" w:rsidP="002C7018" w14:paraId="1F7C885B" w14:textId="77777777">
      <w:pPr>
        <w:keepNext/>
        <w:keepLines/>
      </w:pPr>
    </w:p>
    <w:p w:rsidR="0006615E" w:rsidP="0006615E" w14:paraId="0787DBFC" w14:textId="77777777">
      <w:r>
        <w:tab/>
      </w:r>
      <w:r>
        <w:tab/>
        <w:t>Burden hours: 26 centers x 12 reports x 1 hour = 312 hours</w:t>
      </w:r>
    </w:p>
    <w:p w:rsidR="0006615E" w:rsidP="0006615E" w14:paraId="020F0C9F" w14:textId="77777777">
      <w:r>
        <w:tab/>
      </w:r>
      <w:r>
        <w:tab/>
      </w:r>
      <w:r>
        <w:tab/>
        <w:t xml:space="preserve">  Cost: 312 hours x $43.07 = $13,437.84</w:t>
      </w:r>
    </w:p>
    <w:p w:rsidR="0006615E" w:rsidP="0006615E" w14:paraId="1663DA79" w14:textId="77777777"/>
    <w:p w:rsidR="0006615E" w:rsidP="0006615E" w14:paraId="0FC11BF8" w14:textId="77777777">
      <w:r>
        <w:tab/>
      </w:r>
      <w:r>
        <w:tab/>
        <w:t>Burden hours: 26 centers x 12 reports x 1 hour = 312 hours</w:t>
      </w:r>
    </w:p>
    <w:p w:rsidR="0006615E" w:rsidP="0006615E" w14:paraId="7E5AB28F" w14:textId="77777777">
      <w:r>
        <w:tab/>
      </w:r>
      <w:r>
        <w:tab/>
      </w:r>
      <w:r>
        <w:tab/>
        <w:t xml:space="preserve">  Cost: 312 hours x $28.02 = $8,742.24</w:t>
      </w:r>
    </w:p>
    <w:p w:rsidR="0006615E" w:rsidP="0006615E" w14:paraId="7881245D" w14:textId="77777777"/>
    <w:p w:rsidR="0006615E" w:rsidRPr="00943226" w:rsidP="0006615E" w14:paraId="0D5CECEA" w14:textId="77777777">
      <w:pPr>
        <w:ind w:firstLine="720"/>
        <w:rPr>
          <w:b/>
          <w:bCs/>
        </w:rPr>
      </w:pPr>
      <w:r w:rsidRPr="00943226">
        <w:rPr>
          <w:b/>
          <w:bCs/>
        </w:rPr>
        <w:t xml:space="preserve">Subtotal Burden hours: </w:t>
      </w:r>
      <w:r>
        <w:rPr>
          <w:b/>
          <w:bCs/>
        </w:rPr>
        <w:t>312</w:t>
      </w:r>
      <w:r w:rsidRPr="00943226">
        <w:rPr>
          <w:b/>
          <w:bCs/>
        </w:rPr>
        <w:t xml:space="preserve"> hours + </w:t>
      </w:r>
      <w:r>
        <w:rPr>
          <w:b/>
          <w:bCs/>
        </w:rPr>
        <w:t>312</w:t>
      </w:r>
      <w:r w:rsidRPr="00943226">
        <w:rPr>
          <w:b/>
          <w:bCs/>
        </w:rPr>
        <w:t xml:space="preserve"> hours =</w:t>
      </w:r>
      <w:r>
        <w:rPr>
          <w:b/>
          <w:bCs/>
        </w:rPr>
        <w:t xml:space="preserve"> 624</w:t>
      </w:r>
      <w:r w:rsidRPr="00943226">
        <w:rPr>
          <w:b/>
          <w:bCs/>
        </w:rPr>
        <w:t xml:space="preserve"> hours</w:t>
      </w:r>
    </w:p>
    <w:p w:rsidR="0006615E" w:rsidRPr="00943226" w:rsidP="0006615E" w14:paraId="40F97A7D" w14:textId="77777777">
      <w:pPr>
        <w:ind w:firstLine="720"/>
        <w:rPr>
          <w:b/>
          <w:bCs/>
        </w:rPr>
      </w:pPr>
      <w:r w:rsidRPr="00943226">
        <w:rPr>
          <w:b/>
          <w:bCs/>
        </w:rPr>
        <w:t xml:space="preserve">              Subtotal Cost: $1</w:t>
      </w:r>
      <w:r>
        <w:rPr>
          <w:b/>
          <w:bCs/>
        </w:rPr>
        <w:t>3,437.84</w:t>
      </w:r>
      <w:r w:rsidRPr="00943226">
        <w:rPr>
          <w:b/>
          <w:bCs/>
        </w:rPr>
        <w:t xml:space="preserve"> + $</w:t>
      </w:r>
      <w:r>
        <w:rPr>
          <w:b/>
          <w:bCs/>
        </w:rPr>
        <w:t>8,742.24</w:t>
      </w:r>
      <w:r w:rsidRPr="00943226">
        <w:rPr>
          <w:b/>
          <w:bCs/>
        </w:rPr>
        <w:t xml:space="preserve"> = $</w:t>
      </w:r>
      <w:r>
        <w:rPr>
          <w:b/>
          <w:bCs/>
        </w:rPr>
        <w:t>22,180.08</w:t>
      </w:r>
    </w:p>
    <w:p w:rsidR="008D2BD6" w:rsidRPr="00C81BC7" w:rsidP="008D2BD6" w14:paraId="3DDCF111" w14:textId="77777777">
      <w:pPr>
        <w:ind w:left="2160"/>
      </w:pPr>
    </w:p>
    <w:p w:rsidR="0006615E" w:rsidRPr="00B61A80" w:rsidP="002C7018" w14:paraId="6018E2FB" w14:textId="77777777">
      <w:pPr>
        <w:rPr>
          <w:i/>
          <w:iCs/>
        </w:rPr>
      </w:pPr>
      <w:r w:rsidRPr="00B61A80">
        <w:rPr>
          <w:i/>
          <w:iCs/>
        </w:rPr>
        <w:t xml:space="preserve">B3. Information Collected for the Outreach Training Program Monitoring </w:t>
      </w:r>
    </w:p>
    <w:p w:rsidR="0006615E" w:rsidP="002C7018" w14:paraId="35C88DCD" w14:textId="77777777">
      <w:pPr>
        <w:rPr>
          <w:bCs/>
        </w:rPr>
      </w:pPr>
    </w:p>
    <w:p w:rsidR="00AE18A4" w:rsidP="002C7018" w14:paraId="69F4CA69" w14:textId="77777777">
      <w:r w:rsidRPr="00B02D8D">
        <w:t xml:space="preserve">OTI Education Centers are required to perform record and activity audits on </w:t>
      </w:r>
      <w:r w:rsidRPr="00B02D8D" w:rsidR="000A7DFB">
        <w:t xml:space="preserve">authorized </w:t>
      </w:r>
      <w:r w:rsidRPr="00B02D8D">
        <w:t>Outreach trainers an</w:t>
      </w:r>
      <w:r w:rsidRPr="00B02D8D" w:rsidR="00C3111A">
        <w:t xml:space="preserve">d report the results monthly to the Directorate of Training and Education, </w:t>
      </w:r>
      <w:r w:rsidR="00440F25">
        <w:t>Division</w:t>
      </w:r>
      <w:r w:rsidRPr="00B02D8D" w:rsidR="00440F25">
        <w:t xml:space="preserve"> </w:t>
      </w:r>
      <w:r w:rsidRPr="00B02D8D" w:rsidR="00C3111A">
        <w:t>of Training Programs and Administration</w:t>
      </w:r>
      <w:r w:rsidRPr="00B02D8D">
        <w:t>.</w:t>
      </w:r>
    </w:p>
    <w:p w:rsidR="0006615E" w:rsidP="002C7018" w14:paraId="6F060F49" w14:textId="77777777"/>
    <w:p w:rsidR="0006615E" w:rsidP="0006615E" w14:paraId="568547FF" w14:textId="77777777">
      <w:r>
        <w:t xml:space="preserve">The agency estimates that </w:t>
      </w:r>
      <w:r w:rsidRPr="00C81BC7">
        <w:t xml:space="preserve">each OTI Education Center </w:t>
      </w:r>
      <w:r>
        <w:t>s</w:t>
      </w:r>
      <w:r w:rsidRPr="00C81BC7">
        <w:t xml:space="preserve">pends approximately </w:t>
      </w:r>
      <w:r>
        <w:t>one</w:t>
      </w:r>
      <w:r w:rsidRPr="00C81BC7">
        <w:t xml:space="preserve"> hour per month preparing and submitting a</w:t>
      </w:r>
      <w:r>
        <w:t xml:space="preserve"> </w:t>
      </w:r>
      <w:r w:rsidRPr="00C81BC7">
        <w:t>summary report.</w:t>
      </w:r>
      <w:r>
        <w:t xml:space="preserve"> Thirty minutes (30/60 hour)</w:t>
      </w:r>
      <w:r w:rsidRPr="00C81BC7">
        <w:t xml:space="preserve"> is allocated </w:t>
      </w:r>
      <w:r>
        <w:t>to</w:t>
      </w:r>
      <w:r w:rsidRPr="00C81BC7">
        <w:t xml:space="preserve"> a general employee earning </w:t>
      </w:r>
      <w:r>
        <w:t xml:space="preserve">$43.07 </w:t>
      </w:r>
      <w:r w:rsidRPr="00C81BC7">
        <w:t>per hour</w:t>
      </w:r>
      <w:r>
        <w:t>,</w:t>
      </w:r>
      <w:r w:rsidRPr="00C81BC7">
        <w:t xml:space="preserve"> and the other </w:t>
      </w:r>
      <w:r>
        <w:t>thirty minutes (30/60 hour)</w:t>
      </w:r>
      <w:r w:rsidRPr="00C81BC7">
        <w:t xml:space="preserve"> is allocated </w:t>
      </w:r>
      <w:r>
        <w:t xml:space="preserve">to a member of the </w:t>
      </w:r>
      <w:r w:rsidRPr="00C81BC7">
        <w:t>clerical staff</w:t>
      </w:r>
      <w:r>
        <w:t>,</w:t>
      </w:r>
      <w:r w:rsidRPr="00C81BC7">
        <w:t xml:space="preserve"> earning approximately</w:t>
      </w:r>
      <w:r>
        <w:t xml:space="preserve"> $28.02. Thus, the burden calculations are as follows: </w:t>
      </w:r>
    </w:p>
    <w:p w:rsidR="006B5EDE" w:rsidP="0006615E" w14:paraId="5227F1CE" w14:textId="77777777"/>
    <w:p w:rsidR="0006615E" w:rsidP="0006615E" w14:paraId="61744274" w14:textId="77777777">
      <w:r>
        <w:tab/>
      </w:r>
      <w:r>
        <w:tab/>
        <w:t>Burden hours: 26 centers x 12 reports x 30/60 hour = 156 hours</w:t>
      </w:r>
    </w:p>
    <w:p w:rsidR="0006615E" w:rsidP="0006615E" w14:paraId="44263515" w14:textId="77777777">
      <w:r>
        <w:tab/>
      </w:r>
      <w:r>
        <w:tab/>
      </w:r>
      <w:r>
        <w:tab/>
        <w:t xml:space="preserve">  Cost: 156 hours x $43.07 = $</w:t>
      </w:r>
      <w:r w:rsidR="006B5EDE">
        <w:t>6,718.92</w:t>
      </w:r>
    </w:p>
    <w:p w:rsidR="0006615E" w:rsidP="0006615E" w14:paraId="08CF3169" w14:textId="77777777"/>
    <w:p w:rsidR="0006615E" w:rsidP="0006615E" w14:paraId="1F659F12" w14:textId="77777777">
      <w:r>
        <w:tab/>
      </w:r>
      <w:r>
        <w:tab/>
        <w:t>Burden hours: 26 centers x 12 reports x 30/60 hour = 156 hours</w:t>
      </w:r>
    </w:p>
    <w:p w:rsidR="0006615E" w:rsidP="0006615E" w14:paraId="18944531" w14:textId="77777777">
      <w:r>
        <w:tab/>
      </w:r>
      <w:r>
        <w:tab/>
      </w:r>
      <w:r>
        <w:tab/>
        <w:t xml:space="preserve">  Cost: 156 hours x $28.02 = $</w:t>
      </w:r>
      <w:r w:rsidR="006B5EDE">
        <w:t>4,371.12</w:t>
      </w:r>
    </w:p>
    <w:p w:rsidR="0006615E" w:rsidP="0006615E" w14:paraId="0B2F1F81" w14:textId="77777777"/>
    <w:p w:rsidR="0006615E" w:rsidRPr="00943226" w:rsidP="0006615E" w14:paraId="29D83BE8" w14:textId="77777777">
      <w:pPr>
        <w:ind w:firstLine="720"/>
        <w:rPr>
          <w:b/>
          <w:bCs/>
        </w:rPr>
      </w:pPr>
      <w:r w:rsidRPr="00943226">
        <w:rPr>
          <w:b/>
          <w:bCs/>
        </w:rPr>
        <w:t xml:space="preserve">Subtotal Burden hours: </w:t>
      </w:r>
      <w:r>
        <w:rPr>
          <w:b/>
          <w:bCs/>
        </w:rPr>
        <w:t>156</w:t>
      </w:r>
      <w:r w:rsidRPr="00943226">
        <w:rPr>
          <w:b/>
          <w:bCs/>
        </w:rPr>
        <w:t xml:space="preserve"> hours + </w:t>
      </w:r>
      <w:r>
        <w:rPr>
          <w:b/>
          <w:bCs/>
        </w:rPr>
        <w:t>156</w:t>
      </w:r>
      <w:r w:rsidRPr="00943226">
        <w:rPr>
          <w:b/>
          <w:bCs/>
        </w:rPr>
        <w:t xml:space="preserve"> hours =</w:t>
      </w:r>
      <w:r>
        <w:rPr>
          <w:b/>
          <w:bCs/>
        </w:rPr>
        <w:t xml:space="preserve"> 312</w:t>
      </w:r>
      <w:r w:rsidRPr="00943226">
        <w:rPr>
          <w:b/>
          <w:bCs/>
        </w:rPr>
        <w:t xml:space="preserve"> hours</w:t>
      </w:r>
    </w:p>
    <w:p w:rsidR="0006615E" w:rsidRPr="00943226" w:rsidP="0006615E" w14:paraId="677EF4EB" w14:textId="77777777">
      <w:pPr>
        <w:ind w:firstLine="720"/>
        <w:rPr>
          <w:b/>
          <w:bCs/>
        </w:rPr>
      </w:pPr>
      <w:r w:rsidRPr="00943226">
        <w:rPr>
          <w:b/>
          <w:bCs/>
        </w:rPr>
        <w:t xml:space="preserve">              Subtotal Cost: $</w:t>
      </w:r>
      <w:r w:rsidR="006B5EDE">
        <w:rPr>
          <w:b/>
          <w:bCs/>
        </w:rPr>
        <w:t>6,718.92 + $4,371.12 = $11,090.04</w:t>
      </w:r>
    </w:p>
    <w:p w:rsidR="009468F8" w:rsidRPr="00C81BC7" w:rsidP="009468F8" w14:paraId="0C86B9B6" w14:textId="77777777">
      <w:pPr>
        <w:ind w:left="2160"/>
      </w:pPr>
    </w:p>
    <w:p w:rsidR="006B5EDE" w:rsidRPr="00B61A80" w:rsidP="002C7018" w14:paraId="278F2288" w14:textId="77777777">
      <w:pPr>
        <w:rPr>
          <w:bCs/>
          <w:i/>
          <w:iCs/>
        </w:rPr>
      </w:pPr>
      <w:r w:rsidRPr="00B61A80">
        <w:rPr>
          <w:bCs/>
          <w:i/>
          <w:iCs/>
        </w:rPr>
        <w:t xml:space="preserve">B4. Information Collected for OTI Education Center Courses conducted out of the OTI Education Center’s OSHA Region </w:t>
      </w:r>
    </w:p>
    <w:p w:rsidR="006B5EDE" w:rsidP="002C7018" w14:paraId="392C83B6" w14:textId="77777777"/>
    <w:p w:rsidR="006B5EDE" w:rsidP="002C7018" w14:paraId="7BC5C1D1" w14:textId="77777777">
      <w:r w:rsidRPr="00B02D8D">
        <w:t xml:space="preserve">OTI </w:t>
      </w:r>
      <w:r w:rsidRPr="00B02D8D" w:rsidR="00F5007B">
        <w:t>Education</w:t>
      </w:r>
      <w:r w:rsidRPr="00B02D8D" w:rsidR="006C6E54">
        <w:t xml:space="preserve"> </w:t>
      </w:r>
      <w:r w:rsidRPr="00B02D8D">
        <w:t xml:space="preserve">Centers are required to inform the </w:t>
      </w:r>
      <w:r w:rsidR="00440F25">
        <w:t>Office</w:t>
      </w:r>
      <w:r w:rsidRPr="00B02D8D" w:rsidR="00440F25">
        <w:t xml:space="preserve"> </w:t>
      </w:r>
      <w:r w:rsidRPr="00B02D8D">
        <w:t>of Training and Education</w:t>
      </w:r>
      <w:r w:rsidR="00B02D8D">
        <w:t>’s</w:t>
      </w:r>
      <w:r w:rsidRPr="00B02D8D">
        <w:t xml:space="preserve"> </w:t>
      </w:r>
      <w:r w:rsidR="00440F25">
        <w:t>Division</w:t>
      </w:r>
      <w:r w:rsidRPr="00B02D8D" w:rsidR="00440F25">
        <w:t xml:space="preserve"> </w:t>
      </w:r>
      <w:r w:rsidRPr="00B02D8D">
        <w:t xml:space="preserve">of Training Programs and Administration </w:t>
      </w:r>
      <w:r w:rsidRPr="00B02D8D" w:rsidR="009468F8">
        <w:t>of any class they plan to conduct out-of-region to provide OSHA advanced notice, which OSHA can use to answer questions from other OTI Education Centers and the public.</w:t>
      </w:r>
    </w:p>
    <w:p w:rsidR="006B5EDE" w:rsidP="002C7018" w14:paraId="6CA973EC" w14:textId="77777777"/>
    <w:p w:rsidR="006B5EDE" w:rsidP="006B5EDE" w14:paraId="3BD10E75" w14:textId="77777777">
      <w:r>
        <w:t xml:space="preserve">The agency estimates that </w:t>
      </w:r>
      <w:r w:rsidRPr="00C81BC7">
        <w:t xml:space="preserve">each OTI Education Center </w:t>
      </w:r>
      <w:r>
        <w:t>s</w:t>
      </w:r>
      <w:r w:rsidRPr="00C81BC7">
        <w:t xml:space="preserve">pends approximately </w:t>
      </w:r>
      <w:r>
        <w:t>thirty minutes (30/60</w:t>
      </w:r>
      <w:r w:rsidRPr="00C81BC7">
        <w:t xml:space="preserve"> hour</w:t>
      </w:r>
      <w:r>
        <w:t>)</w:t>
      </w:r>
      <w:r w:rsidRPr="00C81BC7">
        <w:t xml:space="preserve"> per month preparing and submitting a</w:t>
      </w:r>
      <w:r>
        <w:t xml:space="preserve"> </w:t>
      </w:r>
      <w:r w:rsidRPr="00C81BC7">
        <w:t>summary report.</w:t>
      </w:r>
      <w:r>
        <w:t xml:space="preserve"> Fifteen minutes (30/60 hour)</w:t>
      </w:r>
      <w:r w:rsidRPr="00C81BC7">
        <w:t xml:space="preserve"> is allocated </w:t>
      </w:r>
      <w:r>
        <w:t>to</w:t>
      </w:r>
      <w:r w:rsidRPr="00C81BC7">
        <w:t xml:space="preserve"> a general employee earning </w:t>
      </w:r>
      <w:r>
        <w:t xml:space="preserve">$43.07 </w:t>
      </w:r>
      <w:r w:rsidRPr="00C81BC7">
        <w:t>per hour</w:t>
      </w:r>
      <w:r>
        <w:t>,</w:t>
      </w:r>
      <w:r w:rsidRPr="00C81BC7">
        <w:t xml:space="preserve"> and the other </w:t>
      </w:r>
      <w:r>
        <w:t xml:space="preserve">fifteen minutes (15/60 </w:t>
      </w:r>
      <w:r>
        <w:t>hour)</w:t>
      </w:r>
      <w:r w:rsidRPr="00C81BC7">
        <w:t xml:space="preserve"> is allocated </w:t>
      </w:r>
      <w:r>
        <w:t xml:space="preserve">to a member of the </w:t>
      </w:r>
      <w:r w:rsidRPr="00C81BC7">
        <w:t>clerical staff</w:t>
      </w:r>
      <w:r>
        <w:t>,</w:t>
      </w:r>
      <w:r w:rsidRPr="00C81BC7">
        <w:t xml:space="preserve"> earning approximately</w:t>
      </w:r>
      <w:r>
        <w:t xml:space="preserve"> $28.02. Thus, the burden calculations are as follows: </w:t>
      </w:r>
    </w:p>
    <w:p w:rsidR="006B5EDE" w:rsidP="006B5EDE" w14:paraId="5E2483BB" w14:textId="77777777"/>
    <w:p w:rsidR="006B5EDE" w:rsidP="006B5EDE" w14:paraId="39DE85FC" w14:textId="77777777">
      <w:r>
        <w:tab/>
      </w:r>
      <w:r>
        <w:tab/>
        <w:t>Burden hours: 26 centers x 12 reports x 15/60 hour = 78 hours</w:t>
      </w:r>
    </w:p>
    <w:p w:rsidR="006B5EDE" w:rsidP="006B5EDE" w14:paraId="28C6E15A" w14:textId="77777777">
      <w:r>
        <w:tab/>
      </w:r>
      <w:r>
        <w:tab/>
      </w:r>
      <w:r>
        <w:tab/>
        <w:t xml:space="preserve">  Cost: 78 hours x $43.07 = $3,359.46</w:t>
      </w:r>
    </w:p>
    <w:p w:rsidR="006B5EDE" w:rsidP="006B5EDE" w14:paraId="70BFF423" w14:textId="77777777"/>
    <w:p w:rsidR="006B5EDE" w:rsidP="006B5EDE" w14:paraId="0F05D6A2" w14:textId="77777777">
      <w:r>
        <w:tab/>
      </w:r>
      <w:r>
        <w:tab/>
        <w:t>Burden hours: 26 centers x 12 reports x 15/60 hour = 78 hours</w:t>
      </w:r>
    </w:p>
    <w:p w:rsidR="006B5EDE" w:rsidP="006B5EDE" w14:paraId="6E07B853" w14:textId="77777777">
      <w:r>
        <w:tab/>
      </w:r>
      <w:r>
        <w:tab/>
      </w:r>
      <w:r>
        <w:tab/>
        <w:t xml:space="preserve">  Cost: 156 hours x $28.02 = $2,185.56</w:t>
      </w:r>
    </w:p>
    <w:p w:rsidR="006B5EDE" w:rsidP="006B5EDE" w14:paraId="39374030" w14:textId="77777777"/>
    <w:p w:rsidR="006B5EDE" w:rsidRPr="00943226" w:rsidP="006B5EDE" w14:paraId="17A64AFB" w14:textId="77777777">
      <w:pPr>
        <w:ind w:firstLine="720"/>
        <w:rPr>
          <w:b/>
          <w:bCs/>
        </w:rPr>
      </w:pPr>
      <w:r w:rsidRPr="00943226">
        <w:rPr>
          <w:b/>
          <w:bCs/>
        </w:rPr>
        <w:t xml:space="preserve">Subtotal Burden hours: </w:t>
      </w:r>
      <w:r>
        <w:rPr>
          <w:b/>
          <w:bCs/>
        </w:rPr>
        <w:t>78</w:t>
      </w:r>
      <w:r w:rsidRPr="00943226">
        <w:rPr>
          <w:b/>
          <w:bCs/>
        </w:rPr>
        <w:t xml:space="preserve"> hours + </w:t>
      </w:r>
      <w:r>
        <w:rPr>
          <w:b/>
          <w:bCs/>
        </w:rPr>
        <w:t>78</w:t>
      </w:r>
      <w:r w:rsidRPr="00943226">
        <w:rPr>
          <w:b/>
          <w:bCs/>
        </w:rPr>
        <w:t xml:space="preserve"> hours =</w:t>
      </w:r>
      <w:r>
        <w:rPr>
          <w:b/>
          <w:bCs/>
        </w:rPr>
        <w:t xml:space="preserve"> 156</w:t>
      </w:r>
      <w:r w:rsidRPr="00943226">
        <w:rPr>
          <w:b/>
          <w:bCs/>
        </w:rPr>
        <w:t xml:space="preserve"> hours</w:t>
      </w:r>
    </w:p>
    <w:p w:rsidR="006B5EDE" w:rsidRPr="00943226" w:rsidP="006B5EDE" w14:paraId="619734FB" w14:textId="77777777">
      <w:pPr>
        <w:ind w:firstLine="720"/>
        <w:rPr>
          <w:b/>
          <w:bCs/>
        </w:rPr>
      </w:pPr>
      <w:r w:rsidRPr="00943226">
        <w:rPr>
          <w:b/>
          <w:bCs/>
        </w:rPr>
        <w:t xml:space="preserve">              Subtotal Cost: $</w:t>
      </w:r>
      <w:r>
        <w:rPr>
          <w:b/>
          <w:bCs/>
        </w:rPr>
        <w:t>3,359.46 + $2,185.56 = $5,545.02</w:t>
      </w:r>
    </w:p>
    <w:p w:rsidR="006B5EDE" w:rsidP="002C7018" w14:paraId="00D86B10" w14:textId="77777777"/>
    <w:p w:rsidR="00585142" w:rsidRPr="00B61A80" w:rsidP="00640A33" w14:paraId="098FEB2E" w14:textId="77777777">
      <w:pPr>
        <w:rPr>
          <w:i/>
          <w:iCs/>
        </w:rPr>
      </w:pPr>
      <w:r w:rsidRPr="00B61A80">
        <w:rPr>
          <w:i/>
          <w:iCs/>
        </w:rPr>
        <w:t>B.5 Information Collected for Outreach Training Program Exception Requests</w:t>
      </w:r>
    </w:p>
    <w:p w:rsidR="00585142" w:rsidP="00640A33" w14:paraId="713DF72F" w14:textId="77777777"/>
    <w:p w:rsidR="00585142" w:rsidP="00640A33" w14:paraId="7140C99C" w14:textId="77777777">
      <w:r w:rsidRPr="00B02D8D">
        <w:t xml:space="preserve">OTI Education Centers are required to inform the </w:t>
      </w:r>
      <w:r w:rsidR="00440F25">
        <w:t>Office</w:t>
      </w:r>
      <w:r w:rsidRPr="00B02D8D" w:rsidR="00440F25">
        <w:t xml:space="preserve"> </w:t>
      </w:r>
      <w:r w:rsidRPr="00B02D8D">
        <w:t>of Training and Education</w:t>
      </w:r>
      <w:r w:rsidRPr="00B61A80" w:rsidR="00B02D8D">
        <w:t>’s</w:t>
      </w:r>
      <w:r w:rsidRPr="00B02D8D">
        <w:t xml:space="preserve"> </w:t>
      </w:r>
      <w:r w:rsidR="00440F25">
        <w:t>Division</w:t>
      </w:r>
      <w:r w:rsidRPr="00B02D8D" w:rsidR="00440F25">
        <w:t xml:space="preserve"> </w:t>
      </w:r>
      <w:r w:rsidRPr="00B02D8D">
        <w:t>of Training Programs and Administration of any exceptions requested submitted by authorized Outreach Training Program trainers for a change in Outreach classes including the OTI Education Center’s decision regarding each exception request.</w:t>
      </w:r>
      <w:r>
        <w:t xml:space="preserve"> </w:t>
      </w:r>
    </w:p>
    <w:p w:rsidR="006B5EDE" w:rsidP="00640A33" w14:paraId="5D834DBF" w14:textId="77777777"/>
    <w:p w:rsidR="006B5EDE" w:rsidP="006B5EDE" w14:paraId="114A7DC5" w14:textId="77777777">
      <w:r>
        <w:t xml:space="preserve">The agency estimates that </w:t>
      </w:r>
      <w:r w:rsidRPr="00C81BC7">
        <w:t xml:space="preserve">each OTI Education Center </w:t>
      </w:r>
      <w:r>
        <w:t>s</w:t>
      </w:r>
      <w:r w:rsidRPr="00C81BC7">
        <w:t xml:space="preserve">pends approximately </w:t>
      </w:r>
      <w:r>
        <w:t>thirty minutes (30/60</w:t>
      </w:r>
      <w:r w:rsidRPr="00C81BC7">
        <w:t xml:space="preserve"> hour</w:t>
      </w:r>
      <w:r>
        <w:t>)</w:t>
      </w:r>
      <w:r w:rsidRPr="00C81BC7">
        <w:t xml:space="preserve"> per month preparing and submitting a</w:t>
      </w:r>
      <w:r>
        <w:t xml:space="preserve"> </w:t>
      </w:r>
      <w:r w:rsidRPr="00C81BC7">
        <w:t>summary report.</w:t>
      </w:r>
      <w:r>
        <w:t xml:space="preserve"> Fifteen minutes (30/60 hour)</w:t>
      </w:r>
      <w:r w:rsidRPr="00C81BC7">
        <w:t xml:space="preserve"> is allocated </w:t>
      </w:r>
      <w:r>
        <w:t>to</w:t>
      </w:r>
      <w:r w:rsidRPr="00C81BC7">
        <w:t xml:space="preserve"> a general employee earning </w:t>
      </w:r>
      <w:r>
        <w:t xml:space="preserve">$43.07 </w:t>
      </w:r>
      <w:r w:rsidRPr="00C81BC7">
        <w:t>per hour</w:t>
      </w:r>
      <w:r>
        <w:t>,</w:t>
      </w:r>
      <w:r w:rsidRPr="00C81BC7">
        <w:t xml:space="preserve"> and the other </w:t>
      </w:r>
      <w:r>
        <w:t>fifteen minutes (15/60 hour)</w:t>
      </w:r>
      <w:r w:rsidRPr="00C81BC7">
        <w:t xml:space="preserve"> is allocated </w:t>
      </w:r>
      <w:r>
        <w:t xml:space="preserve">to a member of the </w:t>
      </w:r>
      <w:r w:rsidRPr="00C81BC7">
        <w:t>clerical staff</w:t>
      </w:r>
      <w:r>
        <w:t>,</w:t>
      </w:r>
      <w:r w:rsidRPr="00C81BC7">
        <w:t xml:space="preserve"> earning approximately</w:t>
      </w:r>
      <w:r>
        <w:t xml:space="preserve"> $28.02. Thus, the burden calculations are as follows: </w:t>
      </w:r>
    </w:p>
    <w:p w:rsidR="006B5EDE" w:rsidP="006B5EDE" w14:paraId="71C798D3" w14:textId="77777777"/>
    <w:p w:rsidR="006B5EDE" w:rsidP="006B5EDE" w14:paraId="113EC194" w14:textId="77777777">
      <w:r>
        <w:tab/>
      </w:r>
      <w:r>
        <w:tab/>
        <w:t>Burden hours: 26 centers x 12 reports x 15/60 hour = 78 hours</w:t>
      </w:r>
    </w:p>
    <w:p w:rsidR="006B5EDE" w:rsidP="006B5EDE" w14:paraId="2F950609" w14:textId="77777777">
      <w:r>
        <w:tab/>
      </w:r>
      <w:r>
        <w:tab/>
      </w:r>
      <w:r>
        <w:tab/>
        <w:t xml:space="preserve">  Cost: 78 hours x $43.07 = $3,359.46</w:t>
      </w:r>
    </w:p>
    <w:p w:rsidR="006B5EDE" w:rsidP="006B5EDE" w14:paraId="031554C0" w14:textId="77777777"/>
    <w:p w:rsidR="006B5EDE" w:rsidP="006B5EDE" w14:paraId="6460F62E" w14:textId="77777777"/>
    <w:p w:rsidR="006B5EDE" w:rsidP="006B5EDE" w14:paraId="76D137E6" w14:textId="77777777">
      <w:r>
        <w:tab/>
      </w:r>
      <w:r>
        <w:tab/>
        <w:t>Burden hours: 26 centers x 12 reports x 15/60 hour = 78 hours</w:t>
      </w:r>
    </w:p>
    <w:p w:rsidR="006B5EDE" w:rsidP="006B5EDE" w14:paraId="535A66B1" w14:textId="77777777">
      <w:r>
        <w:tab/>
      </w:r>
      <w:r>
        <w:tab/>
      </w:r>
      <w:r>
        <w:tab/>
        <w:t xml:space="preserve">  Cost: 156 hours x $28.02 = $2,185.56</w:t>
      </w:r>
    </w:p>
    <w:p w:rsidR="006B5EDE" w:rsidP="006B5EDE" w14:paraId="4E22831F" w14:textId="77777777"/>
    <w:p w:rsidR="006B5EDE" w:rsidRPr="00943226" w:rsidP="006B5EDE" w14:paraId="1D0D088B" w14:textId="77777777">
      <w:pPr>
        <w:ind w:firstLine="720"/>
        <w:rPr>
          <w:b/>
          <w:bCs/>
        </w:rPr>
      </w:pPr>
      <w:r w:rsidRPr="00943226">
        <w:rPr>
          <w:b/>
          <w:bCs/>
        </w:rPr>
        <w:t xml:space="preserve">Subtotal Burden hours: </w:t>
      </w:r>
      <w:r>
        <w:rPr>
          <w:b/>
          <w:bCs/>
        </w:rPr>
        <w:t>78</w:t>
      </w:r>
      <w:r w:rsidRPr="00943226">
        <w:rPr>
          <w:b/>
          <w:bCs/>
        </w:rPr>
        <w:t xml:space="preserve"> hours + </w:t>
      </w:r>
      <w:r>
        <w:rPr>
          <w:b/>
          <w:bCs/>
        </w:rPr>
        <w:t>78</w:t>
      </w:r>
      <w:r w:rsidRPr="00943226">
        <w:rPr>
          <w:b/>
          <w:bCs/>
        </w:rPr>
        <w:t xml:space="preserve"> hours =</w:t>
      </w:r>
      <w:r>
        <w:rPr>
          <w:b/>
          <w:bCs/>
        </w:rPr>
        <w:t xml:space="preserve"> 156</w:t>
      </w:r>
      <w:r w:rsidRPr="00943226">
        <w:rPr>
          <w:b/>
          <w:bCs/>
        </w:rPr>
        <w:t xml:space="preserve"> hours</w:t>
      </w:r>
    </w:p>
    <w:p w:rsidR="006B5EDE" w:rsidRPr="00943226" w:rsidP="006B5EDE" w14:paraId="180D6C87" w14:textId="77777777">
      <w:pPr>
        <w:ind w:firstLine="720"/>
        <w:rPr>
          <w:b/>
          <w:bCs/>
        </w:rPr>
      </w:pPr>
      <w:r w:rsidRPr="00943226">
        <w:rPr>
          <w:b/>
          <w:bCs/>
        </w:rPr>
        <w:t xml:space="preserve">              Subtotal Cost: $</w:t>
      </w:r>
      <w:r>
        <w:rPr>
          <w:b/>
          <w:bCs/>
        </w:rPr>
        <w:t>3,359.46 + $2,185.56 = $5,545.02</w:t>
      </w:r>
    </w:p>
    <w:p w:rsidR="006B5EDE" w:rsidP="00640A33" w14:paraId="56093B14" w14:textId="77777777"/>
    <w:p w:rsidR="00102C28" w:rsidRPr="00B02D8D" w:rsidP="007F5A09" w14:paraId="3B2C4568" w14:textId="77777777">
      <w:pPr>
        <w:keepNext/>
      </w:pPr>
      <w:r w:rsidRPr="00B61A80">
        <w:rPr>
          <w:b/>
          <w:bCs/>
        </w:rPr>
        <w:t>C.</w:t>
      </w:r>
      <w:r w:rsidRPr="00B02D8D">
        <w:t xml:space="preserve"> </w:t>
      </w:r>
      <w:r w:rsidRPr="00B02D8D" w:rsidR="006B5EDE">
        <w:t xml:space="preserve"> </w:t>
      </w:r>
      <w:r w:rsidRPr="00B02D8D">
        <w:rPr>
          <w:b/>
        </w:rPr>
        <w:t>Attendance Documentation for OTI Education Centers</w:t>
      </w:r>
    </w:p>
    <w:p w:rsidR="00102C28" w:rsidRPr="00B02D8D" w:rsidP="00102C28" w14:paraId="2C6F8A23" w14:textId="77777777">
      <w:pPr>
        <w:keepNext/>
        <w:ind w:left="2160" w:hanging="720"/>
        <w:rPr>
          <w:u w:val="single"/>
        </w:rPr>
      </w:pPr>
    </w:p>
    <w:p w:rsidR="00102C28" w:rsidRPr="00B02D8D" w:rsidP="00102C28" w14:paraId="4E133502" w14:textId="77777777">
      <w:r w:rsidRPr="00B02D8D">
        <w:t xml:space="preserve">The </w:t>
      </w:r>
      <w:r w:rsidRPr="00B02D8D" w:rsidR="006B5EDE">
        <w:t>a</w:t>
      </w:r>
      <w:r w:rsidRPr="00B02D8D">
        <w:t>gency requires the OTI Education Centers to collect daily student sign-in sheets for each course conducted</w:t>
      </w:r>
      <w:r w:rsidRPr="00B61A80" w:rsidR="00B02D8D">
        <w:t>,</w:t>
      </w:r>
      <w:r w:rsidRPr="00B02D8D">
        <w:t xml:space="preserve"> and the </w:t>
      </w:r>
      <w:r w:rsidRPr="00B02D8D" w:rsidR="006B5EDE">
        <w:t>a</w:t>
      </w:r>
      <w:r w:rsidRPr="00B02D8D">
        <w:t xml:space="preserve">gency requests this information on a quarterly basis for a random number and type of classes. </w:t>
      </w:r>
      <w:r w:rsidRPr="00B61A80" w:rsidR="006B5EDE">
        <w:t>On average, five classes from each OTI Education Center are audited quarterly.</w:t>
      </w:r>
    </w:p>
    <w:p w:rsidR="00102C28" w:rsidRPr="00B02D8D" w:rsidP="00102C28" w14:paraId="51E574D4" w14:textId="77777777">
      <w:pPr>
        <w:ind w:left="2160"/>
      </w:pPr>
    </w:p>
    <w:p w:rsidR="00102C28" w:rsidRPr="00B02D8D" w:rsidP="00102C28" w14:paraId="6ABFC074" w14:textId="77777777">
      <w:r w:rsidRPr="00B02D8D">
        <w:t xml:space="preserve">Each student is required to sign their name next to their printed name on a daily sign-in sheet.  OSHA also requires the instructor to sign the sign-in sheet to certify the attendance </w:t>
      </w:r>
      <w:r w:rsidRPr="00B02D8D">
        <w:t>documentation is accurate. Since all OTI Education Centers have electronic registration, the printed name of registered students is readily available.</w:t>
      </w:r>
    </w:p>
    <w:p w:rsidR="00102C28" w:rsidRPr="00B02D8D" w:rsidP="00102C28" w14:paraId="5947215E" w14:textId="77777777">
      <w:pPr>
        <w:ind w:left="2160"/>
      </w:pPr>
    </w:p>
    <w:p w:rsidR="00102C28" w:rsidRPr="00C81BC7" w:rsidP="00102C28" w14:paraId="18D7FD53" w14:textId="77777777">
      <w:r w:rsidRPr="00B02D8D">
        <w:t xml:space="preserve">OSHA believes the daily sign-in sheet is not within the definition of “information” under 5 CFR 1320.3(h)(1). The daily training sign-in sheet does not entail additional burden other than to identify the student, </w:t>
      </w:r>
      <w:r w:rsidRPr="00B02D8D" w:rsidR="00217713">
        <w:t>course</w:t>
      </w:r>
      <w:r w:rsidRPr="00B02D8D" w:rsidR="00035C3F">
        <w:t xml:space="preserve"> </w:t>
      </w:r>
      <w:r w:rsidRPr="00B02D8D">
        <w:t>date, and course name and signature of</w:t>
      </w:r>
      <w:r w:rsidRPr="00B61A80" w:rsidR="00B02D8D">
        <w:t xml:space="preserve"> the</w:t>
      </w:r>
      <w:r w:rsidRPr="00B02D8D">
        <w:t xml:space="preserve"> trainer. However, OTI Education Centers must also submit the prerequisite information completed and submitted by the student to the OTI Education Center, if applicable, which does require </w:t>
      </w:r>
      <w:r w:rsidRPr="00B61A80" w:rsidR="00B02D8D">
        <w:t xml:space="preserve">a </w:t>
      </w:r>
      <w:r w:rsidRPr="00B02D8D">
        <w:t xml:space="preserve">burden on </w:t>
      </w:r>
      <w:r w:rsidRPr="00B02D8D" w:rsidR="00217713">
        <w:t xml:space="preserve">the </w:t>
      </w:r>
      <w:r w:rsidRPr="00B02D8D">
        <w:t>part of the OTI Education Center.</w:t>
      </w:r>
    </w:p>
    <w:p w:rsidR="00102C28" w:rsidRPr="00C81BC7" w:rsidP="00102C28" w14:paraId="311E1B64" w14:textId="77777777">
      <w:pPr>
        <w:ind w:left="2160"/>
      </w:pPr>
    </w:p>
    <w:p w:rsidR="00102C28" w:rsidP="00102C28" w14:paraId="6B0D94AE" w14:textId="77777777">
      <w:r w:rsidRPr="00C81BC7">
        <w:t>OSHA assumes it will take</w:t>
      </w:r>
      <w:r w:rsidR="006B5EDE">
        <w:t xml:space="preserve"> a clerk</w:t>
      </w:r>
      <w:r w:rsidRPr="00C81BC7">
        <w:t xml:space="preserve"> approximately</w:t>
      </w:r>
      <w:r w:rsidR="00217713">
        <w:t xml:space="preserve"> 30</w:t>
      </w:r>
      <w:r w:rsidRPr="00C81BC7">
        <w:t xml:space="preserve"> minutes (</w:t>
      </w:r>
      <w:r w:rsidR="00834D30">
        <w:t>30/60</w:t>
      </w:r>
      <w:r w:rsidRPr="00C81BC7">
        <w:t xml:space="preserve"> hour) for the OTI Education Centers to provide the daily sign-in sheet</w:t>
      </w:r>
      <w:r w:rsidR="006B5EDE">
        <w:t xml:space="preserve"> and associated </w:t>
      </w:r>
      <w:r w:rsidRPr="00C81BC7">
        <w:t xml:space="preserve">information to </w:t>
      </w:r>
      <w:r w:rsidR="006B5EDE">
        <w:t>the agency</w:t>
      </w:r>
      <w:r w:rsidRPr="00C81BC7">
        <w:t>.</w:t>
      </w:r>
    </w:p>
    <w:p w:rsidR="006B5EDE" w:rsidP="00102C28" w14:paraId="030DD0C0" w14:textId="77777777"/>
    <w:p w:rsidR="006B5EDE" w:rsidRPr="00B61A80" w:rsidP="006B5EDE" w14:paraId="440DFAD7" w14:textId="77777777">
      <w:pPr>
        <w:rPr>
          <w:b/>
          <w:bCs/>
        </w:rPr>
      </w:pPr>
      <w:r>
        <w:tab/>
      </w:r>
      <w:r w:rsidRPr="00B61A80">
        <w:rPr>
          <w:b/>
          <w:bCs/>
        </w:rPr>
        <w:tab/>
        <w:t xml:space="preserve">Burden hours: </w:t>
      </w:r>
      <w:r>
        <w:rPr>
          <w:b/>
          <w:bCs/>
        </w:rPr>
        <w:t>130 courses</w:t>
      </w:r>
      <w:r w:rsidRPr="00B61A80">
        <w:rPr>
          <w:b/>
          <w:bCs/>
        </w:rPr>
        <w:t xml:space="preserve"> x </w:t>
      </w:r>
      <w:r>
        <w:rPr>
          <w:b/>
          <w:bCs/>
        </w:rPr>
        <w:t>4</w:t>
      </w:r>
      <w:r w:rsidRPr="00B61A80">
        <w:rPr>
          <w:b/>
          <w:bCs/>
        </w:rPr>
        <w:t xml:space="preserve"> reports x </w:t>
      </w:r>
      <w:r>
        <w:rPr>
          <w:b/>
          <w:bCs/>
        </w:rPr>
        <w:t>30</w:t>
      </w:r>
      <w:r w:rsidRPr="00B61A80">
        <w:rPr>
          <w:b/>
          <w:bCs/>
        </w:rPr>
        <w:t xml:space="preserve">/60 hour = </w:t>
      </w:r>
      <w:r>
        <w:rPr>
          <w:b/>
          <w:bCs/>
        </w:rPr>
        <w:t>260</w:t>
      </w:r>
      <w:r w:rsidRPr="00B61A80">
        <w:rPr>
          <w:b/>
          <w:bCs/>
        </w:rPr>
        <w:t xml:space="preserve"> hours</w:t>
      </w:r>
    </w:p>
    <w:p w:rsidR="006B5EDE" w:rsidRPr="00B61A80" w:rsidP="006B5EDE" w14:paraId="675CE093" w14:textId="77777777">
      <w:pPr>
        <w:rPr>
          <w:b/>
          <w:bCs/>
        </w:rPr>
      </w:pPr>
      <w:r w:rsidRPr="00B61A80">
        <w:rPr>
          <w:b/>
          <w:bCs/>
        </w:rPr>
        <w:tab/>
      </w:r>
      <w:r w:rsidRPr="00B61A80">
        <w:rPr>
          <w:b/>
          <w:bCs/>
        </w:rPr>
        <w:tab/>
      </w:r>
      <w:r w:rsidRPr="00B61A80">
        <w:rPr>
          <w:b/>
          <w:bCs/>
        </w:rPr>
        <w:tab/>
        <w:t xml:space="preserve">  Cost: </w:t>
      </w:r>
      <w:r>
        <w:rPr>
          <w:b/>
          <w:bCs/>
        </w:rPr>
        <w:t>2</w:t>
      </w:r>
      <w:r w:rsidRPr="00B61A80">
        <w:rPr>
          <w:b/>
          <w:bCs/>
        </w:rPr>
        <w:t>6</w:t>
      </w:r>
      <w:r>
        <w:rPr>
          <w:b/>
          <w:bCs/>
        </w:rPr>
        <w:t>0</w:t>
      </w:r>
      <w:r w:rsidRPr="00B61A80">
        <w:rPr>
          <w:b/>
          <w:bCs/>
        </w:rPr>
        <w:t xml:space="preserve"> hours x $28.02 = $</w:t>
      </w:r>
      <w:r>
        <w:rPr>
          <w:b/>
          <w:bCs/>
        </w:rPr>
        <w:t>7,285.20</w:t>
      </w:r>
    </w:p>
    <w:p w:rsidR="00C37347" w:rsidP="002C7018" w14:paraId="71204968" w14:textId="77777777">
      <w:pPr>
        <w:keepNext/>
      </w:pPr>
    </w:p>
    <w:p w:rsidR="008D2BD6" w:rsidRPr="00B61A80" w:rsidP="007F5A09" w14:paraId="7EAD0B18" w14:textId="77777777">
      <w:pPr>
        <w:keepNext/>
        <w:rPr>
          <w:b/>
          <w:bCs/>
          <w:color w:val="FF0000"/>
          <w:u w:val="single"/>
        </w:rPr>
      </w:pPr>
      <w:r w:rsidRPr="00B61A80">
        <w:rPr>
          <w:b/>
          <w:bCs/>
        </w:rPr>
        <w:t xml:space="preserve">D. </w:t>
      </w:r>
      <w:r w:rsidRPr="00B61A80" w:rsidR="006B5EDE">
        <w:rPr>
          <w:b/>
          <w:bCs/>
        </w:rPr>
        <w:t xml:space="preserve"> </w:t>
      </w:r>
      <w:r w:rsidRPr="006B5EDE">
        <w:rPr>
          <w:b/>
          <w:bCs/>
        </w:rPr>
        <w:t>Statement of Compliance with Outreach Training Program Requirements</w:t>
      </w:r>
    </w:p>
    <w:p w:rsidR="008D2BD6" w:rsidRPr="00C81BC7" w:rsidP="008D2BD6" w14:paraId="4F8FA2B6" w14:textId="77777777">
      <w:pPr>
        <w:keepNext/>
        <w:rPr>
          <w:color w:val="FF0000"/>
          <w:u w:val="single"/>
        </w:rPr>
      </w:pPr>
    </w:p>
    <w:p w:rsidR="008D2BD6" w:rsidRPr="00B02D8D" w:rsidP="002C7018" w14:paraId="5461F7DB" w14:textId="77777777">
      <w:pPr>
        <w:tabs>
          <w:tab w:val="left" w:pos="842"/>
        </w:tabs>
      </w:pPr>
      <w:r w:rsidRPr="00B02D8D">
        <w:t xml:space="preserve">OTI Education Centers are the primary administrators of the OSHA Outreach Training Program. As a heightened measure to address concerns regarding </w:t>
      </w:r>
      <w:r w:rsidRPr="00B02D8D" w:rsidR="00AE18A4">
        <w:t>O</w:t>
      </w:r>
      <w:r w:rsidRPr="00B02D8D">
        <w:t xml:space="preserve">utreach trainer misconduct or fraudulent activity with the Outreach Training Program, OSHA </w:t>
      </w:r>
      <w:r w:rsidRPr="00B02D8D" w:rsidR="00BD1827">
        <w:t>requests</w:t>
      </w:r>
      <w:r w:rsidRPr="00B02D8D" w:rsidR="00035C3F">
        <w:t xml:space="preserve"> </w:t>
      </w:r>
      <w:r w:rsidRPr="00B02D8D">
        <w:t xml:space="preserve">each OTI Education Center to gather a Statement of Compliance </w:t>
      </w:r>
      <w:r w:rsidRPr="00B02D8D" w:rsidR="00BD1827">
        <w:t>from</w:t>
      </w:r>
      <w:r w:rsidRPr="00B02D8D">
        <w:t xml:space="preserve"> each student who completes any of the train-the-trainer courses.</w:t>
      </w:r>
      <w:r>
        <w:rPr>
          <w:rStyle w:val="FootnoteReference"/>
        </w:rPr>
        <w:footnoteReference w:id="4"/>
      </w:r>
      <w:r w:rsidRPr="00B02D8D">
        <w:t xml:space="preserve"> At the end of each trainer course, each student sign</w:t>
      </w:r>
      <w:r w:rsidRPr="00B02D8D" w:rsidR="00BB6617">
        <w:t>s</w:t>
      </w:r>
      <w:r w:rsidRPr="00B02D8D">
        <w:t xml:space="preserve"> and return</w:t>
      </w:r>
      <w:r w:rsidRPr="00B02D8D" w:rsidR="00BB6617">
        <w:t>s</w:t>
      </w:r>
      <w:r w:rsidRPr="00B02D8D">
        <w:t xml:space="preserve"> the Statement of Compliance to the OTI Education Center and the OTI Education Center retain</w:t>
      </w:r>
      <w:r w:rsidRPr="00B02D8D" w:rsidR="00BB6617">
        <w:t>s</w:t>
      </w:r>
      <w:r w:rsidRPr="00B02D8D">
        <w:t xml:space="preserve"> the Statement of Compliance as part of the </w:t>
      </w:r>
      <w:r w:rsidRPr="00B02D8D" w:rsidR="00C3111A">
        <w:t>O</w:t>
      </w:r>
      <w:r w:rsidRPr="00B02D8D">
        <w:t xml:space="preserve">utreach trainer’s permanent file.  </w:t>
      </w:r>
    </w:p>
    <w:p w:rsidR="008D2BD6" w:rsidRPr="00B02D8D" w:rsidP="008D2BD6" w14:paraId="4D6E814C" w14:textId="77777777">
      <w:pPr>
        <w:ind w:left="2160"/>
      </w:pPr>
    </w:p>
    <w:p w:rsidR="008D2BD6" w:rsidP="002C7018" w14:paraId="23631A4D" w14:textId="77777777">
      <w:r w:rsidRPr="00B02D8D">
        <w:t xml:space="preserve">OSHA believes the Statement of Compliance is </w:t>
      </w:r>
      <w:r w:rsidRPr="00B61A80">
        <w:rPr>
          <w:bCs/>
          <w:u w:val="single"/>
        </w:rPr>
        <w:t>not</w:t>
      </w:r>
      <w:r w:rsidRPr="00B02D8D">
        <w:t xml:space="preserve"> within the definition of “information” under 5 CFR 1320.3(h)(1). This </w:t>
      </w:r>
      <w:r w:rsidRPr="00B61A80" w:rsidR="00B02D8D">
        <w:t>s</w:t>
      </w:r>
      <w:r w:rsidRPr="00B02D8D">
        <w:t>tatement does not entail</w:t>
      </w:r>
      <w:r w:rsidRPr="00B61A80" w:rsidR="00B02D8D">
        <w:t xml:space="preserve"> an</w:t>
      </w:r>
      <w:r w:rsidRPr="00B02D8D">
        <w:t xml:space="preserve"> additional burden other than that necessary to identify the respondent, the date</w:t>
      </w:r>
      <w:r w:rsidRPr="00B61A80" w:rsidR="00B02D8D">
        <w:t>,</w:t>
      </w:r>
      <w:r w:rsidRPr="00B02D8D">
        <w:t xml:space="preserve"> and the nature of the instruction (training course information). Therefore, the </w:t>
      </w:r>
      <w:r w:rsidRPr="00B61A80" w:rsidR="00B02D8D">
        <w:t>a</w:t>
      </w:r>
      <w:r w:rsidRPr="00B02D8D">
        <w:t>gency has provided no burden hours as the Statement of Compliance is not within the definition of “information” and/or generally includes customary and usual business practices.</w:t>
      </w:r>
    </w:p>
    <w:p w:rsidR="00BB1872" w:rsidP="002C7018" w14:paraId="2BF4BFB6" w14:textId="77777777"/>
    <w:p w:rsidR="00BB1872" w:rsidRPr="00F77F04" w:rsidP="00BB1872" w14:paraId="676B6462" w14:textId="77777777">
      <w:pPr>
        <w:keepNext/>
      </w:pPr>
      <w:r w:rsidRPr="00B61A80">
        <w:rPr>
          <w:b/>
          <w:bCs/>
        </w:rPr>
        <w:t>E</w:t>
      </w:r>
      <w:r w:rsidRPr="00B61A80" w:rsidR="00BA3C52">
        <w:rPr>
          <w:b/>
          <w:bCs/>
        </w:rPr>
        <w:t>.</w:t>
      </w:r>
      <w:r w:rsidRPr="00B61A80" w:rsidR="00272F91">
        <w:t xml:space="preserve">  </w:t>
      </w:r>
      <w:r w:rsidRPr="00F77F04">
        <w:rPr>
          <w:b/>
        </w:rPr>
        <w:t>Outreach Trainer List</w:t>
      </w:r>
    </w:p>
    <w:p w:rsidR="00BB1872" w:rsidRPr="00F77F04" w:rsidP="00BB1872" w14:paraId="1DF6F771" w14:textId="77777777">
      <w:pPr>
        <w:keepNext/>
        <w:ind w:left="1440"/>
        <w:rPr>
          <w:u w:val="single"/>
        </w:rPr>
      </w:pPr>
    </w:p>
    <w:p w:rsidR="00272F91" w:rsidP="00BB1872" w14:paraId="267F7CD9" w14:textId="77777777">
      <w:pPr>
        <w:keepNext/>
      </w:pPr>
      <w:r w:rsidRPr="00F77F04">
        <w:t xml:space="preserve">The OTI Education Center collects information regarding all authorized Outreach trainers. </w:t>
      </w:r>
      <w:r>
        <w:t>All n</w:t>
      </w:r>
      <w:r w:rsidRPr="00F77F04">
        <w:t xml:space="preserve">ecessary information is </w:t>
      </w:r>
      <w:r>
        <w:t xml:space="preserve">already </w:t>
      </w:r>
      <w:r w:rsidRPr="00F77F04">
        <w:t>provided upon successful completion of the trainer or update course</w:t>
      </w:r>
      <w:r>
        <w:t xml:space="preserve">. </w:t>
      </w:r>
    </w:p>
    <w:p w:rsidR="00272F91" w:rsidP="00BB1872" w14:paraId="03E55FA9" w14:textId="77777777">
      <w:pPr>
        <w:keepNext/>
      </w:pPr>
    </w:p>
    <w:p w:rsidR="00BB1872" w:rsidP="00BB1872" w14:paraId="11938D2C" w14:textId="77777777">
      <w:pPr>
        <w:keepNext/>
      </w:pPr>
      <w:r w:rsidRPr="00F77F04">
        <w:t>Since this information is readily available</w:t>
      </w:r>
      <w:r>
        <w:t xml:space="preserve">, </w:t>
      </w:r>
      <w:r w:rsidRPr="00F77F04">
        <w:t xml:space="preserve">OSHA assumes it will take </w:t>
      </w:r>
      <w:r>
        <w:t xml:space="preserve">a </w:t>
      </w:r>
      <w:r w:rsidR="00727E43">
        <w:t>training coordinator</w:t>
      </w:r>
      <w:r w:rsidR="00EB6C1B">
        <w:t>, earning $43.07 hourly,</w:t>
      </w:r>
      <w:r>
        <w:t xml:space="preserve"> </w:t>
      </w:r>
      <w:r w:rsidRPr="00F77F04">
        <w:t xml:space="preserve">approximately </w:t>
      </w:r>
      <w:r w:rsidR="00EB6C1B">
        <w:t>one</w:t>
      </w:r>
      <w:r w:rsidRPr="00F77F04">
        <w:t xml:space="preserve"> hour per month to prepare and submit this report electronically</w:t>
      </w:r>
      <w:r w:rsidR="00EB6C1B">
        <w:t>, for each</w:t>
      </w:r>
      <w:r w:rsidRPr="00F77F04" w:rsidR="00EB6C1B">
        <w:t xml:space="preserve"> OTI Education Center</w:t>
      </w:r>
      <w:r w:rsidRPr="00F77F04">
        <w:t xml:space="preserve">.  </w:t>
      </w:r>
    </w:p>
    <w:p w:rsidR="00272F91" w:rsidP="00BB1872" w14:paraId="649B7BFE" w14:textId="77777777">
      <w:pPr>
        <w:keepNext/>
      </w:pPr>
    </w:p>
    <w:p w:rsidR="00272F91" w:rsidRPr="00943226" w:rsidP="00272F91" w14:paraId="3BF0A327" w14:textId="77777777">
      <w:pPr>
        <w:rPr>
          <w:b/>
          <w:bCs/>
        </w:rPr>
      </w:pPr>
      <w:r>
        <w:tab/>
      </w:r>
      <w:r w:rsidRPr="00943226">
        <w:rPr>
          <w:b/>
          <w:bCs/>
        </w:rPr>
        <w:tab/>
        <w:t xml:space="preserve">Burden hours: </w:t>
      </w:r>
      <w:r>
        <w:rPr>
          <w:b/>
          <w:bCs/>
        </w:rPr>
        <w:t>26 centers</w:t>
      </w:r>
      <w:r w:rsidRPr="00943226">
        <w:rPr>
          <w:b/>
          <w:bCs/>
        </w:rPr>
        <w:t xml:space="preserve"> x </w:t>
      </w:r>
      <w:r>
        <w:rPr>
          <w:b/>
          <w:bCs/>
        </w:rPr>
        <w:t>12</w:t>
      </w:r>
      <w:r w:rsidRPr="00943226">
        <w:rPr>
          <w:b/>
          <w:bCs/>
        </w:rPr>
        <w:t xml:space="preserve"> reports x </w:t>
      </w:r>
      <w:r>
        <w:rPr>
          <w:b/>
          <w:bCs/>
        </w:rPr>
        <w:t>1</w:t>
      </w:r>
      <w:r w:rsidRPr="00943226">
        <w:rPr>
          <w:b/>
          <w:bCs/>
        </w:rPr>
        <w:t xml:space="preserve"> hour = </w:t>
      </w:r>
      <w:r>
        <w:rPr>
          <w:b/>
          <w:bCs/>
        </w:rPr>
        <w:t>312</w:t>
      </w:r>
      <w:r w:rsidRPr="00943226">
        <w:rPr>
          <w:b/>
          <w:bCs/>
        </w:rPr>
        <w:t xml:space="preserve"> hours</w:t>
      </w:r>
    </w:p>
    <w:p w:rsidR="00272F91" w:rsidRPr="00943226" w:rsidP="00272F91" w14:paraId="19AFEDE1" w14:textId="77777777">
      <w:pPr>
        <w:rPr>
          <w:b/>
          <w:bCs/>
        </w:rPr>
      </w:pPr>
      <w:r w:rsidRPr="00943226">
        <w:rPr>
          <w:b/>
          <w:bCs/>
        </w:rPr>
        <w:tab/>
      </w:r>
      <w:r w:rsidRPr="00943226">
        <w:rPr>
          <w:b/>
          <w:bCs/>
        </w:rPr>
        <w:tab/>
      </w:r>
      <w:r>
        <w:rPr>
          <w:b/>
          <w:bCs/>
        </w:rPr>
        <w:t xml:space="preserve">  </w:t>
      </w:r>
      <w:r w:rsidRPr="00943226">
        <w:rPr>
          <w:b/>
          <w:bCs/>
        </w:rPr>
        <w:tab/>
        <w:t xml:space="preserve">  </w:t>
      </w:r>
      <w:r>
        <w:rPr>
          <w:b/>
          <w:bCs/>
        </w:rPr>
        <w:t xml:space="preserve"> </w:t>
      </w:r>
      <w:r w:rsidRPr="00943226">
        <w:rPr>
          <w:b/>
          <w:bCs/>
        </w:rPr>
        <w:t xml:space="preserve">Cost: </w:t>
      </w:r>
      <w:r>
        <w:rPr>
          <w:b/>
          <w:bCs/>
        </w:rPr>
        <w:t>312</w:t>
      </w:r>
      <w:r w:rsidRPr="00943226">
        <w:rPr>
          <w:b/>
          <w:bCs/>
        </w:rPr>
        <w:t xml:space="preserve"> hours x $</w:t>
      </w:r>
      <w:r>
        <w:rPr>
          <w:b/>
          <w:bCs/>
        </w:rPr>
        <w:t>43.07</w:t>
      </w:r>
      <w:r w:rsidRPr="00943226">
        <w:rPr>
          <w:b/>
          <w:bCs/>
        </w:rPr>
        <w:t xml:space="preserve"> = $</w:t>
      </w:r>
      <w:r>
        <w:rPr>
          <w:b/>
          <w:bCs/>
        </w:rPr>
        <w:t>13,437.84</w:t>
      </w:r>
    </w:p>
    <w:p w:rsidR="00BB1872" w:rsidRPr="00C81BC7" w:rsidP="00BB1872" w14:paraId="0D459AFF" w14:textId="77777777">
      <w:pPr>
        <w:ind w:left="720"/>
      </w:pPr>
    </w:p>
    <w:p w:rsidR="00BB1872" w:rsidRPr="000321EB" w:rsidP="00BB1872" w14:paraId="4257DC56" w14:textId="77777777">
      <w:r w:rsidRPr="00B61A80">
        <w:rPr>
          <w:b/>
          <w:bCs/>
        </w:rPr>
        <w:t>F.</w:t>
      </w:r>
      <w:r w:rsidRPr="00EB6C1B">
        <w:t xml:space="preserve">  </w:t>
      </w:r>
      <w:r w:rsidRPr="00EB6C1B">
        <w:rPr>
          <w:b/>
        </w:rPr>
        <w:t xml:space="preserve">Instructor and Staff Resumes </w:t>
      </w:r>
      <w:r w:rsidR="00EB6C1B">
        <w:rPr>
          <w:b/>
        </w:rPr>
        <w:t xml:space="preserve">  </w:t>
      </w:r>
      <w:r w:rsidR="00EB6C1B">
        <w:rPr>
          <w:b/>
        </w:rPr>
        <w:br/>
      </w:r>
      <w:r w:rsidR="00EB6C1B">
        <w:rPr>
          <w:b/>
        </w:rPr>
        <w:br/>
      </w:r>
      <w:r w:rsidRPr="00C81BC7">
        <w:t>During the application process for new OTI Education Centers</w:t>
      </w:r>
      <w:r w:rsidR="000321EB">
        <w:t xml:space="preserve"> and</w:t>
      </w:r>
      <w:r w:rsidRPr="00C81BC7">
        <w:t xml:space="preserve"> as </w:t>
      </w:r>
      <w:r w:rsidR="000321EB">
        <w:t>staffing changes occur</w:t>
      </w:r>
      <w:r w:rsidRPr="00C81BC7">
        <w:t xml:space="preserve">, the </w:t>
      </w:r>
      <w:r w:rsidR="00EB6C1B">
        <w:t>a</w:t>
      </w:r>
      <w:r w:rsidRPr="00C81BC7">
        <w:t xml:space="preserve">gency requires OTI Education Centers to provide OSHA with </w:t>
      </w:r>
      <w:r w:rsidR="000321EB">
        <w:t xml:space="preserve">selected candidates’ resumes. </w:t>
      </w:r>
      <w:r w:rsidRPr="00C81BC7">
        <w:t xml:space="preserve">The </w:t>
      </w:r>
      <w:r w:rsidR="000321EB">
        <w:t>a</w:t>
      </w:r>
      <w:r w:rsidRPr="00C81BC7">
        <w:t>gency encourages submission of the resumes in an electronic format</w:t>
      </w:r>
      <w:r w:rsidR="000321EB">
        <w:t xml:space="preserve">, generally </w:t>
      </w:r>
      <w:r w:rsidRPr="00C81BC7">
        <w:t xml:space="preserve">via email.   </w:t>
      </w:r>
      <w:r w:rsidR="000321EB">
        <w:t xml:space="preserve">OSHA assumes the </w:t>
      </w:r>
      <w:r w:rsidRPr="00C81BC7">
        <w:t xml:space="preserve">Center receives </w:t>
      </w:r>
      <w:r w:rsidR="000321EB">
        <w:t>candidate</w:t>
      </w:r>
      <w:r w:rsidRPr="00C81BC7">
        <w:t xml:space="preserve"> resumes electronically</w:t>
      </w:r>
      <w:r w:rsidR="000321EB">
        <w:t xml:space="preserve"> during the interview process, so it takes no burden for time that may have otherwise been associated with scanning and uploading materials. </w:t>
      </w:r>
      <w:r w:rsidR="000321EB">
        <w:br/>
      </w:r>
      <w:r w:rsidR="000321EB">
        <w:br/>
        <w:t>As such,</w:t>
      </w:r>
      <w:r w:rsidRPr="00C81BC7">
        <w:t xml:space="preserve"> OSHA estimates it will take </w:t>
      </w:r>
      <w:r w:rsidR="000321EB">
        <w:t xml:space="preserve">a </w:t>
      </w:r>
      <w:r w:rsidR="00727E43">
        <w:t>training coordinator</w:t>
      </w:r>
      <w:r w:rsidR="000321EB">
        <w:t xml:space="preserve">, earning $43.07 hourly, </w:t>
      </w:r>
      <w:r w:rsidRPr="00C81BC7">
        <w:t>approximately 3 minutes (</w:t>
      </w:r>
      <w:r w:rsidR="009D706C">
        <w:t>3/60</w:t>
      </w:r>
      <w:r w:rsidRPr="00C81BC7">
        <w:t xml:space="preserve"> hour) to submit the required information. </w:t>
      </w:r>
      <w:r w:rsidR="00EB6C1B">
        <w:br/>
      </w:r>
      <w:r w:rsidR="00EB6C1B">
        <w:br/>
      </w:r>
      <w:r w:rsidRPr="00B61A80" w:rsidR="00EB6C1B">
        <w:rPr>
          <w:bCs/>
          <w:u w:val="single"/>
        </w:rPr>
        <w:t>Note</w:t>
      </w:r>
      <w:r w:rsidRPr="00B61A80" w:rsidR="00EB6C1B">
        <w:rPr>
          <w:bCs/>
        </w:rPr>
        <w:t>: This section includes</w:t>
      </w:r>
      <w:r w:rsidR="00EB6C1B">
        <w:rPr>
          <w:bCs/>
        </w:rPr>
        <w:t xml:space="preserve"> resumes of</w:t>
      </w:r>
      <w:r w:rsidRPr="00B61A80" w:rsidR="00EB6C1B">
        <w:rPr>
          <w:bCs/>
        </w:rPr>
        <w:t xml:space="preserve"> anyone who may be assigned to conduct OSHA classes, whether they are classified as a contractor, subcontractor, employee, adjunct professor, etc.</w:t>
      </w:r>
    </w:p>
    <w:p w:rsidR="00EB6C1B" w:rsidRPr="00943226" w:rsidP="00EB6C1B" w14:paraId="3FACB5D2" w14:textId="77777777">
      <w:pPr>
        <w:rPr>
          <w:b/>
          <w:bCs/>
        </w:rPr>
      </w:pPr>
      <w:r>
        <w:br/>
      </w:r>
      <w:r>
        <w:tab/>
      </w:r>
      <w:r w:rsidRPr="00943226">
        <w:rPr>
          <w:b/>
          <w:bCs/>
        </w:rPr>
        <w:tab/>
        <w:t xml:space="preserve">Burden hours: </w:t>
      </w:r>
      <w:r>
        <w:rPr>
          <w:b/>
          <w:bCs/>
        </w:rPr>
        <w:t>37 individuals</w:t>
      </w:r>
      <w:r w:rsidRPr="00943226">
        <w:rPr>
          <w:b/>
          <w:bCs/>
        </w:rPr>
        <w:t xml:space="preserve"> x </w:t>
      </w:r>
      <w:r>
        <w:rPr>
          <w:b/>
          <w:bCs/>
        </w:rPr>
        <w:t>1</w:t>
      </w:r>
      <w:r w:rsidRPr="00943226">
        <w:rPr>
          <w:b/>
          <w:bCs/>
        </w:rPr>
        <w:t xml:space="preserve"> re</w:t>
      </w:r>
      <w:r>
        <w:rPr>
          <w:b/>
          <w:bCs/>
        </w:rPr>
        <w:t>sume</w:t>
      </w:r>
      <w:r w:rsidRPr="00943226">
        <w:rPr>
          <w:b/>
          <w:bCs/>
        </w:rPr>
        <w:t xml:space="preserve"> x </w:t>
      </w:r>
      <w:r>
        <w:rPr>
          <w:b/>
          <w:bCs/>
        </w:rPr>
        <w:t>3</w:t>
      </w:r>
      <w:r w:rsidR="00400E1B">
        <w:rPr>
          <w:b/>
          <w:bCs/>
        </w:rPr>
        <w:t>/60 hour</w:t>
      </w:r>
      <w:r w:rsidRPr="00943226">
        <w:rPr>
          <w:b/>
          <w:bCs/>
        </w:rPr>
        <w:t xml:space="preserve"> = </w:t>
      </w:r>
      <w:r>
        <w:rPr>
          <w:b/>
          <w:bCs/>
        </w:rPr>
        <w:t>2</w:t>
      </w:r>
      <w:r w:rsidRPr="00943226">
        <w:rPr>
          <w:b/>
          <w:bCs/>
        </w:rPr>
        <w:t xml:space="preserve"> hours</w:t>
      </w:r>
      <w:r>
        <w:rPr>
          <w:b/>
          <w:bCs/>
        </w:rPr>
        <w:t xml:space="preserve"> (rounded)</w:t>
      </w:r>
    </w:p>
    <w:p w:rsidR="00EB6C1B" w:rsidRPr="00943226" w:rsidP="00EB6C1B" w14:paraId="5FC80650" w14:textId="77777777">
      <w:pPr>
        <w:rPr>
          <w:b/>
          <w:bCs/>
        </w:rPr>
      </w:pPr>
      <w:r w:rsidRPr="00943226">
        <w:rPr>
          <w:b/>
          <w:bCs/>
        </w:rPr>
        <w:tab/>
      </w:r>
      <w:r w:rsidRPr="00943226">
        <w:rPr>
          <w:b/>
          <w:bCs/>
        </w:rPr>
        <w:tab/>
      </w:r>
      <w:r>
        <w:rPr>
          <w:b/>
          <w:bCs/>
        </w:rPr>
        <w:t xml:space="preserve">  </w:t>
      </w:r>
      <w:r w:rsidRPr="00943226">
        <w:rPr>
          <w:b/>
          <w:bCs/>
        </w:rPr>
        <w:tab/>
        <w:t xml:space="preserve">  </w:t>
      </w:r>
      <w:r>
        <w:rPr>
          <w:b/>
          <w:bCs/>
        </w:rPr>
        <w:t xml:space="preserve"> </w:t>
      </w:r>
      <w:r w:rsidRPr="00943226">
        <w:rPr>
          <w:b/>
          <w:bCs/>
        </w:rPr>
        <w:t xml:space="preserve">Cost: </w:t>
      </w:r>
      <w:r>
        <w:rPr>
          <w:b/>
          <w:bCs/>
        </w:rPr>
        <w:t>2</w:t>
      </w:r>
      <w:r w:rsidRPr="00943226">
        <w:rPr>
          <w:b/>
          <w:bCs/>
        </w:rPr>
        <w:t xml:space="preserve"> hours x $</w:t>
      </w:r>
      <w:r>
        <w:rPr>
          <w:b/>
          <w:bCs/>
        </w:rPr>
        <w:t>43.07</w:t>
      </w:r>
      <w:r w:rsidRPr="00943226">
        <w:rPr>
          <w:b/>
          <w:bCs/>
        </w:rPr>
        <w:t xml:space="preserve"> = $</w:t>
      </w:r>
      <w:r>
        <w:rPr>
          <w:b/>
          <w:bCs/>
        </w:rPr>
        <w:t>86.14</w:t>
      </w:r>
    </w:p>
    <w:p w:rsidR="00BB1872" w:rsidRPr="00C81BC7" w:rsidP="00BB1872" w14:paraId="17A720C7" w14:textId="77777777">
      <w:pPr>
        <w:ind w:left="2160"/>
      </w:pPr>
    </w:p>
    <w:p w:rsidR="00BB1872" w:rsidRPr="00C81BC7" w:rsidP="00BB1872" w14:paraId="01A1337C" w14:textId="77777777">
      <w:pPr>
        <w:keepNext/>
      </w:pPr>
      <w:r w:rsidRPr="00B61A80">
        <w:rPr>
          <w:b/>
          <w:bCs/>
        </w:rPr>
        <w:t>G.</w:t>
      </w:r>
      <w:r w:rsidRPr="00F601DA">
        <w:t xml:space="preserve">  </w:t>
      </w:r>
      <w:r w:rsidRPr="00C81BC7">
        <w:rPr>
          <w:b/>
        </w:rPr>
        <w:t xml:space="preserve">Course </w:t>
      </w:r>
      <w:r w:rsidR="00E702B5">
        <w:rPr>
          <w:b/>
        </w:rPr>
        <w:t>Curriculum</w:t>
      </w:r>
      <w:r w:rsidRPr="00C81BC7" w:rsidR="00E702B5">
        <w:rPr>
          <w:b/>
        </w:rPr>
        <w:t xml:space="preserve"> Upon</w:t>
      </w:r>
      <w:r w:rsidRPr="00C81BC7">
        <w:rPr>
          <w:b/>
        </w:rPr>
        <w:t xml:space="preserve"> Requests from OTI Education Centers</w:t>
      </w:r>
    </w:p>
    <w:p w:rsidR="00BB1872" w:rsidRPr="00C81BC7" w:rsidP="00BB1872" w14:paraId="2040D093" w14:textId="77777777">
      <w:pPr>
        <w:ind w:left="2160"/>
        <w:rPr>
          <w:u w:val="single"/>
        </w:rPr>
      </w:pPr>
    </w:p>
    <w:p w:rsidR="00BB1872" w:rsidRPr="00C81BC7" w:rsidP="00BB1872" w14:paraId="718E578A" w14:textId="77777777">
      <w:r>
        <w:t>As needed, t</w:t>
      </w:r>
      <w:r w:rsidRPr="00C81BC7">
        <w:t xml:space="preserve">he </w:t>
      </w:r>
      <w:r w:rsidR="00440F25">
        <w:t>OTE</w:t>
      </w:r>
      <w:r>
        <w:t xml:space="preserve">’s </w:t>
      </w:r>
      <w:r w:rsidR="00C31043">
        <w:t xml:space="preserve">Division </w:t>
      </w:r>
      <w:r>
        <w:t>of Training Programs and Administration</w:t>
      </w:r>
      <w:r w:rsidRPr="00C81BC7">
        <w:t xml:space="preserve"> requests the Centers provide </w:t>
      </w:r>
      <w:r w:rsidR="003034CD">
        <w:t xml:space="preserve">course </w:t>
      </w:r>
      <w:r w:rsidRPr="00C81BC7">
        <w:t>curriculum</w:t>
      </w:r>
      <w:r>
        <w:t>-</w:t>
      </w:r>
      <w:r w:rsidRPr="00C81BC7">
        <w:t xml:space="preserve">related content, manuals, and test questions to monitor program content and ensure quality and consistency. </w:t>
      </w:r>
      <w:r>
        <w:t>The agency estimates that a Center manager, earning $83.67 hourly, spends three hours providing this information annually. Thus, the calculated burden is:</w:t>
      </w:r>
    </w:p>
    <w:p w:rsidR="000321EB" w:rsidRPr="00943226" w:rsidP="000321EB" w14:paraId="7CC1410D" w14:textId="77777777">
      <w:pPr>
        <w:rPr>
          <w:b/>
          <w:bCs/>
        </w:rPr>
      </w:pPr>
      <w:r>
        <w:tab/>
      </w:r>
      <w:r w:rsidRPr="00943226">
        <w:rPr>
          <w:b/>
          <w:bCs/>
        </w:rPr>
        <w:tab/>
        <w:t xml:space="preserve">Burden hours: </w:t>
      </w:r>
      <w:r>
        <w:rPr>
          <w:b/>
          <w:bCs/>
        </w:rPr>
        <w:t>37 individuals</w:t>
      </w:r>
      <w:r w:rsidRPr="00943226">
        <w:rPr>
          <w:b/>
          <w:bCs/>
        </w:rPr>
        <w:t xml:space="preserve"> x </w:t>
      </w:r>
      <w:r>
        <w:rPr>
          <w:b/>
          <w:bCs/>
        </w:rPr>
        <w:t>1</w:t>
      </w:r>
      <w:r w:rsidRPr="00943226">
        <w:rPr>
          <w:b/>
          <w:bCs/>
        </w:rPr>
        <w:t xml:space="preserve"> r</w:t>
      </w:r>
      <w:r w:rsidR="00A660CC">
        <w:rPr>
          <w:b/>
          <w:bCs/>
        </w:rPr>
        <w:t>esponse</w:t>
      </w:r>
      <w:r w:rsidRPr="00943226">
        <w:rPr>
          <w:b/>
          <w:bCs/>
        </w:rPr>
        <w:t xml:space="preserve"> x </w:t>
      </w:r>
      <w:r>
        <w:rPr>
          <w:b/>
          <w:bCs/>
        </w:rPr>
        <w:t xml:space="preserve">3 </w:t>
      </w:r>
      <w:r w:rsidR="00A660CC">
        <w:rPr>
          <w:b/>
          <w:bCs/>
        </w:rPr>
        <w:t>hours</w:t>
      </w:r>
      <w:r w:rsidRPr="00943226">
        <w:rPr>
          <w:b/>
          <w:bCs/>
        </w:rPr>
        <w:t xml:space="preserve"> = </w:t>
      </w:r>
      <w:r w:rsidR="00A660CC">
        <w:rPr>
          <w:b/>
          <w:bCs/>
        </w:rPr>
        <w:t>111</w:t>
      </w:r>
      <w:r w:rsidRPr="00943226">
        <w:rPr>
          <w:b/>
          <w:bCs/>
        </w:rPr>
        <w:t xml:space="preserve"> hours</w:t>
      </w:r>
    </w:p>
    <w:p w:rsidR="000321EB" w:rsidRPr="00943226" w:rsidP="000321EB" w14:paraId="1CE99852" w14:textId="77777777">
      <w:pPr>
        <w:rPr>
          <w:b/>
          <w:bCs/>
        </w:rPr>
      </w:pPr>
      <w:r w:rsidRPr="00943226">
        <w:rPr>
          <w:b/>
          <w:bCs/>
        </w:rPr>
        <w:tab/>
      </w:r>
      <w:r w:rsidRPr="00943226">
        <w:rPr>
          <w:b/>
          <w:bCs/>
        </w:rPr>
        <w:tab/>
      </w:r>
      <w:r>
        <w:rPr>
          <w:b/>
          <w:bCs/>
        </w:rPr>
        <w:t xml:space="preserve">  </w:t>
      </w:r>
      <w:r w:rsidRPr="00943226">
        <w:rPr>
          <w:b/>
          <w:bCs/>
        </w:rPr>
        <w:tab/>
        <w:t xml:space="preserve">  </w:t>
      </w:r>
      <w:r>
        <w:rPr>
          <w:b/>
          <w:bCs/>
        </w:rPr>
        <w:t xml:space="preserve"> </w:t>
      </w:r>
      <w:r w:rsidRPr="00943226">
        <w:rPr>
          <w:b/>
          <w:bCs/>
        </w:rPr>
        <w:t xml:space="preserve">Cost: </w:t>
      </w:r>
      <w:r w:rsidR="00A660CC">
        <w:rPr>
          <w:b/>
          <w:bCs/>
        </w:rPr>
        <w:t>111</w:t>
      </w:r>
      <w:r w:rsidRPr="00943226">
        <w:rPr>
          <w:b/>
          <w:bCs/>
        </w:rPr>
        <w:t xml:space="preserve"> hours x $</w:t>
      </w:r>
      <w:r w:rsidR="00A660CC">
        <w:rPr>
          <w:b/>
          <w:bCs/>
        </w:rPr>
        <w:t>83.67</w:t>
      </w:r>
      <w:r w:rsidRPr="00943226">
        <w:rPr>
          <w:b/>
          <w:bCs/>
        </w:rPr>
        <w:t xml:space="preserve"> = $</w:t>
      </w:r>
      <w:r w:rsidR="00A660CC">
        <w:rPr>
          <w:b/>
          <w:bCs/>
        </w:rPr>
        <w:t>9,287.37</w:t>
      </w:r>
    </w:p>
    <w:p w:rsidR="00EF6D53" w:rsidRPr="00C81BC7" w:rsidP="00EF6D53" w14:paraId="48853A5C" w14:textId="77777777">
      <w:pPr>
        <w:ind w:left="1440" w:firstLine="720"/>
      </w:pPr>
    </w:p>
    <w:p w:rsidR="00C51FBE" w:rsidRPr="004A4934" w:rsidP="00BB1872" w14:paraId="3A1CBA95" w14:textId="77777777">
      <w:pPr>
        <w:rPr>
          <w:b/>
        </w:rPr>
      </w:pPr>
      <w:r>
        <w:rPr>
          <w:b/>
        </w:rPr>
        <w:t xml:space="preserve">OSHA </w:t>
      </w:r>
      <w:r w:rsidRPr="004A4934">
        <w:rPr>
          <w:b/>
        </w:rPr>
        <w:t>OUTREACH</w:t>
      </w:r>
      <w:r>
        <w:rPr>
          <w:b/>
        </w:rPr>
        <w:t xml:space="preserve"> TRAINING PROGRAMs</w:t>
      </w:r>
      <w:r w:rsidRPr="004A4934">
        <w:rPr>
          <w:b/>
        </w:rPr>
        <w:t xml:space="preserve"> COLLECTIONS OF INFORMATION</w:t>
      </w:r>
    </w:p>
    <w:p w:rsidR="00C51FBE" w:rsidRPr="004A4934" w:rsidP="00BB1872" w14:paraId="7B2EB3D4" w14:textId="77777777">
      <w:pPr>
        <w:rPr>
          <w:b/>
        </w:rPr>
      </w:pPr>
    </w:p>
    <w:p w:rsidR="00C51FBE" w:rsidRPr="00C81BC7" w:rsidP="00C51FBE" w14:paraId="49B5B3B7" w14:textId="77777777">
      <w:pPr>
        <w:rPr>
          <w:u w:val="single"/>
        </w:rPr>
      </w:pPr>
      <w:r w:rsidRPr="00B61A80">
        <w:rPr>
          <w:b/>
          <w:bCs/>
        </w:rPr>
        <w:t>H</w:t>
      </w:r>
      <w:r w:rsidRPr="00B61A80" w:rsidR="00E8001C">
        <w:rPr>
          <w:b/>
          <w:bCs/>
        </w:rPr>
        <w:t>.</w:t>
      </w:r>
      <w:r w:rsidRPr="00F601DA">
        <w:t xml:space="preserve"> </w:t>
      </w:r>
      <w:r w:rsidRPr="002C7018">
        <w:t xml:space="preserve"> </w:t>
      </w:r>
      <w:r w:rsidRPr="00C81BC7">
        <w:rPr>
          <w:b/>
        </w:rPr>
        <w:t>Outreach Training Program Report Forms</w:t>
      </w:r>
    </w:p>
    <w:p w:rsidR="00C51FBE" w:rsidRPr="00C81BC7" w:rsidP="00C51FBE" w14:paraId="5ABC5C4E" w14:textId="77777777">
      <w:pPr>
        <w:ind w:left="1440"/>
      </w:pPr>
    </w:p>
    <w:p w:rsidR="00C51FBE" w:rsidP="00C51FBE" w14:paraId="072DFA99" w14:textId="77777777">
      <w:r>
        <w:t>After</w:t>
      </w:r>
      <w:r w:rsidRPr="00C81BC7">
        <w:t xml:space="preserve"> compl</w:t>
      </w:r>
      <w:r w:rsidR="00400E1B">
        <w:t>eting</w:t>
      </w:r>
      <w:r w:rsidRPr="00C81BC7">
        <w:t xml:space="preserve"> each Outreach course, the trainer must submit information as stated under Item 2, B2. OSHA estimates that </w:t>
      </w:r>
      <w:r w:rsidR="00BB5F99">
        <w:t>a</w:t>
      </w:r>
      <w:r w:rsidRPr="00C81BC7">
        <w:t xml:space="preserve"> trainer will take 15 minutes (</w:t>
      </w:r>
      <w:r w:rsidR="001E42B4">
        <w:t>15/60</w:t>
      </w:r>
      <w:r w:rsidRPr="00C81BC7">
        <w:t xml:space="preserve"> hour) to obtain, document</w:t>
      </w:r>
      <w:r w:rsidR="00400E1B">
        <w:t>,</w:t>
      </w:r>
      <w:r w:rsidRPr="00C81BC7">
        <w:t xml:space="preserve"> and submit the required information</w:t>
      </w:r>
      <w:r w:rsidR="00BB5F99">
        <w:t xml:space="preserve"> for each course</w:t>
      </w:r>
      <w:r w:rsidRPr="00C81BC7">
        <w:t xml:space="preserve">. </w:t>
      </w:r>
      <w:r>
        <w:br/>
      </w:r>
      <w:r>
        <w:br/>
      </w:r>
      <w:r w:rsidRPr="00C81BC7">
        <w:t xml:space="preserve">For </w:t>
      </w:r>
      <w:r w:rsidR="00400E1B">
        <w:t>burden calculations</w:t>
      </w:r>
      <w:r w:rsidRPr="00C81BC7">
        <w:t xml:space="preserve">, the </w:t>
      </w:r>
      <w:r>
        <w:t>a</w:t>
      </w:r>
      <w:r w:rsidRPr="00C81BC7">
        <w:t xml:space="preserve">gency estimates that an Outreach trainer earns approximately </w:t>
      </w:r>
      <w:r w:rsidR="008B55A2">
        <w:t xml:space="preserve">$43.07 </w:t>
      </w:r>
      <w:r w:rsidRPr="00003F6F">
        <w:t>per hour</w:t>
      </w:r>
      <w:r>
        <w:t xml:space="preserve"> and </w:t>
      </w:r>
      <w:r w:rsidR="00400E1B">
        <w:t>that 53,502 courses are completed annually, an</w:t>
      </w:r>
      <w:r>
        <w:t xml:space="preserve"> averaged </w:t>
      </w:r>
      <w:r w:rsidRPr="00C81BC7">
        <w:t>number of courses over a three</w:t>
      </w:r>
      <w:r>
        <w:t>-</w:t>
      </w:r>
      <w:r w:rsidRPr="00C81BC7">
        <w:t xml:space="preserve">year </w:t>
      </w:r>
      <w:r w:rsidRPr="00C81BC7" w:rsidR="00F64776">
        <w:t>period,</w:t>
      </w:r>
      <w:r w:rsidRPr="00B61A80" w:rsidR="00F64776">
        <w:t xml:space="preserve"> </w:t>
      </w:r>
      <w:r w:rsidR="00F64776">
        <w:t>2020</w:t>
      </w:r>
      <w:r w:rsidR="00727E43">
        <w:t xml:space="preserve"> through 2023</w:t>
      </w:r>
      <w:r w:rsidRPr="00B61A80">
        <w:t>,</w:t>
      </w:r>
      <w:r w:rsidRPr="00B61A80" w:rsidR="00400E1B">
        <w:t xml:space="preserve"> </w:t>
      </w:r>
      <w:r w:rsidRPr="00B61A80">
        <w:t>represent</w:t>
      </w:r>
      <w:r w:rsidRPr="00B61A80" w:rsidR="00400E1B">
        <w:t>ing</w:t>
      </w:r>
      <w:r w:rsidRPr="00B61A80">
        <w:t xml:space="preserve"> the most recently available dataset.</w:t>
      </w:r>
      <w:r w:rsidRPr="0005660F">
        <w:t xml:space="preserve">   </w:t>
      </w:r>
      <w:r>
        <w:br/>
      </w:r>
    </w:p>
    <w:p w:rsidR="00A660CC" w:rsidP="00C51FBE" w14:paraId="09F38665" w14:textId="77777777">
      <w:pPr>
        <w:rPr>
          <w:bCs/>
        </w:rPr>
      </w:pPr>
      <w:r w:rsidRPr="00B61A80">
        <w:rPr>
          <w:u w:val="single"/>
        </w:rPr>
        <w:t>Note</w:t>
      </w:r>
      <w:r>
        <w:t xml:space="preserve">: This section </w:t>
      </w:r>
      <w:r w:rsidRPr="00B61A80">
        <w:rPr>
          <w:bCs/>
        </w:rPr>
        <w:t>includes Construction, General Industry, Maritime</w:t>
      </w:r>
      <w:r w:rsidR="00400E1B">
        <w:rPr>
          <w:bCs/>
        </w:rPr>
        <w:t>,</w:t>
      </w:r>
      <w:r w:rsidRPr="00B61A80">
        <w:rPr>
          <w:bCs/>
        </w:rPr>
        <w:t xml:space="preserve"> and Disaster Site Worker Outreach Programs</w:t>
      </w:r>
      <w:r>
        <w:rPr>
          <w:bCs/>
        </w:rPr>
        <w:t>.</w:t>
      </w:r>
    </w:p>
    <w:p w:rsidR="00400E1B" w:rsidP="00C51FBE" w14:paraId="5E7776C1" w14:textId="77777777">
      <w:pPr>
        <w:rPr>
          <w:bCs/>
        </w:rPr>
      </w:pPr>
    </w:p>
    <w:p w:rsidR="00400E1B" w:rsidRPr="00943226" w:rsidP="00400E1B" w14:paraId="2813AE72" w14:textId="77777777">
      <w:pPr>
        <w:rPr>
          <w:b/>
          <w:bCs/>
        </w:rPr>
      </w:pPr>
      <w:r>
        <w:tab/>
      </w:r>
      <w:r w:rsidRPr="00943226">
        <w:rPr>
          <w:b/>
          <w:bCs/>
        </w:rPr>
        <w:t xml:space="preserve">Burden hours: </w:t>
      </w:r>
      <w:r>
        <w:rPr>
          <w:b/>
          <w:bCs/>
        </w:rPr>
        <w:t>53,502 courses</w:t>
      </w:r>
      <w:r w:rsidRPr="00943226">
        <w:rPr>
          <w:b/>
          <w:bCs/>
        </w:rPr>
        <w:t xml:space="preserve"> x </w:t>
      </w:r>
      <w:r>
        <w:rPr>
          <w:b/>
          <w:bCs/>
        </w:rPr>
        <w:t>1</w:t>
      </w:r>
      <w:r w:rsidRPr="00943226">
        <w:rPr>
          <w:b/>
          <w:bCs/>
        </w:rPr>
        <w:t xml:space="preserve"> </w:t>
      </w:r>
      <w:r>
        <w:rPr>
          <w:b/>
          <w:bCs/>
        </w:rPr>
        <w:t>form</w:t>
      </w:r>
      <w:r w:rsidRPr="00943226">
        <w:rPr>
          <w:b/>
          <w:bCs/>
        </w:rPr>
        <w:t xml:space="preserve"> x </w:t>
      </w:r>
      <w:r>
        <w:rPr>
          <w:b/>
          <w:bCs/>
        </w:rPr>
        <w:t>15/60 hour</w:t>
      </w:r>
      <w:r w:rsidRPr="00943226">
        <w:rPr>
          <w:b/>
          <w:bCs/>
        </w:rPr>
        <w:t xml:space="preserve"> = </w:t>
      </w:r>
      <w:r>
        <w:rPr>
          <w:b/>
          <w:bCs/>
        </w:rPr>
        <w:t>13,376 hours (rounded)</w:t>
      </w:r>
    </w:p>
    <w:p w:rsidR="00400E1B" w:rsidRPr="00943226" w:rsidP="00400E1B" w14:paraId="16180736" w14:textId="77777777">
      <w:pPr>
        <w:rPr>
          <w:b/>
          <w:bCs/>
        </w:rPr>
      </w:pPr>
      <w:r w:rsidRPr="00943226">
        <w:rPr>
          <w:b/>
          <w:bCs/>
        </w:rPr>
        <w:tab/>
      </w:r>
      <w:r w:rsidRPr="00943226">
        <w:rPr>
          <w:b/>
          <w:bCs/>
        </w:rPr>
        <w:tab/>
      </w:r>
      <w:r>
        <w:rPr>
          <w:b/>
          <w:bCs/>
        </w:rPr>
        <w:t xml:space="preserve">     </w:t>
      </w:r>
      <w:r w:rsidRPr="00943226">
        <w:rPr>
          <w:b/>
          <w:bCs/>
        </w:rPr>
        <w:t xml:space="preserve">Cost: </w:t>
      </w:r>
      <w:r>
        <w:rPr>
          <w:b/>
          <w:bCs/>
        </w:rPr>
        <w:t>13,376</w:t>
      </w:r>
      <w:r w:rsidRPr="00943226">
        <w:rPr>
          <w:b/>
          <w:bCs/>
        </w:rPr>
        <w:t xml:space="preserve"> hours x $</w:t>
      </w:r>
      <w:r>
        <w:rPr>
          <w:b/>
          <w:bCs/>
        </w:rPr>
        <w:t>43.07</w:t>
      </w:r>
      <w:r w:rsidRPr="00943226">
        <w:rPr>
          <w:b/>
          <w:bCs/>
        </w:rPr>
        <w:t xml:space="preserve"> = $</w:t>
      </w:r>
      <w:r>
        <w:rPr>
          <w:b/>
          <w:bCs/>
        </w:rPr>
        <w:t>576,104.32</w:t>
      </w:r>
    </w:p>
    <w:p w:rsidR="00C51FBE" w:rsidP="00BB1872" w14:paraId="32D95425" w14:textId="77777777"/>
    <w:p w:rsidR="001460CA" w:rsidRPr="00F601DA" w:rsidP="001460CA" w14:paraId="567DEBC1" w14:textId="77777777">
      <w:pPr>
        <w:keepNext/>
        <w:rPr>
          <w:b/>
        </w:rPr>
      </w:pPr>
      <w:r w:rsidRPr="00B61A80">
        <w:rPr>
          <w:b/>
          <w:bCs/>
        </w:rPr>
        <w:t>I.</w:t>
      </w:r>
      <w:r>
        <w:t xml:space="preserve">  </w:t>
      </w:r>
      <w:r w:rsidRPr="00F601DA">
        <w:rPr>
          <w:b/>
        </w:rPr>
        <w:t>Outreach Reporting Required for Online Trainer</w:t>
      </w:r>
      <w:r>
        <w:t xml:space="preserve">  </w:t>
      </w:r>
    </w:p>
    <w:p w:rsidR="001460CA" w:rsidP="001460CA" w14:paraId="37CA1C90" w14:textId="77777777">
      <w:pPr>
        <w:keepNext/>
      </w:pPr>
    </w:p>
    <w:p w:rsidR="0005660F" w:rsidP="00640A33" w14:paraId="5FB684CC" w14:textId="77777777">
      <w:pPr>
        <w:keepNext/>
      </w:pPr>
      <w:r>
        <w:t xml:space="preserve">After completing each Outreach course, the online provider must collect information as stated under Item 2, E. The online provider provides a report no more than twice per month to the </w:t>
      </w:r>
      <w:r w:rsidR="00440F25">
        <w:t>OTE</w:t>
      </w:r>
      <w:r>
        <w:t xml:space="preserve">’s </w:t>
      </w:r>
      <w:r w:rsidR="00C31043">
        <w:t xml:space="preserve">Division </w:t>
      </w:r>
      <w:r>
        <w:t xml:space="preserve">of Training Programs and Administration or their authorizing OTI Education Center. </w:t>
      </w:r>
    </w:p>
    <w:p w:rsidR="0005660F" w:rsidP="00640A33" w14:paraId="781160B2" w14:textId="77777777">
      <w:pPr>
        <w:keepNext/>
      </w:pPr>
    </w:p>
    <w:p w:rsidR="0005660F" w:rsidP="00640A33" w14:paraId="4DB77DA8" w14:textId="77777777">
      <w:pPr>
        <w:keepNext/>
      </w:pPr>
      <w:r>
        <w:t xml:space="preserve">For burden calculations, </w:t>
      </w:r>
      <w:r w:rsidRPr="00C81BC7" w:rsidR="001460CA">
        <w:t xml:space="preserve">OSHA estimates </w:t>
      </w:r>
      <w:r>
        <w:t xml:space="preserve">that a worker making $43.07 hourly will take approximately 15 minutes (15/60 hour) to obtain, document, and submit the required information. Additionally, the agency estimates that 686 reports will be completed, an averaged </w:t>
      </w:r>
      <w:r w:rsidRPr="00C81BC7">
        <w:t>number of courses over a three</w:t>
      </w:r>
      <w:r>
        <w:t>-</w:t>
      </w:r>
      <w:r w:rsidRPr="00C81BC7">
        <w:t>year period,</w:t>
      </w:r>
      <w:r w:rsidRPr="00B61A80">
        <w:t xml:space="preserve"> </w:t>
      </w:r>
      <w:r w:rsidR="00727E43">
        <w:t>2020 through 2023</w:t>
      </w:r>
      <w:r w:rsidRPr="00B61A80">
        <w:t>, representing the most recently available dataset.</w:t>
      </w:r>
      <w:r w:rsidRPr="0005660F">
        <w:t xml:space="preserve">   </w:t>
      </w:r>
    </w:p>
    <w:p w:rsidR="0005660F" w:rsidP="00640A33" w14:paraId="135C6C94" w14:textId="77777777">
      <w:pPr>
        <w:keepNext/>
      </w:pPr>
    </w:p>
    <w:p w:rsidR="0005660F" w:rsidRPr="00943226" w:rsidP="0005660F" w14:paraId="5BBE155F" w14:textId="77777777">
      <w:pPr>
        <w:rPr>
          <w:b/>
          <w:bCs/>
        </w:rPr>
      </w:pPr>
      <w:r>
        <w:tab/>
      </w:r>
      <w:r w:rsidRPr="00943226">
        <w:rPr>
          <w:b/>
          <w:bCs/>
        </w:rPr>
        <w:tab/>
        <w:t xml:space="preserve">Burden hours: </w:t>
      </w:r>
      <w:r>
        <w:rPr>
          <w:b/>
          <w:bCs/>
        </w:rPr>
        <w:t>686 reports</w:t>
      </w:r>
      <w:r w:rsidRPr="00943226">
        <w:rPr>
          <w:b/>
          <w:bCs/>
        </w:rPr>
        <w:t xml:space="preserve"> x </w:t>
      </w:r>
      <w:r>
        <w:rPr>
          <w:b/>
          <w:bCs/>
        </w:rPr>
        <w:t>15/60 hour</w:t>
      </w:r>
      <w:r w:rsidRPr="00943226">
        <w:rPr>
          <w:b/>
          <w:bCs/>
        </w:rPr>
        <w:t xml:space="preserve"> = </w:t>
      </w:r>
      <w:r>
        <w:rPr>
          <w:b/>
          <w:bCs/>
        </w:rPr>
        <w:t>172</w:t>
      </w:r>
      <w:r w:rsidRPr="00943226">
        <w:rPr>
          <w:b/>
          <w:bCs/>
        </w:rPr>
        <w:t xml:space="preserve"> hours</w:t>
      </w:r>
      <w:r>
        <w:rPr>
          <w:b/>
          <w:bCs/>
        </w:rPr>
        <w:t xml:space="preserve"> (rounded)</w:t>
      </w:r>
    </w:p>
    <w:p w:rsidR="0005660F" w:rsidP="0005660F" w14:paraId="2646D2C7" w14:textId="77777777">
      <w:pPr>
        <w:rPr>
          <w:b/>
          <w:bCs/>
        </w:rPr>
      </w:pPr>
      <w:r w:rsidRPr="00943226">
        <w:rPr>
          <w:b/>
          <w:bCs/>
        </w:rPr>
        <w:tab/>
      </w:r>
      <w:r w:rsidRPr="00943226">
        <w:rPr>
          <w:b/>
          <w:bCs/>
        </w:rPr>
        <w:tab/>
      </w:r>
      <w:r>
        <w:rPr>
          <w:b/>
          <w:bCs/>
        </w:rPr>
        <w:t xml:space="preserve">  </w:t>
      </w:r>
      <w:r w:rsidRPr="00943226">
        <w:rPr>
          <w:b/>
          <w:bCs/>
        </w:rPr>
        <w:tab/>
        <w:t xml:space="preserve">  </w:t>
      </w:r>
      <w:r>
        <w:rPr>
          <w:b/>
          <w:bCs/>
        </w:rPr>
        <w:t xml:space="preserve"> </w:t>
      </w:r>
      <w:r w:rsidRPr="00943226">
        <w:rPr>
          <w:b/>
          <w:bCs/>
        </w:rPr>
        <w:t xml:space="preserve">Cost: </w:t>
      </w:r>
      <w:r>
        <w:rPr>
          <w:b/>
          <w:bCs/>
        </w:rPr>
        <w:t>172</w:t>
      </w:r>
      <w:r w:rsidRPr="00943226">
        <w:rPr>
          <w:b/>
          <w:bCs/>
        </w:rPr>
        <w:t xml:space="preserve"> hours x $</w:t>
      </w:r>
      <w:r>
        <w:rPr>
          <w:b/>
          <w:bCs/>
        </w:rPr>
        <w:t>43.07</w:t>
      </w:r>
      <w:r w:rsidRPr="00943226">
        <w:rPr>
          <w:b/>
          <w:bCs/>
        </w:rPr>
        <w:t xml:space="preserve"> = $</w:t>
      </w:r>
      <w:r>
        <w:rPr>
          <w:b/>
          <w:bCs/>
        </w:rPr>
        <w:t>7,408.04</w:t>
      </w:r>
    </w:p>
    <w:p w:rsidR="00567A46" w:rsidRPr="00943226" w:rsidP="0005660F" w14:paraId="0610DA0A" w14:textId="77777777">
      <w:pPr>
        <w:rPr>
          <w:b/>
          <w:bCs/>
        </w:rPr>
      </w:pPr>
    </w:p>
    <w:p w:rsidR="00EF6D53" w:rsidP="004A4934" w14:paraId="4F895885" w14:textId="77777777">
      <w:pPr>
        <w:keepNext/>
        <w:rPr>
          <w:b/>
        </w:rPr>
      </w:pPr>
      <w:r w:rsidRPr="00B61A80">
        <w:rPr>
          <w:b/>
          <w:bCs/>
        </w:rPr>
        <w:t>J</w:t>
      </w:r>
      <w:r w:rsidRPr="00B61A80" w:rsidR="006373AD">
        <w:rPr>
          <w:b/>
          <w:bCs/>
        </w:rPr>
        <w:t>.</w:t>
      </w:r>
      <w:r w:rsidRPr="00F601DA" w:rsidR="006373AD">
        <w:t xml:space="preserve">  </w:t>
      </w:r>
      <w:r w:rsidRPr="00C81BC7" w:rsidR="006373AD">
        <w:rPr>
          <w:b/>
        </w:rPr>
        <w:t>Online Training Program Statement of Certification</w:t>
      </w:r>
    </w:p>
    <w:p w:rsidR="00EF6D53" w:rsidP="004A4934" w14:paraId="6315CA92" w14:textId="77777777">
      <w:pPr>
        <w:keepNext/>
        <w:rPr>
          <w:b/>
        </w:rPr>
      </w:pPr>
    </w:p>
    <w:p w:rsidR="00567A46" w:rsidP="00567A46" w14:paraId="56091E3A" w14:textId="77777777">
      <w:pPr>
        <w:keepNext/>
      </w:pPr>
      <w:r>
        <w:t>An Outreach</w:t>
      </w:r>
      <w:r w:rsidRPr="00C81BC7" w:rsidR="00EF6D53">
        <w:t xml:space="preserve"> </w:t>
      </w:r>
      <w:r>
        <w:t>training partner</w:t>
      </w:r>
      <w:r w:rsidRPr="00C81BC7" w:rsidR="00EF6D53">
        <w:t xml:space="preserve"> is</w:t>
      </w:r>
      <w:r>
        <w:t xml:space="preserve"> </w:t>
      </w:r>
      <w:r w:rsidRPr="00C81BC7" w:rsidR="00EF6D53">
        <w:t>required to sign a Statement of Certification</w:t>
      </w:r>
      <w:r>
        <w:t>, confirming</w:t>
      </w:r>
      <w:r w:rsidRPr="00C81BC7" w:rsidR="00EF6D53">
        <w:t xml:space="preserve"> that the online OSHA training courses </w:t>
      </w:r>
      <w:r>
        <w:t>they provide are</w:t>
      </w:r>
      <w:r w:rsidRPr="00C81BC7" w:rsidR="00EF6D53">
        <w:t xml:space="preserve"> </w:t>
      </w:r>
      <w:r>
        <w:t>in line</w:t>
      </w:r>
      <w:r w:rsidRPr="00C81BC7" w:rsidR="00EF6D53">
        <w:t xml:space="preserve"> with current OSHA </w:t>
      </w:r>
      <w:r>
        <w:t>r</w:t>
      </w:r>
      <w:r w:rsidRPr="00C81BC7" w:rsidR="00EF6D53">
        <w:t>equirements and procedures</w:t>
      </w:r>
      <w:r>
        <w:t>. The training</w:t>
      </w:r>
      <w:r w:rsidRPr="00C81BC7">
        <w:t xml:space="preserve"> p</w:t>
      </w:r>
      <w:r>
        <w:t>artner</w:t>
      </w:r>
      <w:r w:rsidRPr="00C81BC7">
        <w:t xml:space="preserve"> must</w:t>
      </w:r>
      <w:r>
        <w:t xml:space="preserve"> also</w:t>
      </w:r>
      <w:r w:rsidRPr="00C81BC7">
        <w:t xml:space="preserve"> immediately report any significant changes made to an online Outreach training program</w:t>
      </w:r>
      <w:r>
        <w:t>. Where no changes have been made, the training partner must provide a semi-annual report confirming the same</w:t>
      </w:r>
      <w:r w:rsidRPr="00C81BC7">
        <w:t xml:space="preserve">. </w:t>
      </w:r>
      <w:r>
        <w:t>At a minimum, two reports must be submitted annually.</w:t>
      </w:r>
    </w:p>
    <w:p w:rsidR="00567A46" w:rsidP="00567A46" w14:paraId="36D97315" w14:textId="77777777">
      <w:pPr>
        <w:keepNext/>
      </w:pPr>
    </w:p>
    <w:p w:rsidR="00567A46" w:rsidP="00567A46" w14:paraId="4F20C891" w14:textId="77777777">
      <w:pPr>
        <w:keepNext/>
      </w:pPr>
      <w:r>
        <w:t>The agency has accepted eight outreach training programs. The agency estimates that</w:t>
      </w:r>
      <w:r w:rsidR="00071187">
        <w:t xml:space="preserve"> each organization will submit two reports and that a</w:t>
      </w:r>
      <w:r>
        <w:t xml:space="preserve"> worker making $43.07 hourly will require two hours per accepted program to obtain, document, and submit the required information. </w:t>
      </w:r>
    </w:p>
    <w:p w:rsidR="0005660F" w:rsidP="00EF6D53" w14:paraId="37BB37A5" w14:textId="77777777">
      <w:pPr>
        <w:keepNext/>
      </w:pPr>
    </w:p>
    <w:p w:rsidR="0005660F" w:rsidRPr="00943226" w:rsidP="0005660F" w14:paraId="24528E08" w14:textId="77777777">
      <w:pPr>
        <w:rPr>
          <w:b/>
          <w:bCs/>
        </w:rPr>
      </w:pPr>
      <w:r>
        <w:tab/>
      </w:r>
      <w:r w:rsidRPr="00943226">
        <w:rPr>
          <w:b/>
          <w:bCs/>
        </w:rPr>
        <w:tab/>
        <w:t xml:space="preserve">Burden hours: </w:t>
      </w:r>
      <w:r w:rsidR="00567A46">
        <w:rPr>
          <w:b/>
          <w:bCs/>
        </w:rPr>
        <w:t>8 programs x 2</w:t>
      </w:r>
      <w:r>
        <w:rPr>
          <w:b/>
          <w:bCs/>
        </w:rPr>
        <w:t xml:space="preserve"> reports</w:t>
      </w:r>
      <w:r w:rsidRPr="00943226">
        <w:rPr>
          <w:b/>
          <w:bCs/>
        </w:rPr>
        <w:t xml:space="preserve"> x </w:t>
      </w:r>
      <w:r w:rsidR="00567A46">
        <w:rPr>
          <w:b/>
          <w:bCs/>
        </w:rPr>
        <w:t>2</w:t>
      </w:r>
      <w:r>
        <w:rPr>
          <w:b/>
          <w:bCs/>
        </w:rPr>
        <w:t xml:space="preserve"> hour</w:t>
      </w:r>
      <w:r w:rsidR="00567A46">
        <w:rPr>
          <w:b/>
          <w:bCs/>
        </w:rPr>
        <w:t>s</w:t>
      </w:r>
      <w:r w:rsidRPr="00943226">
        <w:rPr>
          <w:b/>
          <w:bCs/>
        </w:rPr>
        <w:t xml:space="preserve"> = </w:t>
      </w:r>
      <w:r w:rsidR="00071187">
        <w:rPr>
          <w:b/>
          <w:bCs/>
        </w:rPr>
        <w:t>32</w:t>
      </w:r>
      <w:r w:rsidRPr="00943226">
        <w:rPr>
          <w:b/>
          <w:bCs/>
        </w:rPr>
        <w:t xml:space="preserve"> hours</w:t>
      </w:r>
    </w:p>
    <w:p w:rsidR="00EF6D53" w:rsidP="00B61A80" w14:paraId="0E1FA1A0" w14:textId="77777777">
      <w:r w:rsidRPr="00943226">
        <w:rPr>
          <w:b/>
          <w:bCs/>
        </w:rPr>
        <w:tab/>
      </w:r>
      <w:r w:rsidRPr="00943226">
        <w:rPr>
          <w:b/>
          <w:bCs/>
        </w:rPr>
        <w:tab/>
      </w:r>
      <w:r>
        <w:rPr>
          <w:b/>
          <w:bCs/>
        </w:rPr>
        <w:t xml:space="preserve">  </w:t>
      </w:r>
      <w:r w:rsidRPr="00943226">
        <w:rPr>
          <w:b/>
          <w:bCs/>
        </w:rPr>
        <w:tab/>
        <w:t xml:space="preserve">  </w:t>
      </w:r>
      <w:r>
        <w:rPr>
          <w:b/>
          <w:bCs/>
        </w:rPr>
        <w:t xml:space="preserve"> </w:t>
      </w:r>
      <w:r w:rsidRPr="00943226">
        <w:rPr>
          <w:b/>
          <w:bCs/>
        </w:rPr>
        <w:t xml:space="preserve">Cost: </w:t>
      </w:r>
      <w:r w:rsidR="00071187">
        <w:rPr>
          <w:b/>
          <w:bCs/>
        </w:rPr>
        <w:t>3</w:t>
      </w:r>
      <w:r>
        <w:rPr>
          <w:b/>
          <w:bCs/>
        </w:rPr>
        <w:t>2</w:t>
      </w:r>
      <w:r w:rsidRPr="00943226">
        <w:rPr>
          <w:b/>
          <w:bCs/>
        </w:rPr>
        <w:t xml:space="preserve"> hours x $</w:t>
      </w:r>
      <w:r>
        <w:rPr>
          <w:b/>
          <w:bCs/>
        </w:rPr>
        <w:t>43.07</w:t>
      </w:r>
      <w:r w:rsidRPr="00943226">
        <w:rPr>
          <w:b/>
          <w:bCs/>
        </w:rPr>
        <w:t xml:space="preserve"> = $</w:t>
      </w:r>
      <w:r w:rsidR="00071187">
        <w:rPr>
          <w:b/>
          <w:bCs/>
        </w:rPr>
        <w:t>1,378.24</w:t>
      </w:r>
    </w:p>
    <w:p w:rsidR="00640A33" w:rsidP="00050AEB" w14:paraId="6E882CFF" w14:textId="77777777">
      <w:pPr>
        <w:pStyle w:val="BodyTextIndent"/>
        <w:tabs>
          <w:tab w:val="left" w:pos="8100"/>
        </w:tabs>
        <w:ind w:left="0"/>
        <w:sectPr w:rsidSect="002E3717">
          <w:headerReference w:type="default" r:id="rId12"/>
          <w:footerReference w:type="default" r:id="rId13"/>
          <w:headerReference w:type="first" r:id="rId14"/>
          <w:pgSz w:w="12240" w:h="15840" w:code="1"/>
          <w:pgMar w:top="1440" w:right="1440" w:bottom="1440" w:left="1440" w:header="720" w:footer="720" w:gutter="0"/>
          <w:cols w:space="720"/>
          <w:docGrid w:linePitch="360"/>
        </w:sectPr>
      </w:pPr>
    </w:p>
    <w:p w:rsidR="00640A33" w:rsidP="008D2BD6" w14:paraId="7933237A" w14:textId="77777777">
      <w:pPr>
        <w:pStyle w:val="BodyTextIndent"/>
        <w:tabs>
          <w:tab w:val="left" w:pos="8100"/>
        </w:tabs>
        <w:ind w:left="0"/>
        <w:rPr>
          <w:b/>
        </w:rPr>
      </w:pPr>
    </w:p>
    <w:tbl>
      <w:tblPr>
        <w:tblW w:w="11441" w:type="dxa"/>
        <w:jc w:val="center"/>
        <w:tblLook w:val="04A0"/>
      </w:tblPr>
      <w:tblGrid>
        <w:gridCol w:w="1816"/>
        <w:gridCol w:w="1278"/>
        <w:gridCol w:w="1306"/>
        <w:gridCol w:w="1411"/>
        <w:gridCol w:w="1157"/>
        <w:gridCol w:w="1058"/>
        <w:gridCol w:w="1165"/>
        <w:gridCol w:w="954"/>
        <w:gridCol w:w="1296"/>
      </w:tblGrid>
      <w:tr w14:paraId="1E9C26EA" w14:textId="77777777" w:rsidTr="00174A61">
        <w:tblPrEx>
          <w:tblW w:w="11441" w:type="dxa"/>
          <w:jc w:val="center"/>
          <w:tblLook w:val="04A0"/>
        </w:tblPrEx>
        <w:trPr>
          <w:trHeight w:val="330"/>
          <w:tblHeader/>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000000" w:fill="D6E3BC"/>
            <w:vAlign w:val="center"/>
            <w:hideMark/>
          </w:tcPr>
          <w:p w:rsidR="00071187" w14:paraId="39E4EE71" w14:textId="77777777">
            <w:pPr>
              <w:jc w:val="center"/>
              <w:rPr>
                <w:b/>
                <w:bCs/>
                <w:color w:val="000000"/>
              </w:rPr>
            </w:pPr>
            <w:r>
              <w:rPr>
                <w:b/>
                <w:bCs/>
                <w:color w:val="000000"/>
              </w:rPr>
              <w:t>Table 2 -- Estimated Annualized Respondent Hour and Cost Burden Table</w:t>
            </w:r>
          </w:p>
        </w:tc>
      </w:tr>
      <w:tr w14:paraId="0D9C4064" w14:textId="77777777" w:rsidTr="00174A61">
        <w:tblPrEx>
          <w:tblW w:w="11441" w:type="dxa"/>
          <w:jc w:val="center"/>
          <w:tblLook w:val="04A0"/>
        </w:tblPrEx>
        <w:trPr>
          <w:trHeight w:val="1035"/>
          <w:tblHeader/>
          <w:jc w:val="center"/>
        </w:trPr>
        <w:tc>
          <w:tcPr>
            <w:tcW w:w="1816" w:type="dxa"/>
            <w:tcBorders>
              <w:top w:val="nil"/>
              <w:left w:val="single" w:sz="8" w:space="0" w:color="auto"/>
              <w:bottom w:val="single" w:sz="8" w:space="0" w:color="auto"/>
              <w:right w:val="single" w:sz="8" w:space="0" w:color="auto"/>
            </w:tcBorders>
            <w:shd w:val="clear" w:color="000000" w:fill="FFFFFF"/>
            <w:vAlign w:val="center"/>
            <w:hideMark/>
          </w:tcPr>
          <w:p w:rsidR="00071187" w14:paraId="678DABE2" w14:textId="77777777">
            <w:pPr>
              <w:jc w:val="center"/>
              <w:rPr>
                <w:b/>
                <w:bCs/>
                <w:color w:val="000000"/>
                <w:sz w:val="20"/>
                <w:szCs w:val="20"/>
              </w:rPr>
            </w:pPr>
            <w:r>
              <w:rPr>
                <w:b/>
                <w:bCs/>
                <w:color w:val="000000"/>
                <w:sz w:val="20"/>
                <w:szCs w:val="20"/>
              </w:rPr>
              <w:t>Information Collection Requirement</w:t>
            </w:r>
          </w:p>
        </w:tc>
        <w:tc>
          <w:tcPr>
            <w:tcW w:w="1278" w:type="dxa"/>
            <w:tcBorders>
              <w:top w:val="nil"/>
              <w:left w:val="nil"/>
              <w:bottom w:val="single" w:sz="8" w:space="0" w:color="auto"/>
              <w:right w:val="single" w:sz="8" w:space="0" w:color="auto"/>
            </w:tcBorders>
            <w:shd w:val="clear" w:color="000000" w:fill="FFFFFF"/>
            <w:vAlign w:val="center"/>
            <w:hideMark/>
          </w:tcPr>
          <w:p w:rsidR="00071187" w14:paraId="4107E4E1" w14:textId="77777777">
            <w:pPr>
              <w:jc w:val="center"/>
              <w:rPr>
                <w:b/>
                <w:bCs/>
                <w:color w:val="000000"/>
                <w:sz w:val="20"/>
                <w:szCs w:val="20"/>
              </w:rPr>
            </w:pPr>
            <w:r>
              <w:rPr>
                <w:b/>
                <w:bCs/>
                <w:color w:val="000000"/>
                <w:sz w:val="20"/>
                <w:szCs w:val="20"/>
              </w:rPr>
              <w:t>Type of Respondent</w:t>
            </w:r>
          </w:p>
        </w:tc>
        <w:tc>
          <w:tcPr>
            <w:tcW w:w="1306" w:type="dxa"/>
            <w:tcBorders>
              <w:top w:val="nil"/>
              <w:left w:val="nil"/>
              <w:bottom w:val="single" w:sz="8" w:space="0" w:color="auto"/>
              <w:right w:val="single" w:sz="8" w:space="0" w:color="auto"/>
            </w:tcBorders>
            <w:shd w:val="clear" w:color="000000" w:fill="FFFFFF"/>
            <w:vAlign w:val="center"/>
            <w:hideMark/>
          </w:tcPr>
          <w:p w:rsidR="00071187" w14:paraId="66E4552A" w14:textId="77777777">
            <w:pPr>
              <w:jc w:val="center"/>
              <w:rPr>
                <w:b/>
                <w:bCs/>
                <w:color w:val="000000"/>
                <w:sz w:val="20"/>
                <w:szCs w:val="20"/>
              </w:rPr>
            </w:pPr>
            <w:r>
              <w:rPr>
                <w:b/>
                <w:bCs/>
                <w:color w:val="000000"/>
                <w:sz w:val="20"/>
                <w:szCs w:val="20"/>
              </w:rPr>
              <w:t>No. of Respondents</w:t>
            </w:r>
          </w:p>
        </w:tc>
        <w:tc>
          <w:tcPr>
            <w:tcW w:w="1411" w:type="dxa"/>
            <w:tcBorders>
              <w:top w:val="nil"/>
              <w:left w:val="nil"/>
              <w:bottom w:val="single" w:sz="8" w:space="0" w:color="auto"/>
              <w:right w:val="single" w:sz="8" w:space="0" w:color="auto"/>
            </w:tcBorders>
            <w:shd w:val="clear" w:color="000000" w:fill="FFFFFF"/>
            <w:vAlign w:val="center"/>
            <w:hideMark/>
          </w:tcPr>
          <w:p w:rsidR="00071187" w14:paraId="60A42CC2" w14:textId="77777777">
            <w:pPr>
              <w:jc w:val="center"/>
              <w:rPr>
                <w:b/>
                <w:bCs/>
                <w:color w:val="000000"/>
                <w:sz w:val="20"/>
                <w:szCs w:val="20"/>
              </w:rPr>
            </w:pPr>
            <w:r>
              <w:rPr>
                <w:b/>
                <w:bCs/>
                <w:color w:val="000000"/>
                <w:sz w:val="20"/>
                <w:szCs w:val="20"/>
              </w:rPr>
              <w:t>No. of Responses per Respondent</w:t>
            </w:r>
          </w:p>
        </w:tc>
        <w:tc>
          <w:tcPr>
            <w:tcW w:w="1157" w:type="dxa"/>
            <w:tcBorders>
              <w:top w:val="nil"/>
              <w:left w:val="nil"/>
              <w:bottom w:val="single" w:sz="8" w:space="0" w:color="auto"/>
              <w:right w:val="single" w:sz="8" w:space="0" w:color="auto"/>
            </w:tcBorders>
            <w:shd w:val="clear" w:color="000000" w:fill="FFFFFF"/>
            <w:vAlign w:val="center"/>
            <w:hideMark/>
          </w:tcPr>
          <w:p w:rsidR="00071187" w14:paraId="1555FC06" w14:textId="77777777">
            <w:pPr>
              <w:jc w:val="center"/>
              <w:rPr>
                <w:b/>
                <w:bCs/>
                <w:color w:val="000000"/>
                <w:sz w:val="20"/>
                <w:szCs w:val="20"/>
              </w:rPr>
            </w:pPr>
            <w:r>
              <w:rPr>
                <w:b/>
                <w:bCs/>
                <w:color w:val="000000"/>
                <w:sz w:val="20"/>
                <w:szCs w:val="20"/>
              </w:rPr>
              <w:t>Total No. of Responses</w:t>
            </w:r>
          </w:p>
        </w:tc>
        <w:tc>
          <w:tcPr>
            <w:tcW w:w="1058" w:type="dxa"/>
            <w:tcBorders>
              <w:top w:val="nil"/>
              <w:left w:val="nil"/>
              <w:bottom w:val="single" w:sz="8" w:space="0" w:color="auto"/>
              <w:right w:val="single" w:sz="8" w:space="0" w:color="auto"/>
            </w:tcBorders>
            <w:shd w:val="clear" w:color="000000" w:fill="FFFFFF"/>
            <w:vAlign w:val="center"/>
            <w:hideMark/>
          </w:tcPr>
          <w:p w:rsidR="00071187" w14:paraId="1EB23B16" w14:textId="77777777">
            <w:pPr>
              <w:jc w:val="center"/>
              <w:rPr>
                <w:b/>
                <w:bCs/>
                <w:color w:val="000000"/>
                <w:sz w:val="20"/>
                <w:szCs w:val="20"/>
              </w:rPr>
            </w:pPr>
            <w:r>
              <w:rPr>
                <w:b/>
                <w:bCs/>
                <w:color w:val="000000"/>
                <w:sz w:val="20"/>
                <w:szCs w:val="20"/>
              </w:rPr>
              <w:t>Avg. Burden per Response (In Hrs.)</w:t>
            </w:r>
          </w:p>
        </w:tc>
        <w:tc>
          <w:tcPr>
            <w:tcW w:w="1165" w:type="dxa"/>
            <w:tcBorders>
              <w:top w:val="nil"/>
              <w:left w:val="nil"/>
              <w:bottom w:val="single" w:sz="8" w:space="0" w:color="auto"/>
              <w:right w:val="single" w:sz="8" w:space="0" w:color="auto"/>
            </w:tcBorders>
            <w:shd w:val="clear" w:color="000000" w:fill="FFFFFF"/>
            <w:vAlign w:val="center"/>
            <w:hideMark/>
          </w:tcPr>
          <w:p w:rsidR="00071187" w14:paraId="36918AB7" w14:textId="77777777">
            <w:pPr>
              <w:jc w:val="center"/>
              <w:rPr>
                <w:b/>
                <w:bCs/>
                <w:color w:val="000000"/>
                <w:sz w:val="20"/>
                <w:szCs w:val="20"/>
              </w:rPr>
            </w:pPr>
            <w:r>
              <w:rPr>
                <w:b/>
                <w:bCs/>
                <w:color w:val="000000"/>
                <w:sz w:val="20"/>
                <w:szCs w:val="20"/>
              </w:rPr>
              <w:t>Total Burden Hours</w:t>
            </w:r>
          </w:p>
        </w:tc>
        <w:tc>
          <w:tcPr>
            <w:tcW w:w="954" w:type="dxa"/>
            <w:tcBorders>
              <w:top w:val="nil"/>
              <w:left w:val="nil"/>
              <w:bottom w:val="single" w:sz="8" w:space="0" w:color="auto"/>
              <w:right w:val="single" w:sz="8" w:space="0" w:color="auto"/>
            </w:tcBorders>
            <w:shd w:val="clear" w:color="000000" w:fill="FFFFFF"/>
            <w:vAlign w:val="center"/>
            <w:hideMark/>
          </w:tcPr>
          <w:p w:rsidR="00071187" w14:paraId="08837283" w14:textId="77777777">
            <w:pPr>
              <w:jc w:val="center"/>
              <w:rPr>
                <w:b/>
                <w:bCs/>
                <w:color w:val="000000"/>
                <w:sz w:val="20"/>
                <w:szCs w:val="20"/>
              </w:rPr>
            </w:pPr>
            <w:r>
              <w:rPr>
                <w:b/>
                <w:bCs/>
                <w:color w:val="000000"/>
                <w:sz w:val="20"/>
                <w:szCs w:val="20"/>
              </w:rPr>
              <w:t>Avg. Hourly Wage Rate</w:t>
            </w:r>
          </w:p>
        </w:tc>
        <w:tc>
          <w:tcPr>
            <w:tcW w:w="1296" w:type="dxa"/>
            <w:tcBorders>
              <w:top w:val="nil"/>
              <w:left w:val="nil"/>
              <w:bottom w:val="single" w:sz="8" w:space="0" w:color="auto"/>
              <w:right w:val="single" w:sz="8" w:space="0" w:color="auto"/>
            </w:tcBorders>
            <w:shd w:val="clear" w:color="000000" w:fill="FFFFFF"/>
            <w:vAlign w:val="center"/>
            <w:hideMark/>
          </w:tcPr>
          <w:p w:rsidR="00071187" w14:paraId="35CCD1E0" w14:textId="77777777">
            <w:pPr>
              <w:jc w:val="center"/>
              <w:rPr>
                <w:b/>
                <w:bCs/>
                <w:color w:val="000000"/>
                <w:sz w:val="20"/>
                <w:szCs w:val="20"/>
              </w:rPr>
            </w:pPr>
            <w:r>
              <w:rPr>
                <w:b/>
                <w:bCs/>
                <w:color w:val="000000"/>
                <w:sz w:val="20"/>
                <w:szCs w:val="20"/>
              </w:rPr>
              <w:t>Total Burden Costs</w:t>
            </w:r>
          </w:p>
        </w:tc>
      </w:tr>
      <w:tr w14:paraId="5B47E1D3"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000000" w:fill="EAF1DD"/>
            <w:vAlign w:val="center"/>
            <w:hideMark/>
          </w:tcPr>
          <w:p w:rsidR="00071187" w14:paraId="3E5EF0C7" w14:textId="77777777">
            <w:pPr>
              <w:rPr>
                <w:b/>
                <w:bCs/>
                <w:color w:val="000000"/>
                <w:sz w:val="20"/>
                <w:szCs w:val="20"/>
              </w:rPr>
            </w:pPr>
            <w:r>
              <w:rPr>
                <w:b/>
                <w:bCs/>
                <w:color w:val="000000"/>
                <w:sz w:val="20"/>
                <w:szCs w:val="20"/>
              </w:rPr>
              <w:t>OSHA Training Institute Education Center</w:t>
            </w:r>
          </w:p>
        </w:tc>
      </w:tr>
      <w:tr w14:paraId="330AED43"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6FAF4C31" w14:textId="77777777">
            <w:pPr>
              <w:rPr>
                <w:b/>
                <w:bCs/>
                <w:color w:val="000000"/>
                <w:sz w:val="20"/>
                <w:szCs w:val="20"/>
              </w:rPr>
            </w:pPr>
            <w:r>
              <w:rPr>
                <w:b/>
                <w:bCs/>
                <w:color w:val="000000"/>
                <w:sz w:val="20"/>
                <w:szCs w:val="20"/>
              </w:rPr>
              <w:t>A.</w:t>
            </w:r>
            <w:r>
              <w:rPr>
                <w:color w:val="000000"/>
                <w:sz w:val="20"/>
                <w:szCs w:val="20"/>
              </w:rPr>
              <w:t xml:space="preserve"> </w:t>
            </w:r>
            <w:r>
              <w:rPr>
                <w:b/>
                <w:bCs/>
                <w:color w:val="000000"/>
                <w:sz w:val="20"/>
                <w:szCs w:val="20"/>
              </w:rPr>
              <w:t>Application to become an OSHA Training Institute Education Center</w:t>
            </w:r>
          </w:p>
        </w:tc>
      </w:tr>
      <w:tr w14:paraId="2BC5AB8A" w14:textId="77777777" w:rsidTr="0062524E">
        <w:tblPrEx>
          <w:tblW w:w="11441" w:type="dxa"/>
          <w:jc w:val="center"/>
          <w:tblLook w:val="04A0"/>
        </w:tblPrEx>
        <w:trPr>
          <w:trHeight w:val="412"/>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453CE7C0"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4C93845F" w14:textId="77777777">
            <w:pPr>
              <w:rPr>
                <w:color w:val="000000"/>
                <w:sz w:val="20"/>
                <w:szCs w:val="20"/>
              </w:rPr>
            </w:pPr>
            <w:r>
              <w:rPr>
                <w:color w:val="000000"/>
                <w:sz w:val="20"/>
                <w:szCs w:val="20"/>
              </w:rPr>
              <w:t>Dire</w:t>
            </w:r>
            <w:r w:rsidR="0062524E">
              <w:rPr>
                <w:color w:val="000000"/>
                <w:sz w:val="20"/>
                <w:szCs w:val="20"/>
              </w:rPr>
              <w:t xml:space="preserve">ctor </w:t>
            </w:r>
          </w:p>
        </w:tc>
        <w:tc>
          <w:tcPr>
            <w:tcW w:w="1306" w:type="dxa"/>
            <w:tcBorders>
              <w:top w:val="nil"/>
              <w:left w:val="nil"/>
              <w:bottom w:val="single" w:sz="8" w:space="0" w:color="auto"/>
              <w:right w:val="single" w:sz="8" w:space="0" w:color="auto"/>
            </w:tcBorders>
            <w:shd w:val="clear" w:color="auto" w:fill="auto"/>
            <w:vAlign w:val="center"/>
            <w:hideMark/>
          </w:tcPr>
          <w:p w:rsidR="00071187" w14:paraId="5249FF43" w14:textId="77777777">
            <w:pPr>
              <w:jc w:val="center"/>
              <w:rPr>
                <w:color w:val="000000"/>
                <w:sz w:val="20"/>
                <w:szCs w:val="20"/>
              </w:rPr>
            </w:pPr>
            <w:r>
              <w:rPr>
                <w:color w:val="000000"/>
                <w:sz w:val="20"/>
                <w:szCs w:val="20"/>
              </w:rPr>
              <w:t>4</w:t>
            </w:r>
          </w:p>
        </w:tc>
        <w:tc>
          <w:tcPr>
            <w:tcW w:w="1411" w:type="dxa"/>
            <w:tcBorders>
              <w:top w:val="nil"/>
              <w:left w:val="nil"/>
              <w:bottom w:val="single" w:sz="8" w:space="0" w:color="auto"/>
              <w:right w:val="single" w:sz="8" w:space="0" w:color="auto"/>
            </w:tcBorders>
            <w:shd w:val="clear" w:color="auto" w:fill="auto"/>
            <w:vAlign w:val="center"/>
            <w:hideMark/>
          </w:tcPr>
          <w:p w:rsidR="00071187" w14:paraId="7BD28381"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560BE7B8" w14:textId="77777777">
            <w:pPr>
              <w:jc w:val="center"/>
              <w:rPr>
                <w:color w:val="000000"/>
                <w:sz w:val="20"/>
                <w:szCs w:val="20"/>
              </w:rPr>
            </w:pPr>
            <w:r>
              <w:rPr>
                <w:color w:val="000000"/>
                <w:sz w:val="20"/>
                <w:szCs w:val="20"/>
              </w:rPr>
              <w:t>4</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21C5616D" w14:textId="77777777">
            <w:pPr>
              <w:jc w:val="center"/>
              <w:rPr>
                <w:color w:val="000000"/>
                <w:sz w:val="20"/>
                <w:szCs w:val="20"/>
              </w:rPr>
            </w:pPr>
            <w:r>
              <w:rPr>
                <w:color w:val="000000"/>
                <w:sz w:val="20"/>
                <w:szCs w:val="20"/>
              </w:rPr>
              <w:t>10</w:t>
            </w:r>
          </w:p>
        </w:tc>
        <w:tc>
          <w:tcPr>
            <w:tcW w:w="1165" w:type="dxa"/>
            <w:tcBorders>
              <w:top w:val="nil"/>
              <w:left w:val="nil"/>
              <w:bottom w:val="single" w:sz="8" w:space="0" w:color="auto"/>
              <w:right w:val="nil"/>
            </w:tcBorders>
            <w:shd w:val="clear" w:color="000000" w:fill="E7E6E6"/>
            <w:vAlign w:val="center"/>
            <w:hideMark/>
          </w:tcPr>
          <w:p w:rsidR="00071187" w14:paraId="2C37556F" w14:textId="77777777">
            <w:pPr>
              <w:jc w:val="center"/>
              <w:rPr>
                <w:color w:val="000000"/>
                <w:sz w:val="20"/>
                <w:szCs w:val="20"/>
              </w:rPr>
            </w:pPr>
            <w:r>
              <w:rPr>
                <w:color w:val="000000"/>
                <w:sz w:val="20"/>
                <w:szCs w:val="20"/>
              </w:rPr>
              <w:t>40</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61D55E10" w14:textId="77777777">
            <w:pPr>
              <w:jc w:val="center"/>
              <w:rPr>
                <w:color w:val="000000"/>
                <w:sz w:val="20"/>
                <w:szCs w:val="20"/>
              </w:rPr>
            </w:pPr>
            <w:r>
              <w:rPr>
                <w:color w:val="000000"/>
                <w:sz w:val="20"/>
                <w:szCs w:val="20"/>
              </w:rPr>
              <w:t xml:space="preserve">$83.67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51866461" w14:textId="77777777">
            <w:pPr>
              <w:jc w:val="center"/>
              <w:rPr>
                <w:color w:val="000000"/>
                <w:sz w:val="20"/>
                <w:szCs w:val="20"/>
              </w:rPr>
            </w:pPr>
            <w:r>
              <w:rPr>
                <w:color w:val="000000"/>
                <w:sz w:val="20"/>
                <w:szCs w:val="20"/>
              </w:rPr>
              <w:t>$</w:t>
            </w:r>
            <w:r w:rsidR="001840AA">
              <w:rPr>
                <w:color w:val="000000"/>
                <w:sz w:val="20"/>
                <w:szCs w:val="20"/>
              </w:rPr>
              <w:t>3,346.80</w:t>
            </w:r>
          </w:p>
        </w:tc>
      </w:tr>
      <w:tr w14:paraId="5EA08A8C"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59529FDA"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51CB5C6A"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01A52FC5" w14:textId="77777777">
            <w:pPr>
              <w:jc w:val="center"/>
              <w:rPr>
                <w:color w:val="000000"/>
                <w:sz w:val="20"/>
                <w:szCs w:val="20"/>
              </w:rPr>
            </w:pPr>
            <w:r>
              <w:rPr>
                <w:color w:val="000000"/>
                <w:sz w:val="20"/>
                <w:szCs w:val="20"/>
              </w:rPr>
              <w:t>4</w:t>
            </w:r>
          </w:p>
        </w:tc>
        <w:tc>
          <w:tcPr>
            <w:tcW w:w="1411" w:type="dxa"/>
            <w:tcBorders>
              <w:top w:val="nil"/>
              <w:left w:val="nil"/>
              <w:bottom w:val="single" w:sz="8" w:space="0" w:color="auto"/>
              <w:right w:val="single" w:sz="8" w:space="0" w:color="auto"/>
            </w:tcBorders>
            <w:shd w:val="clear" w:color="auto" w:fill="auto"/>
            <w:vAlign w:val="center"/>
            <w:hideMark/>
          </w:tcPr>
          <w:p w:rsidR="00071187" w14:paraId="39264334"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0BECE2EF" w14:textId="77777777">
            <w:pPr>
              <w:jc w:val="center"/>
              <w:rPr>
                <w:color w:val="000000"/>
                <w:sz w:val="20"/>
                <w:szCs w:val="20"/>
              </w:rPr>
            </w:pPr>
            <w:r>
              <w:rPr>
                <w:color w:val="000000"/>
                <w:sz w:val="20"/>
                <w:szCs w:val="20"/>
              </w:rPr>
              <w:t>4</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19CA9CE1" w14:textId="77777777">
            <w:pPr>
              <w:jc w:val="center"/>
              <w:rPr>
                <w:color w:val="000000"/>
                <w:sz w:val="20"/>
                <w:szCs w:val="20"/>
              </w:rPr>
            </w:pPr>
            <w:r>
              <w:rPr>
                <w:color w:val="000000"/>
                <w:sz w:val="20"/>
                <w:szCs w:val="20"/>
              </w:rPr>
              <w:t>40</w:t>
            </w:r>
          </w:p>
        </w:tc>
        <w:tc>
          <w:tcPr>
            <w:tcW w:w="1165" w:type="dxa"/>
            <w:tcBorders>
              <w:top w:val="nil"/>
              <w:left w:val="nil"/>
              <w:bottom w:val="single" w:sz="8" w:space="0" w:color="auto"/>
              <w:right w:val="nil"/>
            </w:tcBorders>
            <w:shd w:val="clear" w:color="000000" w:fill="E7E6E6"/>
            <w:vAlign w:val="center"/>
            <w:hideMark/>
          </w:tcPr>
          <w:p w:rsidR="00071187" w14:paraId="0CF1241B" w14:textId="77777777">
            <w:pPr>
              <w:jc w:val="center"/>
              <w:rPr>
                <w:color w:val="000000"/>
                <w:sz w:val="20"/>
                <w:szCs w:val="20"/>
              </w:rPr>
            </w:pPr>
            <w:r>
              <w:rPr>
                <w:color w:val="000000"/>
                <w:sz w:val="20"/>
                <w:szCs w:val="20"/>
              </w:rPr>
              <w:t>160</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1A02D469"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799B8740" w14:textId="77777777">
            <w:pPr>
              <w:jc w:val="center"/>
              <w:rPr>
                <w:color w:val="000000"/>
                <w:sz w:val="20"/>
                <w:szCs w:val="20"/>
              </w:rPr>
            </w:pPr>
            <w:r>
              <w:rPr>
                <w:color w:val="000000"/>
                <w:sz w:val="20"/>
                <w:szCs w:val="20"/>
              </w:rPr>
              <w:t>$</w:t>
            </w:r>
            <w:r w:rsidR="001840AA">
              <w:rPr>
                <w:color w:val="000000"/>
                <w:sz w:val="20"/>
                <w:szCs w:val="20"/>
              </w:rPr>
              <w:t>6,891.20</w:t>
            </w:r>
          </w:p>
        </w:tc>
      </w:tr>
      <w:tr w14:paraId="2E9E1F75"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4FF01711"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48B1CAD5" w14:textId="77777777">
            <w:pPr>
              <w:rPr>
                <w:color w:val="000000"/>
                <w:sz w:val="20"/>
                <w:szCs w:val="20"/>
              </w:rPr>
            </w:pPr>
            <w:r>
              <w:rPr>
                <w:color w:val="000000"/>
                <w:sz w:val="20"/>
                <w:szCs w:val="20"/>
              </w:rPr>
              <w:t>Admin Asst.</w:t>
            </w:r>
          </w:p>
        </w:tc>
        <w:tc>
          <w:tcPr>
            <w:tcW w:w="1306" w:type="dxa"/>
            <w:tcBorders>
              <w:top w:val="nil"/>
              <w:left w:val="nil"/>
              <w:bottom w:val="single" w:sz="8" w:space="0" w:color="auto"/>
              <w:right w:val="single" w:sz="8" w:space="0" w:color="auto"/>
            </w:tcBorders>
            <w:shd w:val="clear" w:color="auto" w:fill="auto"/>
            <w:vAlign w:val="center"/>
            <w:hideMark/>
          </w:tcPr>
          <w:p w:rsidR="00071187" w14:paraId="67BF172E" w14:textId="77777777">
            <w:pPr>
              <w:jc w:val="center"/>
              <w:rPr>
                <w:color w:val="000000"/>
                <w:sz w:val="20"/>
                <w:szCs w:val="20"/>
              </w:rPr>
            </w:pPr>
            <w:r>
              <w:rPr>
                <w:color w:val="000000"/>
                <w:sz w:val="20"/>
                <w:szCs w:val="20"/>
              </w:rPr>
              <w:t>4</w:t>
            </w:r>
          </w:p>
        </w:tc>
        <w:tc>
          <w:tcPr>
            <w:tcW w:w="1411" w:type="dxa"/>
            <w:tcBorders>
              <w:top w:val="nil"/>
              <w:left w:val="nil"/>
              <w:bottom w:val="single" w:sz="8" w:space="0" w:color="auto"/>
              <w:right w:val="single" w:sz="8" w:space="0" w:color="auto"/>
            </w:tcBorders>
            <w:shd w:val="clear" w:color="auto" w:fill="auto"/>
            <w:vAlign w:val="center"/>
            <w:hideMark/>
          </w:tcPr>
          <w:p w:rsidR="00071187" w14:paraId="28E93CB1"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16CA2B3E" w14:textId="77777777">
            <w:pPr>
              <w:jc w:val="center"/>
              <w:rPr>
                <w:color w:val="000000"/>
                <w:sz w:val="20"/>
                <w:szCs w:val="20"/>
              </w:rPr>
            </w:pPr>
            <w:r>
              <w:rPr>
                <w:color w:val="000000"/>
                <w:sz w:val="20"/>
                <w:szCs w:val="20"/>
              </w:rPr>
              <w:t>4</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64E9B44D" w14:textId="77777777">
            <w:pPr>
              <w:jc w:val="center"/>
              <w:rPr>
                <w:color w:val="000000"/>
                <w:sz w:val="20"/>
                <w:szCs w:val="20"/>
              </w:rPr>
            </w:pPr>
            <w:r>
              <w:rPr>
                <w:color w:val="000000"/>
                <w:sz w:val="20"/>
                <w:szCs w:val="20"/>
              </w:rPr>
              <w:t>10</w:t>
            </w:r>
          </w:p>
        </w:tc>
        <w:tc>
          <w:tcPr>
            <w:tcW w:w="1165" w:type="dxa"/>
            <w:tcBorders>
              <w:top w:val="nil"/>
              <w:left w:val="nil"/>
              <w:bottom w:val="single" w:sz="8" w:space="0" w:color="auto"/>
              <w:right w:val="nil"/>
            </w:tcBorders>
            <w:shd w:val="clear" w:color="000000" w:fill="E7E6E6"/>
            <w:vAlign w:val="center"/>
            <w:hideMark/>
          </w:tcPr>
          <w:p w:rsidR="00071187" w14:paraId="74B6D273" w14:textId="77777777">
            <w:pPr>
              <w:jc w:val="center"/>
              <w:rPr>
                <w:color w:val="000000"/>
                <w:sz w:val="20"/>
                <w:szCs w:val="20"/>
              </w:rPr>
            </w:pPr>
            <w:r>
              <w:rPr>
                <w:color w:val="000000"/>
                <w:sz w:val="20"/>
                <w:szCs w:val="20"/>
              </w:rPr>
              <w:t>40</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24B475DF"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3A1ABBA9" w14:textId="77777777">
            <w:pPr>
              <w:jc w:val="center"/>
              <w:rPr>
                <w:color w:val="000000"/>
                <w:sz w:val="20"/>
                <w:szCs w:val="20"/>
              </w:rPr>
            </w:pPr>
            <w:r>
              <w:rPr>
                <w:color w:val="000000"/>
                <w:sz w:val="20"/>
                <w:szCs w:val="20"/>
              </w:rPr>
              <w:t>$</w:t>
            </w:r>
            <w:r w:rsidR="001840AA">
              <w:rPr>
                <w:color w:val="000000"/>
                <w:sz w:val="20"/>
                <w:szCs w:val="20"/>
              </w:rPr>
              <w:t>1,120.80</w:t>
            </w:r>
          </w:p>
        </w:tc>
      </w:tr>
      <w:tr w14:paraId="6D68CD47"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71187" w14:paraId="032995E9" w14:textId="77777777">
            <w:pPr>
              <w:rPr>
                <w:b/>
                <w:bCs/>
                <w:color w:val="000000"/>
                <w:sz w:val="20"/>
                <w:szCs w:val="20"/>
              </w:rPr>
            </w:pPr>
            <w:r>
              <w:rPr>
                <w:b/>
                <w:bCs/>
                <w:color w:val="000000"/>
                <w:sz w:val="20"/>
                <w:szCs w:val="20"/>
              </w:rPr>
              <w:t>B. OTI Education Center Monthly Summary Report for Education Centers and Outreach Training Programs</w:t>
            </w:r>
          </w:p>
        </w:tc>
      </w:tr>
      <w:tr w14:paraId="2F49C38E"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71187" w14:paraId="6898217E" w14:textId="77777777">
            <w:pPr>
              <w:ind w:firstLine="200" w:firstLineChars="100"/>
              <w:rPr>
                <w:i/>
                <w:iCs/>
                <w:color w:val="000000"/>
                <w:sz w:val="20"/>
                <w:szCs w:val="20"/>
              </w:rPr>
            </w:pPr>
            <w:r>
              <w:rPr>
                <w:i/>
                <w:iCs/>
                <w:color w:val="000000"/>
                <w:sz w:val="20"/>
                <w:szCs w:val="20"/>
              </w:rPr>
              <w:t>B1. OSHA Training Institute Education Centers Reporting</w:t>
            </w:r>
          </w:p>
        </w:tc>
      </w:tr>
      <w:tr w14:paraId="6F9DCD20"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3BDFDDD3"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164DCD2F"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41C53C45"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46A605BF"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6A3752B1"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676C3620" w14:textId="77777777">
            <w:pPr>
              <w:jc w:val="center"/>
              <w:rPr>
                <w:color w:val="000000"/>
                <w:sz w:val="20"/>
                <w:szCs w:val="20"/>
              </w:rPr>
            </w:pPr>
            <w:r>
              <w:rPr>
                <w:color w:val="000000"/>
                <w:sz w:val="20"/>
                <w:szCs w:val="20"/>
              </w:rPr>
              <w:t>1</w:t>
            </w:r>
          </w:p>
        </w:tc>
        <w:tc>
          <w:tcPr>
            <w:tcW w:w="1165" w:type="dxa"/>
            <w:tcBorders>
              <w:top w:val="nil"/>
              <w:left w:val="nil"/>
              <w:bottom w:val="single" w:sz="8" w:space="0" w:color="auto"/>
              <w:right w:val="nil"/>
            </w:tcBorders>
            <w:shd w:val="clear" w:color="000000" w:fill="E7E6E6"/>
            <w:vAlign w:val="center"/>
            <w:hideMark/>
          </w:tcPr>
          <w:p w:rsidR="00071187" w14:paraId="3D65640F" w14:textId="77777777">
            <w:pPr>
              <w:jc w:val="center"/>
              <w:rPr>
                <w:color w:val="000000"/>
                <w:sz w:val="20"/>
                <w:szCs w:val="20"/>
              </w:rPr>
            </w:pPr>
            <w:r>
              <w:rPr>
                <w:color w:val="000000"/>
                <w:sz w:val="20"/>
                <w:szCs w:val="20"/>
              </w:rPr>
              <w:t>312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75BC65A5"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57944EBF" w14:textId="77777777">
            <w:pPr>
              <w:jc w:val="center"/>
              <w:rPr>
                <w:color w:val="000000"/>
                <w:sz w:val="20"/>
                <w:szCs w:val="20"/>
              </w:rPr>
            </w:pPr>
            <w:r>
              <w:rPr>
                <w:color w:val="000000"/>
                <w:sz w:val="20"/>
                <w:szCs w:val="20"/>
              </w:rPr>
              <w:t>$13,437.84</w:t>
            </w:r>
          </w:p>
        </w:tc>
      </w:tr>
      <w:tr w14:paraId="2003A9F5"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13D3395E"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294C7EA0" w14:textId="77777777">
            <w:pPr>
              <w:rPr>
                <w:color w:val="000000"/>
                <w:sz w:val="20"/>
                <w:szCs w:val="20"/>
              </w:rPr>
            </w:pPr>
            <w:r>
              <w:rPr>
                <w:color w:val="000000"/>
                <w:sz w:val="20"/>
                <w:szCs w:val="20"/>
              </w:rPr>
              <w:t>Admin Asst.</w:t>
            </w:r>
          </w:p>
        </w:tc>
        <w:tc>
          <w:tcPr>
            <w:tcW w:w="1306" w:type="dxa"/>
            <w:tcBorders>
              <w:top w:val="nil"/>
              <w:left w:val="nil"/>
              <w:bottom w:val="single" w:sz="8" w:space="0" w:color="auto"/>
              <w:right w:val="single" w:sz="8" w:space="0" w:color="auto"/>
            </w:tcBorders>
            <w:shd w:val="clear" w:color="auto" w:fill="auto"/>
            <w:vAlign w:val="center"/>
            <w:hideMark/>
          </w:tcPr>
          <w:p w:rsidR="00071187" w14:paraId="76A291CB"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55C0187F"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4578B4CD"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42BCEF32" w14:textId="77777777">
            <w:pPr>
              <w:jc w:val="center"/>
              <w:rPr>
                <w:color w:val="000000"/>
                <w:sz w:val="20"/>
                <w:szCs w:val="20"/>
              </w:rPr>
            </w:pPr>
            <w:r>
              <w:rPr>
                <w:color w:val="000000"/>
                <w:sz w:val="20"/>
                <w:szCs w:val="20"/>
              </w:rPr>
              <w:t>1</w:t>
            </w:r>
          </w:p>
        </w:tc>
        <w:tc>
          <w:tcPr>
            <w:tcW w:w="1165" w:type="dxa"/>
            <w:tcBorders>
              <w:top w:val="nil"/>
              <w:left w:val="nil"/>
              <w:bottom w:val="single" w:sz="8" w:space="0" w:color="auto"/>
              <w:right w:val="nil"/>
            </w:tcBorders>
            <w:shd w:val="clear" w:color="000000" w:fill="E7E6E6"/>
            <w:vAlign w:val="center"/>
            <w:hideMark/>
          </w:tcPr>
          <w:p w:rsidR="00071187" w14:paraId="65311905" w14:textId="77777777">
            <w:pPr>
              <w:jc w:val="center"/>
              <w:rPr>
                <w:color w:val="000000"/>
                <w:sz w:val="20"/>
                <w:szCs w:val="20"/>
              </w:rPr>
            </w:pPr>
            <w:r>
              <w:rPr>
                <w:color w:val="000000"/>
                <w:sz w:val="20"/>
                <w:szCs w:val="20"/>
              </w:rPr>
              <w:t>312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2799B613"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4EEAC7E6" w14:textId="77777777">
            <w:pPr>
              <w:jc w:val="center"/>
              <w:rPr>
                <w:color w:val="000000"/>
                <w:sz w:val="20"/>
                <w:szCs w:val="20"/>
              </w:rPr>
            </w:pPr>
            <w:r>
              <w:rPr>
                <w:color w:val="000000"/>
                <w:sz w:val="20"/>
                <w:szCs w:val="20"/>
              </w:rPr>
              <w:t>$8,742.24</w:t>
            </w:r>
          </w:p>
        </w:tc>
      </w:tr>
      <w:tr w14:paraId="4344C762"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71187" w14:paraId="479BE8F5" w14:textId="77777777">
            <w:pPr>
              <w:ind w:firstLine="200" w:firstLineChars="100"/>
              <w:rPr>
                <w:i/>
                <w:iCs/>
                <w:color w:val="000000"/>
                <w:sz w:val="20"/>
                <w:szCs w:val="20"/>
              </w:rPr>
            </w:pPr>
            <w:r>
              <w:rPr>
                <w:i/>
                <w:iCs/>
                <w:color w:val="000000"/>
                <w:sz w:val="20"/>
                <w:szCs w:val="20"/>
              </w:rPr>
              <w:t>B2. OSHA Outreach Training Program Reporting</w:t>
            </w:r>
          </w:p>
        </w:tc>
      </w:tr>
      <w:tr w14:paraId="4EDA185E"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40A1E646"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1E0BE5F2"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49813893"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7D643A10"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09146FC7"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7010D16C" w14:textId="77777777">
            <w:pPr>
              <w:jc w:val="center"/>
              <w:rPr>
                <w:color w:val="000000"/>
                <w:sz w:val="20"/>
                <w:szCs w:val="20"/>
              </w:rPr>
            </w:pPr>
            <w:r>
              <w:rPr>
                <w:color w:val="000000"/>
                <w:sz w:val="20"/>
                <w:szCs w:val="20"/>
              </w:rPr>
              <w:t>1</w:t>
            </w:r>
          </w:p>
        </w:tc>
        <w:tc>
          <w:tcPr>
            <w:tcW w:w="1165" w:type="dxa"/>
            <w:tcBorders>
              <w:top w:val="nil"/>
              <w:left w:val="nil"/>
              <w:bottom w:val="single" w:sz="8" w:space="0" w:color="auto"/>
              <w:right w:val="nil"/>
            </w:tcBorders>
            <w:shd w:val="clear" w:color="000000" w:fill="E7E6E6"/>
            <w:vAlign w:val="center"/>
            <w:hideMark/>
          </w:tcPr>
          <w:p w:rsidR="00071187" w14:paraId="503F1BE9" w14:textId="77777777">
            <w:pPr>
              <w:jc w:val="center"/>
              <w:rPr>
                <w:color w:val="000000"/>
                <w:sz w:val="20"/>
                <w:szCs w:val="20"/>
              </w:rPr>
            </w:pPr>
            <w:r>
              <w:rPr>
                <w:color w:val="000000"/>
                <w:sz w:val="20"/>
                <w:szCs w:val="20"/>
              </w:rPr>
              <w:t>312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201EA744"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5303AB93" w14:textId="77777777">
            <w:pPr>
              <w:jc w:val="center"/>
              <w:rPr>
                <w:color w:val="000000"/>
                <w:sz w:val="20"/>
                <w:szCs w:val="20"/>
              </w:rPr>
            </w:pPr>
            <w:r>
              <w:rPr>
                <w:color w:val="000000"/>
                <w:sz w:val="20"/>
                <w:szCs w:val="20"/>
              </w:rPr>
              <w:t>$13,437.84</w:t>
            </w:r>
          </w:p>
        </w:tc>
      </w:tr>
      <w:tr w14:paraId="301A34E5"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1FE5B28E"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49FFB459" w14:textId="77777777">
            <w:pPr>
              <w:rPr>
                <w:color w:val="000000"/>
                <w:sz w:val="20"/>
                <w:szCs w:val="20"/>
              </w:rPr>
            </w:pPr>
            <w:r>
              <w:rPr>
                <w:color w:val="000000"/>
                <w:sz w:val="20"/>
                <w:szCs w:val="20"/>
              </w:rPr>
              <w:t xml:space="preserve"> Admin Asst. </w:t>
            </w:r>
          </w:p>
        </w:tc>
        <w:tc>
          <w:tcPr>
            <w:tcW w:w="1306" w:type="dxa"/>
            <w:tcBorders>
              <w:top w:val="nil"/>
              <w:left w:val="nil"/>
              <w:bottom w:val="single" w:sz="8" w:space="0" w:color="auto"/>
              <w:right w:val="single" w:sz="8" w:space="0" w:color="auto"/>
            </w:tcBorders>
            <w:shd w:val="clear" w:color="auto" w:fill="auto"/>
            <w:vAlign w:val="center"/>
            <w:hideMark/>
          </w:tcPr>
          <w:p w:rsidR="00071187" w14:paraId="71B68E19"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03765823"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6E1FDE59"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57A1FFE8" w14:textId="77777777">
            <w:pPr>
              <w:jc w:val="center"/>
              <w:rPr>
                <w:color w:val="000000"/>
                <w:sz w:val="20"/>
                <w:szCs w:val="20"/>
              </w:rPr>
            </w:pPr>
            <w:r>
              <w:rPr>
                <w:color w:val="000000"/>
                <w:sz w:val="20"/>
                <w:szCs w:val="20"/>
              </w:rPr>
              <w:t>1</w:t>
            </w:r>
          </w:p>
        </w:tc>
        <w:tc>
          <w:tcPr>
            <w:tcW w:w="1165" w:type="dxa"/>
            <w:tcBorders>
              <w:top w:val="nil"/>
              <w:left w:val="nil"/>
              <w:bottom w:val="single" w:sz="8" w:space="0" w:color="auto"/>
              <w:right w:val="nil"/>
            </w:tcBorders>
            <w:shd w:val="clear" w:color="000000" w:fill="E7E6E6"/>
            <w:vAlign w:val="center"/>
            <w:hideMark/>
          </w:tcPr>
          <w:p w:rsidR="00071187" w14:paraId="7CE33F9E" w14:textId="77777777">
            <w:pPr>
              <w:jc w:val="center"/>
              <w:rPr>
                <w:color w:val="000000"/>
                <w:sz w:val="20"/>
                <w:szCs w:val="20"/>
              </w:rPr>
            </w:pPr>
            <w:r>
              <w:rPr>
                <w:color w:val="000000"/>
                <w:sz w:val="20"/>
                <w:szCs w:val="20"/>
              </w:rPr>
              <w:t>312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350C9685"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3EF74B8D" w14:textId="77777777">
            <w:pPr>
              <w:jc w:val="center"/>
              <w:rPr>
                <w:color w:val="000000"/>
                <w:sz w:val="20"/>
                <w:szCs w:val="20"/>
              </w:rPr>
            </w:pPr>
            <w:r>
              <w:rPr>
                <w:color w:val="000000"/>
                <w:sz w:val="20"/>
                <w:szCs w:val="20"/>
              </w:rPr>
              <w:t>$8,742.24</w:t>
            </w:r>
          </w:p>
        </w:tc>
      </w:tr>
      <w:tr w14:paraId="603F68FB"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71187" w14:paraId="786BF268" w14:textId="77777777">
            <w:pPr>
              <w:ind w:firstLine="200" w:firstLineChars="100"/>
              <w:rPr>
                <w:i/>
                <w:iCs/>
                <w:color w:val="000000"/>
                <w:sz w:val="20"/>
                <w:szCs w:val="20"/>
              </w:rPr>
            </w:pPr>
            <w:r>
              <w:rPr>
                <w:i/>
                <w:iCs/>
                <w:color w:val="000000"/>
                <w:sz w:val="20"/>
                <w:szCs w:val="20"/>
              </w:rPr>
              <w:t>B3. Information Collected for the Outreach Training Program Mentoring</w:t>
            </w:r>
          </w:p>
        </w:tc>
      </w:tr>
      <w:tr w14:paraId="5AAD090C"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7BAB3FEB"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73C0194C"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2B976D6D"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6B4DA8F7"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1D57F8AE"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52EBE2E2" w14:textId="77777777">
            <w:pPr>
              <w:jc w:val="center"/>
              <w:rPr>
                <w:color w:val="000000"/>
                <w:sz w:val="20"/>
                <w:szCs w:val="20"/>
              </w:rPr>
            </w:pPr>
            <w:r>
              <w:rPr>
                <w:color w:val="000000"/>
                <w:sz w:val="20"/>
                <w:szCs w:val="20"/>
              </w:rPr>
              <w:t>30/60</w:t>
            </w:r>
          </w:p>
        </w:tc>
        <w:tc>
          <w:tcPr>
            <w:tcW w:w="1165" w:type="dxa"/>
            <w:tcBorders>
              <w:top w:val="nil"/>
              <w:left w:val="nil"/>
              <w:bottom w:val="single" w:sz="8" w:space="0" w:color="auto"/>
              <w:right w:val="nil"/>
            </w:tcBorders>
            <w:shd w:val="clear" w:color="000000" w:fill="E7E6E6"/>
            <w:vAlign w:val="center"/>
            <w:hideMark/>
          </w:tcPr>
          <w:p w:rsidR="00071187" w14:paraId="3E6BD05E" w14:textId="77777777">
            <w:pPr>
              <w:jc w:val="center"/>
              <w:rPr>
                <w:color w:val="000000"/>
                <w:sz w:val="20"/>
                <w:szCs w:val="20"/>
              </w:rPr>
            </w:pPr>
            <w:r>
              <w:rPr>
                <w:color w:val="000000"/>
                <w:sz w:val="20"/>
                <w:szCs w:val="20"/>
              </w:rPr>
              <w:t>156</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49257EF0"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3E83A065" w14:textId="77777777">
            <w:pPr>
              <w:jc w:val="center"/>
              <w:rPr>
                <w:color w:val="000000"/>
                <w:sz w:val="20"/>
                <w:szCs w:val="20"/>
              </w:rPr>
            </w:pPr>
            <w:r>
              <w:rPr>
                <w:color w:val="000000"/>
                <w:sz w:val="20"/>
                <w:szCs w:val="20"/>
              </w:rPr>
              <w:t>$6,718.92</w:t>
            </w:r>
          </w:p>
        </w:tc>
      </w:tr>
      <w:tr w14:paraId="3852B106"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3B4100B4"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47C4D015" w14:textId="77777777">
            <w:pPr>
              <w:rPr>
                <w:color w:val="000000"/>
                <w:sz w:val="20"/>
                <w:szCs w:val="20"/>
              </w:rPr>
            </w:pPr>
            <w:r>
              <w:rPr>
                <w:color w:val="000000"/>
                <w:sz w:val="20"/>
                <w:szCs w:val="20"/>
              </w:rPr>
              <w:t>Admin Asst.</w:t>
            </w:r>
          </w:p>
        </w:tc>
        <w:tc>
          <w:tcPr>
            <w:tcW w:w="1306" w:type="dxa"/>
            <w:tcBorders>
              <w:top w:val="nil"/>
              <w:left w:val="nil"/>
              <w:bottom w:val="single" w:sz="8" w:space="0" w:color="auto"/>
              <w:right w:val="single" w:sz="8" w:space="0" w:color="auto"/>
            </w:tcBorders>
            <w:shd w:val="clear" w:color="auto" w:fill="auto"/>
            <w:vAlign w:val="center"/>
            <w:hideMark/>
          </w:tcPr>
          <w:p w:rsidR="00071187" w14:paraId="646F9589"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27C895CB"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55274B3C"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5F7E295E" w14:textId="77777777">
            <w:pPr>
              <w:jc w:val="center"/>
              <w:rPr>
                <w:color w:val="000000"/>
                <w:sz w:val="20"/>
                <w:szCs w:val="20"/>
              </w:rPr>
            </w:pPr>
            <w:r>
              <w:rPr>
                <w:color w:val="000000"/>
                <w:sz w:val="20"/>
                <w:szCs w:val="20"/>
              </w:rPr>
              <w:t>30/60</w:t>
            </w:r>
          </w:p>
        </w:tc>
        <w:tc>
          <w:tcPr>
            <w:tcW w:w="1165" w:type="dxa"/>
            <w:tcBorders>
              <w:top w:val="nil"/>
              <w:left w:val="nil"/>
              <w:bottom w:val="single" w:sz="8" w:space="0" w:color="auto"/>
              <w:right w:val="nil"/>
            </w:tcBorders>
            <w:shd w:val="clear" w:color="000000" w:fill="E7E6E6"/>
            <w:vAlign w:val="center"/>
            <w:hideMark/>
          </w:tcPr>
          <w:p w:rsidR="00071187" w14:paraId="0605DC8F" w14:textId="77777777">
            <w:pPr>
              <w:jc w:val="center"/>
              <w:rPr>
                <w:color w:val="000000"/>
                <w:sz w:val="20"/>
                <w:szCs w:val="20"/>
              </w:rPr>
            </w:pPr>
            <w:r>
              <w:rPr>
                <w:color w:val="000000"/>
                <w:sz w:val="20"/>
                <w:szCs w:val="20"/>
              </w:rPr>
              <w:t>156</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29EB1286"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3A32577A" w14:textId="77777777">
            <w:pPr>
              <w:jc w:val="center"/>
              <w:rPr>
                <w:color w:val="000000"/>
                <w:sz w:val="20"/>
                <w:szCs w:val="20"/>
              </w:rPr>
            </w:pPr>
            <w:r>
              <w:rPr>
                <w:color w:val="000000"/>
                <w:sz w:val="20"/>
                <w:szCs w:val="20"/>
              </w:rPr>
              <w:t>$4,371.12</w:t>
            </w:r>
          </w:p>
        </w:tc>
      </w:tr>
      <w:tr w14:paraId="4A7A54C7"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71187" w14:paraId="575DF484" w14:textId="77777777">
            <w:pPr>
              <w:ind w:firstLine="200" w:firstLineChars="100"/>
              <w:rPr>
                <w:i/>
                <w:iCs/>
                <w:color w:val="000000"/>
                <w:sz w:val="20"/>
                <w:szCs w:val="20"/>
              </w:rPr>
            </w:pPr>
            <w:r>
              <w:rPr>
                <w:i/>
                <w:iCs/>
                <w:color w:val="000000"/>
                <w:sz w:val="20"/>
                <w:szCs w:val="20"/>
              </w:rPr>
              <w:t>B4. Information Collected for OTI Education Center Courses Conducted out</w:t>
            </w:r>
            <w:r w:rsidR="00015136">
              <w:rPr>
                <w:i/>
                <w:iCs/>
                <w:color w:val="000000"/>
                <w:sz w:val="20"/>
                <w:szCs w:val="20"/>
              </w:rPr>
              <w:t xml:space="preserve"> </w:t>
            </w:r>
            <w:r>
              <w:rPr>
                <w:i/>
                <w:iCs/>
                <w:color w:val="000000"/>
                <w:sz w:val="20"/>
                <w:szCs w:val="20"/>
              </w:rPr>
              <w:t>of the OTI Education Center's OSHA Region</w:t>
            </w:r>
          </w:p>
        </w:tc>
      </w:tr>
      <w:tr w14:paraId="52431362"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5213348D"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45D3F265"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6F06D91E"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74C43839"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26ADEB4E"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7928C7E7" w14:textId="77777777">
            <w:pPr>
              <w:jc w:val="center"/>
              <w:rPr>
                <w:color w:val="000000"/>
                <w:sz w:val="20"/>
                <w:szCs w:val="20"/>
              </w:rPr>
            </w:pPr>
            <w:r>
              <w:rPr>
                <w:color w:val="000000"/>
                <w:sz w:val="20"/>
                <w:szCs w:val="20"/>
              </w:rPr>
              <w:t>15/60</w:t>
            </w:r>
          </w:p>
        </w:tc>
        <w:tc>
          <w:tcPr>
            <w:tcW w:w="1165" w:type="dxa"/>
            <w:tcBorders>
              <w:top w:val="nil"/>
              <w:left w:val="nil"/>
              <w:bottom w:val="single" w:sz="8" w:space="0" w:color="auto"/>
              <w:right w:val="nil"/>
            </w:tcBorders>
            <w:shd w:val="clear" w:color="000000" w:fill="E7E6E6"/>
            <w:vAlign w:val="center"/>
            <w:hideMark/>
          </w:tcPr>
          <w:p w:rsidR="00071187" w14:paraId="2C89EE71" w14:textId="77777777">
            <w:pPr>
              <w:jc w:val="center"/>
              <w:rPr>
                <w:color w:val="000000"/>
                <w:sz w:val="20"/>
                <w:szCs w:val="20"/>
              </w:rPr>
            </w:pPr>
            <w:r>
              <w:rPr>
                <w:color w:val="000000"/>
                <w:sz w:val="20"/>
                <w:szCs w:val="20"/>
              </w:rPr>
              <w:t>78</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428D32E7"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3DE69731" w14:textId="77777777">
            <w:pPr>
              <w:jc w:val="center"/>
              <w:rPr>
                <w:color w:val="000000"/>
                <w:sz w:val="20"/>
                <w:szCs w:val="20"/>
              </w:rPr>
            </w:pPr>
            <w:r>
              <w:rPr>
                <w:color w:val="000000"/>
                <w:sz w:val="20"/>
                <w:szCs w:val="20"/>
              </w:rPr>
              <w:t>$3,359.46</w:t>
            </w:r>
          </w:p>
        </w:tc>
      </w:tr>
      <w:tr w14:paraId="0FA01D95"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724B759C"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53EBC7CC" w14:textId="77777777">
            <w:pPr>
              <w:rPr>
                <w:color w:val="000000"/>
                <w:sz w:val="20"/>
                <w:szCs w:val="20"/>
              </w:rPr>
            </w:pPr>
            <w:r>
              <w:rPr>
                <w:color w:val="000000"/>
                <w:sz w:val="20"/>
                <w:szCs w:val="20"/>
              </w:rPr>
              <w:t>Admin Asst.</w:t>
            </w:r>
          </w:p>
        </w:tc>
        <w:tc>
          <w:tcPr>
            <w:tcW w:w="1306" w:type="dxa"/>
            <w:tcBorders>
              <w:top w:val="nil"/>
              <w:left w:val="nil"/>
              <w:bottom w:val="single" w:sz="8" w:space="0" w:color="auto"/>
              <w:right w:val="single" w:sz="8" w:space="0" w:color="auto"/>
            </w:tcBorders>
            <w:shd w:val="clear" w:color="auto" w:fill="auto"/>
            <w:vAlign w:val="center"/>
            <w:hideMark/>
          </w:tcPr>
          <w:p w:rsidR="00071187" w14:paraId="175CCD21"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5E3633AB"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6069084D"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3870625E" w14:textId="77777777">
            <w:pPr>
              <w:jc w:val="center"/>
              <w:rPr>
                <w:color w:val="000000"/>
                <w:sz w:val="20"/>
                <w:szCs w:val="20"/>
              </w:rPr>
            </w:pPr>
            <w:r>
              <w:rPr>
                <w:color w:val="000000"/>
                <w:sz w:val="20"/>
                <w:szCs w:val="20"/>
              </w:rPr>
              <w:t>15/60</w:t>
            </w:r>
          </w:p>
        </w:tc>
        <w:tc>
          <w:tcPr>
            <w:tcW w:w="1165" w:type="dxa"/>
            <w:tcBorders>
              <w:top w:val="nil"/>
              <w:left w:val="nil"/>
              <w:bottom w:val="single" w:sz="8" w:space="0" w:color="auto"/>
              <w:right w:val="nil"/>
            </w:tcBorders>
            <w:shd w:val="clear" w:color="000000" w:fill="E7E6E6"/>
            <w:vAlign w:val="center"/>
            <w:hideMark/>
          </w:tcPr>
          <w:p w:rsidR="00071187" w14:paraId="4A7A754F" w14:textId="77777777">
            <w:pPr>
              <w:jc w:val="center"/>
              <w:rPr>
                <w:color w:val="000000"/>
                <w:sz w:val="20"/>
                <w:szCs w:val="20"/>
              </w:rPr>
            </w:pPr>
            <w:r>
              <w:rPr>
                <w:color w:val="000000"/>
                <w:sz w:val="20"/>
                <w:szCs w:val="20"/>
              </w:rPr>
              <w:t>78</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56F32446"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48C383B2" w14:textId="77777777">
            <w:pPr>
              <w:jc w:val="center"/>
              <w:rPr>
                <w:color w:val="000000"/>
                <w:sz w:val="20"/>
                <w:szCs w:val="20"/>
              </w:rPr>
            </w:pPr>
            <w:r>
              <w:rPr>
                <w:color w:val="000000"/>
                <w:sz w:val="20"/>
                <w:szCs w:val="20"/>
              </w:rPr>
              <w:t>$2,185.56</w:t>
            </w:r>
          </w:p>
        </w:tc>
      </w:tr>
      <w:tr w14:paraId="46D95E0D"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71187" w14:paraId="0C9B8F69" w14:textId="77777777">
            <w:pPr>
              <w:ind w:firstLine="200" w:firstLineChars="100"/>
              <w:rPr>
                <w:i/>
                <w:iCs/>
                <w:color w:val="000000"/>
                <w:sz w:val="20"/>
                <w:szCs w:val="20"/>
              </w:rPr>
            </w:pPr>
            <w:r>
              <w:rPr>
                <w:i/>
                <w:iCs/>
                <w:color w:val="000000"/>
                <w:sz w:val="20"/>
                <w:szCs w:val="20"/>
              </w:rPr>
              <w:t>B5. Information Collected for Outreach Training Program Exception Requests</w:t>
            </w:r>
          </w:p>
        </w:tc>
      </w:tr>
      <w:tr w14:paraId="1AB62D23"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1BF9E753"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5D2C2362"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01564457"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658879FF"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3FBD14EA"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53D81BD0" w14:textId="77777777">
            <w:pPr>
              <w:jc w:val="center"/>
              <w:rPr>
                <w:color w:val="000000"/>
                <w:sz w:val="20"/>
                <w:szCs w:val="20"/>
              </w:rPr>
            </w:pPr>
            <w:r>
              <w:rPr>
                <w:color w:val="000000"/>
                <w:sz w:val="20"/>
                <w:szCs w:val="20"/>
              </w:rPr>
              <w:t>15/60</w:t>
            </w:r>
          </w:p>
        </w:tc>
        <w:tc>
          <w:tcPr>
            <w:tcW w:w="1165" w:type="dxa"/>
            <w:tcBorders>
              <w:top w:val="nil"/>
              <w:left w:val="nil"/>
              <w:bottom w:val="single" w:sz="8" w:space="0" w:color="auto"/>
              <w:right w:val="nil"/>
            </w:tcBorders>
            <w:shd w:val="clear" w:color="000000" w:fill="E7E6E6"/>
            <w:vAlign w:val="center"/>
            <w:hideMark/>
          </w:tcPr>
          <w:p w:rsidR="00071187" w14:paraId="24AFED5B" w14:textId="77777777">
            <w:pPr>
              <w:jc w:val="center"/>
              <w:rPr>
                <w:color w:val="000000"/>
                <w:sz w:val="20"/>
                <w:szCs w:val="20"/>
              </w:rPr>
            </w:pPr>
            <w:r>
              <w:rPr>
                <w:color w:val="000000"/>
                <w:sz w:val="20"/>
                <w:szCs w:val="20"/>
              </w:rPr>
              <w:t>78</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0C317A07"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61231A56" w14:textId="77777777">
            <w:pPr>
              <w:jc w:val="center"/>
              <w:rPr>
                <w:color w:val="000000"/>
                <w:sz w:val="20"/>
                <w:szCs w:val="20"/>
              </w:rPr>
            </w:pPr>
            <w:r>
              <w:rPr>
                <w:color w:val="000000"/>
                <w:sz w:val="20"/>
                <w:szCs w:val="20"/>
              </w:rPr>
              <w:t>$3,359.46</w:t>
            </w:r>
          </w:p>
        </w:tc>
      </w:tr>
      <w:tr w14:paraId="18DB5313"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59EE4DA9"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26264435" w14:textId="77777777">
            <w:pPr>
              <w:rPr>
                <w:color w:val="000000"/>
                <w:sz w:val="20"/>
                <w:szCs w:val="20"/>
              </w:rPr>
            </w:pPr>
            <w:r>
              <w:rPr>
                <w:color w:val="000000"/>
                <w:sz w:val="20"/>
                <w:szCs w:val="20"/>
              </w:rPr>
              <w:t>Admin Asst.</w:t>
            </w:r>
          </w:p>
        </w:tc>
        <w:tc>
          <w:tcPr>
            <w:tcW w:w="1306" w:type="dxa"/>
            <w:tcBorders>
              <w:top w:val="nil"/>
              <w:left w:val="nil"/>
              <w:bottom w:val="single" w:sz="8" w:space="0" w:color="auto"/>
              <w:right w:val="single" w:sz="8" w:space="0" w:color="auto"/>
            </w:tcBorders>
            <w:shd w:val="clear" w:color="auto" w:fill="auto"/>
            <w:vAlign w:val="center"/>
            <w:hideMark/>
          </w:tcPr>
          <w:p w:rsidR="00071187" w14:paraId="251369BE"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74CC523F"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5D7C2BE1"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7FAC2D47" w14:textId="77777777">
            <w:pPr>
              <w:jc w:val="center"/>
              <w:rPr>
                <w:color w:val="000000"/>
                <w:sz w:val="20"/>
                <w:szCs w:val="20"/>
              </w:rPr>
            </w:pPr>
            <w:r>
              <w:rPr>
                <w:color w:val="000000"/>
                <w:sz w:val="20"/>
                <w:szCs w:val="20"/>
              </w:rPr>
              <w:t>15/60</w:t>
            </w:r>
          </w:p>
        </w:tc>
        <w:tc>
          <w:tcPr>
            <w:tcW w:w="1165" w:type="dxa"/>
            <w:tcBorders>
              <w:top w:val="nil"/>
              <w:left w:val="nil"/>
              <w:bottom w:val="single" w:sz="8" w:space="0" w:color="auto"/>
              <w:right w:val="nil"/>
            </w:tcBorders>
            <w:shd w:val="clear" w:color="000000" w:fill="E7E6E6"/>
            <w:vAlign w:val="center"/>
            <w:hideMark/>
          </w:tcPr>
          <w:p w:rsidR="00071187" w14:paraId="0B51F522" w14:textId="77777777">
            <w:pPr>
              <w:jc w:val="center"/>
              <w:rPr>
                <w:color w:val="000000"/>
                <w:sz w:val="20"/>
                <w:szCs w:val="20"/>
              </w:rPr>
            </w:pPr>
            <w:r>
              <w:rPr>
                <w:color w:val="000000"/>
                <w:sz w:val="20"/>
                <w:szCs w:val="20"/>
              </w:rPr>
              <w:t>78</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6235C209"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4361C54F" w14:textId="77777777">
            <w:pPr>
              <w:jc w:val="center"/>
              <w:rPr>
                <w:color w:val="000000"/>
                <w:sz w:val="20"/>
                <w:szCs w:val="20"/>
              </w:rPr>
            </w:pPr>
            <w:r>
              <w:rPr>
                <w:color w:val="000000"/>
                <w:sz w:val="20"/>
                <w:szCs w:val="20"/>
              </w:rPr>
              <w:t>$2,185.56</w:t>
            </w:r>
          </w:p>
        </w:tc>
      </w:tr>
      <w:tr w14:paraId="1DB0AEA5"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310EBE8B" w14:textId="77777777">
            <w:pPr>
              <w:rPr>
                <w:b/>
                <w:bCs/>
                <w:color w:val="000000"/>
                <w:sz w:val="20"/>
                <w:szCs w:val="20"/>
              </w:rPr>
            </w:pPr>
            <w:r>
              <w:rPr>
                <w:b/>
                <w:bCs/>
                <w:color w:val="000000"/>
                <w:sz w:val="20"/>
                <w:szCs w:val="20"/>
              </w:rPr>
              <w:t>C. Attendance Documentation for OTI Education Centers</w:t>
            </w:r>
          </w:p>
        </w:tc>
      </w:tr>
      <w:tr w14:paraId="2F1F5784"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1E28A2BF"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17F832B6" w14:textId="77777777">
            <w:pPr>
              <w:rPr>
                <w:color w:val="000000"/>
                <w:sz w:val="20"/>
                <w:szCs w:val="20"/>
              </w:rPr>
            </w:pPr>
            <w:r>
              <w:rPr>
                <w:color w:val="000000"/>
                <w:sz w:val="20"/>
                <w:szCs w:val="20"/>
              </w:rPr>
              <w:t>Admin Asst.</w:t>
            </w:r>
          </w:p>
        </w:tc>
        <w:tc>
          <w:tcPr>
            <w:tcW w:w="1306" w:type="dxa"/>
            <w:tcBorders>
              <w:top w:val="nil"/>
              <w:left w:val="nil"/>
              <w:bottom w:val="single" w:sz="8" w:space="0" w:color="auto"/>
              <w:right w:val="single" w:sz="8" w:space="0" w:color="auto"/>
            </w:tcBorders>
            <w:shd w:val="clear" w:color="auto" w:fill="auto"/>
            <w:vAlign w:val="center"/>
            <w:hideMark/>
          </w:tcPr>
          <w:p w:rsidR="00071187" w14:paraId="27BE21DF" w14:textId="77777777">
            <w:pPr>
              <w:jc w:val="center"/>
              <w:rPr>
                <w:color w:val="000000"/>
                <w:sz w:val="20"/>
                <w:szCs w:val="20"/>
              </w:rPr>
            </w:pPr>
            <w:r>
              <w:rPr>
                <w:color w:val="000000"/>
                <w:sz w:val="20"/>
                <w:szCs w:val="20"/>
              </w:rPr>
              <w:t>130</w:t>
            </w:r>
          </w:p>
        </w:tc>
        <w:tc>
          <w:tcPr>
            <w:tcW w:w="1411" w:type="dxa"/>
            <w:tcBorders>
              <w:top w:val="nil"/>
              <w:left w:val="nil"/>
              <w:bottom w:val="single" w:sz="8" w:space="0" w:color="auto"/>
              <w:right w:val="single" w:sz="8" w:space="0" w:color="auto"/>
            </w:tcBorders>
            <w:shd w:val="clear" w:color="auto" w:fill="auto"/>
            <w:vAlign w:val="center"/>
            <w:hideMark/>
          </w:tcPr>
          <w:p w:rsidR="00071187" w14:paraId="442632DD" w14:textId="77777777">
            <w:pPr>
              <w:jc w:val="center"/>
              <w:rPr>
                <w:color w:val="000000"/>
                <w:sz w:val="20"/>
                <w:szCs w:val="20"/>
              </w:rPr>
            </w:pPr>
            <w:r>
              <w:rPr>
                <w:color w:val="000000"/>
                <w:sz w:val="20"/>
                <w:szCs w:val="20"/>
              </w:rPr>
              <w:t>4</w:t>
            </w:r>
          </w:p>
        </w:tc>
        <w:tc>
          <w:tcPr>
            <w:tcW w:w="1157" w:type="dxa"/>
            <w:tcBorders>
              <w:top w:val="nil"/>
              <w:left w:val="nil"/>
              <w:bottom w:val="single" w:sz="8" w:space="0" w:color="auto"/>
              <w:right w:val="nil"/>
            </w:tcBorders>
            <w:shd w:val="clear" w:color="000000" w:fill="E7E6E6"/>
            <w:vAlign w:val="center"/>
            <w:hideMark/>
          </w:tcPr>
          <w:p w:rsidR="00071187" w14:paraId="087A33BC" w14:textId="77777777">
            <w:pPr>
              <w:jc w:val="center"/>
              <w:rPr>
                <w:color w:val="000000"/>
                <w:sz w:val="20"/>
                <w:szCs w:val="20"/>
              </w:rPr>
            </w:pPr>
            <w:r>
              <w:rPr>
                <w:color w:val="000000"/>
                <w:sz w:val="20"/>
                <w:szCs w:val="20"/>
              </w:rPr>
              <w:t>520</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531F78E8" w14:textId="77777777">
            <w:pPr>
              <w:jc w:val="center"/>
              <w:rPr>
                <w:color w:val="000000"/>
                <w:sz w:val="20"/>
                <w:szCs w:val="20"/>
              </w:rPr>
            </w:pPr>
            <w:r>
              <w:rPr>
                <w:color w:val="000000"/>
                <w:sz w:val="20"/>
                <w:szCs w:val="20"/>
              </w:rPr>
              <w:t>30/60</w:t>
            </w:r>
          </w:p>
        </w:tc>
        <w:tc>
          <w:tcPr>
            <w:tcW w:w="1165" w:type="dxa"/>
            <w:tcBorders>
              <w:top w:val="nil"/>
              <w:left w:val="nil"/>
              <w:bottom w:val="single" w:sz="8" w:space="0" w:color="auto"/>
              <w:right w:val="nil"/>
            </w:tcBorders>
            <w:shd w:val="clear" w:color="000000" w:fill="E7E6E6"/>
            <w:vAlign w:val="center"/>
            <w:hideMark/>
          </w:tcPr>
          <w:p w:rsidR="00071187" w14:paraId="796E2C4D" w14:textId="77777777">
            <w:pPr>
              <w:jc w:val="center"/>
              <w:rPr>
                <w:color w:val="000000"/>
                <w:sz w:val="20"/>
                <w:szCs w:val="20"/>
              </w:rPr>
            </w:pPr>
            <w:r>
              <w:rPr>
                <w:color w:val="000000"/>
                <w:sz w:val="20"/>
                <w:szCs w:val="20"/>
              </w:rPr>
              <w:t>260</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12A685E1" w14:textId="77777777">
            <w:pPr>
              <w:jc w:val="center"/>
              <w:rPr>
                <w:color w:val="000000"/>
                <w:sz w:val="20"/>
                <w:szCs w:val="20"/>
              </w:rPr>
            </w:pPr>
            <w:r>
              <w:rPr>
                <w:color w:val="000000"/>
                <w:sz w:val="20"/>
                <w:szCs w:val="20"/>
              </w:rPr>
              <w:t xml:space="preserve">$28.02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196ABE9D" w14:textId="77777777">
            <w:pPr>
              <w:jc w:val="center"/>
              <w:rPr>
                <w:color w:val="000000"/>
                <w:sz w:val="20"/>
                <w:szCs w:val="20"/>
              </w:rPr>
            </w:pPr>
            <w:r>
              <w:rPr>
                <w:color w:val="000000"/>
                <w:sz w:val="20"/>
                <w:szCs w:val="20"/>
              </w:rPr>
              <w:t>$7,285.20</w:t>
            </w:r>
          </w:p>
        </w:tc>
      </w:tr>
      <w:tr w14:paraId="572CE729"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606D2B8F" w14:textId="77777777">
            <w:pPr>
              <w:rPr>
                <w:b/>
                <w:bCs/>
                <w:color w:val="000000"/>
                <w:sz w:val="20"/>
                <w:szCs w:val="20"/>
              </w:rPr>
            </w:pPr>
            <w:r>
              <w:rPr>
                <w:b/>
                <w:bCs/>
                <w:color w:val="000000"/>
                <w:sz w:val="20"/>
                <w:szCs w:val="20"/>
              </w:rPr>
              <w:t>E. Outreach Trainer List</w:t>
            </w:r>
          </w:p>
        </w:tc>
      </w:tr>
      <w:tr w14:paraId="73763274"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70AD0468"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388EF4EE"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5F571EB5" w14:textId="77777777">
            <w:pPr>
              <w:jc w:val="center"/>
              <w:rPr>
                <w:color w:val="000000"/>
                <w:sz w:val="20"/>
                <w:szCs w:val="20"/>
              </w:rPr>
            </w:pPr>
            <w:r>
              <w:rPr>
                <w:color w:val="000000"/>
                <w:sz w:val="20"/>
                <w:szCs w:val="20"/>
              </w:rPr>
              <w:t>26</w:t>
            </w:r>
          </w:p>
        </w:tc>
        <w:tc>
          <w:tcPr>
            <w:tcW w:w="1411" w:type="dxa"/>
            <w:tcBorders>
              <w:top w:val="nil"/>
              <w:left w:val="nil"/>
              <w:bottom w:val="single" w:sz="8" w:space="0" w:color="auto"/>
              <w:right w:val="single" w:sz="8" w:space="0" w:color="auto"/>
            </w:tcBorders>
            <w:shd w:val="clear" w:color="auto" w:fill="auto"/>
            <w:vAlign w:val="center"/>
            <w:hideMark/>
          </w:tcPr>
          <w:p w:rsidR="00071187" w14:paraId="2C41F433" w14:textId="77777777">
            <w:pPr>
              <w:jc w:val="center"/>
              <w:rPr>
                <w:color w:val="000000"/>
                <w:sz w:val="20"/>
                <w:szCs w:val="20"/>
              </w:rPr>
            </w:pPr>
            <w:r>
              <w:rPr>
                <w:color w:val="000000"/>
                <w:sz w:val="20"/>
                <w:szCs w:val="20"/>
              </w:rPr>
              <w:t>12</w:t>
            </w:r>
          </w:p>
        </w:tc>
        <w:tc>
          <w:tcPr>
            <w:tcW w:w="1157" w:type="dxa"/>
            <w:tcBorders>
              <w:top w:val="nil"/>
              <w:left w:val="nil"/>
              <w:bottom w:val="single" w:sz="8" w:space="0" w:color="auto"/>
              <w:right w:val="nil"/>
            </w:tcBorders>
            <w:shd w:val="clear" w:color="000000" w:fill="E7E6E6"/>
            <w:vAlign w:val="center"/>
            <w:hideMark/>
          </w:tcPr>
          <w:p w:rsidR="00071187" w14:paraId="79421853" w14:textId="77777777">
            <w:pPr>
              <w:jc w:val="center"/>
              <w:rPr>
                <w:color w:val="000000"/>
                <w:sz w:val="20"/>
                <w:szCs w:val="20"/>
              </w:rPr>
            </w:pPr>
            <w:r>
              <w:rPr>
                <w:color w:val="000000"/>
                <w:sz w:val="20"/>
                <w:szCs w:val="20"/>
              </w:rPr>
              <w:t>312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77AC1326" w14:textId="77777777">
            <w:pPr>
              <w:jc w:val="center"/>
              <w:rPr>
                <w:color w:val="000000"/>
                <w:sz w:val="20"/>
                <w:szCs w:val="20"/>
              </w:rPr>
            </w:pPr>
            <w:r>
              <w:rPr>
                <w:color w:val="000000"/>
                <w:sz w:val="20"/>
                <w:szCs w:val="20"/>
              </w:rPr>
              <w:t>1</w:t>
            </w:r>
          </w:p>
        </w:tc>
        <w:tc>
          <w:tcPr>
            <w:tcW w:w="1165" w:type="dxa"/>
            <w:tcBorders>
              <w:top w:val="nil"/>
              <w:left w:val="nil"/>
              <w:bottom w:val="single" w:sz="8" w:space="0" w:color="auto"/>
              <w:right w:val="nil"/>
            </w:tcBorders>
            <w:shd w:val="clear" w:color="000000" w:fill="E7E6E6"/>
            <w:vAlign w:val="center"/>
            <w:hideMark/>
          </w:tcPr>
          <w:p w:rsidR="00071187" w14:paraId="1F678155" w14:textId="77777777">
            <w:pPr>
              <w:jc w:val="center"/>
              <w:rPr>
                <w:color w:val="000000"/>
                <w:sz w:val="20"/>
                <w:szCs w:val="20"/>
              </w:rPr>
            </w:pPr>
            <w:r>
              <w:rPr>
                <w:color w:val="000000"/>
                <w:sz w:val="20"/>
                <w:szCs w:val="20"/>
              </w:rPr>
              <w:t>312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60D95C57"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0DB853DE" w14:textId="77777777">
            <w:pPr>
              <w:jc w:val="center"/>
              <w:rPr>
                <w:color w:val="000000"/>
                <w:sz w:val="20"/>
                <w:szCs w:val="20"/>
              </w:rPr>
            </w:pPr>
            <w:r>
              <w:rPr>
                <w:color w:val="000000"/>
                <w:sz w:val="20"/>
                <w:szCs w:val="20"/>
              </w:rPr>
              <w:t>$13,437.84</w:t>
            </w:r>
          </w:p>
        </w:tc>
      </w:tr>
      <w:tr w14:paraId="2E6454CB" w14:textId="77777777" w:rsidTr="00B61A80">
        <w:tblPrEx>
          <w:tblW w:w="11441" w:type="dxa"/>
          <w:jc w:val="center"/>
          <w:tblLook w:val="04A0"/>
        </w:tblPrEx>
        <w:trPr>
          <w:trHeight w:val="300"/>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187A7EEF" w14:textId="77777777">
            <w:pPr>
              <w:rPr>
                <w:b/>
                <w:bCs/>
                <w:color w:val="000000"/>
                <w:sz w:val="20"/>
                <w:szCs w:val="20"/>
              </w:rPr>
            </w:pPr>
            <w:r>
              <w:rPr>
                <w:b/>
                <w:bCs/>
                <w:color w:val="000000"/>
                <w:sz w:val="20"/>
                <w:szCs w:val="20"/>
              </w:rPr>
              <w:t xml:space="preserve">F. Instructor and Staff Resumes </w:t>
            </w:r>
          </w:p>
        </w:tc>
      </w:tr>
      <w:tr w14:paraId="2F198848"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5A15AB8A"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0C62A507"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3F61B37E" w14:textId="77777777">
            <w:pPr>
              <w:jc w:val="center"/>
              <w:rPr>
                <w:color w:val="000000"/>
                <w:sz w:val="20"/>
                <w:szCs w:val="20"/>
              </w:rPr>
            </w:pPr>
            <w:r>
              <w:rPr>
                <w:color w:val="000000"/>
                <w:sz w:val="20"/>
                <w:szCs w:val="20"/>
              </w:rPr>
              <w:t>37</w:t>
            </w:r>
          </w:p>
        </w:tc>
        <w:tc>
          <w:tcPr>
            <w:tcW w:w="1411" w:type="dxa"/>
            <w:tcBorders>
              <w:top w:val="nil"/>
              <w:left w:val="nil"/>
              <w:bottom w:val="single" w:sz="8" w:space="0" w:color="auto"/>
              <w:right w:val="single" w:sz="8" w:space="0" w:color="auto"/>
            </w:tcBorders>
            <w:shd w:val="clear" w:color="auto" w:fill="auto"/>
            <w:vAlign w:val="center"/>
            <w:hideMark/>
          </w:tcPr>
          <w:p w:rsidR="00071187" w14:paraId="222FBA39"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1C07E132" w14:textId="77777777">
            <w:pPr>
              <w:jc w:val="center"/>
              <w:rPr>
                <w:color w:val="000000"/>
                <w:sz w:val="20"/>
                <w:szCs w:val="20"/>
              </w:rPr>
            </w:pPr>
            <w:r>
              <w:rPr>
                <w:color w:val="000000"/>
                <w:sz w:val="20"/>
                <w:szCs w:val="20"/>
              </w:rPr>
              <w:t>37</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7556EF63" w14:textId="77777777">
            <w:pPr>
              <w:jc w:val="center"/>
              <w:rPr>
                <w:color w:val="000000"/>
                <w:sz w:val="20"/>
                <w:szCs w:val="20"/>
              </w:rPr>
            </w:pPr>
            <w:r>
              <w:rPr>
                <w:color w:val="000000"/>
                <w:sz w:val="20"/>
                <w:szCs w:val="20"/>
              </w:rPr>
              <w:t>3/60</w:t>
            </w:r>
          </w:p>
        </w:tc>
        <w:tc>
          <w:tcPr>
            <w:tcW w:w="1165" w:type="dxa"/>
            <w:tcBorders>
              <w:top w:val="nil"/>
              <w:left w:val="nil"/>
              <w:bottom w:val="single" w:sz="8" w:space="0" w:color="auto"/>
              <w:right w:val="nil"/>
            </w:tcBorders>
            <w:shd w:val="clear" w:color="000000" w:fill="E7E6E6"/>
            <w:vAlign w:val="center"/>
            <w:hideMark/>
          </w:tcPr>
          <w:p w:rsidR="00071187" w14:paraId="232A99F5" w14:textId="77777777">
            <w:pPr>
              <w:jc w:val="center"/>
              <w:rPr>
                <w:color w:val="000000"/>
                <w:sz w:val="20"/>
                <w:szCs w:val="20"/>
              </w:rPr>
            </w:pPr>
            <w:r>
              <w:rPr>
                <w:color w:val="000000"/>
                <w:sz w:val="20"/>
                <w:szCs w:val="20"/>
              </w:rPr>
              <w:t>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3461228C"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0D7726D6" w14:textId="77777777">
            <w:pPr>
              <w:jc w:val="center"/>
              <w:rPr>
                <w:color w:val="000000"/>
                <w:sz w:val="20"/>
                <w:szCs w:val="20"/>
              </w:rPr>
            </w:pPr>
            <w:r>
              <w:rPr>
                <w:color w:val="000000"/>
                <w:sz w:val="20"/>
                <w:szCs w:val="20"/>
              </w:rPr>
              <w:t>$86.14</w:t>
            </w:r>
          </w:p>
        </w:tc>
      </w:tr>
      <w:tr w14:paraId="3D3917CE"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018DEFE7" w14:textId="77777777">
            <w:pPr>
              <w:rPr>
                <w:b/>
                <w:bCs/>
                <w:color w:val="000000"/>
                <w:sz w:val="20"/>
                <w:szCs w:val="20"/>
              </w:rPr>
            </w:pPr>
            <w:r>
              <w:rPr>
                <w:b/>
                <w:bCs/>
                <w:color w:val="000000"/>
                <w:sz w:val="20"/>
                <w:szCs w:val="20"/>
              </w:rPr>
              <w:t>G. Course Curriculum, Upon Request from OTI Education Centers</w:t>
            </w:r>
          </w:p>
        </w:tc>
      </w:tr>
      <w:tr w14:paraId="5B6A054C"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52531E17"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59B63F02" w14:textId="77777777">
            <w:pPr>
              <w:rPr>
                <w:color w:val="000000"/>
                <w:sz w:val="20"/>
                <w:szCs w:val="20"/>
              </w:rPr>
            </w:pPr>
            <w:r>
              <w:rPr>
                <w:color w:val="000000"/>
                <w:sz w:val="20"/>
                <w:szCs w:val="20"/>
              </w:rPr>
              <w:t>Director</w:t>
            </w:r>
          </w:p>
        </w:tc>
        <w:tc>
          <w:tcPr>
            <w:tcW w:w="1306" w:type="dxa"/>
            <w:tcBorders>
              <w:top w:val="nil"/>
              <w:left w:val="nil"/>
              <w:bottom w:val="single" w:sz="8" w:space="0" w:color="auto"/>
              <w:right w:val="single" w:sz="8" w:space="0" w:color="auto"/>
            </w:tcBorders>
            <w:shd w:val="clear" w:color="auto" w:fill="auto"/>
            <w:vAlign w:val="center"/>
            <w:hideMark/>
          </w:tcPr>
          <w:p w:rsidR="00071187" w14:paraId="3F9C03B9" w14:textId="77777777">
            <w:pPr>
              <w:jc w:val="center"/>
              <w:rPr>
                <w:color w:val="000000"/>
                <w:sz w:val="20"/>
                <w:szCs w:val="20"/>
              </w:rPr>
            </w:pPr>
            <w:r>
              <w:rPr>
                <w:color w:val="000000"/>
                <w:sz w:val="20"/>
                <w:szCs w:val="20"/>
              </w:rPr>
              <w:t>37</w:t>
            </w:r>
          </w:p>
        </w:tc>
        <w:tc>
          <w:tcPr>
            <w:tcW w:w="1411" w:type="dxa"/>
            <w:tcBorders>
              <w:top w:val="nil"/>
              <w:left w:val="nil"/>
              <w:bottom w:val="single" w:sz="8" w:space="0" w:color="auto"/>
              <w:right w:val="single" w:sz="8" w:space="0" w:color="auto"/>
            </w:tcBorders>
            <w:shd w:val="clear" w:color="auto" w:fill="auto"/>
            <w:vAlign w:val="center"/>
            <w:hideMark/>
          </w:tcPr>
          <w:p w:rsidR="00071187" w14:paraId="5F479B6F"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5922D940" w14:textId="77777777">
            <w:pPr>
              <w:jc w:val="center"/>
              <w:rPr>
                <w:color w:val="000000"/>
                <w:sz w:val="20"/>
                <w:szCs w:val="20"/>
              </w:rPr>
            </w:pPr>
            <w:r>
              <w:rPr>
                <w:color w:val="000000"/>
                <w:sz w:val="20"/>
                <w:szCs w:val="20"/>
              </w:rPr>
              <w:t>37</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28F5439E" w14:textId="77777777">
            <w:pPr>
              <w:jc w:val="center"/>
              <w:rPr>
                <w:color w:val="000000"/>
                <w:sz w:val="20"/>
                <w:szCs w:val="20"/>
              </w:rPr>
            </w:pPr>
            <w:r>
              <w:rPr>
                <w:color w:val="000000"/>
                <w:sz w:val="20"/>
                <w:szCs w:val="20"/>
              </w:rPr>
              <w:t>3</w:t>
            </w:r>
          </w:p>
        </w:tc>
        <w:tc>
          <w:tcPr>
            <w:tcW w:w="1165" w:type="dxa"/>
            <w:tcBorders>
              <w:top w:val="nil"/>
              <w:left w:val="nil"/>
              <w:bottom w:val="single" w:sz="8" w:space="0" w:color="auto"/>
              <w:right w:val="nil"/>
            </w:tcBorders>
            <w:shd w:val="clear" w:color="000000" w:fill="E7E6E6"/>
            <w:vAlign w:val="center"/>
            <w:hideMark/>
          </w:tcPr>
          <w:p w:rsidR="00071187" w14:paraId="642FD64B" w14:textId="77777777">
            <w:pPr>
              <w:jc w:val="center"/>
              <w:rPr>
                <w:color w:val="000000"/>
                <w:sz w:val="20"/>
                <w:szCs w:val="20"/>
              </w:rPr>
            </w:pPr>
            <w:r>
              <w:rPr>
                <w:color w:val="000000"/>
                <w:sz w:val="20"/>
                <w:szCs w:val="20"/>
              </w:rPr>
              <w:t>111</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1A3CE98B" w14:textId="77777777">
            <w:pPr>
              <w:jc w:val="center"/>
              <w:rPr>
                <w:color w:val="000000"/>
                <w:sz w:val="20"/>
                <w:szCs w:val="20"/>
              </w:rPr>
            </w:pPr>
            <w:r>
              <w:rPr>
                <w:color w:val="000000"/>
                <w:sz w:val="20"/>
                <w:szCs w:val="20"/>
              </w:rPr>
              <w:t xml:space="preserve">$83.67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2DD83B5C" w14:textId="77777777">
            <w:pPr>
              <w:jc w:val="center"/>
              <w:rPr>
                <w:color w:val="000000"/>
                <w:sz w:val="20"/>
                <w:szCs w:val="20"/>
              </w:rPr>
            </w:pPr>
            <w:r>
              <w:rPr>
                <w:color w:val="000000"/>
                <w:sz w:val="20"/>
                <w:szCs w:val="20"/>
              </w:rPr>
              <w:t>$9,287.37</w:t>
            </w:r>
          </w:p>
        </w:tc>
      </w:tr>
      <w:tr w14:paraId="039D67C2" w14:textId="77777777" w:rsidTr="00B61A80">
        <w:tblPrEx>
          <w:tblW w:w="11441" w:type="dxa"/>
          <w:jc w:val="center"/>
          <w:tblLook w:val="04A0"/>
        </w:tblPrEx>
        <w:trPr>
          <w:trHeight w:val="315"/>
          <w:jc w:val="center"/>
        </w:trPr>
        <w:tc>
          <w:tcPr>
            <w:tcW w:w="30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071187" w14:paraId="0D5A1C63" w14:textId="77777777">
            <w:pPr>
              <w:jc w:val="right"/>
              <w:rPr>
                <w:i/>
                <w:iCs/>
                <w:color w:val="000000"/>
                <w:sz w:val="20"/>
                <w:szCs w:val="20"/>
              </w:rPr>
            </w:pPr>
            <w:r>
              <w:rPr>
                <w:i/>
                <w:iCs/>
                <w:color w:val="000000"/>
                <w:sz w:val="20"/>
                <w:szCs w:val="20"/>
              </w:rPr>
              <w:t>Section Subtotal</w:t>
            </w:r>
          </w:p>
        </w:tc>
        <w:tc>
          <w:tcPr>
            <w:tcW w:w="1306" w:type="dxa"/>
            <w:tcBorders>
              <w:top w:val="nil"/>
              <w:left w:val="nil"/>
              <w:bottom w:val="single" w:sz="8" w:space="0" w:color="auto"/>
              <w:right w:val="single" w:sz="8" w:space="0" w:color="auto"/>
            </w:tcBorders>
            <w:shd w:val="clear" w:color="000000" w:fill="D9D9D9"/>
            <w:vAlign w:val="center"/>
            <w:hideMark/>
          </w:tcPr>
          <w:p w:rsidR="00071187" w14:paraId="54FFCB65" w14:textId="77777777">
            <w:pPr>
              <w:jc w:val="center"/>
              <w:rPr>
                <w:color w:val="000000"/>
                <w:sz w:val="20"/>
                <w:szCs w:val="20"/>
              </w:rPr>
            </w:pPr>
            <w:r>
              <w:rPr>
                <w:color w:val="000000"/>
                <w:sz w:val="20"/>
                <w:szCs w:val="20"/>
              </w:rPr>
              <w:t xml:space="preserve"> ---</w:t>
            </w:r>
          </w:p>
        </w:tc>
        <w:tc>
          <w:tcPr>
            <w:tcW w:w="1411" w:type="dxa"/>
            <w:tcBorders>
              <w:top w:val="nil"/>
              <w:left w:val="nil"/>
              <w:bottom w:val="single" w:sz="8" w:space="0" w:color="auto"/>
              <w:right w:val="single" w:sz="8" w:space="0" w:color="auto"/>
            </w:tcBorders>
            <w:shd w:val="clear" w:color="000000" w:fill="D9D9D9"/>
            <w:vAlign w:val="center"/>
            <w:hideMark/>
          </w:tcPr>
          <w:p w:rsidR="00071187" w14:paraId="742ABBD4" w14:textId="77777777">
            <w:pPr>
              <w:jc w:val="center"/>
              <w:rPr>
                <w:color w:val="000000"/>
                <w:sz w:val="20"/>
                <w:szCs w:val="20"/>
              </w:rPr>
            </w:pPr>
            <w:r>
              <w:rPr>
                <w:color w:val="000000"/>
                <w:sz w:val="20"/>
                <w:szCs w:val="20"/>
              </w:rPr>
              <w:t xml:space="preserve"> ---</w:t>
            </w:r>
          </w:p>
        </w:tc>
        <w:tc>
          <w:tcPr>
            <w:tcW w:w="1157" w:type="dxa"/>
            <w:tcBorders>
              <w:top w:val="nil"/>
              <w:left w:val="nil"/>
              <w:bottom w:val="single" w:sz="8" w:space="0" w:color="auto"/>
              <w:right w:val="single" w:sz="8" w:space="0" w:color="auto"/>
            </w:tcBorders>
            <w:shd w:val="clear" w:color="000000" w:fill="D9D9D9"/>
            <w:vAlign w:val="center"/>
            <w:hideMark/>
          </w:tcPr>
          <w:p w:rsidR="00071187" w14:paraId="2674A190" w14:textId="30F52025">
            <w:pPr>
              <w:jc w:val="center"/>
              <w:rPr>
                <w:i/>
                <w:iCs/>
                <w:color w:val="000000"/>
                <w:sz w:val="20"/>
                <w:szCs w:val="20"/>
              </w:rPr>
            </w:pPr>
            <w:r>
              <w:rPr>
                <w:i/>
                <w:iCs/>
                <w:color w:val="000000"/>
                <w:sz w:val="20"/>
                <w:szCs w:val="20"/>
              </w:rPr>
              <w:t>4,03</w:t>
            </w:r>
            <w:r w:rsidR="00AF44D5">
              <w:rPr>
                <w:i/>
                <w:iCs/>
                <w:color w:val="000000"/>
                <w:sz w:val="20"/>
                <w:szCs w:val="20"/>
              </w:rPr>
              <w:t>8</w:t>
            </w:r>
          </w:p>
        </w:tc>
        <w:tc>
          <w:tcPr>
            <w:tcW w:w="1058" w:type="dxa"/>
            <w:tcBorders>
              <w:top w:val="nil"/>
              <w:left w:val="nil"/>
              <w:bottom w:val="single" w:sz="8" w:space="0" w:color="auto"/>
              <w:right w:val="single" w:sz="8" w:space="0" w:color="auto"/>
            </w:tcBorders>
            <w:shd w:val="clear" w:color="000000" w:fill="D9D9D9"/>
            <w:vAlign w:val="center"/>
            <w:hideMark/>
          </w:tcPr>
          <w:p w:rsidR="00071187" w14:paraId="6366DA5E" w14:textId="77777777">
            <w:pPr>
              <w:jc w:val="center"/>
              <w:rPr>
                <w:color w:val="000000"/>
                <w:sz w:val="20"/>
                <w:szCs w:val="20"/>
              </w:rPr>
            </w:pPr>
            <w:r>
              <w:rPr>
                <w:color w:val="000000"/>
                <w:sz w:val="20"/>
                <w:szCs w:val="20"/>
              </w:rPr>
              <w:t xml:space="preserve"> ---</w:t>
            </w:r>
          </w:p>
        </w:tc>
        <w:tc>
          <w:tcPr>
            <w:tcW w:w="1165" w:type="dxa"/>
            <w:tcBorders>
              <w:top w:val="nil"/>
              <w:left w:val="nil"/>
              <w:bottom w:val="single" w:sz="8" w:space="0" w:color="auto"/>
              <w:right w:val="single" w:sz="8" w:space="0" w:color="auto"/>
            </w:tcBorders>
            <w:shd w:val="clear" w:color="000000" w:fill="D9D9D9"/>
            <w:vAlign w:val="center"/>
            <w:hideMark/>
          </w:tcPr>
          <w:p w:rsidR="00071187" w14:paraId="7BD425CE" w14:textId="77777777">
            <w:pPr>
              <w:jc w:val="center"/>
              <w:rPr>
                <w:i/>
                <w:iCs/>
                <w:color w:val="000000"/>
                <w:sz w:val="20"/>
                <w:szCs w:val="20"/>
              </w:rPr>
            </w:pPr>
            <w:r>
              <w:rPr>
                <w:i/>
                <w:iCs/>
                <w:color w:val="000000"/>
                <w:sz w:val="20"/>
                <w:szCs w:val="20"/>
              </w:rPr>
              <w:t>2,677</w:t>
            </w:r>
          </w:p>
        </w:tc>
        <w:tc>
          <w:tcPr>
            <w:tcW w:w="954" w:type="dxa"/>
            <w:tcBorders>
              <w:top w:val="nil"/>
              <w:left w:val="nil"/>
              <w:bottom w:val="single" w:sz="8" w:space="0" w:color="auto"/>
              <w:right w:val="single" w:sz="8" w:space="0" w:color="auto"/>
            </w:tcBorders>
            <w:shd w:val="clear" w:color="000000" w:fill="D9D9D9"/>
            <w:vAlign w:val="center"/>
            <w:hideMark/>
          </w:tcPr>
          <w:p w:rsidR="00071187" w14:paraId="14BB51FD" w14:textId="77777777">
            <w:pPr>
              <w:jc w:val="center"/>
              <w:rPr>
                <w:color w:val="000000"/>
                <w:sz w:val="20"/>
                <w:szCs w:val="20"/>
              </w:rPr>
            </w:pPr>
            <w:r>
              <w:rPr>
                <w:color w:val="000000"/>
                <w:sz w:val="20"/>
                <w:szCs w:val="20"/>
              </w:rPr>
              <w:t xml:space="preserve"> ---</w:t>
            </w:r>
          </w:p>
        </w:tc>
        <w:tc>
          <w:tcPr>
            <w:tcW w:w="1296" w:type="dxa"/>
            <w:tcBorders>
              <w:top w:val="nil"/>
              <w:left w:val="nil"/>
              <w:bottom w:val="single" w:sz="8" w:space="0" w:color="auto"/>
              <w:right w:val="single" w:sz="8" w:space="0" w:color="auto"/>
            </w:tcBorders>
            <w:shd w:val="clear" w:color="000000" w:fill="D9D9D9"/>
            <w:vAlign w:val="center"/>
            <w:hideMark/>
          </w:tcPr>
          <w:p w:rsidR="00071187" w14:paraId="71451E04" w14:textId="77777777">
            <w:pPr>
              <w:jc w:val="center"/>
              <w:rPr>
                <w:i/>
                <w:iCs/>
                <w:color w:val="000000"/>
                <w:sz w:val="20"/>
                <w:szCs w:val="20"/>
              </w:rPr>
            </w:pPr>
            <w:r>
              <w:rPr>
                <w:i/>
                <w:iCs/>
                <w:color w:val="000000"/>
                <w:sz w:val="20"/>
                <w:szCs w:val="20"/>
              </w:rPr>
              <w:t>$102,316.19</w:t>
            </w:r>
          </w:p>
        </w:tc>
      </w:tr>
      <w:tr w14:paraId="1056DCA9"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000000" w:fill="EAF1DD"/>
            <w:vAlign w:val="center"/>
            <w:hideMark/>
          </w:tcPr>
          <w:p w:rsidR="00071187" w14:paraId="48A22AF5" w14:textId="77777777">
            <w:pPr>
              <w:rPr>
                <w:b/>
                <w:bCs/>
                <w:color w:val="000000"/>
                <w:sz w:val="20"/>
                <w:szCs w:val="20"/>
              </w:rPr>
            </w:pPr>
            <w:r>
              <w:rPr>
                <w:b/>
                <w:bCs/>
                <w:color w:val="000000"/>
                <w:sz w:val="20"/>
                <w:szCs w:val="20"/>
              </w:rPr>
              <w:t>OSHA Outreach Training Program</w:t>
            </w:r>
          </w:p>
        </w:tc>
      </w:tr>
      <w:tr w14:paraId="38D9C025"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6F5C0932" w14:textId="77777777">
            <w:pPr>
              <w:rPr>
                <w:b/>
                <w:bCs/>
                <w:color w:val="000000"/>
                <w:sz w:val="20"/>
                <w:szCs w:val="20"/>
              </w:rPr>
            </w:pPr>
            <w:r>
              <w:rPr>
                <w:b/>
                <w:bCs/>
                <w:color w:val="000000"/>
                <w:sz w:val="20"/>
                <w:szCs w:val="20"/>
              </w:rPr>
              <w:t>H. Outreach Training Program Report Forms</w:t>
            </w:r>
          </w:p>
        </w:tc>
      </w:tr>
      <w:tr w14:paraId="05378A80"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14AD2462"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51598E61"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73B803B7" w14:textId="77777777">
            <w:pPr>
              <w:jc w:val="center"/>
              <w:rPr>
                <w:color w:val="000000"/>
                <w:sz w:val="20"/>
                <w:szCs w:val="20"/>
              </w:rPr>
            </w:pPr>
            <w:r>
              <w:rPr>
                <w:color w:val="000000"/>
                <w:sz w:val="20"/>
                <w:szCs w:val="20"/>
              </w:rPr>
              <w:t>53,502</w:t>
            </w:r>
          </w:p>
        </w:tc>
        <w:tc>
          <w:tcPr>
            <w:tcW w:w="1411" w:type="dxa"/>
            <w:tcBorders>
              <w:top w:val="nil"/>
              <w:left w:val="nil"/>
              <w:bottom w:val="single" w:sz="8" w:space="0" w:color="auto"/>
              <w:right w:val="single" w:sz="8" w:space="0" w:color="auto"/>
            </w:tcBorders>
            <w:shd w:val="clear" w:color="auto" w:fill="auto"/>
            <w:vAlign w:val="center"/>
            <w:hideMark/>
          </w:tcPr>
          <w:p w:rsidR="00071187" w14:paraId="75737392"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69259E0D" w14:textId="77777777">
            <w:pPr>
              <w:jc w:val="center"/>
              <w:rPr>
                <w:color w:val="000000"/>
                <w:sz w:val="20"/>
                <w:szCs w:val="20"/>
              </w:rPr>
            </w:pPr>
            <w:r>
              <w:rPr>
                <w:color w:val="000000"/>
                <w:sz w:val="20"/>
                <w:szCs w:val="20"/>
              </w:rPr>
              <w:t>53,502</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632D35DB" w14:textId="77777777">
            <w:pPr>
              <w:jc w:val="center"/>
              <w:rPr>
                <w:color w:val="000000"/>
                <w:sz w:val="20"/>
                <w:szCs w:val="20"/>
              </w:rPr>
            </w:pPr>
            <w:r>
              <w:rPr>
                <w:color w:val="000000"/>
                <w:sz w:val="20"/>
                <w:szCs w:val="20"/>
              </w:rPr>
              <w:t>15/60</w:t>
            </w:r>
          </w:p>
        </w:tc>
        <w:tc>
          <w:tcPr>
            <w:tcW w:w="1165" w:type="dxa"/>
            <w:tcBorders>
              <w:top w:val="nil"/>
              <w:left w:val="nil"/>
              <w:bottom w:val="single" w:sz="8" w:space="0" w:color="auto"/>
              <w:right w:val="nil"/>
            </w:tcBorders>
            <w:shd w:val="clear" w:color="000000" w:fill="E7E6E6"/>
            <w:vAlign w:val="center"/>
            <w:hideMark/>
          </w:tcPr>
          <w:p w:rsidR="00071187" w14:paraId="58780A4B" w14:textId="77777777">
            <w:pPr>
              <w:jc w:val="center"/>
              <w:rPr>
                <w:color w:val="000000"/>
                <w:sz w:val="20"/>
                <w:szCs w:val="20"/>
              </w:rPr>
            </w:pPr>
            <w:r>
              <w:rPr>
                <w:color w:val="000000"/>
                <w:sz w:val="20"/>
                <w:szCs w:val="20"/>
              </w:rPr>
              <w:t>13376</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102FC321"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135D8156" w14:textId="77777777">
            <w:pPr>
              <w:jc w:val="center"/>
              <w:rPr>
                <w:color w:val="000000"/>
                <w:sz w:val="20"/>
                <w:szCs w:val="20"/>
              </w:rPr>
            </w:pPr>
            <w:r>
              <w:rPr>
                <w:color w:val="000000"/>
                <w:sz w:val="20"/>
                <w:szCs w:val="20"/>
              </w:rPr>
              <w:t>$576,104.32</w:t>
            </w:r>
          </w:p>
        </w:tc>
      </w:tr>
      <w:tr w14:paraId="40B2FF1B"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3EC90433" w14:textId="77777777">
            <w:pPr>
              <w:rPr>
                <w:b/>
                <w:bCs/>
                <w:color w:val="000000"/>
                <w:sz w:val="20"/>
                <w:szCs w:val="20"/>
              </w:rPr>
            </w:pPr>
            <w:r>
              <w:rPr>
                <w:b/>
                <w:bCs/>
                <w:color w:val="000000"/>
                <w:sz w:val="20"/>
                <w:szCs w:val="20"/>
              </w:rPr>
              <w:t>I. Outreach Reporting Required for Online Trainer</w:t>
            </w:r>
          </w:p>
        </w:tc>
      </w:tr>
      <w:tr w14:paraId="4090BC2A"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2DF17BD6"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24289018"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432CA9E8" w14:textId="77777777">
            <w:pPr>
              <w:jc w:val="center"/>
              <w:rPr>
                <w:color w:val="000000"/>
                <w:sz w:val="20"/>
                <w:szCs w:val="20"/>
              </w:rPr>
            </w:pPr>
            <w:r>
              <w:rPr>
                <w:color w:val="000000"/>
                <w:sz w:val="20"/>
                <w:szCs w:val="20"/>
              </w:rPr>
              <w:t>686</w:t>
            </w:r>
          </w:p>
        </w:tc>
        <w:tc>
          <w:tcPr>
            <w:tcW w:w="1411" w:type="dxa"/>
            <w:tcBorders>
              <w:top w:val="nil"/>
              <w:left w:val="nil"/>
              <w:bottom w:val="single" w:sz="8" w:space="0" w:color="auto"/>
              <w:right w:val="single" w:sz="8" w:space="0" w:color="auto"/>
            </w:tcBorders>
            <w:shd w:val="clear" w:color="auto" w:fill="auto"/>
            <w:vAlign w:val="center"/>
            <w:hideMark/>
          </w:tcPr>
          <w:p w:rsidR="00071187" w14:paraId="237F042C" w14:textId="77777777">
            <w:pPr>
              <w:jc w:val="center"/>
              <w:rPr>
                <w:color w:val="000000"/>
                <w:sz w:val="20"/>
                <w:szCs w:val="20"/>
              </w:rPr>
            </w:pPr>
            <w:r>
              <w:rPr>
                <w:color w:val="000000"/>
                <w:sz w:val="20"/>
                <w:szCs w:val="20"/>
              </w:rPr>
              <w:t>1</w:t>
            </w:r>
          </w:p>
        </w:tc>
        <w:tc>
          <w:tcPr>
            <w:tcW w:w="1157" w:type="dxa"/>
            <w:tcBorders>
              <w:top w:val="nil"/>
              <w:left w:val="nil"/>
              <w:bottom w:val="single" w:sz="8" w:space="0" w:color="auto"/>
              <w:right w:val="nil"/>
            </w:tcBorders>
            <w:shd w:val="clear" w:color="000000" w:fill="E7E6E6"/>
            <w:vAlign w:val="center"/>
            <w:hideMark/>
          </w:tcPr>
          <w:p w:rsidR="00071187" w14:paraId="5ACFCC1F" w14:textId="77777777">
            <w:pPr>
              <w:jc w:val="center"/>
              <w:rPr>
                <w:color w:val="000000"/>
                <w:sz w:val="20"/>
                <w:szCs w:val="20"/>
              </w:rPr>
            </w:pPr>
            <w:r>
              <w:rPr>
                <w:color w:val="000000"/>
                <w:sz w:val="20"/>
                <w:szCs w:val="20"/>
              </w:rPr>
              <w:t>686</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70D6ADAE" w14:textId="77777777">
            <w:pPr>
              <w:jc w:val="center"/>
              <w:rPr>
                <w:color w:val="000000"/>
                <w:sz w:val="20"/>
                <w:szCs w:val="20"/>
              </w:rPr>
            </w:pPr>
            <w:r>
              <w:rPr>
                <w:color w:val="000000"/>
                <w:sz w:val="20"/>
                <w:szCs w:val="20"/>
              </w:rPr>
              <w:t>15/60</w:t>
            </w:r>
          </w:p>
        </w:tc>
        <w:tc>
          <w:tcPr>
            <w:tcW w:w="1165" w:type="dxa"/>
            <w:tcBorders>
              <w:top w:val="nil"/>
              <w:left w:val="nil"/>
              <w:bottom w:val="single" w:sz="8" w:space="0" w:color="auto"/>
              <w:right w:val="nil"/>
            </w:tcBorders>
            <w:shd w:val="clear" w:color="000000" w:fill="E7E6E6"/>
            <w:vAlign w:val="center"/>
            <w:hideMark/>
          </w:tcPr>
          <w:p w:rsidR="00071187" w14:paraId="76D1E60B" w14:textId="77777777">
            <w:pPr>
              <w:jc w:val="center"/>
              <w:rPr>
                <w:color w:val="000000"/>
                <w:sz w:val="20"/>
                <w:szCs w:val="20"/>
              </w:rPr>
            </w:pPr>
            <w:r>
              <w:rPr>
                <w:color w:val="000000"/>
                <w:sz w:val="20"/>
                <w:szCs w:val="20"/>
              </w:rPr>
              <w:t>172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6D731B52"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73EC0535" w14:textId="77777777">
            <w:pPr>
              <w:jc w:val="center"/>
              <w:rPr>
                <w:color w:val="000000"/>
                <w:sz w:val="20"/>
                <w:szCs w:val="20"/>
              </w:rPr>
            </w:pPr>
            <w:r>
              <w:rPr>
                <w:color w:val="000000"/>
                <w:sz w:val="20"/>
                <w:szCs w:val="20"/>
              </w:rPr>
              <w:t>$7,408.04</w:t>
            </w:r>
          </w:p>
        </w:tc>
      </w:tr>
      <w:tr w14:paraId="1640BCCC" w14:textId="77777777" w:rsidTr="00B61A80">
        <w:tblPrEx>
          <w:tblW w:w="11441" w:type="dxa"/>
          <w:jc w:val="center"/>
          <w:tblLook w:val="04A0"/>
        </w:tblPrEx>
        <w:trPr>
          <w:trHeight w:val="315"/>
          <w:jc w:val="center"/>
        </w:trPr>
        <w:tc>
          <w:tcPr>
            <w:tcW w:w="1144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1187" w14:paraId="0B8F5F1E" w14:textId="77777777">
            <w:pPr>
              <w:rPr>
                <w:b/>
                <w:bCs/>
                <w:color w:val="000000"/>
                <w:sz w:val="20"/>
                <w:szCs w:val="20"/>
              </w:rPr>
            </w:pPr>
            <w:r>
              <w:rPr>
                <w:b/>
                <w:bCs/>
                <w:color w:val="000000"/>
                <w:sz w:val="20"/>
                <w:szCs w:val="20"/>
              </w:rPr>
              <w:t>J. Online Training Program Statement of Certification</w:t>
            </w:r>
          </w:p>
        </w:tc>
      </w:tr>
      <w:tr w14:paraId="5E47FAF9" w14:textId="77777777" w:rsidTr="00B61A80">
        <w:tblPrEx>
          <w:tblW w:w="11441" w:type="dxa"/>
          <w:jc w:val="center"/>
          <w:tblLook w:val="04A0"/>
        </w:tblPrEx>
        <w:trPr>
          <w:trHeight w:val="315"/>
          <w:jc w:val="center"/>
        </w:trPr>
        <w:tc>
          <w:tcPr>
            <w:tcW w:w="1816" w:type="dxa"/>
            <w:tcBorders>
              <w:top w:val="nil"/>
              <w:left w:val="single" w:sz="8" w:space="0" w:color="auto"/>
              <w:bottom w:val="single" w:sz="8" w:space="0" w:color="auto"/>
              <w:right w:val="nil"/>
            </w:tcBorders>
            <w:shd w:val="clear" w:color="auto" w:fill="auto"/>
            <w:vAlign w:val="center"/>
            <w:hideMark/>
          </w:tcPr>
          <w:p w:rsidR="00071187" w14:paraId="4C9788BE" w14:textId="77777777">
            <w:pPr>
              <w:rPr>
                <w:color w:val="000000"/>
                <w:sz w:val="20"/>
                <w:szCs w:val="20"/>
              </w:rPr>
            </w:pPr>
            <w:r>
              <w:rPr>
                <w:color w:val="000000"/>
                <w:sz w:val="20"/>
                <w:szCs w:val="20"/>
              </w:rPr>
              <w:t> </w:t>
            </w:r>
          </w:p>
        </w:tc>
        <w:tc>
          <w:tcPr>
            <w:tcW w:w="1278" w:type="dxa"/>
            <w:tcBorders>
              <w:top w:val="nil"/>
              <w:left w:val="single" w:sz="8" w:space="0" w:color="auto"/>
              <w:bottom w:val="single" w:sz="8" w:space="0" w:color="auto"/>
              <w:right w:val="single" w:sz="8" w:space="0" w:color="auto"/>
            </w:tcBorders>
            <w:shd w:val="clear" w:color="auto" w:fill="auto"/>
            <w:vAlign w:val="center"/>
            <w:hideMark/>
          </w:tcPr>
          <w:p w:rsidR="00071187" w14:paraId="6C65C86C" w14:textId="77777777">
            <w:pPr>
              <w:rPr>
                <w:color w:val="000000"/>
                <w:sz w:val="20"/>
                <w:szCs w:val="20"/>
              </w:rPr>
            </w:pPr>
            <w:r>
              <w:rPr>
                <w:color w:val="000000"/>
                <w:sz w:val="20"/>
                <w:szCs w:val="20"/>
              </w:rPr>
              <w:t>Training Coordinator</w:t>
            </w:r>
          </w:p>
        </w:tc>
        <w:tc>
          <w:tcPr>
            <w:tcW w:w="1306" w:type="dxa"/>
            <w:tcBorders>
              <w:top w:val="nil"/>
              <w:left w:val="nil"/>
              <w:bottom w:val="single" w:sz="8" w:space="0" w:color="auto"/>
              <w:right w:val="single" w:sz="8" w:space="0" w:color="auto"/>
            </w:tcBorders>
            <w:shd w:val="clear" w:color="auto" w:fill="auto"/>
            <w:vAlign w:val="center"/>
            <w:hideMark/>
          </w:tcPr>
          <w:p w:rsidR="00071187" w14:paraId="17C6CA8D" w14:textId="77777777">
            <w:pPr>
              <w:jc w:val="center"/>
              <w:rPr>
                <w:color w:val="000000"/>
                <w:sz w:val="20"/>
                <w:szCs w:val="20"/>
              </w:rPr>
            </w:pPr>
            <w:r>
              <w:rPr>
                <w:color w:val="000000"/>
                <w:sz w:val="20"/>
                <w:szCs w:val="20"/>
              </w:rPr>
              <w:t>8</w:t>
            </w:r>
          </w:p>
        </w:tc>
        <w:tc>
          <w:tcPr>
            <w:tcW w:w="1411" w:type="dxa"/>
            <w:tcBorders>
              <w:top w:val="nil"/>
              <w:left w:val="nil"/>
              <w:bottom w:val="single" w:sz="8" w:space="0" w:color="auto"/>
              <w:right w:val="single" w:sz="8" w:space="0" w:color="auto"/>
            </w:tcBorders>
            <w:shd w:val="clear" w:color="auto" w:fill="auto"/>
            <w:vAlign w:val="center"/>
            <w:hideMark/>
          </w:tcPr>
          <w:p w:rsidR="00071187" w14:paraId="40554BAE" w14:textId="77777777">
            <w:pPr>
              <w:jc w:val="center"/>
              <w:rPr>
                <w:color w:val="000000"/>
                <w:sz w:val="20"/>
                <w:szCs w:val="20"/>
              </w:rPr>
            </w:pPr>
            <w:r>
              <w:rPr>
                <w:color w:val="000000"/>
                <w:sz w:val="20"/>
                <w:szCs w:val="20"/>
              </w:rPr>
              <w:t>2</w:t>
            </w:r>
          </w:p>
        </w:tc>
        <w:tc>
          <w:tcPr>
            <w:tcW w:w="1157" w:type="dxa"/>
            <w:tcBorders>
              <w:top w:val="nil"/>
              <w:left w:val="nil"/>
              <w:bottom w:val="single" w:sz="8" w:space="0" w:color="auto"/>
              <w:right w:val="nil"/>
            </w:tcBorders>
            <w:shd w:val="clear" w:color="000000" w:fill="E7E6E6"/>
            <w:vAlign w:val="center"/>
            <w:hideMark/>
          </w:tcPr>
          <w:p w:rsidR="00071187" w14:paraId="23451E7D" w14:textId="77777777">
            <w:pPr>
              <w:jc w:val="center"/>
              <w:rPr>
                <w:color w:val="000000"/>
                <w:sz w:val="20"/>
                <w:szCs w:val="20"/>
              </w:rPr>
            </w:pPr>
            <w:r>
              <w:rPr>
                <w:color w:val="000000"/>
                <w:sz w:val="20"/>
                <w:szCs w:val="20"/>
              </w:rPr>
              <w:t>16</w:t>
            </w:r>
          </w:p>
        </w:tc>
        <w:tc>
          <w:tcPr>
            <w:tcW w:w="1058" w:type="dxa"/>
            <w:tcBorders>
              <w:top w:val="nil"/>
              <w:left w:val="single" w:sz="8" w:space="0" w:color="auto"/>
              <w:bottom w:val="single" w:sz="8" w:space="0" w:color="auto"/>
              <w:right w:val="single" w:sz="8" w:space="0" w:color="auto"/>
            </w:tcBorders>
            <w:shd w:val="clear" w:color="auto" w:fill="auto"/>
            <w:vAlign w:val="center"/>
            <w:hideMark/>
          </w:tcPr>
          <w:p w:rsidR="00071187" w14:paraId="2DAF77CE" w14:textId="77777777">
            <w:pPr>
              <w:jc w:val="center"/>
              <w:rPr>
                <w:color w:val="000000"/>
                <w:sz w:val="20"/>
                <w:szCs w:val="20"/>
              </w:rPr>
            </w:pPr>
            <w:r>
              <w:rPr>
                <w:color w:val="000000"/>
                <w:sz w:val="20"/>
                <w:szCs w:val="20"/>
              </w:rPr>
              <w:t>2</w:t>
            </w:r>
          </w:p>
        </w:tc>
        <w:tc>
          <w:tcPr>
            <w:tcW w:w="1165" w:type="dxa"/>
            <w:tcBorders>
              <w:top w:val="nil"/>
              <w:left w:val="nil"/>
              <w:bottom w:val="single" w:sz="8" w:space="0" w:color="auto"/>
              <w:right w:val="nil"/>
            </w:tcBorders>
            <w:shd w:val="clear" w:color="000000" w:fill="E7E6E6"/>
            <w:vAlign w:val="center"/>
            <w:hideMark/>
          </w:tcPr>
          <w:p w:rsidR="00071187" w14:paraId="3F93DDDF" w14:textId="77777777">
            <w:pPr>
              <w:jc w:val="center"/>
              <w:rPr>
                <w:color w:val="000000"/>
                <w:sz w:val="20"/>
                <w:szCs w:val="20"/>
              </w:rPr>
            </w:pPr>
            <w:r>
              <w:rPr>
                <w:color w:val="000000"/>
                <w:sz w:val="20"/>
                <w:szCs w:val="20"/>
              </w:rPr>
              <w:t>32</w:t>
            </w:r>
          </w:p>
        </w:tc>
        <w:tc>
          <w:tcPr>
            <w:tcW w:w="954" w:type="dxa"/>
            <w:tcBorders>
              <w:top w:val="nil"/>
              <w:left w:val="single" w:sz="8" w:space="0" w:color="auto"/>
              <w:bottom w:val="single" w:sz="8" w:space="0" w:color="auto"/>
              <w:right w:val="single" w:sz="8" w:space="0" w:color="auto"/>
            </w:tcBorders>
            <w:shd w:val="clear" w:color="auto" w:fill="auto"/>
            <w:vAlign w:val="center"/>
            <w:hideMark/>
          </w:tcPr>
          <w:p w:rsidR="00071187" w14:paraId="26B38B28" w14:textId="77777777">
            <w:pPr>
              <w:jc w:val="center"/>
              <w:rPr>
                <w:color w:val="000000"/>
                <w:sz w:val="20"/>
                <w:szCs w:val="20"/>
              </w:rPr>
            </w:pPr>
            <w:r>
              <w:rPr>
                <w:color w:val="000000"/>
                <w:sz w:val="20"/>
                <w:szCs w:val="20"/>
              </w:rPr>
              <w:t xml:space="preserve">$43.07 </w:t>
            </w:r>
          </w:p>
        </w:tc>
        <w:tc>
          <w:tcPr>
            <w:tcW w:w="1296" w:type="dxa"/>
            <w:tcBorders>
              <w:top w:val="nil"/>
              <w:left w:val="nil"/>
              <w:bottom w:val="single" w:sz="8" w:space="0" w:color="auto"/>
              <w:right w:val="single" w:sz="8" w:space="0" w:color="auto"/>
            </w:tcBorders>
            <w:shd w:val="clear" w:color="000000" w:fill="E7E6E6"/>
            <w:vAlign w:val="center"/>
            <w:hideMark/>
          </w:tcPr>
          <w:p w:rsidR="00071187" w14:paraId="50EE3A86" w14:textId="77777777">
            <w:pPr>
              <w:jc w:val="center"/>
              <w:rPr>
                <w:color w:val="000000"/>
                <w:sz w:val="20"/>
                <w:szCs w:val="20"/>
              </w:rPr>
            </w:pPr>
            <w:r>
              <w:rPr>
                <w:color w:val="000000"/>
                <w:sz w:val="20"/>
                <w:szCs w:val="20"/>
              </w:rPr>
              <w:t>$1,378.24</w:t>
            </w:r>
          </w:p>
        </w:tc>
      </w:tr>
      <w:tr w14:paraId="20837270" w14:textId="77777777" w:rsidTr="00B61A80">
        <w:tblPrEx>
          <w:tblW w:w="11441" w:type="dxa"/>
          <w:jc w:val="center"/>
          <w:tblLook w:val="04A0"/>
        </w:tblPrEx>
        <w:trPr>
          <w:trHeight w:val="315"/>
          <w:jc w:val="center"/>
        </w:trPr>
        <w:tc>
          <w:tcPr>
            <w:tcW w:w="30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071187" w14:paraId="0A740990" w14:textId="77777777">
            <w:pPr>
              <w:jc w:val="right"/>
              <w:rPr>
                <w:i/>
                <w:iCs/>
                <w:color w:val="000000"/>
                <w:sz w:val="20"/>
                <w:szCs w:val="20"/>
              </w:rPr>
            </w:pPr>
            <w:r>
              <w:rPr>
                <w:i/>
                <w:iCs/>
                <w:color w:val="000000"/>
                <w:sz w:val="20"/>
                <w:szCs w:val="20"/>
              </w:rPr>
              <w:t>Section Subtotal</w:t>
            </w:r>
          </w:p>
        </w:tc>
        <w:tc>
          <w:tcPr>
            <w:tcW w:w="1306" w:type="dxa"/>
            <w:tcBorders>
              <w:top w:val="nil"/>
              <w:left w:val="nil"/>
              <w:bottom w:val="single" w:sz="8" w:space="0" w:color="auto"/>
              <w:right w:val="single" w:sz="8" w:space="0" w:color="auto"/>
            </w:tcBorders>
            <w:shd w:val="clear" w:color="000000" w:fill="D9D9D9"/>
            <w:vAlign w:val="center"/>
            <w:hideMark/>
          </w:tcPr>
          <w:p w:rsidR="00071187" w14:paraId="209F8A65" w14:textId="77777777">
            <w:pPr>
              <w:jc w:val="center"/>
              <w:rPr>
                <w:color w:val="000000"/>
                <w:sz w:val="20"/>
                <w:szCs w:val="20"/>
              </w:rPr>
            </w:pPr>
            <w:r>
              <w:rPr>
                <w:color w:val="000000"/>
                <w:sz w:val="20"/>
                <w:szCs w:val="20"/>
              </w:rPr>
              <w:t xml:space="preserve"> ---</w:t>
            </w:r>
          </w:p>
        </w:tc>
        <w:tc>
          <w:tcPr>
            <w:tcW w:w="1411" w:type="dxa"/>
            <w:tcBorders>
              <w:top w:val="nil"/>
              <w:left w:val="nil"/>
              <w:bottom w:val="single" w:sz="8" w:space="0" w:color="auto"/>
              <w:right w:val="single" w:sz="8" w:space="0" w:color="auto"/>
            </w:tcBorders>
            <w:shd w:val="clear" w:color="000000" w:fill="D9D9D9"/>
            <w:vAlign w:val="center"/>
            <w:hideMark/>
          </w:tcPr>
          <w:p w:rsidR="00071187" w14:paraId="238CF732" w14:textId="77777777">
            <w:pPr>
              <w:jc w:val="center"/>
              <w:rPr>
                <w:color w:val="000000"/>
                <w:sz w:val="20"/>
                <w:szCs w:val="20"/>
              </w:rPr>
            </w:pPr>
            <w:r>
              <w:rPr>
                <w:color w:val="000000"/>
                <w:sz w:val="20"/>
                <w:szCs w:val="20"/>
              </w:rPr>
              <w:t xml:space="preserve"> ---</w:t>
            </w:r>
          </w:p>
        </w:tc>
        <w:tc>
          <w:tcPr>
            <w:tcW w:w="1157" w:type="dxa"/>
            <w:tcBorders>
              <w:top w:val="nil"/>
              <w:left w:val="nil"/>
              <w:bottom w:val="single" w:sz="8" w:space="0" w:color="auto"/>
              <w:right w:val="nil"/>
            </w:tcBorders>
            <w:shd w:val="clear" w:color="000000" w:fill="D9D9D9"/>
            <w:vAlign w:val="center"/>
            <w:hideMark/>
          </w:tcPr>
          <w:p w:rsidR="00071187" w14:paraId="71F3FCF9" w14:textId="2F711E77">
            <w:pPr>
              <w:jc w:val="center"/>
              <w:rPr>
                <w:i/>
                <w:iCs/>
                <w:color w:val="000000"/>
                <w:sz w:val="20"/>
                <w:szCs w:val="20"/>
              </w:rPr>
            </w:pPr>
            <w:r>
              <w:rPr>
                <w:i/>
                <w:iCs/>
                <w:color w:val="000000"/>
                <w:sz w:val="20"/>
                <w:szCs w:val="20"/>
              </w:rPr>
              <w:t>54,2</w:t>
            </w:r>
            <w:r w:rsidR="00473319">
              <w:rPr>
                <w:i/>
                <w:iCs/>
                <w:color w:val="000000"/>
                <w:sz w:val="20"/>
                <w:szCs w:val="20"/>
              </w:rPr>
              <w:t>04</w:t>
            </w:r>
          </w:p>
        </w:tc>
        <w:tc>
          <w:tcPr>
            <w:tcW w:w="1058" w:type="dxa"/>
            <w:tcBorders>
              <w:top w:val="nil"/>
              <w:left w:val="single" w:sz="8" w:space="0" w:color="auto"/>
              <w:bottom w:val="single" w:sz="8" w:space="0" w:color="auto"/>
              <w:right w:val="single" w:sz="8" w:space="0" w:color="auto"/>
            </w:tcBorders>
            <w:shd w:val="clear" w:color="000000" w:fill="D9D9D9"/>
            <w:vAlign w:val="center"/>
            <w:hideMark/>
          </w:tcPr>
          <w:p w:rsidR="00071187" w14:paraId="383CC50F" w14:textId="77777777">
            <w:pPr>
              <w:jc w:val="center"/>
              <w:rPr>
                <w:color w:val="000000"/>
                <w:sz w:val="20"/>
                <w:szCs w:val="20"/>
              </w:rPr>
            </w:pPr>
            <w:r>
              <w:rPr>
                <w:color w:val="000000"/>
                <w:sz w:val="20"/>
                <w:szCs w:val="20"/>
              </w:rPr>
              <w:t xml:space="preserve"> ---</w:t>
            </w:r>
          </w:p>
        </w:tc>
        <w:tc>
          <w:tcPr>
            <w:tcW w:w="1165" w:type="dxa"/>
            <w:tcBorders>
              <w:top w:val="nil"/>
              <w:left w:val="nil"/>
              <w:bottom w:val="single" w:sz="8" w:space="0" w:color="auto"/>
              <w:right w:val="nil"/>
            </w:tcBorders>
            <w:shd w:val="clear" w:color="000000" w:fill="D9D9D9"/>
            <w:vAlign w:val="center"/>
            <w:hideMark/>
          </w:tcPr>
          <w:p w:rsidR="00071187" w14:paraId="0E6099CF" w14:textId="77777777">
            <w:pPr>
              <w:jc w:val="center"/>
              <w:rPr>
                <w:i/>
                <w:iCs/>
                <w:color w:val="000000"/>
                <w:sz w:val="20"/>
                <w:szCs w:val="20"/>
              </w:rPr>
            </w:pPr>
            <w:r>
              <w:rPr>
                <w:i/>
                <w:iCs/>
                <w:color w:val="000000"/>
                <w:sz w:val="20"/>
                <w:szCs w:val="20"/>
              </w:rPr>
              <w:t>13,</w:t>
            </w:r>
            <w:r w:rsidR="00035B74">
              <w:rPr>
                <w:i/>
                <w:iCs/>
                <w:color w:val="000000"/>
                <w:sz w:val="20"/>
                <w:szCs w:val="20"/>
              </w:rPr>
              <w:t>700</w:t>
            </w:r>
          </w:p>
        </w:tc>
        <w:tc>
          <w:tcPr>
            <w:tcW w:w="954" w:type="dxa"/>
            <w:tcBorders>
              <w:top w:val="nil"/>
              <w:left w:val="single" w:sz="8" w:space="0" w:color="auto"/>
              <w:bottom w:val="single" w:sz="8" w:space="0" w:color="auto"/>
              <w:right w:val="single" w:sz="8" w:space="0" w:color="auto"/>
            </w:tcBorders>
            <w:shd w:val="clear" w:color="000000" w:fill="D9D9D9"/>
            <w:vAlign w:val="center"/>
            <w:hideMark/>
          </w:tcPr>
          <w:p w:rsidR="00071187" w14:paraId="2AF94702" w14:textId="77777777">
            <w:pPr>
              <w:jc w:val="center"/>
              <w:rPr>
                <w:color w:val="000000"/>
                <w:sz w:val="20"/>
                <w:szCs w:val="20"/>
              </w:rPr>
            </w:pPr>
            <w:r>
              <w:rPr>
                <w:color w:val="000000"/>
                <w:sz w:val="20"/>
                <w:szCs w:val="20"/>
              </w:rPr>
              <w:t xml:space="preserve"> ---</w:t>
            </w:r>
          </w:p>
        </w:tc>
        <w:tc>
          <w:tcPr>
            <w:tcW w:w="1296" w:type="dxa"/>
            <w:tcBorders>
              <w:top w:val="nil"/>
              <w:left w:val="nil"/>
              <w:bottom w:val="single" w:sz="8" w:space="0" w:color="auto"/>
              <w:right w:val="single" w:sz="8" w:space="0" w:color="auto"/>
            </w:tcBorders>
            <w:shd w:val="clear" w:color="000000" w:fill="D9D9D9"/>
            <w:vAlign w:val="center"/>
            <w:hideMark/>
          </w:tcPr>
          <w:p w:rsidR="00071187" w14:paraId="3825E308" w14:textId="77777777">
            <w:pPr>
              <w:jc w:val="center"/>
              <w:rPr>
                <w:i/>
                <w:iCs/>
                <w:color w:val="000000"/>
                <w:sz w:val="20"/>
                <w:szCs w:val="20"/>
              </w:rPr>
            </w:pPr>
            <w:r>
              <w:rPr>
                <w:i/>
                <w:iCs/>
                <w:color w:val="000000"/>
                <w:sz w:val="20"/>
                <w:szCs w:val="20"/>
              </w:rPr>
              <w:t>$5</w:t>
            </w:r>
            <w:r w:rsidR="00035B74">
              <w:rPr>
                <w:i/>
                <w:iCs/>
                <w:color w:val="000000"/>
                <w:sz w:val="20"/>
                <w:szCs w:val="20"/>
              </w:rPr>
              <w:t>90,570</w:t>
            </w:r>
          </w:p>
        </w:tc>
      </w:tr>
      <w:tr w14:paraId="7CE96AC1" w14:textId="77777777" w:rsidTr="00B61A80">
        <w:tblPrEx>
          <w:tblW w:w="11441" w:type="dxa"/>
          <w:jc w:val="center"/>
          <w:tblLook w:val="04A0"/>
        </w:tblPrEx>
        <w:trPr>
          <w:trHeight w:val="315"/>
          <w:jc w:val="center"/>
        </w:trPr>
        <w:tc>
          <w:tcPr>
            <w:tcW w:w="3094" w:type="dxa"/>
            <w:gridSpan w:val="2"/>
            <w:tcBorders>
              <w:top w:val="nil"/>
              <w:left w:val="single" w:sz="8" w:space="0" w:color="auto"/>
              <w:bottom w:val="single" w:sz="8" w:space="0" w:color="auto"/>
              <w:right w:val="single" w:sz="8" w:space="0" w:color="auto"/>
            </w:tcBorders>
            <w:shd w:val="clear" w:color="000000" w:fill="D6E3BC"/>
            <w:vAlign w:val="center"/>
            <w:hideMark/>
          </w:tcPr>
          <w:p w:rsidR="00071187" w14:paraId="6DCA05EE" w14:textId="77777777">
            <w:pPr>
              <w:rPr>
                <w:b/>
                <w:bCs/>
                <w:color w:val="000000"/>
                <w:sz w:val="20"/>
                <w:szCs w:val="20"/>
              </w:rPr>
            </w:pPr>
            <w:r>
              <w:rPr>
                <w:b/>
                <w:bCs/>
                <w:color w:val="000000"/>
                <w:sz w:val="20"/>
                <w:szCs w:val="20"/>
              </w:rPr>
              <w:br/>
              <w:t>GRAND TOTALS</w:t>
            </w:r>
          </w:p>
          <w:p w:rsidR="00071187" w14:paraId="7A527418" w14:textId="77777777">
            <w:pPr>
              <w:jc w:val="center"/>
              <w:rPr>
                <w:b/>
                <w:bCs/>
                <w:color w:val="000000"/>
                <w:sz w:val="20"/>
                <w:szCs w:val="20"/>
              </w:rPr>
            </w:pPr>
            <w:r>
              <w:rPr>
                <w:b/>
                <w:bCs/>
                <w:color w:val="000000"/>
                <w:sz w:val="20"/>
                <w:szCs w:val="20"/>
              </w:rPr>
              <w:t> </w:t>
            </w:r>
          </w:p>
        </w:tc>
        <w:tc>
          <w:tcPr>
            <w:tcW w:w="1306" w:type="dxa"/>
            <w:tcBorders>
              <w:top w:val="nil"/>
              <w:left w:val="nil"/>
              <w:bottom w:val="single" w:sz="8" w:space="0" w:color="auto"/>
              <w:right w:val="single" w:sz="8" w:space="0" w:color="auto"/>
            </w:tcBorders>
            <w:shd w:val="clear" w:color="000000" w:fill="D6E3BC"/>
            <w:vAlign w:val="center"/>
            <w:hideMark/>
          </w:tcPr>
          <w:p w:rsidR="00071187" w14:paraId="483CA7A4" w14:textId="77777777">
            <w:pPr>
              <w:jc w:val="center"/>
              <w:rPr>
                <w:b/>
                <w:bCs/>
                <w:color w:val="000000"/>
                <w:sz w:val="20"/>
                <w:szCs w:val="20"/>
              </w:rPr>
            </w:pPr>
            <w:r>
              <w:rPr>
                <w:b/>
                <w:bCs/>
                <w:color w:val="000000"/>
                <w:sz w:val="20"/>
                <w:szCs w:val="20"/>
              </w:rPr>
              <w:t>--</w:t>
            </w:r>
          </w:p>
        </w:tc>
        <w:tc>
          <w:tcPr>
            <w:tcW w:w="1411" w:type="dxa"/>
            <w:tcBorders>
              <w:top w:val="nil"/>
              <w:left w:val="nil"/>
              <w:bottom w:val="single" w:sz="8" w:space="0" w:color="auto"/>
              <w:right w:val="single" w:sz="8" w:space="0" w:color="auto"/>
            </w:tcBorders>
            <w:shd w:val="clear" w:color="000000" w:fill="D6E3BC"/>
            <w:vAlign w:val="center"/>
            <w:hideMark/>
          </w:tcPr>
          <w:p w:rsidR="00071187" w14:paraId="59F82035" w14:textId="77777777">
            <w:pPr>
              <w:jc w:val="center"/>
              <w:rPr>
                <w:b/>
                <w:bCs/>
                <w:color w:val="000000"/>
                <w:sz w:val="20"/>
                <w:szCs w:val="20"/>
              </w:rPr>
            </w:pPr>
            <w:r>
              <w:rPr>
                <w:b/>
                <w:bCs/>
                <w:color w:val="000000"/>
                <w:sz w:val="20"/>
                <w:szCs w:val="20"/>
              </w:rPr>
              <w:t>--</w:t>
            </w:r>
          </w:p>
        </w:tc>
        <w:tc>
          <w:tcPr>
            <w:tcW w:w="1157" w:type="dxa"/>
            <w:tcBorders>
              <w:top w:val="nil"/>
              <w:left w:val="nil"/>
              <w:bottom w:val="single" w:sz="8" w:space="0" w:color="auto"/>
              <w:right w:val="single" w:sz="8" w:space="0" w:color="auto"/>
            </w:tcBorders>
            <w:shd w:val="clear" w:color="000000" w:fill="D6E3BC"/>
            <w:vAlign w:val="center"/>
            <w:hideMark/>
          </w:tcPr>
          <w:p w:rsidR="00071187" w14:paraId="1EF88518" w14:textId="2CDF348C">
            <w:pPr>
              <w:jc w:val="center"/>
              <w:rPr>
                <w:b/>
                <w:bCs/>
                <w:color w:val="000000"/>
                <w:sz w:val="20"/>
                <w:szCs w:val="20"/>
              </w:rPr>
            </w:pPr>
            <w:r>
              <w:rPr>
                <w:b/>
                <w:bCs/>
                <w:color w:val="000000"/>
                <w:sz w:val="20"/>
                <w:szCs w:val="20"/>
              </w:rPr>
              <w:t>58,2</w:t>
            </w:r>
            <w:r w:rsidR="00035B74">
              <w:rPr>
                <w:b/>
                <w:bCs/>
                <w:color w:val="000000"/>
                <w:sz w:val="20"/>
                <w:szCs w:val="20"/>
              </w:rPr>
              <w:t>4</w:t>
            </w:r>
            <w:r w:rsidR="00F629DB">
              <w:rPr>
                <w:b/>
                <w:bCs/>
                <w:color w:val="000000"/>
                <w:sz w:val="20"/>
                <w:szCs w:val="20"/>
              </w:rPr>
              <w:t>2</w:t>
            </w:r>
          </w:p>
        </w:tc>
        <w:tc>
          <w:tcPr>
            <w:tcW w:w="1058" w:type="dxa"/>
            <w:tcBorders>
              <w:top w:val="nil"/>
              <w:left w:val="nil"/>
              <w:bottom w:val="single" w:sz="8" w:space="0" w:color="auto"/>
              <w:right w:val="single" w:sz="8" w:space="0" w:color="auto"/>
            </w:tcBorders>
            <w:shd w:val="clear" w:color="000000" w:fill="D6E3BC"/>
            <w:vAlign w:val="center"/>
            <w:hideMark/>
          </w:tcPr>
          <w:p w:rsidR="00071187" w14:paraId="3F16BC84" w14:textId="77777777">
            <w:pPr>
              <w:jc w:val="center"/>
              <w:rPr>
                <w:b/>
                <w:bCs/>
                <w:color w:val="000000"/>
                <w:sz w:val="20"/>
                <w:szCs w:val="20"/>
              </w:rPr>
            </w:pPr>
            <w:r>
              <w:rPr>
                <w:b/>
                <w:bCs/>
                <w:color w:val="000000"/>
                <w:sz w:val="20"/>
                <w:szCs w:val="20"/>
              </w:rPr>
              <w:t>--</w:t>
            </w:r>
          </w:p>
        </w:tc>
        <w:tc>
          <w:tcPr>
            <w:tcW w:w="1165" w:type="dxa"/>
            <w:tcBorders>
              <w:top w:val="nil"/>
              <w:left w:val="nil"/>
              <w:bottom w:val="single" w:sz="8" w:space="0" w:color="auto"/>
              <w:right w:val="single" w:sz="8" w:space="0" w:color="auto"/>
            </w:tcBorders>
            <w:shd w:val="clear" w:color="000000" w:fill="D6E3BC"/>
            <w:vAlign w:val="center"/>
            <w:hideMark/>
          </w:tcPr>
          <w:p w:rsidR="00071187" w14:paraId="664AE2C7" w14:textId="77777777">
            <w:pPr>
              <w:jc w:val="center"/>
              <w:rPr>
                <w:b/>
                <w:bCs/>
                <w:color w:val="000000"/>
                <w:sz w:val="20"/>
                <w:szCs w:val="20"/>
              </w:rPr>
            </w:pPr>
            <w:r>
              <w:rPr>
                <w:b/>
                <w:bCs/>
                <w:color w:val="000000"/>
                <w:sz w:val="20"/>
                <w:szCs w:val="20"/>
              </w:rPr>
              <w:t>16,</w:t>
            </w:r>
            <w:r w:rsidR="00035B74">
              <w:rPr>
                <w:b/>
                <w:bCs/>
                <w:color w:val="000000"/>
                <w:sz w:val="20"/>
                <w:szCs w:val="20"/>
              </w:rPr>
              <w:t>377</w:t>
            </w:r>
          </w:p>
        </w:tc>
        <w:tc>
          <w:tcPr>
            <w:tcW w:w="954" w:type="dxa"/>
            <w:tcBorders>
              <w:top w:val="nil"/>
              <w:left w:val="nil"/>
              <w:bottom w:val="single" w:sz="8" w:space="0" w:color="auto"/>
              <w:right w:val="single" w:sz="8" w:space="0" w:color="auto"/>
            </w:tcBorders>
            <w:shd w:val="clear" w:color="000000" w:fill="D6E3BC"/>
            <w:vAlign w:val="center"/>
            <w:hideMark/>
          </w:tcPr>
          <w:p w:rsidR="00071187" w14:paraId="61EAC96D" w14:textId="77777777">
            <w:pPr>
              <w:jc w:val="center"/>
              <w:rPr>
                <w:b/>
                <w:bCs/>
                <w:color w:val="000000"/>
                <w:sz w:val="20"/>
                <w:szCs w:val="20"/>
              </w:rPr>
            </w:pPr>
            <w:r>
              <w:rPr>
                <w:b/>
                <w:bCs/>
                <w:color w:val="000000"/>
                <w:sz w:val="20"/>
                <w:szCs w:val="20"/>
              </w:rPr>
              <w:t>--</w:t>
            </w:r>
          </w:p>
        </w:tc>
        <w:tc>
          <w:tcPr>
            <w:tcW w:w="1296" w:type="dxa"/>
            <w:tcBorders>
              <w:top w:val="nil"/>
              <w:left w:val="nil"/>
              <w:bottom w:val="single" w:sz="8" w:space="0" w:color="auto"/>
              <w:right w:val="single" w:sz="8" w:space="0" w:color="auto"/>
            </w:tcBorders>
            <w:shd w:val="clear" w:color="000000" w:fill="D6E3BC"/>
            <w:vAlign w:val="center"/>
            <w:hideMark/>
          </w:tcPr>
          <w:p w:rsidR="00071187" w14:paraId="073E5256" w14:textId="77777777">
            <w:pPr>
              <w:jc w:val="center"/>
              <w:rPr>
                <w:b/>
                <w:bCs/>
                <w:color w:val="000000"/>
                <w:sz w:val="20"/>
                <w:szCs w:val="20"/>
              </w:rPr>
            </w:pPr>
            <w:r>
              <w:rPr>
                <w:b/>
                <w:bCs/>
                <w:color w:val="000000"/>
                <w:sz w:val="20"/>
                <w:szCs w:val="20"/>
              </w:rPr>
              <w:t>$6</w:t>
            </w:r>
            <w:r w:rsidR="00035B74">
              <w:rPr>
                <w:b/>
                <w:bCs/>
                <w:color w:val="000000"/>
                <w:sz w:val="20"/>
                <w:szCs w:val="20"/>
              </w:rPr>
              <w:t>92,886</w:t>
            </w:r>
            <w:r>
              <w:rPr>
                <w:b/>
                <w:bCs/>
                <w:color w:val="000000"/>
                <w:sz w:val="20"/>
                <w:szCs w:val="20"/>
              </w:rPr>
              <w:br/>
              <w:t>(rounded)</w:t>
            </w:r>
          </w:p>
        </w:tc>
      </w:tr>
    </w:tbl>
    <w:p w:rsidR="00071187" w:rsidRPr="00B61A80" w:rsidP="00B61A80" w14:paraId="21B17330" w14:textId="77777777"/>
    <w:p w:rsidR="00071187" w:rsidRPr="00B61A80" w:rsidP="00B61A80" w14:paraId="2F9CC2B1" w14:textId="77777777"/>
    <w:p w:rsidR="00071187" w:rsidP="00071187" w14:paraId="2BE5DA5E" w14:textId="77777777">
      <w:pPr>
        <w:rPr>
          <w:b/>
        </w:rPr>
      </w:pPr>
    </w:p>
    <w:p w:rsidR="00071187" w:rsidRPr="00B61A80" w:rsidP="00B61A80" w14:paraId="2BF7085D" w14:textId="77777777">
      <w:pPr>
        <w:tabs>
          <w:tab w:val="left" w:pos="938"/>
        </w:tabs>
        <w:sectPr w:rsidSect="002E3717">
          <w:pgSz w:w="15840" w:h="12240" w:orient="landscape" w:code="1"/>
          <w:pgMar w:top="1440" w:right="1440" w:bottom="1440" w:left="1440" w:header="720" w:footer="720" w:gutter="0"/>
          <w:cols w:space="720"/>
          <w:titlePg/>
          <w:docGrid w:linePitch="360"/>
        </w:sectPr>
      </w:pPr>
    </w:p>
    <w:p w:rsidR="008D2BD6" w:rsidRPr="00640A33" w:rsidP="00F601DA" w14:paraId="3F08A4D0" w14:textId="77777777">
      <w:pPr>
        <w:pStyle w:val="BodyTextIndent"/>
        <w:keepNext/>
        <w:tabs>
          <w:tab w:val="left" w:pos="8100"/>
        </w:tabs>
        <w:ind w:left="0"/>
        <w:rPr>
          <w:b/>
        </w:rPr>
      </w:pPr>
      <w:r w:rsidRPr="00640A33">
        <w:rPr>
          <w:b/>
        </w:rPr>
        <w:t>13.  Provide an estimate of the total annual cost burden to respondents or record keepers resulting from the collection of information. (Do not include the cost of any hour burden shown in Items 12 and 14.)</w:t>
      </w:r>
    </w:p>
    <w:p w:rsidR="008D2BD6" w:rsidRPr="00640A33" w:rsidP="008D2BD6" w14:paraId="49A78EE9" w14:textId="77777777">
      <w:pPr>
        <w:pStyle w:val="BodyTextIndent"/>
        <w:tabs>
          <w:tab w:val="left" w:pos="8100"/>
        </w:tabs>
        <w:ind w:left="0"/>
        <w:rPr>
          <w:b/>
        </w:rPr>
      </w:pPr>
    </w:p>
    <w:p w:rsidR="008D2BD6" w:rsidRPr="00640A33" w:rsidP="00F601DA" w14:paraId="3C226832" w14:textId="77777777">
      <w:pPr>
        <w:pStyle w:val="BodyTextIndent"/>
        <w:tabs>
          <w:tab w:val="left" w:pos="8100"/>
        </w:tabs>
        <w:ind w:left="0"/>
        <w:rPr>
          <w:b/>
        </w:rPr>
      </w:pPr>
      <w:r w:rsidRPr="00640A33">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640A33">
        <w:rPr>
          <w:b/>
        </w:rPr>
        <w:t>take into account</w:t>
      </w:r>
      <w:r w:rsidRPr="00640A33">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40A33">
        <w:rPr>
          <w:b/>
        </w:rPr>
        <w:t>time period</w:t>
      </w:r>
      <w:r w:rsidRPr="00640A33">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8D2BD6" w:rsidRPr="00640A33" w:rsidP="008D2BD6" w14:paraId="0F04210E" w14:textId="77777777">
      <w:pPr>
        <w:pStyle w:val="BodyTextIndent"/>
        <w:tabs>
          <w:tab w:val="left" w:pos="8100"/>
        </w:tabs>
        <w:ind w:left="1440"/>
      </w:pPr>
    </w:p>
    <w:p w:rsidR="008D2BD6" w:rsidRPr="00640A33" w:rsidP="00F601DA" w14:paraId="2C74D63A" w14:textId="77777777">
      <w:pPr>
        <w:pStyle w:val="BodyTextIndent"/>
        <w:tabs>
          <w:tab w:val="left" w:pos="8100"/>
        </w:tabs>
        <w:ind w:left="0"/>
        <w:rPr>
          <w:b/>
        </w:rPr>
      </w:pPr>
      <w:r w:rsidRPr="00640A33">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D2BD6" w:rsidRPr="00640A33" w:rsidP="008D2BD6" w14:paraId="194B3522" w14:textId="77777777">
      <w:pPr>
        <w:pStyle w:val="BodyTextIndent"/>
        <w:tabs>
          <w:tab w:val="left" w:pos="8100"/>
        </w:tabs>
        <w:ind w:left="0"/>
        <w:rPr>
          <w:b/>
        </w:rPr>
      </w:pPr>
      <w:r w:rsidRPr="00640A33">
        <w:rPr>
          <w:b/>
        </w:rPr>
        <w:t xml:space="preserve">    </w:t>
      </w:r>
    </w:p>
    <w:p w:rsidR="008D2BD6" w:rsidRPr="00640A33" w:rsidP="00F601DA" w14:paraId="75420675" w14:textId="77777777">
      <w:pPr>
        <w:rPr>
          <w:b/>
        </w:rPr>
      </w:pPr>
      <w:r w:rsidRPr="00640A3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D2BD6" w:rsidRPr="00640A33" w:rsidP="008D2BD6" w14:paraId="00FE9DAF" w14:textId="77777777">
      <w:pPr>
        <w:rPr>
          <w:b/>
        </w:rPr>
      </w:pPr>
    </w:p>
    <w:p w:rsidR="00C26A96" w:rsidP="008D2BD6" w14:paraId="42F3FAB2" w14:textId="77777777">
      <w:pPr>
        <w:rPr>
          <w:bCs/>
        </w:rPr>
      </w:pPr>
      <w:r w:rsidRPr="00C26A96">
        <w:rPr>
          <w:bCs/>
        </w:rPr>
        <w:t>There are no additional costs to the respondents other than their time.</w:t>
      </w:r>
    </w:p>
    <w:p w:rsidR="008D2BD6" w:rsidRPr="00C81BC7" w:rsidP="008D2BD6" w14:paraId="24E55A61" w14:textId="77777777">
      <w:pPr>
        <w:rPr>
          <w:b/>
        </w:rPr>
      </w:pPr>
    </w:p>
    <w:p w:rsidR="008D2BD6" w:rsidRPr="00E24719" w:rsidP="00F601DA" w14:paraId="0DC906C5" w14:textId="77777777">
      <w:pPr>
        <w:pStyle w:val="BodyTextIndent"/>
        <w:keepNext/>
        <w:tabs>
          <w:tab w:val="left" w:pos="8100"/>
        </w:tabs>
        <w:ind w:left="0"/>
        <w:rPr>
          <w:b/>
        </w:rPr>
      </w:pPr>
      <w:r w:rsidRPr="00E24719">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D2BD6" w:rsidRPr="00E24719" w:rsidP="008D2BD6" w14:paraId="74156AA3" w14:textId="77777777">
      <w:pPr>
        <w:rPr>
          <w:b/>
        </w:rPr>
      </w:pPr>
    </w:p>
    <w:p w:rsidR="00BF6DB1" w:rsidRPr="00E24719" w:rsidP="00E24719" w14:paraId="74A8DC75" w14:textId="77777777">
      <w:pPr>
        <w:rPr>
          <w:bCs/>
        </w:rPr>
      </w:pPr>
      <w:r w:rsidRPr="00E24719">
        <w:rPr>
          <w:bCs/>
        </w:rPr>
        <w:t xml:space="preserve">OSHA estimates that the total annual cost to the Federal government of collecting and maintaining the information </w:t>
      </w:r>
      <w:r w:rsidRPr="00B61A80" w:rsidR="00E24719">
        <w:rPr>
          <w:bCs/>
        </w:rPr>
        <w:t>gathered</w:t>
      </w:r>
      <w:r w:rsidRPr="00E24719" w:rsidR="00E24719">
        <w:rPr>
          <w:bCs/>
        </w:rPr>
        <w:t xml:space="preserve"> </w:t>
      </w:r>
      <w:r w:rsidRPr="00E24719">
        <w:rPr>
          <w:bCs/>
        </w:rPr>
        <w:t xml:space="preserve">on these forms is about </w:t>
      </w:r>
      <w:r w:rsidRPr="005C7ED5">
        <w:rPr>
          <w:b/>
        </w:rPr>
        <w:t>$</w:t>
      </w:r>
      <w:r w:rsidRPr="005C7ED5" w:rsidR="001E42B4">
        <w:rPr>
          <w:b/>
        </w:rPr>
        <w:t>8</w:t>
      </w:r>
      <w:r w:rsidRPr="005C7ED5" w:rsidR="00E24719">
        <w:rPr>
          <w:b/>
        </w:rPr>
        <w:t>9,305</w:t>
      </w:r>
      <w:r w:rsidRPr="00B61A80" w:rsidR="00E24719">
        <w:rPr>
          <w:bCs/>
        </w:rPr>
        <w:t xml:space="preserve"> ($</w:t>
      </w:r>
      <w:r w:rsidRPr="00E24719" w:rsidR="001E42B4">
        <w:rPr>
          <w:bCs/>
        </w:rPr>
        <w:t>1,21</w:t>
      </w:r>
      <w:r w:rsidRPr="00B61A80" w:rsidR="00E24719">
        <w:rPr>
          <w:bCs/>
        </w:rPr>
        <w:t>1.70</w:t>
      </w:r>
      <w:r w:rsidRPr="00E24719" w:rsidR="00B13224">
        <w:rPr>
          <w:bCs/>
        </w:rPr>
        <w:t xml:space="preserve"> </w:t>
      </w:r>
      <w:r w:rsidRPr="00E24719" w:rsidR="001E42B4">
        <w:rPr>
          <w:bCs/>
        </w:rPr>
        <w:t>+</w:t>
      </w:r>
      <w:r w:rsidRPr="00E24719" w:rsidR="00B13224">
        <w:rPr>
          <w:bCs/>
        </w:rPr>
        <w:t xml:space="preserve"> </w:t>
      </w:r>
      <w:r w:rsidRPr="00B61A80" w:rsidR="00E24719">
        <w:rPr>
          <w:bCs/>
        </w:rPr>
        <w:t>$88,093.38, rounded)</w:t>
      </w:r>
      <w:r w:rsidRPr="00E24719" w:rsidR="007237C0">
        <w:rPr>
          <w:bCs/>
        </w:rPr>
        <w:t>.</w:t>
      </w:r>
    </w:p>
    <w:p w:rsidR="00BF6DB1" w:rsidRPr="00B61A80" w:rsidP="00E24719" w14:paraId="0D1E6E6A" w14:textId="77777777">
      <w:pPr>
        <w:rPr>
          <w:bCs/>
        </w:rPr>
      </w:pPr>
    </w:p>
    <w:p w:rsidR="00E24719" w:rsidRPr="00B61A80" w:rsidP="00F601DA" w14:paraId="637EA05D" w14:textId="77777777">
      <w:pPr>
        <w:rPr>
          <w:bCs/>
          <w:u w:val="single"/>
        </w:rPr>
      </w:pPr>
    </w:p>
    <w:p w:rsidR="00E24719" w:rsidRPr="00B61A80" w:rsidP="00F601DA" w14:paraId="0BDAF10C" w14:textId="77777777">
      <w:pPr>
        <w:rPr>
          <w:bCs/>
          <w:u w:val="single"/>
        </w:rPr>
      </w:pPr>
    </w:p>
    <w:p w:rsidR="00E24719" w:rsidRPr="00B61A80" w:rsidP="00F601DA" w14:paraId="695E03FE" w14:textId="77777777">
      <w:pPr>
        <w:rPr>
          <w:bCs/>
          <w:u w:val="single"/>
        </w:rPr>
      </w:pPr>
    </w:p>
    <w:p w:rsidR="00E24719" w:rsidRPr="00B61A80" w:rsidP="00F601DA" w14:paraId="56CC0EAC" w14:textId="77777777">
      <w:pPr>
        <w:rPr>
          <w:bCs/>
          <w:u w:val="single"/>
        </w:rPr>
      </w:pPr>
      <w:r w:rsidRPr="00B61A80">
        <w:rPr>
          <w:bCs/>
          <w:u w:val="single"/>
        </w:rPr>
        <w:t>Storage Costs</w:t>
      </w:r>
    </w:p>
    <w:p w:rsidR="00E24719" w:rsidRPr="00B61A80" w:rsidP="00F601DA" w14:paraId="6D5BCFCC" w14:textId="77777777">
      <w:pPr>
        <w:rPr>
          <w:bCs/>
        </w:rPr>
      </w:pPr>
    </w:p>
    <w:p w:rsidR="00E24719" w:rsidRPr="00B61A80" w:rsidP="00F601DA" w14:paraId="763FB3DA" w14:textId="77777777">
      <w:pPr>
        <w:rPr>
          <w:bCs/>
        </w:rPr>
      </w:pPr>
      <w:r w:rsidRPr="00B61A80">
        <w:rPr>
          <w:bCs/>
        </w:rPr>
        <w:t xml:space="preserve">On average, the government spends $34.62 per square foot for storage. In line with the most recently approved ICR, the agency continues to assume that 35 square feet of storage is necessary. </w:t>
      </w:r>
    </w:p>
    <w:p w:rsidR="00E24719" w:rsidRPr="00B61A80" w:rsidP="00F601DA" w14:paraId="04E39E05" w14:textId="77777777">
      <w:pPr>
        <w:rPr>
          <w:bCs/>
        </w:rPr>
      </w:pPr>
      <w:r w:rsidRPr="00B61A80">
        <w:rPr>
          <w:bCs/>
        </w:rPr>
        <w:tab/>
      </w:r>
      <w:r w:rsidRPr="00B61A80">
        <w:rPr>
          <w:bCs/>
        </w:rPr>
        <w:tab/>
      </w:r>
      <w:r w:rsidRPr="00B61A80">
        <w:rPr>
          <w:b/>
        </w:rPr>
        <w:t>Cost:</w:t>
      </w:r>
      <w:r w:rsidRPr="00B61A80">
        <w:rPr>
          <w:bCs/>
        </w:rPr>
        <w:t xml:space="preserve"> 35 square feet x $34.62 per square foot = $1,211.70</w:t>
      </w:r>
    </w:p>
    <w:p w:rsidR="00E24719" w:rsidRPr="00E24719" w:rsidP="00F601DA" w14:paraId="2B31E7FB" w14:textId="77777777">
      <w:pPr>
        <w:rPr>
          <w:bCs/>
          <w:highlight w:val="yellow"/>
        </w:rPr>
      </w:pPr>
    </w:p>
    <w:p w:rsidR="00E24719" w:rsidRPr="00B61A80" w:rsidP="00F601DA" w14:paraId="349D4A92" w14:textId="77777777">
      <w:pPr>
        <w:rPr>
          <w:u w:val="single"/>
        </w:rPr>
      </w:pPr>
      <w:r w:rsidRPr="00B61A80">
        <w:rPr>
          <w:bCs/>
          <w:u w:val="single"/>
        </w:rPr>
        <w:t>Federal Employee Wage Rates</w:t>
      </w:r>
    </w:p>
    <w:p w:rsidR="008D2BD6" w:rsidRPr="00C81BC7" w:rsidP="008D2BD6" w14:paraId="11429A55" w14:textId="77777777">
      <w:pPr>
        <w:rPr>
          <w:bCs/>
        </w:rPr>
      </w:pPr>
    </w:p>
    <w:p w:rsidR="00015136" w:rsidP="00640A33" w14:paraId="432779CF" w14:textId="77777777">
      <w:pPr>
        <w:rPr>
          <w:bCs/>
        </w:rPr>
      </w:pPr>
      <w:r w:rsidRPr="00E24719">
        <w:rPr>
          <w:bCs/>
        </w:rPr>
        <w:t>For each collection, several government employees at differing grades may be involved in processing, analyzing, and</w:t>
      </w:r>
      <w:r w:rsidRPr="00B61A80">
        <w:rPr>
          <w:bCs/>
        </w:rPr>
        <w:t>,</w:t>
      </w:r>
      <w:r w:rsidRPr="00E24719">
        <w:rPr>
          <w:bCs/>
        </w:rPr>
        <w:t xml:space="preserve"> if necessary</w:t>
      </w:r>
      <w:r w:rsidRPr="00B61A80">
        <w:rPr>
          <w:bCs/>
        </w:rPr>
        <w:t>,</w:t>
      </w:r>
      <w:r w:rsidRPr="00E24719">
        <w:rPr>
          <w:bCs/>
        </w:rPr>
        <w:t xml:space="preserve"> preparing reports.</w:t>
      </w:r>
      <w:r w:rsidRPr="00E24719" w:rsidR="00BF6DB1">
        <w:rPr>
          <w:bCs/>
        </w:rPr>
        <w:t xml:space="preserve"> OSHA estimates that </w:t>
      </w:r>
      <w:r w:rsidRPr="00E24719" w:rsidR="00B11836">
        <w:rPr>
          <w:bCs/>
        </w:rPr>
        <w:t>1,75</w:t>
      </w:r>
      <w:r w:rsidRPr="00B61A80" w:rsidR="00E24719">
        <w:rPr>
          <w:bCs/>
        </w:rPr>
        <w:t>8</w:t>
      </w:r>
      <w:r w:rsidRPr="00E24719" w:rsidR="00BF6DB1">
        <w:rPr>
          <w:bCs/>
        </w:rPr>
        <w:t xml:space="preserve"> hours</w:t>
      </w:r>
      <w:r w:rsidRPr="00B61A80" w:rsidR="00E24719">
        <w:rPr>
          <w:bCs/>
        </w:rPr>
        <w:t>, fully detailed below,</w:t>
      </w:r>
      <w:r w:rsidRPr="00E24719" w:rsidR="00BF6DB1">
        <w:rPr>
          <w:bCs/>
        </w:rPr>
        <w:t xml:space="preserve"> are spent on the collection of information requirements contained in the OSHA Training Institute Education Center Program, and the Outreach Training Program. The </w:t>
      </w:r>
      <w:r w:rsidRPr="00B61A80">
        <w:rPr>
          <w:bCs/>
        </w:rPr>
        <w:t>a</w:t>
      </w:r>
      <w:r w:rsidRPr="00E24719" w:rsidR="00BF6DB1">
        <w:rPr>
          <w:bCs/>
        </w:rPr>
        <w:t xml:space="preserve">gency </w:t>
      </w:r>
      <w:r w:rsidR="0056596C">
        <w:rPr>
          <w:bCs/>
        </w:rPr>
        <w:t xml:space="preserve">has also </w:t>
      </w:r>
      <w:r w:rsidRPr="00E24719" w:rsidR="004F2171">
        <w:rPr>
          <w:bCs/>
        </w:rPr>
        <w:t>determined that a GS-</w:t>
      </w:r>
      <w:r w:rsidRPr="00E24719">
        <w:rPr>
          <w:bCs/>
        </w:rPr>
        <w:t xml:space="preserve">12, </w:t>
      </w:r>
      <w:r w:rsidRPr="00E24719" w:rsidR="00BF6DB1">
        <w:rPr>
          <w:bCs/>
        </w:rPr>
        <w:t>S</w:t>
      </w:r>
      <w:r w:rsidRPr="00E24719">
        <w:rPr>
          <w:bCs/>
        </w:rPr>
        <w:t>tep 5</w:t>
      </w:r>
      <w:r>
        <w:rPr>
          <w:rStyle w:val="FootnoteReference"/>
          <w:bCs/>
        </w:rPr>
        <w:footnoteReference w:id="5"/>
      </w:r>
      <w:r w:rsidRPr="00E24719" w:rsidR="00B06D7B">
        <w:rPr>
          <w:bCs/>
        </w:rPr>
        <w:t xml:space="preserve"> </w:t>
      </w:r>
      <w:r w:rsidRPr="00B61A80">
        <w:rPr>
          <w:bCs/>
        </w:rPr>
        <w:t xml:space="preserve">(making </w:t>
      </w:r>
      <w:r w:rsidRPr="00E24719" w:rsidR="00B06D7B">
        <w:rPr>
          <w:bCs/>
        </w:rPr>
        <w:t>$50.11</w:t>
      </w:r>
      <w:r w:rsidRPr="00B61A80">
        <w:rPr>
          <w:bCs/>
        </w:rPr>
        <w:t xml:space="preserve"> hourly</w:t>
      </w:r>
      <w:r w:rsidRPr="00E24719" w:rsidR="00BF6DB1">
        <w:rPr>
          <w:bCs/>
        </w:rPr>
        <w:t xml:space="preserve">) </w:t>
      </w:r>
      <w:r w:rsidRPr="00E24719">
        <w:rPr>
          <w:bCs/>
        </w:rPr>
        <w:t xml:space="preserve">represents the average wage rate for the government staff working on these collections of information requirements. </w:t>
      </w:r>
    </w:p>
    <w:p w:rsidR="00D669EF" w:rsidP="00640A33" w14:paraId="5C78C640" w14:textId="77777777">
      <w:pPr>
        <w:rPr>
          <w:bCs/>
        </w:rPr>
      </w:pPr>
    </w:p>
    <w:p w:rsidR="00D669EF" w:rsidRPr="00B61A80" w:rsidP="00640A33" w14:paraId="205A6D1A" w14:textId="77777777">
      <w:pPr>
        <w:rPr>
          <w:b/>
        </w:rPr>
      </w:pPr>
      <w:r w:rsidRPr="00B61A80">
        <w:rPr>
          <w:b/>
        </w:rPr>
        <w:t>A. Appl</w:t>
      </w:r>
      <w:r w:rsidRPr="00B61A80" w:rsidR="0056596C">
        <w:rPr>
          <w:b/>
        </w:rPr>
        <w:t>ication to become an OSHA Training Institute Education Center</w:t>
      </w:r>
    </w:p>
    <w:p w:rsidR="0056596C" w:rsidP="00640A33" w14:paraId="48184ED8" w14:textId="77777777">
      <w:pPr>
        <w:rPr>
          <w:bCs/>
        </w:rPr>
      </w:pPr>
    </w:p>
    <w:p w:rsidR="0056596C" w:rsidP="00640A33" w14:paraId="67958A7C" w14:textId="77777777">
      <w:pPr>
        <w:rPr>
          <w:bCs/>
        </w:rPr>
      </w:pPr>
      <w:r>
        <w:rPr>
          <w:bCs/>
        </w:rPr>
        <w:t xml:space="preserve">The agency estimates that a worker will spend nine hours reviewing an application submitted by an organization to become an OSHA Training Institute Education Center, and that the employee will review </w:t>
      </w:r>
      <w:r w:rsidR="007B6DE0">
        <w:rPr>
          <w:bCs/>
        </w:rPr>
        <w:t xml:space="preserve">four </w:t>
      </w:r>
      <w:r>
        <w:rPr>
          <w:bCs/>
        </w:rPr>
        <w:t xml:space="preserve">applications annually. </w:t>
      </w:r>
    </w:p>
    <w:p w:rsidR="0056596C" w:rsidP="00640A33" w14:paraId="6EEEA4F7" w14:textId="77777777">
      <w:pPr>
        <w:rPr>
          <w:bCs/>
        </w:rPr>
      </w:pPr>
    </w:p>
    <w:p w:rsidR="0056596C" w:rsidP="00640A33" w14:paraId="543B837A" w14:textId="77777777">
      <w:pPr>
        <w:rPr>
          <w:bCs/>
        </w:rPr>
      </w:pPr>
      <w:r>
        <w:rPr>
          <w:bCs/>
        </w:rPr>
        <w:tab/>
        <w:t xml:space="preserve">Burden hours: </w:t>
      </w:r>
      <w:r w:rsidR="00622CB5">
        <w:rPr>
          <w:bCs/>
        </w:rPr>
        <w:t>4</w:t>
      </w:r>
      <w:r>
        <w:rPr>
          <w:bCs/>
        </w:rPr>
        <w:t xml:space="preserve"> applications x 9 hours = </w:t>
      </w:r>
      <w:r w:rsidR="00622CB5">
        <w:rPr>
          <w:bCs/>
        </w:rPr>
        <w:t xml:space="preserve">36 </w:t>
      </w:r>
      <w:r>
        <w:rPr>
          <w:bCs/>
        </w:rPr>
        <w:t>hours</w:t>
      </w:r>
    </w:p>
    <w:p w:rsidR="0056596C" w:rsidP="00640A33" w14:paraId="0A2FC0F5" w14:textId="77777777">
      <w:pPr>
        <w:rPr>
          <w:bCs/>
        </w:rPr>
      </w:pPr>
      <w:r>
        <w:rPr>
          <w:bCs/>
        </w:rPr>
        <w:tab/>
      </w:r>
      <w:r>
        <w:rPr>
          <w:bCs/>
        </w:rPr>
        <w:tab/>
        <w:t xml:space="preserve">  Cost: </w:t>
      </w:r>
      <w:r w:rsidR="00622CB5">
        <w:rPr>
          <w:bCs/>
        </w:rPr>
        <w:t xml:space="preserve">36 </w:t>
      </w:r>
      <w:r>
        <w:rPr>
          <w:bCs/>
        </w:rPr>
        <w:t>hours x $50.11 = $</w:t>
      </w:r>
      <w:r w:rsidR="00622CB5">
        <w:rPr>
          <w:bCs/>
        </w:rPr>
        <w:t>1803.96</w:t>
      </w:r>
      <w:r>
        <w:rPr>
          <w:bCs/>
        </w:rPr>
        <w:t xml:space="preserve"> </w:t>
      </w:r>
    </w:p>
    <w:p w:rsidR="0056596C" w:rsidP="00640A33" w14:paraId="650A1E1D" w14:textId="77777777">
      <w:pPr>
        <w:rPr>
          <w:bCs/>
        </w:rPr>
      </w:pPr>
    </w:p>
    <w:p w:rsidR="0056596C" w:rsidRPr="00B61A80" w:rsidP="00640A33" w14:paraId="503237B2" w14:textId="77777777">
      <w:pPr>
        <w:rPr>
          <w:b/>
        </w:rPr>
      </w:pPr>
      <w:r w:rsidRPr="00B61A80">
        <w:rPr>
          <w:b/>
        </w:rPr>
        <w:t>B. OTI Education Center Monthly Summary Report, including Outreach Reporting</w:t>
      </w:r>
    </w:p>
    <w:p w:rsidR="0056596C" w:rsidP="00640A33" w14:paraId="318F767D" w14:textId="77777777">
      <w:pPr>
        <w:rPr>
          <w:bCs/>
        </w:rPr>
      </w:pPr>
    </w:p>
    <w:p w:rsidR="0056596C" w:rsidP="00640A33" w14:paraId="67C1768B" w14:textId="77777777">
      <w:pPr>
        <w:rPr>
          <w:bCs/>
        </w:rPr>
      </w:pPr>
      <w:r>
        <w:rPr>
          <w:bCs/>
        </w:rPr>
        <w:t>The agency estimates that a worker will spend one hour reviewing a Center monthly report, and that each of the 26 Centers will submit 2 reports each month.</w:t>
      </w:r>
    </w:p>
    <w:p w:rsidR="0056596C" w:rsidP="00640A33" w14:paraId="03EDAA3C" w14:textId="77777777">
      <w:pPr>
        <w:rPr>
          <w:bCs/>
        </w:rPr>
      </w:pPr>
    </w:p>
    <w:p w:rsidR="0056596C" w:rsidP="00640A33" w14:paraId="4FA87D50" w14:textId="77777777">
      <w:pPr>
        <w:rPr>
          <w:bCs/>
        </w:rPr>
      </w:pPr>
      <w:r>
        <w:rPr>
          <w:bCs/>
        </w:rPr>
        <w:tab/>
        <w:t>Burden hours: 26 Centers x 2 reports x 12 months x 1 hour = 624 hours</w:t>
      </w:r>
      <w:r>
        <w:rPr>
          <w:bCs/>
        </w:rPr>
        <w:br/>
      </w:r>
      <w:r>
        <w:rPr>
          <w:bCs/>
        </w:rPr>
        <w:tab/>
      </w:r>
      <w:r>
        <w:rPr>
          <w:bCs/>
        </w:rPr>
        <w:tab/>
        <w:t xml:space="preserve">  Cost: 624 hours x $50.11 = $31,268.64</w:t>
      </w:r>
    </w:p>
    <w:p w:rsidR="0056596C" w:rsidP="00640A33" w14:paraId="0DDC44C6" w14:textId="77777777">
      <w:pPr>
        <w:rPr>
          <w:bCs/>
        </w:rPr>
      </w:pPr>
    </w:p>
    <w:p w:rsidR="0056596C" w:rsidRPr="00B61A80" w:rsidP="0056596C" w14:paraId="56472A2F" w14:textId="77777777">
      <w:pPr>
        <w:rPr>
          <w:b/>
        </w:rPr>
      </w:pPr>
      <w:r w:rsidRPr="00B61A80">
        <w:rPr>
          <w:b/>
        </w:rPr>
        <w:t>C. Statement of Compliance with Outreach Training Program Requirements</w:t>
      </w:r>
    </w:p>
    <w:p w:rsidR="0056596C" w:rsidP="0056596C" w14:paraId="032A2724" w14:textId="77777777">
      <w:pPr>
        <w:rPr>
          <w:bCs/>
        </w:rPr>
      </w:pPr>
    </w:p>
    <w:p w:rsidR="00865DC0" w:rsidP="0056596C" w14:paraId="032C504C" w14:textId="77777777">
      <w:pPr>
        <w:rPr>
          <w:bCs/>
        </w:rPr>
      </w:pPr>
      <w:r>
        <w:rPr>
          <w:bCs/>
        </w:rPr>
        <w:t xml:space="preserve">All burden-inducing activities under this item are taken by the individual Centers and accounted for under Item 12 of this supporting statement. No burden is taken for the federal government as a result. </w:t>
      </w:r>
    </w:p>
    <w:p w:rsidR="0056596C" w:rsidP="0056596C" w14:paraId="56111A46" w14:textId="77777777">
      <w:pPr>
        <w:rPr>
          <w:bCs/>
        </w:rPr>
      </w:pPr>
    </w:p>
    <w:p w:rsidR="00865DC0" w:rsidP="0056596C" w14:paraId="6929D5C6" w14:textId="77777777">
      <w:pPr>
        <w:rPr>
          <w:bCs/>
        </w:rPr>
      </w:pPr>
    </w:p>
    <w:p w:rsidR="00865DC0" w:rsidP="0056596C" w14:paraId="04FB0A24" w14:textId="77777777">
      <w:pPr>
        <w:rPr>
          <w:bCs/>
        </w:rPr>
      </w:pPr>
    </w:p>
    <w:p w:rsidR="0056596C" w:rsidRPr="00B61A80" w:rsidP="00865DC0" w14:paraId="2DC0A833" w14:textId="77777777">
      <w:pPr>
        <w:rPr>
          <w:b/>
          <w:bCs/>
        </w:rPr>
      </w:pPr>
      <w:r w:rsidRPr="00B61A80">
        <w:rPr>
          <w:b/>
          <w:bCs/>
        </w:rPr>
        <w:t>D. Outreach Training Program Report Forms (includes Construction, General Industry, Maritime and Disaster Site Worker Outreach Programs)</w:t>
      </w:r>
    </w:p>
    <w:p w:rsidR="00865DC0" w:rsidP="00865DC0" w14:paraId="53016AF1" w14:textId="77777777"/>
    <w:p w:rsidR="00865DC0" w:rsidP="00865DC0" w14:paraId="78708527" w14:textId="77777777">
      <w:pPr>
        <w:rPr>
          <w:bCs/>
        </w:rPr>
      </w:pPr>
      <w:r>
        <w:rPr>
          <w:bCs/>
        </w:rPr>
        <w:t xml:space="preserve">All burden-inducing activities under this item are taken by the individual Centers and accounted for under Item 12 of this supporting statement. No burden is taken for the federal government as a result. </w:t>
      </w:r>
    </w:p>
    <w:p w:rsidR="00865DC0" w:rsidRPr="00B61A80" w:rsidP="00865DC0" w14:paraId="0FB10EB3" w14:textId="77777777">
      <w:pPr>
        <w:rPr>
          <w:b/>
          <w:bCs/>
        </w:rPr>
      </w:pPr>
    </w:p>
    <w:p w:rsidR="0056596C" w:rsidRPr="00B61A80" w:rsidP="0056596C" w14:paraId="168DA14D" w14:textId="77777777">
      <w:pPr>
        <w:rPr>
          <w:b/>
          <w:bCs/>
        </w:rPr>
      </w:pPr>
      <w:r w:rsidRPr="00B61A80">
        <w:rPr>
          <w:b/>
          <w:bCs/>
        </w:rPr>
        <w:t>E. Outreach Reporting Required for Online Trainers</w:t>
      </w:r>
    </w:p>
    <w:p w:rsidR="00865DC0" w:rsidP="0056596C" w14:paraId="5271CA42" w14:textId="77777777"/>
    <w:p w:rsidR="00865DC0" w:rsidP="0056596C" w14:paraId="72692429" w14:textId="77777777">
      <w:r>
        <w:t xml:space="preserve">The agency assumes that a worker will spend thirty minutes (30/60 hour) reviewing, processing, and reporting on student completion cards, and that 686 completion cards will be submitted annually. </w:t>
      </w:r>
    </w:p>
    <w:p w:rsidR="00865DC0" w:rsidP="0056596C" w14:paraId="469D1F19" w14:textId="77777777"/>
    <w:p w:rsidR="00865DC0" w:rsidP="00865DC0" w14:paraId="14BED2A2" w14:textId="77777777">
      <w:pPr>
        <w:rPr>
          <w:bCs/>
        </w:rPr>
      </w:pPr>
      <w:r>
        <w:rPr>
          <w:bCs/>
        </w:rPr>
        <w:tab/>
        <w:t>Burden hours: 686 completion cards x 30/60 hour = 343 hours</w:t>
      </w:r>
      <w:r>
        <w:rPr>
          <w:bCs/>
        </w:rPr>
        <w:br/>
      </w:r>
      <w:r>
        <w:rPr>
          <w:bCs/>
        </w:rPr>
        <w:tab/>
      </w:r>
      <w:r>
        <w:rPr>
          <w:bCs/>
        </w:rPr>
        <w:tab/>
        <w:t xml:space="preserve">  Cost: 343 hours x $50.11 = $17,187.73</w:t>
      </w:r>
    </w:p>
    <w:p w:rsidR="0056596C" w:rsidP="0056596C" w14:paraId="77A34E71" w14:textId="77777777">
      <w:pPr>
        <w:rPr>
          <w:bCs/>
        </w:rPr>
      </w:pPr>
    </w:p>
    <w:p w:rsidR="0056596C" w:rsidRPr="00B61A80" w:rsidP="0056596C" w14:paraId="4F052ABA" w14:textId="77777777">
      <w:pPr>
        <w:rPr>
          <w:b/>
          <w:bCs/>
        </w:rPr>
      </w:pPr>
      <w:r w:rsidRPr="00B61A80">
        <w:rPr>
          <w:b/>
          <w:bCs/>
        </w:rPr>
        <w:t>F. Outreach Trainer List</w:t>
      </w:r>
    </w:p>
    <w:p w:rsidR="00865DC0" w:rsidP="0056596C" w14:paraId="14450E25" w14:textId="77777777"/>
    <w:p w:rsidR="00865DC0" w:rsidP="0056596C" w14:paraId="383C5C7C" w14:textId="77777777">
      <w:r>
        <w:t xml:space="preserve">The agency assumes that a worker will spend one hour verifying and uploading monthly reports from each of the 26 Centers. </w:t>
      </w:r>
    </w:p>
    <w:p w:rsidR="00865DC0" w:rsidP="0056596C" w14:paraId="7EB4DFFA" w14:textId="77777777"/>
    <w:p w:rsidR="00865DC0" w:rsidP="00865DC0" w14:paraId="7C017F57" w14:textId="77777777">
      <w:pPr>
        <w:rPr>
          <w:bCs/>
        </w:rPr>
      </w:pPr>
      <w:r>
        <w:rPr>
          <w:bCs/>
        </w:rPr>
        <w:tab/>
        <w:t>Burden hours: 26 Centers x 1 report x 12 months x 1 hour = 3</w:t>
      </w:r>
      <w:r w:rsidR="00437894">
        <w:rPr>
          <w:bCs/>
        </w:rPr>
        <w:t>12</w:t>
      </w:r>
      <w:r>
        <w:rPr>
          <w:bCs/>
        </w:rPr>
        <w:t xml:space="preserve"> hours</w:t>
      </w:r>
      <w:r>
        <w:rPr>
          <w:bCs/>
        </w:rPr>
        <w:br/>
      </w:r>
      <w:r>
        <w:rPr>
          <w:bCs/>
        </w:rPr>
        <w:tab/>
      </w:r>
      <w:r>
        <w:rPr>
          <w:bCs/>
        </w:rPr>
        <w:tab/>
        <w:t xml:space="preserve">  Cost: 3</w:t>
      </w:r>
      <w:r w:rsidR="00437894">
        <w:rPr>
          <w:bCs/>
        </w:rPr>
        <w:t>12</w:t>
      </w:r>
      <w:r>
        <w:rPr>
          <w:bCs/>
        </w:rPr>
        <w:t xml:space="preserve"> hours x $50.11 = $1</w:t>
      </w:r>
      <w:r w:rsidR="00437894">
        <w:rPr>
          <w:bCs/>
        </w:rPr>
        <w:t>5,634.32</w:t>
      </w:r>
    </w:p>
    <w:p w:rsidR="00865DC0" w:rsidP="0056596C" w14:paraId="607F20D1" w14:textId="77777777"/>
    <w:p w:rsidR="0056596C" w:rsidRPr="00B61A80" w:rsidP="0056596C" w14:paraId="081AE7A4" w14:textId="77777777">
      <w:pPr>
        <w:rPr>
          <w:b/>
          <w:bCs/>
        </w:rPr>
      </w:pPr>
      <w:r w:rsidRPr="00B61A80">
        <w:rPr>
          <w:b/>
          <w:bCs/>
        </w:rPr>
        <w:t>G. Attendance Documentation for OTI Education Centers</w:t>
      </w:r>
    </w:p>
    <w:p w:rsidR="0056596C" w:rsidP="0056596C" w14:paraId="0B353FC5" w14:textId="77777777"/>
    <w:p w:rsidR="00437894" w:rsidP="0056596C" w14:paraId="14DC1D18" w14:textId="77777777">
      <w:r>
        <w:t xml:space="preserve">The agency assumes that a worker will spend four hours requesting, reviewing, and documenting quarterly attendance verification reports from each Center. </w:t>
      </w:r>
    </w:p>
    <w:p w:rsidR="00437894" w:rsidP="0056596C" w14:paraId="5B54E1DB" w14:textId="77777777"/>
    <w:p w:rsidR="00437894" w:rsidP="00437894" w14:paraId="62697AFA" w14:textId="77777777">
      <w:pPr>
        <w:rPr>
          <w:bCs/>
        </w:rPr>
      </w:pPr>
      <w:r>
        <w:rPr>
          <w:bCs/>
        </w:rPr>
        <w:tab/>
        <w:t>Burden hours: 26 Centers x 4 quarterly reports x 4 hours = 416 hours</w:t>
      </w:r>
      <w:r>
        <w:rPr>
          <w:bCs/>
        </w:rPr>
        <w:br/>
      </w:r>
      <w:r>
        <w:rPr>
          <w:bCs/>
        </w:rPr>
        <w:tab/>
      </w:r>
      <w:r>
        <w:rPr>
          <w:bCs/>
        </w:rPr>
        <w:tab/>
        <w:t xml:space="preserve">  Cost: 416 hours x $50.11 = $20,845.76</w:t>
      </w:r>
    </w:p>
    <w:p w:rsidR="00437894" w:rsidP="0056596C" w14:paraId="039FC2A8" w14:textId="77777777"/>
    <w:p w:rsidR="0056596C" w:rsidRPr="00B61A80" w:rsidP="0056596C" w14:paraId="22FB67D9" w14:textId="77777777">
      <w:pPr>
        <w:ind w:left="360" w:hanging="360"/>
        <w:rPr>
          <w:b/>
          <w:bCs/>
        </w:rPr>
      </w:pPr>
      <w:r w:rsidRPr="00B61A80">
        <w:rPr>
          <w:b/>
          <w:bCs/>
        </w:rPr>
        <w:t xml:space="preserve">H. </w:t>
      </w:r>
      <w:r w:rsidRPr="00B61A80">
        <w:rPr>
          <w:b/>
          <w:bCs/>
        </w:rPr>
        <w:tab/>
        <w:t xml:space="preserve">Outreach Online Training </w:t>
      </w:r>
      <w:r w:rsidR="00437894">
        <w:rPr>
          <w:b/>
          <w:bCs/>
        </w:rPr>
        <w:t>Program Report Forms</w:t>
      </w:r>
    </w:p>
    <w:p w:rsidR="00437894" w:rsidP="0056596C" w14:paraId="21CBA7E1" w14:textId="77777777">
      <w:pPr>
        <w:ind w:left="360" w:hanging="360"/>
      </w:pPr>
    </w:p>
    <w:p w:rsidR="00437894" w:rsidP="00437894" w14:paraId="1CF4377C" w14:textId="77777777">
      <w:r>
        <w:t xml:space="preserve">The agency assumes a worker will spend 30 minutes (30/60 hour) analyzing online training certifications, and that they will receive 16 certifications annually. </w:t>
      </w:r>
    </w:p>
    <w:p w:rsidR="00437894" w:rsidP="00437894" w14:paraId="6001543B" w14:textId="77777777"/>
    <w:p w:rsidR="00437894" w:rsidP="00437894" w14:paraId="2E094083" w14:textId="77777777">
      <w:pPr>
        <w:rPr>
          <w:bCs/>
        </w:rPr>
      </w:pPr>
      <w:r>
        <w:rPr>
          <w:bCs/>
        </w:rPr>
        <w:tab/>
        <w:t>Burden hours: 16 certifications x 30/60 hour = 8 hours</w:t>
      </w:r>
      <w:r>
        <w:rPr>
          <w:bCs/>
        </w:rPr>
        <w:br/>
      </w:r>
      <w:r>
        <w:rPr>
          <w:bCs/>
        </w:rPr>
        <w:tab/>
      </w:r>
      <w:r>
        <w:rPr>
          <w:bCs/>
        </w:rPr>
        <w:tab/>
        <w:t xml:space="preserve">  Cost: 8 hours x $50.11 = $400.88</w:t>
      </w:r>
    </w:p>
    <w:p w:rsidR="0056596C" w:rsidP="0056596C" w14:paraId="33FCBCB4" w14:textId="77777777"/>
    <w:p w:rsidR="0056596C" w:rsidRPr="00B61A80" w:rsidP="0056596C" w14:paraId="01E01A70" w14:textId="77777777">
      <w:pPr>
        <w:ind w:left="360" w:hanging="360"/>
        <w:rPr>
          <w:b/>
          <w:bCs/>
        </w:rPr>
      </w:pPr>
      <w:r w:rsidRPr="00B61A80">
        <w:rPr>
          <w:b/>
          <w:bCs/>
        </w:rPr>
        <w:t xml:space="preserve">I. </w:t>
      </w:r>
      <w:r w:rsidRPr="00B61A80">
        <w:rPr>
          <w:b/>
          <w:bCs/>
        </w:rPr>
        <w:tab/>
        <w:t xml:space="preserve">Instructor and Staff Resumes </w:t>
      </w:r>
    </w:p>
    <w:p w:rsidR="00437894" w:rsidP="0056596C" w14:paraId="0D62F463" w14:textId="77777777">
      <w:pPr>
        <w:ind w:left="360" w:hanging="360"/>
      </w:pPr>
    </w:p>
    <w:p w:rsidR="00437894" w:rsidP="00437894" w14:paraId="28462833" w14:textId="77777777">
      <w:r>
        <w:t xml:space="preserve">The agency assumes that a worker will spend 30 minutes (30/60 hour) reviewing resumes and onboarding documents for instructor and staff applicants, and that they will process 37 applicants annually. </w:t>
      </w:r>
    </w:p>
    <w:p w:rsidR="00437894" w:rsidP="00437894" w14:paraId="2680F9C8" w14:textId="77777777"/>
    <w:p w:rsidR="00437894" w:rsidP="00437894" w14:paraId="3CFB2B8C" w14:textId="77777777">
      <w:pPr>
        <w:rPr>
          <w:bCs/>
        </w:rPr>
      </w:pPr>
      <w:r>
        <w:rPr>
          <w:bCs/>
        </w:rPr>
        <w:tab/>
        <w:t>Burden hours: 37 certifications x 30/60 hour = 19 hours (rounded)</w:t>
      </w:r>
      <w:r>
        <w:rPr>
          <w:bCs/>
        </w:rPr>
        <w:br/>
      </w:r>
      <w:r>
        <w:rPr>
          <w:bCs/>
        </w:rPr>
        <w:tab/>
      </w:r>
      <w:r>
        <w:rPr>
          <w:bCs/>
        </w:rPr>
        <w:tab/>
        <w:t xml:space="preserve">  Cost: 19 hours x $50.11 = $952.09</w:t>
      </w:r>
    </w:p>
    <w:p w:rsidR="0056596C" w:rsidP="0056596C" w14:paraId="0AC2750D" w14:textId="77777777">
      <w:pPr>
        <w:ind w:left="360" w:hanging="360"/>
        <w:rPr>
          <w:u w:val="single"/>
        </w:rPr>
      </w:pPr>
    </w:p>
    <w:p w:rsidR="0056596C" w:rsidRPr="00B61A80" w:rsidP="0056596C" w14:paraId="6111295F" w14:textId="77777777">
      <w:pPr>
        <w:ind w:left="360" w:hanging="360"/>
        <w:rPr>
          <w:b/>
          <w:bCs/>
          <w:u w:val="single"/>
        </w:rPr>
      </w:pPr>
      <w:r>
        <w:rPr>
          <w:b/>
          <w:bCs/>
        </w:rPr>
        <w:t xml:space="preserve">J. </w:t>
      </w:r>
      <w:r w:rsidRPr="00B61A80">
        <w:rPr>
          <w:b/>
          <w:bCs/>
        </w:rPr>
        <w:t xml:space="preserve"> </w:t>
      </w:r>
      <w:r w:rsidRPr="00437894">
        <w:rPr>
          <w:b/>
          <w:bCs/>
        </w:rPr>
        <w:t>Outreach Online Training Certification Statement</w:t>
      </w:r>
    </w:p>
    <w:p w:rsidR="0056596C" w:rsidP="0056596C" w14:paraId="6A6CFD72" w14:textId="77777777">
      <w:pPr>
        <w:rPr>
          <w:bCs/>
        </w:rPr>
      </w:pPr>
    </w:p>
    <w:p w:rsidR="00437894" w:rsidRPr="00B61A80" w:rsidP="0056596C" w14:paraId="7243F9BE" w14:textId="77777777">
      <w:pPr>
        <w:rPr>
          <w:bCs/>
        </w:rPr>
      </w:pPr>
      <w:r>
        <w:rPr>
          <w:bCs/>
        </w:rPr>
        <w:t xml:space="preserve">The time and cost burden for this requirement is taken under Item </w:t>
      </w:r>
      <w:r w:rsidR="00113CE4">
        <w:rPr>
          <w:bCs/>
        </w:rPr>
        <w:t>J</w:t>
      </w:r>
      <w:r>
        <w:rPr>
          <w:bCs/>
        </w:rPr>
        <w:t xml:space="preserve"> of this section. </w:t>
      </w:r>
    </w:p>
    <w:p w:rsidR="008D2BD6" w:rsidRPr="00C81BC7" w:rsidP="00B61A80" w14:paraId="34D0ED7A" w14:textId="77777777">
      <w:pPr>
        <w:rPr>
          <w:b/>
          <w:bCs/>
        </w:rPr>
      </w:pPr>
    </w:p>
    <w:tbl>
      <w:tblPr>
        <w:tblW w:w="95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8"/>
        <w:gridCol w:w="1820"/>
        <w:gridCol w:w="2274"/>
        <w:gridCol w:w="1515"/>
        <w:gridCol w:w="1509"/>
      </w:tblGrid>
      <w:tr w14:paraId="1E492761" w14:textId="77777777" w:rsidTr="00A40BB0">
        <w:tblPrEx>
          <w:tblW w:w="95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right"/>
        </w:trPr>
        <w:tc>
          <w:tcPr>
            <w:tcW w:w="9576" w:type="dxa"/>
            <w:gridSpan w:val="5"/>
            <w:shd w:val="clear" w:color="auto" w:fill="E6E6E6"/>
          </w:tcPr>
          <w:p w:rsidR="00B61A80" w:rsidRPr="00BF6075" w:rsidP="00EB6F70" w14:paraId="4E333A1C" w14:textId="77777777">
            <w:pPr>
              <w:jc w:val="center"/>
              <w:rPr>
                <w:b/>
              </w:rPr>
            </w:pPr>
            <w:r w:rsidRPr="00B61A80">
              <w:rPr>
                <w:b/>
              </w:rPr>
              <w:t>Table 3</w:t>
            </w:r>
            <w:r>
              <w:rPr>
                <w:b/>
                <w:sz w:val="22"/>
                <w:szCs w:val="22"/>
              </w:rPr>
              <w:t xml:space="preserve"> – </w:t>
            </w:r>
            <w:r w:rsidRPr="00B61A80">
              <w:rPr>
                <w:b/>
                <w:bCs/>
              </w:rPr>
              <w:t>Burden Hours for Federal Government</w:t>
            </w:r>
          </w:p>
        </w:tc>
      </w:tr>
      <w:tr w14:paraId="24A2DA41" w14:textId="77777777" w:rsidTr="00B61A80">
        <w:tblPrEx>
          <w:tblW w:w="9576" w:type="dxa"/>
          <w:jc w:val="right"/>
          <w:tblLook w:val="01E0"/>
        </w:tblPrEx>
        <w:trPr>
          <w:tblHeader/>
          <w:jc w:val="right"/>
        </w:trPr>
        <w:tc>
          <w:tcPr>
            <w:tcW w:w="2460" w:type="dxa"/>
            <w:shd w:val="clear" w:color="auto" w:fill="BFBFBF"/>
          </w:tcPr>
          <w:p w:rsidR="00BF6075" w:rsidRPr="00B61A80" w:rsidP="00B61A80" w14:paraId="77787A98" w14:textId="77777777">
            <w:pPr>
              <w:jc w:val="center"/>
              <w:rPr>
                <w:b/>
                <w:sz w:val="22"/>
                <w:szCs w:val="22"/>
              </w:rPr>
            </w:pPr>
            <w:r w:rsidRPr="00B61A80">
              <w:rPr>
                <w:b/>
                <w:sz w:val="22"/>
                <w:szCs w:val="22"/>
              </w:rPr>
              <w:t xml:space="preserve">Information </w:t>
            </w:r>
            <w:r w:rsidR="00B61A80">
              <w:rPr>
                <w:b/>
                <w:sz w:val="22"/>
                <w:szCs w:val="22"/>
              </w:rPr>
              <w:br/>
              <w:t xml:space="preserve">Collection </w:t>
            </w:r>
            <w:r w:rsidR="00B61A80">
              <w:rPr>
                <w:b/>
                <w:sz w:val="22"/>
                <w:szCs w:val="22"/>
              </w:rPr>
              <w:br/>
            </w:r>
            <w:r>
              <w:rPr>
                <w:b/>
                <w:sz w:val="22"/>
                <w:szCs w:val="22"/>
              </w:rPr>
              <w:t>R</w:t>
            </w:r>
            <w:r w:rsidRPr="00B61A80">
              <w:rPr>
                <w:b/>
                <w:sz w:val="22"/>
                <w:szCs w:val="22"/>
              </w:rPr>
              <w:t>equirement</w:t>
            </w:r>
          </w:p>
        </w:tc>
        <w:tc>
          <w:tcPr>
            <w:tcW w:w="1805" w:type="dxa"/>
            <w:shd w:val="clear" w:color="auto" w:fill="BFBFBF"/>
          </w:tcPr>
          <w:p w:rsidR="00BF6075" w:rsidRPr="00B61A80" w:rsidP="00B61A80" w14:paraId="6404088F" w14:textId="77777777">
            <w:pPr>
              <w:jc w:val="center"/>
              <w:rPr>
                <w:b/>
                <w:sz w:val="22"/>
                <w:szCs w:val="22"/>
              </w:rPr>
            </w:pPr>
            <w:r>
              <w:rPr>
                <w:b/>
                <w:sz w:val="22"/>
                <w:szCs w:val="22"/>
              </w:rPr>
              <w:t xml:space="preserve">No. of </w:t>
            </w:r>
            <w:r>
              <w:rPr>
                <w:b/>
                <w:sz w:val="22"/>
                <w:szCs w:val="22"/>
              </w:rPr>
              <w:br/>
              <w:t>Responses</w:t>
            </w:r>
          </w:p>
        </w:tc>
        <w:tc>
          <w:tcPr>
            <w:tcW w:w="2282" w:type="dxa"/>
            <w:shd w:val="clear" w:color="auto" w:fill="BFBFBF"/>
          </w:tcPr>
          <w:p w:rsidR="00BF6075" w:rsidRPr="00B61A80" w:rsidP="00B61A80" w14:paraId="09C95328" w14:textId="77777777">
            <w:pPr>
              <w:jc w:val="center"/>
              <w:rPr>
                <w:b/>
                <w:sz w:val="22"/>
                <w:szCs w:val="22"/>
              </w:rPr>
            </w:pPr>
            <w:r w:rsidRPr="00B61A80">
              <w:rPr>
                <w:b/>
                <w:sz w:val="22"/>
                <w:szCs w:val="22"/>
              </w:rPr>
              <w:t xml:space="preserve">Time per Response </w:t>
            </w:r>
            <w:r>
              <w:rPr>
                <w:b/>
                <w:sz w:val="22"/>
                <w:szCs w:val="22"/>
              </w:rPr>
              <w:br/>
              <w:t>(I</w:t>
            </w:r>
            <w:r w:rsidRPr="00B61A80">
              <w:rPr>
                <w:b/>
                <w:sz w:val="22"/>
                <w:szCs w:val="22"/>
              </w:rPr>
              <w:t>n Hours</w:t>
            </w:r>
            <w:r>
              <w:rPr>
                <w:b/>
                <w:sz w:val="22"/>
                <w:szCs w:val="22"/>
              </w:rPr>
              <w:t>)</w:t>
            </w:r>
          </w:p>
        </w:tc>
        <w:tc>
          <w:tcPr>
            <w:tcW w:w="1518" w:type="dxa"/>
            <w:shd w:val="clear" w:color="auto" w:fill="BFBFBF"/>
          </w:tcPr>
          <w:p w:rsidR="00BF6075" w:rsidRPr="00B61A80" w:rsidP="00B61A80" w14:paraId="0B87ED04" w14:textId="77777777">
            <w:pPr>
              <w:jc w:val="center"/>
              <w:rPr>
                <w:b/>
                <w:sz w:val="22"/>
                <w:szCs w:val="22"/>
              </w:rPr>
            </w:pPr>
            <w:r w:rsidRPr="00B61A80">
              <w:rPr>
                <w:b/>
                <w:sz w:val="22"/>
                <w:szCs w:val="22"/>
              </w:rPr>
              <w:t>Total Hours</w:t>
            </w:r>
          </w:p>
        </w:tc>
        <w:tc>
          <w:tcPr>
            <w:tcW w:w="1511" w:type="dxa"/>
            <w:shd w:val="clear" w:color="auto" w:fill="BFBFBF"/>
          </w:tcPr>
          <w:p w:rsidR="00BF6075" w:rsidRPr="00BF6075" w:rsidP="00EB6F70" w14:paraId="789C70DE" w14:textId="77777777">
            <w:pPr>
              <w:jc w:val="center"/>
              <w:rPr>
                <w:b/>
                <w:sz w:val="22"/>
                <w:szCs w:val="22"/>
              </w:rPr>
            </w:pPr>
            <w:r>
              <w:rPr>
                <w:b/>
                <w:sz w:val="22"/>
                <w:szCs w:val="22"/>
              </w:rPr>
              <w:t>Total Cost</w:t>
            </w:r>
          </w:p>
        </w:tc>
      </w:tr>
      <w:tr w14:paraId="54700498" w14:textId="77777777" w:rsidTr="009872B6">
        <w:tblPrEx>
          <w:tblW w:w="9576" w:type="dxa"/>
          <w:jc w:val="right"/>
          <w:tblLook w:val="01E0"/>
        </w:tblPrEx>
        <w:trPr>
          <w:jc w:val="right"/>
        </w:trPr>
        <w:tc>
          <w:tcPr>
            <w:tcW w:w="2460" w:type="dxa"/>
            <w:shd w:val="clear" w:color="auto" w:fill="auto"/>
          </w:tcPr>
          <w:p w:rsidR="00BF6075" w:rsidRPr="00640A33" w:rsidP="00D94E31" w14:paraId="169BAEC8" w14:textId="77777777">
            <w:pPr>
              <w:ind w:left="360" w:hanging="360"/>
            </w:pPr>
            <w:r w:rsidRPr="00640A33">
              <w:t xml:space="preserve">A. </w:t>
            </w:r>
            <w:r w:rsidRPr="00640A33">
              <w:tab/>
              <w:t xml:space="preserve">Application to become an OSHA Training Institute Education Center </w:t>
            </w:r>
          </w:p>
        </w:tc>
        <w:tc>
          <w:tcPr>
            <w:tcW w:w="1805" w:type="dxa"/>
            <w:shd w:val="clear" w:color="auto" w:fill="auto"/>
          </w:tcPr>
          <w:p w:rsidR="00BF6075" w:rsidRPr="00640A33" w:rsidP="00B61A80" w14:paraId="6D8CE6DA" w14:textId="77777777">
            <w:pPr>
              <w:jc w:val="center"/>
            </w:pPr>
            <w:r>
              <w:t>4</w:t>
            </w:r>
          </w:p>
        </w:tc>
        <w:tc>
          <w:tcPr>
            <w:tcW w:w="2282" w:type="dxa"/>
            <w:shd w:val="clear" w:color="auto" w:fill="auto"/>
          </w:tcPr>
          <w:p w:rsidR="00BF6075" w:rsidRPr="00640A33" w:rsidP="00B61A80" w14:paraId="51811BE0" w14:textId="77777777">
            <w:pPr>
              <w:jc w:val="center"/>
            </w:pPr>
            <w:r>
              <w:t>9</w:t>
            </w:r>
          </w:p>
        </w:tc>
        <w:tc>
          <w:tcPr>
            <w:tcW w:w="1518" w:type="dxa"/>
            <w:shd w:val="clear" w:color="auto" w:fill="auto"/>
          </w:tcPr>
          <w:p w:rsidR="00BF6075" w:rsidRPr="00640A33" w:rsidP="00B61A80" w14:paraId="611742C1" w14:textId="77777777">
            <w:pPr>
              <w:jc w:val="center"/>
            </w:pPr>
            <w:r w:rsidRPr="00640A33">
              <w:t>36</w:t>
            </w:r>
          </w:p>
        </w:tc>
        <w:tc>
          <w:tcPr>
            <w:tcW w:w="1511" w:type="dxa"/>
            <w:shd w:val="clear" w:color="auto" w:fill="auto"/>
          </w:tcPr>
          <w:p w:rsidR="00BF6075" w:rsidRPr="00640A33" w:rsidP="00EB6F70" w14:paraId="5468D2E9" w14:textId="77777777">
            <w:pPr>
              <w:jc w:val="center"/>
            </w:pPr>
            <w:r>
              <w:t>$1,803.96</w:t>
            </w:r>
          </w:p>
        </w:tc>
      </w:tr>
      <w:tr w14:paraId="56421DF7" w14:textId="77777777" w:rsidTr="009872B6">
        <w:tblPrEx>
          <w:tblW w:w="9576" w:type="dxa"/>
          <w:jc w:val="right"/>
          <w:tblLook w:val="01E0"/>
        </w:tblPrEx>
        <w:trPr>
          <w:jc w:val="right"/>
        </w:trPr>
        <w:tc>
          <w:tcPr>
            <w:tcW w:w="2460" w:type="dxa"/>
            <w:shd w:val="clear" w:color="auto" w:fill="auto"/>
          </w:tcPr>
          <w:p w:rsidR="00BF6075" w:rsidRPr="00640A33" w:rsidP="00D94E31" w14:paraId="686D0DCA" w14:textId="77777777">
            <w:pPr>
              <w:ind w:left="360" w:hanging="360"/>
            </w:pPr>
            <w:r w:rsidRPr="00640A33">
              <w:t xml:space="preserve">B.  </w:t>
            </w:r>
            <w:r w:rsidRPr="00640A33">
              <w:tab/>
              <w:t>OTI Education Center Monthly Summary Report, including Outreach Reporting</w:t>
            </w:r>
          </w:p>
        </w:tc>
        <w:tc>
          <w:tcPr>
            <w:tcW w:w="1805" w:type="dxa"/>
            <w:shd w:val="clear" w:color="auto" w:fill="auto"/>
          </w:tcPr>
          <w:p w:rsidR="00BF6075" w:rsidRPr="00B61A80" w:rsidP="00B61A80" w14:paraId="3AB6DEAB" w14:textId="77777777">
            <w:pPr>
              <w:jc w:val="center"/>
              <w:rPr>
                <w:i/>
                <w:iCs/>
              </w:rPr>
            </w:pPr>
            <w:r>
              <w:t>624</w:t>
            </w:r>
          </w:p>
        </w:tc>
        <w:tc>
          <w:tcPr>
            <w:tcW w:w="2282" w:type="dxa"/>
            <w:shd w:val="clear" w:color="auto" w:fill="auto"/>
          </w:tcPr>
          <w:p w:rsidR="00BF6075" w:rsidRPr="00640A33" w:rsidP="00B61A80" w14:paraId="14890943" w14:textId="77777777">
            <w:pPr>
              <w:jc w:val="center"/>
            </w:pPr>
            <w:r w:rsidRPr="00640A33">
              <w:t xml:space="preserve">1 </w:t>
            </w:r>
          </w:p>
        </w:tc>
        <w:tc>
          <w:tcPr>
            <w:tcW w:w="1518" w:type="dxa"/>
            <w:shd w:val="clear" w:color="auto" w:fill="auto"/>
          </w:tcPr>
          <w:p w:rsidR="00BF6075" w:rsidRPr="00640A33" w:rsidP="00B61A80" w14:paraId="6834F939" w14:textId="77777777">
            <w:pPr>
              <w:jc w:val="center"/>
            </w:pPr>
            <w:r w:rsidRPr="00640A33">
              <w:t>624</w:t>
            </w:r>
          </w:p>
        </w:tc>
        <w:tc>
          <w:tcPr>
            <w:tcW w:w="1511" w:type="dxa"/>
            <w:shd w:val="clear" w:color="auto" w:fill="auto"/>
          </w:tcPr>
          <w:p w:rsidR="00BF6075" w:rsidRPr="00640A33" w:rsidP="00EB6F70" w14:paraId="5349EE27" w14:textId="77777777">
            <w:pPr>
              <w:jc w:val="center"/>
            </w:pPr>
            <w:r>
              <w:t>$31,268.64</w:t>
            </w:r>
          </w:p>
        </w:tc>
      </w:tr>
      <w:tr w14:paraId="4CF7FBBE" w14:textId="77777777" w:rsidTr="00B61A80">
        <w:tblPrEx>
          <w:tblW w:w="9576" w:type="dxa"/>
          <w:jc w:val="right"/>
          <w:tblLook w:val="01E0"/>
        </w:tblPrEx>
        <w:trPr>
          <w:trHeight w:val="730"/>
          <w:jc w:val="right"/>
        </w:trPr>
        <w:tc>
          <w:tcPr>
            <w:tcW w:w="2460" w:type="dxa"/>
            <w:shd w:val="clear" w:color="auto" w:fill="auto"/>
          </w:tcPr>
          <w:p w:rsidR="00BF6075" w:rsidRPr="00640A33" w:rsidP="00D94E31" w14:paraId="418477BA" w14:textId="77777777">
            <w:pPr>
              <w:keepNext/>
              <w:ind w:left="360" w:hanging="360"/>
            </w:pPr>
            <w:r w:rsidRPr="00640A33">
              <w:t xml:space="preserve">E.  </w:t>
            </w:r>
            <w:r w:rsidRPr="00640A33">
              <w:tab/>
              <w:t>Outreach Reporting Required for Online Trainers</w:t>
            </w:r>
          </w:p>
        </w:tc>
        <w:tc>
          <w:tcPr>
            <w:tcW w:w="1825" w:type="dxa"/>
            <w:shd w:val="clear" w:color="auto" w:fill="auto"/>
          </w:tcPr>
          <w:p w:rsidR="00BF6075" w:rsidRPr="00640A33" w:rsidP="00B61A80" w14:paraId="11F20319" w14:textId="77777777">
            <w:pPr>
              <w:jc w:val="center"/>
            </w:pPr>
            <w:r w:rsidRPr="00640A33">
              <w:t>686</w:t>
            </w:r>
          </w:p>
        </w:tc>
        <w:tc>
          <w:tcPr>
            <w:tcW w:w="2262" w:type="dxa"/>
            <w:shd w:val="clear" w:color="auto" w:fill="auto"/>
          </w:tcPr>
          <w:p w:rsidR="00BF6075" w:rsidRPr="00640A33" w:rsidP="00B61A80" w14:paraId="0C6D9879" w14:textId="77777777">
            <w:pPr>
              <w:jc w:val="center"/>
            </w:pPr>
            <w:r>
              <w:t>30/60</w:t>
            </w:r>
            <w:r w:rsidRPr="00640A33">
              <w:t xml:space="preserve"> </w:t>
            </w:r>
          </w:p>
        </w:tc>
        <w:tc>
          <w:tcPr>
            <w:tcW w:w="1518" w:type="dxa"/>
            <w:shd w:val="clear" w:color="auto" w:fill="auto"/>
          </w:tcPr>
          <w:p w:rsidR="00BF6075" w:rsidRPr="00640A33" w:rsidP="00B61A80" w14:paraId="637F0AE2" w14:textId="77777777">
            <w:pPr>
              <w:jc w:val="center"/>
            </w:pPr>
            <w:r w:rsidRPr="00640A33">
              <w:t>343</w:t>
            </w:r>
          </w:p>
        </w:tc>
        <w:tc>
          <w:tcPr>
            <w:tcW w:w="1511" w:type="dxa"/>
          </w:tcPr>
          <w:p w:rsidR="00BF6075" w:rsidRPr="00640A33" w:rsidP="00EB6F70" w14:paraId="1BD17165" w14:textId="77777777">
            <w:pPr>
              <w:jc w:val="center"/>
            </w:pPr>
            <w:r>
              <w:t>$17,187.73</w:t>
            </w:r>
          </w:p>
        </w:tc>
      </w:tr>
      <w:tr w14:paraId="148B39FB" w14:textId="77777777" w:rsidTr="00B61A80">
        <w:tblPrEx>
          <w:tblW w:w="9576" w:type="dxa"/>
          <w:jc w:val="right"/>
          <w:tblLook w:val="01E0"/>
        </w:tblPrEx>
        <w:trPr>
          <w:trHeight w:val="730"/>
          <w:jc w:val="right"/>
        </w:trPr>
        <w:tc>
          <w:tcPr>
            <w:tcW w:w="2460" w:type="dxa"/>
            <w:shd w:val="clear" w:color="auto" w:fill="auto"/>
          </w:tcPr>
          <w:p w:rsidR="00BF6075" w:rsidRPr="00640A33" w:rsidP="000B1AD2" w14:paraId="60818FDF" w14:textId="77777777">
            <w:pPr>
              <w:keepNext/>
              <w:ind w:left="360" w:hanging="360"/>
            </w:pPr>
            <w:r w:rsidRPr="00640A33">
              <w:t xml:space="preserve">F. </w:t>
            </w:r>
            <w:r w:rsidRPr="00640A33">
              <w:tab/>
              <w:t>Outreach Trainer List</w:t>
            </w:r>
          </w:p>
        </w:tc>
        <w:tc>
          <w:tcPr>
            <w:tcW w:w="1825" w:type="dxa"/>
            <w:shd w:val="clear" w:color="auto" w:fill="auto"/>
          </w:tcPr>
          <w:p w:rsidR="00BF6075" w:rsidRPr="00640A33" w:rsidP="00B61A80" w14:paraId="657954C5" w14:textId="77777777">
            <w:pPr>
              <w:jc w:val="center"/>
            </w:pPr>
            <w:r>
              <w:t>312</w:t>
            </w:r>
          </w:p>
        </w:tc>
        <w:tc>
          <w:tcPr>
            <w:tcW w:w="2262" w:type="dxa"/>
            <w:shd w:val="clear" w:color="auto" w:fill="auto"/>
          </w:tcPr>
          <w:p w:rsidR="00BF6075" w:rsidRPr="00640A33" w:rsidP="00B61A80" w14:paraId="7AB605F2" w14:textId="77777777">
            <w:pPr>
              <w:jc w:val="center"/>
            </w:pPr>
            <w:r w:rsidRPr="00640A33">
              <w:t>1</w:t>
            </w:r>
          </w:p>
        </w:tc>
        <w:tc>
          <w:tcPr>
            <w:tcW w:w="1518" w:type="dxa"/>
            <w:shd w:val="clear" w:color="auto" w:fill="auto"/>
          </w:tcPr>
          <w:p w:rsidR="00BF6075" w:rsidRPr="00640A33" w:rsidP="00B61A80" w14:paraId="340F02D6" w14:textId="77777777">
            <w:pPr>
              <w:jc w:val="center"/>
            </w:pPr>
            <w:r w:rsidRPr="00640A33">
              <w:t>312</w:t>
            </w:r>
          </w:p>
        </w:tc>
        <w:tc>
          <w:tcPr>
            <w:tcW w:w="1511" w:type="dxa"/>
          </w:tcPr>
          <w:p w:rsidR="00BF6075" w:rsidRPr="00640A33" w:rsidP="00EB6F70" w14:paraId="3EEC9133" w14:textId="77777777">
            <w:pPr>
              <w:jc w:val="center"/>
            </w:pPr>
            <w:r>
              <w:t>$15,634.32</w:t>
            </w:r>
          </w:p>
        </w:tc>
      </w:tr>
      <w:tr w14:paraId="65AD761F" w14:textId="77777777" w:rsidTr="00B61A80">
        <w:tblPrEx>
          <w:tblW w:w="9576" w:type="dxa"/>
          <w:jc w:val="right"/>
          <w:tblLook w:val="01E0"/>
        </w:tblPrEx>
        <w:trPr>
          <w:cantSplit/>
          <w:jc w:val="right"/>
        </w:trPr>
        <w:tc>
          <w:tcPr>
            <w:tcW w:w="2460" w:type="dxa"/>
            <w:shd w:val="clear" w:color="auto" w:fill="auto"/>
          </w:tcPr>
          <w:p w:rsidR="00BF6075" w:rsidRPr="00640A33" w:rsidP="00FB03BD" w14:paraId="3C3C0D9A" w14:textId="77777777">
            <w:pPr>
              <w:ind w:left="360" w:hanging="360"/>
            </w:pPr>
            <w:r w:rsidRPr="00640A33">
              <w:t xml:space="preserve">G. </w:t>
            </w:r>
            <w:r w:rsidRPr="00640A33">
              <w:tab/>
              <w:t>Attendance Documentation for OTI Education Centers</w:t>
            </w:r>
          </w:p>
        </w:tc>
        <w:tc>
          <w:tcPr>
            <w:tcW w:w="1805" w:type="dxa"/>
            <w:shd w:val="clear" w:color="auto" w:fill="auto"/>
          </w:tcPr>
          <w:p w:rsidR="00BF6075" w:rsidRPr="00640A33" w:rsidP="00B61A80" w14:paraId="66E2A85B" w14:textId="77777777">
            <w:pPr>
              <w:jc w:val="center"/>
            </w:pPr>
            <w:r w:rsidRPr="00640A33">
              <w:t>104</w:t>
            </w:r>
          </w:p>
        </w:tc>
        <w:tc>
          <w:tcPr>
            <w:tcW w:w="2282" w:type="dxa"/>
            <w:shd w:val="clear" w:color="auto" w:fill="auto"/>
          </w:tcPr>
          <w:p w:rsidR="00BF6075" w:rsidRPr="00640A33" w:rsidP="00B61A80" w14:paraId="20619BFA" w14:textId="77777777">
            <w:pPr>
              <w:jc w:val="center"/>
            </w:pPr>
            <w:r w:rsidRPr="00640A33">
              <w:t>4</w:t>
            </w:r>
            <w:r>
              <w:t xml:space="preserve"> </w:t>
            </w:r>
          </w:p>
          <w:p w:rsidR="00BF6075" w:rsidRPr="00640A33" w:rsidP="00B61A80" w14:paraId="5BA99565" w14:textId="77777777">
            <w:pPr>
              <w:jc w:val="center"/>
            </w:pPr>
          </w:p>
        </w:tc>
        <w:tc>
          <w:tcPr>
            <w:tcW w:w="1518" w:type="dxa"/>
            <w:shd w:val="clear" w:color="auto" w:fill="auto"/>
          </w:tcPr>
          <w:p w:rsidR="00BF6075" w:rsidRPr="00640A33" w:rsidP="00B61A80" w14:paraId="13D519C9" w14:textId="77777777">
            <w:pPr>
              <w:jc w:val="center"/>
            </w:pPr>
            <w:r w:rsidRPr="00640A33">
              <w:t>416</w:t>
            </w:r>
          </w:p>
        </w:tc>
        <w:tc>
          <w:tcPr>
            <w:tcW w:w="1511" w:type="dxa"/>
          </w:tcPr>
          <w:p w:rsidR="00BF6075" w:rsidRPr="00640A33" w:rsidP="00EB6F70" w14:paraId="714B028B" w14:textId="77777777">
            <w:pPr>
              <w:jc w:val="center"/>
            </w:pPr>
            <w:r>
              <w:t>$20,845.76</w:t>
            </w:r>
          </w:p>
        </w:tc>
      </w:tr>
      <w:tr w14:paraId="1701A0AC" w14:textId="77777777" w:rsidTr="00B61A80">
        <w:tblPrEx>
          <w:tblW w:w="9576" w:type="dxa"/>
          <w:jc w:val="right"/>
          <w:tblLook w:val="01E0"/>
        </w:tblPrEx>
        <w:trPr>
          <w:cantSplit/>
          <w:jc w:val="right"/>
        </w:trPr>
        <w:tc>
          <w:tcPr>
            <w:tcW w:w="2460" w:type="dxa"/>
            <w:shd w:val="clear" w:color="auto" w:fill="auto"/>
          </w:tcPr>
          <w:p w:rsidR="00BF6075" w:rsidRPr="00640A33" w:rsidP="00D94E31" w14:paraId="4A996531" w14:textId="77777777">
            <w:pPr>
              <w:ind w:left="360" w:hanging="360"/>
              <w:rPr>
                <w:u w:val="single"/>
              </w:rPr>
            </w:pPr>
            <w:r w:rsidRPr="00640A33">
              <w:t xml:space="preserve">H. </w:t>
            </w:r>
            <w:r w:rsidRPr="00640A33">
              <w:tab/>
              <w:t xml:space="preserve">Outreach Online Training </w:t>
            </w:r>
            <w:r>
              <w:t>Program Report Forms</w:t>
            </w:r>
          </w:p>
          <w:p w:rsidR="00BF6075" w:rsidRPr="00640A33" w:rsidP="00D94E31" w14:paraId="79CBF226" w14:textId="77777777">
            <w:pPr>
              <w:ind w:left="360" w:hanging="360"/>
            </w:pPr>
          </w:p>
        </w:tc>
        <w:tc>
          <w:tcPr>
            <w:tcW w:w="1805" w:type="dxa"/>
            <w:shd w:val="clear" w:color="auto" w:fill="auto"/>
          </w:tcPr>
          <w:p w:rsidR="00BF6075" w:rsidRPr="00640A33" w:rsidP="00B61A80" w14:paraId="2015847B" w14:textId="77777777">
            <w:pPr>
              <w:jc w:val="center"/>
            </w:pPr>
            <w:r>
              <w:t>16</w:t>
            </w:r>
          </w:p>
        </w:tc>
        <w:tc>
          <w:tcPr>
            <w:tcW w:w="2282" w:type="dxa"/>
            <w:shd w:val="clear" w:color="auto" w:fill="auto"/>
          </w:tcPr>
          <w:p w:rsidR="00BF6075" w:rsidRPr="00640A33" w:rsidP="00B61A80" w14:paraId="74883314" w14:textId="77777777">
            <w:pPr>
              <w:jc w:val="center"/>
            </w:pPr>
            <w:r>
              <w:t>30/60</w:t>
            </w:r>
            <w:r w:rsidRPr="00640A33">
              <w:t xml:space="preserve"> </w:t>
            </w:r>
          </w:p>
        </w:tc>
        <w:tc>
          <w:tcPr>
            <w:tcW w:w="1518" w:type="dxa"/>
            <w:shd w:val="clear" w:color="auto" w:fill="auto"/>
          </w:tcPr>
          <w:p w:rsidR="00BF6075" w:rsidRPr="00640A33" w:rsidP="00B61A80" w14:paraId="281C82A6" w14:textId="77777777">
            <w:pPr>
              <w:jc w:val="center"/>
            </w:pPr>
            <w:r w:rsidRPr="00640A33">
              <w:t>8</w:t>
            </w:r>
          </w:p>
        </w:tc>
        <w:tc>
          <w:tcPr>
            <w:tcW w:w="1511" w:type="dxa"/>
          </w:tcPr>
          <w:p w:rsidR="00BF6075" w:rsidRPr="00640A33" w:rsidP="00EB6F70" w14:paraId="68CCE1DC" w14:textId="77777777">
            <w:pPr>
              <w:jc w:val="center"/>
            </w:pPr>
            <w:r>
              <w:t>$400.88</w:t>
            </w:r>
          </w:p>
        </w:tc>
      </w:tr>
      <w:tr w14:paraId="68418106" w14:textId="77777777" w:rsidTr="00B61A80">
        <w:tblPrEx>
          <w:tblW w:w="9576" w:type="dxa"/>
          <w:jc w:val="right"/>
          <w:tblLook w:val="01E0"/>
        </w:tblPrEx>
        <w:trPr>
          <w:jc w:val="right"/>
        </w:trPr>
        <w:tc>
          <w:tcPr>
            <w:tcW w:w="2460" w:type="dxa"/>
            <w:shd w:val="clear" w:color="auto" w:fill="auto"/>
          </w:tcPr>
          <w:p w:rsidR="00BF6075" w:rsidRPr="00640A33" w:rsidP="00D94E31" w14:paraId="347DA19B" w14:textId="77777777">
            <w:pPr>
              <w:ind w:left="360" w:hanging="360"/>
              <w:rPr>
                <w:u w:val="single"/>
              </w:rPr>
            </w:pPr>
            <w:r w:rsidRPr="00640A33">
              <w:t xml:space="preserve">I. </w:t>
            </w:r>
            <w:r w:rsidRPr="00640A33">
              <w:tab/>
              <w:t xml:space="preserve">Instructor and Staff Resumes </w:t>
            </w:r>
          </w:p>
          <w:p w:rsidR="00BF6075" w:rsidRPr="00640A33" w:rsidP="00D94E31" w14:paraId="52AD76D9" w14:textId="77777777">
            <w:pPr>
              <w:ind w:left="360" w:hanging="360"/>
            </w:pPr>
          </w:p>
        </w:tc>
        <w:tc>
          <w:tcPr>
            <w:tcW w:w="1805" w:type="dxa"/>
            <w:shd w:val="clear" w:color="auto" w:fill="auto"/>
          </w:tcPr>
          <w:p w:rsidR="00BF6075" w:rsidRPr="00640A33" w:rsidP="00B61A80" w14:paraId="63B53DDE" w14:textId="77777777">
            <w:pPr>
              <w:jc w:val="center"/>
            </w:pPr>
            <w:r>
              <w:t>37</w:t>
            </w:r>
          </w:p>
        </w:tc>
        <w:tc>
          <w:tcPr>
            <w:tcW w:w="2282" w:type="dxa"/>
            <w:shd w:val="clear" w:color="auto" w:fill="auto"/>
          </w:tcPr>
          <w:p w:rsidR="00BF6075" w:rsidRPr="00640A33" w:rsidP="00B61A80" w14:paraId="3B136216" w14:textId="77777777">
            <w:pPr>
              <w:jc w:val="center"/>
            </w:pPr>
            <w:r>
              <w:t>30/60</w:t>
            </w:r>
          </w:p>
        </w:tc>
        <w:tc>
          <w:tcPr>
            <w:tcW w:w="1518" w:type="dxa"/>
            <w:shd w:val="clear" w:color="auto" w:fill="auto"/>
          </w:tcPr>
          <w:p w:rsidR="00BF6075" w:rsidRPr="00640A33" w:rsidP="00B61A80" w14:paraId="71A6CA2B" w14:textId="77777777">
            <w:pPr>
              <w:jc w:val="center"/>
            </w:pPr>
            <w:r w:rsidRPr="00640A33">
              <w:t>1</w:t>
            </w:r>
            <w:r>
              <w:t xml:space="preserve">9 </w:t>
            </w:r>
            <w:r>
              <w:br/>
              <w:t>(rounded)</w:t>
            </w:r>
          </w:p>
        </w:tc>
        <w:tc>
          <w:tcPr>
            <w:tcW w:w="1511" w:type="dxa"/>
          </w:tcPr>
          <w:p w:rsidR="00BF6075" w:rsidRPr="00640A33" w:rsidP="00EB6F70" w14:paraId="26A6CE35" w14:textId="77777777">
            <w:pPr>
              <w:jc w:val="center"/>
            </w:pPr>
            <w:r>
              <w:t>$952.09</w:t>
            </w:r>
          </w:p>
        </w:tc>
      </w:tr>
      <w:tr w14:paraId="0DD97108" w14:textId="77777777" w:rsidTr="00B61A80">
        <w:tblPrEx>
          <w:tblW w:w="9576" w:type="dxa"/>
          <w:jc w:val="right"/>
          <w:tblLook w:val="01E0"/>
        </w:tblPrEx>
        <w:trPr>
          <w:jc w:val="right"/>
        </w:trPr>
        <w:tc>
          <w:tcPr>
            <w:tcW w:w="2460" w:type="dxa"/>
            <w:shd w:val="clear" w:color="auto" w:fill="E6E6E6"/>
          </w:tcPr>
          <w:p w:rsidR="00BF6075" w:rsidRPr="00B61A80" w:rsidP="00ED4742" w14:paraId="33FF9EBE" w14:textId="77777777">
            <w:pPr>
              <w:rPr>
                <w:b/>
                <w:sz w:val="22"/>
                <w:szCs w:val="22"/>
              </w:rPr>
            </w:pPr>
            <w:r w:rsidRPr="00B61A80">
              <w:rPr>
                <w:b/>
                <w:sz w:val="22"/>
                <w:szCs w:val="22"/>
              </w:rPr>
              <w:t>TOTAL</w:t>
            </w:r>
          </w:p>
          <w:p w:rsidR="00BF6075" w:rsidRPr="00640A33" w:rsidP="00ED4742" w14:paraId="7079B783" w14:textId="77777777">
            <w:pPr>
              <w:rPr>
                <w:b/>
              </w:rPr>
            </w:pPr>
          </w:p>
        </w:tc>
        <w:tc>
          <w:tcPr>
            <w:tcW w:w="1805" w:type="dxa"/>
            <w:shd w:val="clear" w:color="auto" w:fill="E6E6E6"/>
          </w:tcPr>
          <w:p w:rsidR="00BF6075" w:rsidRPr="00640A33" w:rsidP="00B61A80" w14:paraId="08820A4A" w14:textId="77777777">
            <w:pPr>
              <w:jc w:val="center"/>
              <w:rPr>
                <w:b/>
              </w:rPr>
            </w:pPr>
            <w:r>
              <w:rPr>
                <w:b/>
              </w:rPr>
              <w:t>1,78</w:t>
            </w:r>
            <w:r w:rsidR="0006602D">
              <w:rPr>
                <w:b/>
              </w:rPr>
              <w:t>3</w:t>
            </w:r>
          </w:p>
        </w:tc>
        <w:tc>
          <w:tcPr>
            <w:tcW w:w="2282" w:type="dxa"/>
            <w:shd w:val="clear" w:color="auto" w:fill="E6E6E6"/>
          </w:tcPr>
          <w:p w:rsidR="00BF6075" w:rsidRPr="00640A33" w:rsidP="00B61A80" w14:paraId="7FD1695C" w14:textId="77777777">
            <w:pPr>
              <w:jc w:val="center"/>
              <w:rPr>
                <w:b/>
              </w:rPr>
            </w:pPr>
            <w:r>
              <w:rPr>
                <w:b/>
              </w:rPr>
              <w:t>---</w:t>
            </w:r>
          </w:p>
        </w:tc>
        <w:tc>
          <w:tcPr>
            <w:tcW w:w="1518" w:type="dxa"/>
            <w:shd w:val="clear" w:color="auto" w:fill="E6E6E6"/>
          </w:tcPr>
          <w:p w:rsidR="00BF6075" w:rsidRPr="00640A33" w:rsidP="00B61A80" w14:paraId="1FC3DC45" w14:textId="77777777">
            <w:pPr>
              <w:jc w:val="center"/>
              <w:rPr>
                <w:b/>
              </w:rPr>
            </w:pPr>
            <w:r w:rsidRPr="00640A33">
              <w:rPr>
                <w:b/>
              </w:rPr>
              <w:t>1,75</w:t>
            </w:r>
            <w:r>
              <w:rPr>
                <w:b/>
              </w:rPr>
              <w:t>8</w:t>
            </w:r>
          </w:p>
        </w:tc>
        <w:tc>
          <w:tcPr>
            <w:tcW w:w="1511" w:type="dxa"/>
            <w:shd w:val="clear" w:color="auto" w:fill="E6E6E6"/>
          </w:tcPr>
          <w:p w:rsidR="00BF6075" w:rsidRPr="00640A33" w:rsidP="00EB6F70" w14:paraId="37E601A2" w14:textId="77777777">
            <w:pPr>
              <w:jc w:val="center"/>
              <w:rPr>
                <w:b/>
              </w:rPr>
            </w:pPr>
            <w:r>
              <w:rPr>
                <w:b/>
              </w:rPr>
              <w:t>$88,093</w:t>
            </w:r>
            <w:r>
              <w:rPr>
                <w:b/>
              </w:rPr>
              <w:br/>
              <w:t>(roun</w:t>
            </w:r>
            <w:r w:rsidR="00B61A80">
              <w:rPr>
                <w:b/>
              </w:rPr>
              <w:t>d</w:t>
            </w:r>
            <w:r>
              <w:rPr>
                <w:b/>
              </w:rPr>
              <w:t>ed)</w:t>
            </w:r>
          </w:p>
        </w:tc>
      </w:tr>
    </w:tbl>
    <w:p w:rsidR="008D2BD6" w:rsidRPr="00C81BC7" w:rsidP="008D2BD6" w14:paraId="69D1F6D4" w14:textId="77777777">
      <w:pPr>
        <w:ind w:left="720"/>
        <w:rPr>
          <w:b/>
        </w:rPr>
      </w:pPr>
      <w:r>
        <w:rPr>
          <w:b/>
        </w:rPr>
        <w:br w:type="page"/>
      </w:r>
    </w:p>
    <w:p w:rsidR="008D2BD6" w:rsidRPr="00E24719" w:rsidP="00051CD1" w14:paraId="36F70253" w14:textId="77777777">
      <w:pPr>
        <w:pStyle w:val="BodyTextIndent"/>
        <w:keepNext/>
        <w:tabs>
          <w:tab w:val="left" w:pos="8100"/>
        </w:tabs>
        <w:ind w:left="0"/>
        <w:rPr>
          <w:b/>
        </w:rPr>
      </w:pPr>
      <w:r w:rsidRPr="00E24719">
        <w:rPr>
          <w:b/>
        </w:rPr>
        <w:t xml:space="preserve">15.  Explain the reasons for any program changes or adjustments.  </w:t>
      </w:r>
    </w:p>
    <w:p w:rsidR="008D2BD6" w:rsidRPr="00E24719" w:rsidP="008D2BD6" w14:paraId="3D2105CA" w14:textId="77777777">
      <w:pPr>
        <w:ind w:left="720"/>
        <w:rPr>
          <w:b/>
        </w:rPr>
      </w:pPr>
    </w:p>
    <w:p w:rsidR="008D2BD6" w:rsidRPr="0057523F" w:rsidP="0057523F" w14:paraId="36E7F5D8" w14:textId="229B4226">
      <w:pPr>
        <w:pStyle w:val="Header"/>
      </w:pPr>
      <w:r w:rsidRPr="0057523F">
        <w:rPr>
          <w:bCs/>
        </w:rPr>
        <w:t xml:space="preserve">OSHA is requesting that OMB extend the paperwork package for </w:t>
      </w:r>
      <w:r w:rsidRPr="0057523F">
        <w:t xml:space="preserve">Requirements of the Training Institute Education Centers Program Data Collection and OSHA Outreach Training Program. </w:t>
      </w:r>
      <w:r w:rsidR="00EF0D25">
        <w:t>There</w:t>
      </w:r>
      <w:r w:rsidR="0059512B">
        <w:t xml:space="preserve"> </w:t>
      </w:r>
      <w:r w:rsidR="00EF0D25">
        <w:t xml:space="preserve">are no adjustments or program changes </w:t>
      </w:r>
      <w:r w:rsidR="00EF0D25">
        <w:rPr>
          <w:bCs/>
        </w:rPr>
        <w:t xml:space="preserve">for this ICR, </w:t>
      </w:r>
      <w:r w:rsidR="00EF0D25">
        <w:t>and t</w:t>
      </w:r>
      <w:r w:rsidRPr="0057523F" w:rsidR="00A611FB">
        <w:rPr>
          <w:bCs/>
        </w:rPr>
        <w:t>he</w:t>
      </w:r>
      <w:r w:rsidR="00EF0D25">
        <w:rPr>
          <w:bCs/>
        </w:rPr>
        <w:t xml:space="preserve"> agency is requesting that the</w:t>
      </w:r>
      <w:r w:rsidRPr="0057523F" w:rsidR="00E24719">
        <w:rPr>
          <w:bCs/>
        </w:rPr>
        <w:t xml:space="preserve"> burden</w:t>
      </w:r>
      <w:r w:rsidRPr="0057523F">
        <w:rPr>
          <w:bCs/>
        </w:rPr>
        <w:t xml:space="preserve"> of 16,377</w:t>
      </w:r>
      <w:r w:rsidRPr="0057523F" w:rsidR="00695C24">
        <w:rPr>
          <w:bCs/>
        </w:rPr>
        <w:t xml:space="preserve"> hours</w:t>
      </w:r>
      <w:r w:rsidR="006105C8">
        <w:rPr>
          <w:bCs/>
        </w:rPr>
        <w:t xml:space="preserve"> remains the same</w:t>
      </w:r>
      <w:r w:rsidR="00EF0D25">
        <w:rPr>
          <w:bCs/>
        </w:rPr>
        <w:t>.</w:t>
      </w:r>
      <w:r w:rsidR="006105C8">
        <w:rPr>
          <w:bCs/>
        </w:rPr>
        <w:t xml:space="preserve"> </w:t>
      </w:r>
      <w:r w:rsidR="007D49B0">
        <w:rPr>
          <w:bCs/>
        </w:rPr>
        <w:t xml:space="preserve"> The number of responses </w:t>
      </w:r>
      <w:r w:rsidR="00DB183C">
        <w:rPr>
          <w:bCs/>
        </w:rPr>
        <w:t xml:space="preserve">increased </w:t>
      </w:r>
      <w:r w:rsidR="007D49B0">
        <w:rPr>
          <w:bCs/>
        </w:rPr>
        <w:t xml:space="preserve">due to </w:t>
      </w:r>
      <w:r w:rsidR="008C23BC">
        <w:rPr>
          <w:bCs/>
        </w:rPr>
        <w:t>the correction of a math error</w:t>
      </w:r>
      <w:r w:rsidR="00B65714">
        <w:rPr>
          <w:bCs/>
        </w:rPr>
        <w:t xml:space="preserve"> that occurred </w:t>
      </w:r>
      <w:r w:rsidR="008633C6">
        <w:rPr>
          <w:bCs/>
        </w:rPr>
        <w:t xml:space="preserve">during the last extension request. </w:t>
      </w:r>
      <w:r w:rsidR="00496A1E">
        <w:rPr>
          <w:bCs/>
        </w:rPr>
        <w:t xml:space="preserve"> </w:t>
      </w:r>
    </w:p>
    <w:p w:rsidR="008D2BD6" w:rsidRPr="0057523F" w:rsidP="008D2BD6" w14:paraId="7BCF22AD" w14:textId="77777777">
      <w:pPr>
        <w:ind w:left="720"/>
        <w:rPr>
          <w:bCs/>
        </w:rPr>
      </w:pPr>
    </w:p>
    <w:p w:rsidR="008D2BD6" w:rsidRPr="00640A33" w:rsidP="00051CD1" w14:paraId="5472446D" w14:textId="77777777">
      <w:pPr>
        <w:pStyle w:val="BodyTextIndent"/>
        <w:keepNext/>
        <w:tabs>
          <w:tab w:val="left" w:pos="8100"/>
        </w:tabs>
        <w:ind w:left="0"/>
        <w:rPr>
          <w:b/>
        </w:rPr>
      </w:pPr>
      <w:r w:rsidRPr="00640A3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rsidR="008D2BD6" w:rsidRPr="00C81BC7" w:rsidP="008D2BD6" w14:paraId="3EB7F3EC" w14:textId="77777777">
      <w:pPr>
        <w:rPr>
          <w:b/>
          <w:sz w:val="20"/>
          <w:szCs w:val="20"/>
        </w:rPr>
      </w:pPr>
    </w:p>
    <w:p w:rsidR="008D2BD6" w:rsidRPr="00C81BC7" w:rsidP="00051CD1" w14:paraId="321574E9" w14:textId="77777777">
      <w:r w:rsidRPr="00C81BC7">
        <w:t xml:space="preserve">Not applicable.    </w:t>
      </w:r>
    </w:p>
    <w:p w:rsidR="008D2BD6" w:rsidRPr="00C81BC7" w:rsidP="008D2BD6" w14:paraId="7C32CFC1" w14:textId="77777777">
      <w:pPr>
        <w:pStyle w:val="BodyTextIndent"/>
        <w:rPr>
          <w:b/>
          <w:sz w:val="20"/>
          <w:szCs w:val="20"/>
        </w:rPr>
      </w:pPr>
    </w:p>
    <w:p w:rsidR="008D2BD6" w:rsidRPr="00640A33" w:rsidP="00051CD1" w14:paraId="44591965" w14:textId="77777777">
      <w:pPr>
        <w:pStyle w:val="BodyTextIndent"/>
        <w:keepNext/>
        <w:tabs>
          <w:tab w:val="left" w:pos="8100"/>
        </w:tabs>
        <w:ind w:left="0"/>
        <w:rPr>
          <w:b/>
        </w:rPr>
      </w:pPr>
      <w:r w:rsidRPr="00640A33">
        <w:rPr>
          <w:b/>
        </w:rPr>
        <w:t>17.  If seeking approval to not display the expiration date for OMB approval of the information collection, explain the reasons that display would be inappropriate.</w:t>
      </w:r>
    </w:p>
    <w:p w:rsidR="008D2BD6" w:rsidRPr="00427DAD" w:rsidP="008D2BD6" w14:paraId="29302251" w14:textId="77777777">
      <w:pPr>
        <w:pStyle w:val="BodyTextIndent"/>
        <w:tabs>
          <w:tab w:val="left" w:pos="3251"/>
        </w:tabs>
        <w:ind w:left="0"/>
        <w:rPr>
          <w:b/>
        </w:rPr>
      </w:pPr>
      <w:r w:rsidRPr="00427DAD">
        <w:rPr>
          <w:b/>
        </w:rPr>
        <w:tab/>
      </w:r>
    </w:p>
    <w:p w:rsidR="008D2BD6" w:rsidRPr="00C81BC7" w:rsidP="00051CD1" w14:paraId="36A1431C" w14:textId="77777777">
      <w:pPr>
        <w:pStyle w:val="BodyTextIndent"/>
        <w:ind w:left="0"/>
      </w:pPr>
      <w:r w:rsidRPr="00C81BC7">
        <w:t xml:space="preserve">The expiration date will be displayed on the data collected. </w:t>
      </w:r>
    </w:p>
    <w:p w:rsidR="008D2BD6" w:rsidRPr="00427DAD" w:rsidP="008D2BD6" w14:paraId="63986029" w14:textId="77777777">
      <w:pPr>
        <w:pStyle w:val="BodyTextIndent"/>
        <w:tabs>
          <w:tab w:val="left" w:pos="8100"/>
        </w:tabs>
        <w:ind w:left="0"/>
      </w:pPr>
    </w:p>
    <w:p w:rsidR="008D2BD6" w:rsidRPr="00640A33" w:rsidP="00051CD1" w14:paraId="67AE00AD" w14:textId="77777777">
      <w:pPr>
        <w:pStyle w:val="BodyTextIndent"/>
        <w:keepNext/>
        <w:tabs>
          <w:tab w:val="left" w:pos="8100"/>
        </w:tabs>
        <w:ind w:left="0"/>
        <w:rPr>
          <w:b/>
        </w:rPr>
      </w:pPr>
      <w:r w:rsidRPr="00640A33">
        <w:rPr>
          <w:b/>
        </w:rPr>
        <w:t>18.  Explain each exception to the certification statement.</w:t>
      </w:r>
    </w:p>
    <w:p w:rsidR="008D2BD6" w:rsidRPr="00640A33" w:rsidP="008D2BD6" w14:paraId="195CC963" w14:textId="77777777">
      <w:pPr>
        <w:pStyle w:val="BodyTextIndent"/>
        <w:ind w:left="0"/>
        <w:rPr>
          <w:b/>
        </w:rPr>
      </w:pPr>
    </w:p>
    <w:p w:rsidR="008D2BD6" w:rsidRPr="00C81BC7" w:rsidP="00051CD1" w14:paraId="17A69AF5" w14:textId="77777777">
      <w:pPr>
        <w:pStyle w:val="BodyTextIndent"/>
        <w:ind w:left="0"/>
      </w:pPr>
      <w:r w:rsidRPr="00C81BC7">
        <w:t>There are no exceptions to the certification statement.</w:t>
      </w:r>
    </w:p>
    <w:p w:rsidR="008D2BD6" w:rsidRPr="00C81BC7" w:rsidP="008D2BD6" w14:paraId="6D93611F" w14:textId="77777777">
      <w:pPr>
        <w:pStyle w:val="BodyTextIndent"/>
        <w:ind w:left="0"/>
        <w:rPr>
          <w:sz w:val="20"/>
          <w:szCs w:val="20"/>
        </w:rPr>
      </w:pPr>
    </w:p>
    <w:p w:rsidR="008A5C3F" w:rsidRPr="008A5C3F" w:rsidP="008A5C3F" w14:paraId="4A01E456"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rPr>
          <w:b/>
        </w:rPr>
      </w:pPr>
      <w:r w:rsidRPr="008A5C3F">
        <w:rPr>
          <w:b/>
        </w:rPr>
        <w:t>B. COLLECTIONS OF INFORMATION EMPLOYING STATISTICAL METHODS</w:t>
      </w:r>
    </w:p>
    <w:p w:rsidR="008A5C3F" w:rsidRPr="008A5C3F" w:rsidP="008A5C3F" w14:paraId="45A19DAB"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rPr>
          <w:b/>
        </w:rPr>
      </w:pPr>
    </w:p>
    <w:p w:rsidR="008A5C3F" w:rsidP="008A5C3F" w14:paraId="642A8E92"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pPr>
      <w:r w:rsidRPr="008A5C3F">
        <w:t>This Supporting Statement does not contain any collection of information requirements that employ statistical methods.</w:t>
      </w:r>
    </w:p>
    <w:p w:rsidR="008653AC" w:rsidP="008A5C3F" w14:paraId="4FAC74FE"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pPr>
    </w:p>
    <w:p w:rsidR="008931D5" w:rsidRPr="00C81BC7" w:rsidP="008D2BD6" w14:paraId="26111B14" w14:textId="77777777">
      <w:pPr>
        <w:pStyle w:val="BodyTextIndent"/>
      </w:pPr>
    </w:p>
    <w:p w:rsidR="00915F21" w14:paraId="794889D5" w14:textId="77777777"/>
    <w:sectPr w:rsidSect="002E371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EB" w:rsidP="00ED4742" w14:paraId="3169596D" w14:textId="7777777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55D1B">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3717" w14:paraId="27E6D467" w14:textId="77777777">
      <w:r>
        <w:separator/>
      </w:r>
    </w:p>
  </w:footnote>
  <w:footnote w:type="continuationSeparator" w:id="1">
    <w:p w:rsidR="002E3717" w14:paraId="0E4D78AF" w14:textId="77777777">
      <w:r>
        <w:continuationSeparator/>
      </w:r>
    </w:p>
  </w:footnote>
  <w:footnote w:id="2">
    <w:p w:rsidR="00050AEB" w:rsidP="00F67905" w14:paraId="1A5BB9A0" w14:textId="77777777">
      <w:pPr>
        <w:pStyle w:val="FootnoteText"/>
        <w:ind w:firstLine="720"/>
      </w:pPr>
      <w:r>
        <w:rPr>
          <w:rStyle w:val="FootnoteReference"/>
        </w:rPr>
        <w:footnoteRef/>
      </w:r>
      <w:r>
        <w:t xml:space="preserve"> If the Outreach trainer already has an ID number and the address where student cards should be sent has not changed since the last request for </w:t>
      </w:r>
      <w:r w:rsidR="00AD6466">
        <w:t>students’</w:t>
      </w:r>
      <w:r>
        <w:t xml:space="preserve"> cards, the trainer may leave this section blank. </w:t>
      </w:r>
    </w:p>
  </w:footnote>
  <w:footnote w:id="3">
    <w:p w:rsidR="00050AEB" w:rsidP="00F67905" w14:paraId="4BECED17" w14:textId="77777777">
      <w:pPr>
        <w:pStyle w:val="FootnoteText"/>
        <w:ind w:firstLine="720"/>
      </w:pPr>
      <w:r>
        <w:rPr>
          <w:rStyle w:val="FootnoteReference"/>
        </w:rPr>
        <w:footnoteRef/>
      </w:r>
      <w:r>
        <w:t xml:space="preserve"> If the Outreach trainer already has an ID number and the address where student cards should be sent has not changed since the last request for </w:t>
      </w:r>
      <w:r w:rsidR="00AD6466">
        <w:t>students’</w:t>
      </w:r>
      <w:r>
        <w:t xml:space="preserve"> cards, the trainer may leave this section blank. </w:t>
      </w:r>
    </w:p>
  </w:footnote>
  <w:footnote w:id="4">
    <w:p w:rsidR="00050AEB" w:rsidP="00F67905" w14:paraId="5B506D83" w14:textId="77777777">
      <w:pPr>
        <w:pStyle w:val="FootnoteText"/>
        <w:ind w:firstLine="720"/>
      </w:pPr>
      <w:r>
        <w:rPr>
          <w:rStyle w:val="FootnoteReference"/>
        </w:rPr>
        <w:footnoteRef/>
      </w:r>
      <w:r>
        <w:t xml:space="preserve"> The train-the-trainer courses currently include the following: </w:t>
      </w:r>
      <w:r w:rsidRPr="00CB4D35">
        <w:t>#500</w:t>
      </w:r>
      <w:r>
        <w:t xml:space="preserve"> - </w:t>
      </w:r>
      <w:r w:rsidRPr="00CB4D35">
        <w:t>Trainer Course in Occupational Safety and Health Standards for the Construction Industry</w:t>
      </w:r>
      <w:r>
        <w:t xml:space="preserve">; </w:t>
      </w:r>
      <w:r w:rsidRPr="00CB4D35">
        <w:t>#501</w:t>
      </w:r>
      <w:r>
        <w:t xml:space="preserve">- Trainer </w:t>
      </w:r>
      <w:r w:rsidRPr="00CB4D35">
        <w:t>Course in Occupational Safety and Health Standards for General Industry</w:t>
      </w:r>
      <w:r>
        <w:t xml:space="preserve">; </w:t>
      </w:r>
      <w:r w:rsidRPr="00CB4D35">
        <w:t>#502</w:t>
      </w:r>
      <w:r>
        <w:t xml:space="preserve">- Update </w:t>
      </w:r>
      <w:hyperlink r:id="rId1" w:anchor="502" w:tooltip="Update for Construction Industry Outreach Trainers" w:history="1">
        <w:r w:rsidRPr="00CB4D35">
          <w:t>for Construction Industry Outreach Trainers</w:t>
        </w:r>
      </w:hyperlink>
      <w:r>
        <w:t xml:space="preserve">; and  </w:t>
      </w:r>
      <w:r w:rsidRPr="00CB4D35">
        <w:t>#503</w:t>
      </w:r>
      <w:r>
        <w:t xml:space="preserve"> - Update</w:t>
      </w:r>
      <w:r w:rsidRPr="00CB4D35">
        <w:t xml:space="preserve"> for General Industry Outreach Trainers</w:t>
      </w:r>
      <w:r>
        <w:t xml:space="preserve">; #5400 - </w:t>
      </w:r>
      <w:r w:rsidRPr="00E329FD">
        <w:rPr>
          <w:color w:val="000000"/>
        </w:rPr>
        <w:t>Trainer Course in OSHA Standards for the Maritime Industry</w:t>
      </w:r>
      <w:r>
        <w:rPr>
          <w:color w:val="000000"/>
        </w:rPr>
        <w:t xml:space="preserve">; 5402 Update for Maritime Industry Outreach Trainers; #5600 - </w:t>
      </w:r>
      <w:r w:rsidRPr="00F54F5A">
        <w:rPr>
          <w:color w:val="000000"/>
        </w:rPr>
        <w:t>Disaster Site Worker Train-the-Trainer Course</w:t>
      </w:r>
      <w:r>
        <w:rPr>
          <w:color w:val="000000"/>
        </w:rPr>
        <w:t xml:space="preserve">; and #5602 - </w:t>
      </w:r>
      <w:r w:rsidRPr="00EE30E5">
        <w:rPr>
          <w:color w:val="000000"/>
        </w:rPr>
        <w:t>Update for Disa</w:t>
      </w:r>
      <w:r>
        <w:rPr>
          <w:color w:val="000000"/>
        </w:rPr>
        <w:t>ster Site Worker Trainer Course.</w:t>
      </w:r>
    </w:p>
  </w:footnote>
  <w:footnote w:id="5">
    <w:p w:rsidR="00050AEB" w:rsidP="004A4934" w14:paraId="3786127B" w14:textId="77777777">
      <w:pPr>
        <w:pStyle w:val="FootnoteText"/>
        <w:ind w:firstLine="720"/>
      </w:pPr>
      <w:r>
        <w:rPr>
          <w:rStyle w:val="FootnoteReference"/>
        </w:rPr>
        <w:footnoteRef/>
      </w:r>
      <w:r>
        <w:t xml:space="preserve"> Office of Personnel Management, </w:t>
      </w:r>
      <w:r w:rsidR="003B34C4">
        <w:t>2023</w:t>
      </w:r>
      <w:r w:rsidR="00EB6F70">
        <w:t xml:space="preserve"> </w:t>
      </w:r>
      <w:r>
        <w:t>General Schedule,</w:t>
      </w:r>
      <w:r w:rsidRPr="003B3F8D">
        <w:t xml:space="preserve"> CHICAGO-NAPERVILLE, IL-INWI</w:t>
      </w:r>
      <w:r w:rsidR="003B34C4">
        <w:t xml:space="preserve"> </w:t>
      </w:r>
      <w:r w:rsidRPr="003B34C4" w:rsidR="003B34C4">
        <w:t>https://www.opm.gov/policy-data-oversight/pay-leave/salaries-wages/salary-tables/pdf/2023/CHI_h.pdf</w:t>
      </w:r>
    </w:p>
    <w:p w:rsidR="00050AEB" w:rsidRPr="00DC19B0" w:rsidP="004A4934" w14:paraId="2D7FD4FF" w14:textId="77777777">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4D3" w:rsidRPr="006514D3" w:rsidP="006514D3" w14:paraId="686A3A3C" w14:textId="4A562D44">
    <w:pPr>
      <w:pStyle w:val="Header"/>
      <w:rPr>
        <w:sz w:val="20"/>
        <w:szCs w:val="20"/>
      </w:rPr>
    </w:pPr>
    <w:r w:rsidRPr="006514D3">
      <w:rPr>
        <w:sz w:val="20"/>
        <w:szCs w:val="20"/>
      </w:rPr>
      <w:t>OSHA OUTREACH TRAINING PROGRAM AND</w:t>
    </w:r>
    <w:r>
      <w:rPr>
        <w:sz w:val="20"/>
        <w:szCs w:val="20"/>
      </w:rPr>
      <w:t xml:space="preserve"> </w:t>
    </w:r>
    <w:r w:rsidRPr="006514D3">
      <w:rPr>
        <w:sz w:val="20"/>
        <w:szCs w:val="20"/>
      </w:rPr>
      <w:t xml:space="preserve">OSHA TRAINING INSTITUTE EDUCATION </w:t>
    </w:r>
  </w:p>
  <w:p w:rsidR="006514D3" w:rsidP="006514D3" w14:paraId="6C54CEE2" w14:textId="275BB258">
    <w:pPr>
      <w:pStyle w:val="Header"/>
      <w:rPr>
        <w:sz w:val="20"/>
        <w:szCs w:val="20"/>
      </w:rPr>
    </w:pPr>
    <w:r w:rsidRPr="006514D3">
      <w:rPr>
        <w:sz w:val="20"/>
        <w:szCs w:val="20"/>
      </w:rPr>
      <w:t xml:space="preserve">CENTERS PROGRAM </w:t>
    </w:r>
    <w:r>
      <w:rPr>
        <w:sz w:val="20"/>
        <w:szCs w:val="20"/>
      </w:rPr>
      <w:t>FORMS</w:t>
    </w:r>
  </w:p>
  <w:p w:rsidR="00461504" w:rsidP="006514D3" w14:paraId="42DF070B" w14:textId="67135946">
    <w:pPr>
      <w:pStyle w:val="Header"/>
      <w:rPr>
        <w:sz w:val="20"/>
        <w:szCs w:val="20"/>
      </w:rPr>
    </w:pPr>
    <w:r>
      <w:rPr>
        <w:sz w:val="20"/>
        <w:szCs w:val="20"/>
      </w:rPr>
      <w:t>OMB Control Number: 1218-0262</w:t>
    </w:r>
  </w:p>
  <w:p w:rsidR="00255D1B" w:rsidP="00255D1B" w14:paraId="011E0B70" w14:textId="7E5E73A2">
    <w:pPr>
      <w:pStyle w:val="Header"/>
      <w:rPr>
        <w:sz w:val="20"/>
        <w:szCs w:val="20"/>
      </w:rPr>
    </w:pPr>
    <w:r>
      <w:rPr>
        <w:sz w:val="20"/>
        <w:szCs w:val="20"/>
      </w:rPr>
      <w:t xml:space="preserve">Expiration Date: </w:t>
    </w:r>
    <w:r w:rsidR="00815B44">
      <w:rPr>
        <w:sz w:val="20"/>
        <w:szCs w:val="20"/>
      </w:rPr>
      <w:t>March</w:t>
    </w:r>
    <w:r w:rsidR="00645875">
      <w:rPr>
        <w:sz w:val="20"/>
        <w:szCs w:val="20"/>
      </w:rPr>
      <w:t xml:space="preserve"> </w:t>
    </w:r>
    <w:r w:rsidR="00461504">
      <w:rPr>
        <w:sz w:val="20"/>
        <w:szCs w:val="20"/>
      </w:rPr>
      <w:t xml:space="preserve">31, </w:t>
    </w:r>
    <w:r w:rsidR="00645875">
      <w:rPr>
        <w:sz w:val="20"/>
        <w:szCs w:val="20"/>
      </w:rPr>
      <w:t>202</w:t>
    </w:r>
    <w:r w:rsidR="00815B44">
      <w:rPr>
        <w:sz w:val="20"/>
        <w:szCs w:val="20"/>
      </w:rPr>
      <w:t>4</w:t>
    </w:r>
  </w:p>
  <w:p w:rsidR="00255D1B" w14:paraId="78A98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B6" w:rsidRPr="009872B6" w:rsidP="009872B6" w14:paraId="44304BCB" w14:textId="77777777">
    <w:pPr>
      <w:pStyle w:val="Header"/>
      <w:rPr>
        <w:sz w:val="20"/>
        <w:szCs w:val="20"/>
      </w:rPr>
    </w:pPr>
    <w:r w:rsidRPr="009872B6">
      <w:rPr>
        <w:sz w:val="20"/>
        <w:szCs w:val="20"/>
      </w:rPr>
      <w:t xml:space="preserve">OSHA OUTREACH TRAINING PROGRAM AND OSHA TRAINING INSTITUTE EDUCATION </w:t>
    </w:r>
  </w:p>
  <w:p w:rsidR="009872B6" w:rsidRPr="009872B6" w:rsidP="009872B6" w14:paraId="0BD889AF" w14:textId="77777777">
    <w:pPr>
      <w:pStyle w:val="Header"/>
      <w:rPr>
        <w:sz w:val="20"/>
        <w:szCs w:val="20"/>
      </w:rPr>
    </w:pPr>
    <w:r w:rsidRPr="009872B6">
      <w:rPr>
        <w:sz w:val="20"/>
        <w:szCs w:val="20"/>
      </w:rPr>
      <w:t>CENTERS PROGRAM FORMS</w:t>
    </w:r>
  </w:p>
  <w:p w:rsidR="009872B6" w:rsidRPr="009872B6" w:rsidP="009872B6" w14:paraId="0D26B760" w14:textId="77777777">
    <w:pPr>
      <w:pStyle w:val="Header"/>
      <w:rPr>
        <w:sz w:val="20"/>
        <w:szCs w:val="20"/>
      </w:rPr>
    </w:pPr>
    <w:r w:rsidRPr="009872B6">
      <w:rPr>
        <w:sz w:val="20"/>
        <w:szCs w:val="20"/>
      </w:rPr>
      <w:t>OMB Control Number: 1218-0262</w:t>
    </w:r>
  </w:p>
  <w:p w:rsidR="00BA3C65" w:rsidP="009872B6" w14:paraId="6B6759BD" w14:textId="21558537">
    <w:pPr>
      <w:pStyle w:val="Header"/>
      <w:rPr>
        <w:sz w:val="20"/>
        <w:szCs w:val="20"/>
      </w:rPr>
    </w:pPr>
    <w:r w:rsidRPr="009872B6">
      <w:rPr>
        <w:sz w:val="20"/>
        <w:szCs w:val="20"/>
      </w:rPr>
      <w:t>Expiration Date: March 31, 2024</w:t>
    </w:r>
  </w:p>
  <w:p w:rsidR="00050AEB" w:rsidRPr="004A4934" w:rsidP="00F352BD" w14:paraId="76EA937B"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25BD7"/>
    <w:multiLevelType w:val="hybridMultilevel"/>
    <w:tmpl w:val="121C1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F3A57"/>
    <w:multiLevelType w:val="hybridMultilevel"/>
    <w:tmpl w:val="04A69522"/>
    <w:lvl w:ilvl="0">
      <w:start w:val="9"/>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4A0C35"/>
    <w:multiLevelType w:val="hybridMultilevel"/>
    <w:tmpl w:val="DEC483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6909FE"/>
    <w:multiLevelType w:val="multilevel"/>
    <w:tmpl w:val="903E175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990"/>
        </w:tabs>
        <w:ind w:left="99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2201BCA"/>
    <w:multiLevelType w:val="hybridMultilevel"/>
    <w:tmpl w:val="5D3E9D1C"/>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424131"/>
    <w:multiLevelType w:val="multilevel"/>
    <w:tmpl w:val="FB408520"/>
    <w:lvl w:ilvl="0">
      <w:start w:val="1"/>
      <w:numFmt w:val="decimal"/>
      <w:lvlText w:val="%1."/>
      <w:lvlJc w:val="left"/>
      <w:pPr>
        <w:tabs>
          <w:tab w:val="num" w:pos="720"/>
        </w:tabs>
        <w:ind w:left="720" w:hanging="720"/>
      </w:pPr>
      <w:rPr>
        <w:rFonts w:hint="default"/>
        <w:sz w:val="24"/>
      </w:rPr>
    </w:lvl>
    <w:lvl w:ilvl="1">
      <w:start w:val="13"/>
      <w:numFmt w:val="upperLetter"/>
      <w:lvlText w:val="%2."/>
      <w:lvlJc w:val="left"/>
      <w:pPr>
        <w:tabs>
          <w:tab w:val="num" w:pos="1440"/>
        </w:tabs>
        <w:ind w:left="2160" w:hanging="720"/>
      </w:pPr>
      <w:rPr>
        <w:rFonts w:hint="default"/>
      </w:rPr>
    </w:lvl>
    <w:lvl w:ilvl="2">
      <w:start w:val="4"/>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B92604A"/>
    <w:multiLevelType w:val="hybridMultilevel"/>
    <w:tmpl w:val="9CF61AB2"/>
    <w:lvl w:ilvl="0">
      <w:start w:val="9"/>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135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281556"/>
    <w:multiLevelType w:val="multilevel"/>
    <w:tmpl w:val="C2EC7D6A"/>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color w:val="auto"/>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720"/>
      </w:pPr>
      <w:rPr>
        <w:rFonts w:ascii="Times New Roman" w:hAnsi="Times New Roman" w:hint="default"/>
        <w:b w:val="0"/>
        <w:i w:val="0"/>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D9D232F"/>
    <w:multiLevelType w:val="hybridMultilevel"/>
    <w:tmpl w:val="6CB606A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567FF2"/>
    <w:multiLevelType w:val="multilevel"/>
    <w:tmpl w:val="87207576"/>
    <w:lvl w:ilvl="0">
      <w:start w:val="1"/>
      <w:numFmt w:val="decimal"/>
      <w:lvlText w:val="%1."/>
      <w:lvlJc w:val="left"/>
      <w:pPr>
        <w:tabs>
          <w:tab w:val="num" w:pos="720"/>
        </w:tabs>
        <w:ind w:left="720" w:hanging="720"/>
      </w:pPr>
      <w:rPr>
        <w:rFonts w:hint="default"/>
        <w:b w:val="0"/>
        <w:i w:val="0"/>
        <w:sz w:val="24"/>
      </w:rPr>
    </w:lvl>
    <w:lvl w:ilvl="1">
      <w:start w:val="1"/>
      <w:numFmt w:val="upperLetter"/>
      <w:lvlText w:val="%2."/>
      <w:lvlJc w:val="left"/>
      <w:pPr>
        <w:tabs>
          <w:tab w:val="num" w:pos="1440"/>
        </w:tabs>
        <w:ind w:left="216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2C570E8"/>
    <w:multiLevelType w:val="hybridMultilevel"/>
    <w:tmpl w:val="040A70A6"/>
    <w:lvl w:ilvl="0">
      <w:start w:val="1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B7478E"/>
    <w:multiLevelType w:val="hybridMultilevel"/>
    <w:tmpl w:val="85A6C8F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45132BCA"/>
    <w:multiLevelType w:val="hybridMultilevel"/>
    <w:tmpl w:val="BC046924"/>
    <w:lvl w:ilvl="0">
      <w:start w:val="10"/>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205F55"/>
    <w:multiLevelType w:val="multilevel"/>
    <w:tmpl w:val="14A68B02"/>
    <w:lvl w:ilvl="0">
      <w:start w:val="8"/>
      <w:numFmt w:val="upp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9"/>
      <w:numFmt w:val="decimal"/>
      <w:lvlText w:val="%3."/>
      <w:lvlJc w:val="left"/>
      <w:pPr>
        <w:tabs>
          <w:tab w:val="num" w:pos="4140"/>
        </w:tabs>
        <w:ind w:left="4140" w:hanging="360"/>
      </w:pPr>
      <w:rPr>
        <w:rFonts w:hint="default"/>
      </w:r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4">
    <w:nsid w:val="57DA0E03"/>
    <w:multiLevelType w:val="hybridMultilevel"/>
    <w:tmpl w:val="E4A2B982"/>
    <w:lvl w:ilvl="0">
      <w:start w:val="9"/>
      <w:numFmt w:val="lowerLetter"/>
      <w:lvlText w:val="%1&gt;"/>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56215B"/>
    <w:multiLevelType w:val="hybridMultilevel"/>
    <w:tmpl w:val="B39C057A"/>
    <w:lvl w:ilvl="0">
      <w:start w:val="1"/>
      <w:numFmt w:val="bullet"/>
      <w:lvlText w:val=""/>
      <w:lvlJc w:val="left"/>
      <w:pPr>
        <w:tabs>
          <w:tab w:val="num" w:pos="1584"/>
        </w:tabs>
        <w:ind w:left="1584" w:hanging="144"/>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C3B6304"/>
    <w:multiLevelType w:val="hybridMultilevel"/>
    <w:tmpl w:val="84D68A36"/>
    <w:lvl w:ilvl="0">
      <w:start w:val="9"/>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A17281"/>
    <w:multiLevelType w:val="hybridMultilevel"/>
    <w:tmpl w:val="FE5EF456"/>
    <w:lvl w:ilvl="0">
      <w:start w:val="1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7D52B8"/>
    <w:multiLevelType w:val="hybridMultilevel"/>
    <w:tmpl w:val="D7AEC10E"/>
    <w:lvl w:ilvl="0">
      <w:start w:val="7"/>
      <w:numFmt w:val="upp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9"/>
      <w:numFmt w:val="decimal"/>
      <w:lvlText w:val="%3."/>
      <w:lvlJc w:val="left"/>
      <w:pPr>
        <w:tabs>
          <w:tab w:val="num" w:pos="4140"/>
        </w:tabs>
        <w:ind w:left="4140" w:hanging="360"/>
      </w:pPr>
      <w:rPr>
        <w:rFonts w:hint="default"/>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16cid:durableId="712769736">
    <w:abstractNumId w:val="3"/>
  </w:num>
  <w:num w:numId="2" w16cid:durableId="522522162">
    <w:abstractNumId w:val="9"/>
  </w:num>
  <w:num w:numId="3" w16cid:durableId="951211411">
    <w:abstractNumId w:val="11"/>
  </w:num>
  <w:num w:numId="4" w16cid:durableId="869759680">
    <w:abstractNumId w:val="15"/>
  </w:num>
  <w:num w:numId="5" w16cid:durableId="1571380485">
    <w:abstractNumId w:val="18"/>
  </w:num>
  <w:num w:numId="6" w16cid:durableId="1198470403">
    <w:abstractNumId w:val="7"/>
  </w:num>
  <w:num w:numId="7" w16cid:durableId="1676684999">
    <w:abstractNumId w:val="5"/>
  </w:num>
  <w:num w:numId="8" w16cid:durableId="978994944">
    <w:abstractNumId w:val="13"/>
  </w:num>
  <w:num w:numId="9" w16cid:durableId="85394504">
    <w:abstractNumId w:val="8"/>
  </w:num>
  <w:num w:numId="10" w16cid:durableId="1834485939">
    <w:abstractNumId w:val="6"/>
  </w:num>
  <w:num w:numId="11" w16cid:durableId="1818456231">
    <w:abstractNumId w:val="14"/>
  </w:num>
  <w:num w:numId="12" w16cid:durableId="2117823814">
    <w:abstractNumId w:val="16"/>
  </w:num>
  <w:num w:numId="13" w16cid:durableId="1487471412">
    <w:abstractNumId w:val="1"/>
  </w:num>
  <w:num w:numId="14" w16cid:durableId="4213921">
    <w:abstractNumId w:val="4"/>
  </w:num>
  <w:num w:numId="15" w16cid:durableId="51775738">
    <w:abstractNumId w:val="2"/>
  </w:num>
  <w:num w:numId="16" w16cid:durableId="226497182">
    <w:abstractNumId w:val="10"/>
  </w:num>
  <w:num w:numId="17" w16cid:durableId="1530216536">
    <w:abstractNumId w:val="17"/>
  </w:num>
  <w:num w:numId="18" w16cid:durableId="1119495623">
    <w:abstractNumId w:val="12"/>
  </w:num>
  <w:num w:numId="19" w16cid:durableId="213432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D6"/>
    <w:rsid w:val="000032FD"/>
    <w:rsid w:val="00003F6F"/>
    <w:rsid w:val="00005231"/>
    <w:rsid w:val="00007A4B"/>
    <w:rsid w:val="00010124"/>
    <w:rsid w:val="00010C81"/>
    <w:rsid w:val="00015136"/>
    <w:rsid w:val="00015263"/>
    <w:rsid w:val="00021C16"/>
    <w:rsid w:val="000254FC"/>
    <w:rsid w:val="00027A9C"/>
    <w:rsid w:val="00027F43"/>
    <w:rsid w:val="000321EB"/>
    <w:rsid w:val="00035B74"/>
    <w:rsid w:val="00035C3F"/>
    <w:rsid w:val="0004071E"/>
    <w:rsid w:val="0004078A"/>
    <w:rsid w:val="00045824"/>
    <w:rsid w:val="00050AEB"/>
    <w:rsid w:val="00051CD1"/>
    <w:rsid w:val="000526AB"/>
    <w:rsid w:val="00053065"/>
    <w:rsid w:val="0005660F"/>
    <w:rsid w:val="00062004"/>
    <w:rsid w:val="00063167"/>
    <w:rsid w:val="000636C0"/>
    <w:rsid w:val="0006602D"/>
    <w:rsid w:val="0006615E"/>
    <w:rsid w:val="00071187"/>
    <w:rsid w:val="000722D5"/>
    <w:rsid w:val="000832C1"/>
    <w:rsid w:val="00085325"/>
    <w:rsid w:val="00091903"/>
    <w:rsid w:val="00094555"/>
    <w:rsid w:val="000A3DCC"/>
    <w:rsid w:val="000A7DFB"/>
    <w:rsid w:val="000B1AD2"/>
    <w:rsid w:val="000B266F"/>
    <w:rsid w:val="000C5818"/>
    <w:rsid w:val="000D0FEA"/>
    <w:rsid w:val="000D1093"/>
    <w:rsid w:val="000D14EA"/>
    <w:rsid w:val="000D29AA"/>
    <w:rsid w:val="000D3727"/>
    <w:rsid w:val="000D39F0"/>
    <w:rsid w:val="000D3C4A"/>
    <w:rsid w:val="000D64C0"/>
    <w:rsid w:val="000D65D5"/>
    <w:rsid w:val="000E39BC"/>
    <w:rsid w:val="000E6B37"/>
    <w:rsid w:val="000E6FA2"/>
    <w:rsid w:val="000F026A"/>
    <w:rsid w:val="0010159D"/>
    <w:rsid w:val="00102C28"/>
    <w:rsid w:val="001035EF"/>
    <w:rsid w:val="00105C8D"/>
    <w:rsid w:val="0010701D"/>
    <w:rsid w:val="00111CDC"/>
    <w:rsid w:val="00113CE4"/>
    <w:rsid w:val="00124694"/>
    <w:rsid w:val="001274DF"/>
    <w:rsid w:val="00127CAF"/>
    <w:rsid w:val="00130BD9"/>
    <w:rsid w:val="00141135"/>
    <w:rsid w:val="00142A17"/>
    <w:rsid w:val="001455B3"/>
    <w:rsid w:val="001460CA"/>
    <w:rsid w:val="00152D86"/>
    <w:rsid w:val="0015460E"/>
    <w:rsid w:val="00154934"/>
    <w:rsid w:val="00155B25"/>
    <w:rsid w:val="0016333A"/>
    <w:rsid w:val="001656F2"/>
    <w:rsid w:val="00165719"/>
    <w:rsid w:val="00165758"/>
    <w:rsid w:val="0016646D"/>
    <w:rsid w:val="00174A61"/>
    <w:rsid w:val="00181386"/>
    <w:rsid w:val="001840AA"/>
    <w:rsid w:val="00190C0D"/>
    <w:rsid w:val="001A04B2"/>
    <w:rsid w:val="001A20C9"/>
    <w:rsid w:val="001A5264"/>
    <w:rsid w:val="001B0B05"/>
    <w:rsid w:val="001B2B61"/>
    <w:rsid w:val="001B3563"/>
    <w:rsid w:val="001B372A"/>
    <w:rsid w:val="001B7238"/>
    <w:rsid w:val="001C1FEF"/>
    <w:rsid w:val="001C649B"/>
    <w:rsid w:val="001D3CD4"/>
    <w:rsid w:val="001D48B2"/>
    <w:rsid w:val="001D5A53"/>
    <w:rsid w:val="001D5DCA"/>
    <w:rsid w:val="001D66F0"/>
    <w:rsid w:val="001E1AFD"/>
    <w:rsid w:val="001E42B4"/>
    <w:rsid w:val="001E4C34"/>
    <w:rsid w:val="001E5C22"/>
    <w:rsid w:val="001F0223"/>
    <w:rsid w:val="001F2F63"/>
    <w:rsid w:val="001F34E7"/>
    <w:rsid w:val="001F551A"/>
    <w:rsid w:val="002008E6"/>
    <w:rsid w:val="00200D4D"/>
    <w:rsid w:val="0020118C"/>
    <w:rsid w:val="00202155"/>
    <w:rsid w:val="002035A8"/>
    <w:rsid w:val="00203651"/>
    <w:rsid w:val="00212D04"/>
    <w:rsid w:val="00217521"/>
    <w:rsid w:val="00217713"/>
    <w:rsid w:val="00221F98"/>
    <w:rsid w:val="00226843"/>
    <w:rsid w:val="00231069"/>
    <w:rsid w:val="00231D32"/>
    <w:rsid w:val="00240549"/>
    <w:rsid w:val="00240746"/>
    <w:rsid w:val="00243767"/>
    <w:rsid w:val="00246279"/>
    <w:rsid w:val="00250343"/>
    <w:rsid w:val="0025208C"/>
    <w:rsid w:val="00254426"/>
    <w:rsid w:val="00254C26"/>
    <w:rsid w:val="00255D1B"/>
    <w:rsid w:val="0025777C"/>
    <w:rsid w:val="00262339"/>
    <w:rsid w:val="00272EDA"/>
    <w:rsid w:val="00272F91"/>
    <w:rsid w:val="00275AAE"/>
    <w:rsid w:val="00276830"/>
    <w:rsid w:val="00283DE8"/>
    <w:rsid w:val="00283FB4"/>
    <w:rsid w:val="00291436"/>
    <w:rsid w:val="002A2038"/>
    <w:rsid w:val="002A5EA9"/>
    <w:rsid w:val="002A6232"/>
    <w:rsid w:val="002B13E6"/>
    <w:rsid w:val="002B19DC"/>
    <w:rsid w:val="002B5214"/>
    <w:rsid w:val="002C20E3"/>
    <w:rsid w:val="002C30D8"/>
    <w:rsid w:val="002C4DCA"/>
    <w:rsid w:val="002C501B"/>
    <w:rsid w:val="002C5286"/>
    <w:rsid w:val="002C5ED0"/>
    <w:rsid w:val="002C6923"/>
    <w:rsid w:val="002C7018"/>
    <w:rsid w:val="002D0054"/>
    <w:rsid w:val="002D0D14"/>
    <w:rsid w:val="002D134A"/>
    <w:rsid w:val="002D5A66"/>
    <w:rsid w:val="002E1CD3"/>
    <w:rsid w:val="002E3717"/>
    <w:rsid w:val="002E3E8C"/>
    <w:rsid w:val="002F319E"/>
    <w:rsid w:val="002F7D5B"/>
    <w:rsid w:val="003034CD"/>
    <w:rsid w:val="003059FA"/>
    <w:rsid w:val="003070B5"/>
    <w:rsid w:val="00327C85"/>
    <w:rsid w:val="0033187D"/>
    <w:rsid w:val="003339B1"/>
    <w:rsid w:val="00355DBA"/>
    <w:rsid w:val="00362489"/>
    <w:rsid w:val="00362D23"/>
    <w:rsid w:val="00365729"/>
    <w:rsid w:val="00374D5B"/>
    <w:rsid w:val="0037511F"/>
    <w:rsid w:val="00375B64"/>
    <w:rsid w:val="0037704A"/>
    <w:rsid w:val="003772D4"/>
    <w:rsid w:val="00377457"/>
    <w:rsid w:val="00377C0C"/>
    <w:rsid w:val="00380621"/>
    <w:rsid w:val="003828C0"/>
    <w:rsid w:val="00382AA3"/>
    <w:rsid w:val="00383737"/>
    <w:rsid w:val="00391EC2"/>
    <w:rsid w:val="0039477B"/>
    <w:rsid w:val="00395BA4"/>
    <w:rsid w:val="003A054C"/>
    <w:rsid w:val="003A1DC9"/>
    <w:rsid w:val="003A3BDE"/>
    <w:rsid w:val="003A715E"/>
    <w:rsid w:val="003A780B"/>
    <w:rsid w:val="003A78A5"/>
    <w:rsid w:val="003A7F00"/>
    <w:rsid w:val="003B17E8"/>
    <w:rsid w:val="003B34C4"/>
    <w:rsid w:val="003B3F8D"/>
    <w:rsid w:val="003C0C7E"/>
    <w:rsid w:val="003C114A"/>
    <w:rsid w:val="003C2D15"/>
    <w:rsid w:val="003C403D"/>
    <w:rsid w:val="003C487C"/>
    <w:rsid w:val="003D4258"/>
    <w:rsid w:val="003D5079"/>
    <w:rsid w:val="003E387F"/>
    <w:rsid w:val="003E6D76"/>
    <w:rsid w:val="003F0D65"/>
    <w:rsid w:val="003F29B5"/>
    <w:rsid w:val="003F7AAE"/>
    <w:rsid w:val="00400E1B"/>
    <w:rsid w:val="00406C88"/>
    <w:rsid w:val="00410AE4"/>
    <w:rsid w:val="00411C20"/>
    <w:rsid w:val="00413C7A"/>
    <w:rsid w:val="00414D64"/>
    <w:rsid w:val="00417261"/>
    <w:rsid w:val="00427AD3"/>
    <w:rsid w:val="00427DAD"/>
    <w:rsid w:val="00430CAA"/>
    <w:rsid w:val="00437894"/>
    <w:rsid w:val="00440F25"/>
    <w:rsid w:val="00445375"/>
    <w:rsid w:val="00450E7C"/>
    <w:rsid w:val="00451E20"/>
    <w:rsid w:val="004566C9"/>
    <w:rsid w:val="00461504"/>
    <w:rsid w:val="00462741"/>
    <w:rsid w:val="004672C0"/>
    <w:rsid w:val="00471F2F"/>
    <w:rsid w:val="00473319"/>
    <w:rsid w:val="004830D2"/>
    <w:rsid w:val="00485E0D"/>
    <w:rsid w:val="00496A1E"/>
    <w:rsid w:val="00496F72"/>
    <w:rsid w:val="004A4934"/>
    <w:rsid w:val="004A623C"/>
    <w:rsid w:val="004A6260"/>
    <w:rsid w:val="004B59FB"/>
    <w:rsid w:val="004B5E24"/>
    <w:rsid w:val="004C083D"/>
    <w:rsid w:val="004C21DD"/>
    <w:rsid w:val="004C5FC2"/>
    <w:rsid w:val="004D1D2C"/>
    <w:rsid w:val="004E037C"/>
    <w:rsid w:val="004E25E7"/>
    <w:rsid w:val="004F0A53"/>
    <w:rsid w:val="004F2171"/>
    <w:rsid w:val="004F3F98"/>
    <w:rsid w:val="004F70AA"/>
    <w:rsid w:val="005013D5"/>
    <w:rsid w:val="005041F6"/>
    <w:rsid w:val="00511CF1"/>
    <w:rsid w:val="00512C8B"/>
    <w:rsid w:val="00520217"/>
    <w:rsid w:val="00523AA1"/>
    <w:rsid w:val="00527330"/>
    <w:rsid w:val="005320A2"/>
    <w:rsid w:val="0053365A"/>
    <w:rsid w:val="00535F1D"/>
    <w:rsid w:val="00537A93"/>
    <w:rsid w:val="005427D0"/>
    <w:rsid w:val="00543018"/>
    <w:rsid w:val="00544381"/>
    <w:rsid w:val="005459A8"/>
    <w:rsid w:val="00545AD3"/>
    <w:rsid w:val="00550CFB"/>
    <w:rsid w:val="00553CE9"/>
    <w:rsid w:val="00553E28"/>
    <w:rsid w:val="00561F61"/>
    <w:rsid w:val="00563556"/>
    <w:rsid w:val="0056596C"/>
    <w:rsid w:val="005659B6"/>
    <w:rsid w:val="00567A46"/>
    <w:rsid w:val="00570F74"/>
    <w:rsid w:val="0057523F"/>
    <w:rsid w:val="00577705"/>
    <w:rsid w:val="005800C0"/>
    <w:rsid w:val="00585142"/>
    <w:rsid w:val="0059512B"/>
    <w:rsid w:val="005A01E8"/>
    <w:rsid w:val="005A464E"/>
    <w:rsid w:val="005A6B43"/>
    <w:rsid w:val="005C3A7A"/>
    <w:rsid w:val="005C6DEB"/>
    <w:rsid w:val="005C7ED5"/>
    <w:rsid w:val="005D0A78"/>
    <w:rsid w:val="005D2370"/>
    <w:rsid w:val="005D2CB1"/>
    <w:rsid w:val="005E2A9D"/>
    <w:rsid w:val="005E379A"/>
    <w:rsid w:val="005E44C1"/>
    <w:rsid w:val="005F281B"/>
    <w:rsid w:val="0060529C"/>
    <w:rsid w:val="00606B2B"/>
    <w:rsid w:val="006105C8"/>
    <w:rsid w:val="0061078B"/>
    <w:rsid w:val="00611F16"/>
    <w:rsid w:val="00622CB5"/>
    <w:rsid w:val="00623F49"/>
    <w:rsid w:val="00625182"/>
    <w:rsid w:val="0062524E"/>
    <w:rsid w:val="00627EF4"/>
    <w:rsid w:val="006302C9"/>
    <w:rsid w:val="006355EA"/>
    <w:rsid w:val="006373AD"/>
    <w:rsid w:val="006379CA"/>
    <w:rsid w:val="00640A33"/>
    <w:rsid w:val="00645875"/>
    <w:rsid w:val="0064771A"/>
    <w:rsid w:val="006514D3"/>
    <w:rsid w:val="00652D4B"/>
    <w:rsid w:val="00653713"/>
    <w:rsid w:val="006540CB"/>
    <w:rsid w:val="0065729E"/>
    <w:rsid w:val="006677FB"/>
    <w:rsid w:val="00670A11"/>
    <w:rsid w:val="00673417"/>
    <w:rsid w:val="0067441D"/>
    <w:rsid w:val="0067570B"/>
    <w:rsid w:val="0067587B"/>
    <w:rsid w:val="00682925"/>
    <w:rsid w:val="006835DB"/>
    <w:rsid w:val="00685E46"/>
    <w:rsid w:val="00690BAE"/>
    <w:rsid w:val="00692F27"/>
    <w:rsid w:val="0069506B"/>
    <w:rsid w:val="00695C24"/>
    <w:rsid w:val="006A04CB"/>
    <w:rsid w:val="006B12C9"/>
    <w:rsid w:val="006B29EF"/>
    <w:rsid w:val="006B2AD0"/>
    <w:rsid w:val="006B3A65"/>
    <w:rsid w:val="006B57BC"/>
    <w:rsid w:val="006B5EDE"/>
    <w:rsid w:val="006C2A7E"/>
    <w:rsid w:val="006C483E"/>
    <w:rsid w:val="006C6E54"/>
    <w:rsid w:val="006D02FC"/>
    <w:rsid w:val="006D7D42"/>
    <w:rsid w:val="006E313D"/>
    <w:rsid w:val="006E6FE4"/>
    <w:rsid w:val="006F1CF2"/>
    <w:rsid w:val="006F2A8A"/>
    <w:rsid w:val="006F38D0"/>
    <w:rsid w:val="006F47B7"/>
    <w:rsid w:val="006F6626"/>
    <w:rsid w:val="006F6F6F"/>
    <w:rsid w:val="00711A3B"/>
    <w:rsid w:val="00714ED4"/>
    <w:rsid w:val="00720267"/>
    <w:rsid w:val="007237C0"/>
    <w:rsid w:val="00725BCB"/>
    <w:rsid w:val="007267D1"/>
    <w:rsid w:val="0072749F"/>
    <w:rsid w:val="00727E43"/>
    <w:rsid w:val="0073204D"/>
    <w:rsid w:val="007328EA"/>
    <w:rsid w:val="00732A76"/>
    <w:rsid w:val="007350BF"/>
    <w:rsid w:val="00736047"/>
    <w:rsid w:val="007370C6"/>
    <w:rsid w:val="00737572"/>
    <w:rsid w:val="007417A7"/>
    <w:rsid w:val="007461E5"/>
    <w:rsid w:val="00746CB4"/>
    <w:rsid w:val="00746E6E"/>
    <w:rsid w:val="00751155"/>
    <w:rsid w:val="00751A9D"/>
    <w:rsid w:val="00752877"/>
    <w:rsid w:val="007613F4"/>
    <w:rsid w:val="007616D0"/>
    <w:rsid w:val="00773047"/>
    <w:rsid w:val="007732ED"/>
    <w:rsid w:val="00775FFA"/>
    <w:rsid w:val="0078099C"/>
    <w:rsid w:val="007820F4"/>
    <w:rsid w:val="0078233E"/>
    <w:rsid w:val="0078579B"/>
    <w:rsid w:val="00791324"/>
    <w:rsid w:val="00794BA9"/>
    <w:rsid w:val="007A115D"/>
    <w:rsid w:val="007A133D"/>
    <w:rsid w:val="007A184A"/>
    <w:rsid w:val="007A31C5"/>
    <w:rsid w:val="007B0F5F"/>
    <w:rsid w:val="007B1F95"/>
    <w:rsid w:val="007B32DE"/>
    <w:rsid w:val="007B35A7"/>
    <w:rsid w:val="007B445B"/>
    <w:rsid w:val="007B6DE0"/>
    <w:rsid w:val="007C2C52"/>
    <w:rsid w:val="007D10F9"/>
    <w:rsid w:val="007D49B0"/>
    <w:rsid w:val="007E19BC"/>
    <w:rsid w:val="007E28C2"/>
    <w:rsid w:val="007E5F86"/>
    <w:rsid w:val="007F1352"/>
    <w:rsid w:val="007F5A09"/>
    <w:rsid w:val="00812ED6"/>
    <w:rsid w:val="00815B44"/>
    <w:rsid w:val="008165DE"/>
    <w:rsid w:val="00816CAE"/>
    <w:rsid w:val="0082191F"/>
    <w:rsid w:val="0082444D"/>
    <w:rsid w:val="00834D30"/>
    <w:rsid w:val="0084352C"/>
    <w:rsid w:val="008439C2"/>
    <w:rsid w:val="00846F57"/>
    <w:rsid w:val="008633C6"/>
    <w:rsid w:val="008653AC"/>
    <w:rsid w:val="00865DC0"/>
    <w:rsid w:val="00870CE5"/>
    <w:rsid w:val="00873267"/>
    <w:rsid w:val="00881B01"/>
    <w:rsid w:val="00884C7F"/>
    <w:rsid w:val="008851C9"/>
    <w:rsid w:val="00886D99"/>
    <w:rsid w:val="00890D77"/>
    <w:rsid w:val="008931D5"/>
    <w:rsid w:val="0089357A"/>
    <w:rsid w:val="0089424E"/>
    <w:rsid w:val="00895636"/>
    <w:rsid w:val="008A0B27"/>
    <w:rsid w:val="008A5C3F"/>
    <w:rsid w:val="008A6E33"/>
    <w:rsid w:val="008B3440"/>
    <w:rsid w:val="008B4E5B"/>
    <w:rsid w:val="008B55A2"/>
    <w:rsid w:val="008B5C0B"/>
    <w:rsid w:val="008C23BC"/>
    <w:rsid w:val="008C2D1A"/>
    <w:rsid w:val="008C5E94"/>
    <w:rsid w:val="008C6586"/>
    <w:rsid w:val="008D26BC"/>
    <w:rsid w:val="008D2BD6"/>
    <w:rsid w:val="008D66CC"/>
    <w:rsid w:val="008D790A"/>
    <w:rsid w:val="008E1D84"/>
    <w:rsid w:val="008E1E31"/>
    <w:rsid w:val="008F05C8"/>
    <w:rsid w:val="008F16E5"/>
    <w:rsid w:val="008F605F"/>
    <w:rsid w:val="008F7835"/>
    <w:rsid w:val="00903E47"/>
    <w:rsid w:val="00906BE2"/>
    <w:rsid w:val="00910E51"/>
    <w:rsid w:val="009134F7"/>
    <w:rsid w:val="00914742"/>
    <w:rsid w:val="00915F21"/>
    <w:rsid w:val="009167DE"/>
    <w:rsid w:val="00921F99"/>
    <w:rsid w:val="00925387"/>
    <w:rsid w:val="009300D6"/>
    <w:rsid w:val="00930321"/>
    <w:rsid w:val="0093451D"/>
    <w:rsid w:val="00943226"/>
    <w:rsid w:val="009468F8"/>
    <w:rsid w:val="00951E37"/>
    <w:rsid w:val="009530D7"/>
    <w:rsid w:val="00963A36"/>
    <w:rsid w:val="00972B86"/>
    <w:rsid w:val="00983CFA"/>
    <w:rsid w:val="009872B6"/>
    <w:rsid w:val="0099110B"/>
    <w:rsid w:val="00992232"/>
    <w:rsid w:val="00994AD7"/>
    <w:rsid w:val="009A7A1C"/>
    <w:rsid w:val="009B4501"/>
    <w:rsid w:val="009C4C52"/>
    <w:rsid w:val="009C6F38"/>
    <w:rsid w:val="009D706C"/>
    <w:rsid w:val="009D72A5"/>
    <w:rsid w:val="009E0759"/>
    <w:rsid w:val="009F10D1"/>
    <w:rsid w:val="009F195A"/>
    <w:rsid w:val="009F447F"/>
    <w:rsid w:val="00A00339"/>
    <w:rsid w:val="00A02FC5"/>
    <w:rsid w:val="00A049E1"/>
    <w:rsid w:val="00A10FE7"/>
    <w:rsid w:val="00A128D8"/>
    <w:rsid w:val="00A161CD"/>
    <w:rsid w:val="00A20E4F"/>
    <w:rsid w:val="00A323E9"/>
    <w:rsid w:val="00A32D36"/>
    <w:rsid w:val="00A32D62"/>
    <w:rsid w:val="00A33175"/>
    <w:rsid w:val="00A33682"/>
    <w:rsid w:val="00A40BB0"/>
    <w:rsid w:val="00A4299C"/>
    <w:rsid w:val="00A46A3A"/>
    <w:rsid w:val="00A52E9F"/>
    <w:rsid w:val="00A56224"/>
    <w:rsid w:val="00A611FB"/>
    <w:rsid w:val="00A62854"/>
    <w:rsid w:val="00A660CC"/>
    <w:rsid w:val="00A7013A"/>
    <w:rsid w:val="00A7155B"/>
    <w:rsid w:val="00A72274"/>
    <w:rsid w:val="00A74255"/>
    <w:rsid w:val="00A77009"/>
    <w:rsid w:val="00A819B6"/>
    <w:rsid w:val="00A83604"/>
    <w:rsid w:val="00A87C80"/>
    <w:rsid w:val="00A90076"/>
    <w:rsid w:val="00A938A8"/>
    <w:rsid w:val="00AA1E38"/>
    <w:rsid w:val="00AA202A"/>
    <w:rsid w:val="00AA679C"/>
    <w:rsid w:val="00AB12E0"/>
    <w:rsid w:val="00AB617F"/>
    <w:rsid w:val="00AC12A6"/>
    <w:rsid w:val="00AC1873"/>
    <w:rsid w:val="00AC1F5E"/>
    <w:rsid w:val="00AC2568"/>
    <w:rsid w:val="00AC2B3A"/>
    <w:rsid w:val="00AC3A43"/>
    <w:rsid w:val="00AC5EEE"/>
    <w:rsid w:val="00AC623D"/>
    <w:rsid w:val="00AD2594"/>
    <w:rsid w:val="00AD3944"/>
    <w:rsid w:val="00AD6466"/>
    <w:rsid w:val="00AD6B69"/>
    <w:rsid w:val="00AE18A4"/>
    <w:rsid w:val="00AE1E75"/>
    <w:rsid w:val="00AE75FF"/>
    <w:rsid w:val="00AF367A"/>
    <w:rsid w:val="00AF44D5"/>
    <w:rsid w:val="00AF585C"/>
    <w:rsid w:val="00AF5AB9"/>
    <w:rsid w:val="00AF5C55"/>
    <w:rsid w:val="00AF745F"/>
    <w:rsid w:val="00B019D5"/>
    <w:rsid w:val="00B02D8D"/>
    <w:rsid w:val="00B032F3"/>
    <w:rsid w:val="00B06C7B"/>
    <w:rsid w:val="00B06D7B"/>
    <w:rsid w:val="00B11836"/>
    <w:rsid w:val="00B13224"/>
    <w:rsid w:val="00B24384"/>
    <w:rsid w:val="00B2599F"/>
    <w:rsid w:val="00B27151"/>
    <w:rsid w:val="00B34F22"/>
    <w:rsid w:val="00B42398"/>
    <w:rsid w:val="00B42484"/>
    <w:rsid w:val="00B43836"/>
    <w:rsid w:val="00B51058"/>
    <w:rsid w:val="00B520C3"/>
    <w:rsid w:val="00B61A80"/>
    <w:rsid w:val="00B639AA"/>
    <w:rsid w:val="00B65714"/>
    <w:rsid w:val="00B732EC"/>
    <w:rsid w:val="00B75531"/>
    <w:rsid w:val="00B76A91"/>
    <w:rsid w:val="00B81DC1"/>
    <w:rsid w:val="00B81F94"/>
    <w:rsid w:val="00B84B60"/>
    <w:rsid w:val="00B90992"/>
    <w:rsid w:val="00B92115"/>
    <w:rsid w:val="00B92A0B"/>
    <w:rsid w:val="00B97331"/>
    <w:rsid w:val="00BA3C52"/>
    <w:rsid w:val="00BA3C65"/>
    <w:rsid w:val="00BA4AE9"/>
    <w:rsid w:val="00BB1872"/>
    <w:rsid w:val="00BB2E73"/>
    <w:rsid w:val="00BB5F99"/>
    <w:rsid w:val="00BB6617"/>
    <w:rsid w:val="00BC0A3D"/>
    <w:rsid w:val="00BC0FFC"/>
    <w:rsid w:val="00BD1827"/>
    <w:rsid w:val="00BD5A81"/>
    <w:rsid w:val="00BD6A46"/>
    <w:rsid w:val="00BD739B"/>
    <w:rsid w:val="00BE1AD0"/>
    <w:rsid w:val="00BE40F8"/>
    <w:rsid w:val="00BE6081"/>
    <w:rsid w:val="00BF1419"/>
    <w:rsid w:val="00BF6075"/>
    <w:rsid w:val="00BF6542"/>
    <w:rsid w:val="00BF6DB1"/>
    <w:rsid w:val="00C015CB"/>
    <w:rsid w:val="00C253EB"/>
    <w:rsid w:val="00C26A96"/>
    <w:rsid w:val="00C306EA"/>
    <w:rsid w:val="00C31043"/>
    <w:rsid w:val="00C3111A"/>
    <w:rsid w:val="00C35173"/>
    <w:rsid w:val="00C37347"/>
    <w:rsid w:val="00C416AD"/>
    <w:rsid w:val="00C479DF"/>
    <w:rsid w:val="00C50341"/>
    <w:rsid w:val="00C51285"/>
    <w:rsid w:val="00C51844"/>
    <w:rsid w:val="00C51FBE"/>
    <w:rsid w:val="00C55C9D"/>
    <w:rsid w:val="00C6283F"/>
    <w:rsid w:val="00C6452F"/>
    <w:rsid w:val="00C64DA6"/>
    <w:rsid w:val="00C65754"/>
    <w:rsid w:val="00C714CC"/>
    <w:rsid w:val="00C72C80"/>
    <w:rsid w:val="00C81BC7"/>
    <w:rsid w:val="00C84F5B"/>
    <w:rsid w:val="00C85B98"/>
    <w:rsid w:val="00C87A03"/>
    <w:rsid w:val="00C97C5B"/>
    <w:rsid w:val="00CA0ACE"/>
    <w:rsid w:val="00CB4D35"/>
    <w:rsid w:val="00CB536F"/>
    <w:rsid w:val="00CC3313"/>
    <w:rsid w:val="00CC4125"/>
    <w:rsid w:val="00CC581B"/>
    <w:rsid w:val="00CC7D3C"/>
    <w:rsid w:val="00CC7E95"/>
    <w:rsid w:val="00CD2D92"/>
    <w:rsid w:val="00CD6CA7"/>
    <w:rsid w:val="00CE0C86"/>
    <w:rsid w:val="00CE143E"/>
    <w:rsid w:val="00CE1630"/>
    <w:rsid w:val="00CE6037"/>
    <w:rsid w:val="00CF6B3F"/>
    <w:rsid w:val="00D04F83"/>
    <w:rsid w:val="00D06059"/>
    <w:rsid w:val="00D2302E"/>
    <w:rsid w:val="00D2356B"/>
    <w:rsid w:val="00D23A63"/>
    <w:rsid w:val="00D25B4D"/>
    <w:rsid w:val="00D332FF"/>
    <w:rsid w:val="00D502D2"/>
    <w:rsid w:val="00D60067"/>
    <w:rsid w:val="00D669EF"/>
    <w:rsid w:val="00D70554"/>
    <w:rsid w:val="00D73AA3"/>
    <w:rsid w:val="00D77C54"/>
    <w:rsid w:val="00D8102A"/>
    <w:rsid w:val="00D8198B"/>
    <w:rsid w:val="00D81A5C"/>
    <w:rsid w:val="00D866F7"/>
    <w:rsid w:val="00D90378"/>
    <w:rsid w:val="00D9419A"/>
    <w:rsid w:val="00D94E31"/>
    <w:rsid w:val="00D967FF"/>
    <w:rsid w:val="00D96ABE"/>
    <w:rsid w:val="00DA0135"/>
    <w:rsid w:val="00DA0699"/>
    <w:rsid w:val="00DA2641"/>
    <w:rsid w:val="00DA28C8"/>
    <w:rsid w:val="00DB183C"/>
    <w:rsid w:val="00DB3DF4"/>
    <w:rsid w:val="00DB5041"/>
    <w:rsid w:val="00DB53BB"/>
    <w:rsid w:val="00DB69C5"/>
    <w:rsid w:val="00DC19B0"/>
    <w:rsid w:val="00DC6B38"/>
    <w:rsid w:val="00DD24EF"/>
    <w:rsid w:val="00DD2611"/>
    <w:rsid w:val="00DD5B78"/>
    <w:rsid w:val="00DD6937"/>
    <w:rsid w:val="00DE4FED"/>
    <w:rsid w:val="00DE6384"/>
    <w:rsid w:val="00DF066C"/>
    <w:rsid w:val="00DF19DC"/>
    <w:rsid w:val="00E0001E"/>
    <w:rsid w:val="00E001D6"/>
    <w:rsid w:val="00E01638"/>
    <w:rsid w:val="00E032A3"/>
    <w:rsid w:val="00E04938"/>
    <w:rsid w:val="00E11E84"/>
    <w:rsid w:val="00E12A41"/>
    <w:rsid w:val="00E17349"/>
    <w:rsid w:val="00E17436"/>
    <w:rsid w:val="00E17AAC"/>
    <w:rsid w:val="00E210F5"/>
    <w:rsid w:val="00E24719"/>
    <w:rsid w:val="00E26F19"/>
    <w:rsid w:val="00E27082"/>
    <w:rsid w:val="00E328C0"/>
    <w:rsid w:val="00E329FD"/>
    <w:rsid w:val="00E32E90"/>
    <w:rsid w:val="00E40FA6"/>
    <w:rsid w:val="00E47871"/>
    <w:rsid w:val="00E50978"/>
    <w:rsid w:val="00E52CFB"/>
    <w:rsid w:val="00E61F1C"/>
    <w:rsid w:val="00E67472"/>
    <w:rsid w:val="00E702B5"/>
    <w:rsid w:val="00E7306C"/>
    <w:rsid w:val="00E77673"/>
    <w:rsid w:val="00E8001C"/>
    <w:rsid w:val="00E82B32"/>
    <w:rsid w:val="00E84220"/>
    <w:rsid w:val="00E849CF"/>
    <w:rsid w:val="00E870F5"/>
    <w:rsid w:val="00E87ED1"/>
    <w:rsid w:val="00E9018C"/>
    <w:rsid w:val="00E9067C"/>
    <w:rsid w:val="00E94AF8"/>
    <w:rsid w:val="00EA4E3E"/>
    <w:rsid w:val="00EA79FD"/>
    <w:rsid w:val="00EB013A"/>
    <w:rsid w:val="00EB6C1B"/>
    <w:rsid w:val="00EB6F70"/>
    <w:rsid w:val="00EC0391"/>
    <w:rsid w:val="00EC04EC"/>
    <w:rsid w:val="00EC0FEF"/>
    <w:rsid w:val="00ED092C"/>
    <w:rsid w:val="00ED4742"/>
    <w:rsid w:val="00ED5136"/>
    <w:rsid w:val="00ED58D8"/>
    <w:rsid w:val="00ED6015"/>
    <w:rsid w:val="00ED6410"/>
    <w:rsid w:val="00EE254A"/>
    <w:rsid w:val="00EE30E5"/>
    <w:rsid w:val="00EE5DCC"/>
    <w:rsid w:val="00EE7C8E"/>
    <w:rsid w:val="00EF0D25"/>
    <w:rsid w:val="00EF31F6"/>
    <w:rsid w:val="00EF6793"/>
    <w:rsid w:val="00EF6D53"/>
    <w:rsid w:val="00EF6F84"/>
    <w:rsid w:val="00F057BC"/>
    <w:rsid w:val="00F0750F"/>
    <w:rsid w:val="00F12D0B"/>
    <w:rsid w:val="00F143ED"/>
    <w:rsid w:val="00F1763B"/>
    <w:rsid w:val="00F177F8"/>
    <w:rsid w:val="00F212EC"/>
    <w:rsid w:val="00F311FF"/>
    <w:rsid w:val="00F352BD"/>
    <w:rsid w:val="00F35D98"/>
    <w:rsid w:val="00F45452"/>
    <w:rsid w:val="00F46C27"/>
    <w:rsid w:val="00F5007B"/>
    <w:rsid w:val="00F53000"/>
    <w:rsid w:val="00F54F5A"/>
    <w:rsid w:val="00F601DA"/>
    <w:rsid w:val="00F629DB"/>
    <w:rsid w:val="00F64776"/>
    <w:rsid w:val="00F67905"/>
    <w:rsid w:val="00F67B5D"/>
    <w:rsid w:val="00F71532"/>
    <w:rsid w:val="00F77F04"/>
    <w:rsid w:val="00F81B6E"/>
    <w:rsid w:val="00F81FC6"/>
    <w:rsid w:val="00FA22EC"/>
    <w:rsid w:val="00FA5ADF"/>
    <w:rsid w:val="00FA62A7"/>
    <w:rsid w:val="00FB03BD"/>
    <w:rsid w:val="00FB17BA"/>
    <w:rsid w:val="00FB38A9"/>
    <w:rsid w:val="00FB3DA9"/>
    <w:rsid w:val="00FB5522"/>
    <w:rsid w:val="00FB5655"/>
    <w:rsid w:val="00FB7685"/>
    <w:rsid w:val="00FC096B"/>
    <w:rsid w:val="00FC53FD"/>
    <w:rsid w:val="00FC7127"/>
    <w:rsid w:val="00FC7824"/>
    <w:rsid w:val="00FD77B7"/>
    <w:rsid w:val="00FE46E0"/>
    <w:rsid w:val="00FE4BB3"/>
    <w:rsid w:val="00FE57B5"/>
    <w:rsid w:val="00FE7428"/>
    <w:rsid w:val="00FF3857"/>
  </w:rsids>
  <w:docVars>
    <w:docVar w:name="__Grammarly_42___1" w:val="H4sIAAAAAAAEAKtWcslP9kxRslIyNDY2MTMxMTA3M7AwNDY3MTZQ0lEKTi0uzszPAykwrgUAEeX21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DEDB46"/>
  <w15:chartTrackingRefBased/>
  <w15:docId w15:val="{9DD5A466-D351-40B2-985C-D9A41859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2B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ten1">
    <w:name w:val="blackten1"/>
    <w:rsid w:val="008D2BD6"/>
    <w:rPr>
      <w:rFonts w:ascii="Verdana" w:hAnsi="Verdana" w:hint="default"/>
      <w:color w:val="000000"/>
      <w:sz w:val="19"/>
      <w:szCs w:val="19"/>
    </w:rPr>
  </w:style>
  <w:style w:type="character" w:styleId="Hyperlink">
    <w:name w:val="Hyperlink"/>
    <w:rsid w:val="008D2BD6"/>
    <w:rPr>
      <w:color w:val="0000FF"/>
      <w:u w:val="single"/>
    </w:rPr>
  </w:style>
  <w:style w:type="paragraph" w:styleId="BodyTextIndent">
    <w:name w:val="Body Text Indent"/>
    <w:basedOn w:val="Normal"/>
    <w:link w:val="BodyTextIndentChar"/>
    <w:rsid w:val="008D2BD6"/>
    <w:pPr>
      <w:ind w:left="720"/>
    </w:pPr>
  </w:style>
  <w:style w:type="paragraph" w:styleId="BodyTextIndent2">
    <w:name w:val="Body Text Indent 2"/>
    <w:basedOn w:val="Normal"/>
    <w:rsid w:val="008D2BD6"/>
    <w:pPr>
      <w:ind w:left="360"/>
    </w:pPr>
    <w:rPr>
      <w:b/>
      <w:bCs/>
    </w:rPr>
  </w:style>
  <w:style w:type="paragraph" w:styleId="BodyTextIndent3">
    <w:name w:val="Body Text Indent 3"/>
    <w:basedOn w:val="Normal"/>
    <w:rsid w:val="008D2BD6"/>
    <w:pPr>
      <w:ind w:left="480"/>
    </w:pPr>
  </w:style>
  <w:style w:type="paragraph" w:styleId="Footer">
    <w:name w:val="footer"/>
    <w:basedOn w:val="Normal"/>
    <w:rsid w:val="008D2BD6"/>
    <w:pPr>
      <w:tabs>
        <w:tab w:val="center" w:pos="4320"/>
        <w:tab w:val="right" w:pos="8640"/>
      </w:tabs>
    </w:pPr>
  </w:style>
  <w:style w:type="character" w:styleId="PageNumber">
    <w:name w:val="page number"/>
    <w:basedOn w:val="DefaultParagraphFont"/>
    <w:rsid w:val="008D2BD6"/>
  </w:style>
  <w:style w:type="paragraph" w:styleId="NormalWeb">
    <w:name w:val="Normal (Web)"/>
    <w:basedOn w:val="Normal"/>
    <w:rsid w:val="008D2BD6"/>
    <w:pPr>
      <w:spacing w:before="100" w:beforeAutospacing="1" w:after="100" w:afterAutospacing="1"/>
    </w:pPr>
    <w:rPr>
      <w:rFonts w:ascii="Verdana" w:hAnsi="Verdana"/>
      <w:sz w:val="19"/>
      <w:szCs w:val="19"/>
    </w:rPr>
  </w:style>
  <w:style w:type="paragraph" w:styleId="FootnoteText">
    <w:name w:val="footnote text"/>
    <w:basedOn w:val="Normal"/>
    <w:semiHidden/>
    <w:rsid w:val="008D2BD6"/>
    <w:rPr>
      <w:sz w:val="20"/>
      <w:szCs w:val="20"/>
    </w:rPr>
  </w:style>
  <w:style w:type="character" w:styleId="FootnoteReference">
    <w:name w:val="footnote reference"/>
    <w:semiHidden/>
    <w:rsid w:val="008D2BD6"/>
    <w:rPr>
      <w:vertAlign w:val="superscript"/>
    </w:rPr>
  </w:style>
  <w:style w:type="paragraph" w:styleId="BalloonText">
    <w:name w:val="Balloon Text"/>
    <w:basedOn w:val="Normal"/>
    <w:link w:val="BalloonTextChar"/>
    <w:rsid w:val="002035A8"/>
    <w:rPr>
      <w:rFonts w:ascii="Tahoma" w:hAnsi="Tahoma" w:cs="Tahoma"/>
      <w:sz w:val="16"/>
      <w:szCs w:val="16"/>
    </w:rPr>
  </w:style>
  <w:style w:type="character" w:customStyle="1" w:styleId="BalloonTextChar">
    <w:name w:val="Balloon Text Char"/>
    <w:link w:val="BalloonText"/>
    <w:rsid w:val="002035A8"/>
    <w:rPr>
      <w:rFonts w:ascii="Tahoma" w:hAnsi="Tahoma" w:cs="Tahoma"/>
      <w:sz w:val="16"/>
      <w:szCs w:val="16"/>
    </w:rPr>
  </w:style>
  <w:style w:type="character" w:styleId="CommentReference">
    <w:name w:val="annotation reference"/>
    <w:rsid w:val="004F2171"/>
    <w:rPr>
      <w:sz w:val="16"/>
      <w:szCs w:val="16"/>
    </w:rPr>
  </w:style>
  <w:style w:type="paragraph" w:styleId="CommentText">
    <w:name w:val="annotation text"/>
    <w:basedOn w:val="Normal"/>
    <w:link w:val="CommentTextChar"/>
    <w:rsid w:val="004F2171"/>
    <w:rPr>
      <w:sz w:val="20"/>
      <w:szCs w:val="20"/>
    </w:rPr>
  </w:style>
  <w:style w:type="character" w:customStyle="1" w:styleId="CommentTextChar">
    <w:name w:val="Comment Text Char"/>
    <w:basedOn w:val="DefaultParagraphFont"/>
    <w:link w:val="CommentText"/>
    <w:rsid w:val="004F2171"/>
  </w:style>
  <w:style w:type="paragraph" w:styleId="CommentSubject">
    <w:name w:val="annotation subject"/>
    <w:basedOn w:val="CommentText"/>
    <w:next w:val="CommentText"/>
    <w:link w:val="CommentSubjectChar"/>
    <w:rsid w:val="004F2171"/>
    <w:rPr>
      <w:b/>
      <w:bCs/>
    </w:rPr>
  </w:style>
  <w:style w:type="character" w:customStyle="1" w:styleId="CommentSubjectChar">
    <w:name w:val="Comment Subject Char"/>
    <w:link w:val="CommentSubject"/>
    <w:rsid w:val="004F2171"/>
    <w:rPr>
      <w:b/>
      <w:bCs/>
    </w:rPr>
  </w:style>
  <w:style w:type="character" w:styleId="Strong">
    <w:name w:val="Strong"/>
    <w:uiPriority w:val="22"/>
    <w:qFormat/>
    <w:rsid w:val="008A6E33"/>
    <w:rPr>
      <w:b/>
      <w:bCs/>
    </w:rPr>
  </w:style>
  <w:style w:type="paragraph" w:styleId="Header">
    <w:name w:val="header"/>
    <w:basedOn w:val="Normal"/>
    <w:link w:val="HeaderChar"/>
    <w:rsid w:val="001E1AFD"/>
    <w:pPr>
      <w:tabs>
        <w:tab w:val="center" w:pos="4680"/>
        <w:tab w:val="right" w:pos="9360"/>
      </w:tabs>
    </w:pPr>
  </w:style>
  <w:style w:type="character" w:customStyle="1" w:styleId="HeaderChar">
    <w:name w:val="Header Char"/>
    <w:link w:val="Header"/>
    <w:rsid w:val="001E1AFD"/>
    <w:rPr>
      <w:sz w:val="24"/>
      <w:szCs w:val="24"/>
    </w:rPr>
  </w:style>
  <w:style w:type="paragraph" w:styleId="Revision">
    <w:name w:val="Revision"/>
    <w:hidden/>
    <w:uiPriority w:val="99"/>
    <w:semiHidden/>
    <w:rsid w:val="00F77F04"/>
    <w:rPr>
      <w:sz w:val="24"/>
      <w:szCs w:val="24"/>
    </w:rPr>
  </w:style>
  <w:style w:type="table" w:styleId="TableGrid">
    <w:name w:val="Table Grid"/>
    <w:basedOn w:val="TableNormal"/>
    <w:rsid w:val="00E1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D1A"/>
    <w:pPr>
      <w:widowControl w:val="0"/>
      <w:autoSpaceDE w:val="0"/>
      <w:autoSpaceDN w:val="0"/>
      <w:adjustRightInd w:val="0"/>
      <w:ind w:left="720"/>
      <w:contextualSpacing/>
    </w:pPr>
  </w:style>
  <w:style w:type="character" w:styleId="UnresolvedMention">
    <w:name w:val="Unresolved Mention"/>
    <w:uiPriority w:val="99"/>
    <w:semiHidden/>
    <w:unhideWhenUsed/>
    <w:rsid w:val="000A3DCC"/>
    <w:rPr>
      <w:color w:val="605E5C"/>
      <w:shd w:val="clear" w:color="auto" w:fill="E1DFDD"/>
    </w:rPr>
  </w:style>
  <w:style w:type="character" w:customStyle="1" w:styleId="BodyTextIndentChar">
    <w:name w:val="Body Text Indent Char"/>
    <w:link w:val="BodyTextIndent"/>
    <w:rsid w:val="006835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www.bls.gov/news.release/archives/ecec_0912202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disp.show_document?p_table=FEDERAL_REGISTER&amp;p_id=1975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sha.gov/fso/ote/training/edcenters/course_descrip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ff4c704-432d-4070-8c1d-cb7493b0e4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11" ma:contentTypeDescription="Create a new document." ma:contentTypeScope="" ma:versionID="cbcb5157bd915e501f79a08dca1a5799">
  <xsd:schema xmlns:xsd="http://www.w3.org/2001/XMLSchema" xmlns:xs="http://www.w3.org/2001/XMLSchema" xmlns:p="http://schemas.microsoft.com/office/2006/metadata/properties" xmlns:ns3="bff4c704-432d-4070-8c1d-cb7493b0e4fc" targetNamespace="http://schemas.microsoft.com/office/2006/metadata/properties" ma:root="true" ma:fieldsID="2e7fe311def8c16134ae089a2feff3d7"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136F-EECA-4829-9C6F-59657EE9E567}">
  <ds:schemaRefs>
    <ds:schemaRef ds:uri="http://schemas.microsoft.com/sharepoint/v3/contenttype/forms"/>
  </ds:schemaRefs>
</ds:datastoreItem>
</file>

<file path=customXml/itemProps2.xml><?xml version="1.0" encoding="utf-8"?>
<ds:datastoreItem xmlns:ds="http://schemas.openxmlformats.org/officeDocument/2006/customXml" ds:itemID="{ED5E68BE-4E0F-478B-9985-6046E0117C66}">
  <ds:schemaRefs>
    <ds:schemaRef ds:uri="http://schemas.openxmlformats.org/officeDocument/2006/bibliography"/>
  </ds:schemaRefs>
</ds:datastoreItem>
</file>

<file path=customXml/itemProps3.xml><?xml version="1.0" encoding="utf-8"?>
<ds:datastoreItem xmlns:ds="http://schemas.openxmlformats.org/officeDocument/2006/customXml" ds:itemID="{30DFDE2A-9C94-4DB4-BB91-CA2AB28D40BB}">
  <ds:schemaRefs>
    <ds:schemaRef ds:uri="http://schemas.microsoft.com/office/2006/metadata/properties"/>
    <ds:schemaRef ds:uri="http://schemas.microsoft.com/office/infopath/2007/PartnerControls"/>
    <ds:schemaRef ds:uri="bff4c704-432d-4070-8c1d-cb7493b0e4fc"/>
  </ds:schemaRefs>
</ds:datastoreItem>
</file>

<file path=customXml/itemProps4.xml><?xml version="1.0" encoding="utf-8"?>
<ds:datastoreItem xmlns:ds="http://schemas.openxmlformats.org/officeDocument/2006/customXml" ds:itemID="{E3CE6D67-6521-44A9-A8E3-3882262F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8939</Words>
  <Characters>50957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Supporting Statement for the Information-Collection Requirements of the</vt:lpstr>
    </vt:vector>
  </TitlesOfParts>
  <Company>OSHA</Company>
  <LinksUpToDate>false</LinksUpToDate>
  <CharactersWithSpaces>59777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Information-Collection Requirements of the</dc:title>
  <dc:creator>Kimberly A. Newell</dc:creator>
  <cp:lastModifiedBy>Perryman, Seleda M - OSHA</cp:lastModifiedBy>
  <cp:revision>4</cp:revision>
  <cp:lastPrinted>2017-07-21T00:29:00Z</cp:lastPrinted>
  <dcterms:created xsi:type="dcterms:W3CDTF">2024-03-20T13:58:00Z</dcterms:created>
  <dcterms:modified xsi:type="dcterms:W3CDTF">2024-03-20T14:04:00Z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y fmtid="{D5CDD505-2E9C-101B-9397-08002B2CF9AE}" pid="3" name="GrammarlyDocumentId">
    <vt:lpwstr>c0d68ce0575be770f9f71b00dfa2e9f4628788c998faf389ff9b52bff6ac739d</vt:lpwstr>
  </property>
  <property fmtid="{D5CDD505-2E9C-101B-9397-08002B2CF9AE}" pid="4" name="lcf76f155ced4ddcb4097134ff3c332f">
    <vt:lpwstr/>
  </property>
  <property fmtid="{D5CDD505-2E9C-101B-9397-08002B2CF9AE}" pid="5" name="TaxCatchAll">
    <vt:lpwstr/>
  </property>
</Properties>
</file>