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1689" w:rsidRPr="00A3469C" w:rsidP="00D23190" w14:paraId="18528BAE" w14:textId="6375A8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69C">
        <w:rPr>
          <w:rFonts w:ascii="Times New Roman" w:hAnsi="Times New Roman" w:cs="Times New Roman"/>
          <w:b/>
          <w:bCs/>
          <w:sz w:val="24"/>
          <w:szCs w:val="24"/>
        </w:rPr>
        <w:t xml:space="preserve">Justification for a Non-Substantive Change for OSHA </w:t>
      </w:r>
      <w:r w:rsidR="006E7475">
        <w:rPr>
          <w:rFonts w:ascii="Times New Roman" w:hAnsi="Times New Roman" w:cs="Times New Roman"/>
          <w:b/>
          <w:bCs/>
          <w:sz w:val="24"/>
          <w:szCs w:val="24"/>
        </w:rPr>
        <w:t>Outreach Training Program Reports (OTPRs)</w:t>
      </w:r>
    </w:p>
    <w:p w:rsidR="00D23190" w:rsidRPr="00A3469C" w:rsidP="00D23190" w14:paraId="14BED494" w14:textId="04B0FE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69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A3469C" w:rsidR="00161EF5">
        <w:rPr>
          <w:rFonts w:ascii="Times New Roman" w:hAnsi="Times New Roman" w:cs="Times New Roman"/>
          <w:b/>
          <w:bCs/>
          <w:sz w:val="24"/>
          <w:szCs w:val="24"/>
        </w:rPr>
        <w:t xml:space="preserve">OMB Control Number </w:t>
      </w:r>
      <w:r w:rsidRPr="00A3469C">
        <w:rPr>
          <w:rFonts w:ascii="Times New Roman" w:hAnsi="Times New Roman" w:cs="Times New Roman"/>
          <w:b/>
          <w:bCs/>
          <w:sz w:val="24"/>
          <w:szCs w:val="24"/>
        </w:rPr>
        <w:t>1218-0</w:t>
      </w:r>
      <w:r w:rsidRPr="00A3469C" w:rsidR="00027FE3">
        <w:rPr>
          <w:rFonts w:ascii="Times New Roman" w:hAnsi="Times New Roman" w:cs="Times New Roman"/>
          <w:b/>
          <w:bCs/>
          <w:sz w:val="24"/>
          <w:szCs w:val="24"/>
        </w:rPr>
        <w:t>262</w:t>
      </w:r>
      <w:r w:rsidRPr="00A3469C" w:rsidR="00CC3247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D23190" w:rsidRPr="00A3469C" w:rsidP="00D23190" w14:paraId="42F630A2" w14:textId="3DE043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recent</w:t>
      </w:r>
      <w:r w:rsidR="00D3280C">
        <w:rPr>
          <w:rFonts w:ascii="Times New Roman" w:hAnsi="Times New Roman" w:cs="Times New Roman"/>
          <w:sz w:val="24"/>
          <w:szCs w:val="24"/>
        </w:rPr>
        <w:t xml:space="preserve"> updates to the Outreach Training Program Requirements and industry procedure</w:t>
      </w:r>
      <w:r>
        <w:rPr>
          <w:rFonts w:ascii="Times New Roman" w:hAnsi="Times New Roman" w:cs="Times New Roman"/>
          <w:sz w:val="24"/>
          <w:szCs w:val="24"/>
        </w:rPr>
        <w:t xml:space="preserve"> document</w:t>
      </w:r>
      <w:r w:rsidR="00D3280C">
        <w:rPr>
          <w:rFonts w:ascii="Times New Roman" w:hAnsi="Times New Roman" w:cs="Times New Roman"/>
          <w:sz w:val="24"/>
          <w:szCs w:val="24"/>
        </w:rPr>
        <w:t>s,</w:t>
      </w:r>
      <w:r w:rsidRPr="00A3469C">
        <w:rPr>
          <w:rFonts w:ascii="Times New Roman" w:hAnsi="Times New Roman" w:cs="Times New Roman"/>
          <w:sz w:val="24"/>
          <w:szCs w:val="24"/>
        </w:rPr>
        <w:t xml:space="preserve"> </w:t>
      </w:r>
      <w:r w:rsidRPr="00A3469C" w:rsidR="00027FE3">
        <w:rPr>
          <w:rFonts w:ascii="Times New Roman" w:hAnsi="Times New Roman" w:cs="Times New Roman"/>
          <w:sz w:val="24"/>
          <w:szCs w:val="24"/>
        </w:rPr>
        <w:t>additional</w:t>
      </w:r>
      <w:r w:rsidRPr="00A3469C">
        <w:rPr>
          <w:rFonts w:ascii="Times New Roman" w:hAnsi="Times New Roman" w:cs="Times New Roman"/>
          <w:sz w:val="24"/>
          <w:szCs w:val="24"/>
        </w:rPr>
        <w:t xml:space="preserve"> </w:t>
      </w:r>
      <w:r w:rsidRPr="00A3469C" w:rsidR="00027FE3">
        <w:rPr>
          <w:rFonts w:ascii="Times New Roman" w:hAnsi="Times New Roman" w:cs="Times New Roman"/>
          <w:sz w:val="24"/>
          <w:szCs w:val="24"/>
        </w:rPr>
        <w:t xml:space="preserve">course training topics </w:t>
      </w:r>
      <w:r>
        <w:rPr>
          <w:rFonts w:ascii="Times New Roman" w:hAnsi="Times New Roman" w:cs="Times New Roman"/>
          <w:sz w:val="24"/>
          <w:szCs w:val="24"/>
        </w:rPr>
        <w:t xml:space="preserve">were added to programmatic requirements. These new topic requirements are not included on </w:t>
      </w:r>
      <w:r w:rsidRPr="00A3469C" w:rsidR="00027FE3">
        <w:rPr>
          <w:rFonts w:ascii="Times New Roman" w:hAnsi="Times New Roman" w:cs="Times New Roman"/>
          <w:sz w:val="24"/>
          <w:szCs w:val="24"/>
        </w:rPr>
        <w:t xml:space="preserve">current Outreach Training Program Reports (OTPRs).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3469C">
        <w:rPr>
          <w:rFonts w:ascii="Times New Roman" w:hAnsi="Times New Roman" w:cs="Times New Roman"/>
          <w:sz w:val="24"/>
          <w:szCs w:val="24"/>
        </w:rPr>
        <w:t>urrent O</w:t>
      </w:r>
      <w:r w:rsidRPr="00A3469C" w:rsidR="00027FE3">
        <w:rPr>
          <w:rFonts w:ascii="Times New Roman" w:hAnsi="Times New Roman" w:cs="Times New Roman"/>
          <w:sz w:val="24"/>
          <w:szCs w:val="24"/>
        </w:rPr>
        <w:t>TPR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3469C" w:rsidR="00027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not allow </w:t>
      </w:r>
      <w:r w:rsidRPr="00A3469C" w:rsidR="00027FE3">
        <w:rPr>
          <w:rFonts w:ascii="Times New Roman" w:hAnsi="Times New Roman" w:cs="Times New Roman"/>
          <w:sz w:val="24"/>
          <w:szCs w:val="24"/>
        </w:rPr>
        <w:t xml:space="preserve">OSHA-authorized trainers to </w:t>
      </w:r>
      <w:r>
        <w:rPr>
          <w:rFonts w:ascii="Times New Roman" w:hAnsi="Times New Roman" w:cs="Times New Roman"/>
          <w:sz w:val="24"/>
          <w:szCs w:val="24"/>
        </w:rPr>
        <w:t xml:space="preserve">properly </w:t>
      </w:r>
      <w:r w:rsidR="0066714C">
        <w:rPr>
          <w:rFonts w:ascii="Times New Roman" w:hAnsi="Times New Roman" w:cs="Times New Roman"/>
          <w:sz w:val="24"/>
          <w:szCs w:val="24"/>
        </w:rPr>
        <w:t xml:space="preserve">document </w:t>
      </w:r>
      <w:r w:rsidRPr="00A3469C" w:rsidR="0066714C">
        <w:rPr>
          <w:rFonts w:ascii="Times New Roman" w:hAnsi="Times New Roman" w:cs="Times New Roman"/>
          <w:sz w:val="24"/>
          <w:szCs w:val="24"/>
        </w:rPr>
        <w:t>topics</w:t>
      </w:r>
      <w:r w:rsidRPr="00A3469C" w:rsidR="00027F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they </w:t>
      </w:r>
      <w:r w:rsidRPr="00A3469C" w:rsidR="00027FE3">
        <w:rPr>
          <w:rFonts w:ascii="Times New Roman" w:hAnsi="Times New Roman" w:cs="Times New Roman"/>
          <w:sz w:val="24"/>
          <w:szCs w:val="24"/>
        </w:rPr>
        <w:t>delivered.  OSHA Training Institute Education Centers (OTIECs) utilize OT</w:t>
      </w:r>
      <w:r w:rsidR="00D3280C">
        <w:rPr>
          <w:rFonts w:ascii="Times New Roman" w:hAnsi="Times New Roman" w:cs="Times New Roman"/>
          <w:sz w:val="24"/>
          <w:szCs w:val="24"/>
        </w:rPr>
        <w:t>P</w:t>
      </w:r>
      <w:r w:rsidRPr="00A3469C" w:rsidR="00027FE3">
        <w:rPr>
          <w:rFonts w:ascii="Times New Roman" w:hAnsi="Times New Roman" w:cs="Times New Roman"/>
          <w:sz w:val="24"/>
          <w:szCs w:val="24"/>
        </w:rPr>
        <w:t xml:space="preserve">Rs to program trainer portals for trainers to select </w:t>
      </w:r>
      <w:r w:rsidRPr="00A3469C" w:rsidR="004724F8">
        <w:rPr>
          <w:rFonts w:ascii="Times New Roman" w:hAnsi="Times New Roman" w:cs="Times New Roman"/>
          <w:sz w:val="24"/>
          <w:szCs w:val="24"/>
        </w:rPr>
        <w:t xml:space="preserve">and report </w:t>
      </w:r>
      <w:r w:rsidRPr="00A3469C" w:rsidR="00027FE3">
        <w:rPr>
          <w:rFonts w:ascii="Times New Roman" w:hAnsi="Times New Roman" w:cs="Times New Roman"/>
          <w:sz w:val="24"/>
          <w:szCs w:val="24"/>
        </w:rPr>
        <w:t xml:space="preserve">topics delivered. </w:t>
      </w:r>
    </w:p>
    <w:p w:rsidR="004F3B47" w:rsidRPr="00A3469C" w:rsidP="004F3B47" w14:paraId="79B4806E" w14:textId="56F2B585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b/>
          <w:bCs/>
          <w:sz w:val="24"/>
          <w:szCs w:val="24"/>
        </w:rPr>
        <w:t>Current text:</w:t>
      </w:r>
      <w:r w:rsidRPr="00A3469C">
        <w:rPr>
          <w:rFonts w:ascii="Times New Roman" w:hAnsi="Times New Roman" w:cs="Times New Roman"/>
          <w:sz w:val="24"/>
          <w:szCs w:val="24"/>
        </w:rPr>
        <w:t xml:space="preserve"> The </w:t>
      </w:r>
      <w:r w:rsidRPr="00A3469C" w:rsidR="00780F8E">
        <w:rPr>
          <w:rFonts w:ascii="Times New Roman" w:hAnsi="Times New Roman" w:cs="Times New Roman"/>
          <w:sz w:val="24"/>
          <w:szCs w:val="24"/>
        </w:rPr>
        <w:t xml:space="preserve">OTPRs consist of limited </w:t>
      </w:r>
      <w:r w:rsidRPr="00A3469C" w:rsidR="00AE6472">
        <w:rPr>
          <w:rFonts w:ascii="Times New Roman" w:hAnsi="Times New Roman" w:cs="Times New Roman"/>
          <w:sz w:val="24"/>
          <w:szCs w:val="24"/>
        </w:rPr>
        <w:t xml:space="preserve">selectable </w:t>
      </w:r>
      <w:r w:rsidRPr="00A3469C" w:rsidR="00780F8E">
        <w:rPr>
          <w:rFonts w:ascii="Times New Roman" w:hAnsi="Times New Roman" w:cs="Times New Roman"/>
          <w:sz w:val="24"/>
          <w:szCs w:val="24"/>
        </w:rPr>
        <w:t>topic options</w:t>
      </w:r>
      <w:r w:rsidR="00617068">
        <w:rPr>
          <w:rFonts w:ascii="Times New Roman" w:hAnsi="Times New Roman" w:cs="Times New Roman"/>
          <w:sz w:val="24"/>
          <w:szCs w:val="24"/>
        </w:rPr>
        <w:t xml:space="preserve"> that no longer reflect program topic requirements</w:t>
      </w:r>
      <w:r w:rsidRPr="00A3469C" w:rsidR="00780F8E">
        <w:rPr>
          <w:rFonts w:ascii="Times New Roman" w:hAnsi="Times New Roman" w:cs="Times New Roman"/>
          <w:sz w:val="24"/>
          <w:szCs w:val="24"/>
        </w:rPr>
        <w:t xml:space="preserve">. </w:t>
      </w:r>
      <w:r w:rsidR="003549B4">
        <w:rPr>
          <w:rFonts w:ascii="Times New Roman" w:hAnsi="Times New Roman" w:cs="Times New Roman"/>
          <w:sz w:val="24"/>
          <w:szCs w:val="24"/>
        </w:rPr>
        <w:t xml:space="preserve">Student names </w:t>
      </w:r>
      <w:r w:rsidR="008952D6">
        <w:rPr>
          <w:rFonts w:ascii="Times New Roman" w:hAnsi="Times New Roman" w:cs="Times New Roman"/>
          <w:sz w:val="24"/>
          <w:szCs w:val="24"/>
        </w:rPr>
        <w:t xml:space="preserve">are </w:t>
      </w:r>
      <w:r w:rsidR="003549B4">
        <w:rPr>
          <w:rFonts w:ascii="Times New Roman" w:hAnsi="Times New Roman" w:cs="Times New Roman"/>
          <w:sz w:val="24"/>
          <w:szCs w:val="24"/>
        </w:rPr>
        <w:t xml:space="preserve">listed </w:t>
      </w:r>
      <w:r w:rsidR="008952D6">
        <w:rPr>
          <w:rFonts w:ascii="Times New Roman" w:hAnsi="Times New Roman" w:cs="Times New Roman"/>
          <w:sz w:val="24"/>
          <w:szCs w:val="24"/>
        </w:rPr>
        <w:t xml:space="preserve">in </w:t>
      </w:r>
      <w:r w:rsidR="003549B4">
        <w:rPr>
          <w:rFonts w:ascii="Times New Roman" w:hAnsi="Times New Roman" w:cs="Times New Roman"/>
          <w:sz w:val="24"/>
          <w:szCs w:val="24"/>
        </w:rPr>
        <w:t xml:space="preserve">one column. </w:t>
      </w:r>
    </w:p>
    <w:p w:rsidR="009A4823" w:rsidRPr="00A3469C" w:rsidP="00D23190" w14:paraId="615701A2" w14:textId="57972434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b/>
          <w:bCs/>
          <w:sz w:val="24"/>
          <w:szCs w:val="24"/>
        </w:rPr>
        <w:t>Proposed revised text:</w:t>
      </w:r>
      <w:r w:rsidRPr="00A3469C">
        <w:rPr>
          <w:rFonts w:ascii="Times New Roman" w:hAnsi="Times New Roman" w:cs="Times New Roman"/>
          <w:sz w:val="24"/>
          <w:szCs w:val="24"/>
        </w:rPr>
        <w:t xml:space="preserve">  </w:t>
      </w:r>
      <w:r w:rsidRPr="00A3469C" w:rsidR="00081FB2">
        <w:rPr>
          <w:rFonts w:ascii="Times New Roman" w:hAnsi="Times New Roman" w:cs="Times New Roman"/>
          <w:sz w:val="24"/>
          <w:szCs w:val="24"/>
        </w:rPr>
        <w:t xml:space="preserve">OSHA’s Office of Training and Education (OTE) </w:t>
      </w:r>
      <w:r w:rsidRPr="00A3469C" w:rsidR="001F454B">
        <w:rPr>
          <w:rFonts w:ascii="Times New Roman" w:hAnsi="Times New Roman" w:cs="Times New Roman"/>
          <w:sz w:val="24"/>
          <w:szCs w:val="24"/>
        </w:rPr>
        <w:t xml:space="preserve">desires </w:t>
      </w:r>
      <w:r w:rsidRPr="00A3469C" w:rsidR="00081FB2">
        <w:rPr>
          <w:rFonts w:ascii="Times New Roman" w:hAnsi="Times New Roman" w:cs="Times New Roman"/>
          <w:sz w:val="24"/>
          <w:szCs w:val="24"/>
        </w:rPr>
        <w:t>to expand on the current training topics</w:t>
      </w:r>
      <w:r w:rsidRPr="00A3469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823" w:rsidRPr="00A3469C" w:rsidP="009A4823" w14:paraId="227CB1B0" w14:textId="1714041B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>Page 1</w:t>
      </w:r>
      <w:r w:rsidR="00D3280C">
        <w:rPr>
          <w:rFonts w:ascii="Times New Roman" w:hAnsi="Times New Roman" w:cs="Times New Roman"/>
          <w:sz w:val="24"/>
          <w:szCs w:val="24"/>
        </w:rPr>
        <w:t xml:space="preserve"> </w:t>
      </w:r>
      <w:r w:rsidR="008952D6">
        <w:rPr>
          <w:rFonts w:ascii="Times New Roman" w:hAnsi="Times New Roman" w:cs="Times New Roman"/>
          <w:sz w:val="24"/>
          <w:szCs w:val="24"/>
        </w:rPr>
        <w:t>–</w:t>
      </w:r>
      <w:r w:rsidR="00D3280C">
        <w:rPr>
          <w:rFonts w:ascii="Times New Roman" w:hAnsi="Times New Roman" w:cs="Times New Roman"/>
          <w:sz w:val="24"/>
          <w:szCs w:val="24"/>
        </w:rPr>
        <w:t xml:space="preserve"> </w:t>
      </w:r>
      <w:r w:rsidR="008952D6">
        <w:rPr>
          <w:rFonts w:ascii="Times New Roman" w:hAnsi="Times New Roman" w:cs="Times New Roman"/>
          <w:sz w:val="24"/>
          <w:szCs w:val="24"/>
        </w:rPr>
        <w:t>There are no proposed revisions to this page.</w:t>
      </w:r>
      <w:r w:rsidRPr="00A3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823" w:rsidRPr="00A3469C" w:rsidP="009A4823" w14:paraId="7F61F651" w14:textId="7EACE5E1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 xml:space="preserve">Page 2 </w:t>
      </w:r>
      <w:r w:rsidR="00D3280C">
        <w:rPr>
          <w:rFonts w:ascii="Times New Roman" w:hAnsi="Times New Roman" w:cs="Times New Roman"/>
          <w:sz w:val="24"/>
          <w:szCs w:val="24"/>
        </w:rPr>
        <w:t>- T</w:t>
      </w:r>
      <w:r w:rsidRPr="00A3469C">
        <w:rPr>
          <w:rFonts w:ascii="Times New Roman" w:hAnsi="Times New Roman" w:cs="Times New Roman"/>
          <w:sz w:val="24"/>
          <w:szCs w:val="24"/>
        </w:rPr>
        <w:t xml:space="preserve">he changes </w:t>
      </w:r>
      <w:r w:rsidRPr="00A3469C" w:rsidR="001F454B">
        <w:rPr>
          <w:rFonts w:ascii="Times New Roman" w:hAnsi="Times New Roman" w:cs="Times New Roman"/>
          <w:sz w:val="24"/>
          <w:szCs w:val="24"/>
        </w:rPr>
        <w:t xml:space="preserve">requested </w:t>
      </w:r>
      <w:r w:rsidRPr="00A3469C">
        <w:rPr>
          <w:rFonts w:ascii="Times New Roman" w:hAnsi="Times New Roman" w:cs="Times New Roman"/>
          <w:sz w:val="24"/>
          <w:szCs w:val="24"/>
        </w:rPr>
        <w:t xml:space="preserve">add additional topics for the trainer to select from when creating their detailed topic outlines and </w:t>
      </w:r>
      <w:r w:rsidR="008952D6">
        <w:rPr>
          <w:rFonts w:ascii="Times New Roman" w:hAnsi="Times New Roman" w:cs="Times New Roman"/>
          <w:sz w:val="24"/>
          <w:szCs w:val="24"/>
        </w:rPr>
        <w:t>properly document compliance with program requirements</w:t>
      </w:r>
      <w:r w:rsidRPr="00A3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823" w:rsidRPr="00A3469C" w:rsidP="009A4823" w14:paraId="5509ADB0" w14:textId="1A926C5F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>Page 3</w:t>
      </w:r>
      <w:r w:rsidR="00DD1771">
        <w:rPr>
          <w:rFonts w:ascii="Times New Roman" w:hAnsi="Times New Roman" w:cs="Times New Roman"/>
          <w:sz w:val="24"/>
          <w:szCs w:val="24"/>
        </w:rPr>
        <w:t xml:space="preserve"> - </w:t>
      </w:r>
      <w:r w:rsidR="00D3280C">
        <w:rPr>
          <w:rFonts w:ascii="Times New Roman" w:hAnsi="Times New Roman" w:cs="Times New Roman"/>
          <w:sz w:val="24"/>
          <w:szCs w:val="24"/>
        </w:rPr>
        <w:t xml:space="preserve">The changes requested </w:t>
      </w:r>
      <w:r w:rsidR="00416F15">
        <w:rPr>
          <w:rFonts w:ascii="Times New Roman" w:hAnsi="Times New Roman" w:cs="Times New Roman"/>
          <w:sz w:val="24"/>
          <w:szCs w:val="24"/>
        </w:rPr>
        <w:t>are format modifications to the way student names are listed</w:t>
      </w:r>
      <w:r w:rsidRPr="00A3469C">
        <w:rPr>
          <w:rFonts w:ascii="Times New Roman" w:hAnsi="Times New Roman" w:cs="Times New Roman"/>
          <w:sz w:val="24"/>
          <w:szCs w:val="24"/>
        </w:rPr>
        <w:t xml:space="preserve"> for the OTIEC to correctly process the completion cards. No additional information is needed/added. </w:t>
      </w:r>
      <w:r w:rsidRPr="00A3469C" w:rsidR="00AE2EB6">
        <w:rPr>
          <w:rFonts w:ascii="Times New Roman" w:hAnsi="Times New Roman" w:cs="Times New Roman"/>
          <w:sz w:val="24"/>
          <w:szCs w:val="24"/>
        </w:rPr>
        <w:t xml:space="preserve">Changes to this page will provide easier readability by </w:t>
      </w:r>
      <w:r w:rsidRPr="00A3469C" w:rsidR="001F454B">
        <w:rPr>
          <w:rFonts w:ascii="Times New Roman" w:hAnsi="Times New Roman" w:cs="Times New Roman"/>
          <w:sz w:val="24"/>
          <w:szCs w:val="24"/>
        </w:rPr>
        <w:t>permitting</w:t>
      </w:r>
      <w:r w:rsidRPr="00A3469C" w:rsidR="00AE2EB6">
        <w:rPr>
          <w:rFonts w:ascii="Times New Roman" w:hAnsi="Times New Roman" w:cs="Times New Roman"/>
          <w:sz w:val="24"/>
          <w:szCs w:val="24"/>
        </w:rPr>
        <w:t xml:space="preserve"> two columns (1-20 and 21-40) vice one (currently 1-40). </w:t>
      </w:r>
    </w:p>
    <w:p w:rsidR="009A4823" w:rsidRPr="00A3469C" w:rsidP="009A4823" w14:paraId="6F592163" w14:textId="024D5B7E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>Page 4</w:t>
      </w:r>
      <w:r w:rsidRPr="00A3469C">
        <w:rPr>
          <w:rFonts w:ascii="Times New Roman" w:hAnsi="Times New Roman" w:cs="Times New Roman"/>
          <w:sz w:val="24"/>
          <w:szCs w:val="24"/>
        </w:rPr>
        <w:t xml:space="preserve"> </w:t>
      </w:r>
      <w:r w:rsidR="00DD1771">
        <w:rPr>
          <w:rFonts w:ascii="Times New Roman" w:hAnsi="Times New Roman" w:cs="Times New Roman"/>
          <w:sz w:val="24"/>
          <w:szCs w:val="24"/>
        </w:rPr>
        <w:t xml:space="preserve">- </w:t>
      </w:r>
      <w:r w:rsidRPr="00416F15" w:rsidR="00DD1771">
        <w:rPr>
          <w:rFonts w:ascii="Times New Roman" w:hAnsi="Times New Roman" w:cs="Times New Roman"/>
          <w:sz w:val="24"/>
          <w:szCs w:val="24"/>
        </w:rPr>
        <w:t>There</w:t>
      </w:r>
      <w:r w:rsidRPr="00A3469C" w:rsidR="00416F15">
        <w:rPr>
          <w:rFonts w:ascii="Times New Roman" w:hAnsi="Times New Roman" w:cs="Times New Roman"/>
          <w:sz w:val="24"/>
          <w:szCs w:val="24"/>
        </w:rPr>
        <w:t xml:space="preserve"> are no </w:t>
      </w:r>
      <w:r w:rsidR="008952D6">
        <w:rPr>
          <w:rFonts w:ascii="Times New Roman" w:hAnsi="Times New Roman" w:cs="Times New Roman"/>
          <w:sz w:val="24"/>
          <w:szCs w:val="24"/>
        </w:rPr>
        <w:t>proposed revisions</w:t>
      </w:r>
      <w:r w:rsidRPr="00A3469C" w:rsidR="00416F15">
        <w:rPr>
          <w:rFonts w:ascii="Times New Roman" w:hAnsi="Times New Roman" w:cs="Times New Roman"/>
          <w:sz w:val="24"/>
          <w:szCs w:val="24"/>
        </w:rPr>
        <w:t xml:space="preserve"> </w:t>
      </w:r>
      <w:r w:rsidR="008952D6">
        <w:rPr>
          <w:rFonts w:ascii="Times New Roman" w:hAnsi="Times New Roman" w:cs="Times New Roman"/>
          <w:sz w:val="24"/>
          <w:szCs w:val="24"/>
        </w:rPr>
        <w:t>to this page</w:t>
      </w:r>
      <w:r w:rsidRPr="00A3469C" w:rsidR="00416F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823" w:rsidRPr="00A3469C" w:rsidP="009A4823" w14:paraId="4962B4BF" w14:textId="3D0C7045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 xml:space="preserve">OTE considers </w:t>
      </w:r>
      <w:r w:rsidRPr="00A3469C">
        <w:rPr>
          <w:rFonts w:ascii="Times New Roman" w:hAnsi="Times New Roman" w:cs="Times New Roman"/>
          <w:sz w:val="24"/>
          <w:szCs w:val="24"/>
        </w:rPr>
        <w:t xml:space="preserve">format changes (pages 2 &amp; 3) necessary </w:t>
      </w:r>
      <w:r w:rsidR="00DE3D05">
        <w:rPr>
          <w:rFonts w:ascii="Times New Roman" w:hAnsi="Times New Roman" w:cs="Times New Roman"/>
          <w:sz w:val="24"/>
          <w:szCs w:val="24"/>
        </w:rPr>
        <w:t>to improve the readability of the OTPRs and make them more user-friendly</w:t>
      </w:r>
      <w:r w:rsidRPr="00A3469C">
        <w:rPr>
          <w:rFonts w:ascii="Times New Roman" w:hAnsi="Times New Roman" w:cs="Times New Roman"/>
          <w:sz w:val="24"/>
          <w:szCs w:val="24"/>
        </w:rPr>
        <w:t>.</w:t>
      </w:r>
      <w:r w:rsidRPr="00A3469C">
        <w:rPr>
          <w:rFonts w:ascii="Times New Roman" w:hAnsi="Times New Roman" w:cs="Times New Roman"/>
          <w:sz w:val="24"/>
          <w:szCs w:val="24"/>
        </w:rPr>
        <w:t xml:space="preserve"> </w:t>
      </w:r>
      <w:r w:rsidRPr="00A3469C">
        <w:rPr>
          <w:rFonts w:ascii="Times New Roman" w:hAnsi="Times New Roman" w:cs="Times New Roman"/>
          <w:sz w:val="24"/>
          <w:szCs w:val="24"/>
        </w:rPr>
        <w:t xml:space="preserve">The instruction page will be included in each of </w:t>
      </w:r>
      <w:r w:rsidR="00DE3D05">
        <w:rPr>
          <w:rFonts w:ascii="Times New Roman" w:hAnsi="Times New Roman" w:cs="Times New Roman"/>
          <w:sz w:val="24"/>
          <w:szCs w:val="24"/>
        </w:rPr>
        <w:t>the industry</w:t>
      </w:r>
      <w:r w:rsidRPr="00A3469C" w:rsidR="00DE3D05">
        <w:rPr>
          <w:rFonts w:ascii="Times New Roman" w:hAnsi="Times New Roman" w:cs="Times New Roman"/>
          <w:sz w:val="24"/>
          <w:szCs w:val="24"/>
        </w:rPr>
        <w:t xml:space="preserve"> </w:t>
      </w:r>
      <w:r w:rsidRPr="00A3469C">
        <w:rPr>
          <w:rFonts w:ascii="Times New Roman" w:hAnsi="Times New Roman" w:cs="Times New Roman"/>
          <w:sz w:val="24"/>
          <w:szCs w:val="24"/>
        </w:rPr>
        <w:t>procedures document</w:t>
      </w:r>
      <w:r w:rsidR="00DE3D05">
        <w:rPr>
          <w:rFonts w:ascii="Times New Roman" w:hAnsi="Times New Roman" w:cs="Times New Roman"/>
          <w:sz w:val="24"/>
          <w:szCs w:val="24"/>
        </w:rPr>
        <w:t>s</w:t>
      </w:r>
      <w:r w:rsidRPr="00A3469C">
        <w:rPr>
          <w:rFonts w:ascii="Times New Roman" w:hAnsi="Times New Roman" w:cs="Times New Roman"/>
          <w:sz w:val="24"/>
          <w:szCs w:val="24"/>
        </w:rPr>
        <w:t xml:space="preserve">. The instructions page remains unchanged. </w:t>
      </w:r>
    </w:p>
    <w:p w:rsidR="00D23190" w:rsidP="00D23190" w14:paraId="09F43AEE" w14:textId="66F56D3D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 xml:space="preserve">The </w:t>
      </w:r>
      <w:r w:rsidRPr="00A3469C" w:rsidR="009A4823">
        <w:rPr>
          <w:rFonts w:ascii="Times New Roman" w:hAnsi="Times New Roman" w:cs="Times New Roman"/>
          <w:sz w:val="24"/>
          <w:szCs w:val="24"/>
        </w:rPr>
        <w:t>OTPR forms</w:t>
      </w:r>
      <w:r w:rsidRPr="00A3469C" w:rsidR="001402D2">
        <w:rPr>
          <w:rFonts w:ascii="Times New Roman" w:hAnsi="Times New Roman" w:cs="Times New Roman"/>
          <w:sz w:val="24"/>
          <w:szCs w:val="24"/>
        </w:rPr>
        <w:t xml:space="preserve"> are incorporated into each of the Outreach Industry Procedures document</w:t>
      </w:r>
      <w:r w:rsidR="007E1F84">
        <w:rPr>
          <w:rFonts w:ascii="Times New Roman" w:hAnsi="Times New Roman" w:cs="Times New Roman"/>
          <w:sz w:val="24"/>
          <w:szCs w:val="24"/>
        </w:rPr>
        <w:t>s</w:t>
      </w:r>
      <w:r w:rsidRPr="00A3469C" w:rsidR="001402D2">
        <w:rPr>
          <w:rFonts w:ascii="Times New Roman" w:hAnsi="Times New Roman" w:cs="Times New Roman"/>
          <w:sz w:val="24"/>
          <w:szCs w:val="24"/>
        </w:rPr>
        <w:t xml:space="preserve"> for Construction, General Industry, Maritime and Disaster Site Workers</w:t>
      </w:r>
      <w:r w:rsidRPr="00A3469C" w:rsidR="004F3B47">
        <w:rPr>
          <w:rFonts w:ascii="Times New Roman" w:hAnsi="Times New Roman" w:cs="Times New Roman"/>
          <w:sz w:val="24"/>
          <w:szCs w:val="24"/>
        </w:rPr>
        <w:t>. The URLs for the currently approved forms are located</w:t>
      </w:r>
      <w:r w:rsidRPr="00A3469C">
        <w:rPr>
          <w:rFonts w:ascii="Times New Roman" w:hAnsi="Times New Roman" w:cs="Times New Roman"/>
          <w:sz w:val="24"/>
          <w:szCs w:val="24"/>
        </w:rPr>
        <w:t xml:space="preserve"> at:</w:t>
      </w:r>
    </w:p>
    <w:p w:rsidR="00C15F46" w:rsidRPr="00A3469C" w:rsidP="00D23190" w14:paraId="49F8F9DB" w14:textId="77777777">
      <w:pPr>
        <w:rPr>
          <w:rFonts w:ascii="Times New Roman" w:hAnsi="Times New Roman" w:cs="Times New Roman"/>
          <w:sz w:val="24"/>
          <w:szCs w:val="24"/>
        </w:rPr>
      </w:pPr>
    </w:p>
    <w:p w:rsidR="001402D2" w:rsidRPr="00A3469C" w:rsidP="00D23190" w14:paraId="50155197" w14:textId="7809F516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4" w:history="1">
        <w:r w:rsidRPr="00A3469C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OTP Construction Procedures 2024 (osha.gov)</w:t>
        </w:r>
      </w:hyperlink>
    </w:p>
    <w:p w:rsidR="001402D2" w:rsidRPr="00A3469C" w:rsidP="00D23190" w14:paraId="39305128" w14:textId="4A72F40D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5" w:history="1">
        <w:r w:rsidRPr="00A3469C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OTP General Industry Procedures 2024 (osha.gov)</w:t>
        </w:r>
      </w:hyperlink>
    </w:p>
    <w:p w:rsidR="001402D2" w:rsidRPr="00A3469C" w:rsidP="00D23190" w14:paraId="3FF7691E" w14:textId="08C64DDD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6" w:history="1">
        <w:r w:rsidRPr="00A3469C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OTP Maritime Procedures 2024 (osha.gov)</w:t>
        </w:r>
      </w:hyperlink>
    </w:p>
    <w:p w:rsidR="00D23190" w:rsidRPr="00A3469C" w:rsidP="001402D2" w14:paraId="79858104" w14:textId="56000C22">
      <w:pPr>
        <w:rPr>
          <w:rFonts w:ascii="Times New Roman" w:hAnsi="Times New Roman" w:cs="Times New Roman"/>
          <w:color w:val="4472C4" w:themeColor="accent1"/>
          <w:sz w:val="24"/>
          <w:szCs w:val="24"/>
        </w:rPr>
      </w:pPr>
      <w:hyperlink r:id="rId7" w:history="1">
        <w:r w:rsidRPr="00A3469C" w:rsidR="001402D2">
          <w:rPr>
            <w:rStyle w:val="Hyperlink"/>
            <w:rFonts w:ascii="Times New Roman" w:hAnsi="Times New Roman" w:cs="Times New Roman"/>
            <w:color w:val="4472C4" w:themeColor="accent1"/>
            <w:sz w:val="24"/>
            <w:szCs w:val="24"/>
          </w:rPr>
          <w:t>OTP Disaster Site Worker Procedures (osha.gov)</w:t>
        </w:r>
      </w:hyperlink>
      <w:r w:rsidRPr="00A3469C" w:rsidR="001402D2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:rsidR="00933065" w:rsidRPr="00A3469C" w:rsidP="00933065" w14:paraId="53C61B98" w14:textId="1A3CB43E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>Th</w:t>
      </w:r>
      <w:r w:rsidRPr="00A3469C" w:rsidR="00276F57">
        <w:rPr>
          <w:rFonts w:ascii="Times New Roman" w:hAnsi="Times New Roman" w:cs="Times New Roman"/>
          <w:sz w:val="24"/>
          <w:szCs w:val="24"/>
        </w:rPr>
        <w:t xml:space="preserve">e </w:t>
      </w:r>
      <w:r w:rsidRPr="00A3469C" w:rsidR="00AE2EB6">
        <w:rPr>
          <w:rFonts w:ascii="Times New Roman" w:hAnsi="Times New Roman" w:cs="Times New Roman"/>
          <w:sz w:val="24"/>
          <w:szCs w:val="24"/>
        </w:rPr>
        <w:t xml:space="preserve">requested non-substantial change to the </w:t>
      </w:r>
      <w:r w:rsidRPr="00A3469C" w:rsidR="001402D2">
        <w:rPr>
          <w:rFonts w:ascii="Times New Roman" w:hAnsi="Times New Roman" w:cs="Times New Roman"/>
          <w:sz w:val="24"/>
          <w:szCs w:val="24"/>
        </w:rPr>
        <w:t xml:space="preserve">OTPR </w:t>
      </w:r>
      <w:r w:rsidRPr="00A3469C" w:rsidR="002A561C">
        <w:rPr>
          <w:rFonts w:ascii="Times New Roman" w:hAnsi="Times New Roman" w:cs="Times New Roman"/>
          <w:sz w:val="24"/>
          <w:szCs w:val="24"/>
        </w:rPr>
        <w:t xml:space="preserve">form </w:t>
      </w:r>
      <w:r w:rsidRPr="00A3469C">
        <w:rPr>
          <w:rFonts w:ascii="Times New Roman" w:hAnsi="Times New Roman" w:cs="Times New Roman"/>
          <w:sz w:val="24"/>
          <w:szCs w:val="24"/>
        </w:rPr>
        <w:t xml:space="preserve">language has been reviewed and approved by </w:t>
      </w:r>
      <w:r w:rsidRPr="00A3469C" w:rsidR="001402D2">
        <w:rPr>
          <w:rFonts w:ascii="Times New Roman" w:hAnsi="Times New Roman" w:cs="Times New Roman"/>
          <w:sz w:val="24"/>
          <w:szCs w:val="24"/>
        </w:rPr>
        <w:t xml:space="preserve">OTE’s </w:t>
      </w:r>
      <w:r w:rsidRPr="00A3469C">
        <w:rPr>
          <w:rFonts w:ascii="Times New Roman" w:hAnsi="Times New Roman" w:cs="Times New Roman"/>
          <w:sz w:val="24"/>
          <w:szCs w:val="24"/>
        </w:rPr>
        <w:t>Branch Chief, Outreach and OTI Education Center Programs</w:t>
      </w:r>
      <w:r w:rsidR="007E1F84">
        <w:rPr>
          <w:rFonts w:ascii="Times New Roman" w:hAnsi="Times New Roman" w:cs="Times New Roman"/>
          <w:sz w:val="24"/>
          <w:szCs w:val="24"/>
        </w:rPr>
        <w:t>,</w:t>
      </w:r>
      <w:r w:rsidRPr="00A3469C">
        <w:rPr>
          <w:rFonts w:ascii="Times New Roman" w:hAnsi="Times New Roman" w:cs="Times New Roman"/>
          <w:sz w:val="24"/>
          <w:szCs w:val="24"/>
        </w:rPr>
        <w:t xml:space="preserve"> and</w:t>
      </w:r>
      <w:r w:rsidRPr="00A3469C" w:rsidR="00AE2EB6">
        <w:rPr>
          <w:rFonts w:ascii="Times New Roman" w:hAnsi="Times New Roman" w:cs="Times New Roman"/>
          <w:sz w:val="24"/>
          <w:szCs w:val="24"/>
        </w:rPr>
        <w:t xml:space="preserve"> the Director</w:t>
      </w:r>
      <w:r w:rsidR="00F25EAB">
        <w:rPr>
          <w:rFonts w:ascii="Times New Roman" w:hAnsi="Times New Roman" w:cs="Times New Roman"/>
          <w:sz w:val="24"/>
          <w:szCs w:val="24"/>
        </w:rPr>
        <w:t xml:space="preserve">, </w:t>
      </w:r>
      <w:r w:rsidRPr="00A3469C" w:rsidR="00AE2EB6">
        <w:rPr>
          <w:rFonts w:ascii="Times New Roman" w:hAnsi="Times New Roman" w:cs="Times New Roman"/>
          <w:sz w:val="24"/>
          <w:szCs w:val="24"/>
        </w:rPr>
        <w:t xml:space="preserve">Training </w:t>
      </w:r>
      <w:r w:rsidR="007E1F84">
        <w:rPr>
          <w:rFonts w:ascii="Times New Roman" w:hAnsi="Times New Roman" w:cs="Times New Roman"/>
          <w:sz w:val="24"/>
          <w:szCs w:val="24"/>
        </w:rPr>
        <w:t xml:space="preserve">Programs </w:t>
      </w:r>
      <w:r w:rsidRPr="00A3469C" w:rsidR="00AE2EB6">
        <w:rPr>
          <w:rFonts w:ascii="Times New Roman" w:hAnsi="Times New Roman" w:cs="Times New Roman"/>
          <w:sz w:val="24"/>
          <w:szCs w:val="24"/>
        </w:rPr>
        <w:t xml:space="preserve">and Administration. </w:t>
      </w:r>
      <w:r w:rsidRPr="00A346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272" w:rsidRPr="00A3469C" w:rsidP="00D23190" w14:paraId="22858CC4" w14:textId="6EEC4AB0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>Th</w:t>
      </w:r>
      <w:r w:rsidRPr="00A3469C" w:rsidR="004F3B47">
        <w:rPr>
          <w:rFonts w:ascii="Times New Roman" w:hAnsi="Times New Roman" w:cs="Times New Roman"/>
          <w:sz w:val="24"/>
          <w:szCs w:val="24"/>
        </w:rPr>
        <w:t xml:space="preserve">e changes </w:t>
      </w:r>
      <w:r w:rsidRPr="00A3469C">
        <w:rPr>
          <w:rFonts w:ascii="Times New Roman" w:hAnsi="Times New Roman" w:cs="Times New Roman"/>
          <w:sz w:val="24"/>
          <w:szCs w:val="24"/>
        </w:rPr>
        <w:t xml:space="preserve">do not affect the hour or cost burdens under this </w:t>
      </w:r>
      <w:r w:rsidRPr="00A3469C" w:rsidR="004F3B47">
        <w:rPr>
          <w:rFonts w:ascii="Times New Roman" w:hAnsi="Times New Roman" w:cs="Times New Roman"/>
          <w:sz w:val="24"/>
          <w:szCs w:val="24"/>
        </w:rPr>
        <w:t xml:space="preserve">request. </w:t>
      </w:r>
    </w:p>
    <w:p w:rsidR="00052A73" w:rsidP="00D23190" w14:paraId="233F9B9E" w14:textId="7C0D2983">
      <w:pPr>
        <w:rPr>
          <w:rFonts w:ascii="Times New Roman" w:hAnsi="Times New Roman" w:cs="Times New Roman"/>
          <w:sz w:val="24"/>
          <w:szCs w:val="24"/>
        </w:rPr>
      </w:pPr>
      <w:r w:rsidRPr="00A3469C">
        <w:rPr>
          <w:rFonts w:ascii="Times New Roman" w:hAnsi="Times New Roman" w:cs="Times New Roman"/>
          <w:sz w:val="24"/>
          <w:szCs w:val="24"/>
        </w:rPr>
        <w:t xml:space="preserve">Thank you for your </w:t>
      </w:r>
      <w:r w:rsidRPr="00A3469C" w:rsidR="001E1272">
        <w:rPr>
          <w:rFonts w:ascii="Times New Roman" w:hAnsi="Times New Roman" w:cs="Times New Roman"/>
          <w:sz w:val="24"/>
          <w:szCs w:val="24"/>
        </w:rPr>
        <w:t xml:space="preserve">full consideration of our request.  </w:t>
      </w:r>
    </w:p>
    <w:p w:rsidR="00C64596" w:rsidRPr="00A3469C" w:rsidP="00D23190" w14:paraId="18FC42C2" w14:textId="77777777">
      <w:pPr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90"/>
    <w:rsid w:val="000062A8"/>
    <w:rsid w:val="00027FE3"/>
    <w:rsid w:val="00052A73"/>
    <w:rsid w:val="00081FB2"/>
    <w:rsid w:val="00137027"/>
    <w:rsid w:val="001402D2"/>
    <w:rsid w:val="00161EF5"/>
    <w:rsid w:val="001E1272"/>
    <w:rsid w:val="001F454B"/>
    <w:rsid w:val="00223B9F"/>
    <w:rsid w:val="00276F57"/>
    <w:rsid w:val="002A561C"/>
    <w:rsid w:val="002B6A17"/>
    <w:rsid w:val="002D4765"/>
    <w:rsid w:val="002E1FC5"/>
    <w:rsid w:val="003549B4"/>
    <w:rsid w:val="003A0CD1"/>
    <w:rsid w:val="003D0E30"/>
    <w:rsid w:val="004165F0"/>
    <w:rsid w:val="00416F15"/>
    <w:rsid w:val="0042729E"/>
    <w:rsid w:val="00427B29"/>
    <w:rsid w:val="004724F8"/>
    <w:rsid w:val="004F3B47"/>
    <w:rsid w:val="00560C19"/>
    <w:rsid w:val="0057585D"/>
    <w:rsid w:val="00617068"/>
    <w:rsid w:val="0066714C"/>
    <w:rsid w:val="0068234F"/>
    <w:rsid w:val="006B2475"/>
    <w:rsid w:val="006E19D2"/>
    <w:rsid w:val="006E7475"/>
    <w:rsid w:val="006F17F0"/>
    <w:rsid w:val="00714314"/>
    <w:rsid w:val="00780F8E"/>
    <w:rsid w:val="007E1F84"/>
    <w:rsid w:val="00861D36"/>
    <w:rsid w:val="008952D6"/>
    <w:rsid w:val="00896F08"/>
    <w:rsid w:val="008B1689"/>
    <w:rsid w:val="008B5C99"/>
    <w:rsid w:val="00933065"/>
    <w:rsid w:val="009A4823"/>
    <w:rsid w:val="009B35D0"/>
    <w:rsid w:val="00A3469C"/>
    <w:rsid w:val="00A404FD"/>
    <w:rsid w:val="00AE2EB6"/>
    <w:rsid w:val="00AE6472"/>
    <w:rsid w:val="00C101A9"/>
    <w:rsid w:val="00C15F46"/>
    <w:rsid w:val="00C64596"/>
    <w:rsid w:val="00C904EB"/>
    <w:rsid w:val="00CC3247"/>
    <w:rsid w:val="00D1220B"/>
    <w:rsid w:val="00D23190"/>
    <w:rsid w:val="00D259A2"/>
    <w:rsid w:val="00D3280C"/>
    <w:rsid w:val="00DD1771"/>
    <w:rsid w:val="00DE3D05"/>
    <w:rsid w:val="00E4385E"/>
    <w:rsid w:val="00E43B8D"/>
    <w:rsid w:val="00E70C6E"/>
    <w:rsid w:val="00F216BD"/>
    <w:rsid w:val="00F25EAB"/>
    <w:rsid w:val="00F6134D"/>
    <w:rsid w:val="00FC6235"/>
  </w:rsids>
  <w:docVars>
    <w:docVar w:name="__Grammarly_42___1" w:val="H4sIAAAAAAAEAKtWcslP9kxRslIyNDY2MzewNDc1MLC0MDGzMDJR0lEKTi0uzszPAykwrAUAZcODcSwAAAA="/>
    <w:docVar w:name="__Grammarly_42____i" w:val="H4sIAAAAAAAEAKtWckksSQxILCpxzi/NK1GyMqwFAAEhoTITAAAA"/>
  </w:docVar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AE3766"/>
  <w15:chartTrackingRefBased/>
  <w15:docId w15:val="{4A9A9D29-51BE-4304-8A46-7E35C500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1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1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12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60C1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osha.gov/sites/default/files/OTP_Construction_Procedures_2024.pdf" TargetMode="External" /><Relationship Id="rId5" Type="http://schemas.openxmlformats.org/officeDocument/2006/relationships/hyperlink" Target="https://www.osha.gov/sites/default/files/OTP_General_Industry_Procedures_2024.pdf" TargetMode="External" /><Relationship Id="rId6" Type="http://schemas.openxmlformats.org/officeDocument/2006/relationships/hyperlink" Target="https://www.osha.gov/sites/default/files/OTP_Maritime_Procedures_2024.pdf" TargetMode="External" /><Relationship Id="rId7" Type="http://schemas.openxmlformats.org/officeDocument/2006/relationships/hyperlink" Target="https://www.osha.gov/sites/default/files/OTP_Disaster_Site_Worker_Procedures_2024.pdf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Perryman, Seleda M - OSHA</dc:creator>
  <cp:lastModifiedBy>Cannon, Belinda - OSHA</cp:lastModifiedBy>
  <cp:revision>2</cp:revision>
  <dcterms:created xsi:type="dcterms:W3CDTF">2024-09-26T11:57:00Z</dcterms:created>
  <dcterms:modified xsi:type="dcterms:W3CDTF">2024-09-26T11:57:00Z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3a15de267c6f58f709cb989684209b781411b50bfef8c42f427fedfabf5e558e</vt:lpwstr>
  </property>
</Properties>
</file>