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0CBA" w14:paraId="10DC8A00" w14:textId="77777777">
      <w:pPr>
        <w:rPr>
          <w:rFonts w:ascii="Times New Roman" w:hAnsi="Times New Roman" w:cs="Times New Roman"/>
          <w:b/>
          <w:szCs w:val="24"/>
        </w:rPr>
      </w:pPr>
    </w:p>
    <w:p w:rsidR="00490CBA" w14:paraId="77A6D15A" w14:textId="77777777">
      <w:pPr>
        <w:rPr>
          <w:rFonts w:ascii="Times New Roman" w:hAnsi="Times New Roman" w:cs="Times New Roman"/>
          <w:b/>
          <w:szCs w:val="24"/>
        </w:rPr>
      </w:pPr>
    </w:p>
    <w:p w:rsidR="00490CBA" w14:paraId="55BA621B" w14:textId="77777777">
      <w:pPr>
        <w:rPr>
          <w:rFonts w:ascii="Times New Roman" w:hAnsi="Times New Roman" w:cs="Times New Roman"/>
          <w:b/>
          <w:szCs w:val="24"/>
        </w:rPr>
      </w:pPr>
    </w:p>
    <w:p w:rsidR="00490CBA" w14:paraId="6A527BC0" w14:textId="77777777">
      <w:pPr>
        <w:rPr>
          <w:rFonts w:ascii="Times New Roman" w:hAnsi="Times New Roman" w:cs="Times New Roman"/>
          <w:b/>
          <w:szCs w:val="24"/>
        </w:rPr>
      </w:pPr>
    </w:p>
    <w:p w:rsidR="00490CBA" w14:paraId="79625BB3" w14:textId="77777777">
      <w:pPr>
        <w:rPr>
          <w:rFonts w:ascii="Times New Roman" w:hAnsi="Times New Roman" w:cs="Times New Roman"/>
          <w:b/>
          <w:szCs w:val="24"/>
        </w:rPr>
      </w:pPr>
    </w:p>
    <w:p w:rsidR="00490CBA" w:rsidP="00490CBA" w14:paraId="4D64D1E5" w14:textId="77777777">
      <w:pPr>
        <w:jc w:val="center"/>
        <w:rPr>
          <w:rFonts w:ascii="Times New Roman" w:hAnsi="Times New Roman" w:cs="Times New Roman"/>
          <w:b/>
          <w:sz w:val="32"/>
          <w:szCs w:val="32"/>
        </w:rPr>
      </w:pPr>
    </w:p>
    <w:p w:rsidR="00490CBA" w:rsidP="00490CBA" w14:paraId="2FD51F60" w14:textId="77777777">
      <w:pPr>
        <w:jc w:val="center"/>
        <w:rPr>
          <w:rFonts w:ascii="Times New Roman" w:hAnsi="Times New Roman" w:cs="Times New Roman"/>
          <w:b/>
          <w:sz w:val="32"/>
          <w:szCs w:val="32"/>
        </w:rPr>
      </w:pPr>
    </w:p>
    <w:p w:rsidR="00490CBA" w:rsidRPr="00490CBA" w:rsidP="00490CBA" w14:paraId="1E216FE8" w14:textId="77777777">
      <w:pPr>
        <w:jc w:val="center"/>
        <w:rPr>
          <w:rFonts w:ascii="Times New Roman" w:hAnsi="Times New Roman" w:cs="Times New Roman"/>
          <w:b/>
          <w:sz w:val="32"/>
          <w:szCs w:val="32"/>
        </w:rPr>
      </w:pPr>
      <w:r w:rsidRPr="00490CBA">
        <w:rPr>
          <w:rFonts w:ascii="Times New Roman" w:hAnsi="Times New Roman" w:cs="Times New Roman"/>
          <w:b/>
          <w:sz w:val="32"/>
          <w:szCs w:val="32"/>
        </w:rPr>
        <w:t xml:space="preserve">Summary of Cognitive Interviewing </w:t>
      </w:r>
      <w:r w:rsidR="000C32CD">
        <w:rPr>
          <w:rFonts w:ascii="Times New Roman" w:hAnsi="Times New Roman" w:cs="Times New Roman"/>
          <w:b/>
          <w:sz w:val="32"/>
          <w:szCs w:val="32"/>
        </w:rPr>
        <w:t xml:space="preserve">Testing </w:t>
      </w:r>
      <w:r w:rsidRPr="00490CBA">
        <w:rPr>
          <w:rFonts w:ascii="Times New Roman" w:hAnsi="Times New Roman" w:cs="Times New Roman"/>
          <w:b/>
          <w:sz w:val="32"/>
          <w:szCs w:val="32"/>
        </w:rPr>
        <w:t>for the 2017 ATUS Annual Leave Module</w:t>
      </w:r>
    </w:p>
    <w:p w:rsidR="00490CBA" w14:paraId="03CEDC72" w14:textId="77777777">
      <w:pPr>
        <w:rPr>
          <w:rFonts w:ascii="Times New Roman" w:hAnsi="Times New Roman" w:cs="Times New Roman"/>
          <w:b/>
          <w:szCs w:val="24"/>
        </w:rPr>
      </w:pPr>
    </w:p>
    <w:p w:rsidR="00490CBA" w14:paraId="31EBA7A1" w14:textId="77777777">
      <w:pPr>
        <w:rPr>
          <w:rFonts w:ascii="Times New Roman" w:hAnsi="Times New Roman" w:cs="Times New Roman"/>
          <w:b/>
          <w:szCs w:val="24"/>
        </w:rPr>
      </w:pPr>
    </w:p>
    <w:p w:rsidR="00490CBA" w14:paraId="388A9764" w14:textId="77777777">
      <w:pPr>
        <w:rPr>
          <w:rFonts w:ascii="Times New Roman" w:hAnsi="Times New Roman" w:cs="Times New Roman"/>
          <w:b/>
          <w:szCs w:val="24"/>
        </w:rPr>
      </w:pPr>
    </w:p>
    <w:p w:rsidR="00490CBA" w14:paraId="37DEB13E" w14:textId="77777777">
      <w:pPr>
        <w:rPr>
          <w:rFonts w:ascii="Times New Roman" w:hAnsi="Times New Roman" w:cs="Times New Roman"/>
          <w:b/>
          <w:szCs w:val="24"/>
        </w:rPr>
      </w:pPr>
    </w:p>
    <w:p w:rsidR="00490CBA" w14:paraId="75427029" w14:textId="77777777">
      <w:pPr>
        <w:rPr>
          <w:rFonts w:ascii="Times New Roman" w:hAnsi="Times New Roman" w:cs="Times New Roman"/>
          <w:b/>
          <w:szCs w:val="24"/>
        </w:rPr>
      </w:pPr>
    </w:p>
    <w:p w:rsidR="00490CBA" w14:paraId="10D5D088" w14:textId="77777777">
      <w:pPr>
        <w:rPr>
          <w:rFonts w:ascii="Times New Roman" w:hAnsi="Times New Roman" w:cs="Times New Roman"/>
          <w:b/>
          <w:szCs w:val="24"/>
        </w:rPr>
      </w:pPr>
    </w:p>
    <w:p w:rsidR="00490CBA" w14:paraId="75AD99CA" w14:textId="77777777">
      <w:pPr>
        <w:rPr>
          <w:rFonts w:ascii="Times New Roman" w:hAnsi="Times New Roman" w:cs="Times New Roman"/>
          <w:b/>
          <w:szCs w:val="24"/>
        </w:rPr>
      </w:pPr>
    </w:p>
    <w:p w:rsidR="00490CBA" w14:paraId="1FF1D6EA" w14:textId="77777777">
      <w:pPr>
        <w:rPr>
          <w:rFonts w:ascii="Times New Roman" w:hAnsi="Times New Roman" w:cs="Times New Roman"/>
          <w:b/>
          <w:szCs w:val="24"/>
        </w:rPr>
      </w:pPr>
    </w:p>
    <w:p w:rsidR="00490CBA" w14:paraId="1BCEA4A7" w14:textId="77777777">
      <w:pPr>
        <w:rPr>
          <w:rFonts w:ascii="Times New Roman" w:hAnsi="Times New Roman" w:cs="Times New Roman"/>
          <w:b/>
          <w:szCs w:val="24"/>
        </w:rPr>
      </w:pPr>
    </w:p>
    <w:p w:rsidR="00490CBA" w14:paraId="618F65BF" w14:textId="77777777">
      <w:pPr>
        <w:rPr>
          <w:rFonts w:ascii="Times New Roman" w:hAnsi="Times New Roman" w:cs="Times New Roman"/>
          <w:b/>
          <w:szCs w:val="24"/>
        </w:rPr>
      </w:pPr>
    </w:p>
    <w:p w:rsidR="00490CBA" w14:paraId="553F2A60" w14:textId="77777777">
      <w:pPr>
        <w:rPr>
          <w:rFonts w:ascii="Times New Roman" w:hAnsi="Times New Roman" w:cs="Times New Roman"/>
          <w:b/>
          <w:szCs w:val="24"/>
        </w:rPr>
      </w:pPr>
    </w:p>
    <w:p w:rsidR="00490CBA" w14:paraId="7349847B" w14:textId="77777777">
      <w:pPr>
        <w:rPr>
          <w:rFonts w:ascii="Times New Roman" w:hAnsi="Times New Roman" w:cs="Times New Roman"/>
          <w:b/>
          <w:szCs w:val="24"/>
        </w:rPr>
      </w:pPr>
    </w:p>
    <w:p w:rsidR="00490CBA" w14:paraId="666C5A31" w14:textId="77777777">
      <w:pPr>
        <w:rPr>
          <w:rFonts w:ascii="Times New Roman" w:hAnsi="Times New Roman" w:cs="Times New Roman"/>
          <w:b/>
          <w:szCs w:val="24"/>
        </w:rPr>
      </w:pPr>
    </w:p>
    <w:p w:rsidR="00490CBA" w14:paraId="65CCFF36" w14:textId="77777777">
      <w:pPr>
        <w:rPr>
          <w:rFonts w:ascii="Times New Roman" w:hAnsi="Times New Roman" w:cs="Times New Roman"/>
          <w:b/>
          <w:szCs w:val="24"/>
        </w:rPr>
      </w:pPr>
    </w:p>
    <w:p w:rsidR="00490CBA" w14:paraId="0467ACA9" w14:textId="77777777">
      <w:pPr>
        <w:rPr>
          <w:rFonts w:ascii="Times New Roman" w:hAnsi="Times New Roman" w:cs="Times New Roman"/>
          <w:b/>
          <w:szCs w:val="24"/>
        </w:rPr>
      </w:pPr>
    </w:p>
    <w:p w:rsidR="00490CBA" w14:paraId="18579468" w14:textId="77777777">
      <w:pPr>
        <w:rPr>
          <w:rFonts w:ascii="Times New Roman" w:hAnsi="Times New Roman" w:cs="Times New Roman"/>
          <w:b/>
          <w:szCs w:val="24"/>
        </w:rPr>
      </w:pPr>
    </w:p>
    <w:p w:rsidR="00490CBA" w14:paraId="72E5186B" w14:textId="77777777">
      <w:pPr>
        <w:rPr>
          <w:rFonts w:ascii="Times New Roman" w:hAnsi="Times New Roman" w:cs="Times New Roman"/>
          <w:b/>
          <w:szCs w:val="24"/>
        </w:rPr>
      </w:pPr>
    </w:p>
    <w:p w:rsidR="00490CBA" w:rsidP="00490CBA" w14:paraId="59E6BB61" w14:textId="77777777">
      <w:pPr>
        <w:jc w:val="center"/>
        <w:rPr>
          <w:rFonts w:ascii="Times New Roman" w:hAnsi="Times New Roman" w:cs="Times New Roman"/>
          <w:b/>
          <w:szCs w:val="24"/>
        </w:rPr>
      </w:pPr>
      <w:r>
        <w:rPr>
          <w:rFonts w:ascii="Times New Roman" w:hAnsi="Times New Roman" w:cs="Times New Roman"/>
          <w:b/>
          <w:szCs w:val="24"/>
        </w:rPr>
        <w:t>Prepared by</w:t>
      </w:r>
    </w:p>
    <w:p w:rsidR="00490CBA" w:rsidP="00490CBA" w14:paraId="03AF517B" w14:textId="77777777">
      <w:pPr>
        <w:jc w:val="center"/>
        <w:rPr>
          <w:rFonts w:ascii="Times New Roman" w:hAnsi="Times New Roman" w:cs="Times New Roman"/>
          <w:b/>
          <w:szCs w:val="24"/>
        </w:rPr>
      </w:pPr>
    </w:p>
    <w:p w:rsidR="00490CBA" w:rsidP="00490CBA" w14:paraId="77D59BF8" w14:textId="77777777">
      <w:pPr>
        <w:jc w:val="center"/>
        <w:rPr>
          <w:rFonts w:ascii="Times New Roman" w:hAnsi="Times New Roman" w:cs="Times New Roman"/>
          <w:b/>
          <w:szCs w:val="24"/>
        </w:rPr>
      </w:pPr>
    </w:p>
    <w:p w:rsidR="00490CBA" w:rsidP="00490CBA" w14:paraId="58CD7373" w14:textId="77777777">
      <w:pPr>
        <w:jc w:val="center"/>
        <w:rPr>
          <w:rFonts w:ascii="Times New Roman" w:hAnsi="Times New Roman" w:cs="Times New Roman"/>
          <w:b/>
          <w:szCs w:val="24"/>
        </w:rPr>
      </w:pPr>
    </w:p>
    <w:p w:rsidR="00490CBA" w:rsidP="00490CBA" w14:paraId="5CD2F471" w14:textId="77777777">
      <w:pPr>
        <w:jc w:val="center"/>
        <w:rPr>
          <w:rFonts w:ascii="Times New Roman" w:hAnsi="Times New Roman" w:cs="Times New Roman"/>
          <w:b/>
          <w:szCs w:val="24"/>
        </w:rPr>
      </w:pPr>
    </w:p>
    <w:p w:rsidR="00490CBA" w:rsidP="00490CBA" w14:paraId="23F881F2" w14:textId="77777777">
      <w:pPr>
        <w:jc w:val="center"/>
        <w:rPr>
          <w:rFonts w:ascii="Times New Roman" w:hAnsi="Times New Roman" w:cs="Times New Roman"/>
          <w:b/>
          <w:szCs w:val="24"/>
        </w:rPr>
      </w:pPr>
    </w:p>
    <w:p w:rsidR="00490CBA" w:rsidP="00490CBA" w14:paraId="0F9DF42A" w14:textId="77777777">
      <w:pPr>
        <w:jc w:val="center"/>
        <w:rPr>
          <w:rFonts w:ascii="Times New Roman" w:hAnsi="Times New Roman" w:cs="Times New Roman"/>
          <w:b/>
          <w:szCs w:val="24"/>
        </w:rPr>
      </w:pPr>
    </w:p>
    <w:p w:rsidR="00490CBA" w:rsidP="00490CBA" w14:paraId="39AC9B2B" w14:textId="77777777">
      <w:pPr>
        <w:jc w:val="center"/>
        <w:rPr>
          <w:rFonts w:ascii="Times New Roman" w:hAnsi="Times New Roman" w:cs="Times New Roman"/>
          <w:b/>
          <w:szCs w:val="24"/>
        </w:rPr>
      </w:pPr>
    </w:p>
    <w:p w:rsidR="00490CBA" w:rsidP="00490CBA" w14:paraId="2DC98508" w14:textId="77777777">
      <w:pPr>
        <w:jc w:val="center"/>
        <w:rPr>
          <w:rFonts w:ascii="Times New Roman" w:hAnsi="Times New Roman" w:cs="Times New Roman"/>
          <w:b/>
          <w:szCs w:val="24"/>
        </w:rPr>
      </w:pPr>
    </w:p>
    <w:p w:rsidR="00490CBA" w:rsidP="00490CBA" w14:paraId="7987A4CA" w14:textId="77777777">
      <w:pPr>
        <w:jc w:val="center"/>
        <w:rPr>
          <w:rFonts w:ascii="Times New Roman" w:hAnsi="Times New Roman" w:cs="Times New Roman"/>
          <w:b/>
          <w:szCs w:val="24"/>
        </w:rPr>
      </w:pPr>
    </w:p>
    <w:p w:rsidR="00490CBA" w:rsidP="00490CBA" w14:paraId="63C9D5E9" w14:textId="77777777">
      <w:pPr>
        <w:jc w:val="center"/>
        <w:rPr>
          <w:rFonts w:ascii="Times New Roman" w:hAnsi="Times New Roman" w:cs="Times New Roman"/>
          <w:b/>
          <w:szCs w:val="24"/>
        </w:rPr>
      </w:pPr>
    </w:p>
    <w:p w:rsidR="00490CBA" w:rsidP="00490CBA" w14:paraId="512047A6" w14:textId="77777777">
      <w:pPr>
        <w:jc w:val="center"/>
        <w:rPr>
          <w:rFonts w:ascii="Times New Roman" w:hAnsi="Times New Roman" w:cs="Times New Roman"/>
          <w:b/>
          <w:szCs w:val="24"/>
        </w:rPr>
      </w:pPr>
    </w:p>
    <w:p w:rsidR="00490CBA" w:rsidP="00490CBA" w14:paraId="5E699CBF" w14:textId="77777777">
      <w:pPr>
        <w:jc w:val="center"/>
        <w:rPr>
          <w:rFonts w:ascii="Times New Roman" w:hAnsi="Times New Roman" w:cs="Times New Roman"/>
          <w:b/>
          <w:szCs w:val="24"/>
        </w:rPr>
      </w:pPr>
      <w:r>
        <w:rPr>
          <w:rFonts w:ascii="Times New Roman" w:hAnsi="Times New Roman" w:cs="Times New Roman"/>
          <w:b/>
          <w:szCs w:val="24"/>
        </w:rPr>
        <w:t>Bill Mockovak</w:t>
      </w:r>
    </w:p>
    <w:p w:rsidR="00490CBA" w:rsidP="00490CBA" w14:paraId="14AF2561" w14:textId="77777777">
      <w:pPr>
        <w:jc w:val="center"/>
        <w:rPr>
          <w:rFonts w:ascii="Times New Roman" w:hAnsi="Times New Roman" w:cs="Times New Roman"/>
          <w:b/>
          <w:szCs w:val="24"/>
        </w:rPr>
      </w:pPr>
      <w:r>
        <w:rPr>
          <w:rFonts w:ascii="Times New Roman" w:hAnsi="Times New Roman" w:cs="Times New Roman"/>
          <w:b/>
          <w:szCs w:val="24"/>
        </w:rPr>
        <w:t xml:space="preserve">Robin Kaplan </w:t>
      </w:r>
    </w:p>
    <w:p w:rsidR="00A22A1B" w:rsidP="00490CBA" w14:paraId="39FF8872" w14:textId="77777777">
      <w:pPr>
        <w:jc w:val="center"/>
        <w:rPr>
          <w:rFonts w:ascii="Times New Roman" w:hAnsi="Times New Roman" w:cs="Times New Roman"/>
          <w:b/>
          <w:szCs w:val="24"/>
        </w:rPr>
      </w:pPr>
    </w:p>
    <w:p w:rsidR="00490CBA" w:rsidP="00490CBA" w14:paraId="1E39B37C" w14:textId="77777777">
      <w:pPr>
        <w:jc w:val="center"/>
        <w:rPr>
          <w:rFonts w:ascii="Times New Roman" w:hAnsi="Times New Roman" w:cs="Times New Roman"/>
          <w:b/>
          <w:szCs w:val="24"/>
        </w:rPr>
      </w:pPr>
      <w:r>
        <w:rPr>
          <w:rFonts w:ascii="Times New Roman" w:hAnsi="Times New Roman" w:cs="Times New Roman"/>
          <w:b/>
          <w:szCs w:val="24"/>
        </w:rPr>
        <w:t>Office of Survey Methods Research</w:t>
      </w:r>
    </w:p>
    <w:p w:rsidR="00490CBA" w:rsidP="00490CBA" w14:paraId="26A76D32" w14:textId="77777777">
      <w:pPr>
        <w:jc w:val="center"/>
        <w:rPr>
          <w:rFonts w:ascii="Times New Roman" w:hAnsi="Times New Roman" w:cs="Times New Roman"/>
          <w:b/>
          <w:szCs w:val="24"/>
        </w:rPr>
      </w:pPr>
      <w:r>
        <w:rPr>
          <w:rFonts w:ascii="Times New Roman" w:hAnsi="Times New Roman" w:cs="Times New Roman"/>
          <w:b/>
          <w:szCs w:val="24"/>
        </w:rPr>
        <w:br w:type="page"/>
      </w:r>
    </w:p>
    <w:p w:rsidR="00CF0BD5" w:rsidRPr="0063401C" w14:paraId="0014E625" w14:textId="77777777">
      <w:pPr>
        <w:rPr>
          <w:rFonts w:ascii="Times New Roman" w:hAnsi="Times New Roman" w:cs="Times New Roman"/>
          <w:b/>
          <w:szCs w:val="24"/>
        </w:rPr>
      </w:pPr>
      <w:r>
        <w:rPr>
          <w:rFonts w:ascii="Times New Roman" w:hAnsi="Times New Roman" w:cs="Times New Roman"/>
          <w:b/>
          <w:szCs w:val="24"/>
        </w:rPr>
        <w:t xml:space="preserve">1.  </w:t>
      </w:r>
      <w:r w:rsidRPr="0063401C" w:rsidR="001D31EC">
        <w:rPr>
          <w:rFonts w:ascii="Times New Roman" w:hAnsi="Times New Roman" w:cs="Times New Roman"/>
          <w:b/>
          <w:szCs w:val="24"/>
        </w:rPr>
        <w:t>Overview</w:t>
      </w:r>
    </w:p>
    <w:p w:rsidR="001D31EC" w:rsidRPr="0063401C" w14:paraId="3CCDB7CA" w14:textId="77777777">
      <w:pPr>
        <w:rPr>
          <w:rFonts w:ascii="Times New Roman" w:hAnsi="Times New Roman" w:cs="Times New Roman"/>
          <w:szCs w:val="24"/>
        </w:rPr>
      </w:pPr>
    </w:p>
    <w:p w:rsidR="001D31EC" w:rsidRPr="0063401C" w:rsidP="001D31EC" w14:paraId="3B108984" w14:textId="77777777">
      <w:pPr>
        <w:pStyle w:val="BodyText2"/>
        <w:rPr>
          <w:sz w:val="24"/>
          <w:szCs w:val="24"/>
        </w:rPr>
      </w:pPr>
      <w:r w:rsidRPr="0063401C">
        <w:rPr>
          <w:sz w:val="24"/>
          <w:szCs w:val="24"/>
        </w:rPr>
        <w:t>The American Time Use Survey (ATUS) is an ongoing, nationally-representative telephone survey of the civilian</w:t>
      </w:r>
      <w:r w:rsidR="0036474F">
        <w:rPr>
          <w:sz w:val="24"/>
          <w:szCs w:val="24"/>
        </w:rPr>
        <w:t>,</w:t>
      </w:r>
      <w:r w:rsidRPr="0063401C">
        <w:rPr>
          <w:sz w:val="24"/>
          <w:szCs w:val="24"/>
        </w:rPr>
        <w:t xml:space="preserve"> non-institutional population age 15 and over. Respondents are asked to sequentially describe what they did “yesterday,” from 4 a.m. of the previous day to 4 a.m. of the interview day.  The sample is chosen from households that completed the eighth (final) CPS interview, and in each of these households, one person is randomly selected to be interviewed for the ATUS. Each person is also assigned to be interviewed on a particular day (for example, Tuesday), with interviewers attempting to reach the designated person for up to eight weeks. About half of the respondents are interviewed on a weekday and about half on a weekend day.</w:t>
      </w:r>
    </w:p>
    <w:p w:rsidR="001D31EC" w:rsidRPr="0063401C" w:rsidP="001D31EC" w14:paraId="047858DC" w14:textId="77777777">
      <w:pPr>
        <w:rPr>
          <w:rFonts w:ascii="Times New Roman" w:hAnsi="Times New Roman" w:cs="Times New Roman"/>
          <w:szCs w:val="24"/>
        </w:rPr>
      </w:pPr>
    </w:p>
    <w:p w:rsidR="006A40CE" w:rsidRPr="0063401C" w:rsidP="001D31EC" w14:paraId="54B48FD9" w14:textId="6186EAD4">
      <w:pPr>
        <w:rPr>
          <w:rFonts w:ascii="Times New Roman" w:hAnsi="Times New Roman" w:cs="Times New Roman"/>
          <w:szCs w:val="24"/>
        </w:rPr>
      </w:pPr>
      <w:r w:rsidRPr="0063401C">
        <w:rPr>
          <w:rFonts w:ascii="Times New Roman" w:hAnsi="Times New Roman" w:cs="Times New Roman"/>
          <w:szCs w:val="24"/>
        </w:rPr>
        <w:t xml:space="preserve">In 2011, BLS conducted </w:t>
      </w:r>
      <w:hyperlink r:id="rId6" w:history="1">
        <w:r w:rsidRPr="0063401C">
          <w:rPr>
            <w:rStyle w:val="Hyperlink"/>
            <w:rFonts w:ascii="Times New Roman" w:hAnsi="Times New Roman" w:cs="Times New Roman"/>
            <w:color w:val="auto"/>
            <w:szCs w:val="24"/>
            <w:u w:val="none"/>
          </w:rPr>
          <w:t>an ATUS Leave module</w:t>
        </w:r>
      </w:hyperlink>
      <w:r w:rsidRPr="0063401C">
        <w:rPr>
          <w:rFonts w:ascii="Times New Roman" w:hAnsi="Times New Roman" w:cs="Times New Roman"/>
          <w:szCs w:val="24"/>
        </w:rPr>
        <w:t xml:space="preserve"> that captured information about Americans’ access to and use of paid and unpaid work leave.  The 2017 ATUS Leave module will accomplish similar objectives as the 2011 module.  Although many questions </w:t>
      </w:r>
      <w:r w:rsidRPr="0063401C">
        <w:rPr>
          <w:rFonts w:ascii="Times New Roman" w:hAnsi="Times New Roman" w:cs="Times New Roman"/>
          <w:szCs w:val="24"/>
        </w:rPr>
        <w:t xml:space="preserve">will </w:t>
      </w:r>
      <w:r w:rsidRPr="0063401C">
        <w:rPr>
          <w:rFonts w:ascii="Times New Roman" w:hAnsi="Times New Roman" w:cs="Times New Roman"/>
          <w:szCs w:val="24"/>
        </w:rPr>
        <w:t>remain the same, some have been dropped, and some have been added to obtain better information about the availability and use of flexible and alternative work schedules</w:t>
      </w:r>
      <w:r w:rsidR="00EA3B63">
        <w:rPr>
          <w:rFonts w:ascii="Times New Roman" w:hAnsi="Times New Roman" w:cs="Times New Roman"/>
          <w:szCs w:val="24"/>
        </w:rPr>
        <w:t xml:space="preserve">, including how </w:t>
      </w:r>
      <w:r w:rsidRPr="0063401C" w:rsidR="00EA3B63">
        <w:rPr>
          <w:rStyle w:val="CommentReference"/>
          <w:rFonts w:ascii="Times New Roman" w:hAnsi="Times New Roman" w:cs="Times New Roman"/>
          <w:sz w:val="24"/>
          <w:szCs w:val="24"/>
        </w:rPr>
        <w:t>flexible, alternative work schedules affect time spent in nonmarket activities such as housework, childcare, and volunteer activities.</w:t>
      </w:r>
      <w:r w:rsidR="00EA3B63">
        <w:rPr>
          <w:rStyle w:val="CommentReference"/>
          <w:rFonts w:ascii="Times New Roman" w:hAnsi="Times New Roman" w:cs="Times New Roman"/>
          <w:sz w:val="24"/>
          <w:szCs w:val="24"/>
        </w:rPr>
        <w:t xml:space="preserve">  </w:t>
      </w:r>
      <w:r w:rsidRPr="0063401C">
        <w:rPr>
          <w:rFonts w:ascii="Times New Roman" w:hAnsi="Times New Roman" w:cs="Times New Roman"/>
          <w:szCs w:val="24"/>
        </w:rPr>
        <w:t xml:space="preserve">As in 2011, data will be collected on employees’ access to paid and unpaid leave (for example, </w:t>
      </w:r>
      <w:r w:rsidR="008A46A5">
        <w:rPr>
          <w:rFonts w:ascii="Times New Roman" w:hAnsi="Times New Roman" w:cs="Times New Roman"/>
          <w:szCs w:val="24"/>
        </w:rPr>
        <w:t>whether respondents have paid or unpaid</w:t>
      </w:r>
      <w:r w:rsidRPr="0063401C">
        <w:rPr>
          <w:rFonts w:ascii="Times New Roman" w:hAnsi="Times New Roman" w:cs="Times New Roman"/>
          <w:szCs w:val="24"/>
        </w:rPr>
        <w:t xml:space="preserve"> leave and</w:t>
      </w:r>
      <w:r w:rsidR="008A46A5">
        <w:rPr>
          <w:rFonts w:ascii="Times New Roman" w:hAnsi="Times New Roman" w:cs="Times New Roman"/>
          <w:szCs w:val="24"/>
        </w:rPr>
        <w:t>, if so,</w:t>
      </w:r>
      <w:r w:rsidRPr="0063401C">
        <w:rPr>
          <w:rFonts w:ascii="Times New Roman" w:hAnsi="Times New Roman" w:cs="Times New Roman"/>
          <w:szCs w:val="24"/>
        </w:rPr>
        <w:t xml:space="preserve"> for what purposes</w:t>
      </w:r>
      <w:r w:rsidR="008A46A5">
        <w:rPr>
          <w:rFonts w:ascii="Times New Roman" w:hAnsi="Times New Roman" w:cs="Times New Roman"/>
          <w:szCs w:val="24"/>
        </w:rPr>
        <w:t xml:space="preserve"> workers can take leave from their jobs</w:t>
      </w:r>
      <w:r w:rsidRPr="0063401C">
        <w:rPr>
          <w:rFonts w:ascii="Times New Roman" w:hAnsi="Times New Roman" w:cs="Times New Roman"/>
          <w:szCs w:val="24"/>
        </w:rPr>
        <w:t xml:space="preserve">) and their leave activities (for example, instances of leave taking, leave denials, and non-use of leave).  </w:t>
      </w:r>
    </w:p>
    <w:p w:rsidR="006A40CE" w:rsidRPr="0063401C" w:rsidP="001D31EC" w14:paraId="2DFF6CCC" w14:textId="77777777">
      <w:pPr>
        <w:rPr>
          <w:rFonts w:ascii="Times New Roman" w:hAnsi="Times New Roman" w:cs="Times New Roman"/>
          <w:szCs w:val="24"/>
        </w:rPr>
      </w:pPr>
    </w:p>
    <w:p w:rsidR="003E20F5" w:rsidP="001D31EC" w14:paraId="3AFD9657" w14:textId="77777777">
      <w:pPr>
        <w:rPr>
          <w:rFonts w:ascii="Times New Roman" w:hAnsi="Times New Roman" w:cs="Times New Roman"/>
          <w:szCs w:val="24"/>
        </w:rPr>
      </w:pPr>
      <w:r w:rsidRPr="0063401C">
        <w:rPr>
          <w:rFonts w:ascii="Times New Roman" w:hAnsi="Times New Roman" w:cs="Times New Roman"/>
          <w:szCs w:val="24"/>
        </w:rPr>
        <w:t xml:space="preserve">This </w:t>
      </w:r>
      <w:r w:rsidR="0036474F">
        <w:rPr>
          <w:rFonts w:ascii="Times New Roman" w:hAnsi="Times New Roman" w:cs="Times New Roman"/>
          <w:szCs w:val="24"/>
        </w:rPr>
        <w:t>report describes</w:t>
      </w:r>
      <w:r w:rsidRPr="0063401C" w:rsidR="006A40CE">
        <w:rPr>
          <w:rFonts w:ascii="Times New Roman" w:hAnsi="Times New Roman" w:cs="Times New Roman"/>
          <w:szCs w:val="24"/>
        </w:rPr>
        <w:t xml:space="preserve"> results from </w:t>
      </w:r>
      <w:r w:rsidRPr="0063401C">
        <w:rPr>
          <w:rFonts w:ascii="Times New Roman" w:hAnsi="Times New Roman" w:cs="Times New Roman"/>
          <w:szCs w:val="24"/>
        </w:rPr>
        <w:t xml:space="preserve">cognitive tests of the proposed leave items in order to gain insight about respondents’ understanding of the terms, definitions, and concepts associated with leave.  The tests were conducted by BLS staff in the Office of Survey Methods Research (OSMR) and observed by staff from the Office of Employment and Unemployment Statistics (OEUS). </w:t>
      </w:r>
      <w:r w:rsidRPr="0063401C" w:rsidR="006A40CE">
        <w:rPr>
          <w:rFonts w:ascii="Times New Roman" w:hAnsi="Times New Roman" w:cs="Times New Roman"/>
          <w:szCs w:val="24"/>
        </w:rPr>
        <w:t xml:space="preserve"> </w:t>
      </w:r>
    </w:p>
    <w:p w:rsidR="003E20F5" w:rsidP="001D31EC" w14:paraId="2D7D6558" w14:textId="77777777">
      <w:pPr>
        <w:rPr>
          <w:rFonts w:ascii="Times New Roman" w:hAnsi="Times New Roman" w:cs="Times New Roman"/>
          <w:szCs w:val="24"/>
        </w:rPr>
      </w:pPr>
    </w:p>
    <w:p w:rsidR="003E20F5" w:rsidP="001D31EC" w14:paraId="3EA59D5D" w14:textId="2CAD0E0A">
      <w:pPr>
        <w:rPr>
          <w:rFonts w:ascii="Times New Roman" w:hAnsi="Times New Roman" w:cs="Times New Roman"/>
          <w:szCs w:val="24"/>
        </w:rPr>
      </w:pPr>
      <w:r>
        <w:rPr>
          <w:rFonts w:ascii="Times New Roman" w:hAnsi="Times New Roman" w:cs="Times New Roman"/>
          <w:szCs w:val="24"/>
        </w:rPr>
        <w:t xml:space="preserve">This report </w:t>
      </w:r>
      <w:r w:rsidR="00EA3B63">
        <w:rPr>
          <w:rFonts w:ascii="Times New Roman" w:hAnsi="Times New Roman" w:cs="Times New Roman"/>
          <w:szCs w:val="24"/>
        </w:rPr>
        <w:t>focuses on</w:t>
      </w:r>
      <w:r>
        <w:rPr>
          <w:rFonts w:ascii="Times New Roman" w:hAnsi="Times New Roman" w:cs="Times New Roman"/>
          <w:szCs w:val="24"/>
        </w:rPr>
        <w:t xml:space="preserve"> results from in-house testing.  Although </w:t>
      </w:r>
      <w:r w:rsidR="00CF5067">
        <w:rPr>
          <w:rFonts w:ascii="Times New Roman" w:hAnsi="Times New Roman" w:cs="Times New Roman"/>
          <w:szCs w:val="24"/>
        </w:rPr>
        <w:t xml:space="preserve">some </w:t>
      </w:r>
      <w:r>
        <w:rPr>
          <w:rFonts w:ascii="Times New Roman" w:hAnsi="Times New Roman" w:cs="Times New Roman"/>
          <w:szCs w:val="24"/>
        </w:rPr>
        <w:t xml:space="preserve">online testing was done as well, </w:t>
      </w:r>
      <w:r w:rsidR="00CF5067">
        <w:rPr>
          <w:rFonts w:ascii="Times New Roman" w:hAnsi="Times New Roman" w:cs="Times New Roman"/>
          <w:szCs w:val="24"/>
        </w:rPr>
        <w:t>the majority was</w:t>
      </w:r>
      <w:r w:rsidR="00464833">
        <w:rPr>
          <w:rFonts w:ascii="Times New Roman" w:hAnsi="Times New Roman" w:cs="Times New Roman"/>
          <w:szCs w:val="24"/>
        </w:rPr>
        <w:t xml:space="preserve"> conducted </w:t>
      </w:r>
      <w:r w:rsidR="00CF5067">
        <w:rPr>
          <w:rFonts w:ascii="Times New Roman" w:hAnsi="Times New Roman" w:cs="Times New Roman"/>
          <w:szCs w:val="24"/>
        </w:rPr>
        <w:t xml:space="preserve">after the final ATUS Leave Module was completed and submitted. </w:t>
      </w:r>
      <w:r w:rsidR="00464833">
        <w:rPr>
          <w:rFonts w:ascii="Times New Roman" w:hAnsi="Times New Roman" w:cs="Times New Roman"/>
          <w:szCs w:val="24"/>
        </w:rPr>
        <w:t xml:space="preserve">Since those results were largely not used to inform the final questions included in the </w:t>
      </w:r>
      <w:r w:rsidR="00CF5067">
        <w:rPr>
          <w:rFonts w:ascii="Times New Roman" w:hAnsi="Times New Roman" w:cs="Times New Roman"/>
          <w:szCs w:val="24"/>
        </w:rPr>
        <w:t>final questionnaire</w:t>
      </w:r>
      <w:r w:rsidR="00464833">
        <w:rPr>
          <w:rFonts w:ascii="Times New Roman" w:hAnsi="Times New Roman" w:cs="Times New Roman"/>
          <w:szCs w:val="24"/>
        </w:rPr>
        <w:t>, they will be supplied in a follow-up report at a later time.</w:t>
      </w:r>
      <w:r>
        <w:rPr>
          <w:rFonts w:ascii="Times New Roman" w:hAnsi="Times New Roman" w:cs="Times New Roman"/>
          <w:szCs w:val="24"/>
        </w:rPr>
        <w:t xml:space="preserve"> </w:t>
      </w:r>
      <w:r w:rsidR="00CF5067">
        <w:rPr>
          <w:rFonts w:ascii="Times New Roman" w:hAnsi="Times New Roman" w:cs="Times New Roman"/>
          <w:szCs w:val="24"/>
        </w:rPr>
        <w:t>However, s</w:t>
      </w:r>
      <w:r>
        <w:rPr>
          <w:rFonts w:ascii="Times New Roman" w:hAnsi="Times New Roman" w:cs="Times New Roman"/>
          <w:szCs w:val="24"/>
        </w:rPr>
        <w:t>mall-scale</w:t>
      </w:r>
      <w:r w:rsidR="00C37C8A">
        <w:rPr>
          <w:rFonts w:ascii="Times New Roman" w:hAnsi="Times New Roman" w:cs="Times New Roman"/>
          <w:szCs w:val="24"/>
        </w:rPr>
        <w:t>,</w:t>
      </w:r>
      <w:r>
        <w:rPr>
          <w:rFonts w:ascii="Times New Roman" w:hAnsi="Times New Roman" w:cs="Times New Roman"/>
          <w:szCs w:val="24"/>
        </w:rPr>
        <w:t xml:space="preserve"> online</w:t>
      </w:r>
      <w:r w:rsidR="00C37C8A">
        <w:rPr>
          <w:rFonts w:ascii="Times New Roman" w:hAnsi="Times New Roman" w:cs="Times New Roman"/>
          <w:szCs w:val="24"/>
        </w:rPr>
        <w:t>,</w:t>
      </w:r>
      <w:r>
        <w:rPr>
          <w:rFonts w:ascii="Times New Roman" w:hAnsi="Times New Roman" w:cs="Times New Roman"/>
          <w:szCs w:val="24"/>
        </w:rPr>
        <w:t xml:space="preserve"> supplemental testing </w:t>
      </w:r>
      <w:r w:rsidR="00C37C8A">
        <w:rPr>
          <w:rFonts w:ascii="Times New Roman" w:hAnsi="Times New Roman" w:cs="Times New Roman"/>
          <w:szCs w:val="24"/>
        </w:rPr>
        <w:t xml:space="preserve">involving five participants </w:t>
      </w:r>
      <w:r>
        <w:rPr>
          <w:rFonts w:ascii="Times New Roman" w:hAnsi="Times New Roman" w:cs="Times New Roman"/>
          <w:szCs w:val="24"/>
        </w:rPr>
        <w:t xml:space="preserve">was </w:t>
      </w:r>
      <w:r w:rsidR="00C37C8A">
        <w:rPr>
          <w:rFonts w:ascii="Times New Roman" w:hAnsi="Times New Roman" w:cs="Times New Roman"/>
          <w:szCs w:val="24"/>
        </w:rPr>
        <w:t>conducted</w:t>
      </w:r>
      <w:r>
        <w:rPr>
          <w:rFonts w:ascii="Times New Roman" w:hAnsi="Times New Roman" w:cs="Times New Roman"/>
          <w:szCs w:val="24"/>
        </w:rPr>
        <w:t xml:space="preserve"> after the in-house testing had been completed to test some last-minute wording changes, and those results will be presented in this report.</w:t>
      </w:r>
    </w:p>
    <w:p w:rsidR="003E20F5" w:rsidP="001D31EC" w14:paraId="7292BBB2" w14:textId="77777777">
      <w:pPr>
        <w:rPr>
          <w:rFonts w:ascii="Times New Roman" w:hAnsi="Times New Roman" w:cs="Times New Roman"/>
          <w:szCs w:val="24"/>
        </w:rPr>
      </w:pPr>
    </w:p>
    <w:p w:rsidR="006A40CE" w:rsidRPr="0063401C" w:rsidP="001D31EC" w14:paraId="02377D60" w14:textId="77777777">
      <w:pPr>
        <w:rPr>
          <w:rFonts w:ascii="Times New Roman" w:hAnsi="Times New Roman" w:cs="Times New Roman"/>
          <w:b/>
          <w:szCs w:val="24"/>
        </w:rPr>
      </w:pPr>
      <w:r>
        <w:rPr>
          <w:rFonts w:ascii="Times New Roman" w:hAnsi="Times New Roman" w:cs="Times New Roman"/>
          <w:b/>
          <w:szCs w:val="24"/>
        </w:rPr>
        <w:t xml:space="preserve">2.  </w:t>
      </w:r>
      <w:r w:rsidRPr="0063401C">
        <w:rPr>
          <w:rFonts w:ascii="Times New Roman" w:hAnsi="Times New Roman" w:cs="Times New Roman"/>
          <w:b/>
          <w:szCs w:val="24"/>
        </w:rPr>
        <w:t>Methodology</w:t>
      </w:r>
    </w:p>
    <w:p w:rsidR="006A40CE" w:rsidRPr="0063401C" w:rsidP="001D31EC" w14:paraId="25D179F5" w14:textId="77777777">
      <w:pPr>
        <w:rPr>
          <w:rFonts w:ascii="Times New Roman" w:hAnsi="Times New Roman" w:cs="Times New Roman"/>
          <w:szCs w:val="24"/>
        </w:rPr>
      </w:pPr>
    </w:p>
    <w:p w:rsidR="004F1FC9" w:rsidP="006A40CE" w14:paraId="70407AAE" w14:textId="4BC4B814">
      <w:pPr>
        <w:pStyle w:val="BodyText"/>
        <w:rPr>
          <w:rFonts w:ascii="Times New Roman" w:hAnsi="Times New Roman" w:cs="Times New Roman"/>
          <w:szCs w:val="24"/>
        </w:rPr>
      </w:pPr>
      <w:r w:rsidRPr="0063401C">
        <w:rPr>
          <w:rFonts w:ascii="Times New Roman" w:hAnsi="Times New Roman" w:cs="Times New Roman"/>
          <w:szCs w:val="24"/>
        </w:rPr>
        <w:t xml:space="preserve">There are </w:t>
      </w:r>
      <w:r w:rsidR="00F854ED">
        <w:rPr>
          <w:rFonts w:ascii="Times New Roman" w:hAnsi="Times New Roman" w:cs="Times New Roman"/>
          <w:szCs w:val="24"/>
        </w:rPr>
        <w:t>five</w:t>
      </w:r>
      <w:r w:rsidRPr="0063401C" w:rsidR="00F854ED">
        <w:rPr>
          <w:rFonts w:ascii="Times New Roman" w:hAnsi="Times New Roman" w:cs="Times New Roman"/>
          <w:szCs w:val="24"/>
        </w:rPr>
        <w:t xml:space="preserve"> </w:t>
      </w:r>
      <w:r w:rsidRPr="0063401C">
        <w:rPr>
          <w:rFonts w:ascii="Times New Roman" w:hAnsi="Times New Roman" w:cs="Times New Roman"/>
          <w:szCs w:val="24"/>
        </w:rPr>
        <w:t>sections in the 2017 ATUS leave module questionnaire (</w:t>
      </w:r>
      <w:r w:rsidRPr="00344E77">
        <w:rPr>
          <w:rFonts w:ascii="Times New Roman" w:hAnsi="Times New Roman" w:cs="Times New Roman"/>
          <w:szCs w:val="24"/>
        </w:rPr>
        <w:t xml:space="preserve">see </w:t>
      </w:r>
      <w:r w:rsidRPr="00917B19" w:rsidR="0044786C">
        <w:rPr>
          <w:rFonts w:ascii="Times New Roman" w:hAnsi="Times New Roman" w:cs="Times New Roman"/>
          <w:szCs w:val="24"/>
        </w:rPr>
        <w:t xml:space="preserve">Appendix </w:t>
      </w:r>
      <w:r w:rsidRPr="00917B19">
        <w:rPr>
          <w:rFonts w:ascii="Times New Roman" w:hAnsi="Times New Roman" w:cs="Times New Roman"/>
          <w:szCs w:val="24"/>
        </w:rPr>
        <w:t>A</w:t>
      </w:r>
      <w:r w:rsidRPr="0063401C">
        <w:rPr>
          <w:rFonts w:ascii="Times New Roman" w:hAnsi="Times New Roman" w:cs="Times New Roman"/>
          <w:szCs w:val="24"/>
        </w:rPr>
        <w:t xml:space="preserve"> for the </w:t>
      </w:r>
      <w:r w:rsidR="00A642E1">
        <w:rPr>
          <w:rFonts w:ascii="Times New Roman" w:hAnsi="Times New Roman" w:cs="Times New Roman"/>
          <w:szCs w:val="24"/>
        </w:rPr>
        <w:t>detailed</w:t>
      </w:r>
      <w:r w:rsidR="00A642E1">
        <w:rPr>
          <w:rFonts w:ascii="Times New Roman" w:hAnsi="Times New Roman" w:cs="Times New Roman"/>
          <w:szCs w:val="24"/>
        </w:rPr>
        <w:t xml:space="preserve"> </w:t>
      </w:r>
      <w:r w:rsidRPr="0063401C">
        <w:rPr>
          <w:rFonts w:ascii="Times New Roman" w:hAnsi="Times New Roman" w:cs="Times New Roman"/>
          <w:szCs w:val="24"/>
        </w:rPr>
        <w:t xml:space="preserve">question specifications).  </w:t>
      </w:r>
      <w:r>
        <w:rPr>
          <w:rFonts w:ascii="Times New Roman" w:hAnsi="Times New Roman" w:cs="Times New Roman"/>
          <w:szCs w:val="24"/>
        </w:rPr>
        <w:t xml:space="preserve">A general outline </w:t>
      </w:r>
      <w:r w:rsidR="00A642E1">
        <w:rPr>
          <w:rFonts w:ascii="Times New Roman" w:hAnsi="Times New Roman" w:cs="Times New Roman"/>
          <w:szCs w:val="24"/>
        </w:rPr>
        <w:t xml:space="preserve">of the module </w:t>
      </w:r>
      <w:r>
        <w:rPr>
          <w:rFonts w:ascii="Times New Roman" w:hAnsi="Times New Roman" w:cs="Times New Roman"/>
          <w:szCs w:val="24"/>
        </w:rPr>
        <w:t>follows:</w:t>
      </w:r>
    </w:p>
    <w:p w:rsidR="004F1FC9" w:rsidP="004F1FC9" w14:paraId="74AF4B69" w14:textId="6F33F08F">
      <w:pPr>
        <w:pStyle w:val="BodyText"/>
        <w:numPr>
          <w:ilvl w:val="0"/>
          <w:numId w:val="2"/>
        </w:numPr>
        <w:rPr>
          <w:rFonts w:ascii="Times New Roman" w:hAnsi="Times New Roman" w:cs="Times New Roman"/>
          <w:szCs w:val="24"/>
        </w:rPr>
      </w:pPr>
      <w:r w:rsidRPr="00AE6C9A">
        <w:rPr>
          <w:rFonts w:ascii="Times New Roman" w:hAnsi="Times New Roman" w:cs="Times New Roman"/>
          <w:b/>
          <w:szCs w:val="24"/>
        </w:rPr>
        <w:t xml:space="preserve">Section 1: Access </w:t>
      </w:r>
      <w:r w:rsidRPr="00AE6C9A" w:rsidR="00AE6C9A">
        <w:rPr>
          <w:rFonts w:ascii="Times New Roman" w:hAnsi="Times New Roman" w:cs="Times New Roman"/>
          <w:b/>
          <w:szCs w:val="24"/>
        </w:rPr>
        <w:t xml:space="preserve">to </w:t>
      </w:r>
      <w:r w:rsidRPr="00AE6C9A">
        <w:rPr>
          <w:rFonts w:ascii="Times New Roman" w:hAnsi="Times New Roman" w:cs="Times New Roman"/>
          <w:b/>
          <w:szCs w:val="24"/>
        </w:rPr>
        <w:t>Paid Leave</w:t>
      </w:r>
      <w:r w:rsidR="00AE6C9A">
        <w:rPr>
          <w:rFonts w:ascii="Times New Roman" w:hAnsi="Times New Roman" w:cs="Times New Roman"/>
          <w:szCs w:val="24"/>
        </w:rPr>
        <w:t xml:space="preserve">. </w:t>
      </w:r>
      <w:r>
        <w:rPr>
          <w:rFonts w:ascii="Times New Roman" w:hAnsi="Times New Roman" w:cs="Times New Roman"/>
          <w:szCs w:val="24"/>
        </w:rPr>
        <w:t xml:space="preserve">Is paid leave available, for which reasons could a participant take paid leave, what types of leave plans </w:t>
      </w:r>
      <w:r w:rsidR="00A642E1">
        <w:rPr>
          <w:rFonts w:ascii="Times New Roman" w:hAnsi="Times New Roman" w:cs="Times New Roman"/>
          <w:szCs w:val="24"/>
        </w:rPr>
        <w:t>are</w:t>
      </w:r>
      <w:r>
        <w:rPr>
          <w:rFonts w:ascii="Times New Roman" w:hAnsi="Times New Roman" w:cs="Times New Roman"/>
          <w:szCs w:val="24"/>
        </w:rPr>
        <w:t xml:space="preserve"> offered by the employer, and did workers have a PTO, or “paid time off” plan</w:t>
      </w:r>
      <w:r w:rsidR="00AE6C9A">
        <w:rPr>
          <w:rFonts w:ascii="Times New Roman" w:hAnsi="Times New Roman" w:cs="Times New Roman"/>
          <w:szCs w:val="24"/>
        </w:rPr>
        <w:t xml:space="preserve">?  A PTO plan </w:t>
      </w:r>
      <w:r>
        <w:rPr>
          <w:rFonts w:ascii="Times New Roman" w:hAnsi="Times New Roman" w:cs="Times New Roman"/>
          <w:szCs w:val="24"/>
        </w:rPr>
        <w:t xml:space="preserve">generally </w:t>
      </w:r>
      <w:r w:rsidR="00AE6C9A">
        <w:rPr>
          <w:rFonts w:ascii="Times New Roman" w:hAnsi="Times New Roman" w:cs="Times New Roman"/>
          <w:szCs w:val="24"/>
        </w:rPr>
        <w:t xml:space="preserve">provides a fixed number of hours which workers can use for </w:t>
      </w:r>
      <w:r w:rsidR="00DD1AFA">
        <w:rPr>
          <w:rFonts w:ascii="Times New Roman" w:hAnsi="Times New Roman" w:cs="Times New Roman"/>
          <w:szCs w:val="24"/>
        </w:rPr>
        <w:t>different reasons, such as vacation or sick leave</w:t>
      </w:r>
      <w:r w:rsidR="00AE6C9A">
        <w:rPr>
          <w:rFonts w:ascii="Times New Roman" w:hAnsi="Times New Roman" w:cs="Times New Roman"/>
          <w:szCs w:val="24"/>
        </w:rPr>
        <w:t>.</w:t>
      </w:r>
    </w:p>
    <w:p w:rsidR="00AE6C9A" w:rsidP="004F1FC9" w14:paraId="03ECF20F" w14:textId="77777777">
      <w:pPr>
        <w:pStyle w:val="BodyText"/>
        <w:numPr>
          <w:ilvl w:val="0"/>
          <w:numId w:val="2"/>
        </w:numPr>
        <w:rPr>
          <w:rFonts w:ascii="Times New Roman" w:hAnsi="Times New Roman" w:cs="Times New Roman"/>
          <w:szCs w:val="24"/>
        </w:rPr>
      </w:pPr>
      <w:r>
        <w:rPr>
          <w:rFonts w:ascii="Times New Roman" w:hAnsi="Times New Roman" w:cs="Times New Roman"/>
          <w:b/>
          <w:szCs w:val="24"/>
        </w:rPr>
        <w:t>Section 2</w:t>
      </w:r>
      <w:r w:rsidRPr="00AE6C9A">
        <w:rPr>
          <w:rFonts w:ascii="Times New Roman" w:hAnsi="Times New Roman" w:cs="Times New Roman"/>
          <w:b/>
          <w:szCs w:val="24"/>
        </w:rPr>
        <w:t xml:space="preserve">: Access to </w:t>
      </w:r>
      <w:r>
        <w:rPr>
          <w:rFonts w:ascii="Times New Roman" w:hAnsi="Times New Roman" w:cs="Times New Roman"/>
          <w:b/>
          <w:szCs w:val="24"/>
        </w:rPr>
        <w:t>Unp</w:t>
      </w:r>
      <w:r w:rsidRPr="00AE6C9A">
        <w:rPr>
          <w:rFonts w:ascii="Times New Roman" w:hAnsi="Times New Roman" w:cs="Times New Roman"/>
          <w:b/>
          <w:szCs w:val="24"/>
        </w:rPr>
        <w:t>aid Leave</w:t>
      </w:r>
      <w:r>
        <w:rPr>
          <w:rFonts w:ascii="Times New Roman" w:hAnsi="Times New Roman" w:cs="Times New Roman"/>
          <w:szCs w:val="24"/>
        </w:rPr>
        <w:t>. Is unpaid leave available, for which reasons could a participant take unpaid leave, and has unpaid leave ever been used?</w:t>
      </w:r>
    </w:p>
    <w:p w:rsidR="00AE6C9A" w:rsidP="004F1FC9" w14:paraId="340EE71E" w14:textId="6C29D519">
      <w:pPr>
        <w:pStyle w:val="BodyText"/>
        <w:numPr>
          <w:ilvl w:val="0"/>
          <w:numId w:val="2"/>
        </w:numPr>
        <w:rPr>
          <w:rFonts w:ascii="Times New Roman" w:hAnsi="Times New Roman" w:cs="Times New Roman"/>
          <w:szCs w:val="24"/>
        </w:rPr>
      </w:pPr>
      <w:r>
        <w:rPr>
          <w:rFonts w:ascii="Times New Roman" w:hAnsi="Times New Roman" w:cs="Times New Roman"/>
          <w:b/>
          <w:szCs w:val="24"/>
        </w:rPr>
        <w:t xml:space="preserve">Section 3: </w:t>
      </w:r>
      <w:r w:rsidRPr="00AE6C9A">
        <w:rPr>
          <w:rFonts w:ascii="Times New Roman" w:hAnsi="Times New Roman" w:cs="Times New Roman"/>
          <w:b/>
          <w:szCs w:val="24"/>
        </w:rPr>
        <w:t>Leave</w:t>
      </w:r>
      <w:r>
        <w:rPr>
          <w:rFonts w:ascii="Times New Roman" w:hAnsi="Times New Roman" w:cs="Times New Roman"/>
          <w:b/>
          <w:szCs w:val="24"/>
        </w:rPr>
        <w:t xml:space="preserve"> Taken in</w:t>
      </w:r>
      <w:r w:rsidR="008D77F0">
        <w:rPr>
          <w:rFonts w:ascii="Times New Roman" w:hAnsi="Times New Roman" w:cs="Times New Roman"/>
          <w:b/>
          <w:szCs w:val="24"/>
        </w:rPr>
        <w:t xml:space="preserve"> the</w:t>
      </w:r>
      <w:r>
        <w:rPr>
          <w:rFonts w:ascii="Times New Roman" w:hAnsi="Times New Roman" w:cs="Times New Roman"/>
          <w:b/>
          <w:szCs w:val="24"/>
        </w:rPr>
        <w:t xml:space="preserve"> Last Week</w:t>
      </w:r>
      <w:r>
        <w:rPr>
          <w:rFonts w:ascii="Times New Roman" w:hAnsi="Times New Roman" w:cs="Times New Roman"/>
          <w:szCs w:val="24"/>
        </w:rPr>
        <w:t xml:space="preserve">.  If paid or unpaid leave was taken in the prior week, </w:t>
      </w:r>
      <w:r w:rsidR="005C666A">
        <w:rPr>
          <w:rFonts w:ascii="Times New Roman" w:hAnsi="Times New Roman" w:cs="Times New Roman"/>
          <w:szCs w:val="24"/>
        </w:rPr>
        <w:t>how much was taken, what was the reason, and was it paid or unpaid?</w:t>
      </w:r>
    </w:p>
    <w:p w:rsidR="005C666A" w:rsidP="004F1FC9" w14:paraId="3AC5302F" w14:textId="77777777">
      <w:pPr>
        <w:pStyle w:val="BodyText"/>
        <w:numPr>
          <w:ilvl w:val="0"/>
          <w:numId w:val="2"/>
        </w:numPr>
        <w:rPr>
          <w:rFonts w:ascii="Times New Roman" w:hAnsi="Times New Roman" w:cs="Times New Roman"/>
          <w:szCs w:val="24"/>
        </w:rPr>
      </w:pPr>
      <w:r>
        <w:rPr>
          <w:rFonts w:ascii="Times New Roman" w:hAnsi="Times New Roman" w:cs="Times New Roman"/>
          <w:b/>
          <w:szCs w:val="24"/>
        </w:rPr>
        <w:t>Section 4: Job Flexibility and Work Schedules</w:t>
      </w:r>
      <w:r>
        <w:rPr>
          <w:rFonts w:ascii="Times New Roman" w:hAnsi="Times New Roman" w:cs="Times New Roman"/>
          <w:szCs w:val="24"/>
        </w:rPr>
        <w:t>.</w:t>
      </w:r>
      <w:r w:rsidR="00A642E1">
        <w:rPr>
          <w:rFonts w:ascii="Times New Roman" w:hAnsi="Times New Roman" w:cs="Times New Roman"/>
          <w:szCs w:val="24"/>
        </w:rPr>
        <w:t xml:space="preserve">  These questions ask</w:t>
      </w:r>
      <w:r>
        <w:rPr>
          <w:rFonts w:ascii="Times New Roman" w:hAnsi="Times New Roman" w:cs="Times New Roman"/>
          <w:szCs w:val="24"/>
        </w:rPr>
        <w:t xml:space="preserve"> about worker flexibility in arranging work schedules, </w:t>
      </w:r>
      <w:r w:rsidR="00A642E1">
        <w:rPr>
          <w:rFonts w:ascii="Times New Roman" w:hAnsi="Times New Roman" w:cs="Times New Roman"/>
          <w:szCs w:val="24"/>
        </w:rPr>
        <w:t xml:space="preserve">the flexibility of </w:t>
      </w:r>
      <w:r>
        <w:rPr>
          <w:rFonts w:ascii="Times New Roman" w:hAnsi="Times New Roman" w:cs="Times New Roman"/>
          <w:szCs w:val="24"/>
        </w:rPr>
        <w:t>working at home, and reasons for working at home.</w:t>
      </w:r>
    </w:p>
    <w:p w:rsidR="005C666A" w:rsidP="004F1FC9" w14:paraId="39D63D16" w14:textId="028BC957">
      <w:pPr>
        <w:pStyle w:val="BodyText"/>
        <w:numPr>
          <w:ilvl w:val="0"/>
          <w:numId w:val="2"/>
        </w:numPr>
        <w:rPr>
          <w:rFonts w:ascii="Times New Roman" w:hAnsi="Times New Roman" w:cs="Times New Roman"/>
          <w:szCs w:val="24"/>
        </w:rPr>
      </w:pPr>
      <w:r>
        <w:rPr>
          <w:rFonts w:ascii="Times New Roman" w:hAnsi="Times New Roman" w:cs="Times New Roman"/>
          <w:b/>
          <w:szCs w:val="24"/>
        </w:rPr>
        <w:t>Section 5</w:t>
      </w:r>
      <w:r w:rsidRPr="00AE6C9A">
        <w:rPr>
          <w:rFonts w:ascii="Times New Roman" w:hAnsi="Times New Roman" w:cs="Times New Roman"/>
          <w:b/>
          <w:szCs w:val="24"/>
        </w:rPr>
        <w:t xml:space="preserve">: </w:t>
      </w:r>
      <w:r>
        <w:rPr>
          <w:rFonts w:ascii="Times New Roman" w:hAnsi="Times New Roman" w:cs="Times New Roman"/>
          <w:b/>
          <w:szCs w:val="24"/>
        </w:rPr>
        <w:t>Nonuse of</w:t>
      </w:r>
      <w:r w:rsidRPr="00AE6C9A">
        <w:rPr>
          <w:rFonts w:ascii="Times New Roman" w:hAnsi="Times New Roman" w:cs="Times New Roman"/>
          <w:b/>
          <w:szCs w:val="24"/>
        </w:rPr>
        <w:t xml:space="preserve"> Leave</w:t>
      </w:r>
      <w:r w:rsidR="0036474F">
        <w:rPr>
          <w:rFonts w:ascii="Times New Roman" w:hAnsi="Times New Roman" w:cs="Times New Roman"/>
          <w:szCs w:val="24"/>
        </w:rPr>
        <w:t>.  This set of questions ask</w:t>
      </w:r>
      <w:r w:rsidR="00C37C8A">
        <w:rPr>
          <w:rFonts w:ascii="Times New Roman" w:hAnsi="Times New Roman" w:cs="Times New Roman"/>
          <w:szCs w:val="24"/>
        </w:rPr>
        <w:t>s</w:t>
      </w:r>
      <w:r>
        <w:rPr>
          <w:rFonts w:ascii="Times New Roman" w:hAnsi="Times New Roman" w:cs="Times New Roman"/>
          <w:szCs w:val="24"/>
        </w:rPr>
        <w:t xml:space="preserve"> about times in the past month when workers needed to take time off from work, but could not, the reasons why they needed to take leave but did not, and the reasons why they did not take leave.</w:t>
      </w:r>
    </w:p>
    <w:p w:rsidR="009E7EED" w:rsidRPr="0063401C" w:rsidP="006A40CE" w14:paraId="6AF24FCE" w14:textId="6BCD61C5">
      <w:pPr>
        <w:pStyle w:val="BodyText"/>
        <w:rPr>
          <w:rFonts w:ascii="Times New Roman" w:hAnsi="Times New Roman" w:cs="Times New Roman"/>
          <w:szCs w:val="24"/>
        </w:rPr>
      </w:pPr>
      <w:r w:rsidRPr="0063401C">
        <w:rPr>
          <w:rFonts w:ascii="Times New Roman" w:hAnsi="Times New Roman" w:cs="Times New Roman"/>
          <w:szCs w:val="24"/>
        </w:rPr>
        <w:t xml:space="preserve">Many of the </w:t>
      </w:r>
      <w:r w:rsidR="00ED6449">
        <w:rPr>
          <w:rFonts w:ascii="Times New Roman" w:hAnsi="Times New Roman" w:cs="Times New Roman"/>
          <w:szCs w:val="24"/>
        </w:rPr>
        <w:t>48</w:t>
      </w:r>
      <w:r w:rsidR="0082065D">
        <w:rPr>
          <w:rFonts w:ascii="Times New Roman" w:hAnsi="Times New Roman" w:cs="Times New Roman"/>
          <w:szCs w:val="24"/>
        </w:rPr>
        <w:t xml:space="preserve"> </w:t>
      </w:r>
      <w:r w:rsidRPr="0063401C">
        <w:rPr>
          <w:rFonts w:ascii="Times New Roman" w:hAnsi="Times New Roman" w:cs="Times New Roman"/>
          <w:szCs w:val="24"/>
        </w:rPr>
        <w:t xml:space="preserve">questions in Sections </w:t>
      </w:r>
      <w:r w:rsidRPr="00F854ED">
        <w:rPr>
          <w:rFonts w:ascii="Times New Roman" w:hAnsi="Times New Roman" w:cs="Times New Roman"/>
          <w:szCs w:val="24"/>
        </w:rPr>
        <w:t xml:space="preserve">1, 2, 3, and </w:t>
      </w:r>
      <w:r w:rsidRPr="00F854ED" w:rsidR="00F854ED">
        <w:rPr>
          <w:rFonts w:ascii="Times New Roman" w:hAnsi="Times New Roman" w:cs="Times New Roman"/>
          <w:szCs w:val="24"/>
        </w:rPr>
        <w:t>5</w:t>
      </w:r>
      <w:r w:rsidRPr="0063401C">
        <w:rPr>
          <w:rFonts w:ascii="Times New Roman" w:hAnsi="Times New Roman" w:cs="Times New Roman"/>
          <w:szCs w:val="24"/>
        </w:rPr>
        <w:t xml:space="preserve"> were tested when the module was last conducted in 2011</w:t>
      </w:r>
      <w:r w:rsidR="0036474F">
        <w:rPr>
          <w:rFonts w:ascii="Times New Roman" w:hAnsi="Times New Roman" w:cs="Times New Roman"/>
          <w:szCs w:val="24"/>
        </w:rPr>
        <w:t>.  S</w:t>
      </w:r>
      <w:r w:rsidRPr="0063401C">
        <w:rPr>
          <w:rFonts w:ascii="Times New Roman" w:hAnsi="Times New Roman" w:cs="Times New Roman"/>
          <w:szCs w:val="24"/>
        </w:rPr>
        <w:t xml:space="preserve">ection 4, which deals with </w:t>
      </w:r>
      <w:r w:rsidR="00882705">
        <w:rPr>
          <w:rFonts w:ascii="Times New Roman" w:hAnsi="Times New Roman" w:cs="Times New Roman"/>
          <w:szCs w:val="24"/>
        </w:rPr>
        <w:t xml:space="preserve">a worker’s </w:t>
      </w:r>
      <w:r w:rsidRPr="0063401C">
        <w:rPr>
          <w:rFonts w:ascii="Times New Roman" w:hAnsi="Times New Roman" w:cs="Times New Roman"/>
          <w:szCs w:val="24"/>
        </w:rPr>
        <w:t>flexibility arranging start and stop times and work schedules</w:t>
      </w:r>
      <w:r w:rsidR="0036474F">
        <w:rPr>
          <w:rFonts w:ascii="Times New Roman" w:hAnsi="Times New Roman" w:cs="Times New Roman"/>
          <w:szCs w:val="24"/>
        </w:rPr>
        <w:t>,</w:t>
      </w:r>
      <w:r w:rsidRPr="0063401C">
        <w:rPr>
          <w:rFonts w:ascii="Times New Roman" w:hAnsi="Times New Roman" w:cs="Times New Roman"/>
          <w:szCs w:val="24"/>
        </w:rPr>
        <w:t xml:space="preserve"> consists of many new questions.  In-house part</w:t>
      </w:r>
      <w:r w:rsidR="0036474F">
        <w:rPr>
          <w:rFonts w:ascii="Times New Roman" w:hAnsi="Times New Roman" w:cs="Times New Roman"/>
          <w:szCs w:val="24"/>
        </w:rPr>
        <w:t>icipants answered all the leave-</w:t>
      </w:r>
      <w:r w:rsidRPr="0063401C">
        <w:rPr>
          <w:rFonts w:ascii="Times New Roman" w:hAnsi="Times New Roman" w:cs="Times New Roman"/>
          <w:szCs w:val="24"/>
        </w:rPr>
        <w:t xml:space="preserve">module questions.  </w:t>
      </w:r>
    </w:p>
    <w:p w:rsidR="006A40CE" w:rsidRPr="0063401C" w:rsidP="006A40CE" w14:paraId="6CEC715E" w14:textId="47B7C288">
      <w:pPr>
        <w:pStyle w:val="BodyText"/>
        <w:rPr>
          <w:rFonts w:ascii="Times New Roman" w:hAnsi="Times New Roman" w:cs="Times New Roman"/>
          <w:szCs w:val="24"/>
        </w:rPr>
      </w:pPr>
      <w:r w:rsidRPr="0063401C">
        <w:rPr>
          <w:rFonts w:ascii="Times New Roman" w:hAnsi="Times New Roman" w:cs="Times New Roman"/>
          <w:szCs w:val="24"/>
        </w:rPr>
        <w:t xml:space="preserve">Research psychologists from OSMR interviewed in-house participants individually in the OSMR behavioral science research laboratory.  In addition, to </w:t>
      </w:r>
      <w:r w:rsidRPr="0063401C" w:rsidR="00CC4056">
        <w:rPr>
          <w:rFonts w:ascii="Times New Roman" w:hAnsi="Times New Roman" w:cs="Times New Roman"/>
          <w:szCs w:val="24"/>
        </w:rPr>
        <w:t>expand the sample and include</w:t>
      </w:r>
      <w:r w:rsidRPr="0063401C">
        <w:rPr>
          <w:rFonts w:ascii="Times New Roman" w:hAnsi="Times New Roman" w:cs="Times New Roman"/>
          <w:szCs w:val="24"/>
        </w:rPr>
        <w:t xml:space="preserve"> participants with </w:t>
      </w:r>
      <w:r w:rsidRPr="0063401C" w:rsidR="00FC2B0F">
        <w:rPr>
          <w:rFonts w:ascii="Times New Roman" w:hAnsi="Times New Roman" w:cs="Times New Roman"/>
          <w:szCs w:val="24"/>
        </w:rPr>
        <w:t>desired</w:t>
      </w:r>
      <w:r w:rsidRPr="0063401C">
        <w:rPr>
          <w:rFonts w:ascii="Times New Roman" w:hAnsi="Times New Roman" w:cs="Times New Roman"/>
          <w:szCs w:val="24"/>
        </w:rPr>
        <w:t xml:space="preserve"> characteristics (for example, fire fighters with unusual work schedules), several online </w:t>
      </w:r>
      <w:r w:rsidR="00F854ED">
        <w:rPr>
          <w:rFonts w:ascii="Times New Roman" w:hAnsi="Times New Roman" w:cs="Times New Roman"/>
          <w:szCs w:val="24"/>
        </w:rPr>
        <w:t xml:space="preserve">and </w:t>
      </w:r>
      <w:r w:rsidRPr="0063401C">
        <w:rPr>
          <w:rFonts w:ascii="Times New Roman" w:hAnsi="Times New Roman" w:cs="Times New Roman"/>
          <w:szCs w:val="24"/>
        </w:rPr>
        <w:t xml:space="preserve">phone interviews were conducted.  </w:t>
      </w:r>
    </w:p>
    <w:p w:rsidR="00CC4056" w:rsidRPr="0063401C" w:rsidP="006A40CE" w14:paraId="45C613C4" w14:textId="26271949">
      <w:pPr>
        <w:pStyle w:val="BodyText"/>
        <w:rPr>
          <w:rFonts w:ascii="Times New Roman" w:hAnsi="Times New Roman" w:cs="Times New Roman"/>
          <w:szCs w:val="24"/>
        </w:rPr>
      </w:pPr>
      <w:r w:rsidRPr="0063401C">
        <w:rPr>
          <w:rFonts w:ascii="Times New Roman" w:hAnsi="Times New Roman" w:cs="Times New Roman"/>
          <w:szCs w:val="24"/>
        </w:rPr>
        <w:t xml:space="preserve">Each in-house session </w:t>
      </w:r>
      <w:r w:rsidRPr="0063401C" w:rsidR="00AE2D40">
        <w:rPr>
          <w:rFonts w:ascii="Times New Roman" w:hAnsi="Times New Roman" w:cs="Times New Roman"/>
          <w:szCs w:val="24"/>
        </w:rPr>
        <w:t xml:space="preserve">generally </w:t>
      </w:r>
      <w:r w:rsidRPr="0063401C">
        <w:rPr>
          <w:rFonts w:ascii="Times New Roman" w:hAnsi="Times New Roman" w:cs="Times New Roman"/>
          <w:szCs w:val="24"/>
        </w:rPr>
        <w:t>included a monitor from the ATUS staff, who took notes</w:t>
      </w:r>
      <w:r w:rsidRPr="0063401C" w:rsidR="009E7EED">
        <w:rPr>
          <w:rFonts w:ascii="Times New Roman" w:hAnsi="Times New Roman" w:cs="Times New Roman"/>
          <w:szCs w:val="24"/>
        </w:rPr>
        <w:t xml:space="preserve"> and timed the interview</w:t>
      </w:r>
      <w:r w:rsidRPr="0063401C">
        <w:rPr>
          <w:rFonts w:ascii="Times New Roman" w:hAnsi="Times New Roman" w:cs="Times New Roman"/>
          <w:szCs w:val="24"/>
        </w:rPr>
        <w:t>, coded question responses and possible problems</w:t>
      </w:r>
      <w:r w:rsidRPr="0063401C" w:rsidR="0052546A">
        <w:rPr>
          <w:rFonts w:ascii="Times New Roman" w:hAnsi="Times New Roman" w:cs="Times New Roman"/>
          <w:szCs w:val="24"/>
        </w:rPr>
        <w:t xml:space="preserve"> (</w:t>
      </w:r>
      <w:r w:rsidRPr="00B163B3" w:rsidR="0052546A">
        <w:rPr>
          <w:rFonts w:ascii="Times New Roman" w:hAnsi="Times New Roman" w:cs="Times New Roman"/>
          <w:szCs w:val="24"/>
        </w:rPr>
        <w:t xml:space="preserve">see </w:t>
      </w:r>
      <w:r w:rsidRPr="00917B19" w:rsidR="00B163B3">
        <w:rPr>
          <w:rFonts w:ascii="Times New Roman" w:hAnsi="Times New Roman" w:cs="Times New Roman"/>
          <w:szCs w:val="24"/>
        </w:rPr>
        <w:t xml:space="preserve">Appendix </w:t>
      </w:r>
      <w:r w:rsidRPr="00917B19" w:rsidR="0052546A">
        <w:rPr>
          <w:rFonts w:ascii="Times New Roman" w:hAnsi="Times New Roman" w:cs="Times New Roman"/>
          <w:szCs w:val="24"/>
        </w:rPr>
        <w:t>B</w:t>
      </w:r>
      <w:r w:rsidRPr="0063401C" w:rsidR="00AE2D40">
        <w:rPr>
          <w:rFonts w:ascii="Times New Roman" w:hAnsi="Times New Roman" w:cs="Times New Roman"/>
          <w:szCs w:val="24"/>
        </w:rPr>
        <w:t xml:space="preserve"> for </w:t>
      </w:r>
      <w:r w:rsidRPr="0063401C" w:rsidR="00924BC2">
        <w:rPr>
          <w:rFonts w:ascii="Times New Roman" w:hAnsi="Times New Roman" w:cs="Times New Roman"/>
          <w:szCs w:val="24"/>
        </w:rPr>
        <w:t xml:space="preserve">the </w:t>
      </w:r>
      <w:r w:rsidRPr="0063401C" w:rsidR="00AE2D40">
        <w:rPr>
          <w:rFonts w:ascii="Times New Roman" w:hAnsi="Times New Roman" w:cs="Times New Roman"/>
          <w:szCs w:val="24"/>
        </w:rPr>
        <w:t xml:space="preserve">list of </w:t>
      </w:r>
      <w:r w:rsidRPr="0063401C" w:rsidR="00924BC2">
        <w:rPr>
          <w:rFonts w:ascii="Times New Roman" w:hAnsi="Times New Roman" w:cs="Times New Roman"/>
          <w:szCs w:val="24"/>
        </w:rPr>
        <w:t xml:space="preserve">response </w:t>
      </w:r>
      <w:r w:rsidRPr="0063401C" w:rsidR="00AE2D40">
        <w:rPr>
          <w:rFonts w:ascii="Times New Roman" w:hAnsi="Times New Roman" w:cs="Times New Roman"/>
          <w:szCs w:val="24"/>
        </w:rPr>
        <w:t>codes)</w:t>
      </w:r>
      <w:r w:rsidRPr="0063401C">
        <w:rPr>
          <w:rFonts w:ascii="Times New Roman" w:hAnsi="Times New Roman" w:cs="Times New Roman"/>
          <w:szCs w:val="24"/>
        </w:rPr>
        <w:t xml:space="preserve">, and entered the results into a database </w:t>
      </w:r>
      <w:r w:rsidRPr="0063401C" w:rsidR="00AE2D40">
        <w:rPr>
          <w:rFonts w:ascii="Times New Roman" w:hAnsi="Times New Roman" w:cs="Times New Roman"/>
          <w:szCs w:val="24"/>
        </w:rPr>
        <w:t>after reaching consensus with the OSMR interviewer about the assignment of codes</w:t>
      </w:r>
      <w:r w:rsidRPr="0063401C">
        <w:rPr>
          <w:rFonts w:ascii="Times New Roman" w:hAnsi="Times New Roman" w:cs="Times New Roman"/>
          <w:szCs w:val="24"/>
        </w:rPr>
        <w:t xml:space="preserve">.  </w:t>
      </w:r>
      <w:r w:rsidRPr="0063401C" w:rsidR="00FC2B0F">
        <w:rPr>
          <w:rFonts w:ascii="Times New Roman" w:hAnsi="Times New Roman" w:cs="Times New Roman"/>
          <w:szCs w:val="24"/>
        </w:rPr>
        <w:t xml:space="preserve">Depending on the availability of ATUS and OSMR staff, </w:t>
      </w:r>
      <w:r w:rsidR="003000B7">
        <w:rPr>
          <w:rFonts w:ascii="Times New Roman" w:hAnsi="Times New Roman" w:cs="Times New Roman"/>
          <w:szCs w:val="24"/>
        </w:rPr>
        <w:t>almost all</w:t>
      </w:r>
      <w:r w:rsidRPr="0063401C">
        <w:rPr>
          <w:rFonts w:ascii="Times New Roman" w:hAnsi="Times New Roman" w:cs="Times New Roman"/>
          <w:szCs w:val="24"/>
        </w:rPr>
        <w:t xml:space="preserve"> sessions h</w:t>
      </w:r>
      <w:r w:rsidRPr="0063401C" w:rsidR="00AE2D40">
        <w:rPr>
          <w:rFonts w:ascii="Times New Roman" w:hAnsi="Times New Roman" w:cs="Times New Roman"/>
          <w:szCs w:val="24"/>
        </w:rPr>
        <w:t>ad two observers</w:t>
      </w:r>
      <w:r w:rsidRPr="0063401C" w:rsidR="00924BC2">
        <w:rPr>
          <w:rFonts w:ascii="Times New Roman" w:hAnsi="Times New Roman" w:cs="Times New Roman"/>
          <w:szCs w:val="24"/>
        </w:rPr>
        <w:t xml:space="preserve"> (usually one from the ATUS staff and one from OSMR)</w:t>
      </w:r>
      <w:r w:rsidRPr="0063401C" w:rsidR="00AE2D40">
        <w:rPr>
          <w:rFonts w:ascii="Times New Roman" w:hAnsi="Times New Roman" w:cs="Times New Roman"/>
          <w:szCs w:val="24"/>
        </w:rPr>
        <w:t xml:space="preserve">.  In </w:t>
      </w:r>
      <w:r w:rsidRPr="0063401C" w:rsidR="00924BC2">
        <w:rPr>
          <w:rFonts w:ascii="Times New Roman" w:hAnsi="Times New Roman" w:cs="Times New Roman"/>
          <w:szCs w:val="24"/>
        </w:rPr>
        <w:t>these</w:t>
      </w:r>
      <w:r w:rsidRPr="0063401C" w:rsidR="00AE2D40">
        <w:rPr>
          <w:rFonts w:ascii="Times New Roman" w:hAnsi="Times New Roman" w:cs="Times New Roman"/>
          <w:szCs w:val="24"/>
        </w:rPr>
        <w:t xml:space="preserve"> </w:t>
      </w:r>
      <w:r w:rsidR="00882705">
        <w:rPr>
          <w:rFonts w:ascii="Times New Roman" w:hAnsi="Times New Roman" w:cs="Times New Roman"/>
          <w:szCs w:val="24"/>
        </w:rPr>
        <w:t>sessions</w:t>
      </w:r>
      <w:r w:rsidRPr="0063401C" w:rsidR="00AE2D40">
        <w:rPr>
          <w:rFonts w:ascii="Times New Roman" w:hAnsi="Times New Roman" w:cs="Times New Roman"/>
          <w:szCs w:val="24"/>
        </w:rPr>
        <w:t xml:space="preserve">, the two observers reached a consensus on the assignment of codes, </w:t>
      </w:r>
      <w:r w:rsidR="0082065D">
        <w:rPr>
          <w:rFonts w:ascii="Times New Roman" w:hAnsi="Times New Roman" w:cs="Times New Roman"/>
          <w:szCs w:val="24"/>
        </w:rPr>
        <w:t>reviewed</w:t>
      </w:r>
      <w:r w:rsidRPr="0063401C" w:rsidR="00AE2D40">
        <w:rPr>
          <w:rFonts w:ascii="Times New Roman" w:hAnsi="Times New Roman" w:cs="Times New Roman"/>
          <w:szCs w:val="24"/>
        </w:rPr>
        <w:t xml:space="preserve"> that consensus with the OSMR </w:t>
      </w:r>
      <w:r w:rsidR="00882705">
        <w:rPr>
          <w:rFonts w:ascii="Times New Roman" w:hAnsi="Times New Roman" w:cs="Times New Roman"/>
          <w:szCs w:val="24"/>
        </w:rPr>
        <w:t>interviewer</w:t>
      </w:r>
      <w:r w:rsidRPr="0063401C" w:rsidR="00AE2D40">
        <w:rPr>
          <w:rFonts w:ascii="Times New Roman" w:hAnsi="Times New Roman" w:cs="Times New Roman"/>
          <w:szCs w:val="24"/>
        </w:rPr>
        <w:t>, and then entered the codes into the database.  In only two interviews</w:t>
      </w:r>
      <w:r w:rsidR="00BB4CC2">
        <w:rPr>
          <w:rFonts w:ascii="Times New Roman" w:hAnsi="Times New Roman" w:cs="Times New Roman"/>
          <w:szCs w:val="24"/>
        </w:rPr>
        <w:t xml:space="preserve"> (two conducted by phone)</w:t>
      </w:r>
      <w:r w:rsidRPr="0063401C" w:rsidR="00AE2D40">
        <w:rPr>
          <w:rFonts w:ascii="Times New Roman" w:hAnsi="Times New Roman" w:cs="Times New Roman"/>
          <w:szCs w:val="24"/>
        </w:rPr>
        <w:t>, when monitors were not available, did the OSMR interviewer conduct the interview and assign the codes individually.</w:t>
      </w:r>
      <w:r w:rsidRPr="0063401C" w:rsidR="00924BC2">
        <w:rPr>
          <w:rFonts w:ascii="Times New Roman" w:hAnsi="Times New Roman" w:cs="Times New Roman"/>
          <w:szCs w:val="24"/>
        </w:rPr>
        <w:t xml:space="preserve">  Each in-house interview was conducted as follows:</w:t>
      </w:r>
    </w:p>
    <w:p w:rsidR="00924BC2" w:rsidRPr="0063401C" w:rsidP="00924BC2" w14:paraId="5AF12057" w14:textId="2A041C29">
      <w:pPr>
        <w:pStyle w:val="BodyText"/>
        <w:numPr>
          <w:ilvl w:val="0"/>
          <w:numId w:val="1"/>
        </w:numPr>
        <w:rPr>
          <w:rFonts w:ascii="Times New Roman" w:hAnsi="Times New Roman" w:cs="Times New Roman"/>
          <w:szCs w:val="24"/>
        </w:rPr>
      </w:pPr>
      <w:r w:rsidRPr="0063401C">
        <w:rPr>
          <w:rFonts w:ascii="Times New Roman" w:hAnsi="Times New Roman" w:cs="Times New Roman"/>
          <w:szCs w:val="24"/>
        </w:rPr>
        <w:t xml:space="preserve">The participant was introduced to the objectives of the session, and asked to sign </w:t>
      </w:r>
      <w:r w:rsidR="006850AD">
        <w:rPr>
          <w:rFonts w:ascii="Times New Roman" w:hAnsi="Times New Roman" w:cs="Times New Roman"/>
          <w:szCs w:val="24"/>
        </w:rPr>
        <w:t xml:space="preserve">a consent form (see </w:t>
      </w:r>
      <w:r w:rsidRPr="00917B19" w:rsidR="00B163B3">
        <w:rPr>
          <w:rFonts w:ascii="Times New Roman" w:hAnsi="Times New Roman" w:cs="Times New Roman"/>
          <w:szCs w:val="24"/>
        </w:rPr>
        <w:t>Appendix C</w:t>
      </w:r>
      <w:r w:rsidRPr="00876A99">
        <w:rPr>
          <w:rFonts w:ascii="Times New Roman" w:hAnsi="Times New Roman" w:cs="Times New Roman"/>
          <w:szCs w:val="24"/>
        </w:rPr>
        <w:t xml:space="preserve"> </w:t>
      </w:r>
      <w:r w:rsidRPr="0063401C">
        <w:rPr>
          <w:rFonts w:ascii="Times New Roman" w:hAnsi="Times New Roman" w:cs="Times New Roman"/>
          <w:szCs w:val="24"/>
        </w:rPr>
        <w:t>for the detailed in-house protocol).</w:t>
      </w:r>
    </w:p>
    <w:p w:rsidR="00924BC2" w:rsidRPr="0063401C" w:rsidP="00924BC2" w14:paraId="6F729726" w14:textId="77777777">
      <w:pPr>
        <w:pStyle w:val="BodyText"/>
        <w:numPr>
          <w:ilvl w:val="0"/>
          <w:numId w:val="1"/>
        </w:numPr>
        <w:rPr>
          <w:rFonts w:ascii="Times New Roman" w:hAnsi="Times New Roman" w:cs="Times New Roman"/>
          <w:szCs w:val="24"/>
        </w:rPr>
      </w:pPr>
      <w:r w:rsidRPr="0063401C">
        <w:rPr>
          <w:rFonts w:ascii="Times New Roman" w:hAnsi="Times New Roman" w:cs="Times New Roman"/>
          <w:szCs w:val="24"/>
        </w:rPr>
        <w:t xml:space="preserve">The interviewer and observer(s) then left the room, closed the door, and the interviewer called the participant on the phone.  </w:t>
      </w:r>
      <w:r w:rsidRPr="0063401C" w:rsidR="00FC2B0F">
        <w:rPr>
          <w:rFonts w:ascii="Times New Roman" w:hAnsi="Times New Roman" w:cs="Times New Roman"/>
          <w:szCs w:val="24"/>
        </w:rPr>
        <w:t xml:space="preserve">The interview was </w:t>
      </w:r>
      <w:r w:rsidRPr="0063401C" w:rsidR="00882705">
        <w:rPr>
          <w:rFonts w:ascii="Times New Roman" w:hAnsi="Times New Roman" w:cs="Times New Roman"/>
          <w:szCs w:val="24"/>
        </w:rPr>
        <w:t>conducted entirely over the phone</w:t>
      </w:r>
      <w:r w:rsidR="00433024">
        <w:rPr>
          <w:rFonts w:ascii="Times New Roman" w:hAnsi="Times New Roman" w:cs="Times New Roman"/>
          <w:szCs w:val="24"/>
        </w:rPr>
        <w:t xml:space="preserve"> and was </w:t>
      </w:r>
      <w:r w:rsidRPr="0063401C" w:rsidR="00FC2B0F">
        <w:rPr>
          <w:rFonts w:ascii="Times New Roman" w:hAnsi="Times New Roman" w:cs="Times New Roman"/>
          <w:szCs w:val="24"/>
        </w:rPr>
        <w:t xml:space="preserve">scripted using </w:t>
      </w:r>
      <w:r w:rsidR="00882705">
        <w:rPr>
          <w:rFonts w:ascii="Times New Roman" w:hAnsi="Times New Roman" w:cs="Times New Roman"/>
          <w:szCs w:val="24"/>
        </w:rPr>
        <w:t xml:space="preserve">an online survey tool, </w:t>
      </w:r>
      <w:r w:rsidRPr="0063401C" w:rsidR="00FC2B0F">
        <w:rPr>
          <w:rFonts w:ascii="Times New Roman" w:hAnsi="Times New Roman" w:cs="Times New Roman"/>
          <w:szCs w:val="24"/>
        </w:rPr>
        <w:t>SurveyMonkey</w:t>
      </w:r>
      <w:r w:rsidRPr="0063401C" w:rsidR="00FC2B0F">
        <w:rPr>
          <w:rFonts w:ascii="Times New Roman" w:hAnsi="Times New Roman" w:cs="Times New Roman"/>
          <w:szCs w:val="24"/>
        </w:rPr>
        <w:t>, which allowed automatic control of skip patterns</w:t>
      </w:r>
      <w:r w:rsidR="00433024">
        <w:rPr>
          <w:rFonts w:ascii="Times New Roman" w:hAnsi="Times New Roman" w:cs="Times New Roman"/>
          <w:szCs w:val="24"/>
        </w:rPr>
        <w:t>.</w:t>
      </w:r>
      <w:r w:rsidRPr="0063401C" w:rsidR="006D66F0">
        <w:rPr>
          <w:rFonts w:ascii="Times New Roman" w:hAnsi="Times New Roman" w:cs="Times New Roman"/>
          <w:szCs w:val="24"/>
        </w:rPr>
        <w:t xml:space="preserve"> </w:t>
      </w:r>
    </w:p>
    <w:p w:rsidR="00924BC2" w:rsidRPr="0063401C" w:rsidP="00924BC2" w14:paraId="1A1D7C13" w14:textId="1FF90799">
      <w:pPr>
        <w:pStyle w:val="BodyText"/>
        <w:numPr>
          <w:ilvl w:val="0"/>
          <w:numId w:val="1"/>
        </w:numPr>
        <w:rPr>
          <w:rFonts w:ascii="Times New Roman" w:hAnsi="Times New Roman" w:cs="Times New Roman"/>
          <w:szCs w:val="24"/>
        </w:rPr>
      </w:pPr>
      <w:r w:rsidRPr="0063401C">
        <w:rPr>
          <w:rFonts w:ascii="Times New Roman" w:hAnsi="Times New Roman" w:cs="Times New Roman"/>
          <w:szCs w:val="24"/>
        </w:rPr>
        <w:t xml:space="preserve">Once the interview was complete, the interviewer and observer(s) returned to the room and proceeded through the debriefing interview, which essentially asked if there were any questions </w:t>
      </w:r>
      <w:r w:rsidRPr="0063401C" w:rsidR="00FC2B0F">
        <w:rPr>
          <w:rFonts w:ascii="Times New Roman" w:hAnsi="Times New Roman" w:cs="Times New Roman"/>
          <w:szCs w:val="24"/>
        </w:rPr>
        <w:t xml:space="preserve">that were difficult </w:t>
      </w:r>
      <w:r w:rsidRPr="0063401C">
        <w:rPr>
          <w:rFonts w:ascii="Times New Roman" w:hAnsi="Times New Roman" w:cs="Times New Roman"/>
          <w:szCs w:val="24"/>
        </w:rPr>
        <w:t>to answer or understand</w:t>
      </w:r>
      <w:r w:rsidRPr="0063401C" w:rsidR="009E7EED">
        <w:rPr>
          <w:rFonts w:ascii="Times New Roman" w:hAnsi="Times New Roman" w:cs="Times New Roman"/>
          <w:szCs w:val="24"/>
        </w:rPr>
        <w:t xml:space="preserve"> </w:t>
      </w:r>
      <w:r w:rsidR="006850AD">
        <w:rPr>
          <w:rFonts w:ascii="Times New Roman" w:hAnsi="Times New Roman" w:cs="Times New Roman"/>
          <w:szCs w:val="24"/>
        </w:rPr>
        <w:t xml:space="preserve">and asked specific probes about the questions </w:t>
      </w:r>
      <w:r w:rsidRPr="00344E77" w:rsidR="0052546A">
        <w:rPr>
          <w:rFonts w:ascii="Times New Roman" w:hAnsi="Times New Roman" w:cs="Times New Roman"/>
          <w:szCs w:val="24"/>
        </w:rPr>
        <w:t>(s</w:t>
      </w:r>
      <w:r w:rsidRPr="00344E77" w:rsidR="006850AD">
        <w:rPr>
          <w:rFonts w:ascii="Times New Roman" w:hAnsi="Times New Roman" w:cs="Times New Roman"/>
          <w:szCs w:val="24"/>
        </w:rPr>
        <w:t xml:space="preserve">ee </w:t>
      </w:r>
      <w:r w:rsidRPr="00917B19" w:rsidR="005000A7">
        <w:rPr>
          <w:rFonts w:ascii="Times New Roman" w:hAnsi="Times New Roman" w:cs="Times New Roman"/>
          <w:szCs w:val="24"/>
        </w:rPr>
        <w:t>Appendix C</w:t>
      </w:r>
      <w:r w:rsidRPr="0063401C" w:rsidR="009E7EED">
        <w:rPr>
          <w:rFonts w:ascii="Times New Roman" w:hAnsi="Times New Roman" w:cs="Times New Roman"/>
          <w:szCs w:val="24"/>
        </w:rPr>
        <w:t>)</w:t>
      </w:r>
      <w:r w:rsidRPr="0063401C">
        <w:rPr>
          <w:rFonts w:ascii="Times New Roman" w:hAnsi="Times New Roman" w:cs="Times New Roman"/>
          <w:szCs w:val="24"/>
        </w:rPr>
        <w:t>.</w:t>
      </w:r>
    </w:p>
    <w:p w:rsidR="00FC2B0F" w:rsidRPr="0063401C" w:rsidP="00924BC2" w14:paraId="782DB4B3" w14:textId="77777777">
      <w:pPr>
        <w:pStyle w:val="BodyText"/>
        <w:numPr>
          <w:ilvl w:val="0"/>
          <w:numId w:val="1"/>
        </w:numPr>
        <w:rPr>
          <w:rFonts w:ascii="Times New Roman" w:hAnsi="Times New Roman" w:cs="Times New Roman"/>
          <w:szCs w:val="24"/>
        </w:rPr>
      </w:pPr>
      <w:r w:rsidRPr="0063401C">
        <w:rPr>
          <w:rFonts w:ascii="Times New Roman" w:hAnsi="Times New Roman" w:cs="Times New Roman"/>
          <w:szCs w:val="24"/>
        </w:rPr>
        <w:t xml:space="preserve">After the debriefing, participants were </w:t>
      </w:r>
      <w:r w:rsidRPr="0063401C" w:rsidR="009E7EED">
        <w:rPr>
          <w:rFonts w:ascii="Times New Roman" w:hAnsi="Times New Roman" w:cs="Times New Roman"/>
          <w:szCs w:val="24"/>
        </w:rPr>
        <w:t xml:space="preserve">thanked for their help and </w:t>
      </w:r>
      <w:r w:rsidRPr="0063401C">
        <w:rPr>
          <w:rFonts w:ascii="Times New Roman" w:hAnsi="Times New Roman" w:cs="Times New Roman"/>
          <w:szCs w:val="24"/>
        </w:rPr>
        <w:t>given a $40 check.</w:t>
      </w:r>
    </w:p>
    <w:p w:rsidR="006850AD" w:rsidRPr="002C0F6A" w:rsidP="006850AD" w14:paraId="447828B4" w14:textId="70D32425">
      <w:pPr>
        <w:pStyle w:val="BodyText"/>
        <w:numPr>
          <w:ilvl w:val="0"/>
          <w:numId w:val="1"/>
        </w:numPr>
        <w:rPr>
          <w:rFonts w:ascii="Times New Roman" w:hAnsi="Times New Roman" w:cs="Times New Roman"/>
          <w:szCs w:val="24"/>
        </w:rPr>
      </w:pPr>
      <w:r w:rsidRPr="0063401C">
        <w:rPr>
          <w:rFonts w:ascii="Times New Roman" w:hAnsi="Times New Roman" w:cs="Times New Roman"/>
          <w:szCs w:val="24"/>
        </w:rPr>
        <w:t>The OSMR interviewer and observer</w:t>
      </w:r>
      <w:r w:rsidR="00433024">
        <w:rPr>
          <w:rFonts w:ascii="Times New Roman" w:hAnsi="Times New Roman" w:cs="Times New Roman"/>
          <w:szCs w:val="24"/>
        </w:rPr>
        <w:t>(</w:t>
      </w:r>
      <w:r w:rsidRPr="0063401C">
        <w:rPr>
          <w:rFonts w:ascii="Times New Roman" w:hAnsi="Times New Roman" w:cs="Times New Roman"/>
          <w:szCs w:val="24"/>
        </w:rPr>
        <w:t>s</w:t>
      </w:r>
      <w:r w:rsidR="00433024">
        <w:rPr>
          <w:rFonts w:ascii="Times New Roman" w:hAnsi="Times New Roman" w:cs="Times New Roman"/>
          <w:szCs w:val="24"/>
        </w:rPr>
        <w:t>)</w:t>
      </w:r>
      <w:r w:rsidRPr="0063401C">
        <w:rPr>
          <w:rFonts w:ascii="Times New Roman" w:hAnsi="Times New Roman" w:cs="Times New Roman"/>
          <w:szCs w:val="24"/>
        </w:rPr>
        <w:t xml:space="preserve"> then discussed their observations of the interview and </w:t>
      </w:r>
      <w:r w:rsidR="00E607D7">
        <w:rPr>
          <w:rFonts w:ascii="Times New Roman" w:hAnsi="Times New Roman" w:cs="Times New Roman"/>
          <w:szCs w:val="24"/>
        </w:rPr>
        <w:t>how the</w:t>
      </w:r>
      <w:r w:rsidRPr="0063401C">
        <w:rPr>
          <w:rFonts w:ascii="Times New Roman" w:hAnsi="Times New Roman" w:cs="Times New Roman"/>
          <w:szCs w:val="24"/>
        </w:rPr>
        <w:t xml:space="preserve"> questions had worked.</w:t>
      </w:r>
    </w:p>
    <w:p w:rsidR="006A40CE" w:rsidRPr="0063401C" w:rsidP="006A40CE" w14:paraId="33FABE5F" w14:textId="77777777">
      <w:pPr>
        <w:pStyle w:val="BodyText"/>
        <w:rPr>
          <w:rFonts w:ascii="Times New Roman" w:hAnsi="Times New Roman" w:cs="Times New Roman"/>
          <w:b/>
          <w:szCs w:val="24"/>
        </w:rPr>
      </w:pPr>
      <w:r>
        <w:rPr>
          <w:rFonts w:ascii="Times New Roman" w:hAnsi="Times New Roman" w:cs="Times New Roman"/>
          <w:b/>
          <w:szCs w:val="24"/>
        </w:rPr>
        <w:t xml:space="preserve">3.  </w:t>
      </w:r>
      <w:r w:rsidRPr="0063401C">
        <w:rPr>
          <w:rFonts w:ascii="Times New Roman" w:hAnsi="Times New Roman" w:cs="Times New Roman"/>
          <w:b/>
          <w:szCs w:val="24"/>
        </w:rPr>
        <w:t>Participants</w:t>
      </w:r>
    </w:p>
    <w:p w:rsidR="008B1562" w:rsidP="001D31EC" w14:paraId="6398ECD6" w14:textId="596DCE43">
      <w:pPr>
        <w:rPr>
          <w:rFonts w:ascii="Times New Roman" w:hAnsi="Times New Roman" w:cs="Times New Roman"/>
          <w:szCs w:val="24"/>
        </w:rPr>
      </w:pPr>
      <w:r w:rsidRPr="0063401C">
        <w:rPr>
          <w:rFonts w:ascii="Times New Roman" w:hAnsi="Times New Roman" w:cs="Times New Roman"/>
          <w:szCs w:val="24"/>
        </w:rPr>
        <w:t>Thirty</w:t>
      </w:r>
      <w:r w:rsidR="00F96B74">
        <w:rPr>
          <w:rFonts w:ascii="Times New Roman" w:hAnsi="Times New Roman" w:cs="Times New Roman"/>
          <w:szCs w:val="24"/>
        </w:rPr>
        <w:t>-</w:t>
      </w:r>
      <w:r w:rsidRPr="0063401C" w:rsidR="0052546A">
        <w:rPr>
          <w:rFonts w:ascii="Times New Roman" w:hAnsi="Times New Roman" w:cs="Times New Roman"/>
          <w:szCs w:val="24"/>
        </w:rPr>
        <w:t xml:space="preserve">one </w:t>
      </w:r>
      <w:r w:rsidRPr="0063401C">
        <w:rPr>
          <w:rFonts w:ascii="Times New Roman" w:hAnsi="Times New Roman" w:cs="Times New Roman"/>
          <w:szCs w:val="24"/>
        </w:rPr>
        <w:t xml:space="preserve">in-house participants </w:t>
      </w:r>
      <w:r w:rsidRPr="0063401C" w:rsidR="0052546A">
        <w:rPr>
          <w:rFonts w:ascii="Times New Roman" w:hAnsi="Times New Roman" w:cs="Times New Roman"/>
          <w:szCs w:val="24"/>
        </w:rPr>
        <w:t xml:space="preserve">participated in </w:t>
      </w:r>
      <w:r w:rsidRPr="0063401C">
        <w:rPr>
          <w:rFonts w:ascii="Times New Roman" w:hAnsi="Times New Roman" w:cs="Times New Roman"/>
          <w:szCs w:val="24"/>
        </w:rPr>
        <w:t xml:space="preserve">this study.  The in-house participants </w:t>
      </w:r>
      <w:r w:rsidRPr="0063401C" w:rsidR="0052546A">
        <w:rPr>
          <w:rFonts w:ascii="Times New Roman" w:hAnsi="Times New Roman" w:cs="Times New Roman"/>
          <w:szCs w:val="24"/>
        </w:rPr>
        <w:t>were</w:t>
      </w:r>
      <w:r w:rsidRPr="0063401C">
        <w:rPr>
          <w:rFonts w:ascii="Times New Roman" w:hAnsi="Times New Roman" w:cs="Times New Roman"/>
          <w:szCs w:val="24"/>
        </w:rPr>
        <w:t xml:space="preserve"> recruited from OSMR’s database of general population study participants</w:t>
      </w:r>
      <w:r w:rsidR="00F96B74">
        <w:rPr>
          <w:rFonts w:ascii="Times New Roman" w:hAnsi="Times New Roman" w:cs="Times New Roman"/>
          <w:szCs w:val="24"/>
        </w:rPr>
        <w:t xml:space="preserve"> and from advertisements on Craig</w:t>
      </w:r>
      <w:r w:rsidR="005000A7">
        <w:rPr>
          <w:rFonts w:ascii="Times New Roman" w:hAnsi="Times New Roman" w:cs="Times New Roman"/>
          <w:szCs w:val="24"/>
        </w:rPr>
        <w:t xml:space="preserve">slist </w:t>
      </w:r>
      <w:r w:rsidR="00F96B74">
        <w:rPr>
          <w:rFonts w:ascii="Times New Roman" w:hAnsi="Times New Roman" w:cs="Times New Roman"/>
          <w:szCs w:val="24"/>
        </w:rPr>
        <w:t>and a local listserv</w:t>
      </w:r>
      <w:r w:rsidRPr="0063401C">
        <w:rPr>
          <w:rFonts w:ascii="Times New Roman" w:hAnsi="Times New Roman" w:cs="Times New Roman"/>
          <w:szCs w:val="24"/>
        </w:rPr>
        <w:t>.  During recruitment and screening, we collect</w:t>
      </w:r>
      <w:r w:rsidRPr="0063401C" w:rsidR="0052546A">
        <w:rPr>
          <w:rFonts w:ascii="Times New Roman" w:hAnsi="Times New Roman" w:cs="Times New Roman"/>
          <w:szCs w:val="24"/>
        </w:rPr>
        <w:t>ed</w:t>
      </w:r>
      <w:r w:rsidRPr="0063401C">
        <w:rPr>
          <w:rFonts w:ascii="Times New Roman" w:hAnsi="Times New Roman" w:cs="Times New Roman"/>
          <w:szCs w:val="24"/>
        </w:rPr>
        <w:t xml:space="preserve"> the following information to ensure that we </w:t>
      </w:r>
      <w:r w:rsidRPr="0063401C" w:rsidR="0052546A">
        <w:rPr>
          <w:rFonts w:ascii="Times New Roman" w:hAnsi="Times New Roman" w:cs="Times New Roman"/>
          <w:szCs w:val="24"/>
        </w:rPr>
        <w:t>were</w:t>
      </w:r>
      <w:r w:rsidRPr="0063401C">
        <w:rPr>
          <w:rFonts w:ascii="Times New Roman" w:hAnsi="Times New Roman" w:cs="Times New Roman"/>
          <w:szCs w:val="24"/>
        </w:rPr>
        <w:t xml:space="preserve"> interviewing a cross-section of the target population: employment status (full</w:t>
      </w:r>
      <w:r w:rsidR="00F96B74">
        <w:rPr>
          <w:rFonts w:ascii="Times New Roman" w:hAnsi="Times New Roman" w:cs="Times New Roman"/>
          <w:szCs w:val="24"/>
        </w:rPr>
        <w:t>-</w:t>
      </w:r>
      <w:r w:rsidRPr="0063401C">
        <w:rPr>
          <w:rFonts w:ascii="Times New Roman" w:hAnsi="Times New Roman" w:cs="Times New Roman"/>
          <w:szCs w:val="24"/>
        </w:rPr>
        <w:t xml:space="preserve"> vs. part-time), class of worker (government, private, </w:t>
      </w:r>
      <w:r w:rsidRPr="0063401C">
        <w:rPr>
          <w:rFonts w:ascii="Times New Roman" w:hAnsi="Times New Roman" w:cs="Times New Roman"/>
          <w:szCs w:val="24"/>
        </w:rPr>
        <w:t>not</w:t>
      </w:r>
      <w:r w:rsidRPr="0063401C">
        <w:rPr>
          <w:rFonts w:ascii="Times New Roman" w:hAnsi="Times New Roman" w:cs="Times New Roman"/>
          <w:szCs w:val="24"/>
        </w:rPr>
        <w:t>-for-profit), age, and education. A</w:t>
      </w:r>
      <w:r w:rsidRPr="0063401C" w:rsidR="0052546A">
        <w:rPr>
          <w:rFonts w:ascii="Times New Roman" w:hAnsi="Times New Roman" w:cs="Times New Roman"/>
          <w:szCs w:val="24"/>
        </w:rPr>
        <w:t xml:space="preserve"> special </w:t>
      </w:r>
      <w:r w:rsidRPr="0063401C">
        <w:rPr>
          <w:rFonts w:ascii="Times New Roman" w:hAnsi="Times New Roman" w:cs="Times New Roman"/>
          <w:szCs w:val="24"/>
        </w:rPr>
        <w:t xml:space="preserve">effort </w:t>
      </w:r>
      <w:r w:rsidRPr="0063401C" w:rsidR="0052546A">
        <w:rPr>
          <w:rFonts w:ascii="Times New Roman" w:hAnsi="Times New Roman" w:cs="Times New Roman"/>
          <w:szCs w:val="24"/>
        </w:rPr>
        <w:t>was</w:t>
      </w:r>
      <w:r w:rsidRPr="0063401C">
        <w:rPr>
          <w:rFonts w:ascii="Times New Roman" w:hAnsi="Times New Roman" w:cs="Times New Roman"/>
          <w:szCs w:val="24"/>
        </w:rPr>
        <w:t xml:space="preserve"> made to interview eight shift workers (for example, nurses, fire fighters, factory workers, </w:t>
      </w:r>
      <w:r w:rsidRPr="0063401C" w:rsidR="0052546A">
        <w:rPr>
          <w:rFonts w:ascii="Times New Roman" w:hAnsi="Times New Roman" w:cs="Times New Roman"/>
          <w:szCs w:val="24"/>
        </w:rPr>
        <w:t xml:space="preserve">fast-food workers, </w:t>
      </w:r>
      <w:r w:rsidRPr="0063401C">
        <w:rPr>
          <w:rFonts w:ascii="Times New Roman" w:hAnsi="Times New Roman" w:cs="Times New Roman"/>
          <w:szCs w:val="24"/>
        </w:rPr>
        <w:t xml:space="preserve">security guards, etc.).  </w:t>
      </w:r>
      <w:r w:rsidR="003E20F5">
        <w:rPr>
          <w:rFonts w:ascii="Times New Roman" w:hAnsi="Times New Roman" w:cs="Times New Roman"/>
          <w:szCs w:val="24"/>
        </w:rPr>
        <w:t>O</w:t>
      </w:r>
      <w:r w:rsidRPr="0063401C" w:rsidR="001D31EC">
        <w:rPr>
          <w:rFonts w:ascii="Times New Roman" w:hAnsi="Times New Roman" w:cs="Times New Roman"/>
          <w:szCs w:val="24"/>
        </w:rPr>
        <w:t xml:space="preserve">nline testing used participants </w:t>
      </w:r>
      <w:r w:rsidR="00B17F44">
        <w:rPr>
          <w:rFonts w:ascii="Times New Roman" w:hAnsi="Times New Roman" w:cs="Times New Roman"/>
          <w:szCs w:val="24"/>
        </w:rPr>
        <w:t xml:space="preserve">who </w:t>
      </w:r>
      <w:r w:rsidR="002F7839">
        <w:rPr>
          <w:rFonts w:ascii="Times New Roman" w:hAnsi="Times New Roman" w:cs="Times New Roman"/>
          <w:szCs w:val="24"/>
        </w:rPr>
        <w:t xml:space="preserve">were </w:t>
      </w:r>
      <w:r w:rsidRPr="0063401C" w:rsidR="001D31EC">
        <w:rPr>
          <w:rFonts w:ascii="Times New Roman" w:hAnsi="Times New Roman" w:cs="Times New Roman"/>
          <w:szCs w:val="24"/>
        </w:rPr>
        <w:t xml:space="preserve">recruited by </w:t>
      </w:r>
      <w:r w:rsidRPr="0063401C" w:rsidR="001D31EC">
        <w:rPr>
          <w:rFonts w:ascii="Times New Roman" w:hAnsi="Times New Roman" w:cs="Times New Roman"/>
          <w:szCs w:val="24"/>
        </w:rPr>
        <w:t>TryMyUI</w:t>
      </w:r>
      <w:r w:rsidRPr="0063401C" w:rsidR="001D31EC">
        <w:rPr>
          <w:rFonts w:ascii="Times New Roman" w:hAnsi="Times New Roman" w:cs="Times New Roman"/>
          <w:szCs w:val="24"/>
        </w:rPr>
        <w:t>.</w:t>
      </w:r>
      <w:r>
        <w:rPr>
          <w:rStyle w:val="FootnoteReference"/>
          <w:rFonts w:ascii="Times New Roman" w:hAnsi="Times New Roman" w:cs="Times New Roman"/>
          <w:szCs w:val="24"/>
        </w:rPr>
        <w:footnoteReference w:id="2"/>
      </w:r>
    </w:p>
    <w:p w:rsidR="008D618C" w:rsidP="001D31EC" w14:paraId="271E741B" w14:textId="77777777">
      <w:pPr>
        <w:rPr>
          <w:rFonts w:ascii="Times New Roman" w:hAnsi="Times New Roman" w:cs="Times New Roman"/>
          <w:szCs w:val="24"/>
        </w:rPr>
      </w:pPr>
    </w:p>
    <w:p w:rsidR="008D618C" w:rsidP="001D31EC" w14:paraId="5658F14B" w14:textId="77777777">
      <w:pPr>
        <w:rPr>
          <w:rFonts w:ascii="Times New Roman" w:hAnsi="Times New Roman" w:cs="Times New Roman"/>
          <w:b/>
          <w:szCs w:val="24"/>
        </w:rPr>
      </w:pPr>
      <w:r>
        <w:rPr>
          <w:rFonts w:ascii="Times New Roman" w:hAnsi="Times New Roman" w:cs="Times New Roman"/>
          <w:b/>
          <w:szCs w:val="24"/>
        </w:rPr>
        <w:t xml:space="preserve">4.  </w:t>
      </w:r>
      <w:r w:rsidRPr="008D618C">
        <w:rPr>
          <w:rFonts w:ascii="Times New Roman" w:hAnsi="Times New Roman" w:cs="Times New Roman"/>
          <w:b/>
          <w:szCs w:val="24"/>
        </w:rPr>
        <w:t>Results</w:t>
      </w:r>
    </w:p>
    <w:p w:rsidR="009417CE" w:rsidP="001D31EC" w14:paraId="2D2DC102" w14:textId="77777777">
      <w:pPr>
        <w:rPr>
          <w:rFonts w:ascii="Times New Roman" w:hAnsi="Times New Roman" w:cs="Times New Roman"/>
          <w:b/>
          <w:szCs w:val="24"/>
        </w:rPr>
      </w:pPr>
    </w:p>
    <w:p w:rsidR="009417CE" w:rsidP="009417CE" w14:paraId="4F523FBE" w14:textId="77777777">
      <w:pPr>
        <w:pStyle w:val="ListParagraph"/>
        <w:numPr>
          <w:ilvl w:val="0"/>
          <w:numId w:val="7"/>
        </w:numPr>
        <w:ind w:left="270" w:hanging="270"/>
        <w:rPr>
          <w:rFonts w:ascii="Times New Roman" w:hAnsi="Times New Roman" w:cs="Times New Roman"/>
          <w:b/>
          <w:szCs w:val="24"/>
        </w:rPr>
      </w:pPr>
      <w:r w:rsidRPr="009417CE">
        <w:rPr>
          <w:rFonts w:ascii="Times New Roman" w:hAnsi="Times New Roman" w:cs="Times New Roman"/>
          <w:b/>
          <w:szCs w:val="24"/>
        </w:rPr>
        <w:t>Timing</w:t>
      </w:r>
    </w:p>
    <w:p w:rsidR="009417CE" w:rsidP="009417CE" w14:paraId="216449F2" w14:textId="25116539">
      <w:pPr>
        <w:rPr>
          <w:rFonts w:ascii="Times New Roman" w:hAnsi="Times New Roman" w:cs="Times New Roman"/>
          <w:szCs w:val="24"/>
        </w:rPr>
      </w:pPr>
      <w:r>
        <w:rPr>
          <w:rFonts w:ascii="Times New Roman" w:hAnsi="Times New Roman" w:cs="Times New Roman"/>
          <w:szCs w:val="24"/>
        </w:rPr>
        <w:t>One</w:t>
      </w:r>
      <w:r>
        <w:rPr>
          <w:rFonts w:ascii="Times New Roman" w:hAnsi="Times New Roman" w:cs="Times New Roman"/>
          <w:szCs w:val="24"/>
        </w:rPr>
        <w:t xml:space="preserve"> purpose of the testing was to determine the approximate time the module would take.  An observer (or in a couple of situations, the interviewer) timed each interview.  The results are shown in </w:t>
      </w:r>
      <w:r w:rsidRPr="00917B19" w:rsidR="00B70A3E">
        <w:rPr>
          <w:rFonts w:ascii="Times New Roman" w:hAnsi="Times New Roman" w:cs="Times New Roman"/>
          <w:szCs w:val="24"/>
        </w:rPr>
        <w:t>Table 1</w:t>
      </w:r>
      <w:r>
        <w:rPr>
          <w:rFonts w:ascii="Times New Roman" w:hAnsi="Times New Roman" w:cs="Times New Roman"/>
          <w:szCs w:val="24"/>
        </w:rPr>
        <w:t xml:space="preserve"> below.</w:t>
      </w:r>
    </w:p>
    <w:p w:rsidR="009417CE" w:rsidP="009417CE" w14:paraId="1F758E4D" w14:textId="77777777">
      <w:pPr>
        <w:rPr>
          <w:rFonts w:ascii="Times New Roman" w:hAnsi="Times New Roman" w:cs="Times New Roman"/>
          <w:szCs w:val="24"/>
        </w:rPr>
      </w:pPr>
    </w:p>
    <w:p w:rsidR="009417CE" w:rsidRPr="00CB3A58" w:rsidP="009417CE" w14:paraId="7BE0DB16" w14:textId="2752B8EA">
      <w:pPr>
        <w:rPr>
          <w:rFonts w:ascii="Times New Roman" w:hAnsi="Times New Roman" w:cs="Times New Roman"/>
          <w:szCs w:val="24"/>
        </w:rPr>
      </w:pPr>
      <w:r w:rsidRPr="00917B19">
        <w:rPr>
          <w:rFonts w:ascii="Times New Roman" w:hAnsi="Times New Roman" w:cs="Times New Roman"/>
          <w:szCs w:val="24"/>
        </w:rPr>
        <w:t>Protocol 1</w:t>
      </w:r>
      <w:r>
        <w:rPr>
          <w:rFonts w:ascii="Times New Roman" w:hAnsi="Times New Roman" w:cs="Times New Roman"/>
          <w:szCs w:val="24"/>
        </w:rPr>
        <w:t xml:space="preserve"> reflects the question wording and order as they appeared in the original </w:t>
      </w:r>
      <w:r w:rsidR="00CB3A58">
        <w:rPr>
          <w:rFonts w:ascii="Times New Roman" w:hAnsi="Times New Roman" w:cs="Times New Roman"/>
          <w:szCs w:val="24"/>
        </w:rPr>
        <w:t xml:space="preserve">questionnaire </w:t>
      </w:r>
      <w:r>
        <w:rPr>
          <w:rFonts w:ascii="Times New Roman" w:hAnsi="Times New Roman" w:cs="Times New Roman"/>
          <w:szCs w:val="24"/>
        </w:rPr>
        <w:t>specifications</w:t>
      </w:r>
      <w:r w:rsidR="00CB3A58">
        <w:rPr>
          <w:rFonts w:ascii="Times New Roman" w:hAnsi="Times New Roman" w:cs="Times New Roman"/>
          <w:szCs w:val="24"/>
        </w:rPr>
        <w:t>, dated March 8, 2016</w:t>
      </w:r>
      <w:r>
        <w:rPr>
          <w:rFonts w:ascii="Times New Roman" w:hAnsi="Times New Roman" w:cs="Times New Roman"/>
          <w:szCs w:val="24"/>
        </w:rPr>
        <w:t>.  Midway through the testing,</w:t>
      </w:r>
      <w:r w:rsidR="00B84173">
        <w:rPr>
          <w:rFonts w:ascii="Times New Roman" w:hAnsi="Times New Roman" w:cs="Times New Roman"/>
          <w:szCs w:val="24"/>
        </w:rPr>
        <w:t xml:space="preserve"> the decision was made to </w:t>
      </w:r>
      <w:r w:rsidR="00C85E9E">
        <w:rPr>
          <w:rFonts w:ascii="Times New Roman" w:hAnsi="Times New Roman" w:cs="Times New Roman"/>
          <w:szCs w:val="24"/>
        </w:rPr>
        <w:t xml:space="preserve">modify and </w:t>
      </w:r>
      <w:r w:rsidR="00B84173">
        <w:rPr>
          <w:rFonts w:ascii="Times New Roman" w:hAnsi="Times New Roman" w:cs="Times New Roman"/>
          <w:szCs w:val="24"/>
        </w:rPr>
        <w:t xml:space="preserve">move a question about the availability of types of leave plans to the beginning of </w:t>
      </w:r>
      <w:r w:rsidR="006E2108">
        <w:rPr>
          <w:rFonts w:ascii="Times New Roman" w:hAnsi="Times New Roman" w:cs="Times New Roman"/>
          <w:szCs w:val="24"/>
        </w:rPr>
        <w:t>Section 1</w:t>
      </w:r>
      <w:r w:rsidR="00B84173">
        <w:rPr>
          <w:rFonts w:ascii="Times New Roman" w:hAnsi="Times New Roman" w:cs="Times New Roman"/>
          <w:szCs w:val="24"/>
        </w:rPr>
        <w:t xml:space="preserve"> to see if this would shorten the interview</w:t>
      </w:r>
      <w:r w:rsidR="00C85E9E">
        <w:rPr>
          <w:rFonts w:ascii="Times New Roman" w:hAnsi="Times New Roman" w:cs="Times New Roman"/>
          <w:szCs w:val="24"/>
        </w:rPr>
        <w:t xml:space="preserve">, improve </w:t>
      </w:r>
      <w:r w:rsidRPr="00CB3A58" w:rsidR="00C85E9E">
        <w:rPr>
          <w:rFonts w:ascii="Times New Roman" w:hAnsi="Times New Roman" w:cs="Times New Roman"/>
          <w:szCs w:val="24"/>
        </w:rPr>
        <w:t>comprehension,</w:t>
      </w:r>
      <w:r w:rsidRPr="00CB3A58" w:rsidR="00B84173">
        <w:rPr>
          <w:rFonts w:ascii="Times New Roman" w:hAnsi="Times New Roman" w:cs="Times New Roman"/>
          <w:szCs w:val="24"/>
        </w:rPr>
        <w:t xml:space="preserve"> and alleviate </w:t>
      </w:r>
      <w:r w:rsidRPr="00CB3A58" w:rsidR="006E2108">
        <w:rPr>
          <w:rFonts w:ascii="Times New Roman" w:hAnsi="Times New Roman" w:cs="Times New Roman"/>
          <w:szCs w:val="24"/>
        </w:rPr>
        <w:t>perceived redundancy between questions that asked</w:t>
      </w:r>
      <w:r w:rsidRPr="00CB3A58" w:rsidR="00B84173">
        <w:rPr>
          <w:rFonts w:ascii="Times New Roman" w:hAnsi="Times New Roman" w:cs="Times New Roman"/>
          <w:szCs w:val="24"/>
        </w:rPr>
        <w:t xml:space="preserve"> about reasons for taking paid leave and types of paid leave plans</w:t>
      </w:r>
      <w:r w:rsidRPr="00CB3A58" w:rsidR="00BB4CC2">
        <w:rPr>
          <w:rFonts w:ascii="Times New Roman" w:hAnsi="Times New Roman" w:cs="Times New Roman"/>
          <w:szCs w:val="24"/>
        </w:rPr>
        <w:t>.  This modification is referred to as</w:t>
      </w:r>
      <w:r w:rsidRPr="00CB3A58" w:rsidR="001E7C40">
        <w:rPr>
          <w:rFonts w:ascii="Times New Roman" w:hAnsi="Times New Roman" w:cs="Times New Roman"/>
          <w:szCs w:val="24"/>
        </w:rPr>
        <w:t xml:space="preserve"> Protocol 2.</w:t>
      </w:r>
      <w:r w:rsidRPr="00CB3A58" w:rsidR="00416298">
        <w:rPr>
          <w:rFonts w:ascii="Times New Roman" w:hAnsi="Times New Roman" w:cs="Times New Roman"/>
          <w:szCs w:val="24"/>
        </w:rPr>
        <w:t xml:space="preserve"> Appendix D contains </w:t>
      </w:r>
      <w:r w:rsidRPr="00CB3A58" w:rsidR="00BB4CC2">
        <w:rPr>
          <w:rFonts w:ascii="Times New Roman" w:hAnsi="Times New Roman" w:cs="Times New Roman"/>
          <w:szCs w:val="24"/>
        </w:rPr>
        <w:t xml:space="preserve">both </w:t>
      </w:r>
      <w:r w:rsidRPr="00CB3A58" w:rsidR="00416298">
        <w:rPr>
          <w:rFonts w:ascii="Times New Roman" w:hAnsi="Times New Roman" w:cs="Times New Roman"/>
          <w:szCs w:val="24"/>
        </w:rPr>
        <w:t>Protocols 1 and 2.</w:t>
      </w:r>
      <w:r w:rsidRPr="00CB3A58" w:rsidR="00CB3A58">
        <w:rPr>
          <w:rFonts w:ascii="Times New Roman" w:hAnsi="Times New Roman" w:cs="Times New Roman"/>
          <w:szCs w:val="24"/>
        </w:rPr>
        <w:t xml:space="preserve"> These protocols show how the questions were administered using the Survey Monkey software and thus they have a slightly different appearance than the specified questionnaires appearing in Appendix A. </w:t>
      </w:r>
    </w:p>
    <w:p w:rsidR="00B84173" w:rsidRPr="00CB3A58" w:rsidP="009417CE" w14:paraId="7C41E741" w14:textId="77777777">
      <w:pPr>
        <w:rPr>
          <w:rFonts w:ascii="Times New Roman" w:hAnsi="Times New Roman" w:cs="Times New Roman"/>
          <w:szCs w:val="24"/>
        </w:rPr>
      </w:pPr>
    </w:p>
    <w:p w:rsidR="00B84173" w:rsidP="009417CE" w14:paraId="0751AA05" w14:textId="5FBB542C">
      <w:pPr>
        <w:rPr>
          <w:rFonts w:ascii="Times New Roman" w:hAnsi="Times New Roman" w:cs="Times New Roman"/>
          <w:szCs w:val="24"/>
        </w:rPr>
      </w:pPr>
      <w:r w:rsidRPr="00CB3A58">
        <w:rPr>
          <w:rFonts w:ascii="Times New Roman" w:hAnsi="Times New Roman" w:cs="Times New Roman"/>
          <w:szCs w:val="24"/>
        </w:rPr>
        <w:t xml:space="preserve">As shown in </w:t>
      </w:r>
      <w:r w:rsidRPr="00CB3A58" w:rsidR="00B70A3E">
        <w:rPr>
          <w:rFonts w:ascii="Times New Roman" w:hAnsi="Times New Roman" w:cs="Times New Roman"/>
          <w:szCs w:val="24"/>
        </w:rPr>
        <w:t>Table 1</w:t>
      </w:r>
      <w:r w:rsidRPr="00CB3A58">
        <w:rPr>
          <w:rFonts w:ascii="Times New Roman" w:hAnsi="Times New Roman" w:cs="Times New Roman"/>
          <w:szCs w:val="24"/>
        </w:rPr>
        <w:t>, this strategy did not have the desired effect</w:t>
      </w:r>
      <w:r w:rsidRPr="00CB3A58" w:rsidR="00C85E9E">
        <w:rPr>
          <w:rFonts w:ascii="Times New Roman" w:hAnsi="Times New Roman" w:cs="Times New Roman"/>
          <w:szCs w:val="24"/>
        </w:rPr>
        <w:t xml:space="preserve"> of shortening</w:t>
      </w:r>
      <w:r w:rsidR="00C85E9E">
        <w:rPr>
          <w:rFonts w:ascii="Times New Roman" w:hAnsi="Times New Roman" w:cs="Times New Roman"/>
          <w:szCs w:val="24"/>
        </w:rPr>
        <w:t xml:space="preserve"> the length of the module</w:t>
      </w:r>
      <w:r>
        <w:rPr>
          <w:rFonts w:ascii="Times New Roman" w:hAnsi="Times New Roman" w:cs="Times New Roman"/>
          <w:szCs w:val="24"/>
        </w:rPr>
        <w:t>.  The average length of each interview took about the same</w:t>
      </w:r>
      <w:r w:rsidR="00EB2D6F">
        <w:rPr>
          <w:rFonts w:ascii="Times New Roman" w:hAnsi="Times New Roman" w:cs="Times New Roman"/>
          <w:szCs w:val="24"/>
        </w:rPr>
        <w:t xml:space="preserve"> amount of time as measured by </w:t>
      </w:r>
      <w:r>
        <w:rPr>
          <w:rFonts w:ascii="Times New Roman" w:hAnsi="Times New Roman" w:cs="Times New Roman"/>
          <w:szCs w:val="24"/>
        </w:rPr>
        <w:t xml:space="preserve">the mean </w:t>
      </w:r>
      <w:r w:rsidR="00EB2D6F">
        <w:rPr>
          <w:rFonts w:ascii="Times New Roman" w:hAnsi="Times New Roman" w:cs="Times New Roman"/>
          <w:szCs w:val="24"/>
        </w:rPr>
        <w:t>and</w:t>
      </w:r>
      <w:r>
        <w:rPr>
          <w:rFonts w:ascii="Times New Roman" w:hAnsi="Times New Roman" w:cs="Times New Roman"/>
          <w:szCs w:val="24"/>
        </w:rPr>
        <w:t xml:space="preserve"> median value</w:t>
      </w:r>
      <w:r w:rsidR="00EB2D6F">
        <w:rPr>
          <w:rFonts w:ascii="Times New Roman" w:hAnsi="Times New Roman" w:cs="Times New Roman"/>
          <w:szCs w:val="24"/>
        </w:rPr>
        <w:t>s</w:t>
      </w:r>
      <w:r>
        <w:rPr>
          <w:rFonts w:ascii="Times New Roman" w:hAnsi="Times New Roman" w:cs="Times New Roman"/>
          <w:szCs w:val="24"/>
        </w:rPr>
        <w:t>.</w:t>
      </w:r>
      <w:r w:rsidR="00CC5330">
        <w:rPr>
          <w:rFonts w:ascii="Times New Roman" w:hAnsi="Times New Roman" w:cs="Times New Roman"/>
          <w:szCs w:val="24"/>
        </w:rPr>
        <w:t xml:space="preserve"> Note however that in the context of cognitive interviews, participants are instructed to </w:t>
      </w:r>
      <w:r w:rsidR="00883274">
        <w:rPr>
          <w:rFonts w:ascii="Times New Roman" w:hAnsi="Times New Roman" w:cs="Times New Roman"/>
          <w:szCs w:val="24"/>
        </w:rPr>
        <w:t xml:space="preserve">think out loud as they answer survey questions and </w:t>
      </w:r>
      <w:r w:rsidR="00CC5330">
        <w:rPr>
          <w:rFonts w:ascii="Times New Roman" w:hAnsi="Times New Roman" w:cs="Times New Roman"/>
          <w:szCs w:val="24"/>
        </w:rPr>
        <w:t xml:space="preserve">provide feedback about the questions </w:t>
      </w:r>
      <w:r w:rsidR="00883274">
        <w:rPr>
          <w:rFonts w:ascii="Times New Roman" w:hAnsi="Times New Roman" w:cs="Times New Roman"/>
          <w:szCs w:val="24"/>
        </w:rPr>
        <w:t>in real</w:t>
      </w:r>
      <w:r w:rsidR="00CE7BC4">
        <w:rPr>
          <w:rFonts w:ascii="Times New Roman" w:hAnsi="Times New Roman" w:cs="Times New Roman"/>
          <w:szCs w:val="24"/>
        </w:rPr>
        <w:t xml:space="preserve"> </w:t>
      </w:r>
      <w:r w:rsidR="00883274">
        <w:rPr>
          <w:rFonts w:ascii="Times New Roman" w:hAnsi="Times New Roman" w:cs="Times New Roman"/>
          <w:szCs w:val="24"/>
        </w:rPr>
        <w:t>time</w:t>
      </w:r>
      <w:r w:rsidR="00CC5330">
        <w:rPr>
          <w:rFonts w:ascii="Times New Roman" w:hAnsi="Times New Roman" w:cs="Times New Roman"/>
          <w:szCs w:val="24"/>
        </w:rPr>
        <w:t>.</w:t>
      </w:r>
      <w:r w:rsidR="00883274">
        <w:rPr>
          <w:rFonts w:ascii="Times New Roman" w:hAnsi="Times New Roman" w:cs="Times New Roman"/>
          <w:szCs w:val="24"/>
        </w:rPr>
        <w:t xml:space="preserve"> They also receive compensation for participating.</w:t>
      </w:r>
      <w:r w:rsidR="00CC5330">
        <w:rPr>
          <w:rFonts w:ascii="Times New Roman" w:hAnsi="Times New Roman" w:cs="Times New Roman"/>
          <w:szCs w:val="24"/>
        </w:rPr>
        <w:t xml:space="preserve"> Because of t</w:t>
      </w:r>
      <w:r w:rsidR="00883274">
        <w:rPr>
          <w:rFonts w:ascii="Times New Roman" w:hAnsi="Times New Roman" w:cs="Times New Roman"/>
          <w:szCs w:val="24"/>
        </w:rPr>
        <w:t>hese factors</w:t>
      </w:r>
      <w:r w:rsidR="00CC5330">
        <w:rPr>
          <w:rFonts w:ascii="Times New Roman" w:hAnsi="Times New Roman" w:cs="Times New Roman"/>
          <w:szCs w:val="24"/>
        </w:rPr>
        <w:t>, many participants elaborated on their responses more than we would expect real respondents to</w:t>
      </w:r>
      <w:r w:rsidR="006B5074">
        <w:rPr>
          <w:rFonts w:ascii="Times New Roman" w:hAnsi="Times New Roman" w:cs="Times New Roman"/>
          <w:szCs w:val="24"/>
        </w:rPr>
        <w:t xml:space="preserve"> do</w:t>
      </w:r>
      <w:r w:rsidR="00CC5330">
        <w:rPr>
          <w:rFonts w:ascii="Times New Roman" w:hAnsi="Times New Roman" w:cs="Times New Roman"/>
          <w:szCs w:val="24"/>
        </w:rPr>
        <w:t xml:space="preserve"> during a production survey. This </w:t>
      </w:r>
      <w:r w:rsidR="00C37C8A">
        <w:rPr>
          <w:rFonts w:ascii="Times New Roman" w:hAnsi="Times New Roman" w:cs="Times New Roman"/>
          <w:szCs w:val="24"/>
        </w:rPr>
        <w:t>likely</w:t>
      </w:r>
      <w:r w:rsidR="00CC5330">
        <w:rPr>
          <w:rFonts w:ascii="Times New Roman" w:hAnsi="Times New Roman" w:cs="Times New Roman"/>
          <w:szCs w:val="24"/>
        </w:rPr>
        <w:t xml:space="preserve"> inflated the </w:t>
      </w:r>
      <w:r w:rsidR="00BB4CC2">
        <w:rPr>
          <w:rFonts w:ascii="Times New Roman" w:hAnsi="Times New Roman" w:cs="Times New Roman"/>
          <w:szCs w:val="24"/>
        </w:rPr>
        <w:t xml:space="preserve">total </w:t>
      </w:r>
      <w:r w:rsidR="00CC5330">
        <w:rPr>
          <w:rFonts w:ascii="Times New Roman" w:hAnsi="Times New Roman" w:cs="Times New Roman"/>
          <w:szCs w:val="24"/>
        </w:rPr>
        <w:t xml:space="preserve">amount of time it took to complete the survey.   </w:t>
      </w:r>
    </w:p>
    <w:p w:rsidR="00B84173" w:rsidP="009417CE" w14:paraId="62F4299A" w14:textId="77777777">
      <w:pPr>
        <w:rPr>
          <w:rFonts w:ascii="Times New Roman" w:hAnsi="Times New Roman" w:cs="Times New Roman"/>
          <w:szCs w:val="24"/>
        </w:rPr>
      </w:pPr>
    </w:p>
    <w:p w:rsidR="009417CE" w:rsidP="009417CE" w14:paraId="4BECE418" w14:textId="2C5B0BE2">
      <w:pPr>
        <w:rPr>
          <w:rFonts w:ascii="Times New Roman" w:hAnsi="Times New Roman" w:cs="Times New Roman"/>
          <w:szCs w:val="24"/>
        </w:rPr>
      </w:pPr>
      <w:r>
        <w:rPr>
          <w:rFonts w:ascii="Times New Roman" w:hAnsi="Times New Roman" w:cs="Times New Roman"/>
          <w:szCs w:val="24"/>
        </w:rPr>
        <w:t>Table 1</w:t>
      </w:r>
      <w:r>
        <w:rPr>
          <w:rFonts w:ascii="Times New Roman" w:hAnsi="Times New Roman" w:cs="Times New Roman"/>
          <w:szCs w:val="24"/>
        </w:rPr>
        <w:t>.  Timing of the Module</w:t>
      </w:r>
      <w:r w:rsidR="00B84173">
        <w:rPr>
          <w:rFonts w:ascii="Times New Roman" w:hAnsi="Times New Roman" w:cs="Times New Roman"/>
          <w:szCs w:val="24"/>
        </w:rPr>
        <w:t xml:space="preserve"> Using Two Different Protocols</w:t>
      </w:r>
    </w:p>
    <w:p w:rsidR="009417CE" w:rsidP="009417CE" w14:paraId="59F73CD1" w14:textId="77777777">
      <w:pPr>
        <w:rPr>
          <w:rFonts w:ascii="Times New Roman" w:hAnsi="Times New Roman" w:cs="Times New Roman"/>
          <w:szCs w:val="24"/>
        </w:rPr>
      </w:pPr>
    </w:p>
    <w:tbl>
      <w:tblPr>
        <w:tblStyle w:val="TableGrid"/>
        <w:tblW w:w="0" w:type="auto"/>
        <w:tblLook w:val="04A0"/>
      </w:tblPr>
      <w:tblGrid>
        <w:gridCol w:w="1705"/>
        <w:gridCol w:w="1260"/>
        <w:gridCol w:w="1440"/>
        <w:gridCol w:w="810"/>
      </w:tblGrid>
      <w:tr w14:paraId="2DA69B64" w14:textId="77777777" w:rsidTr="00B84173">
        <w:tblPrEx>
          <w:tblW w:w="0" w:type="auto"/>
          <w:tblLook w:val="04A0"/>
        </w:tblPrEx>
        <w:tc>
          <w:tcPr>
            <w:tcW w:w="1705" w:type="dxa"/>
          </w:tcPr>
          <w:p w:rsidR="00B84173" w:rsidP="009417CE" w14:paraId="7CE4FE6E" w14:textId="77777777">
            <w:pPr>
              <w:rPr>
                <w:rFonts w:ascii="Times New Roman" w:hAnsi="Times New Roman" w:cs="Times New Roman"/>
                <w:szCs w:val="24"/>
              </w:rPr>
            </w:pPr>
          </w:p>
        </w:tc>
        <w:tc>
          <w:tcPr>
            <w:tcW w:w="1260" w:type="dxa"/>
            <w:vAlign w:val="center"/>
          </w:tcPr>
          <w:p w:rsidR="00B84173" w:rsidP="009417CE" w14:paraId="7801C05D" w14:textId="77777777">
            <w:pPr>
              <w:jc w:val="center"/>
              <w:rPr>
                <w:rFonts w:ascii="Times New Roman" w:hAnsi="Times New Roman" w:cs="Times New Roman"/>
                <w:szCs w:val="24"/>
              </w:rPr>
            </w:pPr>
            <w:r>
              <w:rPr>
                <w:rFonts w:ascii="Times New Roman" w:hAnsi="Times New Roman" w:cs="Times New Roman"/>
                <w:szCs w:val="24"/>
              </w:rPr>
              <w:t>Mean</w:t>
            </w:r>
          </w:p>
        </w:tc>
        <w:tc>
          <w:tcPr>
            <w:tcW w:w="1440" w:type="dxa"/>
            <w:vAlign w:val="center"/>
          </w:tcPr>
          <w:p w:rsidR="00B84173" w:rsidP="009417CE" w14:paraId="763D9A1B" w14:textId="77777777">
            <w:pPr>
              <w:jc w:val="center"/>
              <w:rPr>
                <w:rFonts w:ascii="Times New Roman" w:hAnsi="Times New Roman" w:cs="Times New Roman"/>
                <w:szCs w:val="24"/>
              </w:rPr>
            </w:pPr>
            <w:r>
              <w:rPr>
                <w:rFonts w:ascii="Times New Roman" w:hAnsi="Times New Roman" w:cs="Times New Roman"/>
                <w:szCs w:val="24"/>
              </w:rPr>
              <w:t>Median</w:t>
            </w:r>
          </w:p>
        </w:tc>
        <w:tc>
          <w:tcPr>
            <w:tcW w:w="810" w:type="dxa"/>
          </w:tcPr>
          <w:p w:rsidR="00B84173" w:rsidP="009417CE" w14:paraId="344DF46C" w14:textId="77777777">
            <w:pPr>
              <w:jc w:val="center"/>
              <w:rPr>
                <w:rFonts w:ascii="Times New Roman" w:hAnsi="Times New Roman" w:cs="Times New Roman"/>
                <w:szCs w:val="24"/>
              </w:rPr>
            </w:pPr>
            <w:r>
              <w:rPr>
                <w:rFonts w:ascii="Times New Roman" w:hAnsi="Times New Roman" w:cs="Times New Roman"/>
                <w:szCs w:val="24"/>
              </w:rPr>
              <w:t>N</w:t>
            </w:r>
          </w:p>
        </w:tc>
      </w:tr>
      <w:tr w14:paraId="2DAEDF91" w14:textId="77777777" w:rsidTr="00B84173">
        <w:tblPrEx>
          <w:tblW w:w="0" w:type="auto"/>
          <w:tblLook w:val="04A0"/>
        </w:tblPrEx>
        <w:tc>
          <w:tcPr>
            <w:tcW w:w="1705" w:type="dxa"/>
          </w:tcPr>
          <w:p w:rsidR="00B84173" w:rsidP="009417CE" w14:paraId="6BA42218" w14:textId="77777777">
            <w:pPr>
              <w:rPr>
                <w:rFonts w:ascii="Times New Roman" w:hAnsi="Times New Roman" w:cs="Times New Roman"/>
                <w:szCs w:val="24"/>
              </w:rPr>
            </w:pPr>
            <w:r>
              <w:rPr>
                <w:rFonts w:ascii="Times New Roman" w:hAnsi="Times New Roman" w:cs="Times New Roman"/>
                <w:szCs w:val="24"/>
              </w:rPr>
              <w:t>Protocol 1</w:t>
            </w:r>
          </w:p>
        </w:tc>
        <w:tc>
          <w:tcPr>
            <w:tcW w:w="1260" w:type="dxa"/>
            <w:vAlign w:val="center"/>
          </w:tcPr>
          <w:p w:rsidR="00B84173" w:rsidP="009417CE" w14:paraId="12BCD999" w14:textId="77777777">
            <w:pPr>
              <w:jc w:val="center"/>
              <w:rPr>
                <w:rFonts w:ascii="Times New Roman" w:hAnsi="Times New Roman" w:cs="Times New Roman"/>
                <w:szCs w:val="24"/>
              </w:rPr>
            </w:pPr>
            <w:r>
              <w:rPr>
                <w:rFonts w:ascii="Times New Roman" w:hAnsi="Times New Roman" w:cs="Times New Roman"/>
                <w:szCs w:val="24"/>
              </w:rPr>
              <w:t>6:05 min</w:t>
            </w:r>
          </w:p>
        </w:tc>
        <w:tc>
          <w:tcPr>
            <w:tcW w:w="1440" w:type="dxa"/>
            <w:vAlign w:val="center"/>
          </w:tcPr>
          <w:p w:rsidR="00B84173" w:rsidP="009417CE" w14:paraId="71F48531" w14:textId="77777777">
            <w:pPr>
              <w:jc w:val="center"/>
              <w:rPr>
                <w:rFonts w:ascii="Times New Roman" w:hAnsi="Times New Roman" w:cs="Times New Roman"/>
                <w:szCs w:val="24"/>
              </w:rPr>
            </w:pPr>
            <w:r>
              <w:rPr>
                <w:rFonts w:ascii="Times New Roman" w:hAnsi="Times New Roman" w:cs="Times New Roman"/>
                <w:szCs w:val="24"/>
              </w:rPr>
              <w:t>6:00 min</w:t>
            </w:r>
          </w:p>
        </w:tc>
        <w:tc>
          <w:tcPr>
            <w:tcW w:w="810" w:type="dxa"/>
          </w:tcPr>
          <w:p w:rsidR="00B84173" w:rsidP="009417CE" w14:paraId="4CA694FF" w14:textId="77777777">
            <w:pPr>
              <w:jc w:val="center"/>
              <w:rPr>
                <w:rFonts w:ascii="Times New Roman" w:hAnsi="Times New Roman" w:cs="Times New Roman"/>
                <w:szCs w:val="24"/>
              </w:rPr>
            </w:pPr>
            <w:r>
              <w:rPr>
                <w:rFonts w:ascii="Times New Roman" w:hAnsi="Times New Roman" w:cs="Times New Roman"/>
                <w:szCs w:val="24"/>
              </w:rPr>
              <w:t>15</w:t>
            </w:r>
          </w:p>
        </w:tc>
      </w:tr>
      <w:tr w14:paraId="4C4AF01A" w14:textId="77777777" w:rsidTr="00B84173">
        <w:tblPrEx>
          <w:tblW w:w="0" w:type="auto"/>
          <w:tblLook w:val="04A0"/>
        </w:tblPrEx>
        <w:tc>
          <w:tcPr>
            <w:tcW w:w="1705" w:type="dxa"/>
          </w:tcPr>
          <w:p w:rsidR="00B84173" w:rsidP="009417CE" w14:paraId="28C38ADB" w14:textId="77777777">
            <w:pPr>
              <w:rPr>
                <w:rFonts w:ascii="Times New Roman" w:hAnsi="Times New Roman" w:cs="Times New Roman"/>
                <w:szCs w:val="24"/>
              </w:rPr>
            </w:pPr>
            <w:r>
              <w:rPr>
                <w:rFonts w:ascii="Times New Roman" w:hAnsi="Times New Roman" w:cs="Times New Roman"/>
                <w:szCs w:val="24"/>
              </w:rPr>
              <w:t>Protocol 2</w:t>
            </w:r>
          </w:p>
        </w:tc>
        <w:tc>
          <w:tcPr>
            <w:tcW w:w="1260" w:type="dxa"/>
            <w:vAlign w:val="center"/>
          </w:tcPr>
          <w:p w:rsidR="00B84173" w:rsidP="009417CE" w14:paraId="70B2AA7A" w14:textId="77777777">
            <w:pPr>
              <w:jc w:val="center"/>
              <w:rPr>
                <w:rFonts w:ascii="Times New Roman" w:hAnsi="Times New Roman" w:cs="Times New Roman"/>
                <w:szCs w:val="24"/>
              </w:rPr>
            </w:pPr>
            <w:r>
              <w:rPr>
                <w:rFonts w:ascii="Times New Roman" w:hAnsi="Times New Roman" w:cs="Times New Roman"/>
                <w:szCs w:val="24"/>
              </w:rPr>
              <w:t>6:11 min</w:t>
            </w:r>
          </w:p>
        </w:tc>
        <w:tc>
          <w:tcPr>
            <w:tcW w:w="1440" w:type="dxa"/>
            <w:vAlign w:val="center"/>
          </w:tcPr>
          <w:p w:rsidR="00B84173" w:rsidP="009417CE" w14:paraId="11430FFF" w14:textId="77777777">
            <w:pPr>
              <w:jc w:val="center"/>
              <w:rPr>
                <w:rFonts w:ascii="Times New Roman" w:hAnsi="Times New Roman" w:cs="Times New Roman"/>
                <w:szCs w:val="24"/>
              </w:rPr>
            </w:pPr>
            <w:r>
              <w:rPr>
                <w:rFonts w:ascii="Times New Roman" w:hAnsi="Times New Roman" w:cs="Times New Roman"/>
                <w:szCs w:val="24"/>
              </w:rPr>
              <w:t>5:57 min</w:t>
            </w:r>
          </w:p>
        </w:tc>
        <w:tc>
          <w:tcPr>
            <w:tcW w:w="810" w:type="dxa"/>
          </w:tcPr>
          <w:p w:rsidR="00B84173" w:rsidP="009417CE" w14:paraId="54C95EE9" w14:textId="77777777">
            <w:pPr>
              <w:jc w:val="center"/>
              <w:rPr>
                <w:rFonts w:ascii="Times New Roman" w:hAnsi="Times New Roman" w:cs="Times New Roman"/>
                <w:szCs w:val="24"/>
              </w:rPr>
            </w:pPr>
            <w:r>
              <w:rPr>
                <w:rFonts w:ascii="Times New Roman" w:hAnsi="Times New Roman" w:cs="Times New Roman"/>
                <w:szCs w:val="24"/>
              </w:rPr>
              <w:t>16</w:t>
            </w:r>
          </w:p>
        </w:tc>
      </w:tr>
    </w:tbl>
    <w:p w:rsidR="009417CE" w:rsidRPr="009417CE" w:rsidP="009417CE" w14:paraId="71E9FF04" w14:textId="77777777">
      <w:pPr>
        <w:rPr>
          <w:rFonts w:ascii="Times New Roman" w:hAnsi="Times New Roman" w:cs="Times New Roman"/>
          <w:szCs w:val="24"/>
        </w:rPr>
      </w:pPr>
    </w:p>
    <w:p w:rsidR="009D46BA" w:rsidP="009D46BA" w14:paraId="181016A4" w14:textId="30F80AE6">
      <w:pPr>
        <w:rPr>
          <w:rFonts w:ascii="Times New Roman" w:hAnsi="Times New Roman" w:cs="Times New Roman"/>
          <w:szCs w:val="24"/>
        </w:rPr>
      </w:pPr>
      <w:r w:rsidRPr="0018016B">
        <w:rPr>
          <w:rFonts w:ascii="Times New Roman" w:hAnsi="Times New Roman" w:cs="Times New Roman"/>
          <w:szCs w:val="24"/>
        </w:rPr>
        <w:t xml:space="preserve">The following sections </w:t>
      </w:r>
      <w:r w:rsidRPr="00231056">
        <w:rPr>
          <w:rFonts w:ascii="Times New Roman" w:hAnsi="Times New Roman" w:cs="Times New Roman"/>
          <w:szCs w:val="24"/>
        </w:rPr>
        <w:t xml:space="preserve">summarize the results of Protocols 1 and 2, and we provide suggestions for the final questionnaire. </w:t>
      </w:r>
      <w:r w:rsidRPr="00231056" w:rsidR="00893A26">
        <w:rPr>
          <w:rFonts w:ascii="Times New Roman" w:hAnsi="Times New Roman" w:cs="Times New Roman"/>
          <w:szCs w:val="24"/>
        </w:rPr>
        <w:t>If a particular survey question is not mention</w:t>
      </w:r>
      <w:r w:rsidRPr="00231056" w:rsidR="00AD0334">
        <w:rPr>
          <w:rFonts w:ascii="Times New Roman" w:hAnsi="Times New Roman" w:cs="Times New Roman"/>
          <w:szCs w:val="24"/>
        </w:rPr>
        <w:t>ed</w:t>
      </w:r>
      <w:r w:rsidRPr="00231056" w:rsidR="00893A26">
        <w:rPr>
          <w:rFonts w:ascii="Times New Roman" w:hAnsi="Times New Roman" w:cs="Times New Roman"/>
          <w:szCs w:val="24"/>
        </w:rPr>
        <w:t>, that indicates it performed well.</w:t>
      </w:r>
    </w:p>
    <w:p w:rsidR="004D3E38" w:rsidRPr="0018016B" w:rsidP="009D46BA" w14:paraId="706955EA" w14:textId="77777777">
      <w:pPr>
        <w:rPr>
          <w:rFonts w:ascii="Times New Roman" w:hAnsi="Times New Roman" w:cs="Times New Roman"/>
          <w:szCs w:val="24"/>
        </w:rPr>
      </w:pPr>
    </w:p>
    <w:p w:rsidR="000631F5" w:rsidP="00BD51B3" w14:paraId="17A2585A" w14:textId="4CD86BCC">
      <w:pPr>
        <w:jc w:val="center"/>
        <w:rPr>
          <w:rFonts w:ascii="Times New Roman" w:hAnsi="Times New Roman" w:cs="Times New Roman"/>
          <w:b/>
          <w:szCs w:val="24"/>
        </w:rPr>
      </w:pPr>
      <w:r w:rsidRPr="0018016B">
        <w:rPr>
          <w:rFonts w:ascii="Times New Roman" w:hAnsi="Times New Roman" w:cs="Times New Roman"/>
          <w:b/>
          <w:szCs w:val="24"/>
        </w:rPr>
        <w:t>Results</w:t>
      </w:r>
    </w:p>
    <w:p w:rsidR="00D42AE5" w:rsidP="00D42AE5" w14:paraId="2DE48A6A" w14:textId="77777777">
      <w:pPr>
        <w:rPr>
          <w:rFonts w:ascii="Times New Roman" w:hAnsi="Times New Roman" w:cs="Times New Roman"/>
          <w:b/>
          <w:szCs w:val="24"/>
        </w:rPr>
      </w:pPr>
    </w:p>
    <w:p w:rsidR="00D42AE5" w:rsidRPr="00D42AE5" w:rsidP="00D42AE5" w14:paraId="339EC745" w14:textId="39A1964A">
      <w:pPr>
        <w:rPr>
          <w:rFonts w:ascii="Times New Roman" w:hAnsi="Times New Roman" w:cs="Times New Roman"/>
          <w:szCs w:val="24"/>
        </w:rPr>
      </w:pPr>
      <w:r w:rsidRPr="00D42AE5">
        <w:rPr>
          <w:rFonts w:ascii="Times New Roman" w:hAnsi="Times New Roman" w:cs="Times New Roman"/>
          <w:szCs w:val="24"/>
        </w:rPr>
        <w:t>Unless</w:t>
      </w:r>
      <w:r>
        <w:rPr>
          <w:rFonts w:ascii="Times New Roman" w:hAnsi="Times New Roman" w:cs="Times New Roman"/>
          <w:szCs w:val="24"/>
        </w:rPr>
        <w:t xml:space="preserve"> indicated otherwise, the question names used in this section come from the March 8</w:t>
      </w:r>
      <w:r w:rsidRPr="00D42AE5">
        <w:rPr>
          <w:rFonts w:ascii="Times New Roman" w:hAnsi="Times New Roman" w:cs="Times New Roman"/>
          <w:szCs w:val="24"/>
          <w:vertAlign w:val="superscript"/>
        </w:rPr>
        <w:t>th</w:t>
      </w:r>
      <w:r w:rsidR="002C0F6A">
        <w:rPr>
          <w:rFonts w:ascii="Times New Roman" w:hAnsi="Times New Roman" w:cs="Times New Roman"/>
          <w:szCs w:val="24"/>
        </w:rPr>
        <w:t xml:space="preserve"> version of the questionnaire</w:t>
      </w:r>
      <w:r w:rsidR="00231056">
        <w:rPr>
          <w:rFonts w:ascii="Times New Roman" w:hAnsi="Times New Roman" w:cs="Times New Roman"/>
          <w:szCs w:val="24"/>
        </w:rPr>
        <w:t>, which was used to program Protocol 1</w:t>
      </w:r>
      <w:r w:rsidR="002C0F6A">
        <w:rPr>
          <w:rFonts w:ascii="Times New Roman" w:hAnsi="Times New Roman" w:cs="Times New Roman"/>
          <w:szCs w:val="24"/>
        </w:rPr>
        <w:t xml:space="preserve"> (see Appendix A for the full version of the March 8</w:t>
      </w:r>
      <w:r w:rsidRPr="002C0F6A" w:rsidR="002C0F6A">
        <w:rPr>
          <w:rFonts w:ascii="Times New Roman" w:hAnsi="Times New Roman" w:cs="Times New Roman"/>
          <w:szCs w:val="24"/>
          <w:vertAlign w:val="superscript"/>
        </w:rPr>
        <w:t>th</w:t>
      </w:r>
      <w:r w:rsidR="002C0F6A">
        <w:rPr>
          <w:rFonts w:ascii="Times New Roman" w:hAnsi="Times New Roman" w:cs="Times New Roman"/>
          <w:szCs w:val="24"/>
        </w:rPr>
        <w:t xml:space="preserve"> questionnaire). </w:t>
      </w:r>
    </w:p>
    <w:p w:rsidR="000631F5" w:rsidP="000631F5" w14:paraId="4A2430DD" w14:textId="77777777">
      <w:pPr>
        <w:rPr>
          <w:rFonts w:ascii="Times New Roman" w:hAnsi="Times New Roman" w:cs="Times New Roman"/>
          <w:b/>
          <w:szCs w:val="24"/>
        </w:rPr>
      </w:pPr>
    </w:p>
    <w:p w:rsidR="009D46BA" w:rsidP="00BD51B3" w14:paraId="70873175" w14:textId="17B4615D">
      <w:pPr>
        <w:rPr>
          <w:rFonts w:ascii="Times New Roman" w:hAnsi="Times New Roman" w:cs="Times New Roman"/>
          <w:b/>
          <w:szCs w:val="24"/>
        </w:rPr>
      </w:pPr>
      <w:r>
        <w:rPr>
          <w:rFonts w:ascii="Times New Roman" w:hAnsi="Times New Roman" w:cs="Times New Roman"/>
          <w:b/>
          <w:szCs w:val="24"/>
        </w:rPr>
        <w:t>Section 1: Access to Paid Leave</w:t>
      </w:r>
    </w:p>
    <w:p w:rsidR="009D46BA" w:rsidP="000631F5" w14:paraId="385C5FD4" w14:textId="77777777">
      <w:pPr>
        <w:rPr>
          <w:rFonts w:ascii="Times New Roman" w:hAnsi="Times New Roman" w:cs="Times New Roman"/>
          <w:b/>
          <w:szCs w:val="24"/>
        </w:rPr>
      </w:pPr>
    </w:p>
    <w:p w:rsidR="009D46BA" w:rsidP="000631F5" w14:paraId="6DBA1DA4" w14:textId="61D799EC">
      <w:pPr>
        <w:rPr>
          <w:rFonts w:ascii="Times New Roman" w:hAnsi="Times New Roman" w:cs="Times New Roman"/>
          <w:szCs w:val="24"/>
        </w:rPr>
      </w:pPr>
      <w:r>
        <w:rPr>
          <w:rFonts w:ascii="Times New Roman" w:hAnsi="Times New Roman" w:cs="Times New Roman"/>
          <w:szCs w:val="24"/>
        </w:rPr>
        <w:t xml:space="preserve">As mentioned, Section 1 focused on questions about whether respondents have access to paid leave from their main job. </w:t>
      </w:r>
    </w:p>
    <w:p w:rsidR="00514D87" w:rsidP="000631F5" w14:paraId="5E25FF26" w14:textId="77777777">
      <w:pPr>
        <w:rPr>
          <w:rFonts w:ascii="Times New Roman" w:hAnsi="Times New Roman" w:cs="Times New Roman"/>
          <w:szCs w:val="24"/>
        </w:rPr>
      </w:pPr>
    </w:p>
    <w:p w:rsidR="009D46BA" w:rsidRPr="00514D87" w:rsidP="000631F5" w14:paraId="5DA6C4C5" w14:textId="171DCB71">
      <w:pPr>
        <w:rPr>
          <w:rFonts w:ascii="Times New Roman" w:hAnsi="Times New Roman" w:cs="Times New Roman"/>
          <w:szCs w:val="24"/>
          <w:u w:val="single"/>
        </w:rPr>
      </w:pPr>
      <w:r>
        <w:rPr>
          <w:rFonts w:ascii="Times New Roman" w:hAnsi="Times New Roman" w:cs="Times New Roman"/>
          <w:szCs w:val="24"/>
        </w:rPr>
        <w:tab/>
      </w:r>
      <w:r w:rsidRPr="00514D87">
        <w:rPr>
          <w:rFonts w:ascii="Times New Roman" w:hAnsi="Times New Roman" w:cs="Times New Roman"/>
          <w:szCs w:val="24"/>
          <w:u w:val="single"/>
        </w:rPr>
        <w:t>PAID</w:t>
      </w:r>
      <w:r>
        <w:rPr>
          <w:rFonts w:ascii="Times New Roman" w:hAnsi="Times New Roman" w:cs="Times New Roman"/>
          <w:szCs w:val="24"/>
          <w:u w:val="single"/>
        </w:rPr>
        <w:t>:</w:t>
      </w:r>
    </w:p>
    <w:p w:rsidR="00514D87" w:rsidP="009D46BA" w14:paraId="6D127814" w14:textId="77777777">
      <w:pPr>
        <w:ind w:left="720"/>
        <w:rPr>
          <w:rFonts w:ascii="Times New Roman" w:hAnsi="Times New Roman" w:cs="Times New Roman"/>
          <w:i/>
          <w:szCs w:val="24"/>
        </w:rPr>
      </w:pPr>
    </w:p>
    <w:p w:rsidR="009D46BA" w:rsidRPr="009D46BA" w:rsidP="009D46BA" w14:paraId="79CB2AF8" w14:textId="4119E7AD">
      <w:pPr>
        <w:ind w:left="720"/>
        <w:rPr>
          <w:rFonts w:ascii="Times New Roman" w:hAnsi="Times New Roman" w:cs="Times New Roman"/>
          <w:i/>
          <w:szCs w:val="24"/>
        </w:rPr>
      </w:pPr>
      <w:r w:rsidRPr="009D46BA">
        <w:rPr>
          <w:rFonts w:ascii="Times New Roman" w:hAnsi="Times New Roman" w:cs="Times New Roman"/>
          <w:i/>
          <w:szCs w:val="24"/>
        </w:rPr>
        <w:t>“Do you receive paid leave on your [current/main] job? [Fill: By main job, we mean the one at which you usually work the most hours.]”</w:t>
      </w:r>
    </w:p>
    <w:p w:rsidR="009D46BA" w:rsidRPr="009D46BA" w:rsidP="000631F5" w14:paraId="2738E334" w14:textId="77777777">
      <w:pPr>
        <w:rPr>
          <w:rFonts w:ascii="Times New Roman" w:hAnsi="Times New Roman" w:cs="Times New Roman"/>
          <w:szCs w:val="24"/>
        </w:rPr>
      </w:pPr>
    </w:p>
    <w:p w:rsidR="009D46BA" w:rsidP="000631F5" w14:paraId="3C414102" w14:textId="3CF59104">
      <w:pPr>
        <w:rPr>
          <w:rFonts w:ascii="Times New Roman" w:hAnsi="Times New Roman" w:cs="Times New Roman"/>
          <w:szCs w:val="24"/>
        </w:rPr>
      </w:pPr>
      <w:r>
        <w:rPr>
          <w:rFonts w:ascii="Times New Roman" w:hAnsi="Times New Roman" w:cs="Times New Roman"/>
          <w:szCs w:val="24"/>
        </w:rPr>
        <w:t>This question worked well and functioned as intended. Most participants</w:t>
      </w:r>
      <w:r w:rsidR="00514D87">
        <w:rPr>
          <w:rFonts w:ascii="Times New Roman" w:hAnsi="Times New Roman" w:cs="Times New Roman"/>
          <w:szCs w:val="24"/>
        </w:rPr>
        <w:t xml:space="preserve"> (14/15)</w:t>
      </w:r>
      <w:r>
        <w:rPr>
          <w:rFonts w:ascii="Times New Roman" w:hAnsi="Times New Roman" w:cs="Times New Roman"/>
          <w:szCs w:val="24"/>
        </w:rPr>
        <w:t xml:space="preserve"> seemed to understand </w:t>
      </w:r>
      <w:r w:rsidR="00514D87">
        <w:rPr>
          <w:rFonts w:ascii="Times New Roman" w:hAnsi="Times New Roman" w:cs="Times New Roman"/>
          <w:szCs w:val="24"/>
        </w:rPr>
        <w:t xml:space="preserve">the intent of this question. Only one participant expressed minor confusion, at </w:t>
      </w:r>
      <w:r w:rsidRPr="00514D87" w:rsidR="00514D87">
        <w:rPr>
          <w:rFonts w:ascii="Times New Roman" w:hAnsi="Times New Roman" w:cs="Times New Roman"/>
          <w:szCs w:val="24"/>
        </w:rPr>
        <w:t xml:space="preserve">first </w:t>
      </w:r>
      <w:r w:rsidR="00514D87">
        <w:rPr>
          <w:rFonts w:ascii="Times New Roman" w:hAnsi="Times New Roman" w:cs="Times New Roman"/>
          <w:szCs w:val="24"/>
        </w:rPr>
        <w:t>saying</w:t>
      </w:r>
      <w:r w:rsidRPr="00514D87" w:rsidR="00514D87">
        <w:rPr>
          <w:rFonts w:ascii="Times New Roman" w:hAnsi="Times New Roman" w:cs="Times New Roman"/>
          <w:szCs w:val="24"/>
        </w:rPr>
        <w:t xml:space="preserve"> he has no paid leave</w:t>
      </w:r>
      <w:r w:rsidR="00514D87">
        <w:rPr>
          <w:rFonts w:ascii="Times New Roman" w:hAnsi="Times New Roman" w:cs="Times New Roman"/>
          <w:szCs w:val="24"/>
        </w:rPr>
        <w:t>, then stating</w:t>
      </w:r>
      <w:r w:rsidRPr="00514D87" w:rsidR="00514D87">
        <w:rPr>
          <w:rFonts w:ascii="Times New Roman" w:hAnsi="Times New Roman" w:cs="Times New Roman"/>
          <w:szCs w:val="24"/>
        </w:rPr>
        <w:t xml:space="preserve"> he could use paid leave</w:t>
      </w:r>
      <w:r w:rsidR="00514D87">
        <w:rPr>
          <w:rFonts w:ascii="Times New Roman" w:hAnsi="Times New Roman" w:cs="Times New Roman"/>
          <w:szCs w:val="24"/>
        </w:rPr>
        <w:t xml:space="preserve"> for emergency situations only, and finally saying that he does have a paid leave plan. Most likely</w:t>
      </w:r>
      <w:r w:rsidR="00EF1FE0">
        <w:rPr>
          <w:rFonts w:ascii="Times New Roman" w:hAnsi="Times New Roman" w:cs="Times New Roman"/>
          <w:szCs w:val="24"/>
        </w:rPr>
        <w:t>,</w:t>
      </w:r>
      <w:r w:rsidR="00514D87">
        <w:rPr>
          <w:rFonts w:ascii="Times New Roman" w:hAnsi="Times New Roman" w:cs="Times New Roman"/>
          <w:szCs w:val="24"/>
        </w:rPr>
        <w:t xml:space="preserve"> his paid leave plan is situational and contingent on the level of need to take leave. </w:t>
      </w:r>
    </w:p>
    <w:p w:rsidR="00514D87" w:rsidP="000631F5" w14:paraId="6ABCC836" w14:textId="77777777">
      <w:pPr>
        <w:rPr>
          <w:rFonts w:ascii="Times New Roman" w:hAnsi="Times New Roman" w:cs="Times New Roman"/>
          <w:szCs w:val="24"/>
        </w:rPr>
      </w:pPr>
    </w:p>
    <w:p w:rsidR="00514D87" w:rsidP="000631F5" w14:paraId="6759C2BD" w14:textId="61748D64">
      <w:pPr>
        <w:rPr>
          <w:rFonts w:ascii="Times New Roman" w:hAnsi="Times New Roman" w:cs="Times New Roman"/>
          <w:szCs w:val="24"/>
        </w:rPr>
      </w:pPr>
      <w:r>
        <w:rPr>
          <w:rFonts w:ascii="Times New Roman" w:hAnsi="Times New Roman" w:cs="Times New Roman"/>
          <w:szCs w:val="24"/>
        </w:rPr>
        <w:t xml:space="preserve">The next question focused on reasons why people might have to miss work and whether respondents are allowed to take paid leave for these reasons. </w:t>
      </w:r>
      <w:r w:rsidR="00AC62FF">
        <w:rPr>
          <w:rFonts w:ascii="Times New Roman" w:hAnsi="Times New Roman" w:cs="Times New Roman"/>
          <w:szCs w:val="24"/>
        </w:rPr>
        <w:t xml:space="preserve">Only participants (8/15) who earlier indicated they receive paid leave answered these questions. </w:t>
      </w:r>
    </w:p>
    <w:p w:rsidR="00514D87" w:rsidP="000631F5" w14:paraId="7AD58DC3" w14:textId="77777777">
      <w:pPr>
        <w:rPr>
          <w:rFonts w:ascii="Times New Roman" w:hAnsi="Times New Roman" w:cs="Times New Roman"/>
          <w:szCs w:val="24"/>
        </w:rPr>
      </w:pPr>
    </w:p>
    <w:p w:rsidR="00514D87" w:rsidP="000631F5" w14:paraId="0D324FA4" w14:textId="1AC74C09">
      <w:pPr>
        <w:rPr>
          <w:rFonts w:ascii="Times New Roman" w:hAnsi="Times New Roman" w:cs="Times New Roman"/>
          <w:szCs w:val="24"/>
          <w:u w:val="single"/>
        </w:rPr>
      </w:pPr>
      <w:r>
        <w:rPr>
          <w:rFonts w:ascii="Times New Roman" w:hAnsi="Times New Roman" w:cs="Times New Roman"/>
          <w:szCs w:val="24"/>
        </w:rPr>
        <w:tab/>
      </w:r>
      <w:r w:rsidRPr="00514D87">
        <w:rPr>
          <w:rFonts w:ascii="Times New Roman" w:hAnsi="Times New Roman" w:cs="Times New Roman"/>
          <w:szCs w:val="24"/>
          <w:u w:val="single"/>
        </w:rPr>
        <w:t>RSNPD_A-G:</w:t>
      </w:r>
    </w:p>
    <w:p w:rsidR="00514D87" w:rsidP="000631F5" w14:paraId="4252547E" w14:textId="5504075F">
      <w:pPr>
        <w:rPr>
          <w:rFonts w:ascii="Times New Roman" w:hAnsi="Times New Roman" w:cs="Times New Roman"/>
          <w:szCs w:val="24"/>
        </w:rPr>
      </w:pPr>
      <w:r>
        <w:rPr>
          <w:rFonts w:ascii="Times New Roman" w:hAnsi="Times New Roman" w:cs="Times New Roman"/>
          <w:szCs w:val="24"/>
        </w:rPr>
        <w:tab/>
      </w:r>
    </w:p>
    <w:p w:rsidR="00AC62FF" w:rsidRPr="00AC62FF" w:rsidP="00AC62FF" w14:paraId="169BA267" w14:textId="4A2F3761">
      <w:pPr>
        <w:ind w:left="720"/>
        <w:rPr>
          <w:rFonts w:ascii="Times New Roman" w:hAnsi="Times New Roman" w:cs="Times New Roman"/>
          <w:i/>
          <w:szCs w:val="24"/>
        </w:rPr>
      </w:pPr>
      <w:r w:rsidRPr="00AC62FF">
        <w:rPr>
          <w:rFonts w:ascii="Times New Roman" w:hAnsi="Times New Roman" w:cs="Times New Roman"/>
          <w:i/>
          <w:szCs w:val="24"/>
        </w:rPr>
        <w:t xml:space="preserve">“I’m going to read you a list of reasons why you might have to miss work. For each reason, please tell me if you are able to take paid leave in </w:t>
      </w:r>
      <w:r w:rsidRPr="00AC62FF">
        <w:rPr>
          <w:rFonts w:ascii="Times New Roman" w:hAnsi="Times New Roman" w:cs="Times New Roman"/>
          <w:i/>
          <w:szCs w:val="24"/>
        </w:rPr>
        <w:t>your</w:t>
      </w:r>
      <w:r w:rsidRPr="00AC62FF">
        <w:rPr>
          <w:rFonts w:ascii="Times New Roman" w:hAnsi="Times New Roman" w:cs="Times New Roman"/>
          <w:i/>
          <w:szCs w:val="24"/>
        </w:rPr>
        <w:t xml:space="preserve"> [fill: current/main job.]”</w:t>
      </w:r>
    </w:p>
    <w:p w:rsidR="00514D87" w:rsidP="000631F5" w14:paraId="6B80429B" w14:textId="77777777">
      <w:pPr>
        <w:rPr>
          <w:rFonts w:ascii="Times New Roman" w:hAnsi="Times New Roman" w:cs="Times New Roman"/>
          <w:szCs w:val="24"/>
          <w:u w:val="single"/>
        </w:rPr>
      </w:pPr>
    </w:p>
    <w:p w:rsidR="00AC62FF" w:rsidRPr="00AF52FD" w:rsidP="000631F5" w14:paraId="106C6559" w14:textId="0F0C830B">
      <w:pPr>
        <w:rPr>
          <w:rFonts w:ascii="Times New Roman" w:hAnsi="Times New Roman" w:cs="Times New Roman"/>
          <w:i/>
          <w:szCs w:val="24"/>
        </w:rPr>
      </w:pPr>
      <w:r>
        <w:rPr>
          <w:rFonts w:ascii="Times New Roman" w:hAnsi="Times New Roman" w:cs="Times New Roman"/>
          <w:szCs w:val="24"/>
        </w:rPr>
        <w:tab/>
      </w:r>
      <w:r w:rsidRPr="00AF52FD" w:rsidR="00AF52FD">
        <w:rPr>
          <w:rFonts w:ascii="Times New Roman" w:hAnsi="Times New Roman" w:cs="Times New Roman"/>
          <w:i/>
          <w:szCs w:val="24"/>
        </w:rPr>
        <w:t>A: Own illness or medical care</w:t>
      </w:r>
    </w:p>
    <w:p w:rsidR="00AF52FD" w:rsidRPr="00AF52FD" w:rsidP="00AF52FD" w14:paraId="1474EAD5" w14:textId="77777777">
      <w:pPr>
        <w:rPr>
          <w:rFonts w:ascii="Times New Roman" w:hAnsi="Times New Roman" w:cs="Times New Roman"/>
          <w:i/>
          <w:szCs w:val="24"/>
        </w:rPr>
      </w:pPr>
      <w:r w:rsidRPr="00AF52FD">
        <w:rPr>
          <w:rFonts w:ascii="Times New Roman" w:hAnsi="Times New Roman" w:cs="Times New Roman"/>
          <w:i/>
          <w:szCs w:val="24"/>
        </w:rPr>
        <w:tab/>
        <w:t>B: Illness or medical care of another family member</w:t>
      </w:r>
    </w:p>
    <w:p w:rsidR="00AF52FD" w:rsidRPr="00AF52FD" w:rsidP="00AF52FD" w14:paraId="69673C43" w14:textId="77777777">
      <w:pPr>
        <w:rPr>
          <w:rFonts w:ascii="Times New Roman" w:hAnsi="Times New Roman" w:cs="Times New Roman"/>
          <w:i/>
          <w:szCs w:val="24"/>
        </w:rPr>
      </w:pPr>
      <w:r w:rsidRPr="00AF52FD">
        <w:rPr>
          <w:rFonts w:ascii="Times New Roman" w:hAnsi="Times New Roman" w:cs="Times New Roman"/>
          <w:i/>
          <w:szCs w:val="24"/>
        </w:rPr>
        <w:tab/>
        <w:t>C: Childcare, other than for illness</w:t>
      </w:r>
    </w:p>
    <w:p w:rsidR="00AF52FD" w:rsidRPr="00AF52FD" w:rsidP="00AF52FD" w14:paraId="0EF7B3A8" w14:textId="5AC59EE6">
      <w:pPr>
        <w:rPr>
          <w:rFonts w:ascii="Times New Roman" w:hAnsi="Times New Roman" w:cs="Times New Roman"/>
          <w:i/>
          <w:szCs w:val="24"/>
        </w:rPr>
      </w:pPr>
      <w:r w:rsidRPr="00AF52FD">
        <w:rPr>
          <w:rFonts w:ascii="Times New Roman" w:hAnsi="Times New Roman" w:cs="Times New Roman"/>
          <w:i/>
          <w:szCs w:val="24"/>
        </w:rPr>
        <w:tab/>
        <w:t>D: Eldercare</w:t>
      </w:r>
    </w:p>
    <w:p w:rsidR="00AF52FD" w:rsidRPr="00AF52FD" w:rsidP="00AF52FD" w14:paraId="0FA57DE8" w14:textId="4D440993">
      <w:pPr>
        <w:rPr>
          <w:rFonts w:ascii="Times New Roman" w:hAnsi="Times New Roman" w:cs="Times New Roman"/>
          <w:i/>
          <w:szCs w:val="24"/>
        </w:rPr>
      </w:pPr>
      <w:r w:rsidRPr="00AF52FD">
        <w:rPr>
          <w:rFonts w:ascii="Times New Roman" w:hAnsi="Times New Roman" w:cs="Times New Roman"/>
          <w:i/>
          <w:szCs w:val="24"/>
        </w:rPr>
        <w:tab/>
        <w:t>E: Vacation</w:t>
      </w:r>
    </w:p>
    <w:p w:rsidR="00AF52FD" w:rsidRPr="00AF52FD" w:rsidP="00AF52FD" w14:paraId="7143F839" w14:textId="77777777">
      <w:pPr>
        <w:rPr>
          <w:rFonts w:ascii="Times New Roman" w:hAnsi="Times New Roman" w:cs="Times New Roman"/>
          <w:i/>
          <w:szCs w:val="24"/>
        </w:rPr>
      </w:pPr>
      <w:r w:rsidRPr="00AF52FD">
        <w:rPr>
          <w:rFonts w:ascii="Times New Roman" w:hAnsi="Times New Roman" w:cs="Times New Roman"/>
          <w:i/>
          <w:szCs w:val="24"/>
        </w:rPr>
        <w:tab/>
        <w:t>F: Errands or personal reasons</w:t>
      </w:r>
    </w:p>
    <w:p w:rsidR="00AF52FD" w:rsidRPr="00AF52FD" w:rsidP="00AF52FD" w14:paraId="5C334D2E" w14:textId="171568B9">
      <w:pPr>
        <w:tabs>
          <w:tab w:val="left" w:pos="720"/>
        </w:tabs>
        <w:ind w:left="720"/>
        <w:rPr>
          <w:rFonts w:ascii="Times New Roman" w:hAnsi="Times New Roman" w:cs="Times New Roman"/>
          <w:i/>
          <w:szCs w:val="24"/>
        </w:rPr>
      </w:pPr>
      <w:r w:rsidRPr="00AF52FD">
        <w:rPr>
          <w:rFonts w:ascii="Times New Roman" w:hAnsi="Times New Roman" w:cs="Times New Roman"/>
          <w:i/>
          <w:szCs w:val="24"/>
        </w:rPr>
        <w:t>G: Birth or adoption of a child</w:t>
      </w:r>
    </w:p>
    <w:p w:rsidR="00AF52FD" w:rsidRPr="00AF52FD" w:rsidP="00AF52FD" w14:paraId="19D18DEF" w14:textId="173EB85C">
      <w:pPr>
        <w:rPr>
          <w:rFonts w:ascii="Times New Roman" w:hAnsi="Times New Roman" w:cs="Times New Roman"/>
          <w:szCs w:val="24"/>
        </w:rPr>
      </w:pPr>
    </w:p>
    <w:p w:rsidR="002A500B" w:rsidP="00AF52FD" w14:paraId="5F3E1230" w14:textId="5767AA47">
      <w:pPr>
        <w:rPr>
          <w:rFonts w:ascii="Times New Roman" w:hAnsi="Times New Roman" w:cs="Times New Roman"/>
          <w:szCs w:val="24"/>
        </w:rPr>
      </w:pPr>
      <w:r>
        <w:rPr>
          <w:rFonts w:ascii="Times New Roman" w:hAnsi="Times New Roman" w:cs="Times New Roman"/>
          <w:szCs w:val="24"/>
        </w:rPr>
        <w:t>In general,</w:t>
      </w:r>
      <w:r w:rsidR="00EF1FE0">
        <w:rPr>
          <w:rFonts w:ascii="Times New Roman" w:hAnsi="Times New Roman" w:cs="Times New Roman"/>
          <w:szCs w:val="24"/>
        </w:rPr>
        <w:t xml:space="preserve"> these questions performed well. M</w:t>
      </w:r>
      <w:r>
        <w:rPr>
          <w:rFonts w:ascii="Times New Roman" w:hAnsi="Times New Roman" w:cs="Times New Roman"/>
          <w:szCs w:val="24"/>
        </w:rPr>
        <w:t xml:space="preserve">ost respondents seemed to understand the intent of the questions and were able to provide a yes or no response. </w:t>
      </w:r>
      <w:r w:rsidR="00EF1FE0">
        <w:rPr>
          <w:rFonts w:ascii="Times New Roman" w:hAnsi="Times New Roman" w:cs="Times New Roman"/>
          <w:szCs w:val="24"/>
        </w:rPr>
        <w:t>Participants</w:t>
      </w:r>
      <w:r>
        <w:rPr>
          <w:rFonts w:ascii="Times New Roman" w:hAnsi="Times New Roman" w:cs="Times New Roman"/>
          <w:szCs w:val="24"/>
        </w:rPr>
        <w:t xml:space="preserve"> </w:t>
      </w:r>
      <w:r w:rsidR="00EF1FE0">
        <w:rPr>
          <w:rFonts w:ascii="Times New Roman" w:hAnsi="Times New Roman" w:cs="Times New Roman"/>
          <w:szCs w:val="24"/>
        </w:rPr>
        <w:t>seemed to</w:t>
      </w:r>
      <w:r>
        <w:rPr>
          <w:rFonts w:ascii="Times New Roman" w:hAnsi="Times New Roman" w:cs="Times New Roman"/>
          <w:szCs w:val="24"/>
        </w:rPr>
        <w:t xml:space="preserve"> </w:t>
      </w:r>
      <w:r w:rsidR="00476168">
        <w:rPr>
          <w:rFonts w:ascii="Times New Roman" w:hAnsi="Times New Roman" w:cs="Times New Roman"/>
          <w:szCs w:val="24"/>
        </w:rPr>
        <w:t>immediately</w:t>
      </w:r>
      <w:r w:rsidR="00EF1FE0">
        <w:rPr>
          <w:rFonts w:ascii="Times New Roman" w:hAnsi="Times New Roman" w:cs="Times New Roman"/>
          <w:szCs w:val="24"/>
        </w:rPr>
        <w:t xml:space="preserve"> kno</w:t>
      </w:r>
      <w:r>
        <w:rPr>
          <w:rFonts w:ascii="Times New Roman" w:hAnsi="Times New Roman" w:cs="Times New Roman"/>
          <w:szCs w:val="24"/>
        </w:rPr>
        <w:t>w</w:t>
      </w:r>
      <w:r w:rsidR="00EF1FE0">
        <w:rPr>
          <w:rFonts w:ascii="Times New Roman" w:hAnsi="Times New Roman" w:cs="Times New Roman"/>
          <w:szCs w:val="24"/>
        </w:rPr>
        <w:t xml:space="preserve"> that</w:t>
      </w:r>
      <w:r>
        <w:rPr>
          <w:rFonts w:ascii="Times New Roman" w:hAnsi="Times New Roman" w:cs="Times New Roman"/>
          <w:szCs w:val="24"/>
        </w:rPr>
        <w:t xml:space="preserve"> they could use paid leave for their own illness or medical care, but sometimes struggled with providing responses for the other reasons. This occurred </w:t>
      </w:r>
      <w:r w:rsidR="00EF1FE0">
        <w:rPr>
          <w:rFonts w:ascii="Times New Roman" w:hAnsi="Times New Roman" w:cs="Times New Roman"/>
          <w:szCs w:val="24"/>
        </w:rPr>
        <w:t>primarily when a reason did not personally apply to them</w:t>
      </w:r>
      <w:r>
        <w:rPr>
          <w:rFonts w:ascii="Times New Roman" w:hAnsi="Times New Roman" w:cs="Times New Roman"/>
          <w:szCs w:val="24"/>
        </w:rPr>
        <w:t xml:space="preserve"> (e.g., they do not have children or do not have eldercare obligations). </w:t>
      </w:r>
      <w:r w:rsidR="00056DAF">
        <w:rPr>
          <w:rFonts w:ascii="Times New Roman" w:hAnsi="Times New Roman" w:cs="Times New Roman"/>
          <w:szCs w:val="24"/>
        </w:rPr>
        <w:t>Some p</w:t>
      </w:r>
      <w:r w:rsidR="00EF1FE0">
        <w:rPr>
          <w:rFonts w:ascii="Times New Roman" w:hAnsi="Times New Roman" w:cs="Times New Roman"/>
          <w:szCs w:val="24"/>
        </w:rPr>
        <w:t>articipants</w:t>
      </w:r>
      <w:r>
        <w:rPr>
          <w:rFonts w:ascii="Times New Roman" w:hAnsi="Times New Roman" w:cs="Times New Roman"/>
          <w:szCs w:val="24"/>
        </w:rPr>
        <w:t xml:space="preserve"> weren’t familiar with their employer’s policy simply because the reason did not apply to them, so they answered “Don’t Know.” Other times, they were aware that they could likely take paid leave for that reason, but noted they never pers</w:t>
      </w:r>
      <w:r w:rsidR="00EF1FE0">
        <w:rPr>
          <w:rFonts w:ascii="Times New Roman" w:hAnsi="Times New Roman" w:cs="Times New Roman"/>
          <w:szCs w:val="24"/>
        </w:rPr>
        <w:t>onally had to do so. They based their guesses on knowledge about</w:t>
      </w:r>
      <w:r>
        <w:rPr>
          <w:rFonts w:ascii="Times New Roman" w:hAnsi="Times New Roman" w:cs="Times New Roman"/>
          <w:szCs w:val="24"/>
        </w:rPr>
        <w:t xml:space="preserve"> their co-workers using paid leave for that reason. </w:t>
      </w:r>
    </w:p>
    <w:p w:rsidR="00AF52FD" w:rsidP="00AF52FD" w14:paraId="46302FE8" w14:textId="6B4CA7C8">
      <w:pPr>
        <w:rPr>
          <w:rFonts w:ascii="Times New Roman" w:hAnsi="Times New Roman" w:cs="Times New Roman"/>
          <w:szCs w:val="24"/>
        </w:rPr>
      </w:pPr>
      <w:r>
        <w:rPr>
          <w:rFonts w:ascii="Times New Roman" w:hAnsi="Times New Roman" w:cs="Times New Roman"/>
          <w:szCs w:val="24"/>
        </w:rPr>
        <w:t>Occasional problems that emerged for each item are summarized below.</w:t>
      </w:r>
    </w:p>
    <w:p w:rsidR="002A500B" w:rsidP="00AF52FD" w14:paraId="7CB7057F" w14:textId="77777777">
      <w:pPr>
        <w:rPr>
          <w:rFonts w:ascii="Times New Roman" w:hAnsi="Times New Roman" w:cs="Times New Roman"/>
          <w:szCs w:val="24"/>
        </w:rPr>
      </w:pPr>
    </w:p>
    <w:p w:rsidR="002A500B" w:rsidP="002A500B" w14:paraId="7CA6EC78" w14:textId="62DEF600">
      <w:pPr>
        <w:ind w:left="720"/>
        <w:rPr>
          <w:rFonts w:ascii="Times New Roman" w:hAnsi="Times New Roman" w:cs="Times New Roman"/>
          <w:szCs w:val="24"/>
        </w:rPr>
      </w:pPr>
      <w:r w:rsidRPr="00AF52FD">
        <w:rPr>
          <w:rFonts w:ascii="Times New Roman" w:hAnsi="Times New Roman" w:cs="Times New Roman"/>
          <w:i/>
          <w:szCs w:val="24"/>
        </w:rPr>
        <w:t>B: Illness or medical care of another family member</w:t>
      </w:r>
      <w:r>
        <w:rPr>
          <w:rFonts w:ascii="Times New Roman" w:hAnsi="Times New Roman" w:cs="Times New Roman"/>
          <w:szCs w:val="24"/>
        </w:rPr>
        <w:t xml:space="preserve">: </w:t>
      </w:r>
      <w:r w:rsidR="00476168">
        <w:rPr>
          <w:rFonts w:ascii="Times New Roman" w:hAnsi="Times New Roman" w:cs="Times New Roman"/>
          <w:szCs w:val="24"/>
        </w:rPr>
        <w:t xml:space="preserve">Generally, </w:t>
      </w:r>
      <w:r w:rsidR="00EF1FE0">
        <w:rPr>
          <w:rFonts w:ascii="Times New Roman" w:hAnsi="Times New Roman" w:cs="Times New Roman"/>
          <w:szCs w:val="24"/>
        </w:rPr>
        <w:t>few</w:t>
      </w:r>
      <w:r w:rsidR="00476168">
        <w:rPr>
          <w:rFonts w:ascii="Times New Roman" w:hAnsi="Times New Roman" w:cs="Times New Roman"/>
          <w:szCs w:val="24"/>
        </w:rPr>
        <w:t xml:space="preserve"> problems were observed for this question. </w:t>
      </w:r>
      <w:r>
        <w:rPr>
          <w:rFonts w:ascii="Times New Roman" w:hAnsi="Times New Roman" w:cs="Times New Roman"/>
          <w:szCs w:val="24"/>
        </w:rPr>
        <w:t xml:space="preserve">One </w:t>
      </w:r>
      <w:r w:rsidR="00EF1FE0">
        <w:rPr>
          <w:rFonts w:ascii="Times New Roman" w:hAnsi="Times New Roman" w:cs="Times New Roman"/>
          <w:szCs w:val="24"/>
        </w:rPr>
        <w:t>participant</w:t>
      </w:r>
      <w:r>
        <w:rPr>
          <w:rFonts w:ascii="Times New Roman" w:hAnsi="Times New Roman" w:cs="Times New Roman"/>
          <w:szCs w:val="24"/>
        </w:rPr>
        <w:t xml:space="preserve"> </w:t>
      </w:r>
      <w:r w:rsidR="00EF1FE0">
        <w:rPr>
          <w:rFonts w:ascii="Times New Roman" w:hAnsi="Times New Roman" w:cs="Times New Roman"/>
          <w:szCs w:val="24"/>
        </w:rPr>
        <w:t>answered “yes”</w:t>
      </w:r>
      <w:r w:rsidRPr="002A500B">
        <w:rPr>
          <w:rFonts w:ascii="Times New Roman" w:hAnsi="Times New Roman" w:cs="Times New Roman"/>
          <w:szCs w:val="24"/>
        </w:rPr>
        <w:t xml:space="preserve"> at first, then later requested to go back and change her</w:t>
      </w:r>
      <w:r>
        <w:rPr>
          <w:rFonts w:ascii="Times New Roman" w:hAnsi="Times New Roman" w:cs="Times New Roman"/>
          <w:szCs w:val="24"/>
        </w:rPr>
        <w:t xml:space="preserve"> answer </w:t>
      </w:r>
      <w:r w:rsidR="00EF1FE0">
        <w:rPr>
          <w:rFonts w:ascii="Times New Roman" w:hAnsi="Times New Roman" w:cs="Times New Roman"/>
          <w:szCs w:val="24"/>
        </w:rPr>
        <w:t>to no</w:t>
      </w:r>
      <w:r>
        <w:rPr>
          <w:rFonts w:ascii="Times New Roman" w:hAnsi="Times New Roman" w:cs="Times New Roman"/>
          <w:szCs w:val="24"/>
        </w:rPr>
        <w:t>. This</w:t>
      </w:r>
      <w:r w:rsidRPr="002A500B">
        <w:rPr>
          <w:rFonts w:ascii="Times New Roman" w:hAnsi="Times New Roman" w:cs="Times New Roman"/>
          <w:szCs w:val="24"/>
        </w:rPr>
        <w:t xml:space="preserve"> implied she struggled with selecti</w:t>
      </w:r>
      <w:r>
        <w:rPr>
          <w:rFonts w:ascii="Times New Roman" w:hAnsi="Times New Roman" w:cs="Times New Roman"/>
          <w:szCs w:val="24"/>
        </w:rPr>
        <w:t>on of the best response option.</w:t>
      </w:r>
    </w:p>
    <w:p w:rsidR="00476168" w:rsidP="002A500B" w14:paraId="716EFD6C" w14:textId="77777777">
      <w:pPr>
        <w:ind w:left="720"/>
        <w:rPr>
          <w:rFonts w:ascii="Times New Roman" w:hAnsi="Times New Roman" w:cs="Times New Roman"/>
          <w:szCs w:val="24"/>
        </w:rPr>
      </w:pPr>
    </w:p>
    <w:p w:rsidR="002A500B" w:rsidP="002A500B" w14:paraId="481457B0" w14:textId="772595CA">
      <w:pPr>
        <w:ind w:left="720"/>
        <w:rPr>
          <w:rFonts w:ascii="Times New Roman" w:hAnsi="Times New Roman" w:cs="Times New Roman"/>
          <w:szCs w:val="24"/>
        </w:rPr>
      </w:pPr>
      <w:r>
        <w:rPr>
          <w:rFonts w:ascii="Times New Roman" w:hAnsi="Times New Roman" w:cs="Times New Roman"/>
          <w:i/>
          <w:szCs w:val="24"/>
        </w:rPr>
        <w:t>C</w:t>
      </w:r>
      <w:r w:rsidRPr="002A500B">
        <w:rPr>
          <w:rFonts w:ascii="Times New Roman" w:hAnsi="Times New Roman" w:cs="Times New Roman"/>
          <w:szCs w:val="24"/>
        </w:rPr>
        <w:t>:</w:t>
      </w:r>
      <w:r>
        <w:rPr>
          <w:rFonts w:ascii="Times New Roman" w:hAnsi="Times New Roman" w:cs="Times New Roman"/>
          <w:szCs w:val="24"/>
        </w:rPr>
        <w:t xml:space="preserve"> </w:t>
      </w:r>
      <w:r w:rsidRPr="00AF52FD">
        <w:rPr>
          <w:rFonts w:ascii="Times New Roman" w:hAnsi="Times New Roman" w:cs="Times New Roman"/>
          <w:i/>
          <w:szCs w:val="24"/>
        </w:rPr>
        <w:t>Childcare, other than for illness</w:t>
      </w:r>
      <w:r>
        <w:rPr>
          <w:rFonts w:ascii="Times New Roman" w:hAnsi="Times New Roman" w:cs="Times New Roman"/>
          <w:i/>
          <w:szCs w:val="24"/>
        </w:rPr>
        <w:t xml:space="preserve">: </w:t>
      </w:r>
      <w:r>
        <w:rPr>
          <w:rFonts w:ascii="Times New Roman" w:hAnsi="Times New Roman" w:cs="Times New Roman"/>
          <w:szCs w:val="24"/>
        </w:rPr>
        <w:t>Three out eight</w:t>
      </w:r>
      <w:r w:rsidR="00EF1FE0">
        <w:rPr>
          <w:rFonts w:ascii="Times New Roman" w:hAnsi="Times New Roman" w:cs="Times New Roman"/>
          <w:szCs w:val="24"/>
        </w:rPr>
        <w:t xml:space="preserve"> participants</w:t>
      </w:r>
      <w:r>
        <w:rPr>
          <w:rFonts w:ascii="Times New Roman" w:hAnsi="Times New Roman" w:cs="Times New Roman"/>
          <w:szCs w:val="24"/>
        </w:rPr>
        <w:t xml:space="preserve"> who answered this question struggled with providing a response, usually because </w:t>
      </w:r>
      <w:r w:rsidR="00476168">
        <w:rPr>
          <w:rFonts w:ascii="Times New Roman" w:hAnsi="Times New Roman" w:cs="Times New Roman"/>
          <w:szCs w:val="24"/>
        </w:rPr>
        <w:t xml:space="preserve">they did not have children and this situation did not apply to them. One </w:t>
      </w:r>
      <w:r w:rsidR="00EF1FE0">
        <w:rPr>
          <w:rFonts w:ascii="Times New Roman" w:hAnsi="Times New Roman" w:cs="Times New Roman"/>
          <w:szCs w:val="24"/>
        </w:rPr>
        <w:t>participant</w:t>
      </w:r>
      <w:r w:rsidR="00476168">
        <w:rPr>
          <w:rFonts w:ascii="Times New Roman" w:hAnsi="Times New Roman" w:cs="Times New Roman"/>
          <w:szCs w:val="24"/>
        </w:rPr>
        <w:t xml:space="preserve"> asked for clarification </w:t>
      </w:r>
      <w:r w:rsidR="00EF1FE0">
        <w:rPr>
          <w:rFonts w:ascii="Times New Roman" w:hAnsi="Times New Roman" w:cs="Times New Roman"/>
          <w:szCs w:val="24"/>
        </w:rPr>
        <w:t xml:space="preserve">on </w:t>
      </w:r>
      <w:r w:rsidR="00476168">
        <w:rPr>
          <w:rFonts w:ascii="Times New Roman" w:hAnsi="Times New Roman" w:cs="Times New Roman"/>
          <w:szCs w:val="24"/>
        </w:rPr>
        <w:t xml:space="preserve">what we meant by childcare – another participant noted that, “it depends on the situation.” </w:t>
      </w:r>
    </w:p>
    <w:p w:rsidR="00476168" w:rsidP="002A500B" w14:paraId="7D70D103" w14:textId="77777777">
      <w:pPr>
        <w:ind w:left="720"/>
        <w:rPr>
          <w:rFonts w:ascii="Times New Roman" w:hAnsi="Times New Roman" w:cs="Times New Roman"/>
          <w:szCs w:val="24"/>
        </w:rPr>
      </w:pPr>
    </w:p>
    <w:p w:rsidR="00476168" w:rsidRPr="00476168" w:rsidP="00476168" w14:paraId="0C3242CA" w14:textId="26722106">
      <w:pPr>
        <w:ind w:left="720"/>
        <w:rPr>
          <w:rFonts w:ascii="Times New Roman" w:hAnsi="Times New Roman" w:cs="Times New Roman"/>
          <w:szCs w:val="24"/>
        </w:rPr>
      </w:pPr>
      <w:r w:rsidRPr="00AF52FD">
        <w:rPr>
          <w:rFonts w:ascii="Times New Roman" w:hAnsi="Times New Roman" w:cs="Times New Roman"/>
          <w:i/>
          <w:szCs w:val="24"/>
        </w:rPr>
        <w:t>D: Eldercare</w:t>
      </w:r>
      <w:r>
        <w:rPr>
          <w:rFonts w:ascii="Times New Roman" w:hAnsi="Times New Roman" w:cs="Times New Roman"/>
          <w:i/>
          <w:szCs w:val="24"/>
        </w:rPr>
        <w:t xml:space="preserve">: </w:t>
      </w:r>
      <w:r>
        <w:rPr>
          <w:rFonts w:ascii="Times New Roman" w:hAnsi="Times New Roman" w:cs="Times New Roman"/>
          <w:szCs w:val="24"/>
        </w:rPr>
        <w:t>Participants understood the mea</w:t>
      </w:r>
      <w:r w:rsidR="00382240">
        <w:rPr>
          <w:rFonts w:ascii="Times New Roman" w:hAnsi="Times New Roman" w:cs="Times New Roman"/>
          <w:szCs w:val="24"/>
        </w:rPr>
        <w:t>ning of eldercare, but like</w:t>
      </w:r>
      <w:r>
        <w:rPr>
          <w:rFonts w:ascii="Times New Roman" w:hAnsi="Times New Roman" w:cs="Times New Roman"/>
          <w:szCs w:val="24"/>
        </w:rPr>
        <w:t xml:space="preserve"> the question about childcare, it did not apply to some participants. Two out of eight participants noted they didn’t know their employer</w:t>
      </w:r>
      <w:r w:rsidR="002C1F6F">
        <w:rPr>
          <w:rFonts w:ascii="Times New Roman" w:hAnsi="Times New Roman" w:cs="Times New Roman"/>
          <w:szCs w:val="24"/>
        </w:rPr>
        <w:t>’</w:t>
      </w:r>
      <w:r>
        <w:rPr>
          <w:rFonts w:ascii="Times New Roman" w:hAnsi="Times New Roman" w:cs="Times New Roman"/>
          <w:szCs w:val="24"/>
        </w:rPr>
        <w:t xml:space="preserve">s policy about taking paid leave for eldercare. </w:t>
      </w:r>
    </w:p>
    <w:p w:rsidR="00476168" w:rsidP="00476168" w14:paraId="10E9584C" w14:textId="77777777">
      <w:pPr>
        <w:tabs>
          <w:tab w:val="left" w:pos="720"/>
        </w:tabs>
        <w:rPr>
          <w:rFonts w:ascii="Times New Roman" w:hAnsi="Times New Roman" w:cs="Times New Roman"/>
          <w:i/>
          <w:szCs w:val="24"/>
        </w:rPr>
      </w:pPr>
    </w:p>
    <w:p w:rsidR="00476168" w:rsidP="00476168" w14:paraId="07AA7A64" w14:textId="24FF5AEE">
      <w:pPr>
        <w:tabs>
          <w:tab w:val="left" w:pos="720"/>
        </w:tabs>
        <w:ind w:left="720"/>
        <w:rPr>
          <w:rFonts w:ascii="Times New Roman" w:hAnsi="Times New Roman" w:cs="Times New Roman"/>
          <w:szCs w:val="24"/>
        </w:rPr>
      </w:pPr>
      <w:r w:rsidRPr="00AF52FD">
        <w:rPr>
          <w:rFonts w:ascii="Times New Roman" w:hAnsi="Times New Roman" w:cs="Times New Roman"/>
          <w:i/>
          <w:szCs w:val="24"/>
        </w:rPr>
        <w:t>G: Birth or adoption of a child</w:t>
      </w:r>
      <w:r>
        <w:rPr>
          <w:rFonts w:ascii="Times New Roman" w:hAnsi="Times New Roman" w:cs="Times New Roman"/>
          <w:i/>
          <w:szCs w:val="24"/>
        </w:rPr>
        <w:t xml:space="preserve">: </w:t>
      </w:r>
      <w:r>
        <w:rPr>
          <w:rFonts w:ascii="Times New Roman" w:hAnsi="Times New Roman" w:cs="Times New Roman"/>
          <w:szCs w:val="24"/>
        </w:rPr>
        <w:t xml:space="preserve">Generally, no </w:t>
      </w:r>
      <w:r w:rsidR="00382240">
        <w:rPr>
          <w:rFonts w:ascii="Times New Roman" w:hAnsi="Times New Roman" w:cs="Times New Roman"/>
          <w:szCs w:val="24"/>
        </w:rPr>
        <w:t xml:space="preserve">major </w:t>
      </w:r>
      <w:r>
        <w:rPr>
          <w:rFonts w:ascii="Times New Roman" w:hAnsi="Times New Roman" w:cs="Times New Roman"/>
          <w:szCs w:val="24"/>
        </w:rPr>
        <w:t xml:space="preserve">problems were observed for this question. Two participants </w:t>
      </w:r>
      <w:r w:rsidR="00FF0C43">
        <w:rPr>
          <w:rFonts w:ascii="Times New Roman" w:hAnsi="Times New Roman" w:cs="Times New Roman"/>
          <w:szCs w:val="24"/>
        </w:rPr>
        <w:t xml:space="preserve">out </w:t>
      </w:r>
      <w:r>
        <w:rPr>
          <w:rFonts w:ascii="Times New Roman" w:hAnsi="Times New Roman" w:cs="Times New Roman"/>
          <w:szCs w:val="24"/>
        </w:rPr>
        <w:t xml:space="preserve">of eight again noted it wasn’t personally relevant to them, so they weren’t sure what their employer’s policy on this was. </w:t>
      </w:r>
      <w:r w:rsidR="001E7C40">
        <w:rPr>
          <w:rFonts w:ascii="Times New Roman" w:hAnsi="Times New Roman" w:cs="Times New Roman"/>
          <w:szCs w:val="24"/>
        </w:rPr>
        <w:t xml:space="preserve">One participant said it depends on the situation. </w:t>
      </w:r>
    </w:p>
    <w:p w:rsidR="00476168" w:rsidP="00476168" w14:paraId="2085944C" w14:textId="77777777">
      <w:pPr>
        <w:tabs>
          <w:tab w:val="left" w:pos="720"/>
        </w:tabs>
        <w:rPr>
          <w:rFonts w:ascii="Times New Roman" w:hAnsi="Times New Roman" w:cs="Times New Roman"/>
          <w:szCs w:val="24"/>
        </w:rPr>
      </w:pPr>
    </w:p>
    <w:p w:rsidR="00AF52FD" w:rsidP="000631F5" w14:paraId="597FD5DD" w14:textId="564F1639">
      <w:pPr>
        <w:rPr>
          <w:rFonts w:ascii="Times New Roman" w:hAnsi="Times New Roman" w:cs="Times New Roman"/>
          <w:szCs w:val="24"/>
        </w:rPr>
      </w:pPr>
      <w:r>
        <w:rPr>
          <w:rFonts w:ascii="Times New Roman" w:hAnsi="Times New Roman" w:cs="Times New Roman"/>
          <w:szCs w:val="24"/>
        </w:rPr>
        <w:t>After asking questions about the reasons for taking paid leave, the next question focused on types of leave plans offered by emp</w:t>
      </w:r>
      <w:r w:rsidR="00F3742E">
        <w:rPr>
          <w:rFonts w:ascii="Times New Roman" w:hAnsi="Times New Roman" w:cs="Times New Roman"/>
          <w:szCs w:val="24"/>
        </w:rPr>
        <w:t xml:space="preserve">loyers: </w:t>
      </w:r>
    </w:p>
    <w:p w:rsidR="001E7C40" w:rsidP="000631F5" w14:paraId="5BCAE2BB" w14:textId="77777777">
      <w:pPr>
        <w:rPr>
          <w:rFonts w:ascii="Times New Roman" w:hAnsi="Times New Roman" w:cs="Times New Roman"/>
          <w:szCs w:val="24"/>
        </w:rPr>
      </w:pPr>
    </w:p>
    <w:p w:rsidR="001E7C40" w:rsidP="000631F5" w14:paraId="03A1CE56" w14:textId="24A65906">
      <w:pPr>
        <w:rPr>
          <w:rFonts w:ascii="Times New Roman" w:hAnsi="Times New Roman" w:cs="Times New Roman"/>
          <w:szCs w:val="24"/>
          <w:u w:val="single"/>
        </w:rPr>
      </w:pPr>
      <w:r>
        <w:rPr>
          <w:rFonts w:ascii="Times New Roman" w:hAnsi="Times New Roman" w:cs="Times New Roman"/>
          <w:szCs w:val="24"/>
        </w:rPr>
        <w:tab/>
      </w:r>
      <w:r w:rsidRPr="004769EC">
        <w:rPr>
          <w:rFonts w:ascii="Times New Roman" w:hAnsi="Times New Roman" w:cs="Times New Roman"/>
          <w:szCs w:val="24"/>
          <w:u w:val="single"/>
        </w:rPr>
        <w:t>PDTYPE_A</w:t>
      </w:r>
      <w:r w:rsidRPr="004769EC" w:rsidR="00E31974">
        <w:rPr>
          <w:rFonts w:ascii="Times New Roman" w:hAnsi="Times New Roman" w:cs="Times New Roman"/>
          <w:szCs w:val="24"/>
          <w:u w:val="single"/>
        </w:rPr>
        <w:t>1-A5</w:t>
      </w:r>
    </w:p>
    <w:p w:rsidR="001E7C40" w:rsidP="001E7C40" w14:paraId="5BDDF6CB" w14:textId="77777777">
      <w:pPr>
        <w:rPr>
          <w:rFonts w:ascii="Times New Roman" w:hAnsi="Times New Roman" w:cs="Times New Roman"/>
          <w:szCs w:val="24"/>
        </w:rPr>
      </w:pPr>
      <w:r>
        <w:rPr>
          <w:rFonts w:ascii="Times New Roman" w:hAnsi="Times New Roman" w:cs="Times New Roman"/>
          <w:szCs w:val="24"/>
        </w:rPr>
        <w:tab/>
      </w:r>
    </w:p>
    <w:p w:rsidR="00BC4CDA" w:rsidP="00BC4CDA" w14:paraId="7A8FF1DD" w14:textId="77777777">
      <w:pPr>
        <w:spacing w:after="120"/>
        <w:ind w:left="720"/>
        <w:rPr>
          <w:rFonts w:ascii="Times New Roman" w:hAnsi="Times New Roman" w:cs="Times New Roman"/>
          <w:color w:val="000000"/>
          <w:sz w:val="20"/>
          <w:szCs w:val="20"/>
        </w:rPr>
      </w:pPr>
      <w:r w:rsidRPr="001E7C40">
        <w:rPr>
          <w:rFonts w:ascii="Times New Roman" w:hAnsi="Times New Roman" w:cs="Times New Roman"/>
          <w:i/>
          <w:szCs w:val="24"/>
        </w:rPr>
        <w:t xml:space="preserve">“Now I’d like to ask you about the </w:t>
      </w:r>
      <w:r w:rsidRPr="001E7C40">
        <w:rPr>
          <w:rFonts w:ascii="Times New Roman" w:hAnsi="Times New Roman" w:cs="Times New Roman"/>
          <w:b/>
          <w:i/>
          <w:szCs w:val="24"/>
        </w:rPr>
        <w:t>types</w:t>
      </w:r>
      <w:r w:rsidRPr="001E7C40">
        <w:rPr>
          <w:rFonts w:ascii="Times New Roman" w:hAnsi="Times New Roman" w:cs="Times New Roman"/>
          <w:i/>
          <w:szCs w:val="24"/>
        </w:rPr>
        <w:t xml:space="preserve"> of paid leave plans offered by your employer. Some employers offer leave plans that require workers to use paid leave for specific purposes. For example, sick leave might be available but it cannot be used for vacation time. I’m going to read a list of different types of paid leave plans.  Please tell me if you have a separate leave plan available to you for...”</w:t>
      </w:r>
      <w:r w:rsidRPr="00BC4CDA">
        <w:rPr>
          <w:rFonts w:ascii="Times New Roman" w:hAnsi="Times New Roman" w:cs="Times New Roman"/>
          <w:color w:val="000000"/>
          <w:sz w:val="20"/>
          <w:szCs w:val="20"/>
        </w:rPr>
        <w:t xml:space="preserve"> </w:t>
      </w:r>
    </w:p>
    <w:p w:rsidR="001E7C40" w:rsidRPr="00BC4CDA" w:rsidP="00BC4CDA" w14:paraId="4FA32763" w14:textId="6AEB180C">
      <w:pPr>
        <w:spacing w:after="120"/>
        <w:ind w:left="720"/>
        <w:rPr>
          <w:rFonts w:ascii="Times New Roman" w:hAnsi="Times New Roman" w:cs="Times New Roman"/>
          <w:sz w:val="20"/>
          <w:szCs w:val="20"/>
        </w:rPr>
      </w:pPr>
      <w:r w:rsidRPr="001E754A">
        <w:rPr>
          <w:rFonts w:ascii="Times New Roman" w:hAnsi="Times New Roman" w:cs="Times New Roman"/>
          <w:color w:val="000000"/>
          <w:sz w:val="20"/>
          <w:szCs w:val="20"/>
        </w:rPr>
        <w:t>[Interviewer: If the respondent mentions that he/she has a consolidated leave plan or PTO, mark that column for vacation, sick leave, and personal days]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7"/>
        <w:gridCol w:w="563"/>
        <w:gridCol w:w="497"/>
        <w:gridCol w:w="670"/>
        <w:gridCol w:w="550"/>
      </w:tblGrid>
      <w:tr w14:paraId="4F839341" w14:textId="77777777" w:rsidTr="006663D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127" w:type="dxa"/>
            <w:shd w:val="clear" w:color="auto" w:fill="auto"/>
          </w:tcPr>
          <w:p w:rsidR="001E7C40" w:rsidRPr="001E7C40" w:rsidP="001E7C40" w14:paraId="412ADF13" w14:textId="77777777">
            <w:pPr>
              <w:rPr>
                <w:rFonts w:ascii="Times New Roman" w:hAnsi="Times New Roman" w:cs="Times New Roman"/>
                <w:i/>
                <w:szCs w:val="24"/>
              </w:rPr>
            </w:pPr>
          </w:p>
        </w:tc>
        <w:tc>
          <w:tcPr>
            <w:tcW w:w="563" w:type="dxa"/>
            <w:shd w:val="clear" w:color="auto" w:fill="auto"/>
          </w:tcPr>
          <w:p w:rsidR="001E7C40" w:rsidRPr="001E7C40" w:rsidP="001E7C40" w14:paraId="24BCBB23" w14:textId="77777777">
            <w:pPr>
              <w:rPr>
                <w:rFonts w:ascii="Times New Roman" w:hAnsi="Times New Roman" w:cs="Times New Roman"/>
                <w:i/>
                <w:szCs w:val="24"/>
              </w:rPr>
            </w:pPr>
            <w:r w:rsidRPr="001E7C40">
              <w:rPr>
                <w:rFonts w:ascii="Times New Roman" w:hAnsi="Times New Roman" w:cs="Times New Roman"/>
                <w:i/>
                <w:szCs w:val="24"/>
              </w:rPr>
              <w:t>Yes</w:t>
            </w:r>
          </w:p>
        </w:tc>
        <w:tc>
          <w:tcPr>
            <w:tcW w:w="487" w:type="dxa"/>
            <w:shd w:val="clear" w:color="auto" w:fill="auto"/>
          </w:tcPr>
          <w:p w:rsidR="001E7C40" w:rsidRPr="001E7C40" w:rsidP="001E7C40" w14:paraId="77640261" w14:textId="77777777">
            <w:pPr>
              <w:rPr>
                <w:rFonts w:ascii="Times New Roman" w:hAnsi="Times New Roman" w:cs="Times New Roman"/>
                <w:i/>
                <w:szCs w:val="24"/>
              </w:rPr>
            </w:pPr>
            <w:r w:rsidRPr="001E7C40">
              <w:rPr>
                <w:rFonts w:ascii="Times New Roman" w:hAnsi="Times New Roman" w:cs="Times New Roman"/>
                <w:i/>
                <w:szCs w:val="24"/>
              </w:rPr>
              <w:t>No</w:t>
            </w:r>
          </w:p>
        </w:tc>
        <w:tc>
          <w:tcPr>
            <w:tcW w:w="509" w:type="dxa"/>
          </w:tcPr>
          <w:p w:rsidR="001E7C40" w:rsidRPr="001E7C40" w:rsidP="001E7C40" w14:paraId="52BC4D2E" w14:textId="77777777">
            <w:pPr>
              <w:rPr>
                <w:rFonts w:ascii="Times New Roman" w:hAnsi="Times New Roman" w:cs="Times New Roman"/>
                <w:i/>
                <w:szCs w:val="24"/>
              </w:rPr>
            </w:pPr>
            <w:r w:rsidRPr="001E7C40">
              <w:rPr>
                <w:rFonts w:ascii="Times New Roman" w:hAnsi="Times New Roman" w:cs="Times New Roman"/>
                <w:i/>
                <w:szCs w:val="24"/>
              </w:rPr>
              <w:t>PTO</w:t>
            </w:r>
          </w:p>
        </w:tc>
        <w:tc>
          <w:tcPr>
            <w:tcW w:w="509" w:type="dxa"/>
            <w:shd w:val="clear" w:color="auto" w:fill="auto"/>
          </w:tcPr>
          <w:p w:rsidR="001E7C40" w:rsidRPr="001E7C40" w:rsidP="001E7C40" w14:paraId="1CE9C6FD" w14:textId="77777777">
            <w:pPr>
              <w:rPr>
                <w:rFonts w:ascii="Times New Roman" w:hAnsi="Times New Roman" w:cs="Times New Roman"/>
                <w:i/>
                <w:szCs w:val="24"/>
              </w:rPr>
            </w:pPr>
            <w:r w:rsidRPr="001E7C40">
              <w:rPr>
                <w:rFonts w:ascii="Times New Roman" w:hAnsi="Times New Roman" w:cs="Times New Roman"/>
                <w:i/>
                <w:szCs w:val="24"/>
              </w:rPr>
              <w:t>DK</w:t>
            </w:r>
          </w:p>
        </w:tc>
      </w:tr>
      <w:tr w14:paraId="1ADDE522" w14:textId="77777777" w:rsidTr="006663D2">
        <w:tblPrEx>
          <w:tblW w:w="0" w:type="auto"/>
          <w:jc w:val="center"/>
          <w:tblLook w:val="04A0"/>
        </w:tblPrEx>
        <w:trPr>
          <w:jc w:val="center"/>
        </w:trPr>
        <w:tc>
          <w:tcPr>
            <w:tcW w:w="6127" w:type="dxa"/>
            <w:shd w:val="clear" w:color="auto" w:fill="auto"/>
          </w:tcPr>
          <w:p w:rsidR="001E7C40" w:rsidRPr="001E7C40" w:rsidP="001E7C40" w14:paraId="05B4F910" w14:textId="4542CC30">
            <w:pPr>
              <w:rPr>
                <w:rFonts w:ascii="Times New Roman" w:hAnsi="Times New Roman" w:cs="Times New Roman"/>
                <w:i/>
                <w:szCs w:val="24"/>
              </w:rPr>
            </w:pPr>
            <w:r w:rsidRPr="001E7C40">
              <w:rPr>
                <w:rFonts w:ascii="Times New Roman" w:hAnsi="Times New Roman" w:cs="Times New Roman"/>
                <w:i/>
                <w:szCs w:val="24"/>
              </w:rPr>
              <w:t>A1: Vacation</w:t>
            </w:r>
          </w:p>
        </w:tc>
        <w:tc>
          <w:tcPr>
            <w:tcW w:w="563" w:type="dxa"/>
            <w:shd w:val="clear" w:color="auto" w:fill="auto"/>
          </w:tcPr>
          <w:p w:rsidR="001E7C40" w:rsidRPr="001E7C40" w:rsidP="001E7C40" w14:paraId="0AC38321" w14:textId="77777777">
            <w:pPr>
              <w:rPr>
                <w:rFonts w:ascii="Times New Roman" w:hAnsi="Times New Roman" w:cs="Times New Roman"/>
                <w:i/>
                <w:szCs w:val="24"/>
              </w:rPr>
            </w:pPr>
          </w:p>
        </w:tc>
        <w:tc>
          <w:tcPr>
            <w:tcW w:w="487" w:type="dxa"/>
            <w:shd w:val="clear" w:color="auto" w:fill="auto"/>
          </w:tcPr>
          <w:p w:rsidR="001E7C40" w:rsidRPr="001E7C40" w:rsidP="001E7C40" w14:paraId="098A31D4" w14:textId="77777777">
            <w:pPr>
              <w:rPr>
                <w:rFonts w:ascii="Times New Roman" w:hAnsi="Times New Roman" w:cs="Times New Roman"/>
                <w:i/>
                <w:szCs w:val="24"/>
              </w:rPr>
            </w:pPr>
          </w:p>
        </w:tc>
        <w:tc>
          <w:tcPr>
            <w:tcW w:w="509" w:type="dxa"/>
          </w:tcPr>
          <w:p w:rsidR="001E7C40" w:rsidRPr="001E7C40" w:rsidP="001E7C40" w14:paraId="15A64545" w14:textId="77777777">
            <w:pPr>
              <w:rPr>
                <w:rFonts w:ascii="Times New Roman" w:hAnsi="Times New Roman" w:cs="Times New Roman"/>
                <w:i/>
                <w:szCs w:val="24"/>
              </w:rPr>
            </w:pPr>
          </w:p>
        </w:tc>
        <w:tc>
          <w:tcPr>
            <w:tcW w:w="509" w:type="dxa"/>
            <w:shd w:val="clear" w:color="auto" w:fill="auto"/>
          </w:tcPr>
          <w:p w:rsidR="001E7C40" w:rsidRPr="001E7C40" w:rsidP="001E7C40" w14:paraId="26BC24D6" w14:textId="77777777">
            <w:pPr>
              <w:rPr>
                <w:rFonts w:ascii="Times New Roman" w:hAnsi="Times New Roman" w:cs="Times New Roman"/>
                <w:i/>
                <w:szCs w:val="24"/>
              </w:rPr>
            </w:pPr>
          </w:p>
        </w:tc>
      </w:tr>
      <w:tr w14:paraId="77F61758" w14:textId="77777777" w:rsidTr="006663D2">
        <w:tblPrEx>
          <w:tblW w:w="0" w:type="auto"/>
          <w:jc w:val="center"/>
          <w:tblLook w:val="04A0"/>
        </w:tblPrEx>
        <w:trPr>
          <w:jc w:val="center"/>
        </w:trPr>
        <w:tc>
          <w:tcPr>
            <w:tcW w:w="6127" w:type="dxa"/>
            <w:shd w:val="clear" w:color="auto" w:fill="auto"/>
          </w:tcPr>
          <w:p w:rsidR="001E7C40" w:rsidRPr="001E7C40" w:rsidP="001E7C40" w14:paraId="4DAC1674" w14:textId="2EA03823">
            <w:pPr>
              <w:rPr>
                <w:rFonts w:ascii="Times New Roman" w:hAnsi="Times New Roman" w:cs="Times New Roman"/>
                <w:i/>
                <w:szCs w:val="24"/>
              </w:rPr>
            </w:pPr>
            <w:r w:rsidRPr="001E7C40">
              <w:rPr>
                <w:rFonts w:ascii="Times New Roman" w:hAnsi="Times New Roman" w:cs="Times New Roman"/>
                <w:i/>
                <w:szCs w:val="24"/>
              </w:rPr>
              <w:t xml:space="preserve">A2: Sick leave </w:t>
            </w:r>
          </w:p>
        </w:tc>
        <w:tc>
          <w:tcPr>
            <w:tcW w:w="563" w:type="dxa"/>
            <w:shd w:val="clear" w:color="auto" w:fill="auto"/>
          </w:tcPr>
          <w:p w:rsidR="001E7C40" w:rsidRPr="001E7C40" w:rsidP="001E7C40" w14:paraId="5DE63675" w14:textId="77777777">
            <w:pPr>
              <w:rPr>
                <w:rFonts w:ascii="Times New Roman" w:hAnsi="Times New Roman" w:cs="Times New Roman"/>
                <w:i/>
                <w:szCs w:val="24"/>
              </w:rPr>
            </w:pPr>
          </w:p>
        </w:tc>
        <w:tc>
          <w:tcPr>
            <w:tcW w:w="487" w:type="dxa"/>
            <w:shd w:val="clear" w:color="auto" w:fill="auto"/>
          </w:tcPr>
          <w:p w:rsidR="001E7C40" w:rsidRPr="001E7C40" w:rsidP="001E7C40" w14:paraId="63C409EF" w14:textId="77777777">
            <w:pPr>
              <w:rPr>
                <w:rFonts w:ascii="Times New Roman" w:hAnsi="Times New Roman" w:cs="Times New Roman"/>
                <w:i/>
                <w:szCs w:val="24"/>
              </w:rPr>
            </w:pPr>
          </w:p>
        </w:tc>
        <w:tc>
          <w:tcPr>
            <w:tcW w:w="509" w:type="dxa"/>
          </w:tcPr>
          <w:p w:rsidR="001E7C40" w:rsidRPr="001E7C40" w:rsidP="001E7C40" w14:paraId="72BDF116" w14:textId="77777777">
            <w:pPr>
              <w:rPr>
                <w:rFonts w:ascii="Times New Roman" w:hAnsi="Times New Roman" w:cs="Times New Roman"/>
                <w:i/>
                <w:szCs w:val="24"/>
              </w:rPr>
            </w:pPr>
          </w:p>
        </w:tc>
        <w:tc>
          <w:tcPr>
            <w:tcW w:w="509" w:type="dxa"/>
            <w:shd w:val="clear" w:color="auto" w:fill="auto"/>
          </w:tcPr>
          <w:p w:rsidR="001E7C40" w:rsidRPr="001E7C40" w:rsidP="001E7C40" w14:paraId="7BD6BBF8" w14:textId="77777777">
            <w:pPr>
              <w:rPr>
                <w:rFonts w:ascii="Times New Roman" w:hAnsi="Times New Roman" w:cs="Times New Roman"/>
                <w:i/>
                <w:szCs w:val="24"/>
              </w:rPr>
            </w:pPr>
          </w:p>
        </w:tc>
      </w:tr>
      <w:tr w14:paraId="5AD3B6CC" w14:textId="77777777" w:rsidTr="006663D2">
        <w:tblPrEx>
          <w:tblW w:w="0" w:type="auto"/>
          <w:jc w:val="center"/>
          <w:tblLook w:val="04A0"/>
        </w:tblPrEx>
        <w:trPr>
          <w:jc w:val="center"/>
        </w:trPr>
        <w:tc>
          <w:tcPr>
            <w:tcW w:w="6127" w:type="dxa"/>
            <w:shd w:val="clear" w:color="auto" w:fill="auto"/>
          </w:tcPr>
          <w:p w:rsidR="001E7C40" w:rsidRPr="001E7C40" w:rsidP="001E7C40" w14:paraId="36EA8DB8" w14:textId="5396635E">
            <w:pPr>
              <w:rPr>
                <w:rFonts w:ascii="Times New Roman" w:hAnsi="Times New Roman" w:cs="Times New Roman"/>
                <w:i/>
                <w:szCs w:val="24"/>
              </w:rPr>
            </w:pPr>
            <w:r w:rsidRPr="001E7C40">
              <w:rPr>
                <w:rFonts w:ascii="Times New Roman" w:hAnsi="Times New Roman" w:cs="Times New Roman"/>
                <w:i/>
                <w:szCs w:val="24"/>
              </w:rPr>
              <w:t>A3: (females only) Separate plan for maternity leave</w:t>
            </w:r>
          </w:p>
        </w:tc>
        <w:tc>
          <w:tcPr>
            <w:tcW w:w="563" w:type="dxa"/>
            <w:shd w:val="clear" w:color="auto" w:fill="auto"/>
          </w:tcPr>
          <w:p w:rsidR="001E7C40" w:rsidRPr="001E7C40" w:rsidP="001E7C40" w14:paraId="5F4BA455" w14:textId="77777777">
            <w:pPr>
              <w:rPr>
                <w:rFonts w:ascii="Times New Roman" w:hAnsi="Times New Roman" w:cs="Times New Roman"/>
                <w:i/>
                <w:szCs w:val="24"/>
              </w:rPr>
            </w:pPr>
          </w:p>
        </w:tc>
        <w:tc>
          <w:tcPr>
            <w:tcW w:w="487" w:type="dxa"/>
            <w:shd w:val="clear" w:color="auto" w:fill="auto"/>
          </w:tcPr>
          <w:p w:rsidR="001E7C40" w:rsidRPr="001E7C40" w:rsidP="001E7C40" w14:paraId="73EC3E92" w14:textId="77777777">
            <w:pPr>
              <w:rPr>
                <w:rFonts w:ascii="Times New Roman" w:hAnsi="Times New Roman" w:cs="Times New Roman"/>
                <w:i/>
                <w:szCs w:val="24"/>
              </w:rPr>
            </w:pPr>
          </w:p>
        </w:tc>
        <w:tc>
          <w:tcPr>
            <w:tcW w:w="509" w:type="dxa"/>
          </w:tcPr>
          <w:p w:rsidR="001E7C40" w:rsidRPr="001E7C40" w:rsidP="001E7C40" w14:paraId="4929643E" w14:textId="77777777">
            <w:pPr>
              <w:rPr>
                <w:rFonts w:ascii="Times New Roman" w:hAnsi="Times New Roman" w:cs="Times New Roman"/>
                <w:i/>
                <w:szCs w:val="24"/>
              </w:rPr>
            </w:pPr>
          </w:p>
        </w:tc>
        <w:tc>
          <w:tcPr>
            <w:tcW w:w="509" w:type="dxa"/>
            <w:shd w:val="clear" w:color="auto" w:fill="auto"/>
          </w:tcPr>
          <w:p w:rsidR="001E7C40" w:rsidRPr="001E7C40" w:rsidP="001E7C40" w14:paraId="53F78C71" w14:textId="77777777">
            <w:pPr>
              <w:rPr>
                <w:rFonts w:ascii="Times New Roman" w:hAnsi="Times New Roman" w:cs="Times New Roman"/>
                <w:i/>
                <w:szCs w:val="24"/>
              </w:rPr>
            </w:pPr>
          </w:p>
        </w:tc>
      </w:tr>
      <w:tr w14:paraId="434AC76D" w14:textId="77777777" w:rsidTr="006663D2">
        <w:tblPrEx>
          <w:tblW w:w="0" w:type="auto"/>
          <w:jc w:val="center"/>
          <w:tblLook w:val="04A0"/>
        </w:tblPrEx>
        <w:trPr>
          <w:jc w:val="center"/>
        </w:trPr>
        <w:tc>
          <w:tcPr>
            <w:tcW w:w="6127" w:type="dxa"/>
            <w:shd w:val="clear" w:color="auto" w:fill="auto"/>
          </w:tcPr>
          <w:p w:rsidR="001E7C40" w:rsidRPr="001E7C40" w:rsidP="001E7C40" w14:paraId="07189198" w14:textId="4B6EE005">
            <w:pPr>
              <w:rPr>
                <w:rFonts w:ascii="Times New Roman" w:hAnsi="Times New Roman" w:cs="Times New Roman"/>
                <w:i/>
                <w:szCs w:val="24"/>
              </w:rPr>
            </w:pPr>
            <w:r w:rsidRPr="001E7C40">
              <w:rPr>
                <w:rFonts w:ascii="Times New Roman" w:hAnsi="Times New Roman" w:cs="Times New Roman"/>
                <w:i/>
                <w:szCs w:val="24"/>
              </w:rPr>
              <w:t>A4: (males only)   Separate plan for paternity leave</w:t>
            </w:r>
          </w:p>
        </w:tc>
        <w:tc>
          <w:tcPr>
            <w:tcW w:w="563" w:type="dxa"/>
            <w:shd w:val="clear" w:color="auto" w:fill="auto"/>
          </w:tcPr>
          <w:p w:rsidR="001E7C40" w:rsidRPr="001E7C40" w:rsidP="001E7C40" w14:paraId="549633C2" w14:textId="77777777">
            <w:pPr>
              <w:rPr>
                <w:rFonts w:ascii="Times New Roman" w:hAnsi="Times New Roman" w:cs="Times New Roman"/>
                <w:i/>
                <w:szCs w:val="24"/>
              </w:rPr>
            </w:pPr>
          </w:p>
        </w:tc>
        <w:tc>
          <w:tcPr>
            <w:tcW w:w="487" w:type="dxa"/>
            <w:shd w:val="clear" w:color="auto" w:fill="auto"/>
          </w:tcPr>
          <w:p w:rsidR="001E7C40" w:rsidRPr="001E7C40" w:rsidP="001E7C40" w14:paraId="214C7484" w14:textId="77777777">
            <w:pPr>
              <w:rPr>
                <w:rFonts w:ascii="Times New Roman" w:hAnsi="Times New Roman" w:cs="Times New Roman"/>
                <w:i/>
                <w:szCs w:val="24"/>
              </w:rPr>
            </w:pPr>
          </w:p>
        </w:tc>
        <w:tc>
          <w:tcPr>
            <w:tcW w:w="509" w:type="dxa"/>
          </w:tcPr>
          <w:p w:rsidR="001E7C40" w:rsidRPr="001E7C40" w:rsidP="001E7C40" w14:paraId="0D1EBA08" w14:textId="77777777">
            <w:pPr>
              <w:rPr>
                <w:rFonts w:ascii="Times New Roman" w:hAnsi="Times New Roman" w:cs="Times New Roman"/>
                <w:i/>
                <w:szCs w:val="24"/>
              </w:rPr>
            </w:pPr>
          </w:p>
        </w:tc>
        <w:tc>
          <w:tcPr>
            <w:tcW w:w="509" w:type="dxa"/>
            <w:shd w:val="clear" w:color="auto" w:fill="auto"/>
          </w:tcPr>
          <w:p w:rsidR="001E7C40" w:rsidRPr="001E7C40" w:rsidP="001E7C40" w14:paraId="6ED382B8" w14:textId="77777777">
            <w:pPr>
              <w:rPr>
                <w:rFonts w:ascii="Times New Roman" w:hAnsi="Times New Roman" w:cs="Times New Roman"/>
                <w:i/>
                <w:szCs w:val="24"/>
              </w:rPr>
            </w:pPr>
          </w:p>
        </w:tc>
      </w:tr>
      <w:tr w14:paraId="0CE282E9" w14:textId="77777777" w:rsidTr="006663D2">
        <w:tblPrEx>
          <w:tblW w:w="0" w:type="auto"/>
          <w:jc w:val="center"/>
          <w:tblLook w:val="04A0"/>
        </w:tblPrEx>
        <w:trPr>
          <w:jc w:val="center"/>
        </w:trPr>
        <w:tc>
          <w:tcPr>
            <w:tcW w:w="6127" w:type="dxa"/>
            <w:shd w:val="clear" w:color="auto" w:fill="auto"/>
          </w:tcPr>
          <w:p w:rsidR="001E7C40" w:rsidRPr="001E7C40" w:rsidP="001E7C40" w14:paraId="26D180BC" w14:textId="7794F59B">
            <w:pPr>
              <w:rPr>
                <w:rFonts w:ascii="Times New Roman" w:hAnsi="Times New Roman" w:cs="Times New Roman"/>
                <w:i/>
                <w:szCs w:val="24"/>
              </w:rPr>
            </w:pPr>
            <w:r w:rsidRPr="001E7C40">
              <w:rPr>
                <w:rFonts w:ascii="Times New Roman" w:hAnsi="Times New Roman" w:cs="Times New Roman"/>
                <w:i/>
                <w:szCs w:val="24"/>
              </w:rPr>
              <w:t xml:space="preserve">A5: Personal days </w:t>
            </w:r>
          </w:p>
        </w:tc>
        <w:tc>
          <w:tcPr>
            <w:tcW w:w="563" w:type="dxa"/>
            <w:shd w:val="clear" w:color="auto" w:fill="auto"/>
          </w:tcPr>
          <w:p w:rsidR="001E7C40" w:rsidRPr="001E7C40" w:rsidP="001E7C40" w14:paraId="4E44617F" w14:textId="77777777">
            <w:pPr>
              <w:rPr>
                <w:rFonts w:ascii="Times New Roman" w:hAnsi="Times New Roman" w:cs="Times New Roman"/>
                <w:i/>
                <w:szCs w:val="24"/>
              </w:rPr>
            </w:pPr>
          </w:p>
        </w:tc>
        <w:tc>
          <w:tcPr>
            <w:tcW w:w="487" w:type="dxa"/>
            <w:shd w:val="clear" w:color="auto" w:fill="auto"/>
          </w:tcPr>
          <w:p w:rsidR="001E7C40" w:rsidRPr="001E7C40" w:rsidP="001E7C40" w14:paraId="305D1DA1" w14:textId="77777777">
            <w:pPr>
              <w:rPr>
                <w:rFonts w:ascii="Times New Roman" w:hAnsi="Times New Roman" w:cs="Times New Roman"/>
                <w:i/>
                <w:szCs w:val="24"/>
              </w:rPr>
            </w:pPr>
          </w:p>
        </w:tc>
        <w:tc>
          <w:tcPr>
            <w:tcW w:w="509" w:type="dxa"/>
          </w:tcPr>
          <w:p w:rsidR="001E7C40" w:rsidRPr="001E7C40" w:rsidP="001E7C40" w14:paraId="7F4670D1" w14:textId="77777777">
            <w:pPr>
              <w:rPr>
                <w:rFonts w:ascii="Times New Roman" w:hAnsi="Times New Roman" w:cs="Times New Roman"/>
                <w:i/>
                <w:szCs w:val="24"/>
              </w:rPr>
            </w:pPr>
          </w:p>
        </w:tc>
        <w:tc>
          <w:tcPr>
            <w:tcW w:w="509" w:type="dxa"/>
            <w:shd w:val="clear" w:color="auto" w:fill="auto"/>
          </w:tcPr>
          <w:p w:rsidR="001E7C40" w:rsidRPr="001E7C40" w:rsidP="001E7C40" w14:paraId="4C62FF21" w14:textId="77777777">
            <w:pPr>
              <w:rPr>
                <w:rFonts w:ascii="Times New Roman" w:hAnsi="Times New Roman" w:cs="Times New Roman"/>
                <w:i/>
                <w:szCs w:val="24"/>
              </w:rPr>
            </w:pPr>
          </w:p>
        </w:tc>
      </w:tr>
    </w:tbl>
    <w:p w:rsidR="001E7C40" w:rsidRPr="001E7C40" w:rsidP="000631F5" w14:paraId="4B795356" w14:textId="087EDF70">
      <w:pPr>
        <w:rPr>
          <w:rFonts w:ascii="Times New Roman" w:hAnsi="Times New Roman" w:cs="Times New Roman"/>
          <w:szCs w:val="24"/>
        </w:rPr>
      </w:pPr>
    </w:p>
    <w:p w:rsidR="00BC4CDA" w:rsidP="007C2697" w14:paraId="2F4D8055" w14:textId="7331036B">
      <w:pPr>
        <w:rPr>
          <w:rFonts w:ascii="Times New Roman" w:hAnsi="Times New Roman" w:cs="Times New Roman"/>
          <w:szCs w:val="24"/>
        </w:rPr>
      </w:pPr>
      <w:r w:rsidRPr="002F7964">
        <w:rPr>
          <w:rFonts w:ascii="Times New Roman" w:hAnsi="Times New Roman" w:cs="Times New Roman"/>
          <w:szCs w:val="24"/>
        </w:rPr>
        <w:t xml:space="preserve">After </w:t>
      </w:r>
      <w:r w:rsidRPr="002F7964" w:rsidR="001133AB">
        <w:rPr>
          <w:rFonts w:ascii="Times New Roman" w:hAnsi="Times New Roman" w:cs="Times New Roman"/>
          <w:szCs w:val="24"/>
        </w:rPr>
        <w:t>several</w:t>
      </w:r>
      <w:r w:rsidRPr="002F7964">
        <w:rPr>
          <w:rFonts w:ascii="Times New Roman" w:hAnsi="Times New Roman" w:cs="Times New Roman"/>
          <w:szCs w:val="24"/>
        </w:rPr>
        <w:t xml:space="preserve"> in-house testing sessions, it </w:t>
      </w:r>
      <w:r w:rsidRPr="002F7964" w:rsidR="001133AB">
        <w:rPr>
          <w:rFonts w:ascii="Times New Roman" w:hAnsi="Times New Roman" w:cs="Times New Roman"/>
          <w:szCs w:val="24"/>
        </w:rPr>
        <w:t>became</w:t>
      </w:r>
      <w:r w:rsidRPr="002F7964">
        <w:rPr>
          <w:rFonts w:ascii="Times New Roman" w:hAnsi="Times New Roman" w:cs="Times New Roman"/>
          <w:szCs w:val="24"/>
        </w:rPr>
        <w:t xml:space="preserve"> clear that </w:t>
      </w:r>
      <w:r w:rsidR="00D37084">
        <w:rPr>
          <w:rFonts w:ascii="Times New Roman" w:hAnsi="Times New Roman" w:cs="Times New Roman"/>
          <w:szCs w:val="24"/>
        </w:rPr>
        <w:t>the order of questions</w:t>
      </w:r>
      <w:r w:rsidR="00D02BE6">
        <w:rPr>
          <w:rFonts w:ascii="Times New Roman" w:hAnsi="Times New Roman" w:cs="Times New Roman"/>
          <w:szCs w:val="24"/>
        </w:rPr>
        <w:t xml:space="preserve"> in Section 1</w:t>
      </w:r>
      <w:r>
        <w:rPr>
          <w:rFonts w:ascii="Times New Roman" w:hAnsi="Times New Roman" w:cs="Times New Roman"/>
          <w:szCs w:val="24"/>
        </w:rPr>
        <w:t xml:space="preserve"> seemed</w:t>
      </w:r>
      <w:r w:rsidR="00450679">
        <w:rPr>
          <w:rFonts w:ascii="Times New Roman" w:hAnsi="Times New Roman" w:cs="Times New Roman"/>
          <w:szCs w:val="24"/>
        </w:rPr>
        <w:t xml:space="preserve"> redundant</w:t>
      </w:r>
      <w:r>
        <w:rPr>
          <w:rFonts w:ascii="Times New Roman" w:hAnsi="Times New Roman" w:cs="Times New Roman"/>
          <w:szCs w:val="24"/>
        </w:rPr>
        <w:t xml:space="preserve"> to respondents</w:t>
      </w:r>
      <w:r w:rsidR="00450679">
        <w:rPr>
          <w:rFonts w:ascii="Times New Roman" w:hAnsi="Times New Roman" w:cs="Times New Roman"/>
          <w:szCs w:val="24"/>
        </w:rPr>
        <w:t xml:space="preserve">, </w:t>
      </w:r>
      <w:r w:rsidR="006F60EF">
        <w:rPr>
          <w:rFonts w:ascii="Times New Roman" w:hAnsi="Times New Roman" w:cs="Times New Roman"/>
          <w:szCs w:val="24"/>
        </w:rPr>
        <w:t>took a long time to complete, and led</w:t>
      </w:r>
      <w:r w:rsidR="00450679">
        <w:rPr>
          <w:rFonts w:ascii="Times New Roman" w:hAnsi="Times New Roman" w:cs="Times New Roman"/>
          <w:szCs w:val="24"/>
        </w:rPr>
        <w:t xml:space="preserve"> to </w:t>
      </w:r>
      <w:r w:rsidR="00D37084">
        <w:rPr>
          <w:rFonts w:ascii="Times New Roman" w:hAnsi="Times New Roman" w:cs="Times New Roman"/>
          <w:szCs w:val="24"/>
        </w:rPr>
        <w:t xml:space="preserve">some </w:t>
      </w:r>
      <w:r w:rsidR="00D02BE6">
        <w:rPr>
          <w:rFonts w:ascii="Times New Roman" w:hAnsi="Times New Roman" w:cs="Times New Roman"/>
          <w:szCs w:val="24"/>
        </w:rPr>
        <w:t xml:space="preserve">seemingly </w:t>
      </w:r>
      <w:r w:rsidR="00D37084">
        <w:rPr>
          <w:rFonts w:ascii="Times New Roman" w:hAnsi="Times New Roman" w:cs="Times New Roman"/>
          <w:szCs w:val="24"/>
        </w:rPr>
        <w:t>inconsistent responses.</w:t>
      </w:r>
      <w:r w:rsidR="002A31A9">
        <w:rPr>
          <w:rFonts w:ascii="Times New Roman" w:hAnsi="Times New Roman" w:cs="Times New Roman"/>
          <w:szCs w:val="24"/>
        </w:rPr>
        <w:t xml:space="preserve">  </w:t>
      </w:r>
      <w:r w:rsidR="00CE7BC4">
        <w:rPr>
          <w:rFonts w:ascii="Times New Roman" w:hAnsi="Times New Roman" w:cs="Times New Roman"/>
          <w:szCs w:val="24"/>
        </w:rPr>
        <w:t>The question, PDTYPE_A1-</w:t>
      </w:r>
      <w:r w:rsidR="008B1A40">
        <w:rPr>
          <w:rFonts w:ascii="Times New Roman" w:hAnsi="Times New Roman" w:cs="Times New Roman"/>
          <w:szCs w:val="24"/>
        </w:rPr>
        <w:t>A</w:t>
      </w:r>
      <w:r w:rsidR="00CE7BC4">
        <w:rPr>
          <w:rFonts w:ascii="Times New Roman" w:hAnsi="Times New Roman" w:cs="Times New Roman"/>
          <w:szCs w:val="24"/>
        </w:rPr>
        <w:t>5,</w:t>
      </w:r>
      <w:r>
        <w:rPr>
          <w:rFonts w:ascii="Times New Roman" w:hAnsi="Times New Roman" w:cs="Times New Roman"/>
          <w:szCs w:val="24"/>
        </w:rPr>
        <w:t xml:space="preserve"> </w:t>
      </w:r>
      <w:r w:rsidR="00450679">
        <w:rPr>
          <w:rFonts w:ascii="Times New Roman" w:hAnsi="Times New Roman" w:cs="Times New Roman"/>
          <w:szCs w:val="24"/>
        </w:rPr>
        <w:t>sound</w:t>
      </w:r>
      <w:r w:rsidR="006F60EF">
        <w:rPr>
          <w:rFonts w:ascii="Times New Roman" w:hAnsi="Times New Roman" w:cs="Times New Roman"/>
          <w:szCs w:val="24"/>
        </w:rPr>
        <w:t>ed</w:t>
      </w:r>
      <w:r w:rsidR="00450679">
        <w:rPr>
          <w:rFonts w:ascii="Times New Roman" w:hAnsi="Times New Roman" w:cs="Times New Roman"/>
          <w:szCs w:val="24"/>
        </w:rPr>
        <w:t xml:space="preserve"> redundant because questions </w:t>
      </w:r>
      <w:r w:rsidR="0082065D">
        <w:rPr>
          <w:rFonts w:ascii="Times New Roman" w:hAnsi="Times New Roman" w:cs="Times New Roman"/>
          <w:szCs w:val="24"/>
        </w:rPr>
        <w:t xml:space="preserve">immediately preceding it </w:t>
      </w:r>
      <w:r w:rsidR="00450679">
        <w:rPr>
          <w:rFonts w:ascii="Times New Roman" w:hAnsi="Times New Roman" w:cs="Times New Roman"/>
          <w:szCs w:val="24"/>
        </w:rPr>
        <w:t xml:space="preserve">had asked </w:t>
      </w:r>
      <w:r w:rsidR="009A7903">
        <w:rPr>
          <w:rFonts w:ascii="Times New Roman" w:hAnsi="Times New Roman" w:cs="Times New Roman"/>
          <w:szCs w:val="24"/>
        </w:rPr>
        <w:t>participants</w:t>
      </w:r>
      <w:r w:rsidR="006A55ED">
        <w:rPr>
          <w:rFonts w:ascii="Times New Roman" w:hAnsi="Times New Roman" w:cs="Times New Roman"/>
          <w:szCs w:val="24"/>
        </w:rPr>
        <w:t xml:space="preserve"> </w:t>
      </w:r>
      <w:r w:rsidR="00F205C8">
        <w:rPr>
          <w:rFonts w:ascii="Times New Roman" w:hAnsi="Times New Roman" w:cs="Times New Roman"/>
          <w:szCs w:val="24"/>
        </w:rPr>
        <w:t xml:space="preserve">if they </w:t>
      </w:r>
      <w:r w:rsidR="006A55ED">
        <w:rPr>
          <w:rFonts w:ascii="Times New Roman" w:hAnsi="Times New Roman" w:cs="Times New Roman"/>
          <w:szCs w:val="24"/>
        </w:rPr>
        <w:t>could take paid leave for a variety of reasons, three of which were repeated in</w:t>
      </w:r>
      <w:r>
        <w:rPr>
          <w:rFonts w:ascii="Times New Roman" w:hAnsi="Times New Roman" w:cs="Times New Roman"/>
          <w:szCs w:val="24"/>
        </w:rPr>
        <w:t xml:space="preserve"> </w:t>
      </w:r>
      <w:r w:rsidR="00CF542E">
        <w:rPr>
          <w:rFonts w:ascii="Times New Roman" w:hAnsi="Times New Roman" w:cs="Times New Roman"/>
          <w:szCs w:val="24"/>
        </w:rPr>
        <w:t xml:space="preserve">the table in </w:t>
      </w:r>
      <w:r>
        <w:rPr>
          <w:rFonts w:ascii="Times New Roman" w:hAnsi="Times New Roman" w:cs="Times New Roman"/>
          <w:szCs w:val="24"/>
        </w:rPr>
        <w:t>PDTYPE_A1-</w:t>
      </w:r>
      <w:r w:rsidR="008B1A40">
        <w:rPr>
          <w:rFonts w:ascii="Times New Roman" w:hAnsi="Times New Roman" w:cs="Times New Roman"/>
          <w:szCs w:val="24"/>
        </w:rPr>
        <w:t>A</w:t>
      </w:r>
      <w:r>
        <w:rPr>
          <w:rFonts w:ascii="Times New Roman" w:hAnsi="Times New Roman" w:cs="Times New Roman"/>
          <w:szCs w:val="24"/>
        </w:rPr>
        <w:t>5</w:t>
      </w:r>
      <w:r w:rsidR="006A55ED">
        <w:rPr>
          <w:rFonts w:ascii="Times New Roman" w:hAnsi="Times New Roman" w:cs="Times New Roman"/>
          <w:szCs w:val="24"/>
        </w:rPr>
        <w:t>.</w:t>
      </w:r>
      <w:r w:rsidR="006F60EF">
        <w:rPr>
          <w:rFonts w:ascii="Times New Roman" w:hAnsi="Times New Roman" w:cs="Times New Roman"/>
          <w:szCs w:val="24"/>
        </w:rPr>
        <w:t xml:space="preserve">  So</w:t>
      </w:r>
      <w:r w:rsidR="0093708A">
        <w:rPr>
          <w:rFonts w:ascii="Times New Roman" w:hAnsi="Times New Roman" w:cs="Times New Roman"/>
          <w:szCs w:val="24"/>
        </w:rPr>
        <w:t>, for example,</w:t>
      </w:r>
      <w:r w:rsidR="006F60EF">
        <w:rPr>
          <w:rFonts w:ascii="Times New Roman" w:hAnsi="Times New Roman" w:cs="Times New Roman"/>
          <w:szCs w:val="24"/>
        </w:rPr>
        <w:t xml:space="preserve"> after answering that </w:t>
      </w:r>
      <w:r w:rsidR="0082065D">
        <w:rPr>
          <w:rFonts w:ascii="Times New Roman" w:hAnsi="Times New Roman" w:cs="Times New Roman"/>
          <w:szCs w:val="24"/>
        </w:rPr>
        <w:t>they</w:t>
      </w:r>
      <w:r w:rsidR="006F60EF">
        <w:rPr>
          <w:rFonts w:ascii="Times New Roman" w:hAnsi="Times New Roman" w:cs="Times New Roman"/>
          <w:szCs w:val="24"/>
        </w:rPr>
        <w:t xml:space="preserve"> could take paid leave for vacation and sick time, some </w:t>
      </w:r>
      <w:r w:rsidR="00382240">
        <w:rPr>
          <w:rFonts w:ascii="Times New Roman" w:hAnsi="Times New Roman" w:cs="Times New Roman"/>
          <w:szCs w:val="24"/>
        </w:rPr>
        <w:t>participants</w:t>
      </w:r>
      <w:r w:rsidR="006F60EF">
        <w:rPr>
          <w:rFonts w:ascii="Times New Roman" w:hAnsi="Times New Roman" w:cs="Times New Roman"/>
          <w:szCs w:val="24"/>
        </w:rPr>
        <w:t xml:space="preserve"> wondered why another question asked if </w:t>
      </w:r>
      <w:r w:rsidR="0093708A">
        <w:rPr>
          <w:rFonts w:ascii="Times New Roman" w:hAnsi="Times New Roman" w:cs="Times New Roman"/>
          <w:szCs w:val="24"/>
        </w:rPr>
        <w:t>their work offered</w:t>
      </w:r>
      <w:r w:rsidR="006F60EF">
        <w:rPr>
          <w:rFonts w:ascii="Times New Roman" w:hAnsi="Times New Roman" w:cs="Times New Roman"/>
          <w:szCs w:val="24"/>
        </w:rPr>
        <w:t xml:space="preserve"> a separate leave plan that covered vacation and sick leave.</w:t>
      </w:r>
      <w:r>
        <w:rPr>
          <w:rFonts w:ascii="Times New Roman" w:hAnsi="Times New Roman" w:cs="Times New Roman"/>
          <w:szCs w:val="24"/>
        </w:rPr>
        <w:t xml:space="preserve"> </w:t>
      </w:r>
      <w:r w:rsidR="00200260">
        <w:rPr>
          <w:rFonts w:ascii="Times New Roman" w:hAnsi="Times New Roman" w:cs="Times New Roman"/>
          <w:szCs w:val="24"/>
        </w:rPr>
        <w:t>The</w:t>
      </w:r>
      <w:r w:rsidR="007C2697">
        <w:rPr>
          <w:rFonts w:ascii="Times New Roman" w:hAnsi="Times New Roman" w:cs="Times New Roman"/>
          <w:szCs w:val="24"/>
        </w:rPr>
        <w:t xml:space="preserve"> question </w:t>
      </w:r>
      <w:r w:rsidR="00200260">
        <w:rPr>
          <w:rFonts w:ascii="Times New Roman" w:hAnsi="Times New Roman" w:cs="Times New Roman"/>
          <w:szCs w:val="24"/>
        </w:rPr>
        <w:t xml:space="preserve">also </w:t>
      </w:r>
      <w:r w:rsidR="007C2697">
        <w:rPr>
          <w:rFonts w:ascii="Times New Roman" w:hAnsi="Times New Roman" w:cs="Times New Roman"/>
          <w:szCs w:val="24"/>
        </w:rPr>
        <w:t xml:space="preserve">had a relatively long transition statement, which some </w:t>
      </w:r>
      <w:r w:rsidR="00FD007A">
        <w:rPr>
          <w:rFonts w:ascii="Times New Roman" w:hAnsi="Times New Roman" w:cs="Times New Roman"/>
          <w:szCs w:val="24"/>
        </w:rPr>
        <w:t>participants</w:t>
      </w:r>
      <w:r w:rsidR="00382240">
        <w:rPr>
          <w:rFonts w:ascii="Times New Roman" w:hAnsi="Times New Roman" w:cs="Times New Roman"/>
          <w:szCs w:val="24"/>
        </w:rPr>
        <w:t xml:space="preserve"> </w:t>
      </w:r>
      <w:r w:rsidR="007C2697">
        <w:rPr>
          <w:rFonts w:ascii="Times New Roman" w:hAnsi="Times New Roman" w:cs="Times New Roman"/>
          <w:szCs w:val="24"/>
        </w:rPr>
        <w:t>asked to be repeated</w:t>
      </w:r>
      <w:r w:rsidR="00897AFC">
        <w:rPr>
          <w:rFonts w:ascii="Times New Roman" w:hAnsi="Times New Roman" w:cs="Times New Roman"/>
          <w:szCs w:val="24"/>
        </w:rPr>
        <w:t xml:space="preserve">. </w:t>
      </w:r>
    </w:p>
    <w:p w:rsidR="00893A26" w:rsidP="007C2697" w14:paraId="1D715747" w14:textId="77777777">
      <w:pPr>
        <w:rPr>
          <w:rFonts w:ascii="Times New Roman" w:hAnsi="Times New Roman" w:cs="Times New Roman"/>
          <w:szCs w:val="24"/>
        </w:rPr>
      </w:pPr>
    </w:p>
    <w:p w:rsidR="00893A26" w:rsidP="00893A26" w14:paraId="60D5D04F" w14:textId="77213110">
      <w:pPr>
        <w:rPr>
          <w:rFonts w:ascii="Times New Roman" w:hAnsi="Times New Roman" w:cs="Times New Roman"/>
        </w:rPr>
      </w:pPr>
      <w:r>
        <w:rPr>
          <w:rFonts w:ascii="Times New Roman" w:hAnsi="Times New Roman" w:cs="Times New Roman"/>
        </w:rPr>
        <w:t xml:space="preserve">Similar to the section on reasons for taking paid leave, two participants also commented that they lacked specific knowledge about the existence of a separate plan for maternity leave because they had not encountered the need for it.  </w:t>
      </w:r>
      <w:r w:rsidR="00BB4CC2">
        <w:rPr>
          <w:rFonts w:ascii="Times New Roman" w:hAnsi="Times New Roman" w:cs="Times New Roman"/>
        </w:rPr>
        <w:t>O</w:t>
      </w:r>
      <w:r>
        <w:rPr>
          <w:rFonts w:ascii="Times New Roman" w:hAnsi="Times New Roman" w:cs="Times New Roman"/>
        </w:rPr>
        <w:t>nce again we found that several participants expressed uncertainty about certain features of their leave plans unless they had the occasion to use or ask about that particular feature. In addition, a</w:t>
      </w:r>
      <w:r w:rsidR="00382240">
        <w:rPr>
          <w:rFonts w:ascii="Times New Roman" w:hAnsi="Times New Roman" w:cs="Times New Roman"/>
        </w:rPr>
        <w:t>t least two</w:t>
      </w:r>
      <w:r>
        <w:rPr>
          <w:rFonts w:ascii="Times New Roman" w:hAnsi="Times New Roman" w:cs="Times New Roman"/>
        </w:rPr>
        <w:t xml:space="preserve"> participants weren’t familiar with the term “personal days.” </w:t>
      </w:r>
    </w:p>
    <w:p w:rsidR="00893A26" w:rsidP="007C2697" w14:paraId="52FD7747" w14:textId="77777777">
      <w:pPr>
        <w:rPr>
          <w:rFonts w:ascii="Times New Roman" w:hAnsi="Times New Roman" w:cs="Times New Roman"/>
          <w:szCs w:val="24"/>
        </w:rPr>
      </w:pPr>
    </w:p>
    <w:p w:rsidR="00893A26" w:rsidP="007C2697" w14:paraId="202DFB43" w14:textId="705B21EA">
      <w:pPr>
        <w:rPr>
          <w:rFonts w:ascii="Times New Roman" w:hAnsi="Times New Roman" w:cs="Times New Roman"/>
          <w:szCs w:val="24"/>
        </w:rPr>
      </w:pPr>
      <w:r>
        <w:rPr>
          <w:rFonts w:ascii="Times New Roman" w:hAnsi="Times New Roman" w:cs="Times New Roman"/>
          <w:szCs w:val="24"/>
        </w:rPr>
        <w:t xml:space="preserve">The next question asked </w:t>
      </w:r>
      <w:r w:rsidR="00886C69">
        <w:rPr>
          <w:rFonts w:ascii="Times New Roman" w:hAnsi="Times New Roman" w:cs="Times New Roman"/>
          <w:szCs w:val="24"/>
        </w:rPr>
        <w:t>respondents whether they had</w:t>
      </w:r>
      <w:r>
        <w:rPr>
          <w:rFonts w:ascii="Times New Roman" w:hAnsi="Times New Roman" w:cs="Times New Roman"/>
          <w:szCs w:val="24"/>
        </w:rPr>
        <w:t xml:space="preserve"> a Paid Time </w:t>
      </w:r>
      <w:r>
        <w:rPr>
          <w:rFonts w:ascii="Times New Roman" w:hAnsi="Times New Roman" w:cs="Times New Roman"/>
          <w:szCs w:val="24"/>
        </w:rPr>
        <w:t>Off</w:t>
      </w:r>
      <w:r>
        <w:rPr>
          <w:rFonts w:ascii="Times New Roman" w:hAnsi="Times New Roman" w:cs="Times New Roman"/>
          <w:szCs w:val="24"/>
        </w:rPr>
        <w:t xml:space="preserve"> (PTO) plan. </w:t>
      </w:r>
    </w:p>
    <w:p w:rsidR="00BC4CDA" w:rsidP="007C2697" w14:paraId="184E4255" w14:textId="77777777">
      <w:pPr>
        <w:rPr>
          <w:rFonts w:ascii="Times New Roman" w:hAnsi="Times New Roman" w:cs="Times New Roman"/>
          <w:szCs w:val="24"/>
        </w:rPr>
      </w:pPr>
    </w:p>
    <w:p w:rsidR="00893A26" w:rsidP="007C2697" w14:paraId="745B9A9A" w14:textId="1CE90930">
      <w:pPr>
        <w:rPr>
          <w:rFonts w:ascii="Times New Roman" w:hAnsi="Times New Roman" w:cs="Times New Roman"/>
          <w:szCs w:val="24"/>
        </w:rPr>
      </w:pPr>
      <w:r>
        <w:rPr>
          <w:rFonts w:ascii="Times New Roman" w:hAnsi="Times New Roman" w:cs="Times New Roman"/>
          <w:szCs w:val="24"/>
        </w:rPr>
        <w:tab/>
      </w:r>
      <w:r w:rsidRPr="00445784">
        <w:rPr>
          <w:rFonts w:ascii="Times New Roman" w:hAnsi="Times New Roman" w:cs="Times New Roman"/>
          <w:i/>
          <w:szCs w:val="24"/>
          <w:u w:val="single"/>
        </w:rPr>
        <w:t>PTO:</w:t>
      </w:r>
    </w:p>
    <w:p w:rsidR="00445784" w:rsidP="007C2697" w14:paraId="331243EA" w14:textId="77777777">
      <w:pPr>
        <w:rPr>
          <w:rFonts w:ascii="Times New Roman" w:hAnsi="Times New Roman" w:cs="Times New Roman"/>
          <w:szCs w:val="24"/>
        </w:rPr>
      </w:pPr>
    </w:p>
    <w:p w:rsidR="00445784" w:rsidRPr="00445784" w:rsidP="00445784" w14:paraId="27D85902" w14:textId="173EB1FD">
      <w:pPr>
        <w:ind w:left="720"/>
        <w:rPr>
          <w:rFonts w:ascii="Times New Roman" w:hAnsi="Times New Roman" w:cs="Times New Roman"/>
          <w:i/>
          <w:szCs w:val="24"/>
        </w:rPr>
      </w:pPr>
      <w:r>
        <w:rPr>
          <w:rFonts w:ascii="Times New Roman" w:hAnsi="Times New Roman" w:cs="Times New Roman"/>
          <w:i/>
          <w:szCs w:val="24"/>
        </w:rPr>
        <w:t>“</w:t>
      </w:r>
      <w:r w:rsidRPr="00445784">
        <w:rPr>
          <w:rFonts w:ascii="Times New Roman" w:hAnsi="Times New Roman" w:cs="Times New Roman"/>
          <w:i/>
          <w:szCs w:val="24"/>
        </w:rPr>
        <w:t>Some employers also offer a paid leave plan, called a consolidated leave plan or PTO. In this type of plan you get a fixed number of hours, which you can then use for whatever reason you would like to take leave — whether you’re sick, going on a vacation, or need some personal time. Does your employer offer this type of plan?</w:t>
      </w:r>
      <w:r>
        <w:rPr>
          <w:rFonts w:ascii="Times New Roman" w:hAnsi="Times New Roman" w:cs="Times New Roman"/>
          <w:i/>
          <w:szCs w:val="24"/>
        </w:rPr>
        <w:t>”</w:t>
      </w:r>
    </w:p>
    <w:p w:rsidR="00445784" w:rsidRPr="00445784" w:rsidP="00445784" w14:paraId="31DB75F2" w14:textId="77777777">
      <w:pPr>
        <w:rPr>
          <w:rFonts w:ascii="Times New Roman" w:hAnsi="Times New Roman" w:cs="Times New Roman"/>
          <w:i/>
          <w:szCs w:val="24"/>
        </w:rPr>
      </w:pPr>
    </w:p>
    <w:p w:rsidR="00445784" w:rsidRPr="00445784" w:rsidP="00445784" w14:paraId="4B48A50C" w14:textId="77777777">
      <w:pPr>
        <w:numPr>
          <w:ilvl w:val="4"/>
          <w:numId w:val="16"/>
        </w:numPr>
        <w:tabs>
          <w:tab w:val="num" w:pos="1170"/>
        </w:tabs>
        <w:rPr>
          <w:rFonts w:ascii="Times New Roman" w:hAnsi="Times New Roman" w:cs="Times New Roman"/>
          <w:i/>
          <w:szCs w:val="24"/>
        </w:rPr>
      </w:pPr>
      <w:r w:rsidRPr="00445784">
        <w:rPr>
          <w:rFonts w:ascii="Times New Roman" w:hAnsi="Times New Roman" w:cs="Times New Roman"/>
          <w:i/>
          <w:szCs w:val="24"/>
        </w:rPr>
        <w:t>Yes</w:t>
      </w:r>
      <w:r w:rsidRPr="00445784">
        <w:rPr>
          <w:rFonts w:ascii="Times New Roman" w:hAnsi="Times New Roman" w:cs="Times New Roman"/>
          <w:i/>
          <w:szCs w:val="24"/>
        </w:rPr>
        <w:tab/>
      </w:r>
      <w:r w:rsidRPr="00445784">
        <w:rPr>
          <w:rFonts w:ascii="Times New Roman" w:hAnsi="Times New Roman" w:cs="Times New Roman"/>
          <w:i/>
          <w:szCs w:val="24"/>
        </w:rPr>
        <w:tab/>
      </w:r>
      <w:r w:rsidRPr="00445784">
        <w:rPr>
          <w:rFonts w:ascii="Times New Roman" w:hAnsi="Times New Roman" w:cs="Times New Roman"/>
          <w:i/>
          <w:szCs w:val="24"/>
        </w:rPr>
        <w:tab/>
      </w:r>
      <w:r w:rsidRPr="00445784">
        <w:rPr>
          <w:rFonts w:ascii="Times New Roman" w:hAnsi="Times New Roman" w:cs="Times New Roman"/>
          <w:i/>
          <w:szCs w:val="24"/>
        </w:rPr>
        <w:tab/>
      </w:r>
      <w:r w:rsidRPr="00445784">
        <w:rPr>
          <w:rFonts w:ascii="Times New Roman" w:hAnsi="Times New Roman" w:cs="Times New Roman"/>
          <w:i/>
          <w:szCs w:val="24"/>
        </w:rPr>
        <w:tab/>
      </w:r>
      <w:r w:rsidRPr="00445784">
        <w:rPr>
          <w:rFonts w:ascii="Times New Roman" w:hAnsi="Times New Roman" w:cs="Times New Roman"/>
          <w:i/>
          <w:szCs w:val="24"/>
        </w:rPr>
        <w:tab/>
      </w:r>
      <w:r w:rsidRPr="00445784">
        <w:rPr>
          <w:rFonts w:ascii="Times New Roman" w:hAnsi="Times New Roman" w:cs="Times New Roman"/>
          <w:i/>
          <w:szCs w:val="24"/>
        </w:rPr>
        <w:tab/>
      </w:r>
    </w:p>
    <w:p w:rsidR="00445784" w:rsidRPr="00445784" w:rsidP="00445784" w14:paraId="5D52B13A" w14:textId="77777777">
      <w:pPr>
        <w:numPr>
          <w:ilvl w:val="4"/>
          <w:numId w:val="16"/>
        </w:numPr>
        <w:rPr>
          <w:rFonts w:ascii="Times New Roman" w:hAnsi="Times New Roman" w:cs="Times New Roman"/>
          <w:i/>
          <w:szCs w:val="24"/>
        </w:rPr>
      </w:pPr>
      <w:r w:rsidRPr="00445784">
        <w:rPr>
          <w:rFonts w:ascii="Times New Roman" w:hAnsi="Times New Roman" w:cs="Times New Roman"/>
          <w:i/>
          <w:szCs w:val="24"/>
        </w:rPr>
        <w:t>No</w:t>
      </w:r>
    </w:p>
    <w:p w:rsidR="00445784" w:rsidRPr="00C443D2" w:rsidP="00445784" w14:paraId="5A9A05C6" w14:textId="7979235D">
      <w:pPr>
        <w:numPr>
          <w:ilvl w:val="4"/>
          <w:numId w:val="16"/>
        </w:numPr>
        <w:rPr>
          <w:rFonts w:ascii="Times New Roman" w:hAnsi="Times New Roman" w:cs="Times New Roman"/>
          <w:i/>
          <w:szCs w:val="24"/>
        </w:rPr>
      </w:pPr>
      <w:r w:rsidRPr="00445784">
        <w:rPr>
          <w:rFonts w:ascii="Times New Roman" w:hAnsi="Times New Roman" w:cs="Times New Roman"/>
          <w:i/>
          <w:szCs w:val="24"/>
        </w:rPr>
        <w:t>Don’t Know/Refusal</w:t>
      </w:r>
      <w:r w:rsidRPr="00445784">
        <w:rPr>
          <w:rFonts w:ascii="Times New Roman" w:hAnsi="Times New Roman" w:cs="Times New Roman"/>
          <w:i/>
          <w:szCs w:val="24"/>
        </w:rPr>
        <w:tab/>
      </w:r>
    </w:p>
    <w:p w:rsidR="00445784" w:rsidP="00445784" w14:paraId="61DC5917" w14:textId="77777777">
      <w:pPr>
        <w:rPr>
          <w:rFonts w:ascii="Times New Roman" w:hAnsi="Times New Roman" w:cs="Times New Roman"/>
          <w:szCs w:val="24"/>
        </w:rPr>
      </w:pPr>
    </w:p>
    <w:p w:rsidR="00382240" w:rsidP="007C2697" w14:paraId="5FEB8858" w14:textId="06934A5E">
      <w:pPr>
        <w:rPr>
          <w:rFonts w:ascii="Times New Roman" w:hAnsi="Times New Roman" w:cs="Times New Roman"/>
          <w:szCs w:val="24"/>
        </w:rPr>
      </w:pPr>
      <w:r>
        <w:rPr>
          <w:rFonts w:ascii="Times New Roman" w:hAnsi="Times New Roman" w:cs="Times New Roman"/>
          <w:szCs w:val="24"/>
        </w:rPr>
        <w:t xml:space="preserve">Based on </w:t>
      </w:r>
      <w:r w:rsidR="00886C69">
        <w:rPr>
          <w:rFonts w:ascii="Times New Roman" w:hAnsi="Times New Roman" w:cs="Times New Roman"/>
          <w:szCs w:val="24"/>
        </w:rPr>
        <w:t>results from</w:t>
      </w:r>
      <w:r>
        <w:rPr>
          <w:rFonts w:ascii="Times New Roman" w:hAnsi="Times New Roman" w:cs="Times New Roman"/>
          <w:szCs w:val="24"/>
        </w:rPr>
        <w:t xml:space="preserve"> the 2011 module, it was found that participants over</w:t>
      </w:r>
      <w:r w:rsidR="00183378">
        <w:rPr>
          <w:rFonts w:ascii="Times New Roman" w:hAnsi="Times New Roman" w:cs="Times New Roman"/>
          <w:szCs w:val="24"/>
        </w:rPr>
        <w:t>-</w:t>
      </w:r>
      <w:r>
        <w:rPr>
          <w:rFonts w:ascii="Times New Roman" w:hAnsi="Times New Roman" w:cs="Times New Roman"/>
          <w:szCs w:val="24"/>
        </w:rPr>
        <w:t>report</w:t>
      </w:r>
      <w:r w:rsidR="00183378">
        <w:rPr>
          <w:rFonts w:ascii="Times New Roman" w:hAnsi="Times New Roman" w:cs="Times New Roman"/>
          <w:szCs w:val="24"/>
        </w:rPr>
        <w:t>ed</w:t>
      </w:r>
      <w:r>
        <w:rPr>
          <w:rFonts w:ascii="Times New Roman" w:hAnsi="Times New Roman" w:cs="Times New Roman"/>
          <w:szCs w:val="24"/>
        </w:rPr>
        <w:t xml:space="preserve"> having a PTO plan. In an effort to avoid this issue, questions about leave types were asked before questions about having a PTO. For participants who have PTOs, the questions about leave types might be awkward because, at least for traditional PTO plans, employers would not offer separate types of paid leave plans for employees. Instead, all of these leave types would </w:t>
      </w:r>
      <w:r w:rsidR="006350B7">
        <w:rPr>
          <w:rFonts w:ascii="Times New Roman" w:hAnsi="Times New Roman" w:cs="Times New Roman"/>
          <w:szCs w:val="24"/>
        </w:rPr>
        <w:t xml:space="preserve">generally </w:t>
      </w:r>
      <w:r>
        <w:rPr>
          <w:rFonts w:ascii="Times New Roman" w:hAnsi="Times New Roman" w:cs="Times New Roman"/>
          <w:szCs w:val="24"/>
        </w:rPr>
        <w:t>be consolidated into a single plan.</w:t>
      </w:r>
      <w:r>
        <w:rPr>
          <w:rStyle w:val="FootnoteReference"/>
          <w:rFonts w:ascii="Times New Roman" w:hAnsi="Times New Roman" w:cs="Times New Roman"/>
          <w:szCs w:val="24"/>
        </w:rPr>
        <w:footnoteReference w:id="3"/>
      </w:r>
      <w:r>
        <w:rPr>
          <w:rFonts w:ascii="Times New Roman" w:hAnsi="Times New Roman" w:cs="Times New Roman"/>
          <w:szCs w:val="24"/>
        </w:rPr>
        <w:t xml:space="preserve"> </w:t>
      </w:r>
    </w:p>
    <w:p w:rsidR="00382240" w:rsidP="007C2697" w14:paraId="0160296B" w14:textId="77777777">
      <w:pPr>
        <w:rPr>
          <w:rFonts w:ascii="Times New Roman" w:hAnsi="Times New Roman" w:cs="Times New Roman"/>
          <w:szCs w:val="24"/>
        </w:rPr>
      </w:pPr>
    </w:p>
    <w:p w:rsidR="00382240" w:rsidP="00382240" w14:paraId="4017044A" w14:textId="282CA72B">
      <w:pPr>
        <w:rPr>
          <w:rFonts w:ascii="Times New Roman" w:hAnsi="Times New Roman" w:cs="Times New Roman"/>
          <w:szCs w:val="24"/>
        </w:rPr>
      </w:pPr>
      <w:r>
        <w:rPr>
          <w:rFonts w:ascii="Times New Roman" w:hAnsi="Times New Roman" w:cs="Times New Roman"/>
          <w:szCs w:val="24"/>
        </w:rPr>
        <w:t>Because of this</w:t>
      </w:r>
      <w:r w:rsidR="00BC4CDA">
        <w:rPr>
          <w:rFonts w:ascii="Times New Roman" w:hAnsi="Times New Roman" w:cs="Times New Roman"/>
          <w:szCs w:val="24"/>
        </w:rPr>
        <w:t>, we anticipated that participants might mention having a P</w:t>
      </w:r>
      <w:r>
        <w:rPr>
          <w:rFonts w:ascii="Times New Roman" w:hAnsi="Times New Roman" w:cs="Times New Roman"/>
          <w:szCs w:val="24"/>
        </w:rPr>
        <w:t>TO in response to th</w:t>
      </w:r>
      <w:r w:rsidR="00300073">
        <w:rPr>
          <w:rFonts w:ascii="Times New Roman" w:hAnsi="Times New Roman" w:cs="Times New Roman"/>
          <w:szCs w:val="24"/>
        </w:rPr>
        <w:t>e</w:t>
      </w:r>
      <w:r>
        <w:rPr>
          <w:rFonts w:ascii="Times New Roman" w:hAnsi="Times New Roman" w:cs="Times New Roman"/>
          <w:szCs w:val="24"/>
        </w:rPr>
        <w:t xml:space="preserve"> question</w:t>
      </w:r>
      <w:r w:rsidR="00300073">
        <w:rPr>
          <w:rFonts w:ascii="Times New Roman" w:hAnsi="Times New Roman" w:cs="Times New Roman"/>
          <w:szCs w:val="24"/>
        </w:rPr>
        <w:t xml:space="preserve"> PDTYPE_A1-A5</w:t>
      </w:r>
      <w:r>
        <w:rPr>
          <w:rFonts w:ascii="Times New Roman" w:hAnsi="Times New Roman" w:cs="Times New Roman"/>
          <w:szCs w:val="24"/>
        </w:rPr>
        <w:t xml:space="preserve"> without being asked directly.</w:t>
      </w:r>
      <w:r w:rsidR="00BC4CDA">
        <w:rPr>
          <w:rFonts w:ascii="Times New Roman" w:hAnsi="Times New Roman" w:cs="Times New Roman"/>
          <w:szCs w:val="24"/>
        </w:rPr>
        <w:t xml:space="preserve"> </w:t>
      </w:r>
      <w:r w:rsidR="00D2633C">
        <w:rPr>
          <w:rFonts w:ascii="Times New Roman" w:hAnsi="Times New Roman" w:cs="Times New Roman"/>
          <w:szCs w:val="24"/>
        </w:rPr>
        <w:t>But we found that</w:t>
      </w:r>
      <w:r>
        <w:rPr>
          <w:rFonts w:ascii="Times New Roman" w:hAnsi="Times New Roman" w:cs="Times New Roman"/>
          <w:szCs w:val="24"/>
        </w:rPr>
        <w:t xml:space="preserve"> this was </w:t>
      </w:r>
      <w:r>
        <w:rPr>
          <w:rFonts w:ascii="Times New Roman" w:hAnsi="Times New Roman" w:cs="Times New Roman"/>
          <w:szCs w:val="24"/>
        </w:rPr>
        <w:t>rarely</w:t>
      </w:r>
      <w:r>
        <w:rPr>
          <w:rFonts w:ascii="Times New Roman" w:hAnsi="Times New Roman" w:cs="Times New Roman"/>
          <w:szCs w:val="24"/>
        </w:rPr>
        <w:t xml:space="preserve"> the case</w:t>
      </w:r>
      <w:r w:rsidR="00E079B3">
        <w:rPr>
          <w:rFonts w:ascii="Times New Roman" w:hAnsi="Times New Roman" w:cs="Times New Roman"/>
          <w:szCs w:val="24"/>
        </w:rPr>
        <w:t>, and participants had different reactions to the questions about PTOs</w:t>
      </w:r>
      <w:r>
        <w:rPr>
          <w:rFonts w:ascii="Times New Roman" w:hAnsi="Times New Roman" w:cs="Times New Roman"/>
          <w:szCs w:val="24"/>
        </w:rPr>
        <w:t>. T</w:t>
      </w:r>
      <w:r w:rsidR="00D2633C">
        <w:rPr>
          <w:rFonts w:ascii="Times New Roman" w:hAnsi="Times New Roman" w:cs="Times New Roman"/>
          <w:szCs w:val="24"/>
        </w:rPr>
        <w:t xml:space="preserve">hree </w:t>
      </w:r>
      <w:r>
        <w:rPr>
          <w:rFonts w:ascii="Times New Roman" w:hAnsi="Times New Roman" w:cs="Times New Roman"/>
          <w:szCs w:val="24"/>
        </w:rPr>
        <w:t>participants</w:t>
      </w:r>
      <w:r w:rsidR="00D37084">
        <w:rPr>
          <w:rFonts w:ascii="Times New Roman" w:hAnsi="Times New Roman" w:cs="Times New Roman"/>
          <w:szCs w:val="24"/>
        </w:rPr>
        <w:t xml:space="preserve"> ans</w:t>
      </w:r>
      <w:r>
        <w:rPr>
          <w:rFonts w:ascii="Times New Roman" w:hAnsi="Times New Roman" w:cs="Times New Roman"/>
          <w:szCs w:val="24"/>
        </w:rPr>
        <w:t xml:space="preserve">wered </w:t>
      </w:r>
      <w:r w:rsidR="00E77C45">
        <w:rPr>
          <w:rFonts w:ascii="Times New Roman" w:hAnsi="Times New Roman" w:cs="Times New Roman"/>
          <w:szCs w:val="24"/>
        </w:rPr>
        <w:t>as expected (</w:t>
      </w:r>
      <w:r w:rsidR="00183378">
        <w:rPr>
          <w:rFonts w:ascii="Times New Roman" w:hAnsi="Times New Roman" w:cs="Times New Roman"/>
          <w:szCs w:val="24"/>
        </w:rPr>
        <w:t>“</w:t>
      </w:r>
      <w:r>
        <w:rPr>
          <w:rFonts w:ascii="Times New Roman" w:hAnsi="Times New Roman" w:cs="Times New Roman"/>
          <w:szCs w:val="24"/>
        </w:rPr>
        <w:t>no</w:t>
      </w:r>
      <w:r w:rsidR="00183378">
        <w:rPr>
          <w:rFonts w:ascii="Times New Roman" w:hAnsi="Times New Roman" w:cs="Times New Roman"/>
          <w:szCs w:val="24"/>
        </w:rPr>
        <w:t>”</w:t>
      </w:r>
      <w:r w:rsidR="00E77C45">
        <w:rPr>
          <w:rFonts w:ascii="Times New Roman" w:hAnsi="Times New Roman" w:cs="Times New Roman"/>
          <w:szCs w:val="24"/>
        </w:rPr>
        <w:t>)</w:t>
      </w:r>
      <w:r>
        <w:rPr>
          <w:rFonts w:ascii="Times New Roman" w:hAnsi="Times New Roman" w:cs="Times New Roman"/>
          <w:szCs w:val="24"/>
        </w:rPr>
        <w:t xml:space="preserve"> to the question about </w:t>
      </w:r>
      <w:r w:rsidR="00183378">
        <w:rPr>
          <w:rFonts w:ascii="Times New Roman" w:hAnsi="Times New Roman" w:cs="Times New Roman"/>
          <w:szCs w:val="24"/>
        </w:rPr>
        <w:t xml:space="preserve">having a </w:t>
      </w:r>
      <w:r w:rsidR="009018A5">
        <w:rPr>
          <w:rFonts w:ascii="Times New Roman" w:hAnsi="Times New Roman" w:cs="Times New Roman"/>
          <w:szCs w:val="24"/>
        </w:rPr>
        <w:t xml:space="preserve">paid </w:t>
      </w:r>
      <w:r w:rsidR="00D37084">
        <w:rPr>
          <w:rFonts w:ascii="Times New Roman" w:hAnsi="Times New Roman" w:cs="Times New Roman"/>
          <w:szCs w:val="24"/>
        </w:rPr>
        <w:t>sick leave</w:t>
      </w:r>
      <w:r w:rsidR="002A1E97">
        <w:rPr>
          <w:rFonts w:ascii="Times New Roman" w:hAnsi="Times New Roman" w:cs="Times New Roman"/>
          <w:szCs w:val="24"/>
        </w:rPr>
        <w:t xml:space="preserve"> plan</w:t>
      </w:r>
      <w:r>
        <w:rPr>
          <w:rFonts w:ascii="Times New Roman" w:hAnsi="Times New Roman" w:cs="Times New Roman"/>
          <w:szCs w:val="24"/>
        </w:rPr>
        <w:t>,</w:t>
      </w:r>
      <w:r>
        <w:rPr>
          <w:rFonts w:ascii="Times New Roman" w:hAnsi="Times New Roman" w:cs="Times New Roman"/>
          <w:szCs w:val="24"/>
        </w:rPr>
        <w:t xml:space="preserve"> and other </w:t>
      </w:r>
      <w:r>
        <w:rPr>
          <w:rFonts w:ascii="Times New Roman" w:hAnsi="Times New Roman" w:cs="Times New Roman"/>
          <w:szCs w:val="24"/>
        </w:rPr>
        <w:t xml:space="preserve">types of </w:t>
      </w:r>
      <w:r w:rsidR="00886C69">
        <w:rPr>
          <w:rFonts w:ascii="Times New Roman" w:hAnsi="Times New Roman" w:cs="Times New Roman"/>
          <w:szCs w:val="24"/>
        </w:rPr>
        <w:t xml:space="preserve">paid </w:t>
      </w:r>
      <w:r>
        <w:rPr>
          <w:rFonts w:ascii="Times New Roman" w:hAnsi="Times New Roman" w:cs="Times New Roman"/>
          <w:szCs w:val="24"/>
        </w:rPr>
        <w:t>leave</w:t>
      </w:r>
      <w:r w:rsidR="00D51E56">
        <w:rPr>
          <w:rFonts w:ascii="Times New Roman" w:hAnsi="Times New Roman" w:cs="Times New Roman"/>
          <w:szCs w:val="24"/>
        </w:rPr>
        <w:t xml:space="preserve"> category in Question </w:t>
      </w:r>
      <w:r w:rsidRPr="00D51E56" w:rsidR="00D51E56">
        <w:rPr>
          <w:rFonts w:ascii="Times New Roman" w:hAnsi="Times New Roman" w:cs="Times New Roman"/>
          <w:szCs w:val="24"/>
        </w:rPr>
        <w:t>PDTYPE_A1-A5</w:t>
      </w:r>
      <w:r w:rsidR="00E77C45">
        <w:rPr>
          <w:rFonts w:ascii="Times New Roman" w:hAnsi="Times New Roman" w:cs="Times New Roman"/>
          <w:szCs w:val="24"/>
        </w:rPr>
        <w:t>.</w:t>
      </w:r>
      <w:r>
        <w:rPr>
          <w:rFonts w:ascii="Times New Roman" w:hAnsi="Times New Roman" w:cs="Times New Roman"/>
          <w:szCs w:val="24"/>
        </w:rPr>
        <w:t xml:space="preserve"> </w:t>
      </w:r>
      <w:r w:rsidR="00E77C45">
        <w:rPr>
          <w:rFonts w:ascii="Times New Roman" w:hAnsi="Times New Roman" w:cs="Times New Roman"/>
          <w:szCs w:val="24"/>
        </w:rPr>
        <w:t>When</w:t>
      </w:r>
      <w:r w:rsidR="006350B7">
        <w:rPr>
          <w:rFonts w:ascii="Times New Roman" w:hAnsi="Times New Roman" w:cs="Times New Roman"/>
          <w:szCs w:val="24"/>
        </w:rPr>
        <w:t xml:space="preserve"> asked the PTO question later, </w:t>
      </w:r>
      <w:r w:rsidR="00E77C45">
        <w:rPr>
          <w:rFonts w:ascii="Times New Roman" w:hAnsi="Times New Roman" w:cs="Times New Roman"/>
          <w:szCs w:val="24"/>
        </w:rPr>
        <w:t xml:space="preserve">they then </w:t>
      </w:r>
      <w:r w:rsidR="006350B7">
        <w:rPr>
          <w:rFonts w:ascii="Times New Roman" w:hAnsi="Times New Roman" w:cs="Times New Roman"/>
          <w:szCs w:val="24"/>
        </w:rPr>
        <w:t>revealed they had</w:t>
      </w:r>
      <w:r>
        <w:rPr>
          <w:rFonts w:ascii="Times New Roman" w:hAnsi="Times New Roman" w:cs="Times New Roman"/>
          <w:szCs w:val="24"/>
        </w:rPr>
        <w:t xml:space="preserve"> a PTO.</w:t>
      </w:r>
      <w:r w:rsidR="00D37084">
        <w:rPr>
          <w:rFonts w:ascii="Times New Roman" w:hAnsi="Times New Roman" w:cs="Times New Roman"/>
          <w:szCs w:val="24"/>
        </w:rPr>
        <w:t xml:space="preserve"> </w:t>
      </w:r>
      <w:r w:rsidR="00C443D2">
        <w:rPr>
          <w:rFonts w:ascii="Times New Roman" w:hAnsi="Times New Roman" w:cs="Times New Roman"/>
          <w:szCs w:val="24"/>
        </w:rPr>
        <w:t xml:space="preserve">One participant </w:t>
      </w:r>
      <w:r w:rsidR="00B34DBD">
        <w:rPr>
          <w:rFonts w:ascii="Times New Roman" w:hAnsi="Times New Roman" w:cs="Times New Roman"/>
          <w:szCs w:val="24"/>
        </w:rPr>
        <w:t>answered “yes” to having a sep</w:t>
      </w:r>
      <w:r w:rsidR="006350B7">
        <w:rPr>
          <w:rFonts w:ascii="Times New Roman" w:hAnsi="Times New Roman" w:cs="Times New Roman"/>
          <w:szCs w:val="24"/>
        </w:rPr>
        <w:t xml:space="preserve">arate paid sick leave plan, and also </w:t>
      </w:r>
      <w:r w:rsidR="00B34DBD">
        <w:rPr>
          <w:rFonts w:ascii="Times New Roman" w:hAnsi="Times New Roman" w:cs="Times New Roman"/>
          <w:szCs w:val="24"/>
        </w:rPr>
        <w:t>later revealed having a PTO. Another participant</w:t>
      </w:r>
      <w:r>
        <w:rPr>
          <w:rFonts w:ascii="Times New Roman" w:hAnsi="Times New Roman" w:cs="Times New Roman"/>
          <w:szCs w:val="24"/>
        </w:rPr>
        <w:t xml:space="preserve"> with a PTO</w:t>
      </w:r>
      <w:r w:rsidR="00B34DBD">
        <w:rPr>
          <w:rFonts w:ascii="Times New Roman" w:hAnsi="Times New Roman" w:cs="Times New Roman"/>
          <w:szCs w:val="24"/>
        </w:rPr>
        <w:t xml:space="preserve"> was confused about how to answer, </w:t>
      </w:r>
      <w:r>
        <w:rPr>
          <w:rFonts w:ascii="Times New Roman" w:hAnsi="Times New Roman" w:cs="Times New Roman"/>
          <w:szCs w:val="24"/>
        </w:rPr>
        <w:t>and remarked</w:t>
      </w:r>
      <w:r w:rsidR="00B34DBD">
        <w:rPr>
          <w:rFonts w:ascii="Times New Roman" w:hAnsi="Times New Roman" w:cs="Times New Roman"/>
          <w:szCs w:val="24"/>
        </w:rPr>
        <w:t xml:space="preserve">, “We only get one type of leave.” </w:t>
      </w:r>
      <w:r>
        <w:rPr>
          <w:rFonts w:ascii="Times New Roman" w:hAnsi="Times New Roman" w:cs="Times New Roman"/>
          <w:szCs w:val="24"/>
        </w:rPr>
        <w:t xml:space="preserve"> A</w:t>
      </w:r>
      <w:r w:rsidR="00E77C45">
        <w:rPr>
          <w:rFonts w:ascii="Times New Roman" w:hAnsi="Times New Roman" w:cs="Times New Roman"/>
          <w:szCs w:val="24"/>
        </w:rPr>
        <w:t xml:space="preserve"> final</w:t>
      </w:r>
      <w:r w:rsidRPr="006663D2">
        <w:rPr>
          <w:rFonts w:ascii="Times New Roman" w:hAnsi="Times New Roman" w:cs="Times New Roman"/>
          <w:szCs w:val="24"/>
        </w:rPr>
        <w:t xml:space="preserve"> </w:t>
      </w:r>
      <w:r>
        <w:rPr>
          <w:rFonts w:ascii="Times New Roman" w:hAnsi="Times New Roman" w:cs="Times New Roman"/>
          <w:szCs w:val="24"/>
        </w:rPr>
        <w:t>participant</w:t>
      </w:r>
      <w:r w:rsidRPr="006663D2">
        <w:rPr>
          <w:rFonts w:ascii="Times New Roman" w:hAnsi="Times New Roman" w:cs="Times New Roman"/>
          <w:szCs w:val="24"/>
        </w:rPr>
        <w:t xml:space="preserve"> indicated that she was a bit confused about how to answer the questions </w:t>
      </w:r>
      <w:r>
        <w:rPr>
          <w:rFonts w:ascii="Times New Roman" w:hAnsi="Times New Roman" w:cs="Times New Roman"/>
          <w:szCs w:val="24"/>
        </w:rPr>
        <w:t xml:space="preserve">about leave types </w:t>
      </w:r>
      <w:r w:rsidRPr="006663D2">
        <w:rPr>
          <w:rFonts w:ascii="Times New Roman" w:hAnsi="Times New Roman" w:cs="Times New Roman"/>
          <w:szCs w:val="24"/>
        </w:rPr>
        <w:t>since she has a single PTO that includes 15 days of leave for any reason. Once she got to the question about the PTO, it was clearer for her.</w:t>
      </w:r>
      <w:r>
        <w:rPr>
          <w:rFonts w:ascii="Times New Roman" w:hAnsi="Times New Roman" w:cs="Times New Roman"/>
          <w:szCs w:val="24"/>
        </w:rPr>
        <w:t xml:space="preserve"> </w:t>
      </w:r>
    </w:p>
    <w:p w:rsidR="003F2696" w:rsidP="00382240" w14:paraId="762C537B" w14:textId="77777777">
      <w:pPr>
        <w:rPr>
          <w:rFonts w:ascii="Times New Roman" w:hAnsi="Times New Roman" w:cs="Times New Roman"/>
          <w:szCs w:val="24"/>
        </w:rPr>
      </w:pPr>
    </w:p>
    <w:p w:rsidR="00D106AB" w:rsidP="00D106AB" w14:paraId="0D49B4EA" w14:textId="62A8DE4B">
      <w:pPr>
        <w:spacing w:after="120"/>
        <w:rPr>
          <w:rFonts w:ascii="Times New Roman" w:hAnsi="Times New Roman" w:cs="Times New Roman"/>
          <w:b/>
          <w:szCs w:val="24"/>
        </w:rPr>
      </w:pPr>
      <w:r>
        <w:rPr>
          <w:rFonts w:ascii="Times New Roman" w:hAnsi="Times New Roman" w:cs="Times New Roman"/>
          <w:b/>
          <w:szCs w:val="24"/>
        </w:rPr>
        <w:t xml:space="preserve">Revised </w:t>
      </w:r>
      <w:r>
        <w:rPr>
          <w:rFonts w:ascii="Times New Roman" w:hAnsi="Times New Roman" w:cs="Times New Roman"/>
          <w:b/>
          <w:szCs w:val="24"/>
        </w:rPr>
        <w:t>Question about Types of Leave Plans</w:t>
      </w:r>
      <w:r>
        <w:rPr>
          <w:rFonts w:ascii="Times New Roman" w:hAnsi="Times New Roman" w:cs="Times New Roman"/>
          <w:b/>
          <w:szCs w:val="24"/>
        </w:rPr>
        <w:t xml:space="preserve"> Used </w:t>
      </w:r>
      <w:r>
        <w:rPr>
          <w:rFonts w:ascii="Times New Roman" w:hAnsi="Times New Roman" w:cs="Times New Roman"/>
          <w:b/>
          <w:szCs w:val="24"/>
        </w:rPr>
        <w:t>in Protocol 2</w:t>
      </w:r>
    </w:p>
    <w:p w:rsidR="00D106AB" w:rsidP="007C2697" w14:paraId="5FAE3BBD" w14:textId="3122FC91">
      <w:pPr>
        <w:rPr>
          <w:rFonts w:ascii="Times New Roman" w:hAnsi="Times New Roman" w:cs="Times New Roman"/>
          <w:szCs w:val="24"/>
        </w:rPr>
      </w:pPr>
      <w:r>
        <w:rPr>
          <w:rFonts w:ascii="Times New Roman" w:hAnsi="Times New Roman" w:cs="Times New Roman"/>
          <w:szCs w:val="24"/>
        </w:rPr>
        <w:t>In Protocol 2, the question about types of leave plans was asked as</w:t>
      </w:r>
      <w:r w:rsidR="004A72C4">
        <w:rPr>
          <w:rFonts w:ascii="Times New Roman" w:hAnsi="Times New Roman" w:cs="Times New Roman"/>
          <w:szCs w:val="24"/>
        </w:rPr>
        <w:t xml:space="preserve"> an open-ended question as</w:t>
      </w:r>
      <w:r>
        <w:rPr>
          <w:rFonts w:ascii="Times New Roman" w:hAnsi="Times New Roman" w:cs="Times New Roman"/>
          <w:szCs w:val="24"/>
        </w:rPr>
        <w:t xml:space="preserve"> </w:t>
      </w:r>
      <w:r w:rsidR="007F5383">
        <w:rPr>
          <w:rFonts w:ascii="Times New Roman" w:hAnsi="Times New Roman" w:cs="Times New Roman"/>
          <w:szCs w:val="24"/>
        </w:rPr>
        <w:t>shown in the box below</w:t>
      </w:r>
      <w:r w:rsidR="00D5184F">
        <w:rPr>
          <w:rFonts w:ascii="Times New Roman" w:hAnsi="Times New Roman" w:cs="Times New Roman"/>
          <w:szCs w:val="24"/>
        </w:rPr>
        <w:t>, and was the first question asked in Section 1</w:t>
      </w:r>
      <w:r>
        <w:rPr>
          <w:rFonts w:ascii="Times New Roman" w:hAnsi="Times New Roman" w:cs="Times New Roman"/>
          <w:szCs w:val="24"/>
        </w:rPr>
        <w:t>:</w:t>
      </w:r>
    </w:p>
    <w:p w:rsidR="00D106AB" w:rsidP="007C2697" w14:paraId="5EAA3022" w14:textId="1FCDFFC0">
      <w:pPr>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158262</wp:posOffset>
                </wp:positionV>
                <wp:extent cx="6062472" cy="3257550"/>
                <wp:effectExtent l="0" t="0" r="14605" b="1905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2472" cy="3257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380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77.35pt;height:256.5pt;margin-top:12.45pt;margin-left:426.1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7216" fillcolor="white" strokeweight="0.5pt">
                <v:textbox>
                  <w:txbxContent>
                    <w:p w:rsidR="0071380E" w14:paraId="0F1C2EAD" w14:textId="77777777"/>
                  </w:txbxContent>
                </v:textbox>
                <w10:wrap anchorx="margin"/>
              </v:shape>
            </w:pict>
          </mc:Fallback>
        </mc:AlternateContent>
      </w:r>
    </w:p>
    <w:p w:rsidR="00D106AB" w:rsidP="00D106AB" w14:paraId="64C575C3" w14:textId="5B2387FF">
      <w:pPr>
        <w:spacing w:after="120"/>
        <w:rPr>
          <w:rFonts w:cs="Calibri"/>
        </w:rPr>
      </w:pPr>
      <w:r w:rsidRPr="00D106AB">
        <w:rPr>
          <w:rFonts w:cs="Calibri"/>
        </w:rPr>
        <w:t>The next few questions ask if you get paid leave on your job. Can you briefly tell me how your current leave plan works? (</w:t>
      </w:r>
      <w:r w:rsidRPr="00D106AB">
        <w:rPr>
          <w:rFonts w:cs="Calibri"/>
        </w:rPr>
        <w:t>for</w:t>
      </w:r>
      <w:r w:rsidRPr="00D106AB">
        <w:rPr>
          <w:rFonts w:cs="Calibri"/>
        </w:rPr>
        <w:t xml:space="preserve"> example, do you get paid vacation time or paid sick leave)</w:t>
      </w:r>
    </w:p>
    <w:p w:rsidR="00D106AB" w:rsidP="00D106AB" w14:paraId="77D8A094" w14:textId="3EB1056C">
      <w:pPr>
        <w:pStyle w:val="ListParagraph"/>
        <w:numPr>
          <w:ilvl w:val="0"/>
          <w:numId w:val="32"/>
        </w:numPr>
        <w:rPr>
          <w:rFonts w:cs="Calibri"/>
          <w:szCs w:val="24"/>
        </w:rPr>
      </w:pPr>
      <w:r>
        <w:rPr>
          <w:rFonts w:cs="Calibri"/>
          <w:szCs w:val="24"/>
        </w:rPr>
        <w:t>Yes – has paid leave</w:t>
      </w:r>
    </w:p>
    <w:p w:rsidR="00D106AB" w:rsidP="00C445A1" w14:paraId="5B0206C8" w14:textId="43B084DC">
      <w:pPr>
        <w:pStyle w:val="ListParagraph"/>
        <w:numPr>
          <w:ilvl w:val="0"/>
          <w:numId w:val="32"/>
        </w:numPr>
        <w:spacing w:after="120"/>
        <w:contextualSpacing w:val="0"/>
        <w:rPr>
          <w:rFonts w:cs="Calibri"/>
          <w:szCs w:val="24"/>
        </w:rPr>
      </w:pPr>
      <w:r>
        <w:rPr>
          <w:rFonts w:cs="Calibri"/>
          <w:szCs w:val="24"/>
        </w:rPr>
        <w:t>No</w:t>
      </w:r>
    </w:p>
    <w:p w:rsidR="007F5383" w:rsidP="00C445A1" w14:paraId="2386BAC0" w14:textId="77777777">
      <w:pPr>
        <w:rPr>
          <w:rFonts w:asciiTheme="minorHAnsi" w:hAnsiTheme="minorHAnsi" w:cstheme="minorHAnsi"/>
          <w:color w:val="0000FF"/>
        </w:rPr>
      </w:pPr>
      <w:r w:rsidRPr="00C445A1">
        <w:rPr>
          <w:rFonts w:asciiTheme="minorHAnsi" w:hAnsiTheme="minorHAnsi" w:cstheme="minorHAnsi"/>
          <w:color w:val="0000FF"/>
        </w:rPr>
        <w:t>Interviewer Instruction</w:t>
      </w:r>
      <w:r>
        <w:rPr>
          <w:rFonts w:asciiTheme="minorHAnsi" w:hAnsiTheme="minorHAnsi" w:cstheme="minorHAnsi"/>
          <w:color w:val="0000FF"/>
        </w:rPr>
        <w:t xml:space="preserve"> -</w:t>
      </w:r>
      <w:r w:rsidRPr="00C445A1">
        <w:rPr>
          <w:rFonts w:asciiTheme="minorHAnsi" w:hAnsiTheme="minorHAnsi" w:cstheme="minorHAnsi"/>
        </w:rPr>
        <w:br/>
      </w:r>
      <w:r w:rsidRPr="00C445A1">
        <w:rPr>
          <w:rFonts w:asciiTheme="minorHAnsi" w:hAnsiTheme="minorHAnsi" w:cstheme="minorHAnsi"/>
          <w:color w:val="0000FF"/>
        </w:rPr>
        <w:t>If necessary, ask about paid vacation and sick leave using the wording below. Do not ask about a PTO plan, unless the respondent mentions one.</w:t>
      </w:r>
    </w:p>
    <w:p w:rsidR="00C445A1" w:rsidP="00C445A1" w14:paraId="1CD3711A" w14:textId="02B72096">
      <w:pPr>
        <w:rPr>
          <w:rFonts w:asciiTheme="minorHAnsi" w:hAnsiTheme="minorHAnsi" w:cstheme="minorHAnsi"/>
        </w:rPr>
      </w:pPr>
      <w:r w:rsidRPr="00C445A1">
        <w:rPr>
          <w:rFonts w:asciiTheme="minorHAnsi" w:hAnsiTheme="minorHAnsi" w:cstheme="minorHAnsi"/>
        </w:rPr>
        <w:br/>
        <w:t xml:space="preserve">     </w:t>
      </w:r>
      <w:r w:rsidRPr="00C445A1">
        <w:rPr>
          <w:rFonts w:asciiTheme="minorHAnsi" w:hAnsiTheme="minorHAnsi" w:cstheme="minorHAnsi"/>
          <w:color w:val="0000FF"/>
        </w:rPr>
        <w:t>Vacation: </w:t>
      </w:r>
      <w:r w:rsidRPr="00C445A1">
        <w:rPr>
          <w:rFonts w:asciiTheme="minorHAnsi" w:hAnsiTheme="minorHAnsi" w:cstheme="minorHAnsi"/>
        </w:rPr>
        <w:t xml:space="preserve"> Does your leave plan include a separate category for paid vacation time?</w:t>
      </w:r>
      <w:r w:rsidRPr="00C445A1">
        <w:rPr>
          <w:rFonts w:asciiTheme="minorHAnsi" w:hAnsiTheme="minorHAnsi" w:cstheme="minorHAnsi"/>
        </w:rPr>
        <w:br/>
        <w:t> </w:t>
      </w:r>
      <w:r w:rsidRPr="00C445A1">
        <w:rPr>
          <w:rFonts w:asciiTheme="minorHAnsi" w:hAnsiTheme="minorHAnsi" w:cstheme="minorHAnsi"/>
          <w:color w:val="0000FF"/>
        </w:rPr>
        <w:t>  Sick leave:</w:t>
      </w:r>
      <w:r w:rsidRPr="00C445A1">
        <w:rPr>
          <w:rFonts w:asciiTheme="minorHAnsi" w:hAnsiTheme="minorHAnsi" w:cstheme="minorHAnsi"/>
        </w:rPr>
        <w:t> </w:t>
      </w:r>
      <w:r>
        <w:rPr>
          <w:rFonts w:asciiTheme="minorHAnsi" w:hAnsiTheme="minorHAnsi" w:cstheme="minorHAnsi"/>
        </w:rPr>
        <w:t xml:space="preserve"> </w:t>
      </w:r>
      <w:r w:rsidRPr="00C445A1">
        <w:rPr>
          <w:rFonts w:asciiTheme="minorHAnsi" w:hAnsiTheme="minorHAnsi" w:cstheme="minorHAnsi"/>
        </w:rPr>
        <w:t>Does your leave plan include a separate category for paid sick leave?</w:t>
      </w:r>
      <w:r w:rsidRPr="00C445A1">
        <w:rPr>
          <w:rFonts w:asciiTheme="minorHAnsi" w:hAnsiTheme="minorHAnsi" w:cstheme="minorHAnsi"/>
        </w:rPr>
        <w:br/>
        <w:t>          </w:t>
      </w:r>
      <w:r w:rsidRPr="00C445A1">
        <w:rPr>
          <w:rFonts w:asciiTheme="minorHAnsi" w:hAnsiTheme="minorHAnsi" w:cstheme="minorHAnsi"/>
          <w:color w:val="0000FF"/>
        </w:rPr>
        <w:t>  PTO:</w:t>
      </w:r>
      <w:r w:rsidRPr="00C445A1">
        <w:rPr>
          <w:rFonts w:asciiTheme="minorHAnsi" w:hAnsiTheme="minorHAnsi" w:cstheme="minorHAnsi"/>
        </w:rPr>
        <w:t xml:space="preserve">  </w:t>
      </w:r>
      <w:r>
        <w:rPr>
          <w:rFonts w:asciiTheme="minorHAnsi" w:hAnsiTheme="minorHAnsi" w:cstheme="minorHAnsi"/>
        </w:rPr>
        <w:t xml:space="preserve"> </w:t>
      </w:r>
      <w:r w:rsidRPr="00C445A1">
        <w:rPr>
          <w:rFonts w:asciiTheme="minorHAnsi" w:hAnsiTheme="minorHAnsi" w:cstheme="minorHAnsi"/>
        </w:rPr>
        <w:t>Record answer, if mentioned.</w:t>
      </w:r>
    </w:p>
    <w:p w:rsidR="00C445A1" w:rsidP="00C445A1" w14:paraId="788BB684" w14:textId="77777777">
      <w:pPr>
        <w:rPr>
          <w:rFonts w:asciiTheme="minorHAnsi" w:hAnsiTheme="minorHAnsi" w:cstheme="minorHAnsi"/>
        </w:rPr>
      </w:pPr>
    </w:p>
    <w:tbl>
      <w:tblPr>
        <w:tblStyle w:val="TableGrid"/>
        <w:tblW w:w="0" w:type="auto"/>
        <w:tblInd w:w="1255" w:type="dxa"/>
        <w:tblLook w:val="04A0"/>
      </w:tblPr>
      <w:tblGrid>
        <w:gridCol w:w="1861"/>
        <w:gridCol w:w="929"/>
        <w:gridCol w:w="900"/>
      </w:tblGrid>
      <w:tr w14:paraId="2EE715EA" w14:textId="77777777" w:rsidTr="00C445A1">
        <w:tblPrEx>
          <w:tblW w:w="0" w:type="auto"/>
          <w:tblInd w:w="1255" w:type="dxa"/>
          <w:tblLook w:val="04A0"/>
        </w:tblPrEx>
        <w:tc>
          <w:tcPr>
            <w:tcW w:w="1861" w:type="dxa"/>
          </w:tcPr>
          <w:p w:rsidR="00C445A1" w:rsidP="00C445A1" w14:paraId="0B46D57C" w14:textId="77777777">
            <w:pPr>
              <w:rPr>
                <w:rFonts w:asciiTheme="minorHAnsi" w:hAnsiTheme="minorHAnsi" w:cstheme="minorHAnsi"/>
                <w:szCs w:val="24"/>
              </w:rPr>
            </w:pPr>
          </w:p>
        </w:tc>
        <w:tc>
          <w:tcPr>
            <w:tcW w:w="929" w:type="dxa"/>
            <w:vAlign w:val="center"/>
          </w:tcPr>
          <w:p w:rsidR="00C445A1" w:rsidP="00C445A1" w14:paraId="3778AD32" w14:textId="7240834D">
            <w:pPr>
              <w:jc w:val="center"/>
              <w:rPr>
                <w:rFonts w:asciiTheme="minorHAnsi" w:hAnsiTheme="minorHAnsi" w:cstheme="minorHAnsi"/>
                <w:szCs w:val="24"/>
              </w:rPr>
            </w:pPr>
            <w:r>
              <w:rPr>
                <w:rFonts w:asciiTheme="minorHAnsi" w:hAnsiTheme="minorHAnsi" w:cstheme="minorHAnsi"/>
                <w:szCs w:val="24"/>
              </w:rPr>
              <w:t xml:space="preserve">Yes </w:t>
            </w:r>
          </w:p>
        </w:tc>
        <w:tc>
          <w:tcPr>
            <w:tcW w:w="900" w:type="dxa"/>
            <w:vAlign w:val="center"/>
          </w:tcPr>
          <w:p w:rsidR="00C445A1" w:rsidP="00C445A1" w14:paraId="2B993085" w14:textId="2FFA2440">
            <w:pPr>
              <w:jc w:val="center"/>
              <w:rPr>
                <w:rFonts w:asciiTheme="minorHAnsi" w:hAnsiTheme="minorHAnsi" w:cstheme="minorHAnsi"/>
                <w:szCs w:val="24"/>
              </w:rPr>
            </w:pPr>
            <w:r>
              <w:rPr>
                <w:rFonts w:asciiTheme="minorHAnsi" w:hAnsiTheme="minorHAnsi" w:cstheme="minorHAnsi"/>
                <w:szCs w:val="24"/>
              </w:rPr>
              <w:t>No</w:t>
            </w:r>
          </w:p>
        </w:tc>
      </w:tr>
      <w:tr w14:paraId="03EA4F04" w14:textId="77777777" w:rsidTr="00C445A1">
        <w:tblPrEx>
          <w:tblW w:w="0" w:type="auto"/>
          <w:tblInd w:w="1255" w:type="dxa"/>
          <w:tblLook w:val="04A0"/>
        </w:tblPrEx>
        <w:tc>
          <w:tcPr>
            <w:tcW w:w="1861" w:type="dxa"/>
          </w:tcPr>
          <w:p w:rsidR="00C445A1" w:rsidP="00C445A1" w14:paraId="4BE6ADBF" w14:textId="304BE150">
            <w:pPr>
              <w:rPr>
                <w:rFonts w:asciiTheme="minorHAnsi" w:hAnsiTheme="minorHAnsi" w:cstheme="minorHAnsi"/>
                <w:szCs w:val="24"/>
              </w:rPr>
            </w:pPr>
            <w:r>
              <w:rPr>
                <w:rFonts w:asciiTheme="minorHAnsi" w:hAnsiTheme="minorHAnsi" w:cstheme="minorHAnsi"/>
                <w:szCs w:val="24"/>
              </w:rPr>
              <w:t>Vacation</w:t>
            </w:r>
          </w:p>
        </w:tc>
        <w:tc>
          <w:tcPr>
            <w:tcW w:w="929" w:type="dxa"/>
          </w:tcPr>
          <w:p w:rsidR="00C445A1" w:rsidP="00C445A1" w14:paraId="6BA463AF" w14:textId="77777777">
            <w:pPr>
              <w:rPr>
                <w:rFonts w:asciiTheme="minorHAnsi" w:hAnsiTheme="minorHAnsi" w:cstheme="minorHAnsi"/>
                <w:szCs w:val="24"/>
              </w:rPr>
            </w:pPr>
          </w:p>
        </w:tc>
        <w:tc>
          <w:tcPr>
            <w:tcW w:w="900" w:type="dxa"/>
          </w:tcPr>
          <w:p w:rsidR="00C445A1" w:rsidP="00C445A1" w14:paraId="1C910E9D" w14:textId="77777777">
            <w:pPr>
              <w:rPr>
                <w:rFonts w:asciiTheme="minorHAnsi" w:hAnsiTheme="minorHAnsi" w:cstheme="minorHAnsi"/>
                <w:szCs w:val="24"/>
              </w:rPr>
            </w:pPr>
          </w:p>
        </w:tc>
      </w:tr>
      <w:tr w14:paraId="2E53EB45" w14:textId="77777777" w:rsidTr="00C445A1">
        <w:tblPrEx>
          <w:tblW w:w="0" w:type="auto"/>
          <w:tblInd w:w="1255" w:type="dxa"/>
          <w:tblLook w:val="04A0"/>
        </w:tblPrEx>
        <w:tc>
          <w:tcPr>
            <w:tcW w:w="1861" w:type="dxa"/>
          </w:tcPr>
          <w:p w:rsidR="00C445A1" w:rsidP="00C445A1" w14:paraId="4EE605D9" w14:textId="6A0F7674">
            <w:pPr>
              <w:rPr>
                <w:rFonts w:asciiTheme="minorHAnsi" w:hAnsiTheme="minorHAnsi" w:cstheme="minorHAnsi"/>
                <w:szCs w:val="24"/>
              </w:rPr>
            </w:pPr>
            <w:r>
              <w:rPr>
                <w:rFonts w:asciiTheme="minorHAnsi" w:hAnsiTheme="minorHAnsi" w:cstheme="minorHAnsi"/>
                <w:szCs w:val="24"/>
              </w:rPr>
              <w:t>Sick Leave</w:t>
            </w:r>
          </w:p>
        </w:tc>
        <w:tc>
          <w:tcPr>
            <w:tcW w:w="929" w:type="dxa"/>
          </w:tcPr>
          <w:p w:rsidR="00C445A1" w:rsidP="00C445A1" w14:paraId="697B34EA" w14:textId="77777777">
            <w:pPr>
              <w:rPr>
                <w:rFonts w:asciiTheme="minorHAnsi" w:hAnsiTheme="minorHAnsi" w:cstheme="minorHAnsi"/>
                <w:szCs w:val="24"/>
              </w:rPr>
            </w:pPr>
          </w:p>
        </w:tc>
        <w:tc>
          <w:tcPr>
            <w:tcW w:w="900" w:type="dxa"/>
          </w:tcPr>
          <w:p w:rsidR="00C445A1" w:rsidP="00C445A1" w14:paraId="36A9E21B" w14:textId="77777777">
            <w:pPr>
              <w:rPr>
                <w:rFonts w:asciiTheme="minorHAnsi" w:hAnsiTheme="minorHAnsi" w:cstheme="minorHAnsi"/>
                <w:szCs w:val="24"/>
              </w:rPr>
            </w:pPr>
          </w:p>
        </w:tc>
      </w:tr>
      <w:tr w14:paraId="0B9EFADC" w14:textId="77777777" w:rsidTr="00C445A1">
        <w:tblPrEx>
          <w:tblW w:w="0" w:type="auto"/>
          <w:tblInd w:w="1255" w:type="dxa"/>
          <w:tblLook w:val="04A0"/>
        </w:tblPrEx>
        <w:tc>
          <w:tcPr>
            <w:tcW w:w="1861" w:type="dxa"/>
          </w:tcPr>
          <w:p w:rsidR="00C445A1" w:rsidP="00C445A1" w14:paraId="64757827" w14:textId="6E40296A">
            <w:pPr>
              <w:rPr>
                <w:rFonts w:asciiTheme="minorHAnsi" w:hAnsiTheme="minorHAnsi" w:cstheme="minorHAnsi"/>
                <w:szCs w:val="24"/>
              </w:rPr>
            </w:pPr>
            <w:r>
              <w:rPr>
                <w:rFonts w:asciiTheme="minorHAnsi" w:hAnsiTheme="minorHAnsi" w:cstheme="minorHAnsi"/>
                <w:szCs w:val="24"/>
              </w:rPr>
              <w:t>PTO</w:t>
            </w:r>
          </w:p>
        </w:tc>
        <w:tc>
          <w:tcPr>
            <w:tcW w:w="929" w:type="dxa"/>
          </w:tcPr>
          <w:p w:rsidR="00C445A1" w:rsidP="00C445A1" w14:paraId="098F51F4" w14:textId="77777777">
            <w:pPr>
              <w:rPr>
                <w:rFonts w:asciiTheme="minorHAnsi" w:hAnsiTheme="minorHAnsi" w:cstheme="minorHAnsi"/>
                <w:szCs w:val="24"/>
              </w:rPr>
            </w:pPr>
          </w:p>
        </w:tc>
        <w:tc>
          <w:tcPr>
            <w:tcW w:w="900" w:type="dxa"/>
          </w:tcPr>
          <w:p w:rsidR="00C445A1" w:rsidP="00C445A1" w14:paraId="5A47B2B0" w14:textId="77777777">
            <w:pPr>
              <w:rPr>
                <w:rFonts w:asciiTheme="minorHAnsi" w:hAnsiTheme="minorHAnsi" w:cstheme="minorHAnsi"/>
                <w:szCs w:val="24"/>
              </w:rPr>
            </w:pPr>
          </w:p>
        </w:tc>
      </w:tr>
    </w:tbl>
    <w:p w:rsidR="00C445A1" w:rsidRPr="00C445A1" w:rsidP="00C445A1" w14:paraId="76A6B31B" w14:textId="77777777">
      <w:pPr>
        <w:rPr>
          <w:rFonts w:asciiTheme="minorHAnsi" w:hAnsiTheme="minorHAnsi" w:cstheme="minorHAnsi"/>
          <w:szCs w:val="24"/>
        </w:rPr>
      </w:pPr>
    </w:p>
    <w:p w:rsidR="006663D2" w:rsidP="007C2697" w14:paraId="03B20908" w14:textId="77777777">
      <w:pPr>
        <w:rPr>
          <w:rFonts w:ascii="Times New Roman" w:hAnsi="Times New Roman" w:cs="Times New Roman"/>
          <w:szCs w:val="24"/>
        </w:rPr>
      </w:pPr>
    </w:p>
    <w:p w:rsidR="00AB283B" w:rsidP="007C2697" w14:paraId="053C7829" w14:textId="00C56A79">
      <w:pPr>
        <w:rPr>
          <w:rFonts w:ascii="Times New Roman" w:hAnsi="Times New Roman" w:cs="Times New Roman"/>
          <w:szCs w:val="24"/>
        </w:rPr>
      </w:pPr>
      <w:r>
        <w:rPr>
          <w:rFonts w:ascii="Times New Roman" w:hAnsi="Times New Roman" w:cs="Times New Roman"/>
          <w:szCs w:val="24"/>
        </w:rPr>
        <w:t xml:space="preserve">After asking </w:t>
      </w:r>
      <w:r w:rsidR="000F4CE2">
        <w:rPr>
          <w:rFonts w:ascii="Times New Roman" w:hAnsi="Times New Roman" w:cs="Times New Roman"/>
          <w:szCs w:val="24"/>
        </w:rPr>
        <w:t>this</w:t>
      </w:r>
      <w:r>
        <w:rPr>
          <w:rFonts w:ascii="Times New Roman" w:hAnsi="Times New Roman" w:cs="Times New Roman"/>
          <w:szCs w:val="24"/>
        </w:rPr>
        <w:t xml:space="preserve"> opening question, a</w:t>
      </w:r>
      <w:r w:rsidR="004A72C4">
        <w:rPr>
          <w:rFonts w:ascii="Times New Roman" w:hAnsi="Times New Roman" w:cs="Times New Roman"/>
          <w:szCs w:val="24"/>
        </w:rPr>
        <w:t xml:space="preserve"> brief conversation ensued in which </w:t>
      </w:r>
      <w:r w:rsidR="000F4CE2">
        <w:rPr>
          <w:rFonts w:ascii="Times New Roman" w:hAnsi="Times New Roman" w:cs="Times New Roman"/>
          <w:szCs w:val="24"/>
        </w:rPr>
        <w:t>respondents</w:t>
      </w:r>
      <w:r w:rsidR="000057A5">
        <w:rPr>
          <w:rFonts w:ascii="Times New Roman" w:hAnsi="Times New Roman" w:cs="Times New Roman"/>
          <w:szCs w:val="24"/>
        </w:rPr>
        <w:t xml:space="preserve"> </w:t>
      </w:r>
      <w:r w:rsidR="004A72C4">
        <w:rPr>
          <w:rFonts w:ascii="Times New Roman" w:hAnsi="Times New Roman" w:cs="Times New Roman"/>
          <w:szCs w:val="24"/>
        </w:rPr>
        <w:t xml:space="preserve">described </w:t>
      </w:r>
      <w:r>
        <w:rPr>
          <w:rFonts w:ascii="Times New Roman" w:hAnsi="Times New Roman" w:cs="Times New Roman"/>
          <w:szCs w:val="24"/>
        </w:rPr>
        <w:t>the</w:t>
      </w:r>
      <w:r w:rsidR="004A72C4">
        <w:rPr>
          <w:rFonts w:ascii="Times New Roman" w:hAnsi="Times New Roman" w:cs="Times New Roman"/>
          <w:szCs w:val="24"/>
        </w:rPr>
        <w:t xml:space="preserve"> type of paid leave </w:t>
      </w:r>
      <w:r>
        <w:rPr>
          <w:rFonts w:ascii="Times New Roman" w:hAnsi="Times New Roman" w:cs="Times New Roman"/>
          <w:szCs w:val="24"/>
        </w:rPr>
        <w:t xml:space="preserve">that </w:t>
      </w:r>
      <w:r w:rsidR="004A72C4">
        <w:rPr>
          <w:rFonts w:ascii="Times New Roman" w:hAnsi="Times New Roman" w:cs="Times New Roman"/>
          <w:szCs w:val="24"/>
        </w:rPr>
        <w:t>was available (or not available) to them</w:t>
      </w:r>
      <w:r>
        <w:rPr>
          <w:rFonts w:ascii="Times New Roman" w:hAnsi="Times New Roman" w:cs="Times New Roman"/>
          <w:szCs w:val="24"/>
        </w:rPr>
        <w:t>.  This conversation provided enough information for the interviewer to answer the first yes/no question, and usually enough information to indicate yes or no in the table for vacation</w:t>
      </w:r>
      <w:r w:rsidR="000057A5">
        <w:rPr>
          <w:rFonts w:ascii="Times New Roman" w:hAnsi="Times New Roman" w:cs="Times New Roman"/>
          <w:szCs w:val="24"/>
        </w:rPr>
        <w:t xml:space="preserve"> and</w:t>
      </w:r>
      <w:r>
        <w:rPr>
          <w:rFonts w:ascii="Times New Roman" w:hAnsi="Times New Roman" w:cs="Times New Roman"/>
          <w:szCs w:val="24"/>
        </w:rPr>
        <w:t xml:space="preserve"> sick leave</w:t>
      </w:r>
      <w:r w:rsidR="000057A5">
        <w:rPr>
          <w:rFonts w:ascii="Times New Roman" w:hAnsi="Times New Roman" w:cs="Times New Roman"/>
          <w:szCs w:val="24"/>
        </w:rPr>
        <w:t xml:space="preserve"> (no participant mentioned a PTO at this time)</w:t>
      </w:r>
      <w:r>
        <w:rPr>
          <w:rFonts w:ascii="Times New Roman" w:hAnsi="Times New Roman" w:cs="Times New Roman"/>
          <w:szCs w:val="24"/>
        </w:rPr>
        <w:t xml:space="preserve">.  If </w:t>
      </w:r>
      <w:r>
        <w:rPr>
          <w:rFonts w:ascii="Times New Roman" w:hAnsi="Times New Roman" w:cs="Times New Roman"/>
          <w:szCs w:val="24"/>
        </w:rPr>
        <w:t>enough information was not obtained</w:t>
      </w:r>
      <w:r w:rsidR="007F5383">
        <w:rPr>
          <w:rFonts w:ascii="Times New Roman" w:hAnsi="Times New Roman" w:cs="Times New Roman"/>
          <w:szCs w:val="24"/>
        </w:rPr>
        <w:t xml:space="preserve"> for the table entries</w:t>
      </w:r>
      <w:r>
        <w:rPr>
          <w:rFonts w:ascii="Times New Roman" w:hAnsi="Times New Roman" w:cs="Times New Roman"/>
          <w:szCs w:val="24"/>
        </w:rPr>
        <w:t xml:space="preserve">, the interviewer would probe about </w:t>
      </w:r>
      <w:r w:rsidR="000057A5">
        <w:rPr>
          <w:rFonts w:ascii="Times New Roman" w:hAnsi="Times New Roman" w:cs="Times New Roman"/>
          <w:szCs w:val="24"/>
        </w:rPr>
        <w:t>vacation and sick leave</w:t>
      </w:r>
      <w:r>
        <w:rPr>
          <w:rFonts w:ascii="Times New Roman" w:hAnsi="Times New Roman" w:cs="Times New Roman"/>
          <w:szCs w:val="24"/>
        </w:rPr>
        <w:t xml:space="preserve"> plans</w:t>
      </w:r>
      <w:r w:rsidR="000057A5">
        <w:rPr>
          <w:rFonts w:ascii="Times New Roman" w:hAnsi="Times New Roman" w:cs="Times New Roman"/>
          <w:szCs w:val="24"/>
        </w:rPr>
        <w:t xml:space="preserve">, but not </w:t>
      </w:r>
      <w:r w:rsidR="007F5383">
        <w:rPr>
          <w:rFonts w:ascii="Times New Roman" w:hAnsi="Times New Roman" w:cs="Times New Roman"/>
          <w:szCs w:val="24"/>
        </w:rPr>
        <w:t xml:space="preserve">about </w:t>
      </w:r>
      <w:r w:rsidR="000057A5">
        <w:rPr>
          <w:rFonts w:ascii="Times New Roman" w:hAnsi="Times New Roman" w:cs="Times New Roman"/>
          <w:szCs w:val="24"/>
        </w:rPr>
        <w:t>a PTO because a later question asked directly about that type of plan</w:t>
      </w:r>
      <w:r>
        <w:rPr>
          <w:rFonts w:ascii="Times New Roman" w:hAnsi="Times New Roman" w:cs="Times New Roman"/>
          <w:szCs w:val="24"/>
        </w:rPr>
        <w:t xml:space="preserve">.  </w:t>
      </w:r>
      <w:r>
        <w:rPr>
          <w:rFonts w:ascii="Times New Roman" w:hAnsi="Times New Roman" w:cs="Times New Roman"/>
          <w:szCs w:val="24"/>
        </w:rPr>
        <w:t>Thirteen</w:t>
      </w:r>
      <w:r>
        <w:rPr>
          <w:rFonts w:ascii="Times New Roman" w:hAnsi="Times New Roman" w:cs="Times New Roman"/>
          <w:szCs w:val="24"/>
        </w:rPr>
        <w:t xml:space="preserve"> participants answered this </w:t>
      </w:r>
      <w:r>
        <w:rPr>
          <w:rFonts w:ascii="Times New Roman" w:hAnsi="Times New Roman" w:cs="Times New Roman"/>
          <w:szCs w:val="24"/>
        </w:rPr>
        <w:t>question</w:t>
      </w:r>
      <w:r w:rsidR="007F5383">
        <w:rPr>
          <w:rFonts w:ascii="Times New Roman" w:hAnsi="Times New Roman" w:cs="Times New Roman"/>
          <w:szCs w:val="24"/>
        </w:rPr>
        <w:t xml:space="preserve"> using Protocol 2</w:t>
      </w:r>
      <w:r>
        <w:rPr>
          <w:rFonts w:ascii="Times New Roman" w:hAnsi="Times New Roman" w:cs="Times New Roman"/>
          <w:szCs w:val="24"/>
        </w:rPr>
        <w:t>, with six indicating they had paid leave plans, and seven indicating that they did not.</w:t>
      </w:r>
      <w:r>
        <w:rPr>
          <w:rStyle w:val="FootnoteReference"/>
          <w:rFonts w:ascii="Times New Roman" w:hAnsi="Times New Roman" w:cs="Times New Roman"/>
          <w:szCs w:val="24"/>
        </w:rPr>
        <w:footnoteReference w:id="4"/>
      </w:r>
    </w:p>
    <w:p w:rsidR="00AB283B" w:rsidP="007C2697" w14:paraId="080427F1" w14:textId="77777777">
      <w:pPr>
        <w:rPr>
          <w:rFonts w:ascii="Times New Roman" w:hAnsi="Times New Roman" w:cs="Times New Roman"/>
          <w:szCs w:val="24"/>
        </w:rPr>
      </w:pPr>
    </w:p>
    <w:p w:rsidR="004A72C4" w:rsidP="007C2697" w14:paraId="270E61B8" w14:textId="66EAFD93">
      <w:pPr>
        <w:rPr>
          <w:rFonts w:ascii="Times New Roman" w:hAnsi="Times New Roman" w:cs="Times New Roman"/>
          <w:szCs w:val="24"/>
        </w:rPr>
      </w:pPr>
      <w:r>
        <w:rPr>
          <w:rFonts w:ascii="Times New Roman" w:hAnsi="Times New Roman" w:cs="Times New Roman"/>
          <w:szCs w:val="24"/>
        </w:rPr>
        <w:t xml:space="preserve">From an interviewer’s perspective, this approach seemed natural </w:t>
      </w:r>
      <w:r w:rsidR="00AA4643">
        <w:rPr>
          <w:rFonts w:ascii="Times New Roman" w:hAnsi="Times New Roman" w:cs="Times New Roman"/>
          <w:szCs w:val="24"/>
        </w:rPr>
        <w:t xml:space="preserve">and conversational, </w:t>
      </w:r>
      <w:r w:rsidR="00D5184F">
        <w:rPr>
          <w:rFonts w:ascii="Times New Roman" w:hAnsi="Times New Roman" w:cs="Times New Roman"/>
          <w:szCs w:val="24"/>
        </w:rPr>
        <w:t xml:space="preserve">and </w:t>
      </w:r>
      <w:r w:rsidR="0003322A">
        <w:rPr>
          <w:rFonts w:ascii="Times New Roman" w:hAnsi="Times New Roman" w:cs="Times New Roman"/>
          <w:szCs w:val="24"/>
        </w:rPr>
        <w:t xml:space="preserve">the </w:t>
      </w:r>
      <w:r w:rsidR="00D5184F">
        <w:rPr>
          <w:rFonts w:ascii="Times New Roman" w:hAnsi="Times New Roman" w:cs="Times New Roman"/>
          <w:szCs w:val="24"/>
        </w:rPr>
        <w:t>following questions flowed well without a perception of redundancy</w:t>
      </w:r>
      <w:r w:rsidR="00AA4643">
        <w:rPr>
          <w:rFonts w:ascii="Times New Roman" w:hAnsi="Times New Roman" w:cs="Times New Roman"/>
          <w:szCs w:val="24"/>
        </w:rPr>
        <w:t xml:space="preserve">.  </w:t>
      </w:r>
      <w:r w:rsidR="000057A5">
        <w:rPr>
          <w:rFonts w:ascii="Times New Roman" w:hAnsi="Times New Roman" w:cs="Times New Roman"/>
          <w:szCs w:val="24"/>
        </w:rPr>
        <w:t xml:space="preserve">However, contrary to expectations, no </w:t>
      </w:r>
      <w:r w:rsidR="000F4CE2">
        <w:rPr>
          <w:rFonts w:ascii="Times New Roman" w:hAnsi="Times New Roman" w:cs="Times New Roman"/>
          <w:szCs w:val="24"/>
        </w:rPr>
        <w:t>respondent</w:t>
      </w:r>
      <w:r w:rsidR="000057A5">
        <w:rPr>
          <w:rFonts w:ascii="Times New Roman" w:hAnsi="Times New Roman" w:cs="Times New Roman"/>
          <w:szCs w:val="24"/>
        </w:rPr>
        <w:t xml:space="preserve"> mentioned the existence of a PTO </w:t>
      </w:r>
      <w:r w:rsidR="00EA25D6">
        <w:rPr>
          <w:rFonts w:ascii="Times New Roman" w:hAnsi="Times New Roman" w:cs="Times New Roman"/>
          <w:szCs w:val="24"/>
        </w:rPr>
        <w:t>in the initial question</w:t>
      </w:r>
      <w:r w:rsidR="000057A5">
        <w:rPr>
          <w:rFonts w:ascii="Times New Roman" w:hAnsi="Times New Roman" w:cs="Times New Roman"/>
          <w:szCs w:val="24"/>
        </w:rPr>
        <w:t xml:space="preserve">, despite the fact that when asked directly about a PTO later in the interview, two </w:t>
      </w:r>
      <w:r w:rsidR="000F4CE2">
        <w:rPr>
          <w:rFonts w:ascii="Times New Roman" w:hAnsi="Times New Roman" w:cs="Times New Roman"/>
          <w:szCs w:val="24"/>
        </w:rPr>
        <w:t xml:space="preserve">respondents </w:t>
      </w:r>
      <w:r w:rsidR="000057A5">
        <w:rPr>
          <w:rFonts w:ascii="Times New Roman" w:hAnsi="Times New Roman" w:cs="Times New Roman"/>
          <w:szCs w:val="24"/>
        </w:rPr>
        <w:t>said they had that type of plan.</w:t>
      </w:r>
    </w:p>
    <w:p w:rsidR="004A72C4" w:rsidP="007C2697" w14:paraId="6DC79B85" w14:textId="77777777">
      <w:pPr>
        <w:rPr>
          <w:rFonts w:ascii="Times New Roman" w:hAnsi="Times New Roman" w:cs="Times New Roman"/>
          <w:szCs w:val="24"/>
        </w:rPr>
      </w:pPr>
    </w:p>
    <w:p w:rsidR="00234062" w:rsidP="007C2697" w14:paraId="3C8807DC" w14:textId="77296245">
      <w:pPr>
        <w:rPr>
          <w:rFonts w:ascii="Times New Roman" w:hAnsi="Times New Roman" w:cs="Times New Roman"/>
          <w:szCs w:val="24"/>
        </w:rPr>
      </w:pPr>
      <w:r>
        <w:rPr>
          <w:rFonts w:ascii="Times New Roman" w:hAnsi="Times New Roman" w:cs="Times New Roman"/>
          <w:szCs w:val="24"/>
        </w:rPr>
        <w:t>While testing the questions</w:t>
      </w:r>
      <w:r w:rsidR="00EA25D6">
        <w:rPr>
          <w:rFonts w:ascii="Times New Roman" w:hAnsi="Times New Roman" w:cs="Times New Roman"/>
          <w:szCs w:val="24"/>
        </w:rPr>
        <w:t xml:space="preserve"> about types of leave plans</w:t>
      </w:r>
      <w:r>
        <w:rPr>
          <w:rFonts w:ascii="Times New Roman" w:hAnsi="Times New Roman" w:cs="Times New Roman"/>
          <w:szCs w:val="24"/>
        </w:rPr>
        <w:t>, we learned</w:t>
      </w:r>
      <w:r w:rsidR="00AA0F9E">
        <w:rPr>
          <w:rFonts w:ascii="Times New Roman" w:hAnsi="Times New Roman" w:cs="Times New Roman"/>
          <w:szCs w:val="24"/>
        </w:rPr>
        <w:t xml:space="preserve"> PTO plans </w:t>
      </w:r>
      <w:r>
        <w:rPr>
          <w:rFonts w:ascii="Times New Roman" w:hAnsi="Times New Roman" w:cs="Times New Roman"/>
          <w:szCs w:val="24"/>
        </w:rPr>
        <w:t xml:space="preserve">are more complex than we </w:t>
      </w:r>
      <w:r>
        <w:rPr>
          <w:rFonts w:ascii="Times New Roman" w:hAnsi="Times New Roman" w:cs="Times New Roman"/>
          <w:szCs w:val="24"/>
        </w:rPr>
        <w:t xml:space="preserve">initially had </w:t>
      </w:r>
      <w:r>
        <w:rPr>
          <w:rFonts w:ascii="Times New Roman" w:hAnsi="Times New Roman" w:cs="Times New Roman"/>
          <w:szCs w:val="24"/>
        </w:rPr>
        <w:t xml:space="preserve">realized. </w:t>
      </w:r>
      <w:r w:rsidRPr="00234062">
        <w:rPr>
          <w:rFonts w:ascii="Times New Roman" w:hAnsi="Times New Roman" w:cs="Times New Roman"/>
          <w:szCs w:val="24"/>
        </w:rPr>
        <w:t>Employers offer different types of leave plans and different bundles of leave as PTO</w:t>
      </w:r>
      <w:r w:rsidR="00382240">
        <w:rPr>
          <w:rFonts w:ascii="Times New Roman" w:hAnsi="Times New Roman" w:cs="Times New Roman"/>
          <w:szCs w:val="24"/>
        </w:rPr>
        <w:t>.</w:t>
      </w:r>
      <w:r w:rsidR="00AA0F9E">
        <w:rPr>
          <w:rFonts w:ascii="Times New Roman" w:hAnsi="Times New Roman" w:cs="Times New Roman"/>
          <w:szCs w:val="24"/>
        </w:rPr>
        <w:t xml:space="preserve"> For example, s</w:t>
      </w:r>
      <w:r>
        <w:rPr>
          <w:rFonts w:ascii="Times New Roman" w:hAnsi="Times New Roman" w:cs="Times New Roman"/>
          <w:szCs w:val="24"/>
        </w:rPr>
        <w:t>ome PTOs bundle vacation, sick, and personal leave</w:t>
      </w:r>
      <w:r w:rsidR="004B71C4">
        <w:rPr>
          <w:rFonts w:ascii="Times New Roman" w:hAnsi="Times New Roman" w:cs="Times New Roman"/>
          <w:szCs w:val="24"/>
        </w:rPr>
        <w:t>,</w:t>
      </w:r>
      <w:r>
        <w:rPr>
          <w:rFonts w:ascii="Times New Roman" w:hAnsi="Times New Roman" w:cs="Times New Roman"/>
          <w:szCs w:val="24"/>
        </w:rPr>
        <w:t xml:space="preserve"> whereas others combine sick and personal days while offering a separate category for vacation leave. </w:t>
      </w:r>
      <w:r w:rsidR="00382240">
        <w:rPr>
          <w:rFonts w:ascii="Times New Roman" w:hAnsi="Times New Roman" w:cs="Times New Roman"/>
          <w:szCs w:val="24"/>
        </w:rPr>
        <w:t xml:space="preserve"> S</w:t>
      </w:r>
      <w:r>
        <w:rPr>
          <w:rFonts w:ascii="Times New Roman" w:hAnsi="Times New Roman" w:cs="Times New Roman"/>
          <w:szCs w:val="24"/>
        </w:rPr>
        <w:t xml:space="preserve">ome of the seemingly inconsistent responses </w:t>
      </w:r>
      <w:r w:rsidR="00292715">
        <w:rPr>
          <w:rFonts w:ascii="Times New Roman" w:hAnsi="Times New Roman" w:cs="Times New Roman"/>
          <w:szCs w:val="24"/>
        </w:rPr>
        <w:t xml:space="preserve">observed during the cognitive testing </w:t>
      </w:r>
      <w:r>
        <w:rPr>
          <w:rFonts w:ascii="Times New Roman" w:hAnsi="Times New Roman" w:cs="Times New Roman"/>
          <w:szCs w:val="24"/>
        </w:rPr>
        <w:t xml:space="preserve">may have been due to </w:t>
      </w:r>
      <w:r w:rsidR="00292715">
        <w:rPr>
          <w:rFonts w:ascii="Times New Roman" w:hAnsi="Times New Roman" w:cs="Times New Roman"/>
          <w:szCs w:val="24"/>
        </w:rPr>
        <w:t xml:space="preserve">respondents’ employers offering </w:t>
      </w:r>
      <w:r>
        <w:rPr>
          <w:rFonts w:ascii="Times New Roman" w:hAnsi="Times New Roman" w:cs="Times New Roman"/>
          <w:szCs w:val="24"/>
        </w:rPr>
        <w:t xml:space="preserve">variations of </w:t>
      </w:r>
      <w:r w:rsidR="00292715">
        <w:rPr>
          <w:rFonts w:ascii="Times New Roman" w:hAnsi="Times New Roman" w:cs="Times New Roman"/>
          <w:szCs w:val="24"/>
        </w:rPr>
        <w:t>a</w:t>
      </w:r>
      <w:r>
        <w:rPr>
          <w:rFonts w:ascii="Times New Roman" w:hAnsi="Times New Roman" w:cs="Times New Roman"/>
          <w:szCs w:val="24"/>
        </w:rPr>
        <w:t xml:space="preserve"> traditional PTO plan. </w:t>
      </w:r>
      <w:r w:rsidR="000A56E8">
        <w:rPr>
          <w:rFonts w:ascii="Times New Roman" w:hAnsi="Times New Roman" w:cs="Times New Roman"/>
          <w:szCs w:val="24"/>
        </w:rPr>
        <w:t xml:space="preserve">Because </w:t>
      </w:r>
      <w:r w:rsidR="00344E77">
        <w:rPr>
          <w:rFonts w:ascii="Times New Roman" w:hAnsi="Times New Roman" w:cs="Times New Roman"/>
          <w:szCs w:val="24"/>
        </w:rPr>
        <w:t>of</w:t>
      </w:r>
      <w:r w:rsidR="00B35FBB">
        <w:rPr>
          <w:rFonts w:ascii="Times New Roman" w:hAnsi="Times New Roman" w:cs="Times New Roman"/>
          <w:szCs w:val="24"/>
        </w:rPr>
        <w:t xml:space="preserve"> concerns the</w:t>
      </w:r>
      <w:r w:rsidR="006F0EA5">
        <w:rPr>
          <w:rFonts w:ascii="Times New Roman" w:hAnsi="Times New Roman" w:cs="Times New Roman"/>
          <w:szCs w:val="24"/>
        </w:rPr>
        <w:t xml:space="preserve"> questions did not account for </w:t>
      </w:r>
      <w:r w:rsidR="00344E77">
        <w:rPr>
          <w:rFonts w:ascii="Times New Roman" w:hAnsi="Times New Roman" w:cs="Times New Roman"/>
          <w:szCs w:val="24"/>
        </w:rPr>
        <w:t>the complexity of leave plans</w:t>
      </w:r>
      <w:r w:rsidR="00C92E98">
        <w:rPr>
          <w:rFonts w:ascii="Times New Roman" w:hAnsi="Times New Roman" w:cs="Times New Roman"/>
          <w:szCs w:val="24"/>
        </w:rPr>
        <w:t>,</w:t>
      </w:r>
      <w:r w:rsidR="006F0EA5">
        <w:rPr>
          <w:rFonts w:ascii="Times New Roman" w:hAnsi="Times New Roman" w:cs="Times New Roman"/>
          <w:szCs w:val="24"/>
        </w:rPr>
        <w:t xml:space="preserve"> and additional concerns that</w:t>
      </w:r>
      <w:r w:rsidR="00B35FBB">
        <w:rPr>
          <w:rFonts w:ascii="Times New Roman" w:hAnsi="Times New Roman" w:cs="Times New Roman"/>
          <w:szCs w:val="24"/>
        </w:rPr>
        <w:t xml:space="preserve"> respondents were not understanding the questions as intended, </w:t>
      </w:r>
      <w:r w:rsidR="000A56E8">
        <w:rPr>
          <w:rFonts w:ascii="Times New Roman" w:hAnsi="Times New Roman" w:cs="Times New Roman"/>
          <w:szCs w:val="24"/>
        </w:rPr>
        <w:t>the question about PTOs was ultimately dropped from the questionnaire.</w:t>
      </w:r>
    </w:p>
    <w:p w:rsidR="00F45BC7" w:rsidP="007C2697" w14:paraId="3CDC2AF7" w14:textId="77777777">
      <w:pPr>
        <w:rPr>
          <w:rFonts w:ascii="Times New Roman" w:hAnsi="Times New Roman" w:cs="Times New Roman"/>
          <w:szCs w:val="24"/>
        </w:rPr>
      </w:pPr>
    </w:p>
    <w:p w:rsidR="00F45BC7" w:rsidRPr="00F45BC7" w:rsidP="00F45BC7" w14:paraId="656908DD" w14:textId="3BF9C76D">
      <w:pPr>
        <w:spacing w:after="120"/>
        <w:rPr>
          <w:rFonts w:ascii="Times New Roman" w:hAnsi="Times New Roman" w:cs="Times New Roman"/>
          <w:b/>
          <w:szCs w:val="24"/>
        </w:rPr>
      </w:pPr>
      <w:r w:rsidRPr="00F45BC7">
        <w:rPr>
          <w:rFonts w:ascii="Times New Roman" w:hAnsi="Times New Roman" w:cs="Times New Roman"/>
          <w:b/>
          <w:szCs w:val="24"/>
        </w:rPr>
        <w:t>Sections 2 and 3</w:t>
      </w:r>
    </w:p>
    <w:p w:rsidR="00AD10F2" w:rsidP="00F45BC7" w14:paraId="09874D3C" w14:textId="786461EF">
      <w:pPr>
        <w:rPr>
          <w:rFonts w:ascii="Times New Roman" w:hAnsi="Times New Roman" w:cs="Times New Roman"/>
          <w:szCs w:val="24"/>
        </w:rPr>
      </w:pPr>
      <w:r>
        <w:rPr>
          <w:rFonts w:ascii="Times New Roman" w:hAnsi="Times New Roman" w:cs="Times New Roman"/>
          <w:szCs w:val="24"/>
        </w:rPr>
        <w:t>Section 2 dealt with “Access to unpaid leave</w:t>
      </w:r>
      <w:r w:rsidR="002A1E97">
        <w:rPr>
          <w:rFonts w:ascii="Times New Roman" w:hAnsi="Times New Roman" w:cs="Times New Roman"/>
          <w:szCs w:val="24"/>
        </w:rPr>
        <w:t>,</w:t>
      </w:r>
      <w:r>
        <w:rPr>
          <w:rFonts w:ascii="Times New Roman" w:hAnsi="Times New Roman" w:cs="Times New Roman"/>
          <w:szCs w:val="24"/>
        </w:rPr>
        <w:t>” and Section 3 dealt with “Leave taken in the last week.”  No problems were observed in either section.</w:t>
      </w:r>
      <w:r w:rsidR="00BA16CC">
        <w:rPr>
          <w:rFonts w:ascii="Times New Roman" w:hAnsi="Times New Roman" w:cs="Times New Roman"/>
          <w:szCs w:val="24"/>
        </w:rPr>
        <w:t xml:space="preserve"> </w:t>
      </w:r>
    </w:p>
    <w:p w:rsidR="00BA16CC" w:rsidP="007C2697" w14:paraId="67ECAE73" w14:textId="77777777">
      <w:pPr>
        <w:rPr>
          <w:rFonts w:ascii="Times New Roman" w:hAnsi="Times New Roman" w:cs="Times New Roman"/>
          <w:szCs w:val="24"/>
        </w:rPr>
      </w:pPr>
    </w:p>
    <w:p w:rsidR="00AD10F2" w:rsidP="00E0102B" w14:paraId="061CABE6" w14:textId="674B9478">
      <w:pPr>
        <w:rPr>
          <w:rFonts w:ascii="Times New Roman" w:hAnsi="Times New Roman" w:cs="Times New Roman"/>
          <w:b/>
          <w:szCs w:val="24"/>
        </w:rPr>
      </w:pPr>
      <w:r w:rsidRPr="00975908">
        <w:rPr>
          <w:rFonts w:ascii="Times New Roman" w:hAnsi="Times New Roman" w:cs="Times New Roman"/>
          <w:b/>
          <w:szCs w:val="24"/>
        </w:rPr>
        <w:t>Section 4. Job f</w:t>
      </w:r>
      <w:r w:rsidRPr="00975908">
        <w:rPr>
          <w:rFonts w:ascii="Times New Roman" w:hAnsi="Times New Roman" w:cs="Times New Roman"/>
          <w:b/>
          <w:szCs w:val="24"/>
        </w:rPr>
        <w:t>lexibility</w:t>
      </w:r>
      <w:r w:rsidRPr="00975908">
        <w:rPr>
          <w:rFonts w:ascii="Times New Roman" w:hAnsi="Times New Roman" w:cs="Times New Roman"/>
          <w:b/>
          <w:szCs w:val="24"/>
        </w:rPr>
        <w:t xml:space="preserve"> and work s</w:t>
      </w:r>
      <w:r w:rsidRPr="00975908">
        <w:rPr>
          <w:rFonts w:ascii="Times New Roman" w:hAnsi="Times New Roman" w:cs="Times New Roman"/>
          <w:b/>
          <w:szCs w:val="24"/>
        </w:rPr>
        <w:t>chedules</w:t>
      </w:r>
    </w:p>
    <w:p w:rsidR="00E0102B" w:rsidRPr="00975908" w:rsidP="00E0102B" w14:paraId="3E9AC11F" w14:textId="77777777">
      <w:pPr>
        <w:rPr>
          <w:rFonts w:ascii="Times New Roman" w:hAnsi="Times New Roman" w:cs="Times New Roman"/>
          <w:b/>
          <w:szCs w:val="24"/>
        </w:rPr>
      </w:pPr>
    </w:p>
    <w:p w:rsidR="0032103B" w:rsidP="003D43D0" w14:paraId="237A4915" w14:textId="77777777">
      <w:pPr>
        <w:rPr>
          <w:rFonts w:ascii="Times New Roman" w:hAnsi="Times New Roman" w:cs="Times New Roman"/>
          <w:i/>
          <w:u w:val="single"/>
        </w:rPr>
      </w:pPr>
      <w:r>
        <w:rPr>
          <w:rFonts w:ascii="Times New Roman" w:hAnsi="Times New Roman" w:cs="Times New Roman"/>
          <w:i/>
          <w:u w:val="single"/>
        </w:rPr>
        <w:t>JF_2</w:t>
      </w:r>
    </w:p>
    <w:p w:rsidR="0032103B" w:rsidP="003D43D0" w14:paraId="6829D2DA" w14:textId="77777777">
      <w:pPr>
        <w:rPr>
          <w:rFonts w:ascii="Times New Roman" w:hAnsi="Times New Roman" w:cs="Times New Roman"/>
          <w:i/>
          <w:u w:val="single"/>
        </w:rPr>
      </w:pPr>
    </w:p>
    <w:p w:rsidR="0032103B" w:rsidP="0032103B" w14:paraId="68B2651A" w14:textId="77777777">
      <w:pPr>
        <w:ind w:firstLine="720"/>
        <w:rPr>
          <w:rFonts w:ascii="Times New Roman" w:hAnsi="Times New Roman" w:cs="Times New Roman"/>
          <w:i/>
          <w:szCs w:val="24"/>
        </w:rPr>
      </w:pPr>
      <w:r>
        <w:rPr>
          <w:rFonts w:ascii="Times New Roman" w:hAnsi="Times New Roman" w:cs="Times New Roman"/>
          <w:i/>
          <w:szCs w:val="24"/>
        </w:rPr>
        <w:t>“</w:t>
      </w:r>
      <w:r w:rsidRPr="0032103B">
        <w:rPr>
          <w:rFonts w:ascii="Times New Roman" w:hAnsi="Times New Roman" w:cs="Times New Roman"/>
          <w:i/>
          <w:szCs w:val="24"/>
        </w:rPr>
        <w:t>Is your flexible work schedule part of a program or policy offered by your employer?</w:t>
      </w:r>
      <w:r>
        <w:rPr>
          <w:rFonts w:ascii="Times New Roman" w:hAnsi="Times New Roman" w:cs="Times New Roman"/>
          <w:i/>
          <w:szCs w:val="24"/>
        </w:rPr>
        <w:t>”</w:t>
      </w:r>
    </w:p>
    <w:p w:rsidR="0032103B" w:rsidP="0032103B" w14:paraId="3AFD8ECD" w14:textId="7AA20EAE">
      <w:pPr>
        <w:pStyle w:val="ListParagraph"/>
        <w:numPr>
          <w:ilvl w:val="0"/>
          <w:numId w:val="31"/>
        </w:numPr>
        <w:rPr>
          <w:rFonts w:ascii="Times New Roman" w:hAnsi="Times New Roman" w:cs="Times New Roman"/>
          <w:i/>
          <w:szCs w:val="24"/>
        </w:rPr>
      </w:pPr>
      <w:r>
        <w:rPr>
          <w:rFonts w:ascii="Times New Roman" w:hAnsi="Times New Roman" w:cs="Times New Roman"/>
          <w:i/>
          <w:szCs w:val="24"/>
        </w:rPr>
        <w:t>Yes</w:t>
      </w:r>
    </w:p>
    <w:p w:rsidR="0032103B" w:rsidP="0032103B" w14:paraId="05B13745" w14:textId="2465FCAC">
      <w:pPr>
        <w:pStyle w:val="ListParagraph"/>
        <w:numPr>
          <w:ilvl w:val="0"/>
          <w:numId w:val="31"/>
        </w:numPr>
        <w:rPr>
          <w:rFonts w:ascii="Times New Roman" w:hAnsi="Times New Roman" w:cs="Times New Roman"/>
          <w:i/>
          <w:szCs w:val="24"/>
        </w:rPr>
      </w:pPr>
      <w:r>
        <w:rPr>
          <w:rFonts w:ascii="Times New Roman" w:hAnsi="Times New Roman" w:cs="Times New Roman"/>
          <w:i/>
          <w:szCs w:val="24"/>
        </w:rPr>
        <w:t>No</w:t>
      </w:r>
    </w:p>
    <w:p w:rsidR="0032103B" w:rsidP="0032103B" w14:paraId="7675B48C" w14:textId="6A1F3EAC">
      <w:pPr>
        <w:ind w:firstLine="720"/>
        <w:rPr>
          <w:rFonts w:ascii="Times New Roman" w:hAnsi="Times New Roman" w:cs="Times New Roman"/>
          <w:szCs w:val="24"/>
          <w:u w:val="single"/>
        </w:rPr>
      </w:pPr>
      <w:r>
        <w:rPr>
          <w:rFonts w:ascii="Times New Roman" w:hAnsi="Times New Roman" w:cs="Times New Roman"/>
          <w:i/>
          <w:szCs w:val="24"/>
        </w:rPr>
        <w:t xml:space="preserve">           </w:t>
      </w:r>
      <w:r w:rsidRPr="0032103B">
        <w:rPr>
          <w:rFonts w:ascii="Times New Roman" w:hAnsi="Times New Roman" w:cs="Times New Roman"/>
          <w:i/>
          <w:szCs w:val="24"/>
        </w:rPr>
        <w:t>DK/R</w:t>
      </w:r>
      <w:r w:rsidRPr="0032103B" w:rsidR="003D43D0">
        <w:rPr>
          <w:rFonts w:ascii="Times New Roman" w:hAnsi="Times New Roman" w:cs="Times New Roman"/>
          <w:i/>
          <w:szCs w:val="24"/>
          <w:u w:val="single"/>
        </w:rPr>
        <w:t xml:space="preserve"> </w:t>
      </w:r>
    </w:p>
    <w:p w:rsidR="00350EE6" w:rsidP="0032103B" w14:paraId="52B2AEA3" w14:textId="77777777">
      <w:pPr>
        <w:ind w:firstLine="720"/>
        <w:rPr>
          <w:rFonts w:ascii="Times New Roman" w:hAnsi="Times New Roman" w:cs="Times New Roman"/>
          <w:szCs w:val="24"/>
          <w:u w:val="single"/>
        </w:rPr>
      </w:pPr>
    </w:p>
    <w:p w:rsidR="00BB03B3" w:rsidP="003D43D0" w14:paraId="2C56EF35" w14:textId="1153236E">
      <w:pPr>
        <w:rPr>
          <w:rFonts w:ascii="Times New Roman" w:hAnsi="Times New Roman" w:cs="Times New Roman"/>
          <w:szCs w:val="24"/>
        </w:rPr>
      </w:pPr>
      <w:r w:rsidRPr="00BB03B3">
        <w:rPr>
          <w:rFonts w:ascii="Times New Roman" w:hAnsi="Times New Roman" w:cs="Times New Roman"/>
          <w:szCs w:val="24"/>
        </w:rPr>
        <w:t xml:space="preserve">Although several people answered yes to this question, their responses and the follow-up debriefing indicated that in </w:t>
      </w:r>
      <w:r w:rsidRPr="00BB03B3">
        <w:rPr>
          <w:rFonts w:ascii="Times New Roman" w:hAnsi="Times New Roman" w:cs="Times New Roman"/>
          <w:szCs w:val="24"/>
        </w:rPr>
        <w:t>most</w:t>
      </w:r>
      <w:r w:rsidRPr="00BB03B3">
        <w:rPr>
          <w:rFonts w:ascii="Times New Roman" w:hAnsi="Times New Roman" w:cs="Times New Roman"/>
          <w:szCs w:val="24"/>
        </w:rPr>
        <w:t xml:space="preserve"> cases </w:t>
      </w:r>
      <w:r w:rsidRPr="00BB03B3">
        <w:rPr>
          <w:rFonts w:ascii="Times New Roman" w:hAnsi="Times New Roman" w:cs="Times New Roman"/>
          <w:szCs w:val="24"/>
        </w:rPr>
        <w:t>the flexible schedule resulted from an informal agreement with their employer and not a program or policy generalized to everyone working in the business.  As a result, the decision was made to change the wording to “Is your flexible work schedule part of a formal, written program or policy offered by your employer, or is it just an informal arrangement?</w:t>
      </w:r>
      <w:r>
        <w:rPr>
          <w:rFonts w:ascii="Times New Roman" w:hAnsi="Times New Roman" w:cs="Times New Roman"/>
          <w:szCs w:val="24"/>
        </w:rPr>
        <w:t>”</w:t>
      </w:r>
    </w:p>
    <w:p w:rsidR="00BB03B3" w:rsidRPr="00CB7053" w:rsidP="003D43D0" w14:paraId="54F3CD3B" w14:textId="77777777">
      <w:pPr>
        <w:rPr>
          <w:rFonts w:ascii="Times New Roman" w:hAnsi="Times New Roman" w:cs="Times New Roman"/>
          <w:i/>
        </w:rPr>
      </w:pPr>
    </w:p>
    <w:p w:rsidR="003D43D0" w:rsidRPr="003D43D0" w:rsidP="003D43D0" w14:paraId="4C03725D" w14:textId="1C9C50D4">
      <w:pPr>
        <w:rPr>
          <w:rFonts w:ascii="Times New Roman" w:hAnsi="Times New Roman" w:cs="Times New Roman"/>
          <w:i/>
          <w:szCs w:val="24"/>
          <w:u w:val="single"/>
        </w:rPr>
      </w:pPr>
      <w:r w:rsidRPr="003D43D0">
        <w:rPr>
          <w:rFonts w:ascii="Times New Roman" w:hAnsi="Times New Roman" w:cs="Times New Roman"/>
          <w:i/>
          <w:szCs w:val="24"/>
          <w:u w:val="single"/>
        </w:rPr>
        <w:t xml:space="preserve">JF_8: </w:t>
      </w:r>
    </w:p>
    <w:p w:rsidR="003D43D0" w:rsidRPr="003D43D0" w:rsidP="003D43D0" w14:paraId="3B473AE5" w14:textId="77777777">
      <w:pPr>
        <w:rPr>
          <w:rFonts w:ascii="Times New Roman" w:hAnsi="Times New Roman" w:cs="Times New Roman"/>
          <w:b/>
          <w:i/>
          <w:szCs w:val="24"/>
        </w:rPr>
      </w:pPr>
    </w:p>
    <w:p w:rsidR="003D43D0" w:rsidRPr="003D43D0" w:rsidP="003D43D0" w14:paraId="36AB2641" w14:textId="67B3FE00">
      <w:pPr>
        <w:rPr>
          <w:rFonts w:ascii="Times New Roman" w:hAnsi="Times New Roman" w:cs="Times New Roman"/>
          <w:bCs/>
          <w:i/>
          <w:szCs w:val="24"/>
        </w:rPr>
      </w:pPr>
      <w:r w:rsidRPr="003D43D0">
        <w:rPr>
          <w:rFonts w:ascii="Times New Roman" w:hAnsi="Times New Roman" w:cs="Times New Roman"/>
          <w:b/>
          <w:i/>
          <w:szCs w:val="24"/>
        </w:rPr>
        <w:tab/>
        <w:t>“</w:t>
      </w:r>
      <w:r w:rsidRPr="003D43D0">
        <w:rPr>
          <w:rFonts w:ascii="Times New Roman" w:hAnsi="Times New Roman" w:cs="Times New Roman"/>
          <w:bCs/>
          <w:i/>
          <w:szCs w:val="24"/>
        </w:rPr>
        <w:t>What is the main reason why you work this type of shift?”</w:t>
      </w:r>
    </w:p>
    <w:p w:rsidR="003D43D0" w:rsidRPr="003D43D0" w:rsidP="003D43D0" w14:paraId="5EE754E4" w14:textId="77777777">
      <w:pPr>
        <w:rPr>
          <w:rFonts w:ascii="Times New Roman" w:hAnsi="Times New Roman" w:cs="Times New Roman"/>
          <w:bCs/>
          <w:i/>
          <w:szCs w:val="24"/>
        </w:rPr>
      </w:pPr>
    </w:p>
    <w:p w:rsidR="003D43D0" w:rsidRPr="003D43D0" w:rsidP="003D43D0" w14:paraId="6BB0A164"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Better arrangements for family or childcare</w:t>
      </w:r>
    </w:p>
    <w:p w:rsidR="003D43D0" w:rsidRPr="003D43D0" w:rsidP="003D43D0" w14:paraId="722C6F1D"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Better pay</w:t>
      </w:r>
    </w:p>
    <w:p w:rsidR="003D43D0" w:rsidRPr="003D43D0" w:rsidP="003D43D0" w14:paraId="2DAF9A0E"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Allows time for school</w:t>
      </w:r>
    </w:p>
    <w:p w:rsidR="003D43D0" w:rsidRPr="003D43D0" w:rsidP="003D43D0" w14:paraId="44B5E1EE"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Could not get any other shift</w:t>
      </w:r>
    </w:p>
    <w:p w:rsidR="003D43D0" w:rsidRPr="003D43D0" w:rsidP="003D43D0" w14:paraId="10A92EF2"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Nature of the job</w:t>
      </w:r>
    </w:p>
    <w:p w:rsidR="003D43D0" w:rsidRPr="003D43D0" w:rsidP="003D43D0" w14:paraId="457AB854"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Personal preference</w:t>
      </w:r>
    </w:p>
    <w:p w:rsidR="003D43D0" w:rsidRPr="003D43D0" w:rsidP="003D43D0" w14:paraId="0FFE541F" w14:textId="77777777">
      <w:pPr>
        <w:numPr>
          <w:ilvl w:val="0"/>
          <w:numId w:val="24"/>
        </w:numPr>
        <w:rPr>
          <w:rFonts w:ascii="Times New Roman" w:hAnsi="Times New Roman" w:cs="Times New Roman"/>
          <w:bCs/>
          <w:i/>
          <w:szCs w:val="24"/>
        </w:rPr>
      </w:pPr>
      <w:r w:rsidRPr="003D43D0">
        <w:rPr>
          <w:rFonts w:ascii="Times New Roman" w:hAnsi="Times New Roman" w:cs="Times New Roman"/>
          <w:bCs/>
          <w:i/>
          <w:szCs w:val="24"/>
        </w:rPr>
        <w:t>Some other reason – specify</w:t>
      </w:r>
    </w:p>
    <w:p w:rsidR="003D43D0" w:rsidRPr="003D43D0" w:rsidP="003D43D0" w14:paraId="2AEDE86E" w14:textId="77777777">
      <w:pPr>
        <w:ind w:firstLine="720"/>
        <w:rPr>
          <w:rFonts w:ascii="Times New Roman" w:hAnsi="Times New Roman" w:cs="Times New Roman"/>
          <w:bCs/>
          <w:i/>
          <w:szCs w:val="24"/>
        </w:rPr>
      </w:pPr>
      <w:r w:rsidRPr="003D43D0">
        <w:rPr>
          <w:rFonts w:ascii="Times New Roman" w:hAnsi="Times New Roman" w:cs="Times New Roman"/>
          <w:bCs/>
          <w:i/>
          <w:szCs w:val="24"/>
        </w:rPr>
        <w:t>Don’t know, Refusal</w:t>
      </w:r>
    </w:p>
    <w:p w:rsidR="009838AB" w:rsidP="009838AB" w14:paraId="06FC7E5E" w14:textId="1CB8192D">
      <w:pPr>
        <w:rPr>
          <w:rFonts w:ascii="Times New Roman" w:hAnsi="Times New Roman" w:cs="Times New Roman"/>
          <w:szCs w:val="24"/>
        </w:rPr>
      </w:pPr>
    </w:p>
    <w:p w:rsidR="003D43D0" w:rsidP="009838AB" w14:paraId="3A7DADD5" w14:textId="65121CEF">
      <w:pPr>
        <w:rPr>
          <w:rFonts w:ascii="Times New Roman" w:hAnsi="Times New Roman" w:cs="Times New Roman"/>
          <w:szCs w:val="24"/>
        </w:rPr>
      </w:pPr>
      <w:r>
        <w:rPr>
          <w:rFonts w:ascii="Times New Roman" w:hAnsi="Times New Roman" w:cs="Times New Roman"/>
          <w:szCs w:val="24"/>
        </w:rPr>
        <w:t>Ten</w:t>
      </w:r>
      <w:r w:rsidRPr="008B1562">
        <w:rPr>
          <w:rFonts w:ascii="Times New Roman" w:hAnsi="Times New Roman" w:cs="Times New Roman"/>
          <w:szCs w:val="24"/>
        </w:rPr>
        <w:t xml:space="preserve"> participants</w:t>
      </w:r>
      <w:r>
        <w:rPr>
          <w:rFonts w:ascii="Times New Roman" w:hAnsi="Times New Roman" w:cs="Times New Roman"/>
          <w:szCs w:val="24"/>
        </w:rPr>
        <w:t xml:space="preserve"> answered the question about why they work a non-daytime shift. We found several minor problems, mostly with participants providing non-</w:t>
      </w:r>
      <w:r>
        <w:rPr>
          <w:rFonts w:ascii="Times New Roman" w:hAnsi="Times New Roman" w:cs="Times New Roman"/>
          <w:szCs w:val="24"/>
        </w:rPr>
        <w:t>codeable</w:t>
      </w:r>
      <w:r>
        <w:rPr>
          <w:rFonts w:ascii="Times New Roman" w:hAnsi="Times New Roman" w:cs="Times New Roman"/>
          <w:szCs w:val="24"/>
        </w:rPr>
        <w:t xml:space="preserve"> responses that required additional interviewer probing. For instance, one graduate assistant with extremely flexible hours explained that she worked better during certain hours of the day. The interviewer </w:t>
      </w:r>
      <w:r w:rsidR="00C439B8">
        <w:rPr>
          <w:rFonts w:ascii="Times New Roman" w:hAnsi="Times New Roman" w:cs="Times New Roman"/>
          <w:szCs w:val="24"/>
        </w:rPr>
        <w:t>asked</w:t>
      </w:r>
      <w:r>
        <w:rPr>
          <w:rFonts w:ascii="Times New Roman" w:hAnsi="Times New Roman" w:cs="Times New Roman"/>
          <w:szCs w:val="24"/>
        </w:rPr>
        <w:t xml:space="preserve"> whether this meant personal preference, </w:t>
      </w:r>
      <w:r w:rsidR="00C439B8">
        <w:rPr>
          <w:rFonts w:ascii="Times New Roman" w:hAnsi="Times New Roman" w:cs="Times New Roman"/>
          <w:szCs w:val="24"/>
        </w:rPr>
        <w:t>which</w:t>
      </w:r>
      <w:r>
        <w:rPr>
          <w:rFonts w:ascii="Times New Roman" w:hAnsi="Times New Roman" w:cs="Times New Roman"/>
          <w:szCs w:val="24"/>
        </w:rPr>
        <w:t xml:space="preserve"> the participant confirmed. One participant said it was “flexibility,” which also seemed to fall under personal preference. Another participant elaborated, “</w:t>
      </w:r>
      <w:r w:rsidR="00BB1EC0">
        <w:rPr>
          <w:rFonts w:ascii="Times New Roman" w:hAnsi="Times New Roman" w:cs="Times New Roman"/>
          <w:szCs w:val="24"/>
        </w:rPr>
        <w:t>This</w:t>
      </w:r>
      <w:r>
        <w:rPr>
          <w:rFonts w:ascii="Times New Roman" w:hAnsi="Times New Roman" w:cs="Times New Roman"/>
          <w:szCs w:val="24"/>
        </w:rPr>
        <w:t xml:space="preserve"> was the </w:t>
      </w:r>
      <w:r w:rsidRPr="003D43D0">
        <w:rPr>
          <w:rFonts w:ascii="Times New Roman" w:hAnsi="Times New Roman" w:cs="Times New Roman"/>
          <w:szCs w:val="24"/>
        </w:rPr>
        <w:t>only shift available at the time,</w:t>
      </w:r>
      <w:r>
        <w:rPr>
          <w:rFonts w:ascii="Times New Roman" w:hAnsi="Times New Roman" w:cs="Times New Roman"/>
          <w:szCs w:val="24"/>
        </w:rPr>
        <w:t>”</w:t>
      </w:r>
      <w:r w:rsidRPr="003D43D0">
        <w:rPr>
          <w:rFonts w:ascii="Times New Roman" w:hAnsi="Times New Roman" w:cs="Times New Roman"/>
          <w:szCs w:val="24"/>
        </w:rPr>
        <w:t xml:space="preserve"> and that her employer wanted her to work that shift because of her qualifications</w:t>
      </w:r>
      <w:r>
        <w:rPr>
          <w:rFonts w:ascii="Times New Roman" w:hAnsi="Times New Roman" w:cs="Times New Roman"/>
          <w:szCs w:val="24"/>
        </w:rPr>
        <w:t xml:space="preserve">. </w:t>
      </w:r>
      <w:r w:rsidR="005B052B">
        <w:rPr>
          <w:rFonts w:ascii="Times New Roman" w:hAnsi="Times New Roman" w:cs="Times New Roman"/>
          <w:szCs w:val="24"/>
        </w:rPr>
        <w:t xml:space="preserve">In the final draft of the questionnaire, the instructions </w:t>
      </w:r>
      <w:r w:rsidR="005B052B">
        <w:t>“</w:t>
      </w:r>
      <w:r w:rsidRPr="005B052B" w:rsidR="005B052B">
        <w:rPr>
          <w:rFonts w:ascii="Times New Roman" w:hAnsi="Times New Roman" w:cs="Times New Roman"/>
        </w:rPr>
        <w:t>If ne</w:t>
      </w:r>
      <w:r w:rsidR="005B052B">
        <w:rPr>
          <w:rFonts w:ascii="Times New Roman" w:hAnsi="Times New Roman" w:cs="Times New Roman"/>
        </w:rPr>
        <w:t>eded, read response Options 1-6</w:t>
      </w:r>
      <w:r w:rsidRPr="005B052B" w:rsidR="005B052B">
        <w:rPr>
          <w:rFonts w:ascii="Times New Roman" w:hAnsi="Times New Roman" w:cs="Times New Roman"/>
        </w:rPr>
        <w:t>”</w:t>
      </w:r>
      <w:r w:rsidR="005B052B">
        <w:rPr>
          <w:rFonts w:ascii="Times New Roman" w:hAnsi="Times New Roman" w:cs="Times New Roman"/>
        </w:rPr>
        <w:t xml:space="preserve"> were added to address these types of issues.</w:t>
      </w:r>
      <w:r w:rsidR="005B052B">
        <w:t xml:space="preserve"> </w:t>
      </w:r>
    </w:p>
    <w:p w:rsidR="003D43D0" w:rsidP="009838AB" w14:paraId="5D00423B" w14:textId="77777777">
      <w:pPr>
        <w:rPr>
          <w:rFonts w:ascii="Times New Roman" w:hAnsi="Times New Roman" w:cs="Times New Roman"/>
          <w:szCs w:val="24"/>
        </w:rPr>
      </w:pPr>
    </w:p>
    <w:p w:rsidR="003A1EE8" w:rsidRPr="003A1EE8" w:rsidP="003A1EE8" w14:paraId="637A02DE" w14:textId="36DE0B3E">
      <w:pPr>
        <w:rPr>
          <w:rFonts w:ascii="Times New Roman" w:hAnsi="Times New Roman" w:cs="Times New Roman"/>
          <w:i/>
          <w:sz w:val="32"/>
        </w:rPr>
      </w:pPr>
      <w:r>
        <w:rPr>
          <w:rFonts w:ascii="Times New Roman" w:hAnsi="Times New Roman" w:cs="Times New Roman"/>
        </w:rPr>
        <w:t xml:space="preserve">Afterward, participants were asked a sequence of questions about what days of the week they work and about working at home. Most participants answered </w:t>
      </w:r>
      <w:r w:rsidR="00DE14A6">
        <w:rPr>
          <w:rFonts w:ascii="Times New Roman" w:hAnsi="Times New Roman" w:cs="Times New Roman"/>
        </w:rPr>
        <w:t xml:space="preserve">these </w:t>
      </w:r>
      <w:r>
        <w:rPr>
          <w:rFonts w:ascii="Times New Roman" w:hAnsi="Times New Roman" w:cs="Times New Roman"/>
        </w:rPr>
        <w:t>question</w:t>
      </w:r>
      <w:r w:rsidR="00DE14A6">
        <w:rPr>
          <w:rFonts w:ascii="Times New Roman" w:hAnsi="Times New Roman" w:cs="Times New Roman"/>
        </w:rPr>
        <w:t>s</w:t>
      </w:r>
      <w:r>
        <w:rPr>
          <w:rFonts w:ascii="Times New Roman" w:hAnsi="Times New Roman" w:cs="Times New Roman"/>
        </w:rPr>
        <w:t xml:space="preserve"> without difficulty, and upon debriefing, interpreted the</w:t>
      </w:r>
      <w:r w:rsidR="00DE14A6">
        <w:rPr>
          <w:rFonts w:ascii="Times New Roman" w:hAnsi="Times New Roman" w:cs="Times New Roman"/>
        </w:rPr>
        <w:t>m</w:t>
      </w:r>
      <w:r>
        <w:rPr>
          <w:rFonts w:ascii="Times New Roman" w:hAnsi="Times New Roman" w:cs="Times New Roman"/>
        </w:rPr>
        <w:t xml:space="preserve"> correctly. </w:t>
      </w:r>
    </w:p>
    <w:p w:rsidR="00AF0936" w:rsidP="00AF0936" w14:paraId="4C6AD061" w14:textId="77777777">
      <w:pPr>
        <w:rPr>
          <w:rFonts w:ascii="Times New Roman" w:hAnsi="Times New Roman" w:cs="Times New Roman"/>
          <w:szCs w:val="24"/>
        </w:rPr>
      </w:pPr>
    </w:p>
    <w:p w:rsidR="00AF0936" w:rsidRPr="003D43D0" w:rsidP="00AF0936" w14:paraId="38C9092F" w14:textId="1A213153">
      <w:pPr>
        <w:rPr>
          <w:rFonts w:ascii="Times New Roman" w:hAnsi="Times New Roman" w:cs="Times New Roman"/>
          <w:i/>
          <w:szCs w:val="24"/>
          <w:u w:val="single"/>
        </w:rPr>
      </w:pPr>
      <w:r w:rsidRPr="003D43D0">
        <w:rPr>
          <w:rFonts w:ascii="Times New Roman" w:hAnsi="Times New Roman" w:cs="Times New Roman"/>
          <w:i/>
          <w:u w:val="single"/>
        </w:rPr>
        <w:t xml:space="preserve"> </w:t>
      </w:r>
      <w:r>
        <w:rPr>
          <w:rFonts w:ascii="Times New Roman" w:hAnsi="Times New Roman" w:cs="Times New Roman"/>
          <w:i/>
          <w:szCs w:val="24"/>
          <w:u w:val="single"/>
        </w:rPr>
        <w:t>JF_10</w:t>
      </w:r>
      <w:r w:rsidRPr="003D43D0">
        <w:rPr>
          <w:rFonts w:ascii="Times New Roman" w:hAnsi="Times New Roman" w:cs="Times New Roman"/>
          <w:i/>
          <w:szCs w:val="24"/>
          <w:u w:val="single"/>
        </w:rPr>
        <w:t xml:space="preserve">: </w:t>
      </w:r>
    </w:p>
    <w:p w:rsidR="00AF0936" w:rsidRPr="00AF0936" w:rsidP="003A1EE8" w14:paraId="1D024E14" w14:textId="77777777">
      <w:pPr>
        <w:widowControl w:val="0"/>
        <w:tabs>
          <w:tab w:val="left" w:pos="90"/>
        </w:tabs>
        <w:autoSpaceDE w:val="0"/>
        <w:autoSpaceDN w:val="0"/>
        <w:adjustRightInd w:val="0"/>
        <w:spacing w:after="120"/>
        <w:ind w:left="810" w:hanging="720"/>
        <w:rPr>
          <w:rFonts w:ascii="Times New Roman" w:eastAsia="Times New Roman" w:hAnsi="Times New Roman" w:cs="Times New Roman"/>
          <w:bCs/>
          <w:szCs w:val="20"/>
        </w:rPr>
      </w:pPr>
    </w:p>
    <w:p w:rsidR="003A1EE8" w:rsidRPr="003A1EE8" w:rsidP="003A1EE8" w14:paraId="4001C64E" w14:textId="6A6F97E5">
      <w:pPr>
        <w:widowControl w:val="0"/>
        <w:tabs>
          <w:tab w:val="left" w:pos="90"/>
        </w:tabs>
        <w:autoSpaceDE w:val="0"/>
        <w:autoSpaceDN w:val="0"/>
        <w:adjustRightInd w:val="0"/>
        <w:spacing w:after="120"/>
        <w:ind w:left="810" w:hanging="72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“Which days of the week do you usually work?”</w:t>
      </w:r>
    </w:p>
    <w:p w:rsidR="003A1EE8" w:rsidRPr="003A1EE8" w:rsidP="003A1EE8" w14:paraId="1F217C4C" w14:textId="77777777">
      <w:pPr>
        <w:widowControl w:val="0"/>
        <w:tabs>
          <w:tab w:val="left" w:pos="90"/>
        </w:tabs>
        <w:autoSpaceDE w:val="0"/>
        <w:autoSpaceDN w:val="0"/>
        <w:adjustRightInd w:val="0"/>
        <w:spacing w:after="120"/>
        <w:ind w:left="810" w:hanging="72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ab/>
      </w:r>
      <w:r w:rsidRPr="003A1EE8">
        <w:rPr>
          <w:rFonts w:ascii="Times New Roman" w:eastAsia="Times New Roman" w:hAnsi="Times New Roman" w:cs="Times New Roman"/>
          <w:bCs/>
          <w:i/>
          <w:szCs w:val="20"/>
        </w:rPr>
        <w:tab/>
        <w:t>*Select all that apply</w:t>
      </w:r>
    </w:p>
    <w:p w:rsidR="003A1EE8" w:rsidRPr="003A1EE8" w:rsidP="003A1EE8" w14:paraId="62AA40E8"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Monday through Friday</w:t>
      </w:r>
    </w:p>
    <w:p w:rsidR="003A1EE8" w:rsidRPr="003A1EE8" w:rsidP="003A1EE8" w14:paraId="3888E131"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Sunday</w:t>
      </w:r>
    </w:p>
    <w:p w:rsidR="003A1EE8" w:rsidRPr="003A1EE8" w:rsidP="003A1EE8" w14:paraId="7633F7A1"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Monday</w:t>
      </w:r>
    </w:p>
    <w:p w:rsidR="003A1EE8" w:rsidRPr="003A1EE8" w:rsidP="003A1EE8" w14:paraId="42AFCBBB"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Tuesday</w:t>
      </w:r>
    </w:p>
    <w:p w:rsidR="003A1EE8" w:rsidRPr="003A1EE8" w:rsidP="003A1EE8" w14:paraId="6D27A2AB"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Wednesday</w:t>
      </w:r>
    </w:p>
    <w:p w:rsidR="003A1EE8" w:rsidRPr="003A1EE8" w:rsidP="003A1EE8" w14:paraId="24985CE1"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Thursday</w:t>
      </w:r>
    </w:p>
    <w:p w:rsidR="003A1EE8" w:rsidRPr="003A1EE8" w:rsidP="003A1EE8" w14:paraId="042FE6CE"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 xml:space="preserve">Friday </w:t>
      </w:r>
    </w:p>
    <w:p w:rsidR="003A1EE8" w:rsidRPr="003A1EE8" w:rsidP="003A1EE8" w14:paraId="3CB60FC1" w14:textId="77777777">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Saturday</w:t>
      </w:r>
    </w:p>
    <w:p w:rsidR="003A1EE8" w:rsidRPr="003A1EE8" w:rsidP="003A1EE8" w14:paraId="6F9591D9" w14:textId="3485142F">
      <w:pPr>
        <w:widowControl w:val="0"/>
        <w:numPr>
          <w:ilvl w:val="0"/>
          <w:numId w:val="25"/>
        </w:numPr>
        <w:tabs>
          <w:tab w:val="left" w:pos="90"/>
        </w:tabs>
        <w:autoSpaceDE w:val="0"/>
        <w:autoSpaceDN w:val="0"/>
        <w:adjustRightInd w:val="0"/>
        <w:ind w:left="153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It varies</w:t>
      </w:r>
    </w:p>
    <w:p w:rsidR="003A1EE8" w:rsidP="003A1EE8" w14:paraId="04822C92" w14:textId="712AF389">
      <w:pPr>
        <w:widowControl w:val="0"/>
        <w:tabs>
          <w:tab w:val="left" w:pos="90"/>
        </w:tabs>
        <w:autoSpaceDE w:val="0"/>
        <w:autoSpaceDN w:val="0"/>
        <w:adjustRightInd w:val="0"/>
        <w:ind w:left="90"/>
        <w:rPr>
          <w:rFonts w:ascii="Times New Roman" w:eastAsia="Times New Roman" w:hAnsi="Times New Roman" w:cs="Times New Roman"/>
          <w:bCs/>
          <w:i/>
          <w:szCs w:val="20"/>
        </w:rPr>
      </w:pPr>
      <w:r w:rsidRPr="003A1EE8">
        <w:rPr>
          <w:rFonts w:ascii="Times New Roman" w:eastAsia="Times New Roman" w:hAnsi="Times New Roman" w:cs="Times New Roman"/>
          <w:bCs/>
          <w:i/>
          <w:szCs w:val="20"/>
        </w:rPr>
        <w:tab/>
      </w:r>
      <w:r w:rsidRPr="003A1EE8">
        <w:rPr>
          <w:rFonts w:ascii="Times New Roman" w:eastAsia="Times New Roman" w:hAnsi="Times New Roman" w:cs="Times New Roman"/>
          <w:bCs/>
          <w:i/>
          <w:szCs w:val="20"/>
        </w:rPr>
        <w:tab/>
      </w:r>
      <w:r w:rsidRPr="003A1EE8">
        <w:rPr>
          <w:rFonts w:ascii="Times New Roman" w:eastAsia="Times New Roman" w:hAnsi="Times New Roman" w:cs="Times New Roman"/>
          <w:bCs/>
          <w:i/>
          <w:szCs w:val="20"/>
        </w:rPr>
        <w:tab/>
        <w:t>Don’t know, Refusal</w:t>
      </w:r>
    </w:p>
    <w:p w:rsidR="00560B40" w:rsidRPr="003A1EE8" w:rsidP="003A1EE8" w14:paraId="427F8E5D" w14:textId="77777777">
      <w:pPr>
        <w:widowControl w:val="0"/>
        <w:tabs>
          <w:tab w:val="left" w:pos="90"/>
        </w:tabs>
        <w:autoSpaceDE w:val="0"/>
        <w:autoSpaceDN w:val="0"/>
        <w:adjustRightInd w:val="0"/>
        <w:ind w:left="90"/>
        <w:rPr>
          <w:rFonts w:ascii="Times New Roman" w:eastAsia="Times New Roman" w:hAnsi="Times New Roman" w:cs="Times New Roman"/>
          <w:bCs/>
          <w:i/>
          <w:szCs w:val="20"/>
        </w:rPr>
      </w:pPr>
    </w:p>
    <w:p w:rsidR="003A1EE8" w:rsidP="003A1EE8" w14:paraId="01D85836" w14:textId="10F04B3A">
      <w:pPr>
        <w:rPr>
          <w:rFonts w:ascii="Times New Roman" w:hAnsi="Times New Roman" w:cs="Times New Roman"/>
        </w:rPr>
      </w:pPr>
      <w:r>
        <w:rPr>
          <w:rFonts w:ascii="Times New Roman" w:hAnsi="Times New Roman" w:cs="Times New Roman"/>
        </w:rPr>
        <w:t>S</w:t>
      </w:r>
      <w:r>
        <w:rPr>
          <w:rFonts w:ascii="Times New Roman" w:hAnsi="Times New Roman" w:cs="Times New Roman"/>
        </w:rPr>
        <w:t xml:space="preserve">ome </w:t>
      </w:r>
      <w:r w:rsidRPr="008C0502">
        <w:rPr>
          <w:rFonts w:ascii="Times New Roman" w:hAnsi="Times New Roman" w:cs="Times New Roman"/>
        </w:rPr>
        <w:t xml:space="preserve">minor problems arose with these questions. For instance, when asked what days of the week she </w:t>
      </w:r>
      <w:r w:rsidR="008E3311">
        <w:rPr>
          <w:rFonts w:ascii="Times New Roman" w:hAnsi="Times New Roman" w:cs="Times New Roman"/>
        </w:rPr>
        <w:t xml:space="preserve">usually </w:t>
      </w:r>
      <w:r w:rsidRPr="008C0502">
        <w:rPr>
          <w:rFonts w:ascii="Times New Roman" w:hAnsi="Times New Roman" w:cs="Times New Roman"/>
        </w:rPr>
        <w:t>worked</w:t>
      </w:r>
      <w:r w:rsidR="000B4500">
        <w:rPr>
          <w:rFonts w:ascii="Times New Roman" w:hAnsi="Times New Roman" w:cs="Times New Roman"/>
        </w:rPr>
        <w:t xml:space="preserve"> (question JF_10)</w:t>
      </w:r>
      <w:r w:rsidRPr="008C0502">
        <w:rPr>
          <w:rFonts w:ascii="Times New Roman" w:hAnsi="Times New Roman" w:cs="Times New Roman"/>
        </w:rPr>
        <w:t xml:space="preserve">, a participant who was a graduate assistant at first mentioned only </w:t>
      </w:r>
      <w:r>
        <w:rPr>
          <w:rFonts w:ascii="Times New Roman" w:hAnsi="Times New Roman" w:cs="Times New Roman"/>
        </w:rPr>
        <w:t>three</w:t>
      </w:r>
      <w:r w:rsidRPr="008C0502">
        <w:rPr>
          <w:rFonts w:ascii="Times New Roman" w:hAnsi="Times New Roman" w:cs="Times New Roman"/>
        </w:rPr>
        <w:t xml:space="preserve"> days per week, then requested to go back and clarify that she does some sort of work every single day of the week, but it depends on how we define “work.” Some days she only does small tasks, such as filing papers.</w:t>
      </w:r>
      <w:r>
        <w:rPr>
          <w:rFonts w:ascii="Times New Roman" w:hAnsi="Times New Roman" w:cs="Times New Roman"/>
        </w:rPr>
        <w:t xml:space="preserve"> </w:t>
      </w:r>
    </w:p>
    <w:p w:rsidR="008E3311" w:rsidP="003A1EE8" w14:paraId="6D82B24E" w14:textId="77777777">
      <w:pPr>
        <w:rPr>
          <w:rFonts w:ascii="Times New Roman" w:hAnsi="Times New Roman" w:cs="Times New Roman"/>
        </w:rPr>
      </w:pPr>
    </w:p>
    <w:p w:rsidR="005669E4" w:rsidP="003A1EE8" w14:paraId="329ACEBC" w14:textId="50A854A7">
      <w:pPr>
        <w:rPr>
          <w:rFonts w:ascii="Times New Roman" w:hAnsi="Times New Roman" w:cs="Times New Roman"/>
        </w:rPr>
      </w:pPr>
      <w:r>
        <w:rPr>
          <w:rFonts w:ascii="Times New Roman" w:hAnsi="Times New Roman" w:cs="Times New Roman"/>
        </w:rPr>
        <w:t>In this case, since work is respondent defined, interviewers should be instructed to accept the respondent’s definition.</w:t>
      </w:r>
      <w:r w:rsidR="0005268F">
        <w:rPr>
          <w:rFonts w:ascii="Times New Roman" w:hAnsi="Times New Roman" w:cs="Times New Roman"/>
        </w:rPr>
        <w:t xml:space="preserve"> </w:t>
      </w:r>
    </w:p>
    <w:p w:rsidR="005669E4" w:rsidP="003A1EE8" w14:paraId="77F9DCBB" w14:textId="77777777">
      <w:pPr>
        <w:rPr>
          <w:rFonts w:ascii="Times New Roman" w:hAnsi="Times New Roman" w:cs="Times New Roman"/>
        </w:rPr>
      </w:pPr>
    </w:p>
    <w:p w:rsidR="005669E4" w:rsidP="003A1EE8" w14:paraId="4795FB5A" w14:textId="77777777">
      <w:pPr>
        <w:rPr>
          <w:rFonts w:ascii="Times New Roman" w:hAnsi="Times New Roman" w:cs="Times New Roman"/>
        </w:rPr>
      </w:pPr>
    </w:p>
    <w:p w:rsidR="00560B40" w:rsidRPr="003D43D0" w:rsidP="00560B40" w14:paraId="32ECA5A7" w14:textId="64EF2352">
      <w:pPr>
        <w:rPr>
          <w:rFonts w:ascii="Times New Roman" w:hAnsi="Times New Roman" w:cs="Times New Roman"/>
          <w:i/>
          <w:szCs w:val="24"/>
          <w:u w:val="single"/>
        </w:rPr>
      </w:pPr>
      <w:r w:rsidRPr="003D43D0">
        <w:rPr>
          <w:rFonts w:ascii="Times New Roman" w:hAnsi="Times New Roman" w:cs="Times New Roman"/>
          <w:i/>
          <w:u w:val="single"/>
        </w:rPr>
        <w:t xml:space="preserve"> </w:t>
      </w:r>
      <w:r>
        <w:rPr>
          <w:rFonts w:ascii="Times New Roman" w:hAnsi="Times New Roman" w:cs="Times New Roman"/>
          <w:i/>
          <w:szCs w:val="24"/>
          <w:u w:val="single"/>
        </w:rPr>
        <w:t>JF_11</w:t>
      </w:r>
      <w:r w:rsidRPr="003D43D0">
        <w:rPr>
          <w:rFonts w:ascii="Times New Roman" w:hAnsi="Times New Roman" w:cs="Times New Roman"/>
          <w:i/>
          <w:szCs w:val="24"/>
          <w:u w:val="single"/>
        </w:rPr>
        <w:t xml:space="preserve">: </w:t>
      </w:r>
    </w:p>
    <w:p w:rsidR="00560B40" w:rsidP="003A1EE8" w14:paraId="318CD625" w14:textId="77777777">
      <w:pPr>
        <w:rPr>
          <w:rFonts w:ascii="Times New Roman" w:hAnsi="Times New Roman" w:cs="Times New Roman"/>
        </w:rPr>
      </w:pPr>
    </w:p>
    <w:p w:rsidR="003A1EE8" w:rsidRPr="003A1EE8" w:rsidP="003A1EE8" w14:paraId="1F7B0DA2" w14:textId="70F95562">
      <w:pPr>
        <w:widowControl w:val="0"/>
        <w:tabs>
          <w:tab w:val="left" w:pos="90"/>
        </w:tabs>
        <w:autoSpaceDE w:val="0"/>
        <w:autoSpaceDN w:val="0"/>
        <w:adjustRightInd w:val="0"/>
        <w:spacing w:before="73"/>
        <w:rPr>
          <w:rFonts w:ascii="Times New Roman" w:hAnsi="Times New Roman" w:cs="Times New Roman"/>
          <w:bCs/>
          <w:i/>
          <w:szCs w:val="20"/>
        </w:rPr>
      </w:pPr>
      <w:r>
        <w:rPr>
          <w:rFonts w:ascii="Times New Roman" w:hAnsi="Times New Roman" w:cs="Times New Roman"/>
          <w:bCs/>
          <w:i/>
          <w:szCs w:val="20"/>
        </w:rPr>
        <w:t>“</w:t>
      </w:r>
      <w:r w:rsidRPr="003A1EE8">
        <w:rPr>
          <w:rFonts w:ascii="Times New Roman" w:hAnsi="Times New Roman" w:cs="Times New Roman"/>
          <w:bCs/>
          <w:i/>
          <w:szCs w:val="20"/>
        </w:rPr>
        <w:t>As part of your job, can you work at home?</w:t>
      </w:r>
      <w:r>
        <w:rPr>
          <w:rFonts w:ascii="Times New Roman" w:hAnsi="Times New Roman" w:cs="Times New Roman"/>
          <w:bCs/>
          <w:i/>
          <w:szCs w:val="20"/>
        </w:rPr>
        <w:t>”</w:t>
      </w:r>
      <w:r w:rsidRPr="003A1EE8">
        <w:rPr>
          <w:rFonts w:ascii="Times New Roman" w:hAnsi="Times New Roman" w:cs="Times New Roman"/>
          <w:bCs/>
          <w:i/>
          <w:szCs w:val="20"/>
        </w:rPr>
        <w:t xml:space="preserve"> </w:t>
      </w:r>
    </w:p>
    <w:p w:rsidR="003A1EE8" w:rsidRPr="003A1EE8" w:rsidP="003A1EE8" w14:paraId="4EC6CBC1" w14:textId="312027AD">
      <w:pPr>
        <w:widowControl w:val="0"/>
        <w:tabs>
          <w:tab w:val="left" w:pos="90"/>
        </w:tabs>
        <w:autoSpaceDE w:val="0"/>
        <w:autoSpaceDN w:val="0"/>
        <w:adjustRightInd w:val="0"/>
        <w:spacing w:before="73"/>
        <w:rPr>
          <w:rFonts w:ascii="Times New Roman" w:hAnsi="Times New Roman" w:cs="Times New Roman"/>
          <w:bCs/>
          <w:i/>
          <w:szCs w:val="20"/>
        </w:rPr>
      </w:pPr>
      <w:r w:rsidRPr="003A1EE8">
        <w:rPr>
          <w:rFonts w:ascii="Times New Roman" w:hAnsi="Times New Roman" w:cs="Times New Roman"/>
          <w:bCs/>
          <w:i/>
          <w:szCs w:val="20"/>
        </w:rPr>
        <w:tab/>
      </w:r>
      <w:r w:rsidRPr="003A1EE8">
        <w:rPr>
          <w:rFonts w:ascii="Times New Roman" w:hAnsi="Times New Roman" w:cs="Times New Roman"/>
          <w:bCs/>
          <w:i/>
          <w:szCs w:val="20"/>
        </w:rPr>
        <w:tab/>
        <w:t xml:space="preserve">1. Yes </w:t>
      </w:r>
    </w:p>
    <w:p w:rsidR="003A1EE8" w:rsidRPr="003A1EE8" w:rsidP="003A1EE8" w14:paraId="3B838507" w14:textId="2AD10E59">
      <w:pPr>
        <w:widowControl w:val="0"/>
        <w:tabs>
          <w:tab w:val="left" w:pos="90"/>
        </w:tabs>
        <w:autoSpaceDE w:val="0"/>
        <w:autoSpaceDN w:val="0"/>
        <w:adjustRightInd w:val="0"/>
        <w:spacing w:before="73"/>
        <w:rPr>
          <w:rFonts w:ascii="Times New Roman" w:hAnsi="Times New Roman" w:cs="Times New Roman"/>
          <w:bCs/>
          <w:i/>
          <w:szCs w:val="20"/>
        </w:rPr>
      </w:pPr>
      <w:r w:rsidRPr="003A1EE8">
        <w:rPr>
          <w:rFonts w:ascii="Times New Roman" w:hAnsi="Times New Roman" w:cs="Times New Roman"/>
          <w:bCs/>
          <w:i/>
          <w:szCs w:val="20"/>
        </w:rPr>
        <w:tab/>
      </w:r>
      <w:r w:rsidRPr="003A1EE8">
        <w:rPr>
          <w:rFonts w:ascii="Times New Roman" w:hAnsi="Times New Roman" w:cs="Times New Roman"/>
          <w:bCs/>
          <w:i/>
          <w:szCs w:val="20"/>
        </w:rPr>
        <w:tab/>
        <w:t xml:space="preserve">2. No </w:t>
      </w:r>
    </w:p>
    <w:p w:rsidR="003A1EE8" w:rsidRPr="003A1EE8" w:rsidP="003A1EE8" w14:paraId="3F93362F" w14:textId="558A043A">
      <w:pPr>
        <w:widowControl w:val="0"/>
        <w:tabs>
          <w:tab w:val="left" w:pos="90"/>
        </w:tabs>
        <w:autoSpaceDE w:val="0"/>
        <w:autoSpaceDN w:val="0"/>
        <w:adjustRightInd w:val="0"/>
        <w:spacing w:before="73"/>
        <w:rPr>
          <w:rFonts w:ascii="Times New Roman" w:hAnsi="Times New Roman" w:cs="Times New Roman"/>
          <w:i/>
          <w:color w:val="000000"/>
          <w:szCs w:val="20"/>
        </w:rPr>
      </w:pPr>
      <w:r w:rsidRPr="003A1EE8">
        <w:rPr>
          <w:rFonts w:ascii="Times New Roman" w:hAnsi="Times New Roman" w:cs="Times New Roman"/>
          <w:bCs/>
          <w:i/>
          <w:szCs w:val="20"/>
        </w:rPr>
        <w:tab/>
      </w:r>
      <w:r w:rsidRPr="003A1EE8">
        <w:rPr>
          <w:rFonts w:ascii="Times New Roman" w:hAnsi="Times New Roman" w:cs="Times New Roman"/>
          <w:bCs/>
          <w:i/>
          <w:szCs w:val="20"/>
        </w:rPr>
        <w:tab/>
      </w:r>
      <w:r w:rsidRPr="003A1EE8">
        <w:rPr>
          <w:rFonts w:ascii="Times New Roman" w:hAnsi="Times New Roman" w:cs="Times New Roman"/>
          <w:bCs/>
          <w:i/>
          <w:szCs w:val="20"/>
        </w:rPr>
        <w:tab/>
        <w:t xml:space="preserve">Don’t know, Refusal </w:t>
      </w:r>
    </w:p>
    <w:p w:rsidR="003A1EE8" w:rsidP="003A1EE8" w14:paraId="0A836D4A" w14:textId="7F621679">
      <w:pPr>
        <w:rPr>
          <w:rFonts w:ascii="Times New Roman" w:hAnsi="Times New Roman" w:cs="Times New Roman"/>
        </w:rPr>
      </w:pPr>
      <w:r>
        <w:rPr>
          <w:rFonts w:ascii="Times New Roman" w:hAnsi="Times New Roman" w:cs="Times New Roman"/>
        </w:rPr>
        <w:t>During the question about working at home (</w:t>
      </w:r>
      <w:r w:rsidR="000B4500">
        <w:rPr>
          <w:rFonts w:ascii="Times New Roman" w:hAnsi="Times New Roman" w:cs="Times New Roman"/>
        </w:rPr>
        <w:t>JF_11</w:t>
      </w:r>
      <w:r>
        <w:rPr>
          <w:rFonts w:ascii="Times New Roman" w:hAnsi="Times New Roman" w:cs="Times New Roman"/>
        </w:rPr>
        <w:t xml:space="preserve">), one participant asked for clarification: “Do I, or can I?” One participant answered, “Sometimes.” One participant, a bail bonds worker, noted that </w:t>
      </w:r>
      <w:r w:rsidRPr="003A1EE8">
        <w:rPr>
          <w:rFonts w:ascii="Times New Roman" w:hAnsi="Times New Roman" w:cs="Times New Roman"/>
        </w:rPr>
        <w:t>she is required by her job to work at different locations.  When asked again</w:t>
      </w:r>
      <w:r w:rsidR="00C313C6">
        <w:rPr>
          <w:rFonts w:ascii="Times New Roman" w:hAnsi="Times New Roman" w:cs="Times New Roman"/>
        </w:rPr>
        <w:t>, she</w:t>
      </w:r>
      <w:r w:rsidRPr="003A1EE8">
        <w:rPr>
          <w:rFonts w:ascii="Times New Roman" w:hAnsi="Times New Roman" w:cs="Times New Roman"/>
        </w:rPr>
        <w:t xml:space="preserve"> said she does sometimes post bonds from </w:t>
      </w:r>
      <w:r>
        <w:rPr>
          <w:rFonts w:ascii="Times New Roman" w:hAnsi="Times New Roman" w:cs="Times New Roman"/>
        </w:rPr>
        <w:t>home. Another participant mentioned during</w:t>
      </w:r>
      <w:r w:rsidR="00C313C6">
        <w:rPr>
          <w:rFonts w:ascii="Times New Roman" w:hAnsi="Times New Roman" w:cs="Times New Roman"/>
        </w:rPr>
        <w:t xml:space="preserve"> the</w:t>
      </w:r>
      <w:r>
        <w:rPr>
          <w:rFonts w:ascii="Times New Roman" w:hAnsi="Times New Roman" w:cs="Times New Roman"/>
        </w:rPr>
        <w:t xml:space="preserve"> debriefing</w:t>
      </w:r>
      <w:r w:rsidRPr="003A1EE8">
        <w:rPr>
          <w:rFonts w:ascii="Times New Roman" w:hAnsi="Times New Roman" w:cs="Times New Roman"/>
        </w:rPr>
        <w:t xml:space="preserve"> that this </w:t>
      </w:r>
      <w:r>
        <w:rPr>
          <w:rFonts w:ascii="Times New Roman" w:hAnsi="Times New Roman" w:cs="Times New Roman"/>
        </w:rPr>
        <w:t xml:space="preserve">question was </w:t>
      </w:r>
      <w:r w:rsidRPr="003A1EE8">
        <w:rPr>
          <w:rFonts w:ascii="Times New Roman" w:hAnsi="Times New Roman" w:cs="Times New Roman"/>
        </w:rPr>
        <w:t>redundant as she'd already indicated that she works from home</w:t>
      </w:r>
      <w:r>
        <w:rPr>
          <w:rFonts w:ascii="Times New Roman" w:hAnsi="Times New Roman" w:cs="Times New Roman"/>
        </w:rPr>
        <w:t xml:space="preserve"> earlier in the interview. </w:t>
      </w:r>
    </w:p>
    <w:p w:rsidR="006B4A18" w:rsidP="003A1EE8" w14:paraId="3AA0B873" w14:textId="77777777">
      <w:pPr>
        <w:rPr>
          <w:rFonts w:ascii="Times New Roman" w:hAnsi="Times New Roman" w:cs="Times New Roman"/>
        </w:rPr>
      </w:pPr>
    </w:p>
    <w:p w:rsidR="006B4A18" w:rsidRPr="006B4A18" w:rsidP="006B4A18" w14:paraId="6574C9D8" w14:textId="6B84D0D1">
      <w:pPr>
        <w:rPr>
          <w:rFonts w:ascii="Times New Roman" w:hAnsi="Times New Roman" w:cs="Times New Roman"/>
        </w:rPr>
      </w:pPr>
      <w:r>
        <w:rPr>
          <w:rFonts w:ascii="Times New Roman" w:hAnsi="Times New Roman" w:cs="Times New Roman"/>
        </w:rPr>
        <w:t>Interviewer instructions should clarify that a</w:t>
      </w:r>
      <w:r w:rsidRPr="006B4A18">
        <w:rPr>
          <w:rFonts w:ascii="Times New Roman" w:hAnsi="Times New Roman" w:cs="Times New Roman"/>
        </w:rPr>
        <w:t xml:space="preserve">ny instance of an employer </w:t>
      </w:r>
      <w:r>
        <w:rPr>
          <w:rFonts w:ascii="Times New Roman" w:hAnsi="Times New Roman" w:cs="Times New Roman"/>
        </w:rPr>
        <w:t xml:space="preserve">who </w:t>
      </w:r>
      <w:r w:rsidRPr="006B4A18">
        <w:rPr>
          <w:rFonts w:ascii="Times New Roman" w:hAnsi="Times New Roman" w:cs="Times New Roman"/>
        </w:rPr>
        <w:t>allow</w:t>
      </w:r>
      <w:r>
        <w:rPr>
          <w:rFonts w:ascii="Times New Roman" w:hAnsi="Times New Roman" w:cs="Times New Roman"/>
        </w:rPr>
        <w:t>s</w:t>
      </w:r>
      <w:r w:rsidRPr="006B4A18">
        <w:rPr>
          <w:rFonts w:ascii="Times New Roman" w:hAnsi="Times New Roman" w:cs="Times New Roman"/>
        </w:rPr>
        <w:t xml:space="preserve"> working at home counts.  </w:t>
      </w:r>
      <w:r w:rsidR="00575F56">
        <w:rPr>
          <w:rFonts w:ascii="Times New Roman" w:hAnsi="Times New Roman" w:cs="Times New Roman"/>
        </w:rPr>
        <w:t xml:space="preserve">If a respondent indicates that he or she works at various locations in the field or outside of the employer’s office, interviewers should probe as to whether one of these locations includes the home.  </w:t>
      </w:r>
      <w:r w:rsidRPr="006B4A18">
        <w:rPr>
          <w:rFonts w:ascii="Times New Roman" w:hAnsi="Times New Roman" w:cs="Times New Roman"/>
        </w:rPr>
        <w:t xml:space="preserve">If a respondent had previously indicated </w:t>
      </w:r>
      <w:r>
        <w:rPr>
          <w:rFonts w:ascii="Times New Roman" w:hAnsi="Times New Roman" w:cs="Times New Roman"/>
        </w:rPr>
        <w:t xml:space="preserve">that he or </w:t>
      </w:r>
      <w:r w:rsidRPr="006B4A18">
        <w:rPr>
          <w:rFonts w:ascii="Times New Roman" w:hAnsi="Times New Roman" w:cs="Times New Roman"/>
        </w:rPr>
        <w:t>she worked at home, this information can be verified</w:t>
      </w:r>
      <w:r>
        <w:rPr>
          <w:rFonts w:ascii="Times New Roman" w:hAnsi="Times New Roman" w:cs="Times New Roman"/>
        </w:rPr>
        <w:t>.</w:t>
      </w:r>
    </w:p>
    <w:p w:rsidR="006B4A18" w:rsidP="003A1EE8" w14:paraId="42D0F5DC" w14:textId="77777777">
      <w:pPr>
        <w:rPr>
          <w:rFonts w:ascii="Times New Roman" w:hAnsi="Times New Roman" w:cs="Times New Roman"/>
        </w:rPr>
      </w:pPr>
    </w:p>
    <w:p w:rsidR="003C1F40" w:rsidP="003A1EE8" w14:paraId="06CFE502" w14:textId="77777777">
      <w:pPr>
        <w:rPr>
          <w:rFonts w:ascii="Times New Roman" w:hAnsi="Times New Roman" w:cs="Times New Roman"/>
          <w:i/>
        </w:rPr>
      </w:pPr>
      <w:r>
        <w:rPr>
          <w:rFonts w:ascii="Times New Roman" w:hAnsi="Times New Roman" w:cs="Times New Roman"/>
          <w:i/>
        </w:rPr>
        <w:t>JF_14:</w:t>
      </w:r>
    </w:p>
    <w:p w:rsidR="003C1F40" w:rsidRPr="003C1F40" w:rsidP="003A1EE8" w14:paraId="0E38DCA2" w14:textId="77777777">
      <w:pPr>
        <w:rPr>
          <w:rFonts w:ascii="Times New Roman" w:hAnsi="Times New Roman" w:cs="Times New Roman"/>
          <w:i/>
        </w:rPr>
      </w:pPr>
    </w:p>
    <w:p w:rsidR="003C1F40" w:rsidRPr="003C1F40" w:rsidP="003A1EE8" w14:paraId="3F24E5A2" w14:textId="77777777">
      <w:pPr>
        <w:rPr>
          <w:rFonts w:ascii="Times New Roman" w:hAnsi="Times New Roman" w:cs="Times New Roman"/>
          <w:i/>
        </w:rPr>
      </w:pPr>
      <w:r w:rsidRPr="003C1F40">
        <w:rPr>
          <w:rFonts w:ascii="Times New Roman" w:hAnsi="Times New Roman" w:cs="Times New Roman"/>
          <w:i/>
        </w:rPr>
        <w:t xml:space="preserve"> “What is the main reason why you work at home?”  </w:t>
      </w:r>
    </w:p>
    <w:p w:rsidR="003C1F40" w:rsidRPr="003C1F40" w:rsidP="003C1F40" w14:paraId="65466DBF" w14:textId="77777777">
      <w:pPr>
        <w:pStyle w:val="ListParagraph"/>
        <w:numPr>
          <w:ilvl w:val="0"/>
          <w:numId w:val="30"/>
        </w:numPr>
        <w:rPr>
          <w:rFonts w:ascii="Times New Roman" w:hAnsi="Times New Roman" w:cs="Times New Roman"/>
          <w:i/>
        </w:rPr>
      </w:pPr>
      <w:r w:rsidRPr="003C1F40">
        <w:rPr>
          <w:rFonts w:ascii="Times New Roman" w:hAnsi="Times New Roman" w:cs="Times New Roman"/>
          <w:i/>
        </w:rPr>
        <w:t>Finish or catch up on work</w:t>
      </w:r>
    </w:p>
    <w:p w:rsidR="003C1F40" w:rsidRPr="003C1F40" w:rsidP="003C1F40" w14:paraId="537221F5" w14:textId="77777777">
      <w:pPr>
        <w:pStyle w:val="ListParagraph"/>
        <w:numPr>
          <w:ilvl w:val="0"/>
          <w:numId w:val="30"/>
        </w:numPr>
        <w:rPr>
          <w:rFonts w:ascii="Times New Roman" w:hAnsi="Times New Roman" w:cs="Times New Roman"/>
          <w:i/>
        </w:rPr>
      </w:pPr>
      <w:r w:rsidRPr="003C1F40">
        <w:rPr>
          <w:rFonts w:ascii="Times New Roman" w:hAnsi="Times New Roman" w:cs="Times New Roman"/>
          <w:i/>
        </w:rPr>
        <w:t>Coordinate work schedule with personal or family needs</w:t>
      </w:r>
    </w:p>
    <w:p w:rsidR="003C1F40" w:rsidRPr="003C1F40" w:rsidP="003C1F40" w14:paraId="502B2911" w14:textId="77777777">
      <w:pPr>
        <w:pStyle w:val="ListParagraph"/>
        <w:numPr>
          <w:ilvl w:val="0"/>
          <w:numId w:val="30"/>
        </w:numPr>
        <w:rPr>
          <w:rFonts w:ascii="Times New Roman" w:hAnsi="Times New Roman" w:cs="Times New Roman"/>
          <w:i/>
        </w:rPr>
      </w:pPr>
      <w:r w:rsidRPr="003C1F40">
        <w:rPr>
          <w:rFonts w:ascii="Times New Roman" w:hAnsi="Times New Roman" w:cs="Times New Roman"/>
          <w:i/>
        </w:rPr>
        <w:t>Reduce commuting time or expense</w:t>
      </w:r>
    </w:p>
    <w:p w:rsidR="003C1F40" w:rsidRPr="003C1F40" w:rsidP="003C1F40" w14:paraId="3D452BDC" w14:textId="77777777">
      <w:pPr>
        <w:pStyle w:val="ListParagraph"/>
        <w:numPr>
          <w:ilvl w:val="0"/>
          <w:numId w:val="30"/>
        </w:numPr>
        <w:rPr>
          <w:rFonts w:ascii="Times New Roman" w:hAnsi="Times New Roman" w:cs="Times New Roman"/>
          <w:i/>
        </w:rPr>
      </w:pPr>
      <w:r w:rsidRPr="003C1F40">
        <w:rPr>
          <w:rFonts w:ascii="Times New Roman" w:hAnsi="Times New Roman" w:cs="Times New Roman"/>
          <w:i/>
        </w:rPr>
        <w:t>Personal preference</w:t>
      </w:r>
    </w:p>
    <w:p w:rsidR="003C1F40" w:rsidP="003C1F40" w14:paraId="793A4ECE" w14:textId="02F17515">
      <w:pPr>
        <w:pStyle w:val="ListParagraph"/>
        <w:numPr>
          <w:ilvl w:val="0"/>
          <w:numId w:val="30"/>
        </w:numPr>
        <w:rPr>
          <w:rFonts w:ascii="Times New Roman" w:hAnsi="Times New Roman" w:cs="Times New Roman"/>
          <w:i/>
        </w:rPr>
      </w:pPr>
      <w:r w:rsidRPr="003C1F40">
        <w:rPr>
          <w:rFonts w:ascii="Times New Roman" w:hAnsi="Times New Roman" w:cs="Times New Roman"/>
          <w:i/>
        </w:rPr>
        <w:t>Other</w:t>
      </w:r>
    </w:p>
    <w:p w:rsidR="00AF3716" w:rsidRPr="003C1F40" w:rsidP="00AF3716" w14:paraId="74EA2DA9" w14:textId="77777777">
      <w:pPr>
        <w:pStyle w:val="ListParagraph"/>
        <w:rPr>
          <w:rFonts w:ascii="Times New Roman" w:hAnsi="Times New Roman" w:cs="Times New Roman"/>
          <w:i/>
        </w:rPr>
      </w:pPr>
    </w:p>
    <w:p w:rsidR="003D7AF5" w:rsidRPr="003D7AF5" w:rsidP="003D7AF5" w14:paraId="5FFF0DD9" w14:textId="38B0368E">
      <w:pPr>
        <w:widowControl w:val="0"/>
        <w:tabs>
          <w:tab w:val="left" w:pos="90"/>
        </w:tabs>
        <w:autoSpaceDE w:val="0"/>
        <w:autoSpaceDN w:val="0"/>
        <w:adjustRightInd w:val="0"/>
        <w:rPr>
          <w:rFonts w:ascii="Times New Roman" w:hAnsi="Times New Roman" w:cs="Times New Roman"/>
          <w:bCs/>
          <w:szCs w:val="20"/>
        </w:rPr>
      </w:pPr>
      <w:r w:rsidRPr="003D7AF5">
        <w:rPr>
          <w:rFonts w:ascii="Times New Roman" w:hAnsi="Times New Roman" w:cs="Times New Roman"/>
          <w:bCs/>
          <w:szCs w:val="20"/>
        </w:rPr>
        <w:t xml:space="preserve">Of the ten participants who </w:t>
      </w:r>
      <w:r w:rsidR="00362037">
        <w:rPr>
          <w:rFonts w:ascii="Times New Roman" w:hAnsi="Times New Roman" w:cs="Times New Roman"/>
          <w:bCs/>
          <w:szCs w:val="20"/>
        </w:rPr>
        <w:t>said that they could</w:t>
      </w:r>
      <w:r w:rsidRPr="003D7AF5">
        <w:rPr>
          <w:rFonts w:ascii="Times New Roman" w:hAnsi="Times New Roman" w:cs="Times New Roman"/>
          <w:bCs/>
          <w:szCs w:val="20"/>
        </w:rPr>
        <w:t xml:space="preserve"> work from home, very few problems occurred </w:t>
      </w:r>
    </w:p>
    <w:p w:rsidR="003D7AF5" w:rsidRPr="003D7AF5" w:rsidP="003D7AF5" w14:paraId="56C33591" w14:textId="77777777">
      <w:pPr>
        <w:widowControl w:val="0"/>
        <w:tabs>
          <w:tab w:val="left" w:pos="90"/>
        </w:tabs>
        <w:autoSpaceDE w:val="0"/>
        <w:autoSpaceDN w:val="0"/>
        <w:adjustRightInd w:val="0"/>
        <w:rPr>
          <w:rFonts w:ascii="Times New Roman" w:hAnsi="Times New Roman" w:cs="Times New Roman"/>
          <w:bCs/>
          <w:szCs w:val="20"/>
        </w:rPr>
      </w:pPr>
      <w:r w:rsidRPr="003D7AF5">
        <w:rPr>
          <w:rFonts w:ascii="Times New Roman" w:hAnsi="Times New Roman" w:cs="Times New Roman"/>
          <w:bCs/>
          <w:szCs w:val="20"/>
        </w:rPr>
        <w:t>when</w:t>
      </w:r>
      <w:r w:rsidRPr="003D7AF5">
        <w:rPr>
          <w:rFonts w:ascii="Times New Roman" w:hAnsi="Times New Roman" w:cs="Times New Roman"/>
          <w:bCs/>
          <w:szCs w:val="20"/>
        </w:rPr>
        <w:t xml:space="preserve"> asked about whether they are paid for the hours that they work at home, or if they just take </w:t>
      </w:r>
    </w:p>
    <w:p w:rsidR="003D7AF5" w:rsidP="003D7AF5" w14:paraId="633D55CC" w14:textId="7246955A">
      <w:pPr>
        <w:widowControl w:val="0"/>
        <w:tabs>
          <w:tab w:val="left" w:pos="90"/>
        </w:tabs>
        <w:autoSpaceDE w:val="0"/>
        <w:autoSpaceDN w:val="0"/>
        <w:adjustRightInd w:val="0"/>
        <w:rPr>
          <w:rFonts w:ascii="Times New Roman" w:hAnsi="Times New Roman" w:cs="Times New Roman"/>
          <w:bCs/>
          <w:szCs w:val="20"/>
        </w:rPr>
      </w:pPr>
      <w:r w:rsidRPr="003D7AF5">
        <w:rPr>
          <w:rFonts w:ascii="Times New Roman" w:hAnsi="Times New Roman" w:cs="Times New Roman"/>
          <w:bCs/>
          <w:szCs w:val="20"/>
        </w:rPr>
        <w:t>work</w:t>
      </w:r>
      <w:r w:rsidRPr="003D7AF5">
        <w:rPr>
          <w:rFonts w:ascii="Times New Roman" w:hAnsi="Times New Roman" w:cs="Times New Roman"/>
          <w:bCs/>
          <w:szCs w:val="20"/>
        </w:rPr>
        <w:t xml:space="preserve"> home from the job</w:t>
      </w:r>
      <w:r w:rsidR="00032CAD">
        <w:rPr>
          <w:rFonts w:ascii="Times New Roman" w:hAnsi="Times New Roman" w:cs="Times New Roman"/>
          <w:bCs/>
          <w:szCs w:val="20"/>
        </w:rPr>
        <w:t xml:space="preserve"> (question JF_13)</w:t>
      </w:r>
      <w:r w:rsidRPr="003D7AF5">
        <w:rPr>
          <w:rFonts w:ascii="Times New Roman" w:hAnsi="Times New Roman" w:cs="Times New Roman"/>
          <w:bCs/>
          <w:szCs w:val="20"/>
        </w:rPr>
        <w:t xml:space="preserve">. However, the question about the main reason why they work </w:t>
      </w:r>
      <w:r w:rsidR="00C313C6">
        <w:rPr>
          <w:rFonts w:ascii="Times New Roman" w:hAnsi="Times New Roman" w:cs="Times New Roman"/>
          <w:bCs/>
          <w:szCs w:val="20"/>
        </w:rPr>
        <w:t>at home</w:t>
      </w:r>
      <w:r w:rsidR="00032CAD">
        <w:rPr>
          <w:rFonts w:ascii="Times New Roman" w:hAnsi="Times New Roman" w:cs="Times New Roman"/>
          <w:bCs/>
          <w:szCs w:val="20"/>
        </w:rPr>
        <w:t xml:space="preserve"> (question JF_14)</w:t>
      </w:r>
      <w:r w:rsidR="00C313C6">
        <w:rPr>
          <w:rFonts w:ascii="Times New Roman" w:hAnsi="Times New Roman" w:cs="Times New Roman"/>
          <w:bCs/>
          <w:szCs w:val="20"/>
        </w:rPr>
        <w:t xml:space="preserve"> </w:t>
      </w:r>
      <w:r w:rsidR="00BA4354">
        <w:rPr>
          <w:rFonts w:ascii="Times New Roman" w:hAnsi="Times New Roman" w:cs="Times New Roman"/>
          <w:bCs/>
          <w:szCs w:val="20"/>
        </w:rPr>
        <w:t>posed some minor issues, for example,</w:t>
      </w:r>
      <w:r w:rsidRPr="003D7AF5">
        <w:rPr>
          <w:rFonts w:ascii="Times New Roman" w:hAnsi="Times New Roman" w:cs="Times New Roman"/>
          <w:bCs/>
          <w:szCs w:val="20"/>
        </w:rPr>
        <w:t xml:space="preserve"> seven participants did not provide answers that were immediately </w:t>
      </w:r>
      <w:r w:rsidRPr="003D7AF5">
        <w:rPr>
          <w:rFonts w:ascii="Times New Roman" w:hAnsi="Times New Roman" w:cs="Times New Roman"/>
          <w:bCs/>
          <w:szCs w:val="20"/>
        </w:rPr>
        <w:t>codeable</w:t>
      </w:r>
      <w:r w:rsidRPr="003D7AF5">
        <w:rPr>
          <w:rFonts w:ascii="Times New Roman" w:hAnsi="Times New Roman" w:cs="Times New Roman"/>
          <w:bCs/>
          <w:szCs w:val="20"/>
        </w:rPr>
        <w:t xml:space="preserve">. For instance, one participant said there were multiple reasons and probing </w:t>
      </w:r>
      <w:r w:rsidR="006B4A18">
        <w:rPr>
          <w:rFonts w:ascii="Times New Roman" w:hAnsi="Times New Roman" w:cs="Times New Roman"/>
          <w:bCs/>
          <w:szCs w:val="20"/>
        </w:rPr>
        <w:t xml:space="preserve">was required </w:t>
      </w:r>
      <w:r w:rsidRPr="003D7AF5">
        <w:rPr>
          <w:rFonts w:ascii="Times New Roman" w:hAnsi="Times New Roman" w:cs="Times New Roman"/>
          <w:bCs/>
          <w:szCs w:val="20"/>
        </w:rPr>
        <w:t>to narrow it down to the main reason. Three participants seemed to give answer</w:t>
      </w:r>
      <w:r w:rsidR="00C313C6">
        <w:rPr>
          <w:rFonts w:ascii="Times New Roman" w:hAnsi="Times New Roman" w:cs="Times New Roman"/>
          <w:bCs/>
          <w:szCs w:val="20"/>
        </w:rPr>
        <w:t>s</w:t>
      </w:r>
      <w:r w:rsidRPr="003D7AF5">
        <w:rPr>
          <w:rFonts w:ascii="Times New Roman" w:hAnsi="Times New Roman" w:cs="Times New Roman"/>
          <w:bCs/>
          <w:szCs w:val="20"/>
        </w:rPr>
        <w:t xml:space="preserve"> that mapped onto personal preferences, such as increased flexibility. Other reasons included being sick </w:t>
      </w:r>
      <w:r w:rsidR="00BA4354">
        <w:rPr>
          <w:rFonts w:ascii="Times New Roman" w:hAnsi="Times New Roman" w:cs="Times New Roman"/>
          <w:bCs/>
          <w:szCs w:val="20"/>
        </w:rPr>
        <w:t>and one respondent mentioned</w:t>
      </w:r>
      <w:r w:rsidRPr="003D7AF5">
        <w:rPr>
          <w:rFonts w:ascii="Times New Roman" w:hAnsi="Times New Roman" w:cs="Times New Roman"/>
          <w:bCs/>
          <w:szCs w:val="20"/>
        </w:rPr>
        <w:t xml:space="preserve"> slow days </w:t>
      </w:r>
      <w:r w:rsidRPr="003D7AF5" w:rsidR="00BA4354">
        <w:rPr>
          <w:rFonts w:ascii="Times New Roman" w:hAnsi="Times New Roman" w:cs="Times New Roman"/>
          <w:bCs/>
          <w:szCs w:val="20"/>
        </w:rPr>
        <w:t>in the offic</w:t>
      </w:r>
      <w:r w:rsidR="00BA4354">
        <w:rPr>
          <w:rFonts w:ascii="Times New Roman" w:hAnsi="Times New Roman" w:cs="Times New Roman"/>
          <w:bCs/>
          <w:szCs w:val="20"/>
        </w:rPr>
        <w:t xml:space="preserve">e (e.g., Fridays) </w:t>
      </w:r>
      <w:r w:rsidRPr="003D7AF5">
        <w:rPr>
          <w:rFonts w:ascii="Times New Roman" w:hAnsi="Times New Roman" w:cs="Times New Roman"/>
          <w:bCs/>
          <w:szCs w:val="20"/>
        </w:rPr>
        <w:t xml:space="preserve">where </w:t>
      </w:r>
      <w:r>
        <w:rPr>
          <w:rFonts w:ascii="Times New Roman" w:hAnsi="Times New Roman" w:cs="Times New Roman"/>
          <w:bCs/>
          <w:szCs w:val="20"/>
        </w:rPr>
        <w:t>working at home or in the office would not matter</w:t>
      </w:r>
      <w:r w:rsidR="00BA4354">
        <w:rPr>
          <w:rFonts w:ascii="Times New Roman" w:hAnsi="Times New Roman" w:cs="Times New Roman"/>
          <w:bCs/>
          <w:szCs w:val="20"/>
        </w:rPr>
        <w:t xml:space="preserve"> because many people are out of the office</w:t>
      </w:r>
      <w:r>
        <w:rPr>
          <w:rFonts w:ascii="Times New Roman" w:hAnsi="Times New Roman" w:cs="Times New Roman"/>
          <w:bCs/>
          <w:szCs w:val="20"/>
        </w:rPr>
        <w:t>.</w:t>
      </w:r>
      <w:r w:rsidR="00362037">
        <w:rPr>
          <w:rFonts w:ascii="Times New Roman" w:hAnsi="Times New Roman" w:cs="Times New Roman"/>
          <w:bCs/>
          <w:szCs w:val="20"/>
        </w:rPr>
        <w:t xml:space="preserve">  For this reason, an interviewer instruction should be added that says</w:t>
      </w:r>
      <w:r w:rsidR="00F5250F">
        <w:rPr>
          <w:rFonts w:ascii="Times New Roman" w:hAnsi="Times New Roman" w:cs="Times New Roman"/>
          <w:bCs/>
          <w:szCs w:val="20"/>
        </w:rPr>
        <w:t>,</w:t>
      </w:r>
      <w:r w:rsidR="00362037">
        <w:rPr>
          <w:rFonts w:ascii="Times New Roman" w:hAnsi="Times New Roman" w:cs="Times New Roman"/>
          <w:bCs/>
          <w:szCs w:val="20"/>
        </w:rPr>
        <w:t xml:space="preserve"> “If needed, read response options 1-5.”</w:t>
      </w:r>
    </w:p>
    <w:p w:rsidR="00F9118C" w:rsidP="003D7AF5" w14:paraId="60A00ADA" w14:textId="77777777">
      <w:pPr>
        <w:widowControl w:val="0"/>
        <w:tabs>
          <w:tab w:val="left" w:pos="90"/>
        </w:tabs>
        <w:autoSpaceDE w:val="0"/>
        <w:autoSpaceDN w:val="0"/>
        <w:adjustRightInd w:val="0"/>
        <w:rPr>
          <w:rFonts w:ascii="Times New Roman" w:hAnsi="Times New Roman" w:cs="Times New Roman"/>
          <w:bCs/>
          <w:szCs w:val="20"/>
        </w:rPr>
      </w:pPr>
    </w:p>
    <w:p w:rsidR="00F9118C" w:rsidRPr="00F9118C" w:rsidP="00F9118C" w14:paraId="57DF936F" w14:textId="10F4CBEA">
      <w:pPr>
        <w:rPr>
          <w:rFonts w:ascii="Times New Roman" w:hAnsi="Times New Roman" w:cs="Times New Roman"/>
          <w:i/>
        </w:rPr>
      </w:pPr>
      <w:r w:rsidRPr="00F9118C">
        <w:rPr>
          <w:rFonts w:ascii="Times New Roman" w:hAnsi="Times New Roman" w:cs="Times New Roman"/>
          <w:i/>
        </w:rPr>
        <w:t>JF_15:</w:t>
      </w:r>
    </w:p>
    <w:p w:rsidR="00F9118C" w:rsidRPr="00F9118C" w:rsidP="00F9118C" w14:paraId="1A3F9013" w14:textId="77777777">
      <w:pPr>
        <w:rPr>
          <w:rFonts w:ascii="Times New Roman" w:hAnsi="Times New Roman" w:cs="Times New Roman"/>
          <w:i/>
        </w:rPr>
      </w:pPr>
    </w:p>
    <w:p w:rsidR="00F9118C" w:rsidRPr="00F9118C" w:rsidP="00F9118C" w14:paraId="1386E7FF" w14:textId="59D43599">
      <w:pPr>
        <w:rPr>
          <w:rFonts w:ascii="Times New Roman" w:hAnsi="Times New Roman" w:cs="Times New Roman"/>
          <w:i/>
        </w:rPr>
      </w:pPr>
      <w:r w:rsidRPr="00F9118C">
        <w:rPr>
          <w:rFonts w:ascii="Times New Roman" w:hAnsi="Times New Roman" w:cs="Times New Roman"/>
          <w:i/>
        </w:rPr>
        <w:t>“Are there days when you work only at home?”</w:t>
      </w:r>
    </w:p>
    <w:p w:rsidR="00F9118C" w:rsidRPr="00F9118C" w:rsidP="003D7AF5" w14:paraId="76CD44B4" w14:textId="77777777">
      <w:pPr>
        <w:widowControl w:val="0"/>
        <w:tabs>
          <w:tab w:val="left" w:pos="90"/>
        </w:tabs>
        <w:autoSpaceDE w:val="0"/>
        <w:autoSpaceDN w:val="0"/>
        <w:adjustRightInd w:val="0"/>
        <w:rPr>
          <w:rFonts w:ascii="Times New Roman" w:hAnsi="Times New Roman" w:cs="Times New Roman"/>
          <w:bCs/>
          <w:i/>
          <w:szCs w:val="20"/>
        </w:rPr>
      </w:pPr>
    </w:p>
    <w:p w:rsidR="003D7AF5" w:rsidP="003D7AF5" w14:paraId="0FA576EA" w14:textId="590B2859">
      <w:pPr>
        <w:widowControl w:val="0"/>
        <w:tabs>
          <w:tab w:val="left" w:pos="90"/>
        </w:tabs>
        <w:autoSpaceDE w:val="0"/>
        <w:autoSpaceDN w:val="0"/>
        <w:adjustRightInd w:val="0"/>
        <w:rPr>
          <w:rFonts w:ascii="Times New Roman" w:hAnsi="Times New Roman" w:cs="Times New Roman"/>
          <w:bCs/>
          <w:szCs w:val="20"/>
        </w:rPr>
      </w:pPr>
      <w:r>
        <w:rPr>
          <w:rFonts w:ascii="Times New Roman" w:hAnsi="Times New Roman" w:cs="Times New Roman"/>
          <w:bCs/>
          <w:szCs w:val="20"/>
        </w:rPr>
        <w:t xml:space="preserve">In addition, three participants had minor problems with the question about whether there are days </w:t>
      </w:r>
      <w:r w:rsidR="003E2C50">
        <w:rPr>
          <w:rFonts w:ascii="Times New Roman" w:hAnsi="Times New Roman" w:cs="Times New Roman"/>
          <w:bCs/>
          <w:szCs w:val="20"/>
        </w:rPr>
        <w:t>when</w:t>
      </w:r>
      <w:r>
        <w:rPr>
          <w:rFonts w:ascii="Times New Roman" w:hAnsi="Times New Roman" w:cs="Times New Roman"/>
          <w:bCs/>
          <w:szCs w:val="20"/>
        </w:rPr>
        <w:t xml:space="preserve"> they work only at home. One participant answered, “Somewhat.” Another seemed to misinterpret the question as asking about people who have a set day </w:t>
      </w:r>
      <w:r w:rsidR="00EA6D52">
        <w:rPr>
          <w:rFonts w:ascii="Times New Roman" w:hAnsi="Times New Roman" w:cs="Times New Roman"/>
          <w:bCs/>
          <w:szCs w:val="20"/>
        </w:rPr>
        <w:t>on</w:t>
      </w:r>
      <w:r>
        <w:rPr>
          <w:rFonts w:ascii="Times New Roman" w:hAnsi="Times New Roman" w:cs="Times New Roman"/>
          <w:bCs/>
          <w:szCs w:val="20"/>
        </w:rPr>
        <w:t xml:space="preserve"> which they work from home, and one teacher </w:t>
      </w:r>
      <w:r w:rsidRPr="00FD34FE">
        <w:rPr>
          <w:rFonts w:ascii="Times New Roman" w:hAnsi="Times New Roman" w:cs="Times New Roman"/>
          <w:bCs/>
          <w:szCs w:val="20"/>
        </w:rPr>
        <w:t>said "yes" because she is allowed to work at home one weekday of the entire school year (to do planning, etc</w:t>
      </w:r>
      <w:r w:rsidR="00711851">
        <w:rPr>
          <w:rFonts w:ascii="Times New Roman" w:hAnsi="Times New Roman" w:cs="Times New Roman"/>
          <w:bCs/>
          <w:szCs w:val="20"/>
        </w:rPr>
        <w:t>.</w:t>
      </w:r>
      <w:r w:rsidRPr="00FD34FE">
        <w:rPr>
          <w:rFonts w:ascii="Times New Roman" w:hAnsi="Times New Roman" w:cs="Times New Roman"/>
          <w:bCs/>
          <w:szCs w:val="20"/>
        </w:rPr>
        <w:t>).</w:t>
      </w:r>
      <w:r w:rsidR="007A3559">
        <w:rPr>
          <w:rFonts w:ascii="Times New Roman" w:hAnsi="Times New Roman" w:cs="Times New Roman"/>
          <w:bCs/>
          <w:szCs w:val="20"/>
        </w:rPr>
        <w:t xml:space="preserve">  An interviewer instruction should be added that says “A person who works only at home does not go into the office on that work day.  This does not have to be a set day or a certain number of days.”</w:t>
      </w:r>
    </w:p>
    <w:p w:rsidR="00EF406B" w:rsidP="003D7AF5" w14:paraId="1925C404" w14:textId="77777777">
      <w:pPr>
        <w:widowControl w:val="0"/>
        <w:tabs>
          <w:tab w:val="left" w:pos="90"/>
        </w:tabs>
        <w:autoSpaceDE w:val="0"/>
        <w:autoSpaceDN w:val="0"/>
        <w:adjustRightInd w:val="0"/>
        <w:rPr>
          <w:rFonts w:ascii="Times New Roman" w:hAnsi="Times New Roman" w:cs="Times New Roman"/>
          <w:bCs/>
          <w:szCs w:val="20"/>
        </w:rPr>
      </w:pPr>
    </w:p>
    <w:p w:rsidR="005669E4" w:rsidP="003D7AF5" w14:paraId="5FD88AA1" w14:textId="77777777">
      <w:pPr>
        <w:widowControl w:val="0"/>
        <w:tabs>
          <w:tab w:val="left" w:pos="90"/>
        </w:tabs>
        <w:autoSpaceDE w:val="0"/>
        <w:autoSpaceDN w:val="0"/>
        <w:adjustRightInd w:val="0"/>
        <w:rPr>
          <w:rFonts w:ascii="Times New Roman" w:hAnsi="Times New Roman" w:cs="Times New Roman"/>
          <w:bCs/>
          <w:szCs w:val="20"/>
        </w:rPr>
      </w:pPr>
    </w:p>
    <w:p w:rsidR="00EF406B" w:rsidP="003D7AF5" w14:paraId="58DD7AEF" w14:textId="3FB5B726">
      <w:pPr>
        <w:widowControl w:val="0"/>
        <w:tabs>
          <w:tab w:val="left" w:pos="90"/>
        </w:tabs>
        <w:autoSpaceDE w:val="0"/>
        <w:autoSpaceDN w:val="0"/>
        <w:adjustRightInd w:val="0"/>
        <w:rPr>
          <w:rFonts w:ascii="Times New Roman" w:hAnsi="Times New Roman" w:cs="Times New Roman"/>
          <w:bCs/>
          <w:szCs w:val="20"/>
        </w:rPr>
      </w:pPr>
      <w:r>
        <w:rPr>
          <w:rFonts w:ascii="Times New Roman" w:hAnsi="Times New Roman" w:cs="Times New Roman"/>
          <w:bCs/>
          <w:szCs w:val="20"/>
        </w:rPr>
        <w:t>Participants who work</w:t>
      </w:r>
      <w:r w:rsidR="00F208BF">
        <w:rPr>
          <w:rFonts w:ascii="Times New Roman" w:hAnsi="Times New Roman" w:cs="Times New Roman"/>
          <w:bCs/>
          <w:szCs w:val="20"/>
        </w:rPr>
        <w:t>ed</w:t>
      </w:r>
      <w:r>
        <w:rPr>
          <w:rFonts w:ascii="Times New Roman" w:hAnsi="Times New Roman" w:cs="Times New Roman"/>
          <w:bCs/>
          <w:szCs w:val="20"/>
        </w:rPr>
        <w:t xml:space="preserve"> at home were then asked the following question about how often they worked at home:</w:t>
      </w:r>
    </w:p>
    <w:p w:rsidR="00EF406B" w:rsidP="00EF406B" w14:paraId="00EA0ABC" w14:textId="77777777">
      <w:pPr>
        <w:widowControl w:val="0"/>
        <w:tabs>
          <w:tab w:val="left" w:pos="90"/>
        </w:tabs>
        <w:autoSpaceDE w:val="0"/>
        <w:autoSpaceDN w:val="0"/>
        <w:adjustRightInd w:val="0"/>
        <w:rPr>
          <w:rFonts w:ascii="Times New Roman" w:hAnsi="Times New Roman" w:cs="Times New Roman"/>
          <w:bCs/>
          <w:szCs w:val="20"/>
        </w:rPr>
      </w:pPr>
    </w:p>
    <w:p w:rsidR="003C1F40" w:rsidRPr="003C1F40" w:rsidP="00EF406B" w14:paraId="45B16715" w14:textId="155E5E36">
      <w:pPr>
        <w:widowControl w:val="0"/>
        <w:tabs>
          <w:tab w:val="left" w:pos="90"/>
        </w:tabs>
        <w:autoSpaceDE w:val="0"/>
        <w:autoSpaceDN w:val="0"/>
        <w:adjustRightInd w:val="0"/>
        <w:rPr>
          <w:rFonts w:ascii="Times New Roman" w:hAnsi="Times New Roman" w:cs="Times New Roman"/>
          <w:bCs/>
          <w:i/>
          <w:szCs w:val="20"/>
        </w:rPr>
      </w:pPr>
      <w:r w:rsidRPr="003C1F40">
        <w:rPr>
          <w:rFonts w:ascii="Times New Roman" w:hAnsi="Times New Roman" w:cs="Times New Roman"/>
          <w:bCs/>
          <w:i/>
          <w:szCs w:val="20"/>
        </w:rPr>
        <w:t>JF_16</w:t>
      </w:r>
      <w:r>
        <w:rPr>
          <w:rFonts w:ascii="Times New Roman" w:hAnsi="Times New Roman" w:cs="Times New Roman"/>
          <w:bCs/>
          <w:i/>
          <w:szCs w:val="20"/>
        </w:rPr>
        <w:t>:</w:t>
      </w:r>
    </w:p>
    <w:p w:rsidR="00EF406B" w:rsidRPr="00EF406B" w:rsidP="00EF406B" w14:paraId="0D4D6B3F" w14:textId="564C86AD">
      <w:pPr>
        <w:widowControl w:val="0"/>
        <w:tabs>
          <w:tab w:val="left" w:pos="90"/>
        </w:tabs>
        <w:autoSpaceDE w:val="0"/>
        <w:autoSpaceDN w:val="0"/>
        <w:adjustRightInd w:val="0"/>
        <w:rPr>
          <w:rFonts w:ascii="Times New Roman" w:hAnsi="Times New Roman" w:cs="Times New Roman"/>
          <w:bCs/>
          <w:i/>
          <w:szCs w:val="20"/>
        </w:rPr>
      </w:pPr>
      <w:r>
        <w:rPr>
          <w:rFonts w:ascii="Times New Roman" w:hAnsi="Times New Roman" w:cs="Times New Roman"/>
          <w:bCs/>
          <w:szCs w:val="20"/>
        </w:rPr>
        <w:tab/>
      </w:r>
      <w:r>
        <w:rPr>
          <w:rFonts w:ascii="Times New Roman" w:hAnsi="Times New Roman" w:cs="Times New Roman"/>
          <w:bCs/>
          <w:szCs w:val="20"/>
        </w:rPr>
        <w:tab/>
      </w:r>
      <w:r w:rsidRPr="00EF406B">
        <w:rPr>
          <w:rFonts w:ascii="Times New Roman" w:hAnsi="Times New Roman" w:cs="Times New Roman"/>
          <w:bCs/>
          <w:i/>
          <w:szCs w:val="20"/>
        </w:rPr>
        <w:t>“How often do you work only at home?”</w:t>
      </w:r>
    </w:p>
    <w:p w:rsidR="00EF406B" w:rsidRPr="00EF406B" w:rsidP="00EF406B" w14:paraId="6E181857" w14:textId="77777777">
      <w:pPr>
        <w:widowControl w:val="0"/>
        <w:numPr>
          <w:ilvl w:val="0"/>
          <w:numId w:val="27"/>
        </w:numPr>
        <w:tabs>
          <w:tab w:val="left" w:pos="90"/>
        </w:tabs>
        <w:autoSpaceDE w:val="0"/>
        <w:autoSpaceDN w:val="0"/>
        <w:adjustRightInd w:val="0"/>
        <w:rPr>
          <w:rFonts w:ascii="Times New Roman" w:hAnsi="Times New Roman" w:cs="Times New Roman"/>
          <w:bCs/>
          <w:i/>
          <w:szCs w:val="20"/>
        </w:rPr>
      </w:pPr>
      <w:r w:rsidRPr="00EF406B">
        <w:rPr>
          <w:rFonts w:ascii="Times New Roman" w:hAnsi="Times New Roman" w:cs="Times New Roman"/>
          <w:bCs/>
          <w:i/>
          <w:szCs w:val="20"/>
        </w:rPr>
        <w:t>Everyday</w:t>
      </w:r>
    </w:p>
    <w:p w:rsidR="00EF406B" w:rsidRPr="00EF406B" w:rsidP="00EF406B" w14:paraId="2D6AB43F" w14:textId="77777777">
      <w:pPr>
        <w:widowControl w:val="0"/>
        <w:numPr>
          <w:ilvl w:val="0"/>
          <w:numId w:val="27"/>
        </w:numPr>
        <w:tabs>
          <w:tab w:val="left" w:pos="90"/>
        </w:tabs>
        <w:autoSpaceDE w:val="0"/>
        <w:autoSpaceDN w:val="0"/>
        <w:adjustRightInd w:val="0"/>
        <w:rPr>
          <w:rFonts w:ascii="Times New Roman" w:hAnsi="Times New Roman" w:cs="Times New Roman"/>
          <w:bCs/>
          <w:i/>
          <w:szCs w:val="20"/>
        </w:rPr>
      </w:pPr>
      <w:r w:rsidRPr="00EF406B">
        <w:rPr>
          <w:rFonts w:ascii="Times New Roman" w:hAnsi="Times New Roman" w:cs="Times New Roman"/>
          <w:bCs/>
          <w:i/>
          <w:szCs w:val="20"/>
        </w:rPr>
        <w:t>At least once a week</w:t>
      </w:r>
    </w:p>
    <w:p w:rsidR="00EF406B" w:rsidRPr="00EF406B" w:rsidP="00EF406B" w14:paraId="7191AB6D" w14:textId="77777777">
      <w:pPr>
        <w:widowControl w:val="0"/>
        <w:numPr>
          <w:ilvl w:val="0"/>
          <w:numId w:val="27"/>
        </w:numPr>
        <w:tabs>
          <w:tab w:val="left" w:pos="90"/>
        </w:tabs>
        <w:autoSpaceDE w:val="0"/>
        <w:autoSpaceDN w:val="0"/>
        <w:adjustRightInd w:val="0"/>
        <w:rPr>
          <w:rFonts w:ascii="Times New Roman" w:hAnsi="Times New Roman" w:cs="Times New Roman"/>
          <w:bCs/>
          <w:i/>
          <w:szCs w:val="20"/>
        </w:rPr>
      </w:pPr>
      <w:r w:rsidRPr="00EF406B">
        <w:rPr>
          <w:rFonts w:ascii="Times New Roman" w:hAnsi="Times New Roman" w:cs="Times New Roman"/>
          <w:bCs/>
          <w:i/>
          <w:szCs w:val="20"/>
        </w:rPr>
        <w:t>Once every 2 weeks</w:t>
      </w:r>
    </w:p>
    <w:p w:rsidR="00EF406B" w:rsidRPr="00EF406B" w:rsidP="00EF406B" w14:paraId="7C6A6CEE" w14:textId="77777777">
      <w:pPr>
        <w:widowControl w:val="0"/>
        <w:numPr>
          <w:ilvl w:val="0"/>
          <w:numId w:val="27"/>
        </w:numPr>
        <w:tabs>
          <w:tab w:val="left" w:pos="90"/>
        </w:tabs>
        <w:autoSpaceDE w:val="0"/>
        <w:autoSpaceDN w:val="0"/>
        <w:adjustRightInd w:val="0"/>
        <w:rPr>
          <w:rFonts w:ascii="Times New Roman" w:hAnsi="Times New Roman" w:cs="Times New Roman"/>
          <w:bCs/>
          <w:i/>
          <w:szCs w:val="20"/>
        </w:rPr>
      </w:pPr>
      <w:r w:rsidRPr="00EF406B">
        <w:rPr>
          <w:rFonts w:ascii="Times New Roman" w:hAnsi="Times New Roman" w:cs="Times New Roman"/>
          <w:bCs/>
          <w:i/>
          <w:szCs w:val="20"/>
        </w:rPr>
        <w:t>Once a month</w:t>
      </w:r>
    </w:p>
    <w:p w:rsidR="00EF406B" w:rsidRPr="00EF406B" w:rsidP="00EF406B" w14:paraId="19E1DBE0" w14:textId="77777777">
      <w:pPr>
        <w:widowControl w:val="0"/>
        <w:numPr>
          <w:ilvl w:val="0"/>
          <w:numId w:val="27"/>
        </w:numPr>
        <w:tabs>
          <w:tab w:val="left" w:pos="90"/>
        </w:tabs>
        <w:autoSpaceDE w:val="0"/>
        <w:autoSpaceDN w:val="0"/>
        <w:adjustRightInd w:val="0"/>
        <w:rPr>
          <w:rFonts w:ascii="Times New Roman" w:hAnsi="Times New Roman" w:cs="Times New Roman"/>
          <w:bCs/>
          <w:i/>
          <w:szCs w:val="20"/>
        </w:rPr>
      </w:pPr>
      <w:r w:rsidRPr="00EF406B">
        <w:rPr>
          <w:rFonts w:ascii="Times New Roman" w:hAnsi="Times New Roman" w:cs="Times New Roman"/>
          <w:bCs/>
          <w:i/>
          <w:szCs w:val="20"/>
        </w:rPr>
        <w:t>Less than once a month</w:t>
      </w:r>
    </w:p>
    <w:p w:rsidR="00EF406B" w:rsidRPr="003A1EE8" w:rsidP="003D7AF5" w14:paraId="643FD65E" w14:textId="77777777">
      <w:pPr>
        <w:widowControl w:val="0"/>
        <w:tabs>
          <w:tab w:val="left" w:pos="90"/>
        </w:tabs>
        <w:autoSpaceDE w:val="0"/>
        <w:autoSpaceDN w:val="0"/>
        <w:adjustRightInd w:val="0"/>
        <w:rPr>
          <w:rFonts w:ascii="Times New Roman" w:hAnsi="Times New Roman" w:cs="Times New Roman"/>
          <w:bCs/>
          <w:szCs w:val="20"/>
        </w:rPr>
      </w:pPr>
    </w:p>
    <w:p w:rsidR="003A1EE8" w:rsidP="003A1EE8" w14:paraId="6A097D8A" w14:textId="2516D34F">
      <w:pPr>
        <w:rPr>
          <w:rFonts w:ascii="Times New Roman" w:hAnsi="Times New Roman" w:cs="Times New Roman"/>
        </w:rPr>
      </w:pPr>
      <w:r>
        <w:rPr>
          <w:rFonts w:ascii="Times New Roman" w:hAnsi="Times New Roman" w:cs="Times New Roman"/>
        </w:rPr>
        <w:t>Four</w:t>
      </w:r>
      <w:r w:rsidR="00F208BF">
        <w:rPr>
          <w:rFonts w:ascii="Times New Roman" w:hAnsi="Times New Roman" w:cs="Times New Roman"/>
        </w:rPr>
        <w:t xml:space="preserve"> </w:t>
      </w:r>
      <w:r>
        <w:rPr>
          <w:rFonts w:ascii="Times New Roman" w:hAnsi="Times New Roman" w:cs="Times New Roman"/>
        </w:rPr>
        <w:t xml:space="preserve">out of 8 </w:t>
      </w:r>
      <w:r w:rsidR="00F208BF">
        <w:rPr>
          <w:rFonts w:ascii="Times New Roman" w:hAnsi="Times New Roman" w:cs="Times New Roman"/>
        </w:rPr>
        <w:t xml:space="preserve">participants had problems with this question. One participant </w:t>
      </w:r>
      <w:r w:rsidRPr="00F208BF" w:rsidR="00F208BF">
        <w:rPr>
          <w:rFonts w:ascii="Times New Roman" w:hAnsi="Times New Roman" w:cs="Times New Roman"/>
        </w:rPr>
        <w:t xml:space="preserve">asked for clarification "on average?", </w:t>
      </w:r>
      <w:r w:rsidR="00711851">
        <w:rPr>
          <w:rFonts w:ascii="Times New Roman" w:hAnsi="Times New Roman" w:cs="Times New Roman"/>
        </w:rPr>
        <w:t xml:space="preserve">and </w:t>
      </w:r>
      <w:r w:rsidRPr="00F208BF" w:rsidR="00F208BF">
        <w:rPr>
          <w:rFonts w:ascii="Times New Roman" w:hAnsi="Times New Roman" w:cs="Times New Roman"/>
        </w:rPr>
        <w:t>answered "2-3 times a month</w:t>
      </w:r>
      <w:r>
        <w:rPr>
          <w:rFonts w:ascii="Times New Roman" w:hAnsi="Times New Roman" w:cs="Times New Roman"/>
        </w:rPr>
        <w:t>.</w:t>
      </w:r>
      <w:r w:rsidRPr="00F208BF" w:rsidR="00F208BF">
        <w:rPr>
          <w:rFonts w:ascii="Times New Roman" w:hAnsi="Times New Roman" w:cs="Times New Roman"/>
        </w:rPr>
        <w:t xml:space="preserve">"  </w:t>
      </w:r>
      <w:r w:rsidR="00F208BF">
        <w:rPr>
          <w:rFonts w:ascii="Times New Roman" w:hAnsi="Times New Roman" w:cs="Times New Roman"/>
        </w:rPr>
        <w:t>The interviewer</w:t>
      </w:r>
      <w:r w:rsidRPr="00F208BF" w:rsidR="00F208BF">
        <w:rPr>
          <w:rFonts w:ascii="Times New Roman" w:hAnsi="Times New Roman" w:cs="Times New Roman"/>
        </w:rPr>
        <w:t xml:space="preserve"> wond</w:t>
      </w:r>
      <w:r w:rsidR="00F208BF">
        <w:rPr>
          <w:rFonts w:ascii="Times New Roman" w:hAnsi="Times New Roman" w:cs="Times New Roman"/>
        </w:rPr>
        <w:t xml:space="preserve">ered about </w:t>
      </w:r>
      <w:r w:rsidR="00711851">
        <w:rPr>
          <w:rFonts w:ascii="Times New Roman" w:hAnsi="Times New Roman" w:cs="Times New Roman"/>
        </w:rPr>
        <w:t xml:space="preserve">the </w:t>
      </w:r>
      <w:r w:rsidR="00F208BF">
        <w:rPr>
          <w:rFonts w:ascii="Times New Roman" w:hAnsi="Times New Roman" w:cs="Times New Roman"/>
        </w:rPr>
        <w:t xml:space="preserve">best response option. Another participant noted that she </w:t>
      </w:r>
      <w:r w:rsidRPr="00F208BF" w:rsidR="00F208BF">
        <w:rPr>
          <w:rFonts w:ascii="Times New Roman" w:hAnsi="Times New Roman" w:cs="Times New Roman"/>
        </w:rPr>
        <w:t>mainly worked at home, but went into the office for occasional meetings. She worked only at home nearly every</w:t>
      </w:r>
      <w:r w:rsidR="00F208BF">
        <w:rPr>
          <w:rFonts w:ascii="Times New Roman" w:hAnsi="Times New Roman" w:cs="Times New Roman"/>
        </w:rPr>
        <w:t xml:space="preserve"> </w:t>
      </w:r>
      <w:r w:rsidRPr="00F208BF" w:rsidR="00F208BF">
        <w:rPr>
          <w:rFonts w:ascii="Times New Roman" w:hAnsi="Times New Roman" w:cs="Times New Roman"/>
        </w:rPr>
        <w:t>day, but not "everyday" (option 1) and quite a bit more than "at least once a week" (option 2)</w:t>
      </w:r>
      <w:r w:rsidR="00F208BF">
        <w:rPr>
          <w:rFonts w:ascii="Times New Roman" w:hAnsi="Times New Roman" w:cs="Times New Roman"/>
        </w:rPr>
        <w:t xml:space="preserve">. Another said that </w:t>
      </w:r>
      <w:r w:rsidRPr="00F208BF" w:rsidR="00F208BF">
        <w:rPr>
          <w:rFonts w:ascii="Times New Roman" w:hAnsi="Times New Roman" w:cs="Times New Roman"/>
        </w:rPr>
        <w:t xml:space="preserve">on average, </w:t>
      </w:r>
      <w:r w:rsidR="00F208BF">
        <w:rPr>
          <w:rFonts w:ascii="Times New Roman" w:hAnsi="Times New Roman" w:cs="Times New Roman"/>
        </w:rPr>
        <w:t xml:space="preserve">she worked at home </w:t>
      </w:r>
      <w:r w:rsidRPr="00F208BF" w:rsidR="00F208BF">
        <w:rPr>
          <w:rFonts w:ascii="Times New Roman" w:hAnsi="Times New Roman" w:cs="Times New Roman"/>
        </w:rPr>
        <w:t xml:space="preserve">2 days a week. But it </w:t>
      </w:r>
      <w:r w:rsidR="00F208BF">
        <w:rPr>
          <w:rFonts w:ascii="Times New Roman" w:hAnsi="Times New Roman" w:cs="Times New Roman"/>
        </w:rPr>
        <w:t>“</w:t>
      </w:r>
      <w:r w:rsidRPr="00F208BF" w:rsidR="00F208BF">
        <w:rPr>
          <w:rFonts w:ascii="Times New Roman" w:hAnsi="Times New Roman" w:cs="Times New Roman"/>
        </w:rPr>
        <w:t xml:space="preserve">varies from week to week." </w:t>
      </w:r>
      <w:r w:rsidR="00F208BF">
        <w:rPr>
          <w:rFonts w:ascii="Times New Roman" w:hAnsi="Times New Roman" w:cs="Times New Roman"/>
        </w:rPr>
        <w:t>This indicates that the participant</w:t>
      </w:r>
      <w:r w:rsidRPr="00F208BF" w:rsidR="00F208BF">
        <w:rPr>
          <w:rFonts w:ascii="Times New Roman" w:hAnsi="Times New Roman" w:cs="Times New Roman"/>
        </w:rPr>
        <w:t xml:space="preserve"> was trying to compute an average number to answer this question. </w:t>
      </w:r>
      <w:r w:rsidR="00F208BF">
        <w:rPr>
          <w:rFonts w:ascii="Times New Roman" w:hAnsi="Times New Roman" w:cs="Times New Roman"/>
        </w:rPr>
        <w:t xml:space="preserve">In each example, participants provided answers that didn’t map cleanly onto one of the response options. As such, the final questionnaire was revised to include more clear-cut categories. </w:t>
      </w:r>
    </w:p>
    <w:p w:rsidR="003D43D0" w:rsidP="009838AB" w14:paraId="1E408D33" w14:textId="77777777">
      <w:pPr>
        <w:rPr>
          <w:rFonts w:ascii="Times New Roman" w:hAnsi="Times New Roman" w:cs="Times New Roman"/>
          <w:szCs w:val="24"/>
        </w:rPr>
      </w:pPr>
    </w:p>
    <w:p w:rsidR="003D43D0" w:rsidP="009838AB" w14:paraId="028293CF" w14:textId="114DC366">
      <w:pPr>
        <w:rPr>
          <w:rFonts w:ascii="Times New Roman" w:hAnsi="Times New Roman" w:cs="Times New Roman"/>
          <w:szCs w:val="24"/>
        </w:rPr>
      </w:pPr>
      <w:r w:rsidRPr="001A14A9">
        <w:rPr>
          <w:rFonts w:ascii="Times New Roman" w:hAnsi="Times New Roman" w:cs="Times New Roman"/>
          <w:b/>
          <w:szCs w:val="24"/>
        </w:rPr>
        <w:t>Section 5: Nonuse of Leave</w:t>
      </w:r>
    </w:p>
    <w:p w:rsidR="00F208BF" w:rsidP="009838AB" w14:paraId="6F4DD15B" w14:textId="729D95CB">
      <w:pPr>
        <w:rPr>
          <w:rFonts w:ascii="Times New Roman" w:hAnsi="Times New Roman" w:cs="Times New Roman"/>
          <w:szCs w:val="24"/>
        </w:rPr>
      </w:pPr>
      <w:r>
        <w:rPr>
          <w:rFonts w:ascii="Times New Roman" w:hAnsi="Times New Roman" w:cs="Times New Roman"/>
          <w:szCs w:val="24"/>
        </w:rPr>
        <w:t>The final section was about times when workers needed to take leave</w:t>
      </w:r>
      <w:r w:rsidR="007E2491">
        <w:rPr>
          <w:rFonts w:ascii="Times New Roman" w:hAnsi="Times New Roman" w:cs="Times New Roman"/>
          <w:szCs w:val="24"/>
        </w:rPr>
        <w:t xml:space="preserve"> in the past month</w:t>
      </w:r>
      <w:r>
        <w:rPr>
          <w:rFonts w:ascii="Times New Roman" w:hAnsi="Times New Roman" w:cs="Times New Roman"/>
          <w:szCs w:val="24"/>
        </w:rPr>
        <w:t xml:space="preserve">, but could not. </w:t>
      </w:r>
      <w:r w:rsidR="00AA3AAD">
        <w:rPr>
          <w:rFonts w:ascii="Times New Roman" w:hAnsi="Times New Roman" w:cs="Times New Roman"/>
          <w:szCs w:val="24"/>
        </w:rPr>
        <w:t>Of the 30</w:t>
      </w:r>
      <w:r w:rsidR="007E2491">
        <w:rPr>
          <w:rFonts w:ascii="Times New Roman" w:hAnsi="Times New Roman" w:cs="Times New Roman"/>
          <w:szCs w:val="24"/>
        </w:rPr>
        <w:t xml:space="preserve"> participants</w:t>
      </w:r>
      <w:r w:rsidR="00AA3AAD">
        <w:rPr>
          <w:rFonts w:ascii="Times New Roman" w:hAnsi="Times New Roman" w:cs="Times New Roman"/>
          <w:szCs w:val="24"/>
        </w:rPr>
        <w:t>, most</w:t>
      </w:r>
      <w:r w:rsidR="007E2491">
        <w:rPr>
          <w:rFonts w:ascii="Times New Roman" w:hAnsi="Times New Roman" w:cs="Times New Roman"/>
          <w:szCs w:val="24"/>
        </w:rPr>
        <w:t xml:space="preserve"> did not have trouble with this question (NOLV), but one participant asked for the question to be repeated, and another said it was difficult to recall these instances during the one month reference period. The following question </w:t>
      </w:r>
      <w:r w:rsidR="00711851">
        <w:rPr>
          <w:rFonts w:ascii="Times New Roman" w:hAnsi="Times New Roman" w:cs="Times New Roman"/>
          <w:szCs w:val="24"/>
        </w:rPr>
        <w:t xml:space="preserve">was used to ask </w:t>
      </w:r>
      <w:r w:rsidR="007E2491">
        <w:rPr>
          <w:rFonts w:ascii="Times New Roman" w:hAnsi="Times New Roman" w:cs="Times New Roman"/>
          <w:szCs w:val="24"/>
        </w:rPr>
        <w:t>about the main reason they needed to take leave:</w:t>
      </w:r>
    </w:p>
    <w:p w:rsidR="007E2491" w:rsidP="009838AB" w14:paraId="17EADF42" w14:textId="77777777">
      <w:pPr>
        <w:rPr>
          <w:rFonts w:ascii="Times New Roman" w:hAnsi="Times New Roman" w:cs="Times New Roman"/>
          <w:szCs w:val="24"/>
        </w:rPr>
      </w:pPr>
    </w:p>
    <w:p w:rsidR="007E2491" w:rsidRPr="007E2491" w:rsidP="007E2491" w14:paraId="6B38E6DA" w14:textId="77777777">
      <w:pPr>
        <w:rPr>
          <w:rFonts w:ascii="Times New Roman" w:hAnsi="Times New Roman" w:cs="Times New Roman"/>
          <w:bCs/>
          <w:szCs w:val="24"/>
          <w:u w:val="single"/>
        </w:rPr>
      </w:pPr>
      <w:r w:rsidRPr="007E2491">
        <w:rPr>
          <w:rFonts w:ascii="Times New Roman" w:hAnsi="Times New Roman" w:cs="Times New Roman"/>
          <w:bCs/>
          <w:szCs w:val="24"/>
          <w:u w:val="single"/>
        </w:rPr>
        <w:t>NEEDLV</w:t>
      </w:r>
    </w:p>
    <w:p w:rsidR="007E2491" w:rsidRPr="007E2491" w:rsidP="007E2491" w14:paraId="00FD2911" w14:textId="77777777">
      <w:pPr>
        <w:rPr>
          <w:rFonts w:ascii="Times New Roman" w:hAnsi="Times New Roman" w:cs="Times New Roman"/>
          <w:b/>
          <w:szCs w:val="24"/>
        </w:rPr>
      </w:pPr>
    </w:p>
    <w:p w:rsidR="007E2491" w:rsidRPr="007E2491" w:rsidP="007E2491" w14:paraId="0B1D2C00" w14:textId="77777777">
      <w:pPr>
        <w:rPr>
          <w:rFonts w:ascii="Times New Roman" w:hAnsi="Times New Roman" w:cs="Times New Roman"/>
          <w:i/>
          <w:szCs w:val="24"/>
        </w:rPr>
      </w:pPr>
      <w:r w:rsidRPr="007E2491">
        <w:rPr>
          <w:rFonts w:ascii="Times New Roman" w:hAnsi="Times New Roman" w:cs="Times New Roman"/>
          <w:b/>
          <w:i/>
          <w:szCs w:val="24"/>
        </w:rPr>
        <w:t>“</w:t>
      </w:r>
      <w:r w:rsidRPr="007E2491">
        <w:rPr>
          <w:rFonts w:ascii="Times New Roman" w:hAnsi="Times New Roman" w:cs="Times New Roman"/>
          <w:i/>
          <w:szCs w:val="24"/>
        </w:rPr>
        <w:t xml:space="preserve">Why did you need to take off work?”  </w:t>
      </w:r>
    </w:p>
    <w:p w:rsidR="007E2491" w:rsidRPr="007E2491" w:rsidP="007E2491" w14:paraId="792D9FAA" w14:textId="77777777">
      <w:pPr>
        <w:rPr>
          <w:rFonts w:ascii="Times New Roman" w:hAnsi="Times New Roman" w:cs="Times New Roman"/>
          <w:i/>
          <w:szCs w:val="24"/>
        </w:rPr>
      </w:pPr>
    </w:p>
    <w:p w:rsidR="007E2491" w:rsidRPr="007E2491" w:rsidP="007E2491" w14:paraId="665333C8"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Own illness or medical care</w:t>
      </w:r>
      <w:r w:rsidRPr="007E2491">
        <w:rPr>
          <w:rFonts w:ascii="Times New Roman" w:hAnsi="Times New Roman" w:cs="Times New Roman"/>
          <w:i/>
          <w:szCs w:val="24"/>
        </w:rPr>
        <w:tab/>
      </w:r>
    </w:p>
    <w:p w:rsidR="007E2491" w:rsidRPr="007E2491" w:rsidP="007E2491" w14:paraId="20F65AFF"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Illness or medical care of another family member</w:t>
      </w:r>
    </w:p>
    <w:p w:rsidR="007E2491" w:rsidRPr="007E2491" w:rsidP="007E2491" w14:paraId="260DAC39"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Childcare, other than for illness</w:t>
      </w:r>
    </w:p>
    <w:p w:rsidR="007E2491" w:rsidRPr="007E2491" w:rsidP="007E2491" w14:paraId="7594DA66"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Eldercare</w:t>
      </w:r>
    </w:p>
    <w:p w:rsidR="007E2491" w:rsidRPr="007E2491" w:rsidP="007E2491" w14:paraId="6A8B7722"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Vacation</w:t>
      </w:r>
    </w:p>
    <w:p w:rsidR="007E2491" w:rsidRPr="007E2491" w:rsidP="007E2491" w14:paraId="03664BC4"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Errands or personal reasons</w:t>
      </w:r>
    </w:p>
    <w:p w:rsidR="007E2491" w:rsidRPr="007E2491" w:rsidP="007E2491" w14:paraId="06754DB6"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Birth or adoption of a child</w:t>
      </w:r>
    </w:p>
    <w:p w:rsidR="007E2491" w:rsidRPr="007E2491" w:rsidP="007E2491" w14:paraId="5D32F8BC" w14:textId="77777777">
      <w:pPr>
        <w:numPr>
          <w:ilvl w:val="0"/>
          <w:numId w:val="28"/>
        </w:numPr>
        <w:rPr>
          <w:rFonts w:ascii="Times New Roman" w:hAnsi="Times New Roman" w:cs="Times New Roman"/>
          <w:i/>
          <w:szCs w:val="24"/>
        </w:rPr>
      </w:pPr>
      <w:r w:rsidRPr="007E2491">
        <w:rPr>
          <w:rFonts w:ascii="Times New Roman" w:hAnsi="Times New Roman" w:cs="Times New Roman"/>
          <w:i/>
          <w:szCs w:val="24"/>
        </w:rPr>
        <w:t>Other, specify</w:t>
      </w:r>
    </w:p>
    <w:p w:rsidR="007E2491" w:rsidRPr="007E2491" w:rsidP="00B54CDA" w14:paraId="077D384A" w14:textId="77777777">
      <w:pPr>
        <w:ind w:left="360" w:firstLine="720"/>
        <w:rPr>
          <w:rFonts w:ascii="Times New Roman" w:hAnsi="Times New Roman" w:cs="Times New Roman"/>
          <w:i/>
          <w:szCs w:val="24"/>
        </w:rPr>
      </w:pPr>
      <w:r w:rsidRPr="007E2491">
        <w:rPr>
          <w:rFonts w:ascii="Times New Roman" w:hAnsi="Times New Roman" w:cs="Times New Roman"/>
          <w:i/>
          <w:szCs w:val="24"/>
        </w:rPr>
        <w:t>Don’t Know/Refusal</w:t>
      </w:r>
      <w:r w:rsidRPr="007E2491">
        <w:rPr>
          <w:rFonts w:ascii="Times New Roman" w:hAnsi="Times New Roman" w:cs="Times New Roman"/>
          <w:i/>
          <w:szCs w:val="24"/>
        </w:rPr>
        <w:tab/>
      </w:r>
    </w:p>
    <w:p w:rsidR="007E2491" w:rsidP="009838AB" w14:paraId="5DF10CFB" w14:textId="77777777">
      <w:pPr>
        <w:rPr>
          <w:rFonts w:ascii="Times New Roman" w:hAnsi="Times New Roman" w:cs="Times New Roman"/>
          <w:szCs w:val="24"/>
        </w:rPr>
      </w:pPr>
    </w:p>
    <w:p w:rsidR="007E2491" w:rsidP="009838AB" w14:paraId="3C148C12" w14:textId="5E205F96">
      <w:pPr>
        <w:rPr>
          <w:rFonts w:ascii="Times New Roman" w:hAnsi="Times New Roman" w:cs="Times New Roman"/>
          <w:szCs w:val="24"/>
        </w:rPr>
      </w:pPr>
      <w:r>
        <w:rPr>
          <w:rFonts w:ascii="Times New Roman" w:hAnsi="Times New Roman" w:cs="Times New Roman"/>
          <w:szCs w:val="24"/>
        </w:rPr>
        <w:t xml:space="preserve">Of the </w:t>
      </w:r>
      <w:r w:rsidR="00D416CD">
        <w:rPr>
          <w:rFonts w:ascii="Times New Roman" w:hAnsi="Times New Roman" w:cs="Times New Roman"/>
          <w:szCs w:val="24"/>
        </w:rPr>
        <w:t>9</w:t>
      </w:r>
      <w:r w:rsidR="00711851">
        <w:rPr>
          <w:rFonts w:ascii="Times New Roman" w:hAnsi="Times New Roman" w:cs="Times New Roman"/>
          <w:szCs w:val="24"/>
        </w:rPr>
        <w:t xml:space="preserve"> out of </w:t>
      </w:r>
      <w:r w:rsidR="00D416CD">
        <w:rPr>
          <w:rFonts w:ascii="Times New Roman" w:hAnsi="Times New Roman" w:cs="Times New Roman"/>
          <w:szCs w:val="24"/>
        </w:rPr>
        <w:t>30</w:t>
      </w:r>
      <w:r>
        <w:rPr>
          <w:rFonts w:ascii="Times New Roman" w:hAnsi="Times New Roman" w:cs="Times New Roman"/>
          <w:szCs w:val="24"/>
        </w:rPr>
        <w:t xml:space="preserve"> participants who indicated that they needed to take leave in the past month but could not, only one participant gave an </w:t>
      </w:r>
      <w:r>
        <w:rPr>
          <w:rFonts w:ascii="Times New Roman" w:hAnsi="Times New Roman" w:cs="Times New Roman"/>
          <w:szCs w:val="24"/>
        </w:rPr>
        <w:t>uncodeable</w:t>
      </w:r>
      <w:r>
        <w:rPr>
          <w:rFonts w:ascii="Times New Roman" w:hAnsi="Times New Roman" w:cs="Times New Roman"/>
          <w:szCs w:val="24"/>
        </w:rPr>
        <w:t xml:space="preserve"> response (“family obligations”)</w:t>
      </w:r>
      <w:r w:rsidR="00D12C14">
        <w:rPr>
          <w:rFonts w:ascii="Times New Roman" w:hAnsi="Times New Roman" w:cs="Times New Roman"/>
          <w:szCs w:val="24"/>
        </w:rPr>
        <w:t>, which could be coded as “personal reasons.”</w:t>
      </w:r>
    </w:p>
    <w:p w:rsidR="007E2491" w:rsidP="009838AB" w14:paraId="07EAE479" w14:textId="77777777">
      <w:pPr>
        <w:rPr>
          <w:rFonts w:ascii="Times New Roman" w:hAnsi="Times New Roman" w:cs="Times New Roman"/>
          <w:szCs w:val="24"/>
        </w:rPr>
      </w:pPr>
    </w:p>
    <w:p w:rsidR="007E2491" w:rsidP="009838AB" w14:paraId="1B156333" w14:textId="6575D838">
      <w:pPr>
        <w:rPr>
          <w:rFonts w:ascii="Times New Roman" w:hAnsi="Times New Roman" w:cs="Times New Roman"/>
          <w:szCs w:val="24"/>
        </w:rPr>
      </w:pPr>
      <w:r>
        <w:rPr>
          <w:rFonts w:ascii="Times New Roman" w:hAnsi="Times New Roman" w:cs="Times New Roman"/>
          <w:szCs w:val="24"/>
        </w:rPr>
        <w:t xml:space="preserve">Those </w:t>
      </w:r>
      <w:r w:rsidR="00D416CD">
        <w:rPr>
          <w:rFonts w:ascii="Times New Roman" w:hAnsi="Times New Roman" w:cs="Times New Roman"/>
          <w:szCs w:val="24"/>
        </w:rPr>
        <w:t>nine</w:t>
      </w:r>
      <w:r w:rsidR="00215017">
        <w:rPr>
          <w:rFonts w:ascii="Times New Roman" w:hAnsi="Times New Roman" w:cs="Times New Roman"/>
          <w:szCs w:val="24"/>
        </w:rPr>
        <w:t xml:space="preserve"> participants were also asked the follow-up question about why they didn’t take leave:</w:t>
      </w:r>
    </w:p>
    <w:p w:rsidR="00215017" w:rsidP="009838AB" w14:paraId="3F429DCF" w14:textId="77777777">
      <w:pPr>
        <w:rPr>
          <w:rFonts w:ascii="Times New Roman" w:hAnsi="Times New Roman" w:cs="Times New Roman"/>
          <w:szCs w:val="24"/>
        </w:rPr>
      </w:pPr>
    </w:p>
    <w:p w:rsidR="00215017" w:rsidRPr="00215017" w:rsidP="00215017" w14:paraId="6AE057AA" w14:textId="77777777">
      <w:pPr>
        <w:rPr>
          <w:rFonts w:ascii="Times New Roman" w:hAnsi="Times New Roman" w:cs="Times New Roman"/>
          <w:bCs/>
          <w:szCs w:val="24"/>
          <w:u w:val="single"/>
        </w:rPr>
      </w:pPr>
      <w:r w:rsidRPr="00215017">
        <w:rPr>
          <w:rFonts w:ascii="Times New Roman" w:hAnsi="Times New Roman" w:cs="Times New Roman"/>
          <w:bCs/>
          <w:szCs w:val="24"/>
          <w:u w:val="single"/>
        </w:rPr>
        <w:t xml:space="preserve">RSNNO </w:t>
      </w:r>
    </w:p>
    <w:p w:rsidR="00215017" w:rsidRPr="00215017" w:rsidP="00215017" w14:paraId="3B8FFF28" w14:textId="77777777">
      <w:pPr>
        <w:rPr>
          <w:rFonts w:ascii="Times New Roman" w:hAnsi="Times New Roman" w:cs="Times New Roman"/>
          <w:i/>
          <w:szCs w:val="24"/>
        </w:rPr>
      </w:pPr>
    </w:p>
    <w:p w:rsidR="00215017" w:rsidRPr="00215017" w:rsidP="00215017" w14:paraId="1E3C78AD" w14:textId="77777777">
      <w:pPr>
        <w:rPr>
          <w:rFonts w:ascii="Times New Roman" w:hAnsi="Times New Roman" w:cs="Times New Roman"/>
          <w:i/>
          <w:szCs w:val="24"/>
        </w:rPr>
      </w:pPr>
      <w:r w:rsidRPr="00215017">
        <w:rPr>
          <w:rFonts w:ascii="Times New Roman" w:hAnsi="Times New Roman" w:cs="Times New Roman"/>
          <w:i/>
          <w:szCs w:val="24"/>
        </w:rPr>
        <w:t>“Why did you decide not to take leave?”</w:t>
      </w:r>
    </w:p>
    <w:p w:rsidR="00215017" w:rsidRPr="00215017" w:rsidP="00215017" w14:paraId="10EE41D8" w14:textId="77777777">
      <w:pPr>
        <w:rPr>
          <w:rFonts w:ascii="Times New Roman" w:hAnsi="Times New Roman" w:cs="Times New Roman"/>
          <w:i/>
          <w:szCs w:val="24"/>
        </w:rPr>
      </w:pPr>
    </w:p>
    <w:p w:rsidR="00215017" w:rsidRPr="00215017" w:rsidP="00215017" w14:paraId="1F60A967"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Too much work</w:t>
      </w:r>
      <w:r w:rsidRPr="00215017">
        <w:rPr>
          <w:rFonts w:ascii="Times New Roman" w:hAnsi="Times New Roman" w:cs="Times New Roman"/>
          <w:i/>
          <w:szCs w:val="24"/>
        </w:rPr>
        <w:tab/>
      </w:r>
    </w:p>
    <w:p w:rsidR="00215017" w:rsidRPr="00215017" w:rsidP="00215017" w14:paraId="5A4F9528"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Wanted to save leave</w:t>
      </w:r>
    </w:p>
    <w:p w:rsidR="00215017" w:rsidRPr="00215017" w:rsidP="00215017" w14:paraId="3A19F6F9"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Leave was denied</w:t>
      </w:r>
    </w:p>
    <w:p w:rsidR="00215017" w:rsidRPr="00215017" w:rsidP="00215017" w14:paraId="11248753"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Did not have enough leave</w:t>
      </w:r>
    </w:p>
    <w:p w:rsidR="00215017" w:rsidRPr="00215017" w:rsidP="00215017" w14:paraId="41683EF6"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Fear of job loss or other negative employment-related consequence</w:t>
      </w:r>
    </w:p>
    <w:p w:rsidR="00215017" w:rsidRPr="00215017" w:rsidP="00215017" w14:paraId="57444BF7"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Could not afford the loss in income</w:t>
      </w:r>
    </w:p>
    <w:p w:rsidR="00215017" w:rsidRPr="00215017" w:rsidP="00215017" w14:paraId="72233272" w14:textId="77777777">
      <w:pPr>
        <w:numPr>
          <w:ilvl w:val="0"/>
          <w:numId w:val="29"/>
        </w:numPr>
        <w:rPr>
          <w:rFonts w:ascii="Times New Roman" w:hAnsi="Times New Roman" w:cs="Times New Roman"/>
          <w:i/>
          <w:szCs w:val="24"/>
        </w:rPr>
      </w:pPr>
      <w:r w:rsidRPr="00215017">
        <w:rPr>
          <w:rFonts w:ascii="Times New Roman" w:hAnsi="Times New Roman" w:cs="Times New Roman"/>
          <w:i/>
          <w:szCs w:val="24"/>
        </w:rPr>
        <w:t>Other, specify</w:t>
      </w:r>
    </w:p>
    <w:p w:rsidR="00215017" w:rsidRPr="00215017" w:rsidP="00B54CDA" w14:paraId="4B5338F3" w14:textId="77777777">
      <w:pPr>
        <w:ind w:left="360" w:firstLine="720"/>
        <w:rPr>
          <w:rFonts w:ascii="Times New Roman" w:hAnsi="Times New Roman" w:cs="Times New Roman"/>
          <w:i/>
          <w:szCs w:val="24"/>
        </w:rPr>
      </w:pPr>
      <w:r w:rsidRPr="00215017">
        <w:rPr>
          <w:rFonts w:ascii="Times New Roman" w:hAnsi="Times New Roman" w:cs="Times New Roman"/>
          <w:i/>
          <w:szCs w:val="24"/>
        </w:rPr>
        <w:t>Don’t Know/Refusal</w:t>
      </w:r>
    </w:p>
    <w:p w:rsidR="00215017" w:rsidP="009838AB" w14:paraId="76211DE7" w14:textId="77777777">
      <w:pPr>
        <w:rPr>
          <w:rFonts w:ascii="Times New Roman" w:hAnsi="Times New Roman" w:cs="Times New Roman"/>
          <w:szCs w:val="24"/>
        </w:rPr>
      </w:pPr>
    </w:p>
    <w:p w:rsidR="003D43D0" w:rsidP="009838AB" w14:paraId="666D0DFD" w14:textId="04578D08">
      <w:pPr>
        <w:rPr>
          <w:rFonts w:ascii="Times New Roman" w:hAnsi="Times New Roman" w:cs="Times New Roman"/>
          <w:szCs w:val="24"/>
        </w:rPr>
      </w:pPr>
      <w:r>
        <w:rPr>
          <w:rFonts w:ascii="Times New Roman" w:hAnsi="Times New Roman" w:cs="Times New Roman"/>
          <w:szCs w:val="24"/>
        </w:rPr>
        <w:t>Some responses did not map onto the response categories. For instance, one participant</w:t>
      </w:r>
      <w:r w:rsidRPr="00135622">
        <w:rPr>
          <w:rFonts w:ascii="Times New Roman" w:hAnsi="Times New Roman" w:cs="Times New Roman"/>
          <w:szCs w:val="24"/>
        </w:rPr>
        <w:t xml:space="preserve"> indicated there was a school night at her daughter's school</w:t>
      </w:r>
      <w:r w:rsidR="008635A8">
        <w:rPr>
          <w:rFonts w:ascii="Times New Roman" w:hAnsi="Times New Roman" w:cs="Times New Roman"/>
          <w:szCs w:val="24"/>
        </w:rPr>
        <w:t xml:space="preserve"> that was scheduled at the same time as</w:t>
      </w:r>
      <w:r w:rsidRPr="00135622">
        <w:rPr>
          <w:rFonts w:ascii="Times New Roman" w:hAnsi="Times New Roman" w:cs="Times New Roman"/>
          <w:szCs w:val="24"/>
        </w:rPr>
        <w:t xml:space="preserve"> an important </w:t>
      </w:r>
      <w:r w:rsidR="008635A8">
        <w:rPr>
          <w:rFonts w:ascii="Times New Roman" w:hAnsi="Times New Roman" w:cs="Times New Roman"/>
          <w:szCs w:val="24"/>
        </w:rPr>
        <w:t xml:space="preserve">work </w:t>
      </w:r>
      <w:r w:rsidRPr="00135622">
        <w:rPr>
          <w:rFonts w:ascii="Times New Roman" w:hAnsi="Times New Roman" w:cs="Times New Roman"/>
          <w:szCs w:val="24"/>
        </w:rPr>
        <w:t>meeting</w:t>
      </w:r>
      <w:r>
        <w:rPr>
          <w:rFonts w:ascii="Times New Roman" w:hAnsi="Times New Roman" w:cs="Times New Roman"/>
          <w:szCs w:val="24"/>
        </w:rPr>
        <w:t xml:space="preserve">. Another said she was unable to find work coverage. Again, these might require skilled probing from interviewers to arrive at a </w:t>
      </w:r>
      <w:r>
        <w:rPr>
          <w:rFonts w:ascii="Times New Roman" w:hAnsi="Times New Roman" w:cs="Times New Roman"/>
          <w:szCs w:val="24"/>
        </w:rPr>
        <w:t>codeable</w:t>
      </w:r>
      <w:r>
        <w:rPr>
          <w:rFonts w:ascii="Times New Roman" w:hAnsi="Times New Roman" w:cs="Times New Roman"/>
          <w:szCs w:val="24"/>
        </w:rPr>
        <w:t xml:space="preserve"> response. </w:t>
      </w:r>
    </w:p>
    <w:p w:rsidR="00135622" w:rsidP="009838AB" w14:paraId="3E154A81" w14:textId="77777777">
      <w:pPr>
        <w:rPr>
          <w:rFonts w:ascii="Times New Roman" w:hAnsi="Times New Roman" w:cs="Times New Roman"/>
          <w:szCs w:val="24"/>
        </w:rPr>
      </w:pPr>
    </w:p>
    <w:p w:rsidR="00DE69D1" w:rsidP="009838AB" w14:paraId="775B0A02" w14:textId="77777777">
      <w:pPr>
        <w:rPr>
          <w:rFonts w:ascii="Times New Roman" w:hAnsi="Times New Roman" w:cs="Times New Roman"/>
          <w:szCs w:val="24"/>
        </w:rPr>
      </w:pPr>
      <w:r>
        <w:rPr>
          <w:rFonts w:ascii="Times New Roman" w:hAnsi="Times New Roman" w:cs="Times New Roman"/>
          <w:szCs w:val="24"/>
        </w:rPr>
        <w:t>Finally, during debriefing,</w:t>
      </w:r>
      <w:r w:rsidR="003834FF">
        <w:rPr>
          <w:rFonts w:ascii="Times New Roman" w:hAnsi="Times New Roman" w:cs="Times New Roman"/>
          <w:szCs w:val="24"/>
        </w:rPr>
        <w:t xml:space="preserve"> a hypothetical question was asked to learn more about how people think about leave taking. It stated, “Assume you worked in a job where you occasionally had a week or more off with no scheduled work, for example, because you were a landscaper who did not work when there was no work, or you were a teacher who had summers off. How would you answer the following question for the landscaper and the teacher if you had not worked the preceding week:  ‘In the past seven days, how many hours of paid or unpaid leave did you take in total?</w:t>
      </w:r>
      <w:r>
        <w:rPr>
          <w:rFonts w:ascii="Times New Roman" w:hAnsi="Times New Roman" w:cs="Times New Roman"/>
          <w:szCs w:val="24"/>
        </w:rPr>
        <w:t>”</w:t>
      </w:r>
      <w:r>
        <w:rPr>
          <w:rFonts w:ascii="Times New Roman" w:hAnsi="Times New Roman" w:cs="Times New Roman"/>
          <w:szCs w:val="24"/>
        </w:rPr>
        <w:t xml:space="preserve"> </w:t>
      </w:r>
    </w:p>
    <w:p w:rsidR="00DE69D1" w:rsidP="009838AB" w14:paraId="4A079F58" w14:textId="77777777">
      <w:pPr>
        <w:rPr>
          <w:rFonts w:ascii="Times New Roman" w:hAnsi="Times New Roman" w:cs="Times New Roman"/>
          <w:szCs w:val="24"/>
        </w:rPr>
      </w:pPr>
    </w:p>
    <w:p w:rsidR="00CD5BED" w:rsidP="009838AB" w14:paraId="664D191C" w14:textId="6CEB1B63">
      <w:pPr>
        <w:rPr>
          <w:rFonts w:ascii="Times New Roman" w:hAnsi="Times New Roman" w:cs="Times New Roman"/>
          <w:szCs w:val="24"/>
        </w:rPr>
      </w:pPr>
      <w:r>
        <w:rPr>
          <w:rFonts w:ascii="Times New Roman" w:hAnsi="Times New Roman" w:cs="Times New Roman"/>
          <w:szCs w:val="24"/>
        </w:rPr>
        <w:t>Participants’ responses to this question varied, indicating that people think of leave taking in different ways, and people who are in professions that experience breaks in their work schedules may have difficulties answering questions about leave taking.</w:t>
      </w:r>
      <w:r w:rsidR="00031FA9">
        <w:rPr>
          <w:rFonts w:ascii="Times New Roman" w:hAnsi="Times New Roman" w:cs="Times New Roman"/>
          <w:szCs w:val="24"/>
        </w:rPr>
        <w:t xml:space="preserve"> </w:t>
      </w:r>
    </w:p>
    <w:p w:rsidR="00CD5BED" w:rsidP="009838AB" w14:paraId="36C93E02" w14:textId="77777777">
      <w:pPr>
        <w:rPr>
          <w:rFonts w:ascii="Times New Roman" w:hAnsi="Times New Roman" w:cs="Times New Roman"/>
          <w:szCs w:val="24"/>
        </w:rPr>
      </w:pPr>
    </w:p>
    <w:p w:rsidR="0044338E" w:rsidRPr="003878CF" w:rsidP="003878CF" w14:paraId="1F888EE1" w14:textId="77777777">
      <w:pPr>
        <w:rPr>
          <w:rFonts w:ascii="Times New Roman" w:hAnsi="Times New Roman" w:cs="Times New Roman"/>
          <w:b/>
          <w:szCs w:val="24"/>
        </w:rPr>
      </w:pPr>
      <w:r w:rsidRPr="003878CF">
        <w:rPr>
          <w:rFonts w:ascii="Times New Roman" w:hAnsi="Times New Roman" w:cs="Times New Roman"/>
          <w:b/>
          <w:szCs w:val="24"/>
        </w:rPr>
        <w:t xml:space="preserve">Detailed </w:t>
      </w:r>
      <w:r w:rsidRPr="003878CF" w:rsidR="00EA3E7E">
        <w:rPr>
          <w:rFonts w:ascii="Times New Roman" w:hAnsi="Times New Roman" w:cs="Times New Roman"/>
          <w:b/>
          <w:szCs w:val="24"/>
        </w:rPr>
        <w:t xml:space="preserve">Coding </w:t>
      </w:r>
      <w:r w:rsidRPr="003878CF">
        <w:rPr>
          <w:rFonts w:ascii="Times New Roman" w:hAnsi="Times New Roman" w:cs="Times New Roman"/>
          <w:b/>
          <w:szCs w:val="24"/>
        </w:rPr>
        <w:t>Results</w:t>
      </w:r>
    </w:p>
    <w:p w:rsidR="00813C55" w:rsidP="001D31EC" w14:paraId="54DE0017" w14:textId="77777777">
      <w:pPr>
        <w:rPr>
          <w:rFonts w:ascii="Times New Roman" w:hAnsi="Times New Roman" w:cs="Times New Roman"/>
          <w:b/>
          <w:szCs w:val="24"/>
        </w:rPr>
      </w:pPr>
    </w:p>
    <w:p w:rsidR="00813C55" w:rsidP="00DC4B0F" w14:paraId="63B64E97" w14:textId="114B21A6">
      <w:pPr>
        <w:spacing w:after="120"/>
        <w:rPr>
          <w:rFonts w:ascii="Times New Roman" w:hAnsi="Times New Roman" w:cs="Times New Roman"/>
          <w:szCs w:val="24"/>
        </w:rPr>
      </w:pPr>
      <w:r w:rsidRPr="000B4500">
        <w:rPr>
          <w:rFonts w:ascii="Times New Roman" w:hAnsi="Times New Roman" w:cs="Times New Roman"/>
          <w:szCs w:val="24"/>
        </w:rPr>
        <w:t xml:space="preserve">Appendix </w:t>
      </w:r>
      <w:r w:rsidRPr="000B4500" w:rsidR="00FB7DCE">
        <w:rPr>
          <w:rFonts w:ascii="Times New Roman" w:hAnsi="Times New Roman" w:cs="Times New Roman"/>
          <w:szCs w:val="24"/>
        </w:rPr>
        <w:t>E</w:t>
      </w:r>
      <w:r w:rsidR="00FB7DCE">
        <w:rPr>
          <w:rFonts w:ascii="Times New Roman" w:hAnsi="Times New Roman" w:cs="Times New Roman"/>
          <w:szCs w:val="24"/>
        </w:rPr>
        <w:t xml:space="preserve"> </w:t>
      </w:r>
      <w:r w:rsidRPr="003754BB" w:rsidR="004A32AD">
        <w:rPr>
          <w:rFonts w:ascii="Times New Roman" w:hAnsi="Times New Roman" w:cs="Times New Roman"/>
          <w:szCs w:val="24"/>
        </w:rPr>
        <w:t>shows codes that could have been assigned to individual questions</w:t>
      </w:r>
      <w:r w:rsidRPr="003754BB" w:rsidR="00130490">
        <w:rPr>
          <w:rFonts w:ascii="Times New Roman" w:hAnsi="Times New Roman" w:cs="Times New Roman"/>
          <w:szCs w:val="24"/>
        </w:rPr>
        <w:t xml:space="preserve"> </w:t>
      </w:r>
      <w:r w:rsidRPr="003754BB" w:rsidR="00711A8C">
        <w:rPr>
          <w:rFonts w:ascii="Times New Roman" w:hAnsi="Times New Roman" w:cs="Times New Roman"/>
          <w:szCs w:val="24"/>
        </w:rPr>
        <w:t>to</w:t>
      </w:r>
      <w:r w:rsidRPr="003754BB" w:rsidR="00130490">
        <w:rPr>
          <w:rFonts w:ascii="Times New Roman" w:hAnsi="Times New Roman" w:cs="Times New Roman"/>
          <w:szCs w:val="24"/>
        </w:rPr>
        <w:t xml:space="preserve"> cover a variety of reactions to the questions</w:t>
      </w:r>
      <w:r w:rsidRPr="003754BB" w:rsidR="004A32AD">
        <w:rPr>
          <w:rFonts w:ascii="Times New Roman" w:hAnsi="Times New Roman" w:cs="Times New Roman"/>
          <w:szCs w:val="24"/>
        </w:rPr>
        <w:t xml:space="preserve">.  </w:t>
      </w:r>
      <w:r w:rsidRPr="003754BB" w:rsidR="00441C30">
        <w:rPr>
          <w:rFonts w:ascii="Times New Roman" w:hAnsi="Times New Roman" w:cs="Times New Roman"/>
          <w:szCs w:val="24"/>
        </w:rPr>
        <w:t xml:space="preserve">Codes that were assigned to individual questions during the testing are shown in </w:t>
      </w:r>
      <w:r w:rsidRPr="002E0957" w:rsidR="00B54CDA">
        <w:rPr>
          <w:rFonts w:ascii="Times New Roman" w:hAnsi="Times New Roman" w:cs="Times New Roman"/>
          <w:szCs w:val="24"/>
        </w:rPr>
        <w:t xml:space="preserve">Appendix </w:t>
      </w:r>
      <w:r w:rsidRPr="002E0957" w:rsidR="00DE69D1">
        <w:rPr>
          <w:rFonts w:ascii="Times New Roman" w:hAnsi="Times New Roman" w:cs="Times New Roman"/>
          <w:szCs w:val="24"/>
        </w:rPr>
        <w:t>F</w:t>
      </w:r>
      <w:r w:rsidRPr="003754BB" w:rsidR="00441C30">
        <w:rPr>
          <w:rFonts w:ascii="Times New Roman" w:hAnsi="Times New Roman" w:cs="Times New Roman"/>
          <w:szCs w:val="24"/>
        </w:rPr>
        <w:t xml:space="preserve">.  </w:t>
      </w:r>
      <w:r w:rsidRPr="003754BB" w:rsidR="004A32AD">
        <w:rPr>
          <w:rFonts w:ascii="Times New Roman" w:hAnsi="Times New Roman" w:cs="Times New Roman"/>
          <w:szCs w:val="24"/>
        </w:rPr>
        <w:t>These codes</w:t>
      </w:r>
      <w:r w:rsidRPr="00DD309F" w:rsidR="004A32AD">
        <w:rPr>
          <w:rFonts w:ascii="Times New Roman" w:hAnsi="Times New Roman" w:cs="Times New Roman"/>
          <w:szCs w:val="24"/>
        </w:rPr>
        <w:t xml:space="preserve"> were </w:t>
      </w:r>
      <w:r w:rsidRPr="00DD309F" w:rsidR="00711A8C">
        <w:rPr>
          <w:rFonts w:ascii="Times New Roman" w:hAnsi="Times New Roman" w:cs="Times New Roman"/>
          <w:szCs w:val="24"/>
        </w:rPr>
        <w:t>categorized</w:t>
      </w:r>
      <w:r w:rsidRPr="00DD309F" w:rsidR="004A32AD">
        <w:rPr>
          <w:rFonts w:ascii="Times New Roman" w:hAnsi="Times New Roman" w:cs="Times New Roman"/>
          <w:szCs w:val="24"/>
        </w:rPr>
        <w:t xml:space="preserve"> into the following four </w:t>
      </w:r>
      <w:r w:rsidRPr="00DD309F" w:rsidR="00DC4B0F">
        <w:rPr>
          <w:rFonts w:ascii="Times New Roman" w:hAnsi="Times New Roman" w:cs="Times New Roman"/>
          <w:szCs w:val="24"/>
        </w:rPr>
        <w:t xml:space="preserve">high-level </w:t>
      </w:r>
      <w:r w:rsidRPr="00DD309F" w:rsidR="004A32AD">
        <w:rPr>
          <w:rFonts w:ascii="Times New Roman" w:hAnsi="Times New Roman" w:cs="Times New Roman"/>
          <w:szCs w:val="24"/>
        </w:rPr>
        <w:t>categories:</w:t>
      </w:r>
    </w:p>
    <w:p w:rsidR="004A32AD" w:rsidP="004A32AD" w14:paraId="63F1E7B2" w14:textId="77777777">
      <w:pPr>
        <w:pStyle w:val="ListParagraph"/>
        <w:numPr>
          <w:ilvl w:val="0"/>
          <w:numId w:val="4"/>
        </w:numPr>
        <w:rPr>
          <w:rFonts w:ascii="Times New Roman" w:hAnsi="Times New Roman" w:cs="Times New Roman"/>
          <w:szCs w:val="24"/>
        </w:rPr>
      </w:pPr>
      <w:r>
        <w:rPr>
          <w:rFonts w:ascii="Times New Roman" w:hAnsi="Times New Roman" w:cs="Times New Roman"/>
          <w:szCs w:val="24"/>
        </w:rPr>
        <w:t>Question comprehension</w:t>
      </w:r>
    </w:p>
    <w:p w:rsidR="004A32AD" w:rsidP="004A32AD" w14:paraId="525286A2" w14:textId="77777777">
      <w:pPr>
        <w:pStyle w:val="ListParagraph"/>
        <w:numPr>
          <w:ilvl w:val="0"/>
          <w:numId w:val="4"/>
        </w:numPr>
        <w:rPr>
          <w:rFonts w:ascii="Times New Roman" w:hAnsi="Times New Roman" w:cs="Times New Roman"/>
          <w:szCs w:val="24"/>
        </w:rPr>
      </w:pPr>
      <w:r>
        <w:rPr>
          <w:rFonts w:ascii="Times New Roman" w:hAnsi="Times New Roman" w:cs="Times New Roman"/>
          <w:szCs w:val="24"/>
        </w:rPr>
        <w:t>Response selection</w:t>
      </w:r>
    </w:p>
    <w:p w:rsidR="004A32AD" w:rsidP="004A32AD" w14:paraId="4303CF11" w14:textId="77777777">
      <w:pPr>
        <w:pStyle w:val="ListParagraph"/>
        <w:numPr>
          <w:ilvl w:val="0"/>
          <w:numId w:val="4"/>
        </w:numPr>
        <w:rPr>
          <w:rFonts w:ascii="Times New Roman" w:hAnsi="Times New Roman" w:cs="Times New Roman"/>
          <w:szCs w:val="24"/>
        </w:rPr>
      </w:pPr>
      <w:r>
        <w:rPr>
          <w:rFonts w:ascii="Times New Roman" w:hAnsi="Times New Roman" w:cs="Times New Roman"/>
          <w:szCs w:val="24"/>
        </w:rPr>
        <w:t>Retrieval</w:t>
      </w:r>
    </w:p>
    <w:p w:rsidR="004A32AD" w:rsidP="00441C30" w14:paraId="042B8D54" w14:textId="77777777">
      <w:pPr>
        <w:pStyle w:val="ListParagraph"/>
        <w:numPr>
          <w:ilvl w:val="0"/>
          <w:numId w:val="4"/>
        </w:numPr>
        <w:spacing w:after="120"/>
        <w:contextualSpacing w:val="0"/>
        <w:rPr>
          <w:rFonts w:ascii="Times New Roman" w:hAnsi="Times New Roman" w:cs="Times New Roman"/>
          <w:szCs w:val="24"/>
        </w:rPr>
      </w:pPr>
      <w:r>
        <w:rPr>
          <w:rFonts w:ascii="Times New Roman" w:hAnsi="Times New Roman" w:cs="Times New Roman"/>
          <w:szCs w:val="24"/>
        </w:rPr>
        <w:t xml:space="preserve">Other, </w:t>
      </w:r>
      <w:r w:rsidR="00130490">
        <w:rPr>
          <w:rFonts w:ascii="Times New Roman" w:hAnsi="Times New Roman" w:cs="Times New Roman"/>
          <w:szCs w:val="24"/>
        </w:rPr>
        <w:t xml:space="preserve">for example, </w:t>
      </w:r>
      <w:r>
        <w:rPr>
          <w:rFonts w:ascii="Times New Roman" w:hAnsi="Times New Roman" w:cs="Times New Roman"/>
          <w:szCs w:val="24"/>
        </w:rPr>
        <w:t>answers that appear to be inconsistent with previous answers, negative comments about a question (it’s repetitive, difficult to read, awkward transition</w:t>
      </w:r>
      <w:r w:rsidR="00130490">
        <w:rPr>
          <w:rFonts w:ascii="Times New Roman" w:hAnsi="Times New Roman" w:cs="Times New Roman"/>
          <w:szCs w:val="24"/>
        </w:rPr>
        <w:t>), or positive comments.</w:t>
      </w:r>
    </w:p>
    <w:p w:rsidR="002E5440" w:rsidP="002E5440" w14:paraId="15D9944D" w14:textId="77777777">
      <w:pPr>
        <w:rPr>
          <w:rFonts w:ascii="Times New Roman" w:hAnsi="Times New Roman" w:cs="Times New Roman"/>
          <w:szCs w:val="24"/>
        </w:rPr>
      </w:pPr>
      <w:r>
        <w:rPr>
          <w:rFonts w:ascii="Times New Roman" w:hAnsi="Times New Roman" w:cs="Times New Roman"/>
          <w:szCs w:val="24"/>
        </w:rPr>
        <w:t>Although almost all of these codes reflect a possible problem with a question, one of the codes in the “Other” category included positive comments, but this code was dropped in the analysis described in this report.</w:t>
      </w:r>
    </w:p>
    <w:p w:rsidR="00441C30" w:rsidP="002E5440" w14:paraId="571B1E12" w14:textId="77777777">
      <w:pPr>
        <w:rPr>
          <w:rFonts w:ascii="Times New Roman" w:hAnsi="Times New Roman" w:cs="Times New Roman"/>
          <w:szCs w:val="24"/>
        </w:rPr>
      </w:pPr>
    </w:p>
    <w:p w:rsidR="00EA3DEE" w:rsidP="002E5440" w14:paraId="575AB0EF" w14:textId="7E1A250D">
      <w:pPr>
        <w:rPr>
          <w:rFonts w:ascii="Times New Roman" w:hAnsi="Times New Roman" w:cs="Times New Roman"/>
          <w:szCs w:val="24"/>
        </w:rPr>
      </w:pPr>
      <w:r w:rsidRPr="002E0957">
        <w:rPr>
          <w:rFonts w:ascii="Times New Roman" w:hAnsi="Times New Roman" w:cs="Times New Roman"/>
          <w:szCs w:val="24"/>
        </w:rPr>
        <w:t>Table 2</w:t>
      </w:r>
      <w:r w:rsidR="002E0957">
        <w:rPr>
          <w:rFonts w:ascii="Times New Roman" w:hAnsi="Times New Roman" w:cs="Times New Roman"/>
          <w:szCs w:val="24"/>
        </w:rPr>
        <w:t>,</w:t>
      </w:r>
      <w:r w:rsidR="002E5440">
        <w:rPr>
          <w:rFonts w:ascii="Times New Roman" w:hAnsi="Times New Roman" w:cs="Times New Roman"/>
          <w:szCs w:val="24"/>
        </w:rPr>
        <w:t xml:space="preserve"> </w:t>
      </w:r>
      <w:r w:rsidR="00DC4B0F">
        <w:rPr>
          <w:rFonts w:ascii="Times New Roman" w:hAnsi="Times New Roman" w:cs="Times New Roman"/>
          <w:szCs w:val="24"/>
        </w:rPr>
        <w:t>below</w:t>
      </w:r>
      <w:r w:rsidR="002E0957">
        <w:rPr>
          <w:rFonts w:ascii="Times New Roman" w:hAnsi="Times New Roman" w:cs="Times New Roman"/>
          <w:szCs w:val="24"/>
        </w:rPr>
        <w:t>,</w:t>
      </w:r>
      <w:r w:rsidR="00DC4B0F">
        <w:rPr>
          <w:rFonts w:ascii="Times New Roman" w:hAnsi="Times New Roman" w:cs="Times New Roman"/>
          <w:szCs w:val="24"/>
        </w:rPr>
        <w:t xml:space="preserve"> </w:t>
      </w:r>
      <w:r w:rsidR="002E5440">
        <w:rPr>
          <w:rFonts w:ascii="Times New Roman" w:hAnsi="Times New Roman" w:cs="Times New Roman"/>
          <w:szCs w:val="24"/>
        </w:rPr>
        <w:t xml:space="preserve">presents a summary of the codes </w:t>
      </w:r>
      <w:r w:rsidR="00D61E75">
        <w:rPr>
          <w:rFonts w:ascii="Times New Roman" w:hAnsi="Times New Roman" w:cs="Times New Roman"/>
          <w:szCs w:val="24"/>
        </w:rPr>
        <w:t xml:space="preserve">assigned </w:t>
      </w:r>
      <w:r w:rsidR="00156876">
        <w:rPr>
          <w:rFonts w:ascii="Times New Roman" w:hAnsi="Times New Roman" w:cs="Times New Roman"/>
          <w:szCs w:val="24"/>
        </w:rPr>
        <w:t>to</w:t>
      </w:r>
      <w:r w:rsidR="002E5440">
        <w:rPr>
          <w:rFonts w:ascii="Times New Roman" w:hAnsi="Times New Roman" w:cs="Times New Roman"/>
          <w:szCs w:val="24"/>
        </w:rPr>
        <w:t xml:space="preserve"> </w:t>
      </w:r>
      <w:r w:rsidR="00C016CB">
        <w:rPr>
          <w:rFonts w:ascii="Times New Roman" w:hAnsi="Times New Roman" w:cs="Times New Roman"/>
          <w:szCs w:val="24"/>
        </w:rPr>
        <w:t xml:space="preserve">the four </w:t>
      </w:r>
      <w:r w:rsidR="00130490">
        <w:rPr>
          <w:rFonts w:ascii="Times New Roman" w:hAnsi="Times New Roman" w:cs="Times New Roman"/>
          <w:szCs w:val="24"/>
        </w:rPr>
        <w:t xml:space="preserve">high-level </w:t>
      </w:r>
      <w:r w:rsidR="002E5440">
        <w:rPr>
          <w:rFonts w:ascii="Times New Roman" w:hAnsi="Times New Roman" w:cs="Times New Roman"/>
          <w:szCs w:val="24"/>
        </w:rPr>
        <w:t>coding categor</w:t>
      </w:r>
      <w:r w:rsidR="00C016CB">
        <w:rPr>
          <w:rFonts w:ascii="Times New Roman" w:hAnsi="Times New Roman" w:cs="Times New Roman"/>
          <w:szCs w:val="24"/>
        </w:rPr>
        <w:t>ies</w:t>
      </w:r>
      <w:r w:rsidR="002E5440">
        <w:rPr>
          <w:rFonts w:ascii="Times New Roman" w:hAnsi="Times New Roman" w:cs="Times New Roman"/>
          <w:szCs w:val="24"/>
        </w:rPr>
        <w:t xml:space="preserve">. </w:t>
      </w:r>
      <w:r w:rsidR="00BB0009">
        <w:rPr>
          <w:rFonts w:ascii="Times New Roman" w:hAnsi="Times New Roman" w:cs="Times New Roman"/>
          <w:szCs w:val="24"/>
        </w:rPr>
        <w:t xml:space="preserve">(Note: Seven positive comments that were made in the </w:t>
      </w:r>
      <w:r w:rsidRPr="001447B2" w:rsidR="00BB0009">
        <w:rPr>
          <w:rFonts w:ascii="Times New Roman" w:hAnsi="Times New Roman" w:cs="Times New Roman"/>
          <w:i/>
          <w:szCs w:val="24"/>
        </w:rPr>
        <w:t>Other</w:t>
      </w:r>
      <w:r w:rsidR="00BB0009">
        <w:rPr>
          <w:rFonts w:ascii="Times New Roman" w:hAnsi="Times New Roman" w:cs="Times New Roman"/>
          <w:szCs w:val="24"/>
        </w:rPr>
        <w:t xml:space="preserve"> category about Questions RSNUN_A to B have been deleted from </w:t>
      </w:r>
      <w:r w:rsidRPr="002E0957">
        <w:rPr>
          <w:rFonts w:ascii="Times New Roman" w:hAnsi="Times New Roman" w:cs="Times New Roman"/>
          <w:szCs w:val="24"/>
        </w:rPr>
        <w:t>Table 2</w:t>
      </w:r>
      <w:r w:rsidRPr="002E0957" w:rsidR="00BB0009">
        <w:rPr>
          <w:rFonts w:ascii="Times New Roman" w:hAnsi="Times New Roman" w:cs="Times New Roman"/>
          <w:szCs w:val="24"/>
        </w:rPr>
        <w:t>)</w:t>
      </w:r>
      <w:r w:rsidR="00BB0009">
        <w:rPr>
          <w:rFonts w:ascii="Times New Roman" w:hAnsi="Times New Roman" w:cs="Times New Roman"/>
          <w:szCs w:val="24"/>
        </w:rPr>
        <w:t xml:space="preserve">.  </w:t>
      </w:r>
    </w:p>
    <w:p w:rsidR="00EA3DEE" w:rsidP="002E5440" w14:paraId="0F6DBAD9" w14:textId="77777777">
      <w:pPr>
        <w:rPr>
          <w:rFonts w:ascii="Times New Roman" w:hAnsi="Times New Roman" w:cs="Times New Roman"/>
          <w:szCs w:val="24"/>
        </w:rPr>
      </w:pPr>
    </w:p>
    <w:p w:rsidR="002E5440" w:rsidP="002E5440" w14:paraId="247EC84E" w14:textId="394AB98C">
      <w:pPr>
        <w:rPr>
          <w:rFonts w:ascii="Times New Roman" w:hAnsi="Times New Roman" w:cs="Times New Roman"/>
          <w:szCs w:val="24"/>
        </w:rPr>
      </w:pPr>
      <w:r>
        <w:rPr>
          <w:rFonts w:ascii="Times New Roman" w:hAnsi="Times New Roman" w:cs="Times New Roman"/>
          <w:szCs w:val="24"/>
        </w:rPr>
        <w:t>Across</w:t>
      </w:r>
      <w:r>
        <w:rPr>
          <w:rFonts w:ascii="Times New Roman" w:hAnsi="Times New Roman" w:cs="Times New Roman"/>
          <w:szCs w:val="24"/>
        </w:rPr>
        <w:t xml:space="preserve"> all questions, the </w:t>
      </w:r>
      <w:r w:rsidR="00DC4B0F">
        <w:rPr>
          <w:rFonts w:ascii="Times New Roman" w:hAnsi="Times New Roman" w:cs="Times New Roman"/>
          <w:szCs w:val="24"/>
        </w:rPr>
        <w:t>largest number of</w:t>
      </w:r>
      <w:r>
        <w:rPr>
          <w:rFonts w:ascii="Times New Roman" w:hAnsi="Times New Roman" w:cs="Times New Roman"/>
          <w:szCs w:val="24"/>
        </w:rPr>
        <w:t xml:space="preserve"> </w:t>
      </w:r>
      <w:r w:rsidR="004D450F">
        <w:rPr>
          <w:rFonts w:ascii="Times New Roman" w:hAnsi="Times New Roman" w:cs="Times New Roman"/>
          <w:szCs w:val="24"/>
        </w:rPr>
        <w:t xml:space="preserve">possible </w:t>
      </w:r>
      <w:r>
        <w:rPr>
          <w:rFonts w:ascii="Times New Roman" w:hAnsi="Times New Roman" w:cs="Times New Roman"/>
          <w:szCs w:val="24"/>
        </w:rPr>
        <w:t xml:space="preserve">problems were noted in the categories of </w:t>
      </w:r>
      <w:r w:rsidRPr="001447B2">
        <w:rPr>
          <w:rFonts w:ascii="Times New Roman" w:hAnsi="Times New Roman" w:cs="Times New Roman"/>
          <w:i/>
          <w:szCs w:val="24"/>
        </w:rPr>
        <w:t>Question Comprehension</w:t>
      </w:r>
      <w:r>
        <w:rPr>
          <w:rFonts w:ascii="Times New Roman" w:hAnsi="Times New Roman" w:cs="Times New Roman"/>
          <w:szCs w:val="24"/>
        </w:rPr>
        <w:t xml:space="preserve"> and </w:t>
      </w:r>
      <w:r w:rsidRPr="001447B2">
        <w:rPr>
          <w:rFonts w:ascii="Times New Roman" w:hAnsi="Times New Roman" w:cs="Times New Roman"/>
          <w:i/>
          <w:szCs w:val="24"/>
        </w:rPr>
        <w:t>Response Selection</w:t>
      </w:r>
      <w:r w:rsidR="00FB46BC">
        <w:rPr>
          <w:rFonts w:ascii="Times New Roman" w:hAnsi="Times New Roman" w:cs="Times New Roman"/>
          <w:i/>
          <w:szCs w:val="24"/>
        </w:rPr>
        <w:t>,</w:t>
      </w:r>
      <w:r w:rsidR="00FB46BC">
        <w:rPr>
          <w:rFonts w:ascii="Times New Roman" w:hAnsi="Times New Roman" w:cs="Times New Roman"/>
          <w:szCs w:val="24"/>
        </w:rPr>
        <w:t xml:space="preserve"> with </w:t>
      </w:r>
      <w:r w:rsidR="00130490">
        <w:rPr>
          <w:rFonts w:ascii="Times New Roman" w:hAnsi="Times New Roman" w:cs="Times New Roman"/>
          <w:szCs w:val="24"/>
        </w:rPr>
        <w:t>112</w:t>
      </w:r>
      <w:r w:rsidR="00E21337">
        <w:rPr>
          <w:rFonts w:ascii="Times New Roman" w:hAnsi="Times New Roman" w:cs="Times New Roman"/>
          <w:szCs w:val="24"/>
        </w:rPr>
        <w:t xml:space="preserve"> </w:t>
      </w:r>
      <w:r w:rsidR="00FB46BC">
        <w:rPr>
          <w:rFonts w:ascii="Times New Roman" w:hAnsi="Times New Roman" w:cs="Times New Roman"/>
          <w:szCs w:val="24"/>
        </w:rPr>
        <w:t>codes</w:t>
      </w:r>
      <w:r w:rsidR="00E21337">
        <w:rPr>
          <w:rFonts w:ascii="Times New Roman" w:hAnsi="Times New Roman" w:cs="Times New Roman"/>
          <w:szCs w:val="24"/>
        </w:rPr>
        <w:t xml:space="preserve"> </w:t>
      </w:r>
      <w:r w:rsidR="00FB46BC">
        <w:rPr>
          <w:rFonts w:ascii="Times New Roman" w:hAnsi="Times New Roman" w:cs="Times New Roman"/>
          <w:szCs w:val="24"/>
        </w:rPr>
        <w:t>being</w:t>
      </w:r>
      <w:r w:rsidR="00E21337">
        <w:rPr>
          <w:rFonts w:ascii="Times New Roman" w:hAnsi="Times New Roman" w:cs="Times New Roman"/>
          <w:szCs w:val="24"/>
        </w:rPr>
        <w:t xml:space="preserve"> </w:t>
      </w:r>
      <w:r w:rsidR="00FB46BC">
        <w:rPr>
          <w:rFonts w:ascii="Times New Roman" w:hAnsi="Times New Roman" w:cs="Times New Roman"/>
          <w:szCs w:val="24"/>
        </w:rPr>
        <w:t>assigned</w:t>
      </w:r>
      <w:r w:rsidR="00130490">
        <w:rPr>
          <w:rFonts w:ascii="Times New Roman" w:hAnsi="Times New Roman" w:cs="Times New Roman"/>
          <w:szCs w:val="24"/>
        </w:rPr>
        <w:t xml:space="preserve"> in those two categories.  </w:t>
      </w:r>
      <w:r w:rsidR="000C5CDF">
        <w:rPr>
          <w:rFonts w:ascii="Times New Roman" w:hAnsi="Times New Roman" w:cs="Times New Roman"/>
          <w:szCs w:val="24"/>
        </w:rPr>
        <w:t xml:space="preserve">In addition, a count of the codes for each individual question has been summed across rows, and the order of the rows sorted </w:t>
      </w:r>
      <w:r w:rsidR="00EA3DEE">
        <w:rPr>
          <w:rFonts w:ascii="Times New Roman" w:hAnsi="Times New Roman" w:cs="Times New Roman"/>
          <w:szCs w:val="24"/>
        </w:rPr>
        <w:t>based on</w:t>
      </w:r>
      <w:r w:rsidR="002E7353">
        <w:rPr>
          <w:rFonts w:ascii="Times New Roman" w:hAnsi="Times New Roman" w:cs="Times New Roman"/>
          <w:szCs w:val="24"/>
        </w:rPr>
        <w:t xml:space="preserve"> the </w:t>
      </w:r>
      <w:r w:rsidR="00EA3DEE">
        <w:rPr>
          <w:rFonts w:ascii="Times New Roman" w:hAnsi="Times New Roman" w:cs="Times New Roman"/>
          <w:szCs w:val="24"/>
        </w:rPr>
        <w:t>percentage of times a code was assigned</w:t>
      </w:r>
      <w:r w:rsidR="000C5CDF">
        <w:rPr>
          <w:rFonts w:ascii="Times New Roman" w:hAnsi="Times New Roman" w:cs="Times New Roman"/>
          <w:szCs w:val="24"/>
        </w:rPr>
        <w:t>.</w:t>
      </w:r>
      <w:r>
        <w:rPr>
          <w:rFonts w:ascii="Times New Roman" w:hAnsi="Times New Roman" w:cs="Times New Roman"/>
          <w:szCs w:val="24"/>
        </w:rPr>
        <w:t xml:space="preserve">  So, for example, Question RSNPD_C </w:t>
      </w:r>
      <w:r w:rsidR="00E21337">
        <w:rPr>
          <w:rFonts w:ascii="Times New Roman" w:hAnsi="Times New Roman" w:cs="Times New Roman"/>
          <w:szCs w:val="24"/>
        </w:rPr>
        <w:t>(“Please tell me if you are able to take</w:t>
      </w:r>
      <w:r w:rsidR="0030476E">
        <w:rPr>
          <w:rFonts w:ascii="Times New Roman" w:hAnsi="Times New Roman" w:cs="Times New Roman"/>
          <w:szCs w:val="24"/>
        </w:rPr>
        <w:t xml:space="preserve"> </w:t>
      </w:r>
      <w:r w:rsidRPr="00EA3DEE" w:rsidR="0030476E">
        <w:rPr>
          <w:rFonts w:ascii="Times New Roman" w:hAnsi="Times New Roman" w:cs="Times New Roman"/>
          <w:szCs w:val="24"/>
        </w:rPr>
        <w:t>paid</w:t>
      </w:r>
      <w:r w:rsidRPr="00EA3DEE" w:rsidR="00E21337">
        <w:rPr>
          <w:rFonts w:ascii="Times New Roman" w:hAnsi="Times New Roman" w:cs="Times New Roman"/>
          <w:szCs w:val="24"/>
        </w:rPr>
        <w:t xml:space="preserve"> </w:t>
      </w:r>
      <w:r w:rsidR="00E21337">
        <w:rPr>
          <w:rFonts w:ascii="Times New Roman" w:hAnsi="Times New Roman" w:cs="Times New Roman"/>
          <w:szCs w:val="24"/>
        </w:rPr>
        <w:t xml:space="preserve">leave for </w:t>
      </w:r>
      <w:r w:rsidR="00441C30">
        <w:rPr>
          <w:rFonts w:ascii="Times New Roman" w:hAnsi="Times New Roman" w:cs="Times New Roman"/>
          <w:szCs w:val="24"/>
        </w:rPr>
        <w:t>c</w:t>
      </w:r>
      <w:r w:rsidR="00E21337">
        <w:rPr>
          <w:rFonts w:ascii="Times New Roman" w:hAnsi="Times New Roman" w:cs="Times New Roman"/>
          <w:szCs w:val="24"/>
        </w:rPr>
        <w:t>hildcare, other than for illness”</w:t>
      </w:r>
      <w:r w:rsidR="00A801D2">
        <w:rPr>
          <w:rFonts w:ascii="Times New Roman" w:hAnsi="Times New Roman" w:cs="Times New Roman"/>
          <w:szCs w:val="24"/>
        </w:rPr>
        <w:t xml:space="preserve">) generated </w:t>
      </w:r>
      <w:r w:rsidR="00EA3DEE">
        <w:rPr>
          <w:rFonts w:ascii="Times New Roman" w:hAnsi="Times New Roman" w:cs="Times New Roman"/>
          <w:szCs w:val="24"/>
        </w:rPr>
        <w:t xml:space="preserve">a total of </w:t>
      </w:r>
      <w:r w:rsidR="00A801D2">
        <w:rPr>
          <w:rFonts w:ascii="Times New Roman" w:hAnsi="Times New Roman" w:cs="Times New Roman"/>
          <w:szCs w:val="24"/>
        </w:rPr>
        <w:t>10 codes</w:t>
      </w:r>
      <w:r w:rsidR="00891F0C">
        <w:rPr>
          <w:rFonts w:ascii="Times New Roman" w:hAnsi="Times New Roman" w:cs="Times New Roman"/>
          <w:szCs w:val="24"/>
        </w:rPr>
        <w:t xml:space="preserve"> across </w:t>
      </w:r>
      <w:r w:rsidR="00EA3DEE">
        <w:rPr>
          <w:rFonts w:ascii="Times New Roman" w:hAnsi="Times New Roman" w:cs="Times New Roman"/>
          <w:szCs w:val="24"/>
        </w:rPr>
        <w:t>15</w:t>
      </w:r>
      <w:r w:rsidR="007C1F20">
        <w:rPr>
          <w:rFonts w:ascii="Times New Roman" w:hAnsi="Times New Roman" w:cs="Times New Roman"/>
          <w:szCs w:val="24"/>
        </w:rPr>
        <w:t xml:space="preserve"> </w:t>
      </w:r>
      <w:r w:rsidR="00891F0C">
        <w:rPr>
          <w:rFonts w:ascii="Times New Roman" w:hAnsi="Times New Roman" w:cs="Times New Roman"/>
          <w:szCs w:val="24"/>
        </w:rPr>
        <w:t>test respondents</w:t>
      </w:r>
      <w:r w:rsidR="00EA3DEE">
        <w:rPr>
          <w:rFonts w:ascii="Times New Roman" w:hAnsi="Times New Roman" w:cs="Times New Roman"/>
          <w:szCs w:val="24"/>
        </w:rPr>
        <w:t xml:space="preserve"> (those participants who received paid leave)</w:t>
      </w:r>
      <w:r w:rsidR="00891F0C">
        <w:rPr>
          <w:rFonts w:ascii="Times New Roman" w:hAnsi="Times New Roman" w:cs="Times New Roman"/>
          <w:szCs w:val="24"/>
        </w:rPr>
        <w:t>,</w:t>
      </w:r>
      <w:r w:rsidRPr="00EA3DEE" w:rsidR="00EA3DEE">
        <w:rPr>
          <w:rStyle w:val="FootnoteReference"/>
          <w:rFonts w:ascii="Times New Roman" w:hAnsi="Times New Roman" w:cs="Times New Roman"/>
          <w:szCs w:val="24"/>
        </w:rPr>
        <w:t xml:space="preserve"> </w:t>
      </w:r>
      <w:r>
        <w:rPr>
          <w:rStyle w:val="FootnoteReference"/>
          <w:rFonts w:ascii="Times New Roman" w:hAnsi="Times New Roman" w:cs="Times New Roman"/>
          <w:szCs w:val="24"/>
        </w:rPr>
        <w:footnoteReference w:id="5"/>
      </w:r>
      <w:r w:rsidR="00891F0C">
        <w:rPr>
          <w:rFonts w:ascii="Times New Roman" w:hAnsi="Times New Roman" w:cs="Times New Roman"/>
          <w:szCs w:val="24"/>
        </w:rPr>
        <w:t xml:space="preserve"> with confusion about response selection being the most common cause.</w:t>
      </w:r>
      <w:r w:rsidR="009D56A3">
        <w:rPr>
          <w:rFonts w:ascii="Times New Roman" w:hAnsi="Times New Roman" w:cs="Times New Roman"/>
          <w:szCs w:val="24"/>
        </w:rPr>
        <w:t xml:space="preserve">  Similarly, Question RSNPD_D (“Please tell me if you are able to take</w:t>
      </w:r>
      <w:r w:rsidR="0030476E">
        <w:rPr>
          <w:rFonts w:ascii="Times New Roman" w:hAnsi="Times New Roman" w:cs="Times New Roman"/>
          <w:szCs w:val="24"/>
        </w:rPr>
        <w:t xml:space="preserve"> paid</w:t>
      </w:r>
      <w:r w:rsidR="009D56A3">
        <w:rPr>
          <w:rFonts w:ascii="Times New Roman" w:hAnsi="Times New Roman" w:cs="Times New Roman"/>
          <w:szCs w:val="24"/>
        </w:rPr>
        <w:t xml:space="preserve"> leave for Eldercare”)</w:t>
      </w:r>
      <w:r w:rsidR="00A603BE">
        <w:rPr>
          <w:rFonts w:ascii="Times New Roman" w:hAnsi="Times New Roman" w:cs="Times New Roman"/>
          <w:szCs w:val="24"/>
        </w:rPr>
        <w:t xml:space="preserve">, generated </w:t>
      </w:r>
      <w:r w:rsidR="00DC4B0F">
        <w:rPr>
          <w:rFonts w:ascii="Times New Roman" w:hAnsi="Times New Roman" w:cs="Times New Roman"/>
          <w:szCs w:val="24"/>
        </w:rPr>
        <w:t>nine</w:t>
      </w:r>
      <w:r w:rsidR="00A603BE">
        <w:rPr>
          <w:rFonts w:ascii="Times New Roman" w:hAnsi="Times New Roman" w:cs="Times New Roman"/>
          <w:szCs w:val="24"/>
        </w:rPr>
        <w:t xml:space="preserve"> codes across </w:t>
      </w:r>
      <w:r w:rsidR="008840A4">
        <w:rPr>
          <w:rFonts w:ascii="Times New Roman" w:hAnsi="Times New Roman" w:cs="Times New Roman"/>
          <w:szCs w:val="24"/>
        </w:rPr>
        <w:t>15 participants who reported having paid leave.</w:t>
      </w:r>
      <w:r w:rsidR="004D450F">
        <w:rPr>
          <w:rFonts w:ascii="Times New Roman" w:hAnsi="Times New Roman" w:cs="Times New Roman"/>
          <w:szCs w:val="24"/>
        </w:rPr>
        <w:t xml:space="preserve">  </w:t>
      </w:r>
    </w:p>
    <w:p w:rsidR="000A18CA" w:rsidP="002E5440" w14:paraId="24630957" w14:textId="77777777">
      <w:pPr>
        <w:rPr>
          <w:rFonts w:ascii="Times New Roman" w:hAnsi="Times New Roman" w:cs="Times New Roman"/>
          <w:szCs w:val="24"/>
        </w:rPr>
      </w:pPr>
    </w:p>
    <w:p w:rsidR="004D450F" w:rsidP="004D450F" w14:paraId="29E1E16D" w14:textId="5AFBD947">
      <w:pPr>
        <w:rPr>
          <w:rFonts w:ascii="Times New Roman" w:hAnsi="Times New Roman" w:cs="Times New Roman"/>
          <w:szCs w:val="24"/>
        </w:rPr>
      </w:pPr>
      <w:r w:rsidRPr="000A18CA">
        <w:rPr>
          <w:rFonts w:ascii="Times New Roman" w:hAnsi="Times New Roman" w:cs="Times New Roman"/>
          <w:szCs w:val="24"/>
        </w:rPr>
        <w:t xml:space="preserve">It’s interesting to note that </w:t>
      </w:r>
      <w:r w:rsidRPr="000A18CA">
        <w:rPr>
          <w:rFonts w:ascii="Times New Roman" w:eastAsia="Times New Roman" w:hAnsi="Times New Roman" w:cs="Times New Roman"/>
          <w:color w:val="000000"/>
          <w:szCs w:val="24"/>
        </w:rPr>
        <w:t>RSNPD_A</w:t>
      </w:r>
      <w:r>
        <w:rPr>
          <w:rFonts w:ascii="Times New Roman" w:eastAsia="Times New Roman" w:hAnsi="Times New Roman" w:cs="Times New Roman"/>
          <w:color w:val="000000"/>
          <w:szCs w:val="24"/>
        </w:rPr>
        <w:t xml:space="preserve"> (“Please tell me if you are able to take paid leave for your own illness or medical care”) </w:t>
      </w:r>
      <w:r w:rsidR="007B1968">
        <w:rPr>
          <w:rFonts w:ascii="Times New Roman" w:eastAsia="Times New Roman" w:hAnsi="Times New Roman" w:cs="Times New Roman"/>
          <w:color w:val="000000"/>
          <w:szCs w:val="24"/>
        </w:rPr>
        <w:t xml:space="preserve">and RSNPD_E (Vacation) </w:t>
      </w:r>
      <w:r>
        <w:rPr>
          <w:rFonts w:ascii="Times New Roman" w:eastAsia="Times New Roman" w:hAnsi="Times New Roman" w:cs="Times New Roman"/>
          <w:color w:val="000000"/>
          <w:szCs w:val="24"/>
        </w:rPr>
        <w:t xml:space="preserve">generated no problems, whereas questions that asked about </w:t>
      </w:r>
      <w:r w:rsidR="004F6D20">
        <w:rPr>
          <w:rFonts w:ascii="Times New Roman" w:eastAsia="Times New Roman" w:hAnsi="Times New Roman" w:cs="Times New Roman"/>
          <w:color w:val="000000"/>
          <w:szCs w:val="24"/>
        </w:rPr>
        <w:t xml:space="preserve">other reasons such as RSNPD_C (Childcare, other than for illness) and RSNPD_D (Eldercare) generated more confusion or </w:t>
      </w:r>
      <w:r w:rsidR="007B1968">
        <w:rPr>
          <w:rFonts w:ascii="Times New Roman" w:eastAsia="Times New Roman" w:hAnsi="Times New Roman" w:cs="Times New Roman"/>
          <w:color w:val="000000"/>
          <w:szCs w:val="24"/>
        </w:rPr>
        <w:t xml:space="preserve">reflected a </w:t>
      </w:r>
      <w:r w:rsidR="004F6D20">
        <w:rPr>
          <w:rFonts w:ascii="Times New Roman" w:eastAsia="Times New Roman" w:hAnsi="Times New Roman" w:cs="Times New Roman"/>
          <w:color w:val="000000"/>
          <w:szCs w:val="24"/>
        </w:rPr>
        <w:t>simple lack of knowledge.</w:t>
      </w:r>
      <w:r>
        <w:rPr>
          <w:rFonts w:ascii="Times New Roman" w:eastAsia="Times New Roman" w:hAnsi="Times New Roman" w:cs="Times New Roman"/>
          <w:color w:val="000000"/>
          <w:szCs w:val="24"/>
        </w:rPr>
        <w:t xml:space="preserve">  </w:t>
      </w:r>
      <w:r>
        <w:rPr>
          <w:rFonts w:ascii="Times New Roman" w:hAnsi="Times New Roman" w:cs="Times New Roman"/>
          <w:szCs w:val="24"/>
        </w:rPr>
        <w:t xml:space="preserve">As noted previously, participants seemed to immediately know that they could use paid leave for their own illness or medical care, but sometimes struggled with providing responses for the other reasons. This occurred primarily when a reason did not personally apply to them (for example, they </w:t>
      </w:r>
      <w:r w:rsidR="007B1968">
        <w:rPr>
          <w:rFonts w:ascii="Times New Roman" w:hAnsi="Times New Roman" w:cs="Times New Roman"/>
          <w:szCs w:val="24"/>
        </w:rPr>
        <w:t>did</w:t>
      </w:r>
      <w:r>
        <w:rPr>
          <w:rFonts w:ascii="Times New Roman" w:hAnsi="Times New Roman" w:cs="Times New Roman"/>
          <w:szCs w:val="24"/>
        </w:rPr>
        <w:t xml:space="preserve"> not have children or </w:t>
      </w:r>
      <w:r w:rsidR="007B1968">
        <w:rPr>
          <w:rFonts w:ascii="Times New Roman" w:hAnsi="Times New Roman" w:cs="Times New Roman"/>
          <w:szCs w:val="24"/>
        </w:rPr>
        <w:t>did</w:t>
      </w:r>
      <w:r>
        <w:rPr>
          <w:rFonts w:ascii="Times New Roman" w:hAnsi="Times New Roman" w:cs="Times New Roman"/>
          <w:szCs w:val="24"/>
        </w:rPr>
        <w:t xml:space="preserve"> not have eldercare obligations).</w:t>
      </w:r>
    </w:p>
    <w:p w:rsidR="00700AEF" w:rsidP="001D31EC" w14:paraId="2ED7218B" w14:textId="77777777">
      <w:pPr>
        <w:rPr>
          <w:rFonts w:ascii="Times New Roman" w:hAnsi="Times New Roman" w:cs="Times New Roman"/>
          <w:b/>
          <w:szCs w:val="24"/>
        </w:rPr>
      </w:pPr>
    </w:p>
    <w:p w:rsidR="00673452" w:rsidRPr="00A00DE6" w:rsidP="00673452" w14:paraId="722AF184" w14:textId="77777777">
      <w:pPr>
        <w:rPr>
          <w:rFonts w:ascii="Times New Roman" w:hAnsi="Times New Roman" w:cs="Times New Roman"/>
        </w:rPr>
      </w:pPr>
      <w:r w:rsidRPr="00A00DE6">
        <w:rPr>
          <w:rFonts w:ascii="Times New Roman" w:hAnsi="Times New Roman" w:cs="Times New Roman"/>
        </w:rPr>
        <w:t xml:space="preserve">Table 2.  Summary of Codes Assigned to Individual Items </w:t>
      </w:r>
    </w:p>
    <w:p w:rsidR="00673452" w:rsidRPr="00700AEF" w:rsidP="00673452" w14:paraId="74805AEC" w14:textId="77777777">
      <w:pPr>
        <w:rPr>
          <w:rFonts w:ascii="Times New Roman" w:hAnsi="Times New Roman" w:cs="Times New Roman"/>
        </w:rPr>
      </w:pPr>
      <w:r w:rsidRPr="00A00DE6">
        <w:rPr>
          <w:rFonts w:ascii="Times New Roman" w:hAnsi="Times New Roman" w:cs="Times New Roman"/>
        </w:rPr>
        <w:tab/>
        <w:t xml:space="preserve">   (Question names refer to those used with the initial</w:t>
      </w:r>
      <w:r>
        <w:rPr>
          <w:rFonts w:ascii="Times New Roman" w:hAnsi="Times New Roman" w:cs="Times New Roman"/>
        </w:rPr>
        <w:t xml:space="preserve"> questionnaire in Protocol 1)</w:t>
      </w:r>
    </w:p>
    <w:p w:rsidR="00673452" w:rsidP="00673452" w14:paraId="7B2D073E" w14:textId="77777777"/>
    <w:tbl>
      <w:tblPr>
        <w:tblW w:w="94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255"/>
        <w:gridCol w:w="1531"/>
        <w:gridCol w:w="1169"/>
        <w:gridCol w:w="962"/>
        <w:gridCol w:w="748"/>
        <w:gridCol w:w="876"/>
        <w:gridCol w:w="1455"/>
        <w:gridCol w:w="1449"/>
      </w:tblGrid>
      <w:tr w14:paraId="4ACC7824" w14:textId="77777777" w:rsidTr="00E851F4">
        <w:tblPrEx>
          <w:tblW w:w="94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Ex>
        <w:trPr>
          <w:trHeight w:val="300"/>
          <w:tblHeader/>
        </w:trPr>
        <w:tc>
          <w:tcPr>
            <w:tcW w:w="1255" w:type="dxa"/>
            <w:shd w:val="clear" w:color="000000" w:fill="D9D9D9"/>
            <w:vAlign w:val="bottom"/>
            <w:hideMark/>
          </w:tcPr>
          <w:p w:rsidR="00673452" w:rsidRPr="00427223" w:rsidP="00E851F4" w14:paraId="097BCAF1" w14:textId="77777777">
            <w:pP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Question</w:t>
            </w:r>
          </w:p>
        </w:tc>
        <w:tc>
          <w:tcPr>
            <w:tcW w:w="1531" w:type="dxa"/>
            <w:shd w:val="clear" w:color="000000" w:fill="D9D9D9"/>
            <w:noWrap/>
            <w:vAlign w:val="center"/>
            <w:hideMark/>
          </w:tcPr>
          <w:p w:rsidR="00673452" w:rsidRPr="00427223" w:rsidP="00E851F4" w14:paraId="6D2524F0"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Question Comprehension</w:t>
            </w:r>
          </w:p>
        </w:tc>
        <w:tc>
          <w:tcPr>
            <w:tcW w:w="1169" w:type="dxa"/>
            <w:tcBorders>
              <w:bottom w:val="single" w:sz="6" w:space="0" w:color="auto"/>
            </w:tcBorders>
            <w:shd w:val="clear" w:color="000000" w:fill="D9D9D9"/>
            <w:noWrap/>
            <w:vAlign w:val="center"/>
            <w:hideMark/>
          </w:tcPr>
          <w:p w:rsidR="00673452" w:rsidRPr="00427223" w:rsidP="00E851F4" w14:paraId="4506FD87"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Response Selection</w:t>
            </w:r>
          </w:p>
        </w:tc>
        <w:tc>
          <w:tcPr>
            <w:tcW w:w="962" w:type="dxa"/>
            <w:shd w:val="clear" w:color="000000" w:fill="D9D9D9"/>
            <w:noWrap/>
            <w:vAlign w:val="center"/>
            <w:hideMark/>
          </w:tcPr>
          <w:p w:rsidR="00673452" w:rsidRPr="00427223" w:rsidP="00E851F4" w14:paraId="38390513"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Retrieval</w:t>
            </w:r>
          </w:p>
        </w:tc>
        <w:tc>
          <w:tcPr>
            <w:tcW w:w="748" w:type="dxa"/>
            <w:shd w:val="clear" w:color="000000" w:fill="D9D9D9"/>
            <w:noWrap/>
            <w:vAlign w:val="center"/>
            <w:hideMark/>
          </w:tcPr>
          <w:p w:rsidR="00673452" w:rsidRPr="00427223" w:rsidP="00E851F4" w14:paraId="7E848C5B"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Other</w:t>
            </w:r>
          </w:p>
        </w:tc>
        <w:tc>
          <w:tcPr>
            <w:tcW w:w="876" w:type="dxa"/>
            <w:shd w:val="clear" w:color="000000" w:fill="D9D9D9"/>
            <w:vAlign w:val="center"/>
          </w:tcPr>
          <w:p w:rsidR="00673452" w:rsidRPr="00427223" w:rsidP="00E851F4" w14:paraId="3E0972D3"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 xml:space="preserve">Sum of </w:t>
            </w:r>
            <w:r>
              <w:rPr>
                <w:rFonts w:eastAsia="Times New Roman" w:asciiTheme="minorHAnsi" w:hAnsiTheme="minorHAnsi" w:cstheme="minorHAnsi"/>
                <w:b/>
                <w:bCs/>
                <w:color w:val="000000"/>
                <w:sz w:val="20"/>
                <w:szCs w:val="20"/>
              </w:rPr>
              <w:t xml:space="preserve">All </w:t>
            </w:r>
            <w:r w:rsidRPr="00427223">
              <w:rPr>
                <w:rFonts w:eastAsia="Times New Roman" w:asciiTheme="minorHAnsi" w:hAnsiTheme="minorHAnsi" w:cstheme="minorHAnsi"/>
                <w:b/>
                <w:bCs/>
                <w:color w:val="000000"/>
                <w:sz w:val="20"/>
                <w:szCs w:val="20"/>
              </w:rPr>
              <w:t>Codes</w:t>
            </w:r>
          </w:p>
        </w:tc>
        <w:tc>
          <w:tcPr>
            <w:tcW w:w="1455" w:type="dxa"/>
            <w:shd w:val="clear" w:color="000000" w:fill="D9D9D9"/>
          </w:tcPr>
          <w:p w:rsidR="00673452" w:rsidRPr="00427223" w:rsidP="00E851F4" w14:paraId="0B86D48F" w14:textId="77777777">
            <w:pPr>
              <w:jc w:val="center"/>
              <w:rPr>
                <w:rFonts w:eastAsia="Times New Roman" w:asciiTheme="minorHAnsi" w:hAnsiTheme="minorHAnsi" w:cstheme="minorHAnsi"/>
                <w:b/>
                <w:bCs/>
                <w:color w:val="000000"/>
                <w:sz w:val="20"/>
                <w:szCs w:val="20"/>
              </w:rPr>
            </w:pPr>
            <w:r w:rsidRPr="00427223">
              <w:rPr>
                <w:rFonts w:eastAsia="Times New Roman" w:asciiTheme="minorHAnsi" w:hAnsiTheme="minorHAnsi" w:cstheme="minorHAnsi"/>
                <w:b/>
                <w:bCs/>
                <w:color w:val="000000"/>
                <w:sz w:val="20"/>
                <w:szCs w:val="20"/>
              </w:rPr>
              <w:t xml:space="preserve">No. of Times </w:t>
            </w:r>
            <w:r>
              <w:rPr>
                <w:rFonts w:eastAsia="Times New Roman" w:asciiTheme="minorHAnsi" w:hAnsiTheme="minorHAnsi" w:cstheme="minorHAnsi"/>
                <w:b/>
                <w:bCs/>
                <w:color w:val="000000"/>
                <w:sz w:val="20"/>
                <w:szCs w:val="20"/>
              </w:rPr>
              <w:t xml:space="preserve">A </w:t>
            </w:r>
            <w:r w:rsidRPr="00427223">
              <w:rPr>
                <w:rFonts w:eastAsia="Times New Roman" w:asciiTheme="minorHAnsi" w:hAnsiTheme="minorHAnsi" w:cstheme="minorHAnsi"/>
                <w:b/>
                <w:bCs/>
                <w:color w:val="000000"/>
                <w:sz w:val="20"/>
                <w:szCs w:val="20"/>
              </w:rPr>
              <w:t>Question Was Tested</w:t>
            </w:r>
          </w:p>
        </w:tc>
        <w:tc>
          <w:tcPr>
            <w:tcW w:w="1449" w:type="dxa"/>
            <w:shd w:val="clear" w:color="000000" w:fill="D9D9D9"/>
          </w:tcPr>
          <w:p w:rsidR="00673452" w:rsidRPr="00427223" w:rsidP="00E851F4" w14:paraId="4E952580" w14:textId="77777777">
            <w:pPr>
              <w:jc w:val="center"/>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Total % of Times A Code Was Assigned</w:t>
            </w:r>
          </w:p>
        </w:tc>
      </w:tr>
      <w:tr w14:paraId="7BE24BEA"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129D25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RSNNO</w:t>
            </w:r>
          </w:p>
        </w:tc>
        <w:tc>
          <w:tcPr>
            <w:tcW w:w="1531" w:type="dxa"/>
            <w:shd w:val="clear" w:color="auto" w:fill="auto"/>
            <w:vAlign w:val="center"/>
            <w:hideMark/>
          </w:tcPr>
          <w:p w:rsidR="00673452" w:rsidRPr="00427223" w:rsidP="00E851F4" w14:paraId="5C776EE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6CE78F0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0A67E9D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4F82001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876" w:type="dxa"/>
            <w:vAlign w:val="center"/>
          </w:tcPr>
          <w:p w:rsidR="00673452" w:rsidRPr="00427223" w:rsidP="00E851F4" w14:paraId="494B6F24"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5</w:t>
            </w:r>
          </w:p>
        </w:tc>
        <w:tc>
          <w:tcPr>
            <w:tcW w:w="1455" w:type="dxa"/>
          </w:tcPr>
          <w:p w:rsidR="00673452" w:rsidRPr="00427223" w:rsidP="00E851F4" w14:paraId="6DF395A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9</w:t>
            </w:r>
          </w:p>
        </w:tc>
        <w:tc>
          <w:tcPr>
            <w:tcW w:w="1449" w:type="dxa"/>
          </w:tcPr>
          <w:p w:rsidR="00673452" w:rsidRPr="00427223" w:rsidP="00E851F4" w14:paraId="34C16F9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55.6%</w:t>
            </w:r>
          </w:p>
        </w:tc>
      </w:tr>
      <w:tr w14:paraId="0F306707"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33875754"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JF_8</w:t>
            </w:r>
          </w:p>
        </w:tc>
        <w:tc>
          <w:tcPr>
            <w:tcW w:w="1531" w:type="dxa"/>
            <w:shd w:val="clear" w:color="auto" w:fill="auto"/>
            <w:vAlign w:val="center"/>
            <w:hideMark/>
          </w:tcPr>
          <w:p w:rsidR="00673452" w:rsidRPr="00427223" w:rsidP="00E851F4" w14:paraId="6A2E0D2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FFFFFF" w:themeFill="background1"/>
            <w:vAlign w:val="center"/>
            <w:hideMark/>
          </w:tcPr>
          <w:p w:rsidR="00673452" w:rsidRPr="00427223" w:rsidP="00E851F4" w14:paraId="03BB70A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w:t>
            </w:r>
          </w:p>
        </w:tc>
        <w:tc>
          <w:tcPr>
            <w:tcW w:w="962" w:type="dxa"/>
            <w:shd w:val="clear" w:color="auto" w:fill="auto"/>
            <w:vAlign w:val="center"/>
            <w:hideMark/>
          </w:tcPr>
          <w:p w:rsidR="00673452" w:rsidRPr="00427223" w:rsidP="00E851F4" w14:paraId="48DC93B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511B113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167161D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5</w:t>
            </w:r>
          </w:p>
        </w:tc>
        <w:tc>
          <w:tcPr>
            <w:tcW w:w="1455" w:type="dxa"/>
          </w:tcPr>
          <w:p w:rsidR="00673452" w:rsidRPr="00427223" w:rsidP="00E851F4" w14:paraId="16C3920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1449" w:type="dxa"/>
          </w:tcPr>
          <w:p w:rsidR="00673452" w:rsidRPr="00427223" w:rsidP="00E851F4" w14:paraId="67C517D6"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50.0%</w:t>
            </w:r>
          </w:p>
        </w:tc>
      </w:tr>
      <w:tr w14:paraId="56EB6030"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EED3BCD"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JF_7</w:t>
            </w:r>
          </w:p>
        </w:tc>
        <w:tc>
          <w:tcPr>
            <w:tcW w:w="1531" w:type="dxa"/>
            <w:shd w:val="clear" w:color="auto" w:fill="auto"/>
            <w:vAlign w:val="center"/>
            <w:hideMark/>
          </w:tcPr>
          <w:p w:rsidR="00673452" w:rsidRPr="00427223" w:rsidP="00E851F4" w14:paraId="7E1C138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1625AC5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3E50283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2422C34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876" w:type="dxa"/>
            <w:vAlign w:val="center"/>
          </w:tcPr>
          <w:p w:rsidR="00673452" w:rsidRPr="00427223" w:rsidP="00E851F4" w14:paraId="64AB6991"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5</w:t>
            </w:r>
          </w:p>
        </w:tc>
        <w:tc>
          <w:tcPr>
            <w:tcW w:w="1455" w:type="dxa"/>
          </w:tcPr>
          <w:p w:rsidR="00673452" w:rsidRPr="00427223" w:rsidP="00E851F4" w14:paraId="1EFDBE8A"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1449" w:type="dxa"/>
          </w:tcPr>
          <w:p w:rsidR="00673452" w:rsidRPr="00427223" w:rsidP="00E851F4" w14:paraId="078365F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50.0%</w:t>
            </w:r>
          </w:p>
        </w:tc>
      </w:tr>
      <w:tr w14:paraId="571837AF"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ED5F8C4"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JF_16</w:t>
            </w:r>
          </w:p>
        </w:tc>
        <w:tc>
          <w:tcPr>
            <w:tcW w:w="1531" w:type="dxa"/>
            <w:shd w:val="clear" w:color="auto" w:fill="auto"/>
            <w:vAlign w:val="center"/>
            <w:hideMark/>
          </w:tcPr>
          <w:p w:rsidR="00673452" w:rsidRPr="00427223" w:rsidP="00E851F4" w14:paraId="11B53D3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70F926F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962" w:type="dxa"/>
            <w:shd w:val="clear" w:color="auto" w:fill="auto"/>
            <w:vAlign w:val="center"/>
            <w:hideMark/>
          </w:tcPr>
          <w:p w:rsidR="00673452" w:rsidRPr="00427223" w:rsidP="00E851F4" w14:paraId="2157B07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3C1A631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5B57F4E5"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585ACDF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8</w:t>
            </w:r>
          </w:p>
        </w:tc>
        <w:tc>
          <w:tcPr>
            <w:tcW w:w="1449" w:type="dxa"/>
          </w:tcPr>
          <w:p w:rsidR="00673452" w:rsidRPr="00427223" w:rsidP="00E851F4" w14:paraId="2E9CF96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50.0%</w:t>
            </w:r>
          </w:p>
        </w:tc>
      </w:tr>
      <w:tr w14:paraId="6479E510"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571D23EB"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RSNPD_F</w:t>
            </w:r>
          </w:p>
        </w:tc>
        <w:tc>
          <w:tcPr>
            <w:tcW w:w="1531" w:type="dxa"/>
            <w:shd w:val="clear" w:color="auto" w:fill="auto"/>
            <w:vAlign w:val="center"/>
            <w:hideMark/>
          </w:tcPr>
          <w:p w:rsidR="00673452" w:rsidRPr="00427223" w:rsidP="00E851F4" w14:paraId="13F7C51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234FD6B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962" w:type="dxa"/>
            <w:shd w:val="clear" w:color="auto" w:fill="auto"/>
            <w:vAlign w:val="center"/>
            <w:hideMark/>
          </w:tcPr>
          <w:p w:rsidR="00673452" w:rsidRPr="00427223" w:rsidP="00E851F4" w14:paraId="48ED3DD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506B2C2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876" w:type="dxa"/>
            <w:vAlign w:val="center"/>
          </w:tcPr>
          <w:p w:rsidR="00673452" w:rsidRPr="00427223" w:rsidP="00E851F4" w14:paraId="3A89274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Pr>
          <w:p w:rsidR="00673452" w:rsidRPr="00427223" w:rsidP="00E851F4" w14:paraId="3AB4FCE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4C57EF08"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46.7%</w:t>
            </w:r>
          </w:p>
        </w:tc>
      </w:tr>
      <w:tr w14:paraId="484AF5AC" w14:textId="77777777" w:rsidTr="00E851F4">
        <w:tblPrEx>
          <w:tblW w:w="9445" w:type="dxa"/>
          <w:tblLook w:val="04A0"/>
        </w:tblPrEx>
        <w:trPr>
          <w:trHeight w:val="300"/>
        </w:trPr>
        <w:tc>
          <w:tcPr>
            <w:tcW w:w="1255" w:type="dxa"/>
            <w:shd w:val="clear" w:color="auto" w:fill="auto"/>
            <w:vAlign w:val="bottom"/>
            <w:hideMark/>
          </w:tcPr>
          <w:p w:rsidR="00673452" w:rsidRPr="00427223" w:rsidP="00E851F4" w14:paraId="33558AE1"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RSNPD_D</w:t>
            </w:r>
          </w:p>
        </w:tc>
        <w:tc>
          <w:tcPr>
            <w:tcW w:w="1531" w:type="dxa"/>
            <w:shd w:val="clear" w:color="auto" w:fill="auto"/>
            <w:vAlign w:val="center"/>
            <w:hideMark/>
          </w:tcPr>
          <w:p w:rsidR="00673452" w:rsidRPr="00427223" w:rsidP="00E851F4" w14:paraId="73BD9B1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4BF310B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46D58DE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09B1CB0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04C7C6C2"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Pr>
          <w:p w:rsidR="00673452" w:rsidRPr="00427223" w:rsidP="00E851F4" w14:paraId="7F20BED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2645369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46.7%</w:t>
            </w:r>
          </w:p>
        </w:tc>
      </w:tr>
      <w:tr w14:paraId="51688D40"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EBFACA2"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RSNPD_B</w:t>
            </w:r>
          </w:p>
        </w:tc>
        <w:tc>
          <w:tcPr>
            <w:tcW w:w="1531" w:type="dxa"/>
            <w:shd w:val="clear" w:color="auto" w:fill="auto"/>
            <w:vAlign w:val="center"/>
            <w:hideMark/>
          </w:tcPr>
          <w:p w:rsidR="00673452" w:rsidRPr="00427223" w:rsidP="00E851F4" w14:paraId="1A4ECB4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5BD9F39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536368B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FFFFFF" w:themeFill="background1"/>
            <w:vAlign w:val="center"/>
            <w:hideMark/>
          </w:tcPr>
          <w:p w:rsidR="00673452" w:rsidRPr="00427223" w:rsidP="00E851F4" w14:paraId="27B4DB1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w:t>
            </w:r>
          </w:p>
        </w:tc>
        <w:tc>
          <w:tcPr>
            <w:tcW w:w="876" w:type="dxa"/>
            <w:tcBorders>
              <w:top w:val="single" w:sz="6" w:space="0" w:color="auto"/>
              <w:bottom w:val="single" w:sz="6" w:space="0" w:color="auto"/>
            </w:tcBorders>
            <w:shd w:val="clear" w:color="auto" w:fill="FFFFFF" w:themeFill="background1"/>
            <w:vAlign w:val="center"/>
          </w:tcPr>
          <w:p w:rsidR="00673452" w:rsidRPr="00427223" w:rsidP="00E851F4" w14:paraId="604509E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Borders>
              <w:top w:val="single" w:sz="6" w:space="0" w:color="auto"/>
              <w:bottom w:val="single" w:sz="6" w:space="0" w:color="auto"/>
            </w:tcBorders>
            <w:shd w:val="clear" w:color="auto" w:fill="FFFFFF" w:themeFill="background1"/>
          </w:tcPr>
          <w:p w:rsidR="00673452" w:rsidRPr="00427223" w:rsidP="00E851F4" w14:paraId="539A680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Borders>
              <w:top w:val="single" w:sz="6" w:space="0" w:color="auto"/>
              <w:bottom w:val="single" w:sz="6" w:space="0" w:color="auto"/>
            </w:tcBorders>
            <w:shd w:val="clear" w:color="auto" w:fill="FFFFFF" w:themeFill="background1"/>
          </w:tcPr>
          <w:p w:rsidR="00673452" w:rsidRPr="00427223" w:rsidP="00E851F4" w14:paraId="6596488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46.7%</w:t>
            </w:r>
          </w:p>
        </w:tc>
      </w:tr>
      <w:tr w14:paraId="35EDA512"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32FFAAEA"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PDTYPE_A2</w:t>
            </w:r>
          </w:p>
        </w:tc>
        <w:tc>
          <w:tcPr>
            <w:tcW w:w="1531" w:type="dxa"/>
            <w:shd w:val="clear" w:color="auto" w:fill="auto"/>
            <w:vAlign w:val="center"/>
            <w:hideMark/>
          </w:tcPr>
          <w:p w:rsidR="00673452" w:rsidRPr="00427223" w:rsidP="00E851F4" w14:paraId="154CA49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853A0B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7B49F84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5FC6AD8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876" w:type="dxa"/>
            <w:vAlign w:val="center"/>
          </w:tcPr>
          <w:p w:rsidR="00673452" w:rsidRPr="00427223" w:rsidP="00E851F4" w14:paraId="63FC306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Pr>
          <w:p w:rsidR="00673452" w:rsidRPr="00427223" w:rsidP="00E851F4" w14:paraId="5CDA55EE"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3F1F7C3A"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46.7%</w:t>
            </w:r>
          </w:p>
        </w:tc>
      </w:tr>
      <w:tr w14:paraId="0FF0B27B"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8E281DF"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RSNPD_C</w:t>
            </w:r>
          </w:p>
        </w:tc>
        <w:tc>
          <w:tcPr>
            <w:tcW w:w="1531" w:type="dxa"/>
            <w:shd w:val="clear" w:color="auto" w:fill="auto"/>
            <w:vAlign w:val="center"/>
            <w:hideMark/>
          </w:tcPr>
          <w:p w:rsidR="00673452" w:rsidRPr="00427223" w:rsidP="00E851F4" w14:paraId="249D3C2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tcBorders>
              <w:top w:val="single" w:sz="6" w:space="0" w:color="auto"/>
              <w:bottom w:val="single" w:sz="6" w:space="0" w:color="auto"/>
            </w:tcBorders>
            <w:shd w:val="clear" w:color="auto" w:fill="FFFFFF" w:themeFill="background1"/>
            <w:vAlign w:val="center"/>
            <w:hideMark/>
          </w:tcPr>
          <w:p w:rsidR="00673452" w:rsidRPr="00427223" w:rsidP="00E851F4" w14:paraId="3F196CA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w:t>
            </w:r>
          </w:p>
        </w:tc>
        <w:tc>
          <w:tcPr>
            <w:tcW w:w="962" w:type="dxa"/>
            <w:shd w:val="clear" w:color="auto" w:fill="auto"/>
            <w:vAlign w:val="center"/>
            <w:hideMark/>
          </w:tcPr>
          <w:p w:rsidR="00673452" w:rsidRPr="00427223" w:rsidP="00E851F4" w14:paraId="4D69026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508DFFC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876" w:type="dxa"/>
            <w:tcBorders>
              <w:top w:val="single" w:sz="6" w:space="0" w:color="auto"/>
            </w:tcBorders>
            <w:vAlign w:val="center"/>
          </w:tcPr>
          <w:p w:rsidR="00673452" w:rsidRPr="00427223" w:rsidP="00E851F4" w14:paraId="729B9298"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10</w:t>
            </w:r>
          </w:p>
        </w:tc>
        <w:tc>
          <w:tcPr>
            <w:tcW w:w="1455" w:type="dxa"/>
            <w:tcBorders>
              <w:top w:val="single" w:sz="6" w:space="0" w:color="auto"/>
            </w:tcBorders>
          </w:tcPr>
          <w:p w:rsidR="00673452" w:rsidRPr="00427223" w:rsidP="00E851F4" w14:paraId="5553CEB9"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Borders>
              <w:top w:val="single" w:sz="6" w:space="0" w:color="auto"/>
            </w:tcBorders>
          </w:tcPr>
          <w:p w:rsidR="00673452" w:rsidRPr="00427223" w:rsidP="00E851F4" w14:paraId="0B2E72A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45.5%</w:t>
            </w:r>
          </w:p>
        </w:tc>
      </w:tr>
      <w:tr w14:paraId="107B95C0"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FFBD54E"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JF_9A</w:t>
            </w:r>
          </w:p>
        </w:tc>
        <w:tc>
          <w:tcPr>
            <w:tcW w:w="1531" w:type="dxa"/>
            <w:shd w:val="clear" w:color="auto" w:fill="auto"/>
            <w:vAlign w:val="center"/>
            <w:hideMark/>
          </w:tcPr>
          <w:p w:rsidR="00673452" w:rsidRPr="00427223" w:rsidP="00E851F4" w14:paraId="1B32C2C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1169" w:type="dxa"/>
            <w:shd w:val="clear" w:color="auto" w:fill="auto"/>
            <w:vAlign w:val="center"/>
            <w:hideMark/>
          </w:tcPr>
          <w:p w:rsidR="00673452" w:rsidRPr="00427223" w:rsidP="00E851F4" w14:paraId="056794B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962" w:type="dxa"/>
            <w:shd w:val="clear" w:color="auto" w:fill="auto"/>
            <w:vAlign w:val="center"/>
            <w:hideMark/>
          </w:tcPr>
          <w:p w:rsidR="00673452" w:rsidRPr="00427223" w:rsidP="00E851F4" w14:paraId="71C1792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26511E3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10FFF5A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55" w:type="dxa"/>
          </w:tcPr>
          <w:p w:rsidR="00673452" w:rsidRPr="00427223" w:rsidP="00E851F4" w14:paraId="467EBAF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1449" w:type="dxa"/>
          </w:tcPr>
          <w:p w:rsidR="00673452" w:rsidRPr="00427223" w:rsidP="00E851F4" w14:paraId="06D76648" w14:textId="77777777">
            <w:pPr>
              <w:tabs>
                <w:tab w:val="left" w:pos="280"/>
                <w:tab w:val="center" w:pos="554"/>
              </w:tabs>
              <w:rPr>
                <w:rFonts w:asciiTheme="minorHAnsi" w:hAnsiTheme="minorHAnsi" w:cstheme="minorHAnsi"/>
                <w:color w:val="000000"/>
                <w:sz w:val="20"/>
                <w:szCs w:val="20"/>
              </w:rPr>
            </w:pPr>
            <w:r>
              <w:rPr>
                <w:rFonts w:asciiTheme="minorHAnsi" w:hAnsiTheme="minorHAnsi" w:cstheme="minorHAnsi"/>
                <w:color w:val="000000"/>
                <w:sz w:val="20"/>
                <w:szCs w:val="20"/>
              </w:rPr>
              <w:tab/>
              <w:t>42.9%</w:t>
            </w:r>
          </w:p>
        </w:tc>
      </w:tr>
      <w:tr w14:paraId="121EC9DE"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02CA61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RSNUN_D</w:t>
            </w:r>
          </w:p>
        </w:tc>
        <w:tc>
          <w:tcPr>
            <w:tcW w:w="1531" w:type="dxa"/>
            <w:shd w:val="clear" w:color="auto" w:fill="FFFFFF" w:themeFill="background1"/>
            <w:vAlign w:val="center"/>
            <w:hideMark/>
          </w:tcPr>
          <w:p w:rsidR="00673452" w:rsidRPr="00427223" w:rsidP="00E851F4" w14:paraId="7BEBA04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5</w:t>
            </w:r>
          </w:p>
        </w:tc>
        <w:tc>
          <w:tcPr>
            <w:tcW w:w="1169" w:type="dxa"/>
            <w:tcBorders>
              <w:top w:val="single" w:sz="6" w:space="0" w:color="auto"/>
            </w:tcBorders>
            <w:shd w:val="clear" w:color="auto" w:fill="auto"/>
            <w:vAlign w:val="center"/>
            <w:hideMark/>
          </w:tcPr>
          <w:p w:rsidR="00673452" w:rsidRPr="00427223" w:rsidP="00E851F4" w14:paraId="1971D12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3E710ED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12535A3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22B909CF"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9</w:t>
            </w:r>
          </w:p>
        </w:tc>
        <w:tc>
          <w:tcPr>
            <w:tcW w:w="1455" w:type="dxa"/>
          </w:tcPr>
          <w:p w:rsidR="00673452" w:rsidRPr="00427223" w:rsidP="00E851F4" w14:paraId="2FBA2085"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127E4B63"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40.9%</w:t>
            </w:r>
          </w:p>
        </w:tc>
      </w:tr>
      <w:tr w14:paraId="1F5627A0"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2330644"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RSNPD_G</w:t>
            </w:r>
          </w:p>
        </w:tc>
        <w:tc>
          <w:tcPr>
            <w:tcW w:w="1531" w:type="dxa"/>
            <w:shd w:val="clear" w:color="auto" w:fill="auto"/>
            <w:vAlign w:val="center"/>
            <w:hideMark/>
          </w:tcPr>
          <w:p w:rsidR="00673452" w:rsidRPr="00427223" w:rsidP="00E851F4" w14:paraId="3A84368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7D2C61A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2AAB65F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0C7378F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876" w:type="dxa"/>
            <w:vAlign w:val="center"/>
          </w:tcPr>
          <w:p w:rsidR="00673452" w:rsidRPr="00427223" w:rsidP="00E851F4" w14:paraId="44F56DF5"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55" w:type="dxa"/>
          </w:tcPr>
          <w:p w:rsidR="00673452" w:rsidRPr="00427223" w:rsidP="00E851F4" w14:paraId="1688270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004CDA0F"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40.0%</w:t>
            </w:r>
          </w:p>
        </w:tc>
      </w:tr>
      <w:tr w14:paraId="04B486C1"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73AE51D"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JF_2</w:t>
            </w:r>
          </w:p>
        </w:tc>
        <w:tc>
          <w:tcPr>
            <w:tcW w:w="1531" w:type="dxa"/>
            <w:shd w:val="clear" w:color="auto" w:fill="FFFFFF" w:themeFill="background1"/>
            <w:vAlign w:val="center"/>
            <w:hideMark/>
          </w:tcPr>
          <w:p w:rsidR="00673452" w:rsidRPr="00427223" w:rsidP="00E851F4" w14:paraId="3974766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w:t>
            </w:r>
          </w:p>
        </w:tc>
        <w:tc>
          <w:tcPr>
            <w:tcW w:w="1169" w:type="dxa"/>
            <w:shd w:val="clear" w:color="auto" w:fill="auto"/>
            <w:vAlign w:val="center"/>
            <w:hideMark/>
          </w:tcPr>
          <w:p w:rsidR="00673452" w:rsidRPr="00427223" w:rsidP="00E851F4" w14:paraId="43EF4AB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4E11837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10EDBFF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0BEABFC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55" w:type="dxa"/>
          </w:tcPr>
          <w:p w:rsidR="00673452" w:rsidRPr="00427223" w:rsidP="00E851F4" w14:paraId="47CCD71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1449" w:type="dxa"/>
          </w:tcPr>
          <w:p w:rsidR="00673452" w:rsidRPr="00427223" w:rsidP="00E851F4" w14:paraId="186563D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37.5%</w:t>
            </w:r>
          </w:p>
        </w:tc>
      </w:tr>
      <w:tr w14:paraId="151023CC"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CA24473"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RSNUN_G</w:t>
            </w:r>
          </w:p>
        </w:tc>
        <w:tc>
          <w:tcPr>
            <w:tcW w:w="1531" w:type="dxa"/>
            <w:shd w:val="clear" w:color="auto" w:fill="auto"/>
            <w:vAlign w:val="center"/>
            <w:hideMark/>
          </w:tcPr>
          <w:p w:rsidR="00673452" w:rsidRPr="00427223" w:rsidP="00E851F4" w14:paraId="1828BB4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1169" w:type="dxa"/>
            <w:shd w:val="clear" w:color="auto" w:fill="auto"/>
            <w:vAlign w:val="center"/>
            <w:hideMark/>
          </w:tcPr>
          <w:p w:rsidR="00673452" w:rsidRPr="00427223" w:rsidP="00E851F4" w14:paraId="6DA67CC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270D7ED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4BC6C51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23848AF5"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Pr>
          <w:p w:rsidR="00673452" w:rsidRPr="00427223" w:rsidP="00E851F4" w14:paraId="2ED38CE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04D25B95"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31.8%</w:t>
            </w:r>
          </w:p>
        </w:tc>
      </w:tr>
      <w:tr w14:paraId="607CCDD5"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739F33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JF_14</w:t>
            </w:r>
          </w:p>
        </w:tc>
        <w:tc>
          <w:tcPr>
            <w:tcW w:w="1531" w:type="dxa"/>
            <w:shd w:val="clear" w:color="auto" w:fill="auto"/>
            <w:vAlign w:val="center"/>
            <w:hideMark/>
          </w:tcPr>
          <w:p w:rsidR="00673452" w:rsidRPr="00427223" w:rsidP="00E851F4" w14:paraId="7534885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7B5EE85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962" w:type="dxa"/>
            <w:shd w:val="clear" w:color="auto" w:fill="auto"/>
            <w:vAlign w:val="center"/>
            <w:hideMark/>
          </w:tcPr>
          <w:p w:rsidR="00673452" w:rsidRPr="00427223" w:rsidP="00E851F4" w14:paraId="0303313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2C82B61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2D912871"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w:t>
            </w:r>
          </w:p>
        </w:tc>
        <w:tc>
          <w:tcPr>
            <w:tcW w:w="1455" w:type="dxa"/>
          </w:tcPr>
          <w:p w:rsidR="00673452" w:rsidRPr="00427223" w:rsidP="00E851F4" w14:paraId="34C9407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10</w:t>
            </w:r>
          </w:p>
        </w:tc>
        <w:tc>
          <w:tcPr>
            <w:tcW w:w="1449" w:type="dxa"/>
          </w:tcPr>
          <w:p w:rsidR="00673452" w:rsidRPr="00427223" w:rsidP="00E851F4" w14:paraId="27BB88D3"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30.0%</w:t>
            </w:r>
          </w:p>
        </w:tc>
      </w:tr>
      <w:tr w14:paraId="5E6D50FA"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EF153A6"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JF_15</w:t>
            </w:r>
          </w:p>
        </w:tc>
        <w:tc>
          <w:tcPr>
            <w:tcW w:w="1531" w:type="dxa"/>
            <w:shd w:val="clear" w:color="auto" w:fill="auto"/>
            <w:vAlign w:val="center"/>
            <w:hideMark/>
          </w:tcPr>
          <w:p w:rsidR="00673452" w:rsidRPr="00427223" w:rsidP="00E851F4" w14:paraId="7B22D706" w14:textId="77777777">
            <w:pPr>
              <w:jc w:val="center"/>
              <w:rPr>
                <w:rFonts w:eastAsia="Times New Roman" w:asciiTheme="minorHAnsi" w:hAnsiTheme="minorHAnsi" w:cstheme="minorHAnsi"/>
                <w:color w:val="000000"/>
                <w:sz w:val="20"/>
                <w:szCs w:val="20"/>
              </w:rPr>
            </w:pPr>
            <w:r>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02A00B9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50E8CCC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0E041DD3" w14:textId="77777777">
            <w:pPr>
              <w:jc w:val="center"/>
              <w:rPr>
                <w:rFonts w:eastAsia="Times New Roman" w:asciiTheme="minorHAnsi" w:hAnsiTheme="minorHAnsi" w:cstheme="minorHAnsi"/>
                <w:color w:val="000000"/>
                <w:sz w:val="20"/>
                <w:szCs w:val="20"/>
              </w:rPr>
            </w:pPr>
            <w:r>
              <w:rPr>
                <w:rFonts w:eastAsia="Times New Roman" w:asciiTheme="minorHAnsi" w:hAnsiTheme="minorHAnsi" w:cstheme="minorHAnsi"/>
                <w:color w:val="000000"/>
                <w:sz w:val="20"/>
                <w:szCs w:val="20"/>
              </w:rPr>
              <w:t>1</w:t>
            </w:r>
          </w:p>
        </w:tc>
        <w:tc>
          <w:tcPr>
            <w:tcW w:w="876" w:type="dxa"/>
            <w:vAlign w:val="center"/>
          </w:tcPr>
          <w:p w:rsidR="00673452" w:rsidRPr="00427223" w:rsidP="00E851F4" w14:paraId="4EF8EEFC"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1455" w:type="dxa"/>
          </w:tcPr>
          <w:p w:rsidR="00673452" w:rsidRPr="00427223" w:rsidP="00E851F4" w14:paraId="3EF5106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1449" w:type="dxa"/>
          </w:tcPr>
          <w:p w:rsidR="00673452" w:rsidRPr="00427223" w:rsidP="00E851F4" w14:paraId="5A8293CF"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30.0%</w:t>
            </w:r>
          </w:p>
        </w:tc>
      </w:tr>
      <w:tr w14:paraId="616B04AC"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2C86C6D"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PTO</w:t>
            </w:r>
          </w:p>
        </w:tc>
        <w:tc>
          <w:tcPr>
            <w:tcW w:w="1531" w:type="dxa"/>
            <w:shd w:val="clear" w:color="auto" w:fill="auto"/>
            <w:vAlign w:val="center"/>
            <w:hideMark/>
          </w:tcPr>
          <w:p w:rsidR="00673452" w:rsidRPr="00427223" w:rsidP="00E851F4" w14:paraId="7DF450C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1169" w:type="dxa"/>
            <w:shd w:val="clear" w:color="auto" w:fill="auto"/>
            <w:vAlign w:val="center"/>
            <w:hideMark/>
          </w:tcPr>
          <w:p w:rsidR="00673452" w:rsidRPr="00427223" w:rsidP="00E851F4" w14:paraId="20CB276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2CB356E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77190C5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16FB698F"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5</w:t>
            </w:r>
          </w:p>
        </w:tc>
        <w:tc>
          <w:tcPr>
            <w:tcW w:w="1455" w:type="dxa"/>
          </w:tcPr>
          <w:p w:rsidR="00673452" w:rsidRPr="00427223" w:rsidP="00E851F4" w14:paraId="460D417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17</w:t>
            </w:r>
          </w:p>
        </w:tc>
        <w:tc>
          <w:tcPr>
            <w:tcW w:w="1449" w:type="dxa"/>
          </w:tcPr>
          <w:p w:rsidR="00673452" w:rsidRPr="00427223" w:rsidP="00E851F4" w14:paraId="0595DDCF"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29.4%</w:t>
            </w:r>
          </w:p>
        </w:tc>
      </w:tr>
      <w:tr w14:paraId="3F564976"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619F1658"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RSNUN_F</w:t>
            </w:r>
          </w:p>
        </w:tc>
        <w:tc>
          <w:tcPr>
            <w:tcW w:w="1531" w:type="dxa"/>
            <w:shd w:val="clear" w:color="auto" w:fill="auto"/>
            <w:vAlign w:val="center"/>
            <w:hideMark/>
          </w:tcPr>
          <w:p w:rsidR="00673452" w:rsidRPr="00427223" w:rsidP="00E851F4" w14:paraId="2F29225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1169" w:type="dxa"/>
            <w:shd w:val="clear" w:color="auto" w:fill="auto"/>
            <w:vAlign w:val="center"/>
            <w:hideMark/>
          </w:tcPr>
          <w:p w:rsidR="00673452" w:rsidRPr="00427223" w:rsidP="00E851F4" w14:paraId="5816F41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039EEEB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0338026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16C1C852"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55" w:type="dxa"/>
          </w:tcPr>
          <w:p w:rsidR="00673452" w:rsidRPr="00427223" w:rsidP="00E851F4" w14:paraId="232EB88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5269C92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27.3%</w:t>
            </w:r>
          </w:p>
        </w:tc>
      </w:tr>
      <w:tr w14:paraId="5DD4320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6C4D1678"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RSNUN_A</w:t>
            </w:r>
          </w:p>
        </w:tc>
        <w:tc>
          <w:tcPr>
            <w:tcW w:w="1531" w:type="dxa"/>
            <w:shd w:val="clear" w:color="auto" w:fill="FFFFFF" w:themeFill="background1"/>
            <w:vAlign w:val="center"/>
            <w:hideMark/>
          </w:tcPr>
          <w:p w:rsidR="00673452" w:rsidRPr="00427223" w:rsidP="00E851F4" w14:paraId="6463FB4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5</w:t>
            </w:r>
          </w:p>
        </w:tc>
        <w:tc>
          <w:tcPr>
            <w:tcW w:w="1169" w:type="dxa"/>
            <w:shd w:val="clear" w:color="auto" w:fill="auto"/>
            <w:vAlign w:val="center"/>
            <w:hideMark/>
          </w:tcPr>
          <w:p w:rsidR="00673452" w:rsidRPr="00427223" w:rsidP="00E851F4" w14:paraId="6AAC564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70766FB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0AA92A8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16D175E8"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55" w:type="dxa"/>
          </w:tcPr>
          <w:p w:rsidR="00673452" w:rsidRPr="00427223" w:rsidP="00E851F4" w14:paraId="7CA4F83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5FD3DD0D"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27.3%</w:t>
            </w:r>
          </w:p>
        </w:tc>
      </w:tr>
      <w:tr w14:paraId="4EEDE0A5"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309055D7"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PDTYPE_SL</w:t>
            </w:r>
          </w:p>
        </w:tc>
        <w:tc>
          <w:tcPr>
            <w:tcW w:w="1531" w:type="dxa"/>
            <w:shd w:val="clear" w:color="auto" w:fill="auto"/>
            <w:vAlign w:val="center"/>
            <w:hideMark/>
          </w:tcPr>
          <w:p w:rsidR="00673452" w:rsidRPr="00427223" w:rsidP="00E851F4" w14:paraId="2C39F96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4721347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5FE6897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748" w:type="dxa"/>
            <w:shd w:val="clear" w:color="auto" w:fill="auto"/>
            <w:vAlign w:val="center"/>
            <w:hideMark/>
          </w:tcPr>
          <w:p w:rsidR="00673452" w:rsidRPr="00427223" w:rsidP="00E851F4" w14:paraId="2A34FBC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4DAB5E0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424210FF"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7B92EF29"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26.7%</w:t>
            </w:r>
          </w:p>
        </w:tc>
      </w:tr>
      <w:tr w14:paraId="296F1BAE"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6CFF163"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PDTYPE_A3</w:t>
            </w:r>
          </w:p>
        </w:tc>
        <w:tc>
          <w:tcPr>
            <w:tcW w:w="1531" w:type="dxa"/>
            <w:shd w:val="clear" w:color="auto" w:fill="auto"/>
            <w:vAlign w:val="center"/>
            <w:hideMark/>
          </w:tcPr>
          <w:p w:rsidR="00673452" w:rsidRPr="00427223" w:rsidP="00E851F4" w14:paraId="426C157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4780606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FFFFFF" w:themeFill="background1"/>
            <w:vAlign w:val="center"/>
            <w:hideMark/>
          </w:tcPr>
          <w:p w:rsidR="00673452" w:rsidRPr="00427223" w:rsidP="00E851F4" w14:paraId="22FF380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w:t>
            </w:r>
          </w:p>
        </w:tc>
        <w:tc>
          <w:tcPr>
            <w:tcW w:w="748" w:type="dxa"/>
            <w:shd w:val="clear" w:color="auto" w:fill="auto"/>
            <w:vAlign w:val="center"/>
            <w:hideMark/>
          </w:tcPr>
          <w:p w:rsidR="00673452" w:rsidRPr="00427223" w:rsidP="00E851F4" w14:paraId="3414E12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200F2828"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008451D7"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6F444745"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26.7%</w:t>
            </w:r>
          </w:p>
        </w:tc>
      </w:tr>
      <w:tr w14:paraId="2489242E"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68599BC"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PDTYPE_A1</w:t>
            </w:r>
          </w:p>
        </w:tc>
        <w:tc>
          <w:tcPr>
            <w:tcW w:w="1531" w:type="dxa"/>
            <w:shd w:val="clear" w:color="auto" w:fill="auto"/>
            <w:vAlign w:val="center"/>
            <w:hideMark/>
          </w:tcPr>
          <w:p w:rsidR="00673452" w:rsidRPr="00427223" w:rsidP="00E851F4" w14:paraId="6E678BA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15645A2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45E3931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468DA12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426D4FC8"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769A7EF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2006161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26.7%</w:t>
            </w:r>
          </w:p>
        </w:tc>
      </w:tr>
      <w:tr w14:paraId="743E0594"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3C3DAD5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w:t>
            </w:r>
          </w:p>
        </w:tc>
        <w:tc>
          <w:tcPr>
            <w:tcW w:w="1531" w:type="dxa"/>
            <w:shd w:val="clear" w:color="auto" w:fill="FFFFFF" w:themeFill="background1"/>
            <w:vAlign w:val="center"/>
            <w:hideMark/>
          </w:tcPr>
          <w:p w:rsidR="00673452" w:rsidRPr="00427223" w:rsidP="00E851F4" w14:paraId="252E9D2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5</w:t>
            </w:r>
          </w:p>
        </w:tc>
        <w:tc>
          <w:tcPr>
            <w:tcW w:w="1169" w:type="dxa"/>
            <w:shd w:val="clear" w:color="auto" w:fill="auto"/>
            <w:vAlign w:val="center"/>
            <w:hideMark/>
          </w:tcPr>
          <w:p w:rsidR="00673452" w:rsidRPr="00427223" w:rsidP="00E851F4" w14:paraId="085062E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0EEFCB9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2061D06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6385890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7</w:t>
            </w:r>
          </w:p>
        </w:tc>
        <w:tc>
          <w:tcPr>
            <w:tcW w:w="1455" w:type="dxa"/>
          </w:tcPr>
          <w:p w:rsidR="00673452" w:rsidRPr="00427223" w:rsidP="00E851F4" w14:paraId="14E71B41"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30</w:t>
            </w:r>
          </w:p>
        </w:tc>
        <w:tc>
          <w:tcPr>
            <w:tcW w:w="1449" w:type="dxa"/>
          </w:tcPr>
          <w:p w:rsidR="00673452" w:rsidRPr="00427223" w:rsidP="00E851F4" w14:paraId="010D3F3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23.3%</w:t>
            </w:r>
          </w:p>
        </w:tc>
      </w:tr>
      <w:tr w14:paraId="0A72761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0A68E34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PDTYPE_A5</w:t>
            </w:r>
          </w:p>
        </w:tc>
        <w:tc>
          <w:tcPr>
            <w:tcW w:w="1531" w:type="dxa"/>
            <w:shd w:val="clear" w:color="auto" w:fill="auto"/>
            <w:vAlign w:val="center"/>
            <w:hideMark/>
          </w:tcPr>
          <w:p w:rsidR="00673452" w:rsidRPr="00427223" w:rsidP="00E851F4" w14:paraId="74E2BD3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3982560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582A289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646547C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1C80A732"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w:t>
            </w:r>
          </w:p>
        </w:tc>
        <w:tc>
          <w:tcPr>
            <w:tcW w:w="1455" w:type="dxa"/>
          </w:tcPr>
          <w:p w:rsidR="00673452" w:rsidRPr="00427223" w:rsidP="00E851F4" w14:paraId="0E9AD83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6565B8E1"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20.0%</w:t>
            </w:r>
          </w:p>
        </w:tc>
      </w:tr>
      <w:tr w14:paraId="476A257C"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64292ED7"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RSNUN_C</w:t>
            </w:r>
          </w:p>
        </w:tc>
        <w:tc>
          <w:tcPr>
            <w:tcW w:w="1531" w:type="dxa"/>
            <w:shd w:val="clear" w:color="auto" w:fill="auto"/>
            <w:vAlign w:val="center"/>
            <w:hideMark/>
          </w:tcPr>
          <w:p w:rsidR="00673452" w:rsidRPr="00427223" w:rsidP="00E851F4" w14:paraId="1AF6C9D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08A93D5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5FA38B2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201E086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3B34F17E"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792150B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0E21F2B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18.2%</w:t>
            </w:r>
          </w:p>
        </w:tc>
      </w:tr>
      <w:tr w14:paraId="657F1042"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E2CE44E"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RSNUN_B</w:t>
            </w:r>
          </w:p>
        </w:tc>
        <w:tc>
          <w:tcPr>
            <w:tcW w:w="1531" w:type="dxa"/>
            <w:shd w:val="clear" w:color="auto" w:fill="auto"/>
            <w:vAlign w:val="center"/>
            <w:hideMark/>
          </w:tcPr>
          <w:p w:rsidR="00673452" w:rsidRPr="00427223" w:rsidP="00E851F4" w14:paraId="2B3F718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BF254A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5AA66EF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3DFD0EC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302D59A3"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56D49E8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35D2727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18.2%</w:t>
            </w:r>
          </w:p>
        </w:tc>
      </w:tr>
      <w:tr w14:paraId="1BA1970D"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569F8E9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JF_5</w:t>
            </w:r>
          </w:p>
        </w:tc>
        <w:tc>
          <w:tcPr>
            <w:tcW w:w="1531" w:type="dxa"/>
            <w:shd w:val="clear" w:color="auto" w:fill="auto"/>
            <w:vAlign w:val="center"/>
            <w:hideMark/>
          </w:tcPr>
          <w:p w:rsidR="00673452" w:rsidRPr="00427223" w:rsidP="00E851F4" w14:paraId="422D1B4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1169" w:type="dxa"/>
            <w:shd w:val="clear" w:color="auto" w:fill="auto"/>
            <w:vAlign w:val="center"/>
            <w:hideMark/>
          </w:tcPr>
          <w:p w:rsidR="00673452" w:rsidRPr="00427223" w:rsidP="00E851F4" w14:paraId="577D55E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7E546AB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748" w:type="dxa"/>
            <w:shd w:val="clear" w:color="auto" w:fill="auto"/>
            <w:vAlign w:val="center"/>
            <w:hideMark/>
          </w:tcPr>
          <w:p w:rsidR="00673452" w:rsidRPr="00427223" w:rsidP="00E851F4" w14:paraId="078E970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044458A3"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5</w:t>
            </w:r>
          </w:p>
        </w:tc>
        <w:tc>
          <w:tcPr>
            <w:tcW w:w="1455" w:type="dxa"/>
          </w:tcPr>
          <w:p w:rsidR="00673452" w:rsidRPr="00427223" w:rsidP="00E851F4" w14:paraId="4D09131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1449" w:type="dxa"/>
          </w:tcPr>
          <w:p w:rsidR="00673452" w:rsidRPr="00427223" w:rsidP="00E851F4" w14:paraId="702D79A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16.7%</w:t>
            </w:r>
          </w:p>
        </w:tc>
      </w:tr>
      <w:tr w14:paraId="6D49C0AD"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12C800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PDWK</w:t>
            </w:r>
          </w:p>
        </w:tc>
        <w:tc>
          <w:tcPr>
            <w:tcW w:w="1531" w:type="dxa"/>
            <w:shd w:val="clear" w:color="auto" w:fill="auto"/>
            <w:vAlign w:val="center"/>
            <w:hideMark/>
          </w:tcPr>
          <w:p w:rsidR="00673452" w:rsidRPr="00427223" w:rsidP="00E851F4" w14:paraId="4337554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3CCF06A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6D3F965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3B77D86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7FB6D6CA"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245AF3A1"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49" w:type="dxa"/>
          </w:tcPr>
          <w:p w:rsidR="00673452" w:rsidRPr="00427223" w:rsidP="00E851F4" w14:paraId="50411EDC"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16.7%</w:t>
            </w:r>
          </w:p>
        </w:tc>
      </w:tr>
      <w:tr w14:paraId="69159063"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171961F"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LVMAIN</w:t>
            </w:r>
          </w:p>
        </w:tc>
        <w:tc>
          <w:tcPr>
            <w:tcW w:w="1531" w:type="dxa"/>
            <w:shd w:val="clear" w:color="auto" w:fill="auto"/>
            <w:vAlign w:val="center"/>
            <w:hideMark/>
          </w:tcPr>
          <w:p w:rsidR="00673452" w:rsidRPr="00427223" w:rsidP="00E851F4" w14:paraId="3D99050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263526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275D50B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41EDB29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56E9940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59E11228"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6</w:t>
            </w:r>
          </w:p>
        </w:tc>
        <w:tc>
          <w:tcPr>
            <w:tcW w:w="1449" w:type="dxa"/>
          </w:tcPr>
          <w:p w:rsidR="00673452" w:rsidRPr="00427223" w:rsidP="00E851F4" w14:paraId="2A827029"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16.7%</w:t>
            </w:r>
          </w:p>
        </w:tc>
      </w:tr>
      <w:tr w14:paraId="6021346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B510858"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NEEDLV</w:t>
            </w:r>
          </w:p>
        </w:tc>
        <w:tc>
          <w:tcPr>
            <w:tcW w:w="1531" w:type="dxa"/>
            <w:shd w:val="clear" w:color="auto" w:fill="auto"/>
            <w:vAlign w:val="center"/>
            <w:hideMark/>
          </w:tcPr>
          <w:p w:rsidR="00673452" w:rsidRPr="00427223" w:rsidP="00E851F4" w14:paraId="6EBA04C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7155A32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2</w:t>
            </w:r>
          </w:p>
        </w:tc>
        <w:tc>
          <w:tcPr>
            <w:tcW w:w="962" w:type="dxa"/>
            <w:shd w:val="clear" w:color="auto" w:fill="auto"/>
            <w:vAlign w:val="center"/>
            <w:hideMark/>
          </w:tcPr>
          <w:p w:rsidR="00673452" w:rsidRPr="00427223" w:rsidP="00E851F4" w14:paraId="7D60E1C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08C3CFE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876" w:type="dxa"/>
            <w:vAlign w:val="center"/>
          </w:tcPr>
          <w:p w:rsidR="00673452" w:rsidRPr="00427223" w:rsidP="00E851F4" w14:paraId="5B0B23E2"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556C8EEF"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1449" w:type="dxa"/>
          </w:tcPr>
          <w:p w:rsidR="00673452" w:rsidRPr="00427223" w:rsidP="00E851F4" w14:paraId="40B44E0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13.3%</w:t>
            </w:r>
          </w:p>
        </w:tc>
      </w:tr>
      <w:tr w14:paraId="4E575FE4"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4E474E3"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JF_6</w:t>
            </w:r>
          </w:p>
        </w:tc>
        <w:tc>
          <w:tcPr>
            <w:tcW w:w="1531" w:type="dxa"/>
            <w:shd w:val="clear" w:color="auto" w:fill="auto"/>
            <w:vAlign w:val="center"/>
            <w:hideMark/>
          </w:tcPr>
          <w:p w:rsidR="00673452" w:rsidRPr="00427223" w:rsidP="00E851F4" w14:paraId="7B65130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6F973F5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962" w:type="dxa"/>
            <w:shd w:val="clear" w:color="auto" w:fill="auto"/>
            <w:vAlign w:val="center"/>
            <w:hideMark/>
          </w:tcPr>
          <w:p w:rsidR="00673452" w:rsidRPr="00427223" w:rsidP="00E851F4" w14:paraId="1864EF8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7346C81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7D7617D4"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367D1056"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1449" w:type="dxa"/>
          </w:tcPr>
          <w:p w:rsidR="00673452" w:rsidRPr="00427223" w:rsidP="00E851F4" w14:paraId="76E87181"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13.3%</w:t>
            </w:r>
          </w:p>
        </w:tc>
      </w:tr>
      <w:tr w14:paraId="7E54D0BA"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09069BC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PDTYPE_A4</w:t>
            </w:r>
          </w:p>
        </w:tc>
        <w:tc>
          <w:tcPr>
            <w:tcW w:w="1531" w:type="dxa"/>
            <w:shd w:val="clear" w:color="auto" w:fill="auto"/>
            <w:vAlign w:val="center"/>
            <w:hideMark/>
          </w:tcPr>
          <w:p w:rsidR="00673452" w:rsidRPr="00427223" w:rsidP="00E851F4" w14:paraId="5D91DA2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F6A2BD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6720704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6280553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70512D3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w:t>
            </w:r>
          </w:p>
        </w:tc>
        <w:tc>
          <w:tcPr>
            <w:tcW w:w="1455" w:type="dxa"/>
          </w:tcPr>
          <w:p w:rsidR="00673452" w:rsidRPr="00427223" w:rsidP="00E851F4" w14:paraId="75416156"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68401AE6"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13.3%</w:t>
            </w:r>
          </w:p>
        </w:tc>
      </w:tr>
      <w:tr w14:paraId="0E76A16F"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6D8745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NOLV</w:t>
            </w:r>
          </w:p>
        </w:tc>
        <w:tc>
          <w:tcPr>
            <w:tcW w:w="1531" w:type="dxa"/>
            <w:shd w:val="clear" w:color="auto" w:fill="auto"/>
            <w:vAlign w:val="center"/>
            <w:hideMark/>
          </w:tcPr>
          <w:p w:rsidR="00673452" w:rsidRPr="00427223" w:rsidP="00E851F4" w14:paraId="08F428B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19CAB8A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111B36D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w:t>
            </w:r>
          </w:p>
        </w:tc>
        <w:tc>
          <w:tcPr>
            <w:tcW w:w="748" w:type="dxa"/>
            <w:shd w:val="clear" w:color="auto" w:fill="auto"/>
            <w:vAlign w:val="center"/>
            <w:hideMark/>
          </w:tcPr>
          <w:p w:rsidR="00673452" w:rsidRPr="00427223" w:rsidP="00E851F4" w14:paraId="5C138AD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74C2C89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4</w:t>
            </w:r>
          </w:p>
        </w:tc>
        <w:tc>
          <w:tcPr>
            <w:tcW w:w="1455" w:type="dxa"/>
          </w:tcPr>
          <w:p w:rsidR="00673452" w:rsidRPr="00427223" w:rsidP="00E851F4" w14:paraId="6F969C0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30</w:t>
            </w:r>
          </w:p>
        </w:tc>
        <w:tc>
          <w:tcPr>
            <w:tcW w:w="1449" w:type="dxa"/>
          </w:tcPr>
          <w:p w:rsidR="00673452" w:rsidRPr="00427223" w:rsidP="00E851F4" w14:paraId="7FEBA71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13.3%</w:t>
            </w:r>
          </w:p>
        </w:tc>
      </w:tr>
      <w:tr w14:paraId="3FAD268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81BE514"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JF_3</w:t>
            </w:r>
          </w:p>
        </w:tc>
        <w:tc>
          <w:tcPr>
            <w:tcW w:w="1531" w:type="dxa"/>
            <w:shd w:val="clear" w:color="auto" w:fill="auto"/>
            <w:vAlign w:val="center"/>
            <w:hideMark/>
          </w:tcPr>
          <w:p w:rsidR="00673452" w:rsidRPr="00427223" w:rsidP="00E851F4" w14:paraId="6130349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115E564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6B21B2D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06D5FCE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5A530E71"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w:t>
            </w:r>
          </w:p>
        </w:tc>
        <w:tc>
          <w:tcPr>
            <w:tcW w:w="1455" w:type="dxa"/>
          </w:tcPr>
          <w:p w:rsidR="00673452" w:rsidRPr="00427223" w:rsidP="00E851F4" w14:paraId="3F5DE29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1449" w:type="dxa"/>
          </w:tcPr>
          <w:p w:rsidR="00673452" w:rsidRPr="00427223" w:rsidP="00E851F4" w14:paraId="0FC97C2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12.5%</w:t>
            </w:r>
          </w:p>
        </w:tc>
      </w:tr>
      <w:tr w14:paraId="5A9986D9"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0AC0FFC"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PAID</w:t>
            </w:r>
          </w:p>
        </w:tc>
        <w:tc>
          <w:tcPr>
            <w:tcW w:w="1531" w:type="dxa"/>
            <w:shd w:val="clear" w:color="auto" w:fill="auto"/>
            <w:vAlign w:val="center"/>
            <w:hideMark/>
          </w:tcPr>
          <w:p w:rsidR="00673452" w:rsidRPr="00427223" w:rsidP="00E851F4" w14:paraId="13EE3BE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57D8C8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2C83D41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586BEB5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3F304DE9"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w:t>
            </w:r>
          </w:p>
        </w:tc>
        <w:tc>
          <w:tcPr>
            <w:tcW w:w="1455" w:type="dxa"/>
          </w:tcPr>
          <w:p w:rsidR="00673452" w:rsidRPr="00427223" w:rsidP="00E851F4" w14:paraId="3B29AD4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30</w:t>
            </w:r>
          </w:p>
        </w:tc>
        <w:tc>
          <w:tcPr>
            <w:tcW w:w="1449" w:type="dxa"/>
          </w:tcPr>
          <w:p w:rsidR="00673452" w:rsidRPr="00427223" w:rsidP="00E851F4" w14:paraId="48EA2BA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10.0%</w:t>
            </w:r>
          </w:p>
        </w:tc>
      </w:tr>
      <w:tr w14:paraId="5DA1E51C"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4ED7233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JF_13</w:t>
            </w:r>
          </w:p>
        </w:tc>
        <w:tc>
          <w:tcPr>
            <w:tcW w:w="1531" w:type="dxa"/>
            <w:shd w:val="clear" w:color="auto" w:fill="auto"/>
            <w:vAlign w:val="center"/>
            <w:hideMark/>
          </w:tcPr>
          <w:p w:rsidR="00673452" w:rsidRPr="00427223" w:rsidP="00E851F4" w14:paraId="2E6F2D3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7A26FD0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44C527F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5A9C154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30E88AF3"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64275D6C"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10</w:t>
            </w:r>
          </w:p>
        </w:tc>
        <w:tc>
          <w:tcPr>
            <w:tcW w:w="1449" w:type="dxa"/>
          </w:tcPr>
          <w:p w:rsidR="00673452" w:rsidRPr="00427223" w:rsidP="00E851F4" w14:paraId="5537ED9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10.0%</w:t>
            </w:r>
          </w:p>
        </w:tc>
      </w:tr>
      <w:tr w14:paraId="4FD516E2"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6DF52AB"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JF_12</w:t>
            </w:r>
          </w:p>
        </w:tc>
        <w:tc>
          <w:tcPr>
            <w:tcW w:w="1531" w:type="dxa"/>
            <w:shd w:val="clear" w:color="auto" w:fill="auto"/>
            <w:vAlign w:val="center"/>
            <w:hideMark/>
          </w:tcPr>
          <w:p w:rsidR="00673452" w:rsidRPr="00427223" w:rsidP="00E851F4" w14:paraId="6073286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CE135A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26D34F4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139474C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41512CBE"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622E5A2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10</w:t>
            </w:r>
          </w:p>
        </w:tc>
        <w:tc>
          <w:tcPr>
            <w:tcW w:w="1449" w:type="dxa"/>
          </w:tcPr>
          <w:p w:rsidR="00673452" w:rsidRPr="00427223" w:rsidP="00E851F4" w14:paraId="2746526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10.0%</w:t>
            </w:r>
          </w:p>
        </w:tc>
      </w:tr>
      <w:tr w14:paraId="65738733"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3CDBBC8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RSNUN_E</w:t>
            </w:r>
          </w:p>
        </w:tc>
        <w:tc>
          <w:tcPr>
            <w:tcW w:w="1531" w:type="dxa"/>
            <w:shd w:val="clear" w:color="auto" w:fill="auto"/>
            <w:vAlign w:val="center"/>
            <w:hideMark/>
          </w:tcPr>
          <w:p w:rsidR="00673452" w:rsidRPr="00427223" w:rsidP="00E851F4" w14:paraId="54DCA4D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2FACBA7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107AA32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4BD1D7E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4C5560E2"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w:t>
            </w:r>
          </w:p>
        </w:tc>
        <w:tc>
          <w:tcPr>
            <w:tcW w:w="1455" w:type="dxa"/>
          </w:tcPr>
          <w:p w:rsidR="00673452" w:rsidRPr="00427223" w:rsidP="00E851F4" w14:paraId="0272AA61"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1449" w:type="dxa"/>
          </w:tcPr>
          <w:p w:rsidR="00673452" w:rsidRPr="00427223" w:rsidP="00E851F4" w14:paraId="03FEEA6A"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9.1%</w:t>
            </w:r>
          </w:p>
        </w:tc>
      </w:tr>
      <w:tr w14:paraId="370884D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C16A42F"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UNPAID</w:t>
            </w:r>
          </w:p>
        </w:tc>
        <w:tc>
          <w:tcPr>
            <w:tcW w:w="1531" w:type="dxa"/>
            <w:shd w:val="clear" w:color="auto" w:fill="auto"/>
            <w:vAlign w:val="center"/>
            <w:hideMark/>
          </w:tcPr>
          <w:p w:rsidR="00673452" w:rsidRPr="00427223" w:rsidP="00E851F4" w14:paraId="2BA5628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02C1015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415D914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748" w:type="dxa"/>
            <w:shd w:val="clear" w:color="auto" w:fill="auto"/>
            <w:vAlign w:val="center"/>
            <w:hideMark/>
          </w:tcPr>
          <w:p w:rsidR="00673452" w:rsidRPr="00427223" w:rsidP="00E851F4" w14:paraId="3D9BBB8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1A76B76A"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w:t>
            </w:r>
          </w:p>
        </w:tc>
        <w:tc>
          <w:tcPr>
            <w:tcW w:w="1455" w:type="dxa"/>
          </w:tcPr>
          <w:p w:rsidR="00673452" w:rsidRPr="00427223" w:rsidP="00E851F4" w14:paraId="576710E8"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30</w:t>
            </w:r>
          </w:p>
        </w:tc>
        <w:tc>
          <w:tcPr>
            <w:tcW w:w="1449" w:type="dxa"/>
          </w:tcPr>
          <w:p w:rsidR="00673452" w:rsidRPr="00427223" w:rsidP="00E851F4" w14:paraId="2800855A"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6.7%</w:t>
            </w:r>
          </w:p>
        </w:tc>
      </w:tr>
      <w:tr w14:paraId="30EDAA75"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5CDD2051"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JF_11</w:t>
            </w:r>
          </w:p>
        </w:tc>
        <w:tc>
          <w:tcPr>
            <w:tcW w:w="1531" w:type="dxa"/>
            <w:shd w:val="clear" w:color="auto" w:fill="auto"/>
            <w:vAlign w:val="center"/>
            <w:hideMark/>
          </w:tcPr>
          <w:p w:rsidR="00673452" w:rsidRPr="00427223" w:rsidP="00E851F4" w14:paraId="2A2DB91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37217B6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1A87B0B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6292A92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2F702D1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w:t>
            </w:r>
          </w:p>
        </w:tc>
        <w:tc>
          <w:tcPr>
            <w:tcW w:w="1455" w:type="dxa"/>
          </w:tcPr>
          <w:p w:rsidR="00673452" w:rsidRPr="00427223" w:rsidP="00E851F4" w14:paraId="7D7F733E"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30</w:t>
            </w:r>
          </w:p>
        </w:tc>
        <w:tc>
          <w:tcPr>
            <w:tcW w:w="1449" w:type="dxa"/>
          </w:tcPr>
          <w:p w:rsidR="00673452" w:rsidRPr="00427223" w:rsidP="00E851F4" w14:paraId="1D751D31"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6.7%</w:t>
            </w:r>
          </w:p>
        </w:tc>
      </w:tr>
      <w:tr w14:paraId="7B9B5023"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8B11330"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JF_4</w:t>
            </w:r>
          </w:p>
        </w:tc>
        <w:tc>
          <w:tcPr>
            <w:tcW w:w="1531" w:type="dxa"/>
            <w:shd w:val="clear" w:color="auto" w:fill="auto"/>
            <w:vAlign w:val="center"/>
            <w:hideMark/>
          </w:tcPr>
          <w:p w:rsidR="00673452" w:rsidRPr="00427223" w:rsidP="00E851F4" w14:paraId="2C39D34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1169" w:type="dxa"/>
            <w:shd w:val="clear" w:color="auto" w:fill="auto"/>
            <w:vAlign w:val="center"/>
            <w:hideMark/>
          </w:tcPr>
          <w:p w:rsidR="00673452" w:rsidRPr="00427223" w:rsidP="00E851F4" w14:paraId="416A550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274BF2E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27B1BB0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686160E5"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7ACF317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1449" w:type="dxa"/>
          </w:tcPr>
          <w:p w:rsidR="00673452" w:rsidRPr="00427223" w:rsidP="00E851F4" w14:paraId="79A9A13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6.3%</w:t>
            </w:r>
          </w:p>
        </w:tc>
      </w:tr>
      <w:tr w14:paraId="27611677"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105E4AB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JF_1A</w:t>
            </w:r>
          </w:p>
        </w:tc>
        <w:tc>
          <w:tcPr>
            <w:tcW w:w="1531" w:type="dxa"/>
            <w:shd w:val="clear" w:color="auto" w:fill="auto"/>
            <w:vAlign w:val="center"/>
            <w:hideMark/>
          </w:tcPr>
          <w:p w:rsidR="00673452" w:rsidRPr="00427223" w:rsidP="00E851F4" w14:paraId="0C65665D"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2914B86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1AF23CBA"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5A107D1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459BCD2C"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051AE775"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1449" w:type="dxa"/>
          </w:tcPr>
          <w:p w:rsidR="00673452" w:rsidRPr="00427223" w:rsidP="00E851F4" w14:paraId="742E182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6.3%</w:t>
            </w:r>
          </w:p>
        </w:tc>
      </w:tr>
      <w:tr w14:paraId="0903691B"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52A79099"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JF_9</w:t>
            </w:r>
          </w:p>
        </w:tc>
        <w:tc>
          <w:tcPr>
            <w:tcW w:w="1531" w:type="dxa"/>
            <w:shd w:val="clear" w:color="auto" w:fill="auto"/>
            <w:vAlign w:val="center"/>
            <w:hideMark/>
          </w:tcPr>
          <w:p w:rsidR="00673452" w:rsidRPr="00427223" w:rsidP="00E851F4" w14:paraId="01630E5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502A8B8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0B389FE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165B33A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43D8E26F"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72739D94"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p>
        </w:tc>
        <w:tc>
          <w:tcPr>
            <w:tcW w:w="1449" w:type="dxa"/>
          </w:tcPr>
          <w:p w:rsidR="00673452" w:rsidRPr="00427223" w:rsidP="00E851F4" w14:paraId="58712E2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5.3%</w:t>
            </w:r>
          </w:p>
        </w:tc>
      </w:tr>
      <w:tr w14:paraId="1E51DBAD"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62E3DE5D"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JF_10</w:t>
            </w:r>
          </w:p>
        </w:tc>
        <w:tc>
          <w:tcPr>
            <w:tcW w:w="1531" w:type="dxa"/>
            <w:shd w:val="clear" w:color="auto" w:fill="auto"/>
            <w:vAlign w:val="center"/>
            <w:hideMark/>
          </w:tcPr>
          <w:p w:rsidR="00673452" w:rsidRPr="00427223" w:rsidP="00E851F4" w14:paraId="5AD6806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720901D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w:t>
            </w:r>
          </w:p>
        </w:tc>
        <w:tc>
          <w:tcPr>
            <w:tcW w:w="962" w:type="dxa"/>
            <w:shd w:val="clear" w:color="auto" w:fill="auto"/>
            <w:vAlign w:val="center"/>
            <w:hideMark/>
          </w:tcPr>
          <w:p w:rsidR="00673452" w:rsidRPr="00427223" w:rsidP="00E851F4" w14:paraId="5E97F90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07389739"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210E22DA"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w:t>
            </w:r>
          </w:p>
        </w:tc>
        <w:tc>
          <w:tcPr>
            <w:tcW w:w="1455" w:type="dxa"/>
          </w:tcPr>
          <w:p w:rsidR="00673452" w:rsidRPr="00427223" w:rsidP="00E851F4" w14:paraId="365BC11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30</w:t>
            </w:r>
          </w:p>
        </w:tc>
        <w:tc>
          <w:tcPr>
            <w:tcW w:w="1449" w:type="dxa"/>
          </w:tcPr>
          <w:p w:rsidR="00673452" w:rsidRPr="00427223" w:rsidP="00E851F4" w14:paraId="790A61A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3.3%</w:t>
            </w:r>
          </w:p>
        </w:tc>
      </w:tr>
      <w:tr w14:paraId="16CDE16A" w14:textId="77777777" w:rsidTr="00E851F4">
        <w:tblPrEx>
          <w:tblW w:w="9445" w:type="dxa"/>
          <w:tblLook w:val="04A0"/>
        </w:tblPrEx>
        <w:trPr>
          <w:trHeight w:val="300"/>
        </w:trPr>
        <w:tc>
          <w:tcPr>
            <w:tcW w:w="1255" w:type="dxa"/>
            <w:shd w:val="clear" w:color="auto" w:fill="auto"/>
            <w:vAlign w:val="bottom"/>
            <w:hideMark/>
          </w:tcPr>
          <w:p w:rsidR="00673452" w:rsidRPr="00427223" w:rsidP="00E851F4" w14:paraId="45654DBF"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RSNPD_E</w:t>
            </w:r>
          </w:p>
        </w:tc>
        <w:tc>
          <w:tcPr>
            <w:tcW w:w="1531" w:type="dxa"/>
            <w:shd w:val="clear" w:color="auto" w:fill="auto"/>
            <w:vAlign w:val="center"/>
            <w:hideMark/>
          </w:tcPr>
          <w:p w:rsidR="00673452" w:rsidRPr="00427223" w:rsidP="00E851F4" w14:paraId="5A646051"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57CFEBA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5E90328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5CEFE64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7A61D4D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0</w:t>
            </w:r>
          </w:p>
        </w:tc>
        <w:tc>
          <w:tcPr>
            <w:tcW w:w="1455" w:type="dxa"/>
          </w:tcPr>
          <w:p w:rsidR="00673452" w:rsidRPr="00427223" w:rsidP="00E851F4" w14:paraId="162FD61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Pr>
          <w:p w:rsidR="00673452" w:rsidRPr="00427223" w:rsidP="00E851F4" w14:paraId="4433EB12"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p>
        </w:tc>
      </w:tr>
      <w:tr w14:paraId="012CBA17"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734D6B1C"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RSNPD_A</w:t>
            </w:r>
          </w:p>
        </w:tc>
        <w:tc>
          <w:tcPr>
            <w:tcW w:w="1531" w:type="dxa"/>
            <w:shd w:val="clear" w:color="auto" w:fill="auto"/>
            <w:vAlign w:val="center"/>
            <w:hideMark/>
          </w:tcPr>
          <w:p w:rsidR="00673452" w:rsidRPr="00427223" w:rsidP="00E851F4" w14:paraId="7C12F59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7E63F186"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5B359BE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32AA373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tcBorders>
              <w:bottom w:val="single" w:sz="6" w:space="0" w:color="auto"/>
            </w:tcBorders>
            <w:vAlign w:val="center"/>
          </w:tcPr>
          <w:p w:rsidR="00673452" w:rsidRPr="00427223" w:rsidP="00E851F4" w14:paraId="471449F0"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0</w:t>
            </w:r>
          </w:p>
        </w:tc>
        <w:tc>
          <w:tcPr>
            <w:tcW w:w="1455" w:type="dxa"/>
            <w:tcBorders>
              <w:bottom w:val="single" w:sz="6" w:space="0" w:color="auto"/>
            </w:tcBorders>
          </w:tcPr>
          <w:p w:rsidR="00673452" w:rsidRPr="00427223" w:rsidP="00E851F4" w14:paraId="70654EAE"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15</w:t>
            </w:r>
          </w:p>
        </w:tc>
        <w:tc>
          <w:tcPr>
            <w:tcW w:w="1449" w:type="dxa"/>
            <w:tcBorders>
              <w:bottom w:val="single" w:sz="6" w:space="0" w:color="auto"/>
            </w:tcBorders>
          </w:tcPr>
          <w:p w:rsidR="00673452" w:rsidRPr="00427223" w:rsidP="00E851F4" w14:paraId="798868E3"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p>
        </w:tc>
      </w:tr>
      <w:tr w14:paraId="5E2C6817"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2BEBADF1"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LVHRS</w:t>
            </w:r>
          </w:p>
        </w:tc>
        <w:tc>
          <w:tcPr>
            <w:tcW w:w="1531" w:type="dxa"/>
            <w:shd w:val="clear" w:color="auto" w:fill="auto"/>
            <w:vAlign w:val="center"/>
            <w:hideMark/>
          </w:tcPr>
          <w:p w:rsidR="00673452" w:rsidRPr="00427223" w:rsidP="00E851F4" w14:paraId="0B7CC92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4D3C960C"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28551C2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6425881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0EE1B8BD"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0</w:t>
            </w:r>
          </w:p>
        </w:tc>
        <w:tc>
          <w:tcPr>
            <w:tcW w:w="1455" w:type="dxa"/>
          </w:tcPr>
          <w:p w:rsidR="00673452" w:rsidRPr="00427223" w:rsidP="00E851F4" w14:paraId="0478E5DC"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8</w:t>
            </w:r>
          </w:p>
        </w:tc>
        <w:tc>
          <w:tcPr>
            <w:tcW w:w="1449" w:type="dxa"/>
          </w:tcPr>
          <w:p w:rsidR="00673452" w:rsidRPr="00427223" w:rsidP="00E851F4" w14:paraId="2D16C911"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p>
        </w:tc>
      </w:tr>
      <w:tr w14:paraId="530BAF08"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68A22F2B"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LEAVE</w:t>
            </w:r>
          </w:p>
        </w:tc>
        <w:tc>
          <w:tcPr>
            <w:tcW w:w="1531" w:type="dxa"/>
            <w:shd w:val="clear" w:color="auto" w:fill="auto"/>
            <w:vAlign w:val="center"/>
            <w:hideMark/>
          </w:tcPr>
          <w:p w:rsidR="00673452" w:rsidRPr="00427223" w:rsidP="00E851F4" w14:paraId="30F86548"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44523AC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21A5799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6435C65B"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7E07759C"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0</w:t>
            </w:r>
          </w:p>
        </w:tc>
        <w:tc>
          <w:tcPr>
            <w:tcW w:w="1455" w:type="dxa"/>
          </w:tcPr>
          <w:p w:rsidR="00673452" w:rsidRPr="00427223" w:rsidP="00E851F4" w14:paraId="7F37D8BB"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21</w:t>
            </w:r>
          </w:p>
        </w:tc>
        <w:tc>
          <w:tcPr>
            <w:tcW w:w="1449" w:type="dxa"/>
          </w:tcPr>
          <w:p w:rsidR="00673452" w:rsidRPr="00427223" w:rsidP="00E851F4" w14:paraId="1C826FE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p>
        </w:tc>
      </w:tr>
      <w:tr w14:paraId="3143E7B1" w14:textId="77777777" w:rsidTr="00E851F4">
        <w:tblPrEx>
          <w:tblW w:w="9445" w:type="dxa"/>
          <w:tblLook w:val="04A0"/>
        </w:tblPrEx>
        <w:trPr>
          <w:trHeight w:val="288"/>
        </w:trPr>
        <w:tc>
          <w:tcPr>
            <w:tcW w:w="1255" w:type="dxa"/>
            <w:shd w:val="clear" w:color="auto" w:fill="auto"/>
            <w:vAlign w:val="bottom"/>
            <w:hideMark/>
          </w:tcPr>
          <w:p w:rsidR="00673452" w:rsidRPr="00427223" w:rsidP="00E851F4" w14:paraId="0246B601" w14:textId="77777777">
            <w:pP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*UNEVER</w:t>
            </w:r>
          </w:p>
        </w:tc>
        <w:tc>
          <w:tcPr>
            <w:tcW w:w="1531" w:type="dxa"/>
            <w:shd w:val="clear" w:color="auto" w:fill="auto"/>
            <w:vAlign w:val="center"/>
            <w:hideMark/>
          </w:tcPr>
          <w:p w:rsidR="00673452" w:rsidRPr="00427223" w:rsidP="00E851F4" w14:paraId="6DC0EDA5"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1169" w:type="dxa"/>
            <w:shd w:val="clear" w:color="auto" w:fill="auto"/>
            <w:vAlign w:val="center"/>
            <w:hideMark/>
          </w:tcPr>
          <w:p w:rsidR="00673452" w:rsidRPr="00427223" w:rsidP="00E851F4" w14:paraId="1D69D65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962" w:type="dxa"/>
            <w:shd w:val="clear" w:color="auto" w:fill="auto"/>
            <w:vAlign w:val="center"/>
            <w:hideMark/>
          </w:tcPr>
          <w:p w:rsidR="00673452" w:rsidRPr="00427223" w:rsidP="00E851F4" w14:paraId="0051B5A2"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748" w:type="dxa"/>
            <w:shd w:val="clear" w:color="auto" w:fill="auto"/>
            <w:vAlign w:val="center"/>
            <w:hideMark/>
          </w:tcPr>
          <w:p w:rsidR="00673452" w:rsidRPr="00427223" w:rsidP="00E851F4" w14:paraId="59B1C764"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0</w:t>
            </w:r>
          </w:p>
        </w:tc>
        <w:tc>
          <w:tcPr>
            <w:tcW w:w="876" w:type="dxa"/>
            <w:vAlign w:val="center"/>
          </w:tcPr>
          <w:p w:rsidR="00673452" w:rsidRPr="00427223" w:rsidP="00E851F4" w14:paraId="143B225F"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0</w:t>
            </w:r>
          </w:p>
        </w:tc>
        <w:tc>
          <w:tcPr>
            <w:tcW w:w="1455" w:type="dxa"/>
          </w:tcPr>
          <w:p w:rsidR="00673452" w:rsidRPr="00427223" w:rsidP="00E851F4" w14:paraId="3BA24C9C" w14:textId="77777777">
            <w:pPr>
              <w:jc w:val="center"/>
              <w:rPr>
                <w:rFonts w:asciiTheme="minorHAnsi" w:hAnsiTheme="minorHAnsi" w:cstheme="minorHAnsi"/>
                <w:color w:val="000000"/>
                <w:sz w:val="20"/>
                <w:szCs w:val="20"/>
              </w:rPr>
            </w:pPr>
            <w:r w:rsidRPr="00427223">
              <w:rPr>
                <w:rFonts w:asciiTheme="minorHAnsi" w:hAnsiTheme="minorHAnsi" w:cstheme="minorHAnsi"/>
                <w:color w:val="000000"/>
                <w:sz w:val="20"/>
                <w:szCs w:val="20"/>
              </w:rPr>
              <w:t>NA</w:t>
            </w:r>
          </w:p>
        </w:tc>
        <w:tc>
          <w:tcPr>
            <w:tcW w:w="1449" w:type="dxa"/>
          </w:tcPr>
          <w:p w:rsidR="00673452" w:rsidRPr="00427223" w:rsidP="00E851F4" w14:paraId="5C61DC0E"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NA</w:t>
            </w:r>
          </w:p>
        </w:tc>
      </w:tr>
      <w:tr w14:paraId="3F6E5CAB" w14:textId="77777777" w:rsidTr="00E851F4">
        <w:tblPrEx>
          <w:tblW w:w="9445" w:type="dxa"/>
          <w:tblLook w:val="04A0"/>
        </w:tblPrEx>
        <w:trPr>
          <w:trHeight w:val="288"/>
        </w:trPr>
        <w:tc>
          <w:tcPr>
            <w:tcW w:w="1255" w:type="dxa"/>
            <w:shd w:val="clear" w:color="auto" w:fill="auto"/>
            <w:noWrap/>
            <w:vAlign w:val="bottom"/>
            <w:hideMark/>
          </w:tcPr>
          <w:p w:rsidR="00673452" w:rsidRPr="00427223" w:rsidP="00E851F4" w14:paraId="151C4CA4" w14:textId="77777777">
            <w:pPr>
              <w:jc w:val="right"/>
              <w:rPr>
                <w:rFonts w:eastAsia="Times New Roman" w:asciiTheme="minorHAnsi" w:hAnsiTheme="minorHAnsi" w:cstheme="minorHAnsi"/>
                <w:color w:val="000000"/>
                <w:sz w:val="20"/>
                <w:szCs w:val="20"/>
              </w:rPr>
            </w:pPr>
          </w:p>
        </w:tc>
        <w:tc>
          <w:tcPr>
            <w:tcW w:w="1531" w:type="dxa"/>
            <w:shd w:val="clear" w:color="auto" w:fill="auto"/>
            <w:noWrap/>
            <w:vAlign w:val="center"/>
            <w:hideMark/>
          </w:tcPr>
          <w:p w:rsidR="00673452" w:rsidRPr="00427223" w:rsidP="00E851F4" w14:paraId="79B4F329" w14:textId="77777777">
            <w:pPr>
              <w:jc w:val="center"/>
              <w:rPr>
                <w:rFonts w:eastAsia="Times New Roman" w:asciiTheme="minorHAnsi" w:hAnsiTheme="minorHAnsi" w:cstheme="minorHAnsi"/>
                <w:sz w:val="20"/>
                <w:szCs w:val="20"/>
              </w:rPr>
            </w:pPr>
          </w:p>
        </w:tc>
        <w:tc>
          <w:tcPr>
            <w:tcW w:w="1169" w:type="dxa"/>
            <w:shd w:val="clear" w:color="auto" w:fill="auto"/>
            <w:noWrap/>
            <w:vAlign w:val="center"/>
            <w:hideMark/>
          </w:tcPr>
          <w:p w:rsidR="00673452" w:rsidRPr="00427223" w:rsidP="00E851F4" w14:paraId="2DE165F4" w14:textId="77777777">
            <w:pPr>
              <w:jc w:val="center"/>
              <w:rPr>
                <w:rFonts w:eastAsia="Times New Roman" w:asciiTheme="minorHAnsi" w:hAnsiTheme="minorHAnsi" w:cstheme="minorHAnsi"/>
                <w:sz w:val="20"/>
                <w:szCs w:val="20"/>
              </w:rPr>
            </w:pPr>
          </w:p>
        </w:tc>
        <w:tc>
          <w:tcPr>
            <w:tcW w:w="962" w:type="dxa"/>
            <w:shd w:val="clear" w:color="auto" w:fill="auto"/>
            <w:noWrap/>
            <w:vAlign w:val="center"/>
            <w:hideMark/>
          </w:tcPr>
          <w:p w:rsidR="00673452" w:rsidRPr="00427223" w:rsidP="00E851F4" w14:paraId="3B11176F" w14:textId="77777777">
            <w:pPr>
              <w:jc w:val="center"/>
              <w:rPr>
                <w:rFonts w:eastAsia="Times New Roman" w:asciiTheme="minorHAnsi" w:hAnsiTheme="minorHAnsi" w:cstheme="minorHAnsi"/>
                <w:sz w:val="20"/>
                <w:szCs w:val="20"/>
              </w:rPr>
            </w:pPr>
          </w:p>
        </w:tc>
        <w:tc>
          <w:tcPr>
            <w:tcW w:w="748" w:type="dxa"/>
            <w:shd w:val="clear" w:color="auto" w:fill="auto"/>
            <w:noWrap/>
            <w:vAlign w:val="center"/>
            <w:hideMark/>
          </w:tcPr>
          <w:p w:rsidR="00673452" w:rsidRPr="00427223" w:rsidP="00E851F4" w14:paraId="19BCD657" w14:textId="77777777">
            <w:pPr>
              <w:jc w:val="center"/>
              <w:rPr>
                <w:rFonts w:eastAsia="Times New Roman" w:asciiTheme="minorHAnsi" w:hAnsiTheme="minorHAnsi" w:cstheme="minorHAnsi"/>
                <w:sz w:val="20"/>
                <w:szCs w:val="20"/>
              </w:rPr>
            </w:pPr>
          </w:p>
        </w:tc>
        <w:tc>
          <w:tcPr>
            <w:tcW w:w="876" w:type="dxa"/>
          </w:tcPr>
          <w:p w:rsidR="00673452" w:rsidRPr="00427223" w:rsidP="00E851F4" w14:paraId="7C779959" w14:textId="77777777">
            <w:pPr>
              <w:jc w:val="center"/>
              <w:rPr>
                <w:rFonts w:eastAsia="Times New Roman" w:asciiTheme="minorHAnsi" w:hAnsiTheme="minorHAnsi" w:cstheme="minorHAnsi"/>
                <w:sz w:val="20"/>
                <w:szCs w:val="20"/>
              </w:rPr>
            </w:pPr>
          </w:p>
        </w:tc>
        <w:tc>
          <w:tcPr>
            <w:tcW w:w="1455" w:type="dxa"/>
          </w:tcPr>
          <w:p w:rsidR="00673452" w:rsidRPr="00427223" w:rsidP="00E851F4" w14:paraId="1342F20E" w14:textId="77777777">
            <w:pPr>
              <w:jc w:val="center"/>
              <w:rPr>
                <w:rFonts w:eastAsia="Times New Roman" w:asciiTheme="minorHAnsi" w:hAnsiTheme="minorHAnsi" w:cstheme="minorHAnsi"/>
                <w:sz w:val="20"/>
                <w:szCs w:val="20"/>
              </w:rPr>
            </w:pPr>
          </w:p>
        </w:tc>
        <w:tc>
          <w:tcPr>
            <w:tcW w:w="1449" w:type="dxa"/>
          </w:tcPr>
          <w:p w:rsidR="00673452" w:rsidRPr="00427223" w:rsidP="00E851F4" w14:paraId="0A4CCD58" w14:textId="77777777">
            <w:pPr>
              <w:jc w:val="center"/>
              <w:rPr>
                <w:rFonts w:eastAsia="Times New Roman" w:asciiTheme="minorHAnsi" w:hAnsiTheme="minorHAnsi" w:cstheme="minorHAnsi"/>
                <w:sz w:val="20"/>
                <w:szCs w:val="20"/>
              </w:rPr>
            </w:pPr>
          </w:p>
        </w:tc>
      </w:tr>
      <w:tr w14:paraId="49DE8DEA" w14:textId="77777777" w:rsidTr="00E851F4">
        <w:tblPrEx>
          <w:tblW w:w="9445" w:type="dxa"/>
          <w:tblLook w:val="04A0"/>
        </w:tblPrEx>
        <w:trPr>
          <w:trHeight w:val="288"/>
        </w:trPr>
        <w:tc>
          <w:tcPr>
            <w:tcW w:w="1255" w:type="dxa"/>
            <w:shd w:val="clear" w:color="auto" w:fill="auto"/>
            <w:noWrap/>
            <w:vAlign w:val="bottom"/>
            <w:hideMark/>
          </w:tcPr>
          <w:p w:rsidR="00673452" w:rsidRPr="00427223" w:rsidP="00E851F4" w14:paraId="07E5F2B4" w14:textId="77777777">
            <w:pPr>
              <w:rPr>
                <w:rFonts w:eastAsia="Times New Roman" w:asciiTheme="minorHAnsi" w:hAnsiTheme="minorHAnsi" w:cstheme="minorHAnsi"/>
                <w:sz w:val="20"/>
                <w:szCs w:val="20"/>
              </w:rPr>
            </w:pPr>
            <w:r w:rsidRPr="00427223">
              <w:rPr>
                <w:rFonts w:eastAsia="Times New Roman" w:asciiTheme="minorHAnsi" w:hAnsiTheme="minorHAnsi" w:cstheme="minorHAnsi"/>
                <w:sz w:val="20"/>
                <w:szCs w:val="20"/>
              </w:rPr>
              <w:t>Total</w:t>
            </w:r>
          </w:p>
        </w:tc>
        <w:tc>
          <w:tcPr>
            <w:tcW w:w="1531" w:type="dxa"/>
            <w:shd w:val="clear" w:color="auto" w:fill="auto"/>
            <w:noWrap/>
            <w:vAlign w:val="center"/>
            <w:hideMark/>
          </w:tcPr>
          <w:p w:rsidR="00673452" w:rsidRPr="00427223" w:rsidP="00E851F4" w14:paraId="1B9C8A0E"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54</w:t>
            </w:r>
          </w:p>
        </w:tc>
        <w:tc>
          <w:tcPr>
            <w:tcW w:w="1169" w:type="dxa"/>
            <w:shd w:val="clear" w:color="auto" w:fill="auto"/>
            <w:noWrap/>
            <w:vAlign w:val="center"/>
            <w:hideMark/>
          </w:tcPr>
          <w:p w:rsidR="00673452" w:rsidRPr="00427223" w:rsidP="00E851F4" w14:paraId="5F690A6F"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58</w:t>
            </w:r>
          </w:p>
        </w:tc>
        <w:tc>
          <w:tcPr>
            <w:tcW w:w="962" w:type="dxa"/>
            <w:shd w:val="clear" w:color="auto" w:fill="auto"/>
            <w:noWrap/>
            <w:vAlign w:val="center"/>
            <w:hideMark/>
          </w:tcPr>
          <w:p w:rsidR="00673452" w:rsidRPr="00427223" w:rsidP="00E851F4" w14:paraId="5BC22BE0"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42</w:t>
            </w:r>
          </w:p>
        </w:tc>
        <w:tc>
          <w:tcPr>
            <w:tcW w:w="748" w:type="dxa"/>
            <w:shd w:val="clear" w:color="auto" w:fill="auto"/>
            <w:noWrap/>
            <w:vAlign w:val="center"/>
            <w:hideMark/>
          </w:tcPr>
          <w:p w:rsidR="00673452" w:rsidRPr="00427223" w:rsidP="00E851F4" w14:paraId="431A0B43"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33</w:t>
            </w:r>
          </w:p>
        </w:tc>
        <w:tc>
          <w:tcPr>
            <w:tcW w:w="876" w:type="dxa"/>
          </w:tcPr>
          <w:p w:rsidR="00673452" w:rsidRPr="00427223" w:rsidP="00E851F4" w14:paraId="592EEFD7" w14:textId="77777777">
            <w:pPr>
              <w:jc w:val="center"/>
              <w:rPr>
                <w:rFonts w:eastAsia="Times New Roman" w:asciiTheme="minorHAnsi" w:hAnsiTheme="minorHAnsi" w:cstheme="minorHAnsi"/>
                <w:color w:val="000000"/>
                <w:sz w:val="20"/>
                <w:szCs w:val="20"/>
              </w:rPr>
            </w:pPr>
            <w:r w:rsidRPr="00427223">
              <w:rPr>
                <w:rFonts w:eastAsia="Times New Roman" w:asciiTheme="minorHAnsi" w:hAnsiTheme="minorHAnsi" w:cstheme="minorHAnsi"/>
                <w:color w:val="000000"/>
                <w:sz w:val="20"/>
                <w:szCs w:val="20"/>
              </w:rPr>
              <w:t>180</w:t>
            </w:r>
          </w:p>
        </w:tc>
        <w:tc>
          <w:tcPr>
            <w:tcW w:w="1455" w:type="dxa"/>
          </w:tcPr>
          <w:p w:rsidR="00673452" w:rsidRPr="00427223" w:rsidP="00E851F4" w14:paraId="78B3F786" w14:textId="77777777">
            <w:pPr>
              <w:jc w:val="center"/>
              <w:rPr>
                <w:rFonts w:eastAsia="Times New Roman" w:asciiTheme="minorHAnsi" w:hAnsiTheme="minorHAnsi" w:cstheme="minorHAnsi"/>
                <w:color w:val="000000"/>
                <w:sz w:val="20"/>
                <w:szCs w:val="20"/>
              </w:rPr>
            </w:pPr>
          </w:p>
        </w:tc>
        <w:tc>
          <w:tcPr>
            <w:tcW w:w="1449" w:type="dxa"/>
          </w:tcPr>
          <w:p w:rsidR="00673452" w:rsidRPr="00427223" w:rsidP="00E851F4" w14:paraId="2B2BC984" w14:textId="77777777">
            <w:pPr>
              <w:jc w:val="center"/>
              <w:rPr>
                <w:rFonts w:eastAsia="Times New Roman" w:asciiTheme="minorHAnsi" w:hAnsiTheme="minorHAnsi" w:cstheme="minorHAnsi"/>
                <w:color w:val="000000"/>
                <w:sz w:val="20"/>
                <w:szCs w:val="20"/>
              </w:rPr>
            </w:pPr>
          </w:p>
        </w:tc>
      </w:tr>
    </w:tbl>
    <w:p w:rsidR="00D61A2A" w:rsidP="00350EE6" w14:paraId="627B232B" w14:textId="2668FDA5">
      <w:pPr>
        <w:spacing w:before="120"/>
        <w:rPr>
          <w:rFonts w:ascii="Times New Roman" w:hAnsi="Times New Roman" w:cs="Times New Roman"/>
          <w:szCs w:val="24"/>
        </w:rPr>
      </w:pPr>
      <w:bookmarkStart w:id="0" w:name="_GoBack"/>
      <w:bookmarkEnd w:id="0"/>
      <w:r>
        <w:rPr>
          <w:rFonts w:ascii="Times New Roman" w:hAnsi="Times New Roman" w:cs="Times New Roman"/>
          <w:szCs w:val="24"/>
        </w:rPr>
        <w:t>*</w:t>
      </w:r>
      <w:r w:rsidR="0032186D">
        <w:rPr>
          <w:rFonts w:ascii="Times New Roman" w:hAnsi="Times New Roman" w:cs="Times New Roman"/>
          <w:sz w:val="20"/>
          <w:szCs w:val="20"/>
        </w:rPr>
        <w:t>UNEVER</w:t>
      </w:r>
      <w:r w:rsidRPr="00D13F96">
        <w:rPr>
          <w:rFonts w:ascii="Times New Roman" w:hAnsi="Times New Roman" w:cs="Times New Roman"/>
          <w:sz w:val="20"/>
          <w:szCs w:val="20"/>
        </w:rPr>
        <w:t xml:space="preserve"> was not asked in testing</w:t>
      </w:r>
      <w:r w:rsidR="0032186D">
        <w:rPr>
          <w:rFonts w:ascii="Times New Roman" w:hAnsi="Times New Roman" w:cs="Times New Roman"/>
          <w:sz w:val="20"/>
          <w:szCs w:val="20"/>
        </w:rPr>
        <w:t xml:space="preserve"> because it could not be programmed adequately in the online scripting language used</w:t>
      </w:r>
      <w:r w:rsidRPr="00D13F96">
        <w:rPr>
          <w:rFonts w:ascii="Times New Roman" w:hAnsi="Times New Roman" w:cs="Times New Roman"/>
          <w:sz w:val="20"/>
          <w:szCs w:val="20"/>
        </w:rPr>
        <w:t>.</w:t>
      </w:r>
    </w:p>
    <w:p w:rsidR="00D13F96" w:rsidP="001D31EC" w14:paraId="039775B2" w14:textId="77777777">
      <w:pPr>
        <w:rPr>
          <w:rFonts w:ascii="Times New Roman" w:hAnsi="Times New Roman" w:cs="Times New Roman"/>
          <w:szCs w:val="24"/>
        </w:rPr>
      </w:pPr>
    </w:p>
    <w:p w:rsidR="00EA3E7E" w14:paraId="78BAFEFB" w14:textId="014A955D">
      <w:pPr>
        <w:rPr>
          <w:rFonts w:ascii="Times New Roman" w:hAnsi="Times New Roman" w:cs="Times New Roman"/>
          <w:szCs w:val="24"/>
        </w:rPr>
      </w:pPr>
      <w:r>
        <w:rPr>
          <w:rFonts w:ascii="Times New Roman" w:hAnsi="Times New Roman" w:cs="Times New Roman"/>
          <w:szCs w:val="24"/>
        </w:rPr>
        <w:t xml:space="preserve">Based </w:t>
      </w:r>
      <w:r w:rsidRPr="0054633E">
        <w:rPr>
          <w:rFonts w:ascii="Times New Roman" w:hAnsi="Times New Roman" w:cs="Times New Roman"/>
          <w:szCs w:val="24"/>
        </w:rPr>
        <w:t>on feedback from the</w:t>
      </w:r>
      <w:r w:rsidRPr="0054633E">
        <w:rPr>
          <w:rFonts w:ascii="Times New Roman" w:hAnsi="Times New Roman" w:cs="Times New Roman"/>
          <w:szCs w:val="24"/>
        </w:rPr>
        <w:t xml:space="preserve"> observers</w:t>
      </w:r>
      <w:r w:rsidRPr="0054633E">
        <w:rPr>
          <w:rFonts w:ascii="Times New Roman" w:hAnsi="Times New Roman" w:cs="Times New Roman"/>
          <w:szCs w:val="24"/>
        </w:rPr>
        <w:t>,</w:t>
      </w:r>
      <w:r w:rsidRPr="0054633E" w:rsidR="00912A86">
        <w:rPr>
          <w:rFonts w:ascii="Times New Roman" w:hAnsi="Times New Roman" w:cs="Times New Roman"/>
          <w:szCs w:val="24"/>
        </w:rPr>
        <w:t xml:space="preserve"> and considering the preceding results</w:t>
      </w:r>
      <w:r w:rsidRPr="0054633E">
        <w:rPr>
          <w:rFonts w:ascii="Times New Roman" w:hAnsi="Times New Roman" w:cs="Times New Roman"/>
          <w:szCs w:val="24"/>
        </w:rPr>
        <w:t xml:space="preserve">, the following changes were made to the questions as originally </w:t>
      </w:r>
      <w:r w:rsidRPr="0054633E" w:rsidR="001807FB">
        <w:rPr>
          <w:rFonts w:ascii="Times New Roman" w:hAnsi="Times New Roman" w:cs="Times New Roman"/>
          <w:szCs w:val="24"/>
        </w:rPr>
        <w:t>written</w:t>
      </w:r>
      <w:r w:rsidRPr="0054633E">
        <w:rPr>
          <w:rFonts w:ascii="Times New Roman" w:hAnsi="Times New Roman" w:cs="Times New Roman"/>
          <w:szCs w:val="24"/>
        </w:rPr>
        <w:t xml:space="preserve"> in the specifications</w:t>
      </w:r>
      <w:r w:rsidRPr="0054633E" w:rsidR="004C7615">
        <w:rPr>
          <w:rFonts w:ascii="Times New Roman" w:hAnsi="Times New Roman" w:cs="Times New Roman"/>
          <w:szCs w:val="24"/>
        </w:rPr>
        <w:t xml:space="preserve">.  Not all of these changes were based solely on results of the cognitive testing.  Instead, results obtained </w:t>
      </w:r>
      <w:r w:rsidRPr="0054633E" w:rsidR="00A57FDE">
        <w:rPr>
          <w:rFonts w:ascii="Times New Roman" w:hAnsi="Times New Roman" w:cs="Times New Roman"/>
          <w:szCs w:val="24"/>
        </w:rPr>
        <w:t>from</w:t>
      </w:r>
      <w:r w:rsidRPr="0054633E" w:rsidR="004C7615">
        <w:rPr>
          <w:rFonts w:ascii="Times New Roman" w:hAnsi="Times New Roman" w:cs="Times New Roman"/>
          <w:szCs w:val="24"/>
        </w:rPr>
        <w:t xml:space="preserve"> the prior administration of the question </w:t>
      </w:r>
      <w:r w:rsidRPr="0054633E" w:rsidR="00C92512">
        <w:rPr>
          <w:rFonts w:ascii="Times New Roman" w:hAnsi="Times New Roman" w:cs="Times New Roman"/>
          <w:szCs w:val="24"/>
        </w:rPr>
        <w:t>in the 2011</w:t>
      </w:r>
      <w:r w:rsidRPr="0054633E" w:rsidR="004C7615">
        <w:rPr>
          <w:rFonts w:ascii="Times New Roman" w:hAnsi="Times New Roman" w:cs="Times New Roman"/>
          <w:szCs w:val="24"/>
        </w:rPr>
        <w:t xml:space="preserve"> Annual Leave Module were also taken into consideration</w:t>
      </w:r>
      <w:r w:rsidRPr="0054633E" w:rsidR="00AE7FAC">
        <w:rPr>
          <w:rFonts w:ascii="Times New Roman" w:hAnsi="Times New Roman" w:cs="Times New Roman"/>
          <w:szCs w:val="24"/>
        </w:rPr>
        <w:t xml:space="preserve">, as was the objective to </w:t>
      </w:r>
      <w:r w:rsidR="0054633E">
        <w:rPr>
          <w:rFonts w:ascii="Times New Roman" w:hAnsi="Times New Roman" w:cs="Times New Roman"/>
          <w:szCs w:val="24"/>
        </w:rPr>
        <w:t>limit</w:t>
      </w:r>
      <w:r w:rsidRPr="0054633E" w:rsidR="00AE7FAC">
        <w:rPr>
          <w:rFonts w:ascii="Times New Roman" w:hAnsi="Times New Roman" w:cs="Times New Roman"/>
          <w:szCs w:val="24"/>
        </w:rPr>
        <w:t xml:space="preserve"> the </w:t>
      </w:r>
      <w:r w:rsidR="0054633E">
        <w:rPr>
          <w:rFonts w:ascii="Times New Roman" w:hAnsi="Times New Roman" w:cs="Times New Roman"/>
          <w:szCs w:val="24"/>
        </w:rPr>
        <w:t>duration of the Module to five minutes.</w:t>
      </w:r>
    </w:p>
    <w:p w:rsidR="00556524" w:rsidRPr="0054633E" w14:paraId="2550BBF2" w14:textId="77777777">
      <w:pPr>
        <w:rPr>
          <w:rFonts w:ascii="Times New Roman" w:hAnsi="Times New Roman" w:cs="Times New Roman"/>
          <w:szCs w:val="24"/>
        </w:rPr>
      </w:pPr>
    </w:p>
    <w:p w:rsidR="00E4284C" w:rsidRPr="0054633E" w:rsidP="008D0C94" w14:paraId="584CB3EB" w14:textId="3A55C346">
      <w:pPr>
        <w:pStyle w:val="ListParagraph"/>
        <w:numPr>
          <w:ilvl w:val="0"/>
          <w:numId w:val="11"/>
        </w:numPr>
        <w:spacing w:after="120"/>
        <w:contextualSpacing w:val="0"/>
        <w:rPr>
          <w:rFonts w:ascii="Times New Roman" w:hAnsi="Times New Roman" w:cs="Times New Roman"/>
          <w:szCs w:val="24"/>
        </w:rPr>
      </w:pPr>
      <w:r w:rsidRPr="0054633E">
        <w:rPr>
          <w:rFonts w:ascii="Times New Roman" w:hAnsi="Times New Roman" w:cs="Times New Roman"/>
          <w:b/>
          <w:szCs w:val="24"/>
        </w:rPr>
        <w:t>PDTYPE_A.</w:t>
      </w:r>
      <w:r w:rsidRPr="0054633E">
        <w:rPr>
          <w:rFonts w:ascii="Times New Roman" w:hAnsi="Times New Roman" w:cs="Times New Roman"/>
          <w:szCs w:val="24"/>
        </w:rPr>
        <w:t xml:space="preserve">  This question</w:t>
      </w:r>
      <w:r w:rsidRPr="0054633E" w:rsidR="00D61A2A">
        <w:rPr>
          <w:rFonts w:ascii="Times New Roman" w:hAnsi="Times New Roman" w:cs="Times New Roman"/>
          <w:szCs w:val="24"/>
        </w:rPr>
        <w:t xml:space="preserve"> </w:t>
      </w:r>
      <w:r w:rsidRPr="0054633E">
        <w:rPr>
          <w:rFonts w:ascii="Times New Roman" w:hAnsi="Times New Roman" w:cs="Times New Roman"/>
          <w:szCs w:val="24"/>
        </w:rPr>
        <w:t xml:space="preserve">was dropped because </w:t>
      </w:r>
      <w:r w:rsidRPr="0054633E" w:rsidR="00D61A2A">
        <w:rPr>
          <w:rFonts w:ascii="Times New Roman" w:hAnsi="Times New Roman" w:cs="Times New Roman"/>
          <w:szCs w:val="24"/>
        </w:rPr>
        <w:t>participants were not making the distinction between the reasons for taking leave</w:t>
      </w:r>
      <w:r w:rsidR="008E56C0">
        <w:rPr>
          <w:rFonts w:ascii="Times New Roman" w:hAnsi="Times New Roman" w:cs="Times New Roman"/>
          <w:szCs w:val="24"/>
        </w:rPr>
        <w:t xml:space="preserve"> (asked in RSNPD_A–G))</w:t>
      </w:r>
      <w:r w:rsidRPr="0054633E" w:rsidR="00D61A2A">
        <w:rPr>
          <w:rFonts w:ascii="Times New Roman" w:hAnsi="Times New Roman" w:cs="Times New Roman"/>
          <w:szCs w:val="24"/>
        </w:rPr>
        <w:t xml:space="preserve"> versus the types of leave categories offered by their employers</w:t>
      </w:r>
      <w:r w:rsidR="008E56C0">
        <w:rPr>
          <w:rFonts w:ascii="Times New Roman" w:hAnsi="Times New Roman" w:cs="Times New Roman"/>
          <w:szCs w:val="24"/>
        </w:rPr>
        <w:t xml:space="preserve"> (asked in PDTYPE_A)</w:t>
      </w:r>
      <w:r w:rsidRPr="0054633E" w:rsidR="00D61A2A">
        <w:rPr>
          <w:rFonts w:ascii="Times New Roman" w:hAnsi="Times New Roman" w:cs="Times New Roman"/>
          <w:szCs w:val="24"/>
        </w:rPr>
        <w:t>.</w:t>
      </w:r>
      <w:r w:rsidR="0054633E">
        <w:rPr>
          <w:rFonts w:ascii="Times New Roman" w:hAnsi="Times New Roman" w:cs="Times New Roman"/>
          <w:szCs w:val="24"/>
        </w:rPr>
        <w:t xml:space="preserve"> </w:t>
      </w:r>
      <w:r w:rsidR="008E56C0">
        <w:rPr>
          <w:rFonts w:ascii="Times New Roman" w:hAnsi="Times New Roman" w:cs="Times New Roman"/>
          <w:szCs w:val="24"/>
        </w:rPr>
        <w:t>Because of this, the</w:t>
      </w:r>
      <w:r w:rsidR="0054633E">
        <w:rPr>
          <w:rFonts w:ascii="Times New Roman" w:hAnsi="Times New Roman" w:cs="Times New Roman"/>
          <w:szCs w:val="24"/>
        </w:rPr>
        <w:t xml:space="preserve"> question was not effective and sounded redundant to study respondents.</w:t>
      </w:r>
      <w:r w:rsidRPr="0054633E" w:rsidR="00D61A2A">
        <w:rPr>
          <w:rFonts w:ascii="Times New Roman" w:hAnsi="Times New Roman" w:cs="Times New Roman"/>
          <w:szCs w:val="24"/>
        </w:rPr>
        <w:t xml:space="preserve"> </w:t>
      </w:r>
      <w:r w:rsidR="008E56C0">
        <w:rPr>
          <w:rFonts w:ascii="Times New Roman" w:hAnsi="Times New Roman" w:cs="Times New Roman"/>
          <w:szCs w:val="24"/>
        </w:rPr>
        <w:t>Additionally</w:t>
      </w:r>
      <w:r w:rsidRPr="0054633E" w:rsidR="00AE7FAC">
        <w:rPr>
          <w:rFonts w:ascii="Times New Roman" w:hAnsi="Times New Roman" w:cs="Times New Roman"/>
          <w:szCs w:val="24"/>
        </w:rPr>
        <w:t>, as noted previously, it took a relatively long</w:t>
      </w:r>
      <w:r w:rsidR="008E56C0">
        <w:rPr>
          <w:rFonts w:ascii="Times New Roman" w:hAnsi="Times New Roman" w:cs="Times New Roman"/>
          <w:szCs w:val="24"/>
        </w:rPr>
        <w:t xml:space="preserve"> time</w:t>
      </w:r>
      <w:r w:rsidRPr="0054633E" w:rsidR="00AE7FAC">
        <w:rPr>
          <w:rFonts w:ascii="Times New Roman" w:hAnsi="Times New Roman" w:cs="Times New Roman"/>
          <w:szCs w:val="24"/>
        </w:rPr>
        <w:t xml:space="preserve"> to ask</w:t>
      </w:r>
      <w:r w:rsidRPr="0054633E" w:rsidR="001F0B31">
        <w:rPr>
          <w:rFonts w:ascii="Times New Roman" w:hAnsi="Times New Roman" w:cs="Times New Roman"/>
          <w:szCs w:val="24"/>
        </w:rPr>
        <w:t xml:space="preserve"> and complete</w:t>
      </w:r>
      <w:r w:rsidR="008E56C0">
        <w:rPr>
          <w:rFonts w:ascii="Times New Roman" w:hAnsi="Times New Roman" w:cs="Times New Roman"/>
          <w:szCs w:val="24"/>
        </w:rPr>
        <w:t xml:space="preserve"> PDTYPE_A</w:t>
      </w:r>
      <w:r w:rsidRPr="0054633E" w:rsidR="00AE7FAC">
        <w:rPr>
          <w:rFonts w:ascii="Times New Roman" w:hAnsi="Times New Roman" w:cs="Times New Roman"/>
          <w:szCs w:val="24"/>
        </w:rPr>
        <w:t>.</w:t>
      </w:r>
    </w:p>
    <w:p w:rsidR="00E4284C" w:rsidP="008D0C94" w14:paraId="119F3669" w14:textId="3314BACC">
      <w:pPr>
        <w:pStyle w:val="ListParagraph"/>
        <w:numPr>
          <w:ilvl w:val="0"/>
          <w:numId w:val="11"/>
        </w:numPr>
        <w:spacing w:after="120"/>
        <w:contextualSpacing w:val="0"/>
        <w:rPr>
          <w:rFonts w:ascii="Times New Roman" w:hAnsi="Times New Roman" w:cs="Times New Roman"/>
          <w:szCs w:val="24"/>
        </w:rPr>
      </w:pPr>
      <w:r w:rsidRPr="008D0C94">
        <w:rPr>
          <w:rFonts w:ascii="Times New Roman" w:hAnsi="Times New Roman" w:cs="Times New Roman"/>
          <w:b/>
          <w:szCs w:val="24"/>
        </w:rPr>
        <w:t>PDTYPE_SL.</w:t>
      </w:r>
      <w:r>
        <w:rPr>
          <w:rFonts w:ascii="Times New Roman" w:hAnsi="Times New Roman" w:cs="Times New Roman"/>
          <w:szCs w:val="24"/>
        </w:rPr>
        <w:t xml:space="preserve">  This question asked “Can you </w:t>
      </w:r>
      <w:r w:rsidR="00B052B7">
        <w:rPr>
          <w:rFonts w:ascii="Times New Roman" w:hAnsi="Times New Roman" w:cs="Times New Roman"/>
          <w:szCs w:val="24"/>
        </w:rPr>
        <w:t xml:space="preserve">use </w:t>
      </w:r>
      <w:r>
        <w:rPr>
          <w:rFonts w:ascii="Times New Roman" w:hAnsi="Times New Roman" w:cs="Times New Roman"/>
          <w:szCs w:val="24"/>
        </w:rPr>
        <w:t>paid sick leave for family members who are ill or need care?”</w:t>
      </w:r>
      <w:r w:rsidR="00A037FB">
        <w:rPr>
          <w:rFonts w:ascii="Times New Roman" w:hAnsi="Times New Roman" w:cs="Times New Roman"/>
          <w:szCs w:val="24"/>
        </w:rPr>
        <w:t xml:space="preserve"> It was a follow-up question for people who indicated they had a </w:t>
      </w:r>
      <w:r w:rsidR="00D0506C">
        <w:rPr>
          <w:rFonts w:ascii="Times New Roman" w:hAnsi="Times New Roman" w:cs="Times New Roman"/>
          <w:szCs w:val="24"/>
        </w:rPr>
        <w:t xml:space="preserve">paid </w:t>
      </w:r>
      <w:r w:rsidR="00A037FB">
        <w:rPr>
          <w:rFonts w:ascii="Times New Roman" w:hAnsi="Times New Roman" w:cs="Times New Roman"/>
          <w:szCs w:val="24"/>
        </w:rPr>
        <w:t>leave category specifically for sick leave. This question was dropped because the decision was made to drop questions about</w:t>
      </w:r>
      <w:r w:rsidR="006125A0">
        <w:rPr>
          <w:rFonts w:ascii="Times New Roman" w:hAnsi="Times New Roman" w:cs="Times New Roman"/>
          <w:szCs w:val="24"/>
        </w:rPr>
        <w:t xml:space="preserve"> the types of</w:t>
      </w:r>
      <w:r w:rsidR="00A037FB">
        <w:rPr>
          <w:rFonts w:ascii="Times New Roman" w:hAnsi="Times New Roman" w:cs="Times New Roman"/>
          <w:szCs w:val="24"/>
        </w:rPr>
        <w:t xml:space="preserve"> leave plans</w:t>
      </w:r>
      <w:r w:rsidR="006125A0">
        <w:rPr>
          <w:rFonts w:ascii="Times New Roman" w:hAnsi="Times New Roman" w:cs="Times New Roman"/>
          <w:szCs w:val="24"/>
        </w:rPr>
        <w:t xml:space="preserve"> employers offer</w:t>
      </w:r>
      <w:r w:rsidR="00A037FB">
        <w:rPr>
          <w:rFonts w:ascii="Times New Roman" w:hAnsi="Times New Roman" w:cs="Times New Roman"/>
          <w:szCs w:val="24"/>
        </w:rPr>
        <w:t>.</w:t>
      </w:r>
      <w:r w:rsidR="008D0C94">
        <w:rPr>
          <w:rFonts w:ascii="Times New Roman" w:hAnsi="Times New Roman" w:cs="Times New Roman"/>
          <w:szCs w:val="24"/>
        </w:rPr>
        <w:t xml:space="preserve">  A </w:t>
      </w:r>
      <w:r w:rsidR="00251A31">
        <w:rPr>
          <w:rFonts w:ascii="Times New Roman" w:hAnsi="Times New Roman" w:cs="Times New Roman"/>
          <w:szCs w:val="24"/>
        </w:rPr>
        <w:t>preceding</w:t>
      </w:r>
      <w:r w:rsidR="008D0C94">
        <w:rPr>
          <w:rFonts w:ascii="Times New Roman" w:hAnsi="Times New Roman" w:cs="Times New Roman"/>
          <w:szCs w:val="24"/>
        </w:rPr>
        <w:t xml:space="preserve"> question</w:t>
      </w:r>
      <w:r w:rsidR="00B052B7">
        <w:rPr>
          <w:rFonts w:ascii="Times New Roman" w:hAnsi="Times New Roman" w:cs="Times New Roman"/>
          <w:szCs w:val="24"/>
        </w:rPr>
        <w:t xml:space="preserve"> (RSNPD_B)</w:t>
      </w:r>
      <w:r w:rsidR="008D0C94">
        <w:rPr>
          <w:rFonts w:ascii="Times New Roman" w:hAnsi="Times New Roman" w:cs="Times New Roman"/>
          <w:szCs w:val="24"/>
        </w:rPr>
        <w:t xml:space="preserve"> asked if the respondent could take paid leave</w:t>
      </w:r>
      <w:r w:rsidR="00A037FB">
        <w:rPr>
          <w:rFonts w:ascii="Times New Roman" w:hAnsi="Times New Roman" w:cs="Times New Roman"/>
          <w:szCs w:val="24"/>
        </w:rPr>
        <w:t xml:space="preserve"> (of any type)</w:t>
      </w:r>
      <w:r w:rsidR="008D0C94">
        <w:rPr>
          <w:rFonts w:ascii="Times New Roman" w:hAnsi="Times New Roman" w:cs="Times New Roman"/>
          <w:szCs w:val="24"/>
        </w:rPr>
        <w:t xml:space="preserve"> for “the illness or medical care of another family member</w:t>
      </w:r>
      <w:r w:rsidR="00E456CD">
        <w:rPr>
          <w:rFonts w:ascii="Times New Roman" w:hAnsi="Times New Roman" w:cs="Times New Roman"/>
          <w:szCs w:val="24"/>
        </w:rPr>
        <w:t>,</w:t>
      </w:r>
      <w:r w:rsidR="008D0C94">
        <w:rPr>
          <w:rFonts w:ascii="Times New Roman" w:hAnsi="Times New Roman" w:cs="Times New Roman"/>
          <w:szCs w:val="24"/>
        </w:rPr>
        <w:t>” and this question was retained.</w:t>
      </w:r>
    </w:p>
    <w:p w:rsidR="008D0C94" w:rsidRPr="00E456CD" w:rsidP="008D0C94" w14:paraId="23F70D2C" w14:textId="77777777">
      <w:pPr>
        <w:pStyle w:val="ListParagraph"/>
        <w:numPr>
          <w:ilvl w:val="0"/>
          <w:numId w:val="11"/>
        </w:numPr>
        <w:spacing w:after="120"/>
        <w:contextualSpacing w:val="0"/>
        <w:rPr>
          <w:rFonts w:ascii="Times New Roman" w:hAnsi="Times New Roman" w:cs="Times New Roman"/>
          <w:szCs w:val="24"/>
        </w:rPr>
      </w:pPr>
      <w:r w:rsidRPr="00E456CD">
        <w:rPr>
          <w:rFonts w:ascii="Times New Roman" w:hAnsi="Times New Roman" w:cs="Times New Roman"/>
          <w:b/>
          <w:szCs w:val="24"/>
        </w:rPr>
        <w:t>PTO.</w:t>
      </w:r>
      <w:r w:rsidRPr="00E456CD">
        <w:rPr>
          <w:rFonts w:ascii="Times New Roman" w:hAnsi="Times New Roman" w:cs="Times New Roman"/>
          <w:szCs w:val="24"/>
        </w:rPr>
        <w:t xml:space="preserve">  A question that asked if an employer offered a “paid time off” or PTO plan was dropped.  </w:t>
      </w:r>
    </w:p>
    <w:p w:rsidR="008D0C94" w:rsidP="004C7615" w14:paraId="57C11F35" w14:textId="77777777">
      <w:pPr>
        <w:pStyle w:val="ListParagraph"/>
        <w:numPr>
          <w:ilvl w:val="0"/>
          <w:numId w:val="11"/>
        </w:numPr>
        <w:spacing w:after="120"/>
        <w:contextualSpacing w:val="0"/>
        <w:rPr>
          <w:rFonts w:ascii="Times New Roman" w:hAnsi="Times New Roman" w:cs="Times New Roman"/>
          <w:szCs w:val="24"/>
        </w:rPr>
      </w:pPr>
      <w:r w:rsidRPr="008D0C94">
        <w:rPr>
          <w:rFonts w:ascii="Times New Roman" w:hAnsi="Times New Roman" w:cs="Times New Roman"/>
          <w:b/>
          <w:szCs w:val="24"/>
        </w:rPr>
        <w:t>RSNUN_A.</w:t>
      </w:r>
      <w:r>
        <w:rPr>
          <w:rFonts w:ascii="Times New Roman" w:hAnsi="Times New Roman" w:cs="Times New Roman"/>
          <w:szCs w:val="24"/>
        </w:rPr>
        <w:t xml:space="preserve">  The transition statement for this question that asked about approved reasons for taking unpaid leave was significantly shortened to “Would your employer approve of you taking unpaid leave for the following reasons …?”  (and then individual reasons were read)</w:t>
      </w:r>
    </w:p>
    <w:p w:rsidR="00E079B3" w:rsidP="00E079B3" w14:paraId="0387470F" w14:textId="1A0493AE">
      <w:pPr>
        <w:pStyle w:val="ListParagraph"/>
        <w:numPr>
          <w:ilvl w:val="0"/>
          <w:numId w:val="11"/>
        </w:numPr>
        <w:spacing w:after="120"/>
        <w:contextualSpacing w:val="0"/>
        <w:rPr>
          <w:rFonts w:ascii="Times New Roman" w:hAnsi="Times New Roman" w:cs="Times New Roman"/>
          <w:szCs w:val="24"/>
        </w:rPr>
      </w:pPr>
      <w:r>
        <w:rPr>
          <w:rFonts w:ascii="Times New Roman" w:hAnsi="Times New Roman" w:cs="Times New Roman"/>
          <w:b/>
          <w:szCs w:val="24"/>
        </w:rPr>
        <w:t>JF_2.</w:t>
      </w:r>
      <w:r>
        <w:rPr>
          <w:rFonts w:ascii="Times New Roman" w:hAnsi="Times New Roman" w:cs="Times New Roman"/>
          <w:szCs w:val="24"/>
        </w:rPr>
        <w:t xml:space="preserve"> We found in debriefing that the response options to this question didn’t always capture the worker’s arrangement with their employer. For instance, </w:t>
      </w:r>
      <w:r w:rsidRPr="00E079B3">
        <w:rPr>
          <w:rFonts w:ascii="Times New Roman" w:hAnsi="Times New Roman" w:cs="Times New Roman"/>
          <w:szCs w:val="24"/>
        </w:rPr>
        <w:t>in</w:t>
      </w:r>
      <w:r>
        <w:rPr>
          <w:rFonts w:ascii="Times New Roman" w:hAnsi="Times New Roman" w:cs="Times New Roman"/>
          <w:szCs w:val="24"/>
        </w:rPr>
        <w:t xml:space="preserve"> many cases </w:t>
      </w:r>
      <w:r w:rsidRPr="00E079B3">
        <w:rPr>
          <w:rFonts w:ascii="Times New Roman" w:hAnsi="Times New Roman" w:cs="Times New Roman"/>
          <w:szCs w:val="24"/>
        </w:rPr>
        <w:t>the flexible schedule resulted from an informal agreement with their employer and not a program or policy generalized to everyone working in the business.  As a result, the decision was made to change the wording to “Is your flexible work schedule part of a formal, written program or policy offered by your employer, or is it just an informal arrangement?”</w:t>
      </w:r>
    </w:p>
    <w:p w:rsidR="001807FB" w:rsidP="001807FB" w14:paraId="26D7265F" w14:textId="6227F679">
      <w:pPr>
        <w:pStyle w:val="ListParagraph"/>
        <w:numPr>
          <w:ilvl w:val="0"/>
          <w:numId w:val="11"/>
        </w:numPr>
        <w:spacing w:after="120"/>
        <w:contextualSpacing w:val="0"/>
        <w:rPr>
          <w:rFonts w:ascii="Times New Roman" w:hAnsi="Times New Roman" w:cs="Times New Roman"/>
          <w:szCs w:val="24"/>
        </w:rPr>
      </w:pPr>
      <w:r>
        <w:rPr>
          <w:rFonts w:ascii="Times New Roman" w:hAnsi="Times New Roman" w:cs="Times New Roman"/>
          <w:b/>
          <w:szCs w:val="24"/>
        </w:rPr>
        <w:t>JF_3</w:t>
      </w:r>
      <w:r>
        <w:rPr>
          <w:rFonts w:ascii="Times New Roman" w:hAnsi="Times New Roman" w:cs="Times New Roman"/>
          <w:b/>
          <w:szCs w:val="24"/>
        </w:rPr>
        <w:t>.</w:t>
      </w:r>
      <w:r>
        <w:rPr>
          <w:rFonts w:ascii="Times New Roman" w:hAnsi="Times New Roman" w:cs="Times New Roman"/>
          <w:szCs w:val="24"/>
        </w:rPr>
        <w:t xml:space="preserve">  A question that asked</w:t>
      </w:r>
      <w:r w:rsidR="00D131B3">
        <w:rPr>
          <w:rFonts w:ascii="Times New Roman" w:hAnsi="Times New Roman" w:cs="Times New Roman"/>
          <w:szCs w:val="24"/>
        </w:rPr>
        <w:t xml:space="preserve"> about core hours, “</w:t>
      </w:r>
      <w:r w:rsidRPr="00D131B3" w:rsidR="00D131B3">
        <w:rPr>
          <w:rFonts w:ascii="Times New Roman" w:hAnsi="Times New Roman" w:cs="Times New Roman"/>
          <w:bCs/>
          <w:szCs w:val="24"/>
        </w:rPr>
        <w:t>Are the times that you can begin and end work completely flexible, or are there certain hours of the day, such as 10 a.m. to 2 p.m., that you have to work each day?”</w:t>
      </w:r>
      <w:r>
        <w:rPr>
          <w:rFonts w:ascii="Times New Roman" w:hAnsi="Times New Roman" w:cs="Times New Roman"/>
          <w:szCs w:val="24"/>
        </w:rPr>
        <w:t xml:space="preserve"> was dropped</w:t>
      </w:r>
      <w:r w:rsidR="00A12221">
        <w:rPr>
          <w:rFonts w:ascii="Times New Roman" w:hAnsi="Times New Roman" w:cs="Times New Roman"/>
          <w:szCs w:val="24"/>
        </w:rPr>
        <w:t xml:space="preserve"> to reduce the duration of the Leave Module</w:t>
      </w:r>
      <w:r>
        <w:rPr>
          <w:rFonts w:ascii="Times New Roman" w:hAnsi="Times New Roman" w:cs="Times New Roman"/>
          <w:szCs w:val="24"/>
        </w:rPr>
        <w:t>.</w:t>
      </w:r>
    </w:p>
    <w:p w:rsidR="001807FB" w:rsidP="001807FB" w14:paraId="26E7D67E" w14:textId="623061D6">
      <w:pPr>
        <w:pStyle w:val="ListParagraph"/>
        <w:numPr>
          <w:ilvl w:val="0"/>
          <w:numId w:val="11"/>
        </w:numPr>
        <w:spacing w:after="120"/>
        <w:contextualSpacing w:val="0"/>
        <w:rPr>
          <w:rFonts w:ascii="Times New Roman" w:hAnsi="Times New Roman" w:cs="Times New Roman"/>
          <w:szCs w:val="24"/>
        </w:rPr>
      </w:pPr>
      <w:r>
        <w:rPr>
          <w:rFonts w:ascii="Times New Roman" w:hAnsi="Times New Roman" w:cs="Times New Roman"/>
          <w:b/>
          <w:szCs w:val="24"/>
        </w:rPr>
        <w:t xml:space="preserve"> </w:t>
      </w:r>
      <w:r w:rsidR="006F4A3A">
        <w:rPr>
          <w:rFonts w:ascii="Times New Roman" w:hAnsi="Times New Roman" w:cs="Times New Roman"/>
          <w:b/>
          <w:szCs w:val="24"/>
        </w:rPr>
        <w:t>JF_9</w:t>
      </w:r>
      <w:r w:rsidRPr="001807FB">
        <w:rPr>
          <w:rFonts w:ascii="Times New Roman" w:hAnsi="Times New Roman" w:cs="Times New Roman"/>
          <w:b/>
          <w:szCs w:val="24"/>
        </w:rPr>
        <w:t>.</w:t>
      </w:r>
      <w:r>
        <w:rPr>
          <w:rFonts w:ascii="Times New Roman" w:hAnsi="Times New Roman" w:cs="Times New Roman"/>
          <w:szCs w:val="24"/>
        </w:rPr>
        <w:t xml:space="preserve">  A question that asked respondents if an alternative work schedule was </w:t>
      </w:r>
      <w:r w:rsidR="004C7615">
        <w:rPr>
          <w:rFonts w:ascii="Times New Roman" w:hAnsi="Times New Roman" w:cs="Times New Roman"/>
          <w:szCs w:val="24"/>
        </w:rPr>
        <w:t>available</w:t>
      </w:r>
      <w:r>
        <w:rPr>
          <w:rFonts w:ascii="Times New Roman" w:hAnsi="Times New Roman" w:cs="Times New Roman"/>
          <w:szCs w:val="24"/>
        </w:rPr>
        <w:t xml:space="preserve"> was dropped</w:t>
      </w:r>
      <w:r w:rsidR="00371EC7">
        <w:rPr>
          <w:rFonts w:ascii="Times New Roman" w:hAnsi="Times New Roman" w:cs="Times New Roman"/>
          <w:szCs w:val="24"/>
        </w:rPr>
        <w:t xml:space="preserve"> to reduce the duration of the Leave Module</w:t>
      </w:r>
      <w:r>
        <w:rPr>
          <w:rFonts w:ascii="Times New Roman" w:hAnsi="Times New Roman" w:cs="Times New Roman"/>
          <w:szCs w:val="24"/>
        </w:rPr>
        <w:t>.</w:t>
      </w:r>
    </w:p>
    <w:p w:rsidR="001807FB" w:rsidP="00E4284C" w14:paraId="271C5A4B" w14:textId="7D7354CC">
      <w:pPr>
        <w:pStyle w:val="ListParagraph"/>
        <w:numPr>
          <w:ilvl w:val="0"/>
          <w:numId w:val="11"/>
        </w:numPr>
        <w:rPr>
          <w:rFonts w:ascii="Times New Roman" w:hAnsi="Times New Roman" w:cs="Times New Roman"/>
          <w:szCs w:val="24"/>
        </w:rPr>
      </w:pPr>
      <w:r>
        <w:rPr>
          <w:rFonts w:ascii="Times New Roman" w:hAnsi="Times New Roman" w:cs="Times New Roman"/>
          <w:b/>
          <w:szCs w:val="24"/>
        </w:rPr>
        <w:t>HEALTH</w:t>
      </w:r>
      <w:r w:rsidRPr="001807FB">
        <w:rPr>
          <w:rFonts w:ascii="Times New Roman" w:hAnsi="Times New Roman" w:cs="Times New Roman"/>
          <w:b/>
          <w:szCs w:val="24"/>
        </w:rPr>
        <w:t>.</w:t>
      </w:r>
      <w:r>
        <w:rPr>
          <w:rFonts w:ascii="Times New Roman" w:hAnsi="Times New Roman" w:cs="Times New Roman"/>
          <w:szCs w:val="24"/>
        </w:rPr>
        <w:t xml:space="preserve">  A question about a respondent’s general health was dropped</w:t>
      </w:r>
      <w:r w:rsidR="006125A0">
        <w:rPr>
          <w:rFonts w:ascii="Times New Roman" w:hAnsi="Times New Roman" w:cs="Times New Roman"/>
          <w:szCs w:val="24"/>
        </w:rPr>
        <w:t xml:space="preserve"> to shorten the length of the module</w:t>
      </w:r>
      <w:r>
        <w:rPr>
          <w:rFonts w:ascii="Times New Roman" w:hAnsi="Times New Roman" w:cs="Times New Roman"/>
          <w:szCs w:val="24"/>
        </w:rPr>
        <w:t>.</w:t>
      </w:r>
    </w:p>
    <w:p w:rsidR="000C2CDF" w:rsidP="000C2CDF" w14:paraId="05C0C3C5" w14:textId="77777777">
      <w:pPr>
        <w:rPr>
          <w:rFonts w:ascii="Times New Roman" w:hAnsi="Times New Roman" w:cs="Times New Roman"/>
          <w:szCs w:val="24"/>
        </w:rPr>
      </w:pPr>
    </w:p>
    <w:p w:rsidR="000C2CDF" w:rsidRPr="00AF3716" w:rsidP="005669E4" w14:paraId="4F230BD8" w14:textId="51BC60D0">
      <w:pPr>
        <w:spacing w:after="120"/>
        <w:rPr>
          <w:rFonts w:ascii="Times New Roman" w:hAnsi="Times New Roman" w:cs="Times New Roman"/>
          <w:b/>
          <w:szCs w:val="24"/>
        </w:rPr>
      </w:pPr>
      <w:r>
        <w:rPr>
          <w:rFonts w:ascii="Times New Roman" w:hAnsi="Times New Roman" w:cs="Times New Roman"/>
          <w:b/>
          <w:szCs w:val="24"/>
        </w:rPr>
        <w:t xml:space="preserve">5. </w:t>
      </w:r>
      <w:r w:rsidRPr="00AF3716">
        <w:rPr>
          <w:rFonts w:ascii="Times New Roman" w:hAnsi="Times New Roman" w:cs="Times New Roman"/>
          <w:b/>
          <w:szCs w:val="24"/>
        </w:rPr>
        <w:t>Follow-up Online Testing</w:t>
      </w:r>
    </w:p>
    <w:p w:rsidR="000C2CDF" w:rsidP="000C2CDF" w14:paraId="0E8A4EEA" w14:textId="653D0691">
      <w:pPr>
        <w:rPr>
          <w:rFonts w:ascii="Times New Roman" w:hAnsi="Times New Roman" w:cs="Times New Roman"/>
          <w:szCs w:val="24"/>
        </w:rPr>
      </w:pPr>
      <w:r>
        <w:rPr>
          <w:rFonts w:ascii="Times New Roman" w:hAnsi="Times New Roman" w:cs="Times New Roman"/>
          <w:szCs w:val="24"/>
        </w:rPr>
        <w:t>R</w:t>
      </w:r>
      <w:r w:rsidR="0049075B">
        <w:rPr>
          <w:rFonts w:ascii="Times New Roman" w:hAnsi="Times New Roman" w:cs="Times New Roman"/>
          <w:szCs w:val="24"/>
        </w:rPr>
        <w:t xml:space="preserve">esults from </w:t>
      </w:r>
      <w:r>
        <w:rPr>
          <w:rFonts w:ascii="Times New Roman" w:hAnsi="Times New Roman" w:cs="Times New Roman"/>
          <w:szCs w:val="24"/>
        </w:rPr>
        <w:t>the cognitive testing were discussed on a regular basis during the lab testing</w:t>
      </w:r>
      <w:r>
        <w:rPr>
          <w:rFonts w:ascii="Times New Roman" w:hAnsi="Times New Roman" w:cs="Times New Roman"/>
          <w:szCs w:val="24"/>
        </w:rPr>
        <w:t>. During one discussion</w:t>
      </w:r>
      <w:r>
        <w:rPr>
          <w:rFonts w:ascii="Times New Roman" w:hAnsi="Times New Roman" w:cs="Times New Roman"/>
          <w:szCs w:val="24"/>
        </w:rPr>
        <w:t xml:space="preserve">, a decision was made to change the wording for RSNUN_A and </w:t>
      </w:r>
      <w:r w:rsidR="0049075B">
        <w:rPr>
          <w:rFonts w:ascii="Times New Roman" w:hAnsi="Times New Roman" w:cs="Times New Roman"/>
          <w:szCs w:val="24"/>
        </w:rPr>
        <w:t>JF_</w:t>
      </w:r>
      <w:r w:rsidR="00890163">
        <w:rPr>
          <w:rFonts w:ascii="Times New Roman" w:hAnsi="Times New Roman" w:cs="Times New Roman"/>
          <w:szCs w:val="24"/>
        </w:rPr>
        <w:t>2</w:t>
      </w:r>
      <w:r w:rsidR="00041415">
        <w:rPr>
          <w:rFonts w:ascii="Times New Roman" w:hAnsi="Times New Roman" w:cs="Times New Roman"/>
          <w:szCs w:val="24"/>
        </w:rPr>
        <w:t xml:space="preserve"> as shown in </w:t>
      </w:r>
      <w:r w:rsidRPr="002E0957" w:rsidR="00041415">
        <w:rPr>
          <w:rFonts w:ascii="Times New Roman" w:hAnsi="Times New Roman" w:cs="Times New Roman"/>
          <w:szCs w:val="24"/>
        </w:rPr>
        <w:t xml:space="preserve">Table </w:t>
      </w:r>
      <w:r w:rsidRPr="002E0957" w:rsidR="00BF0FF3">
        <w:rPr>
          <w:rFonts w:ascii="Times New Roman" w:hAnsi="Times New Roman" w:cs="Times New Roman"/>
          <w:szCs w:val="24"/>
        </w:rPr>
        <w:t>3</w:t>
      </w:r>
      <w:r w:rsidR="00A00DE6">
        <w:rPr>
          <w:rFonts w:ascii="Times New Roman" w:hAnsi="Times New Roman" w:cs="Times New Roman"/>
          <w:szCs w:val="24"/>
        </w:rPr>
        <w:t xml:space="preserve"> </w:t>
      </w:r>
      <w:r w:rsidR="00041415">
        <w:rPr>
          <w:rFonts w:ascii="Times New Roman" w:hAnsi="Times New Roman" w:cs="Times New Roman"/>
          <w:szCs w:val="24"/>
        </w:rPr>
        <w:t>below</w:t>
      </w:r>
      <w:r w:rsidR="00890163">
        <w:rPr>
          <w:rFonts w:ascii="Times New Roman" w:hAnsi="Times New Roman" w:cs="Times New Roman"/>
          <w:szCs w:val="24"/>
        </w:rPr>
        <w:t xml:space="preserve">.  However, since these changes were suggested at the end of </w:t>
      </w:r>
      <w:r w:rsidR="00C7711D">
        <w:rPr>
          <w:rFonts w:ascii="Times New Roman" w:hAnsi="Times New Roman" w:cs="Times New Roman"/>
          <w:szCs w:val="24"/>
        </w:rPr>
        <w:t xml:space="preserve">in-house </w:t>
      </w:r>
      <w:r w:rsidR="00890163">
        <w:rPr>
          <w:rFonts w:ascii="Times New Roman" w:hAnsi="Times New Roman" w:cs="Times New Roman"/>
          <w:szCs w:val="24"/>
        </w:rPr>
        <w:t>testing when there were no additional participants, the decision was made to test these changes using an online, cognitive testing protocol.</w:t>
      </w:r>
    </w:p>
    <w:p w:rsidR="00041415" w:rsidP="000C2CDF" w14:paraId="6B021AA2" w14:textId="77777777">
      <w:pPr>
        <w:rPr>
          <w:rFonts w:ascii="Times New Roman" w:hAnsi="Times New Roman" w:cs="Times New Roman"/>
          <w:szCs w:val="24"/>
        </w:rPr>
      </w:pPr>
    </w:p>
    <w:p w:rsidR="00077290" w:rsidP="000C2CDF" w14:paraId="249F87D6" w14:textId="3CA23508">
      <w:pPr>
        <w:rPr>
          <w:rFonts w:ascii="Times New Roman" w:hAnsi="Times New Roman" w:cs="Times New Roman"/>
          <w:szCs w:val="24"/>
        </w:rPr>
      </w:pPr>
      <w:r>
        <w:rPr>
          <w:rFonts w:ascii="Times New Roman" w:hAnsi="Times New Roman" w:cs="Times New Roman"/>
          <w:szCs w:val="24"/>
        </w:rPr>
        <w:t>Five online testers participated in this follow-up study. Because online sessions are limited to 20 minutes</w:t>
      </w:r>
      <w:r w:rsidR="00314133">
        <w:rPr>
          <w:rFonts w:ascii="Times New Roman" w:hAnsi="Times New Roman" w:cs="Times New Roman"/>
          <w:szCs w:val="24"/>
        </w:rPr>
        <w:t xml:space="preserve">, </w:t>
      </w:r>
      <w:r w:rsidR="005F4917">
        <w:rPr>
          <w:rFonts w:ascii="Times New Roman" w:hAnsi="Times New Roman" w:cs="Times New Roman"/>
          <w:szCs w:val="24"/>
        </w:rPr>
        <w:t>which includes time spent explaining the testing process, conducting the test, and receiving feedback</w:t>
      </w:r>
      <w:r w:rsidR="00314133">
        <w:rPr>
          <w:rFonts w:ascii="Times New Roman" w:hAnsi="Times New Roman" w:cs="Times New Roman"/>
          <w:szCs w:val="24"/>
        </w:rPr>
        <w:t xml:space="preserve">, </w:t>
      </w:r>
      <w:r w:rsidR="00C7711D">
        <w:rPr>
          <w:rFonts w:ascii="Times New Roman" w:hAnsi="Times New Roman" w:cs="Times New Roman"/>
          <w:szCs w:val="24"/>
        </w:rPr>
        <w:t xml:space="preserve">testers </w:t>
      </w:r>
      <w:r w:rsidR="005F4917">
        <w:rPr>
          <w:rFonts w:ascii="Times New Roman" w:hAnsi="Times New Roman" w:cs="Times New Roman"/>
          <w:szCs w:val="24"/>
        </w:rPr>
        <w:t xml:space="preserve">were asked an abbreviated set of module questions that included </w:t>
      </w:r>
      <w:r>
        <w:rPr>
          <w:rFonts w:ascii="Times New Roman" w:hAnsi="Times New Roman" w:cs="Times New Roman"/>
          <w:szCs w:val="24"/>
        </w:rPr>
        <w:t xml:space="preserve">the two revised questions.  </w:t>
      </w:r>
      <w:r w:rsidR="00D131B3">
        <w:rPr>
          <w:rFonts w:ascii="Times New Roman" w:hAnsi="Times New Roman" w:cs="Times New Roman"/>
          <w:szCs w:val="24"/>
        </w:rPr>
        <w:t>Partic</w:t>
      </w:r>
      <w:r w:rsidR="00696B4B">
        <w:rPr>
          <w:rFonts w:ascii="Times New Roman" w:hAnsi="Times New Roman" w:cs="Times New Roman"/>
          <w:szCs w:val="24"/>
        </w:rPr>
        <w:t>ipants were asked to talk aloud, to</w:t>
      </w:r>
      <w:r w:rsidR="00D131B3">
        <w:rPr>
          <w:rFonts w:ascii="Times New Roman" w:hAnsi="Times New Roman" w:cs="Times New Roman"/>
          <w:szCs w:val="24"/>
        </w:rPr>
        <w:t xml:space="preserve"> explain their answers, and how they arrived at their answers. These</w:t>
      </w:r>
      <w:r>
        <w:rPr>
          <w:rFonts w:ascii="Times New Roman" w:hAnsi="Times New Roman" w:cs="Times New Roman"/>
          <w:szCs w:val="24"/>
        </w:rPr>
        <w:t xml:space="preserve"> data were used to analyze how well the questions performed.</w:t>
      </w:r>
    </w:p>
    <w:p w:rsidR="00F4163B" w:rsidP="000C2CDF" w14:paraId="44991708" w14:textId="77777777">
      <w:pPr>
        <w:rPr>
          <w:rFonts w:ascii="Times New Roman" w:hAnsi="Times New Roman" w:cs="Times New Roman"/>
          <w:szCs w:val="24"/>
        </w:rPr>
      </w:pPr>
    </w:p>
    <w:p w:rsidR="00041415" w:rsidP="000C2CDF" w14:paraId="3CB5406E" w14:textId="75A2D880">
      <w:pPr>
        <w:rPr>
          <w:rFonts w:ascii="Times New Roman" w:hAnsi="Times New Roman" w:cs="Times New Roman"/>
          <w:szCs w:val="24"/>
        </w:rPr>
      </w:pPr>
      <w:r>
        <w:rPr>
          <w:rFonts w:ascii="Times New Roman" w:hAnsi="Times New Roman" w:cs="Times New Roman"/>
          <w:szCs w:val="24"/>
        </w:rPr>
        <w:t xml:space="preserve">Table </w:t>
      </w:r>
      <w:r w:rsidR="00BF0FF3">
        <w:rPr>
          <w:rFonts w:ascii="Times New Roman" w:hAnsi="Times New Roman" w:cs="Times New Roman"/>
          <w:szCs w:val="24"/>
        </w:rPr>
        <w:t>3</w:t>
      </w:r>
      <w:r w:rsidRPr="00F36944">
        <w:rPr>
          <w:rFonts w:ascii="Times New Roman" w:hAnsi="Times New Roman" w:cs="Times New Roman"/>
          <w:szCs w:val="24"/>
        </w:rPr>
        <w:t>.</w:t>
      </w:r>
      <w:r>
        <w:rPr>
          <w:rFonts w:ascii="Times New Roman" w:hAnsi="Times New Roman" w:cs="Times New Roman"/>
          <w:szCs w:val="24"/>
        </w:rPr>
        <w:t xml:space="preserve">  Revisions </w:t>
      </w:r>
      <w:r w:rsidR="00C7711D">
        <w:rPr>
          <w:rFonts w:ascii="Times New Roman" w:hAnsi="Times New Roman" w:cs="Times New Roman"/>
          <w:szCs w:val="24"/>
        </w:rPr>
        <w:t xml:space="preserve">Made </w:t>
      </w:r>
      <w:r>
        <w:rPr>
          <w:rFonts w:ascii="Times New Roman" w:hAnsi="Times New Roman" w:cs="Times New Roman"/>
          <w:szCs w:val="24"/>
        </w:rPr>
        <w:t>to RSNUN_A and JF_2</w:t>
      </w:r>
      <w:r w:rsidR="00C7711D">
        <w:rPr>
          <w:rFonts w:ascii="Times New Roman" w:hAnsi="Times New Roman" w:cs="Times New Roman"/>
          <w:szCs w:val="24"/>
        </w:rPr>
        <w:t xml:space="preserve"> after In-House Testing</w:t>
      </w:r>
    </w:p>
    <w:p w:rsidR="00041415" w:rsidP="000C2CDF" w14:paraId="107580D3" w14:textId="77777777">
      <w:pPr>
        <w:rPr>
          <w:rFonts w:ascii="Times New Roman" w:hAnsi="Times New Roman" w:cs="Times New Roman"/>
          <w:szCs w:val="24"/>
        </w:rPr>
      </w:pPr>
    </w:p>
    <w:tbl>
      <w:tblPr>
        <w:tblStyle w:val="TableGrid"/>
        <w:tblW w:w="0" w:type="auto"/>
        <w:tblLook w:val="04A0"/>
      </w:tblPr>
      <w:tblGrid>
        <w:gridCol w:w="1345"/>
        <w:gridCol w:w="4888"/>
        <w:gridCol w:w="3117"/>
      </w:tblGrid>
      <w:tr w14:paraId="77CD86BD" w14:textId="77777777" w:rsidTr="006F4A3A">
        <w:tblPrEx>
          <w:tblW w:w="0" w:type="auto"/>
          <w:tblLook w:val="04A0"/>
        </w:tblPrEx>
        <w:trPr>
          <w:tblHeader/>
        </w:trPr>
        <w:tc>
          <w:tcPr>
            <w:tcW w:w="1345" w:type="dxa"/>
          </w:tcPr>
          <w:p w:rsidR="0049075B" w:rsidRPr="0049075B" w:rsidP="000C2CDF" w14:paraId="06DBCF5C" w14:textId="77777777">
            <w:pPr>
              <w:rPr>
                <w:rFonts w:ascii="Times New Roman" w:hAnsi="Times New Roman" w:cs="Times New Roman"/>
                <w:sz w:val="20"/>
                <w:szCs w:val="20"/>
              </w:rPr>
            </w:pPr>
          </w:p>
        </w:tc>
        <w:tc>
          <w:tcPr>
            <w:tcW w:w="4888" w:type="dxa"/>
          </w:tcPr>
          <w:p w:rsidR="0049075B" w:rsidRPr="0049075B" w:rsidP="000C2CDF" w14:paraId="39AEB272" w14:textId="77777777">
            <w:pPr>
              <w:rPr>
                <w:rFonts w:ascii="Times New Roman" w:hAnsi="Times New Roman" w:cs="Times New Roman"/>
                <w:b/>
                <w:sz w:val="20"/>
                <w:szCs w:val="20"/>
              </w:rPr>
            </w:pPr>
            <w:r w:rsidRPr="0049075B">
              <w:rPr>
                <w:rFonts w:ascii="Times New Roman" w:hAnsi="Times New Roman" w:cs="Times New Roman"/>
                <w:b/>
                <w:sz w:val="20"/>
                <w:szCs w:val="20"/>
              </w:rPr>
              <w:t>Original</w:t>
            </w:r>
            <w:r>
              <w:rPr>
                <w:rFonts w:ascii="Times New Roman" w:hAnsi="Times New Roman" w:cs="Times New Roman"/>
                <w:b/>
                <w:sz w:val="20"/>
                <w:szCs w:val="20"/>
              </w:rPr>
              <w:t xml:space="preserve"> Version</w:t>
            </w:r>
          </w:p>
        </w:tc>
        <w:tc>
          <w:tcPr>
            <w:tcW w:w="3117" w:type="dxa"/>
          </w:tcPr>
          <w:p w:rsidR="0049075B" w:rsidRPr="0049075B" w:rsidP="000C2CDF" w14:paraId="7E0097D3" w14:textId="77777777">
            <w:pPr>
              <w:rPr>
                <w:rFonts w:ascii="Times New Roman" w:hAnsi="Times New Roman" w:cs="Times New Roman"/>
                <w:b/>
                <w:sz w:val="20"/>
                <w:szCs w:val="20"/>
              </w:rPr>
            </w:pPr>
            <w:r w:rsidRPr="0049075B">
              <w:rPr>
                <w:rFonts w:ascii="Times New Roman" w:hAnsi="Times New Roman" w:cs="Times New Roman"/>
                <w:b/>
                <w:sz w:val="20"/>
                <w:szCs w:val="20"/>
              </w:rPr>
              <w:t>Revised</w:t>
            </w:r>
            <w:r>
              <w:rPr>
                <w:rFonts w:ascii="Times New Roman" w:hAnsi="Times New Roman" w:cs="Times New Roman"/>
                <w:b/>
                <w:sz w:val="20"/>
                <w:szCs w:val="20"/>
              </w:rPr>
              <w:t xml:space="preserve"> Version</w:t>
            </w:r>
          </w:p>
        </w:tc>
      </w:tr>
      <w:tr w14:paraId="319F550D" w14:textId="77777777" w:rsidTr="0049075B">
        <w:tblPrEx>
          <w:tblW w:w="0" w:type="auto"/>
          <w:tblLook w:val="04A0"/>
        </w:tblPrEx>
        <w:tc>
          <w:tcPr>
            <w:tcW w:w="1345" w:type="dxa"/>
          </w:tcPr>
          <w:p w:rsidR="0049075B" w:rsidRPr="0049075B" w:rsidP="000C2CDF" w14:paraId="22B70210" w14:textId="77777777">
            <w:pPr>
              <w:rPr>
                <w:rFonts w:ascii="Times New Roman" w:hAnsi="Times New Roman" w:cs="Times New Roman"/>
                <w:sz w:val="20"/>
                <w:szCs w:val="20"/>
              </w:rPr>
            </w:pPr>
            <w:r w:rsidRPr="0049075B">
              <w:rPr>
                <w:rFonts w:ascii="Times New Roman" w:hAnsi="Times New Roman" w:cs="Times New Roman"/>
                <w:sz w:val="20"/>
                <w:szCs w:val="20"/>
              </w:rPr>
              <w:t>RSNUN_A</w:t>
            </w:r>
          </w:p>
        </w:tc>
        <w:tc>
          <w:tcPr>
            <w:tcW w:w="4888" w:type="dxa"/>
          </w:tcPr>
          <w:p w:rsidR="0049075B" w:rsidRPr="0049075B" w:rsidP="000C2CDF" w14:paraId="61D6EDF6" w14:textId="1021BC06">
            <w:pPr>
              <w:rPr>
                <w:rFonts w:ascii="Times New Roman" w:hAnsi="Times New Roman" w:cs="Times New Roman"/>
                <w:sz w:val="20"/>
                <w:szCs w:val="20"/>
              </w:rPr>
            </w:pPr>
            <w:r>
              <w:rPr>
                <w:rFonts w:ascii="Times New Roman" w:hAnsi="Times New Roman" w:cs="Times New Roman"/>
                <w:sz w:val="20"/>
                <w:szCs w:val="20"/>
              </w:rPr>
              <w:t>I’m going to read a list of reasons why you might have to miss work.  Assuming that you have received your employer’s approval, for each reason please tell me whether or not you are able to take time off from work without pay.</w:t>
            </w:r>
            <w:r w:rsidR="00C97DD2">
              <w:rPr>
                <w:rFonts w:ascii="Times New Roman" w:hAnsi="Times New Roman" w:cs="Times New Roman"/>
                <w:sz w:val="20"/>
                <w:szCs w:val="20"/>
              </w:rPr>
              <w:t xml:space="preserve"> Yes/No/DK/R</w:t>
            </w:r>
          </w:p>
        </w:tc>
        <w:tc>
          <w:tcPr>
            <w:tcW w:w="3117" w:type="dxa"/>
          </w:tcPr>
          <w:p w:rsidR="0049075B" w:rsidRPr="0049075B" w:rsidP="000C2CDF" w14:paraId="0D73E185" w14:textId="740F75A9">
            <w:pPr>
              <w:rPr>
                <w:rFonts w:ascii="Times New Roman" w:hAnsi="Times New Roman" w:cs="Times New Roman"/>
                <w:sz w:val="20"/>
                <w:szCs w:val="20"/>
              </w:rPr>
            </w:pPr>
            <w:r>
              <w:rPr>
                <w:rFonts w:ascii="Times New Roman" w:hAnsi="Times New Roman" w:cs="Times New Roman"/>
                <w:sz w:val="20"/>
                <w:szCs w:val="20"/>
              </w:rPr>
              <w:t>Would your employer approve of you taking unpaid leave for the following reasons …?</w:t>
            </w:r>
            <w:r w:rsidR="00C97DD2">
              <w:rPr>
                <w:rFonts w:ascii="Times New Roman" w:hAnsi="Times New Roman" w:cs="Times New Roman"/>
                <w:sz w:val="20"/>
                <w:szCs w:val="20"/>
              </w:rPr>
              <w:t xml:space="preserve"> Yes/No/It depends/DK/R</w:t>
            </w:r>
          </w:p>
        </w:tc>
      </w:tr>
      <w:tr w14:paraId="2BC70176" w14:textId="77777777" w:rsidTr="0049075B">
        <w:tblPrEx>
          <w:tblW w:w="0" w:type="auto"/>
          <w:tblLook w:val="04A0"/>
        </w:tblPrEx>
        <w:tc>
          <w:tcPr>
            <w:tcW w:w="1345" w:type="dxa"/>
          </w:tcPr>
          <w:p w:rsidR="0049075B" w:rsidRPr="0049075B" w:rsidP="000C2CDF" w14:paraId="488EB43B" w14:textId="77777777">
            <w:pPr>
              <w:rPr>
                <w:rFonts w:ascii="Times New Roman" w:hAnsi="Times New Roman" w:cs="Times New Roman"/>
                <w:sz w:val="20"/>
                <w:szCs w:val="20"/>
              </w:rPr>
            </w:pPr>
            <w:r>
              <w:rPr>
                <w:rFonts w:ascii="Times New Roman" w:hAnsi="Times New Roman" w:cs="Times New Roman"/>
                <w:sz w:val="20"/>
                <w:szCs w:val="20"/>
              </w:rPr>
              <w:t>JF_2</w:t>
            </w:r>
          </w:p>
        </w:tc>
        <w:tc>
          <w:tcPr>
            <w:tcW w:w="4888" w:type="dxa"/>
          </w:tcPr>
          <w:p w:rsidR="0049075B" w:rsidRPr="0049075B" w:rsidP="000C2CDF" w14:paraId="25A5137A" w14:textId="0B7356B6">
            <w:pPr>
              <w:rPr>
                <w:rFonts w:ascii="Times New Roman" w:hAnsi="Times New Roman" w:cs="Times New Roman"/>
                <w:sz w:val="20"/>
                <w:szCs w:val="20"/>
              </w:rPr>
            </w:pPr>
            <w:r>
              <w:rPr>
                <w:rFonts w:ascii="Times New Roman" w:hAnsi="Times New Roman" w:cs="Times New Roman"/>
                <w:sz w:val="20"/>
                <w:szCs w:val="20"/>
              </w:rPr>
              <w:t>Is your flexible work schedule part of a program or policy offered by your employer? Yes/No/DK/R</w:t>
            </w:r>
          </w:p>
        </w:tc>
        <w:tc>
          <w:tcPr>
            <w:tcW w:w="3117" w:type="dxa"/>
          </w:tcPr>
          <w:p w:rsidR="0049075B" w:rsidP="000C2CDF" w14:paraId="62D242AE" w14:textId="77777777">
            <w:pPr>
              <w:rPr>
                <w:rFonts w:ascii="Times New Roman" w:hAnsi="Times New Roman" w:cs="Times New Roman"/>
                <w:sz w:val="20"/>
                <w:szCs w:val="20"/>
              </w:rPr>
            </w:pPr>
            <w:r>
              <w:rPr>
                <w:rFonts w:ascii="Times New Roman" w:hAnsi="Times New Roman" w:cs="Times New Roman"/>
                <w:sz w:val="20"/>
                <w:szCs w:val="20"/>
              </w:rPr>
              <w:t>Is your flexible work schedule part of a formal, written program or policy offered by your employer, or is it just an informal arrangement?</w:t>
            </w:r>
          </w:p>
          <w:p w:rsidR="00170A71" w:rsidRPr="00D131B3" w:rsidP="00170A71" w14:paraId="48E8F335" w14:textId="07A09468">
            <w:pPr>
              <w:rPr>
                <w:rFonts w:ascii="Times New Roman" w:hAnsi="Times New Roman" w:cs="Times New Roman"/>
                <w:sz w:val="20"/>
                <w:szCs w:val="20"/>
              </w:rPr>
            </w:pPr>
            <w:r>
              <w:rPr>
                <w:rFonts w:ascii="Times New Roman" w:hAnsi="Times New Roman" w:cs="Times New Roman"/>
                <w:sz w:val="20"/>
                <w:szCs w:val="20"/>
              </w:rPr>
              <w:t>Yes, formal program or policy/No, informal arrangement/DK/R</w:t>
            </w:r>
          </w:p>
        </w:tc>
      </w:tr>
    </w:tbl>
    <w:p w:rsidR="0049075B" w:rsidRPr="000C2CDF" w:rsidP="000C2CDF" w14:paraId="0C8FD11B" w14:textId="77777777">
      <w:pPr>
        <w:rPr>
          <w:rFonts w:ascii="Times New Roman" w:hAnsi="Times New Roman" w:cs="Times New Roman"/>
          <w:szCs w:val="24"/>
        </w:rPr>
      </w:pPr>
    </w:p>
    <w:p w:rsidR="003170EC" w:rsidP="003170EC" w14:paraId="64CDC90E" w14:textId="62C4DCA3">
      <w:r>
        <w:rPr>
          <w:rFonts w:ascii="Times New Roman" w:hAnsi="Times New Roman" w:cs="Times New Roman"/>
          <w:szCs w:val="24"/>
        </w:rPr>
        <w:t xml:space="preserve">The revised questions were tested </w:t>
      </w:r>
      <w:r>
        <w:rPr>
          <w:rFonts w:ascii="Times New Roman" w:hAnsi="Times New Roman" w:cs="Times New Roman"/>
          <w:szCs w:val="24"/>
        </w:rPr>
        <w:t xml:space="preserve">and worked well.  </w:t>
      </w:r>
      <w:r w:rsidR="00C7711D">
        <w:rPr>
          <w:rFonts w:ascii="Times New Roman" w:hAnsi="Times New Roman" w:cs="Times New Roman"/>
          <w:szCs w:val="24"/>
        </w:rPr>
        <w:t>No problems, or potential problems, were noted in any of the five interviews.  On a positive note, i</w:t>
      </w:r>
      <w:r w:rsidRPr="003170EC">
        <w:rPr>
          <w:rFonts w:ascii="Times New Roman" w:hAnsi="Times New Roman" w:cs="Times New Roman"/>
        </w:rPr>
        <w:t>n RSNUN_A, three of the five participants made the distinction between the “it depends” and “don’t know” answers</w:t>
      </w:r>
      <w:r>
        <w:rPr>
          <w:rFonts w:ascii="Times New Roman" w:hAnsi="Times New Roman" w:cs="Times New Roman"/>
        </w:rPr>
        <w:t xml:space="preserve">, which </w:t>
      </w:r>
      <w:r w:rsidR="00696B4B">
        <w:rPr>
          <w:rFonts w:ascii="Times New Roman" w:hAnsi="Times New Roman" w:cs="Times New Roman"/>
        </w:rPr>
        <w:t>supported</w:t>
      </w:r>
      <w:r>
        <w:rPr>
          <w:rFonts w:ascii="Times New Roman" w:hAnsi="Times New Roman" w:cs="Times New Roman"/>
        </w:rPr>
        <w:t xml:space="preserve"> adding an “it depends” answer to this question</w:t>
      </w:r>
      <w:r w:rsidRPr="003170EC">
        <w:rPr>
          <w:rFonts w:ascii="Times New Roman" w:hAnsi="Times New Roman" w:cs="Times New Roman"/>
        </w:rPr>
        <w:t>.</w:t>
      </w:r>
    </w:p>
    <w:p w:rsidR="0044786C" w:rsidP="003170EC" w14:paraId="68500682" w14:textId="740A90B1">
      <w:pPr>
        <w:rPr>
          <w:rFonts w:ascii="Times New Roman" w:hAnsi="Times New Roman" w:cs="Times New Roman"/>
          <w:szCs w:val="24"/>
        </w:rPr>
      </w:pPr>
      <w:r>
        <w:rPr>
          <w:rFonts w:ascii="Times New Roman" w:hAnsi="Times New Roman" w:cs="Times New Roman"/>
          <w:szCs w:val="24"/>
        </w:rPr>
        <w:t xml:space="preserve"> </w:t>
      </w:r>
    </w:p>
    <w:p w:rsidR="00D131B3" w:rsidRPr="00D131B3" w:rsidP="00D131B3" w14:paraId="48E52868" w14:textId="7A1FB80B">
      <w:pPr>
        <w:rPr>
          <w:rFonts w:ascii="Times New Roman" w:hAnsi="Times New Roman" w:cs="Times New Roman"/>
          <w:szCs w:val="24"/>
        </w:rPr>
      </w:pPr>
      <w:r w:rsidRPr="00D131B3">
        <w:rPr>
          <w:rFonts w:ascii="Times New Roman" w:hAnsi="Times New Roman" w:cs="Times New Roman"/>
          <w:szCs w:val="24"/>
        </w:rPr>
        <w:t xml:space="preserve">Other changes that were made to the questionnaire based on testing results follow. Variable names refer to those in the final questionnaire </w:t>
      </w:r>
      <w:r>
        <w:rPr>
          <w:rFonts w:ascii="Times New Roman" w:hAnsi="Times New Roman" w:cs="Times New Roman"/>
          <w:szCs w:val="24"/>
        </w:rPr>
        <w:t xml:space="preserve">(see </w:t>
      </w:r>
      <w:r w:rsidRPr="002E0957">
        <w:rPr>
          <w:rFonts w:ascii="Times New Roman" w:hAnsi="Times New Roman" w:cs="Times New Roman"/>
          <w:szCs w:val="24"/>
        </w:rPr>
        <w:t>Appendix A</w:t>
      </w:r>
      <w:r>
        <w:rPr>
          <w:rFonts w:ascii="Times New Roman" w:hAnsi="Times New Roman" w:cs="Times New Roman"/>
          <w:szCs w:val="24"/>
        </w:rPr>
        <w:t xml:space="preserve"> below). </w:t>
      </w:r>
    </w:p>
    <w:p w:rsidR="00D131B3" w:rsidRPr="00D131B3" w:rsidP="00D131B3" w14:paraId="1A4C00FD" w14:textId="77777777">
      <w:pPr>
        <w:rPr>
          <w:rFonts w:ascii="Times New Roman" w:hAnsi="Times New Roman" w:cs="Times New Roman"/>
          <w:szCs w:val="24"/>
        </w:rPr>
      </w:pPr>
    </w:p>
    <w:p w:rsidR="00D131B3" w:rsidRPr="00D131B3" w:rsidP="00D131B3" w14:paraId="70CEB044" w14:textId="1314A6C7">
      <w:pPr>
        <w:numPr>
          <w:ilvl w:val="0"/>
          <w:numId w:val="15"/>
        </w:numPr>
        <w:rPr>
          <w:rFonts w:ascii="Times New Roman" w:hAnsi="Times New Roman" w:cs="Times New Roman"/>
          <w:szCs w:val="24"/>
        </w:rPr>
      </w:pPr>
      <w:r w:rsidRPr="00D131B3">
        <w:rPr>
          <w:rFonts w:ascii="Times New Roman" w:hAnsi="Times New Roman" w:cs="Times New Roman"/>
          <w:szCs w:val="24"/>
        </w:rPr>
        <w:t>In testing, it was determined that the response options for LVMAIN do not need to be read aloud.</w:t>
      </w:r>
    </w:p>
    <w:p w:rsidR="00D131B3" w:rsidRPr="00D131B3" w:rsidP="00D131B3" w14:paraId="444D100C" w14:textId="77777777">
      <w:pPr>
        <w:rPr>
          <w:rFonts w:ascii="Times New Roman" w:hAnsi="Times New Roman" w:cs="Times New Roman"/>
          <w:szCs w:val="24"/>
        </w:rPr>
      </w:pPr>
    </w:p>
    <w:p w:rsidR="00D131B3" w:rsidRPr="00D131B3" w:rsidP="00D131B3" w14:paraId="5B6D7333" w14:textId="0D4E6210">
      <w:pPr>
        <w:numPr>
          <w:ilvl w:val="0"/>
          <w:numId w:val="15"/>
        </w:numPr>
        <w:rPr>
          <w:rFonts w:ascii="Times New Roman" w:hAnsi="Times New Roman" w:cs="Times New Roman"/>
          <w:szCs w:val="24"/>
        </w:rPr>
      </w:pPr>
      <w:r w:rsidRPr="00D131B3">
        <w:rPr>
          <w:rFonts w:ascii="Times New Roman" w:hAnsi="Times New Roman" w:cs="Times New Roman"/>
          <w:szCs w:val="24"/>
        </w:rPr>
        <w:t>The response options for JF_4 were clarified as distinct, non-overlapping categories.</w:t>
      </w:r>
    </w:p>
    <w:p w:rsidR="00D131B3" w:rsidRPr="00D131B3" w:rsidP="00D131B3" w14:paraId="10E95960" w14:textId="77777777">
      <w:pPr>
        <w:rPr>
          <w:rFonts w:ascii="Times New Roman" w:hAnsi="Times New Roman" w:cs="Times New Roman"/>
          <w:szCs w:val="24"/>
        </w:rPr>
      </w:pPr>
    </w:p>
    <w:p w:rsidR="00D131B3" w:rsidRPr="00D131B3" w:rsidP="00D131B3" w14:paraId="6316764A" w14:textId="55071F73">
      <w:pPr>
        <w:numPr>
          <w:ilvl w:val="0"/>
          <w:numId w:val="15"/>
        </w:numPr>
        <w:rPr>
          <w:rFonts w:ascii="Times New Roman" w:hAnsi="Times New Roman" w:cs="Times New Roman"/>
          <w:szCs w:val="24"/>
        </w:rPr>
      </w:pPr>
      <w:r w:rsidRPr="00D131B3">
        <w:rPr>
          <w:rFonts w:ascii="Times New Roman" w:hAnsi="Times New Roman" w:cs="Times New Roman"/>
          <w:szCs w:val="24"/>
        </w:rPr>
        <w:t>In testing, it was determined that the response options for JF_6 (work shifts) do not need to be read aloud.</w:t>
      </w:r>
    </w:p>
    <w:p w:rsidR="00D131B3" w:rsidRPr="00D131B3" w:rsidP="00D131B3" w14:paraId="6FC4DA7C" w14:textId="77777777">
      <w:pPr>
        <w:rPr>
          <w:rFonts w:ascii="Times New Roman" w:hAnsi="Times New Roman" w:cs="Times New Roman"/>
          <w:szCs w:val="24"/>
        </w:rPr>
      </w:pPr>
    </w:p>
    <w:p w:rsidR="00D131B3" w:rsidRPr="00D131B3" w:rsidP="00D131B3" w14:paraId="6DFEAC92" w14:textId="1A4EE528">
      <w:pPr>
        <w:numPr>
          <w:ilvl w:val="0"/>
          <w:numId w:val="15"/>
        </w:numPr>
        <w:rPr>
          <w:rFonts w:ascii="Times New Roman" w:hAnsi="Times New Roman" w:cs="Times New Roman"/>
          <w:szCs w:val="24"/>
        </w:rPr>
      </w:pPr>
      <w:r w:rsidRPr="00D131B3">
        <w:rPr>
          <w:rFonts w:ascii="Times New Roman" w:hAnsi="Times New Roman" w:cs="Times New Roman"/>
          <w:szCs w:val="24"/>
        </w:rPr>
        <w:t>The response options for JF_15 (“How often do you work only at home?”) were modified to capture more detail.</w:t>
      </w:r>
    </w:p>
    <w:p w:rsidR="00D131B3" w:rsidRPr="00D131B3" w:rsidP="00D131B3" w14:paraId="5E2F6209" w14:textId="77777777">
      <w:pPr>
        <w:rPr>
          <w:rFonts w:ascii="Times New Roman" w:hAnsi="Times New Roman" w:cs="Times New Roman"/>
          <w:szCs w:val="24"/>
        </w:rPr>
      </w:pPr>
    </w:p>
    <w:p w:rsidR="00D131B3" w:rsidRPr="00D131B3" w:rsidP="00D131B3" w14:paraId="5AD0DCFE" w14:textId="77777777">
      <w:pPr>
        <w:numPr>
          <w:ilvl w:val="0"/>
          <w:numId w:val="15"/>
        </w:numPr>
        <w:rPr>
          <w:rFonts w:ascii="Times New Roman" w:hAnsi="Times New Roman" w:cs="Times New Roman"/>
          <w:szCs w:val="24"/>
        </w:rPr>
      </w:pPr>
      <w:r w:rsidRPr="00D131B3">
        <w:rPr>
          <w:rFonts w:ascii="Times New Roman" w:hAnsi="Times New Roman" w:cs="Times New Roman"/>
          <w:szCs w:val="24"/>
        </w:rPr>
        <w:t>The response options for NEEDLV are now read only if necessary.</w:t>
      </w:r>
    </w:p>
    <w:p w:rsidR="00D131B3" w:rsidRPr="00D131B3" w:rsidP="00D131B3" w14:paraId="19BAE16E" w14:textId="77777777">
      <w:pPr>
        <w:rPr>
          <w:rFonts w:ascii="Times New Roman" w:hAnsi="Times New Roman" w:cs="Times New Roman"/>
          <w:szCs w:val="24"/>
        </w:rPr>
      </w:pPr>
    </w:p>
    <w:p w:rsidR="005669E4" w:rsidP="003170EC" w14:paraId="1319855D" w14:textId="54E7DC94">
      <w:pPr>
        <w:numPr>
          <w:ilvl w:val="0"/>
          <w:numId w:val="15"/>
        </w:numPr>
        <w:rPr>
          <w:rFonts w:ascii="Times New Roman" w:hAnsi="Times New Roman" w:cs="Times New Roman"/>
          <w:szCs w:val="24"/>
        </w:rPr>
      </w:pPr>
      <w:r w:rsidRPr="00D131B3">
        <w:rPr>
          <w:rFonts w:ascii="Times New Roman" w:hAnsi="Times New Roman" w:cs="Times New Roman"/>
          <w:szCs w:val="24"/>
        </w:rPr>
        <w:t>The response options for RSNNO are now read only if necessary.</w:t>
      </w:r>
    </w:p>
    <w:p w:rsidR="005669E4" w14:paraId="5E05FE51" w14:textId="77777777">
      <w:pPr>
        <w:rPr>
          <w:rFonts w:ascii="Times New Roman" w:hAnsi="Times New Roman" w:cs="Times New Roman"/>
          <w:szCs w:val="24"/>
        </w:rPr>
      </w:pPr>
      <w:r>
        <w:rPr>
          <w:rFonts w:ascii="Times New Roman" w:hAnsi="Times New Roman" w:cs="Times New Roman"/>
          <w:szCs w:val="24"/>
        </w:rPr>
        <w:br w:type="page"/>
      </w:r>
    </w:p>
    <w:p w:rsidR="0044786C" w:rsidRPr="000354D8" w:rsidP="000354D8" w14:paraId="551DFE00" w14:textId="79F991B2">
      <w:pPr>
        <w:jc w:val="center"/>
        <w:rPr>
          <w:rFonts w:ascii="Times New Roman" w:hAnsi="Times New Roman" w:cs="Times New Roman"/>
          <w:b/>
          <w:szCs w:val="24"/>
        </w:rPr>
      </w:pPr>
      <w:r w:rsidRPr="000354D8">
        <w:rPr>
          <w:rFonts w:ascii="Times New Roman" w:hAnsi="Times New Roman" w:cs="Times New Roman"/>
          <w:b/>
          <w:szCs w:val="24"/>
        </w:rPr>
        <w:t>Appendix A: ATUS Leave Module Questionnaire with Specifications</w:t>
      </w:r>
    </w:p>
    <w:p w:rsidR="0044786C" w:rsidP="003170EC" w14:paraId="76574ABA" w14:textId="2CA8E63B">
      <w:pPr>
        <w:rPr>
          <w:rFonts w:ascii="Times New Roman" w:hAnsi="Times New Roman" w:cs="Times New Roman"/>
          <w:szCs w:val="24"/>
        </w:rPr>
      </w:pPr>
    </w:p>
    <w:p w:rsidR="002E69C9" w:rsidRPr="002E69C9" w:rsidP="003170EC" w14:paraId="0A4E69BE" w14:textId="69E5EAD1">
      <w:pPr>
        <w:rPr>
          <w:rFonts w:ascii="Times New Roman" w:hAnsi="Times New Roman" w:cs="Times New Roman"/>
          <w:b/>
          <w:szCs w:val="24"/>
        </w:rPr>
      </w:pPr>
      <w:r w:rsidRPr="002E69C9">
        <w:rPr>
          <w:rFonts w:ascii="Times New Roman" w:hAnsi="Times New Roman" w:cs="Times New Roman"/>
          <w:b/>
          <w:szCs w:val="24"/>
        </w:rPr>
        <w:t>Final version:</w:t>
      </w:r>
    </w:p>
    <w:p w:rsidR="002E69C9" w:rsidP="003170EC" w14:paraId="7D3B602F" w14:textId="77777777">
      <w:pPr>
        <w:rPr>
          <w:rFonts w:ascii="Times New Roman" w:hAnsi="Times New Roman" w:cs="Times New Roman"/>
          <w:szCs w:val="24"/>
        </w:rPr>
      </w:pPr>
    </w:p>
    <w:p w:rsidR="0067306E" w:rsidP="003170EC" w14:paraId="669521C0" w14:textId="77777777">
      <w:pPr>
        <w:rPr>
          <w:rFonts w:ascii="Times New Roman" w:hAnsi="Times New Roman" w:cs="Times New Roman"/>
          <w:szCs w:val="24"/>
        </w:rPr>
      </w:pPr>
      <w:r>
        <w:rPr>
          <w:rFonts w:ascii="Times New Roman" w:hAnsi="Times New Roman" w:cs="Times New Roman"/>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65.25pt" o:oleicon="t" o:ole="">
            <v:imagedata r:id="rId7" o:title=""/>
          </v:shape>
          <o:OLEObject Type="Embed" ProgID="Acrobat.Document.DC" ShapeID="_x0000_i1026" DrawAspect="Icon" ObjectID="_1533966757" r:id="rId8"/>
        </w:object>
      </w:r>
    </w:p>
    <w:p w:rsidR="0044786C" w:rsidP="003170EC" w14:paraId="611693FF" w14:textId="77777777">
      <w:pPr>
        <w:rPr>
          <w:rFonts w:ascii="Times New Roman" w:hAnsi="Times New Roman" w:cs="Times New Roman"/>
          <w:szCs w:val="24"/>
        </w:rPr>
      </w:pPr>
    </w:p>
    <w:p w:rsidR="0044786C" w:rsidP="003170EC" w14:paraId="3A38979F" w14:textId="77777777">
      <w:pPr>
        <w:rPr>
          <w:rFonts w:ascii="Times New Roman" w:hAnsi="Times New Roman" w:cs="Times New Roman"/>
          <w:szCs w:val="24"/>
        </w:rPr>
      </w:pPr>
    </w:p>
    <w:p w:rsidR="0044786C" w:rsidRPr="002E69C9" w:rsidP="003170EC" w14:paraId="281D7D83" w14:textId="716BB328">
      <w:pPr>
        <w:rPr>
          <w:rFonts w:ascii="Times New Roman" w:hAnsi="Times New Roman" w:cs="Times New Roman"/>
          <w:b/>
          <w:szCs w:val="24"/>
        </w:rPr>
      </w:pPr>
      <w:r w:rsidRPr="002E69C9">
        <w:rPr>
          <w:rFonts w:ascii="Times New Roman" w:hAnsi="Times New Roman" w:cs="Times New Roman"/>
          <w:b/>
          <w:szCs w:val="24"/>
        </w:rPr>
        <w:t>Protocol 1 (from March 8)</w:t>
      </w:r>
      <w:r>
        <w:rPr>
          <w:rFonts w:ascii="Times New Roman" w:hAnsi="Times New Roman" w:cs="Times New Roman"/>
          <w:b/>
          <w:szCs w:val="24"/>
        </w:rPr>
        <w:t>:</w:t>
      </w:r>
    </w:p>
    <w:p w:rsidR="002E69C9" w:rsidP="003170EC" w14:paraId="039935F6" w14:textId="36C33FB8">
      <w:pPr>
        <w:rPr>
          <w:rFonts w:ascii="Times New Roman" w:hAnsi="Times New Roman" w:cs="Times New Roman"/>
          <w:szCs w:val="24"/>
        </w:rPr>
      </w:pPr>
    </w:p>
    <w:p w:rsidR="0044786C" w:rsidP="003170EC" w14:paraId="0E64E0C3" w14:textId="77777777">
      <w:pPr>
        <w:rPr>
          <w:rFonts w:ascii="Times New Roman" w:hAnsi="Times New Roman" w:cs="Times New Roman"/>
          <w:szCs w:val="24"/>
        </w:rPr>
      </w:pPr>
    </w:p>
    <w:p w:rsidR="0044786C" w:rsidP="003170EC" w14:paraId="4F0F47F8" w14:textId="77777777">
      <w:pPr>
        <w:rPr>
          <w:rFonts w:ascii="Times New Roman" w:hAnsi="Times New Roman" w:cs="Times New Roman"/>
          <w:szCs w:val="24"/>
        </w:rPr>
      </w:pPr>
      <w:r>
        <w:rPr>
          <w:rFonts w:ascii="Times New Roman" w:hAnsi="Times New Roman" w:cs="Times New Roman"/>
          <w:szCs w:val="24"/>
        </w:rPr>
        <w:object>
          <v:shape id="_x0000_i1027" type="#_x0000_t75" style="width:102pt;height:66.75pt" o:oleicon="t" o:ole="">
            <v:imagedata r:id="rId9" o:title=""/>
          </v:shape>
          <o:OLEObject Type="Embed" ProgID="Acrobat.Document.DC" ShapeID="_x0000_i1027" DrawAspect="Icon" ObjectID="_1533966758" r:id="rId10"/>
        </w:object>
      </w:r>
    </w:p>
    <w:p w:rsidR="00B163B3" w:rsidP="003170EC" w14:paraId="1E9C153E" w14:textId="77777777">
      <w:pPr>
        <w:rPr>
          <w:rFonts w:ascii="Times New Roman" w:hAnsi="Times New Roman" w:cs="Times New Roman"/>
          <w:szCs w:val="24"/>
        </w:rPr>
      </w:pPr>
    </w:p>
    <w:p w:rsidR="00B163B3" w:rsidP="003170EC" w14:paraId="64E7B2A1" w14:textId="77777777">
      <w:pPr>
        <w:rPr>
          <w:rFonts w:ascii="Times New Roman" w:hAnsi="Times New Roman" w:cs="Times New Roman"/>
          <w:szCs w:val="24"/>
        </w:rPr>
      </w:pPr>
    </w:p>
    <w:p w:rsidR="00B163B3" w:rsidP="003170EC" w14:paraId="27BCB2CA" w14:textId="77777777">
      <w:pPr>
        <w:rPr>
          <w:rFonts w:ascii="Times New Roman" w:hAnsi="Times New Roman" w:cs="Times New Roman"/>
          <w:szCs w:val="24"/>
        </w:rPr>
      </w:pPr>
    </w:p>
    <w:p w:rsidR="00B163B3" w:rsidP="003170EC" w14:paraId="0D23C33B" w14:textId="77777777">
      <w:pPr>
        <w:rPr>
          <w:rFonts w:ascii="Times New Roman" w:hAnsi="Times New Roman" w:cs="Times New Roman"/>
          <w:szCs w:val="24"/>
        </w:rPr>
      </w:pPr>
    </w:p>
    <w:p w:rsidR="00B163B3" w:rsidP="003170EC" w14:paraId="30056BBA" w14:textId="77777777">
      <w:pPr>
        <w:rPr>
          <w:rFonts w:ascii="Times New Roman" w:hAnsi="Times New Roman" w:cs="Times New Roman"/>
          <w:szCs w:val="24"/>
        </w:rPr>
      </w:pPr>
    </w:p>
    <w:p w:rsidR="00B163B3" w:rsidP="003170EC" w14:paraId="5B028860" w14:textId="77777777">
      <w:pPr>
        <w:rPr>
          <w:rFonts w:ascii="Times New Roman" w:hAnsi="Times New Roman" w:cs="Times New Roman"/>
          <w:szCs w:val="24"/>
        </w:rPr>
      </w:pPr>
    </w:p>
    <w:p w:rsidR="00B163B3" w:rsidP="003170EC" w14:paraId="0B36A17F" w14:textId="77777777">
      <w:pPr>
        <w:rPr>
          <w:rFonts w:ascii="Times New Roman" w:hAnsi="Times New Roman" w:cs="Times New Roman"/>
          <w:szCs w:val="24"/>
        </w:rPr>
      </w:pPr>
    </w:p>
    <w:p w:rsidR="00B163B3" w:rsidP="003170EC" w14:paraId="49DE37B7" w14:textId="77777777">
      <w:pPr>
        <w:rPr>
          <w:rFonts w:ascii="Times New Roman" w:hAnsi="Times New Roman" w:cs="Times New Roman"/>
          <w:szCs w:val="24"/>
        </w:rPr>
      </w:pPr>
    </w:p>
    <w:p w:rsidR="00B163B3" w:rsidP="003170EC" w14:paraId="6D0C3242" w14:textId="77777777">
      <w:pPr>
        <w:rPr>
          <w:rFonts w:ascii="Times New Roman" w:hAnsi="Times New Roman" w:cs="Times New Roman"/>
          <w:szCs w:val="24"/>
        </w:rPr>
      </w:pPr>
    </w:p>
    <w:p w:rsidR="00B163B3" w:rsidP="003170EC" w14:paraId="07F0F276" w14:textId="77777777">
      <w:pPr>
        <w:rPr>
          <w:rFonts w:ascii="Times New Roman" w:hAnsi="Times New Roman" w:cs="Times New Roman"/>
          <w:szCs w:val="24"/>
        </w:rPr>
      </w:pPr>
    </w:p>
    <w:p w:rsidR="00B163B3" w:rsidP="003170EC" w14:paraId="41923C4F" w14:textId="77777777">
      <w:pPr>
        <w:rPr>
          <w:rFonts w:ascii="Times New Roman" w:hAnsi="Times New Roman" w:cs="Times New Roman"/>
          <w:szCs w:val="24"/>
        </w:rPr>
      </w:pPr>
    </w:p>
    <w:p w:rsidR="00B163B3" w:rsidP="003170EC" w14:paraId="22207952" w14:textId="77777777">
      <w:pPr>
        <w:rPr>
          <w:rFonts w:ascii="Times New Roman" w:hAnsi="Times New Roman" w:cs="Times New Roman"/>
          <w:szCs w:val="24"/>
        </w:rPr>
      </w:pPr>
    </w:p>
    <w:p w:rsidR="00B163B3" w:rsidP="003170EC" w14:paraId="52DAF15D" w14:textId="77777777">
      <w:pPr>
        <w:rPr>
          <w:rFonts w:ascii="Times New Roman" w:hAnsi="Times New Roman" w:cs="Times New Roman"/>
          <w:szCs w:val="24"/>
        </w:rPr>
      </w:pPr>
    </w:p>
    <w:p w:rsidR="00B163B3" w:rsidP="003170EC" w14:paraId="346A6DEE" w14:textId="77777777">
      <w:pPr>
        <w:rPr>
          <w:rFonts w:ascii="Times New Roman" w:hAnsi="Times New Roman" w:cs="Times New Roman"/>
          <w:szCs w:val="24"/>
        </w:rPr>
      </w:pPr>
    </w:p>
    <w:p w:rsidR="00B163B3" w:rsidP="003170EC" w14:paraId="72080193" w14:textId="77777777">
      <w:pPr>
        <w:rPr>
          <w:rFonts w:ascii="Times New Roman" w:hAnsi="Times New Roman" w:cs="Times New Roman"/>
          <w:szCs w:val="24"/>
        </w:rPr>
      </w:pPr>
    </w:p>
    <w:p w:rsidR="00B163B3" w:rsidP="003170EC" w14:paraId="3831547F" w14:textId="77777777">
      <w:pPr>
        <w:rPr>
          <w:rFonts w:ascii="Times New Roman" w:hAnsi="Times New Roman" w:cs="Times New Roman"/>
          <w:szCs w:val="24"/>
        </w:rPr>
      </w:pPr>
    </w:p>
    <w:p w:rsidR="00B163B3" w:rsidP="003170EC" w14:paraId="57835BC9" w14:textId="77777777">
      <w:pPr>
        <w:rPr>
          <w:rFonts w:ascii="Times New Roman" w:hAnsi="Times New Roman" w:cs="Times New Roman"/>
          <w:szCs w:val="24"/>
        </w:rPr>
      </w:pPr>
    </w:p>
    <w:p w:rsidR="00B163B3" w:rsidP="003170EC" w14:paraId="65650B14" w14:textId="77777777">
      <w:pPr>
        <w:rPr>
          <w:rFonts w:ascii="Times New Roman" w:hAnsi="Times New Roman" w:cs="Times New Roman"/>
          <w:szCs w:val="24"/>
        </w:rPr>
      </w:pPr>
    </w:p>
    <w:p w:rsidR="00B163B3" w:rsidP="003170EC" w14:paraId="7066EF08" w14:textId="77777777">
      <w:pPr>
        <w:rPr>
          <w:rFonts w:ascii="Times New Roman" w:hAnsi="Times New Roman" w:cs="Times New Roman"/>
          <w:szCs w:val="24"/>
        </w:rPr>
      </w:pPr>
    </w:p>
    <w:p w:rsidR="00B163B3" w:rsidP="003170EC" w14:paraId="37ECEDE8" w14:textId="77777777">
      <w:pPr>
        <w:rPr>
          <w:rFonts w:ascii="Times New Roman" w:hAnsi="Times New Roman" w:cs="Times New Roman"/>
          <w:szCs w:val="24"/>
        </w:rPr>
      </w:pPr>
    </w:p>
    <w:p w:rsidR="00B163B3" w:rsidP="003170EC" w14:paraId="176FBB9E" w14:textId="77777777">
      <w:pPr>
        <w:rPr>
          <w:rFonts w:ascii="Times New Roman" w:hAnsi="Times New Roman" w:cs="Times New Roman"/>
          <w:szCs w:val="24"/>
        </w:rPr>
      </w:pPr>
    </w:p>
    <w:p w:rsidR="00B163B3" w:rsidP="003170EC" w14:paraId="347D6A2D" w14:textId="77777777">
      <w:pPr>
        <w:rPr>
          <w:rFonts w:ascii="Times New Roman" w:hAnsi="Times New Roman" w:cs="Times New Roman"/>
          <w:szCs w:val="24"/>
        </w:rPr>
      </w:pPr>
    </w:p>
    <w:p w:rsidR="00B163B3" w:rsidP="003170EC" w14:paraId="4A5F08A7" w14:textId="77777777">
      <w:pPr>
        <w:rPr>
          <w:rFonts w:ascii="Times New Roman" w:hAnsi="Times New Roman" w:cs="Times New Roman"/>
          <w:szCs w:val="24"/>
        </w:rPr>
      </w:pPr>
    </w:p>
    <w:p w:rsidR="00B163B3" w:rsidP="003170EC" w14:paraId="3ADBD35F" w14:textId="77777777">
      <w:pPr>
        <w:rPr>
          <w:rFonts w:ascii="Times New Roman" w:hAnsi="Times New Roman" w:cs="Times New Roman"/>
          <w:szCs w:val="24"/>
        </w:rPr>
      </w:pPr>
    </w:p>
    <w:p w:rsidR="00B163B3" w:rsidP="003170EC" w14:paraId="1E48C226" w14:textId="77777777">
      <w:pPr>
        <w:rPr>
          <w:rFonts w:ascii="Times New Roman" w:hAnsi="Times New Roman" w:cs="Times New Roman"/>
          <w:szCs w:val="24"/>
        </w:rPr>
      </w:pPr>
    </w:p>
    <w:p w:rsidR="00B163B3" w:rsidP="003170EC" w14:paraId="684CEF17" w14:textId="77777777">
      <w:pPr>
        <w:rPr>
          <w:rFonts w:ascii="Times New Roman" w:hAnsi="Times New Roman" w:cs="Times New Roman"/>
          <w:szCs w:val="24"/>
        </w:rPr>
      </w:pPr>
    </w:p>
    <w:p w:rsidR="002E69C9" w:rsidP="003170EC" w14:paraId="4BC506C8" w14:textId="77777777">
      <w:pPr>
        <w:rPr>
          <w:rFonts w:ascii="Times New Roman" w:hAnsi="Times New Roman" w:cs="Times New Roman"/>
          <w:szCs w:val="24"/>
        </w:rPr>
      </w:pPr>
    </w:p>
    <w:p w:rsidR="00D74165" w:rsidP="003170EC" w14:paraId="1879BF91" w14:textId="77777777">
      <w:pPr>
        <w:rPr>
          <w:rFonts w:ascii="Times New Roman" w:hAnsi="Times New Roman" w:cs="Times New Roman"/>
          <w:szCs w:val="24"/>
        </w:rPr>
      </w:pPr>
    </w:p>
    <w:p w:rsidR="00D74165" w:rsidP="003170EC" w14:paraId="11B6CE75" w14:textId="77777777">
      <w:pPr>
        <w:rPr>
          <w:rFonts w:ascii="Times New Roman" w:hAnsi="Times New Roman" w:cs="Times New Roman"/>
          <w:szCs w:val="24"/>
        </w:rPr>
      </w:pPr>
    </w:p>
    <w:p w:rsidR="00B163B3" w:rsidRPr="000354D8" w:rsidP="000354D8" w14:paraId="7CF99821" w14:textId="685F03FD">
      <w:pPr>
        <w:jc w:val="center"/>
        <w:rPr>
          <w:rFonts w:ascii="Times New Roman" w:hAnsi="Times New Roman" w:cs="Times New Roman"/>
          <w:b/>
          <w:szCs w:val="24"/>
        </w:rPr>
      </w:pPr>
      <w:r w:rsidRPr="000354D8">
        <w:rPr>
          <w:rFonts w:ascii="Times New Roman" w:hAnsi="Times New Roman" w:cs="Times New Roman"/>
          <w:b/>
          <w:szCs w:val="24"/>
        </w:rPr>
        <w:t>Appendix B: Coding Scheme for ATUS Leave Module Cognitive Testing</w:t>
      </w:r>
    </w:p>
    <w:p w:rsidR="00B163B3" w:rsidP="003170EC" w14:paraId="202901A4" w14:textId="77777777">
      <w:pPr>
        <w:rPr>
          <w:rFonts w:ascii="Times New Roman" w:hAnsi="Times New Roman" w:cs="Times New Roman"/>
          <w:szCs w:val="24"/>
        </w:rPr>
      </w:pPr>
    </w:p>
    <w:p w:rsidR="00B163B3" w:rsidP="00B163B3" w14:paraId="53C4F5C8" w14:textId="77777777">
      <w:pPr>
        <w:spacing w:after="120"/>
        <w:rPr>
          <w:b/>
        </w:rPr>
      </w:pPr>
      <w:r>
        <w:rPr>
          <w:b/>
        </w:rPr>
        <w:t>Question Comprehension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8995"/>
      </w:tblGrid>
      <w:tr w14:paraId="3F1597A2"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44" w:type="dxa"/>
          </w:tcPr>
          <w:p w:rsidR="00B163B3" w:rsidP="000631F5" w14:paraId="4615CBED" w14:textId="77777777">
            <w:pPr>
              <w:spacing w:after="120"/>
              <w:jc w:val="right"/>
            </w:pPr>
            <w:r>
              <w:t>a</w:t>
            </w:r>
          </w:p>
        </w:tc>
        <w:tc>
          <w:tcPr>
            <w:tcW w:w="8995" w:type="dxa"/>
          </w:tcPr>
          <w:p w:rsidR="00B163B3" w:rsidP="00B163B3" w14:paraId="4D3D2DDF" w14:textId="77777777">
            <w:pPr>
              <w:pStyle w:val="ListParagraph"/>
              <w:numPr>
                <w:ilvl w:val="0"/>
                <w:numId w:val="5"/>
              </w:numPr>
              <w:ind w:left="288"/>
            </w:pPr>
            <w:r>
              <w:t xml:space="preserve">A comment was made that wording  of the </w:t>
            </w:r>
            <w:r w:rsidRPr="003D74F9">
              <w:rPr>
                <w:b/>
              </w:rPr>
              <w:t>question stem</w:t>
            </w:r>
            <w:r>
              <w:t xml:space="preserve"> was ambiguous, unclear, too abstract, or confusing</w:t>
            </w:r>
          </w:p>
        </w:tc>
      </w:tr>
      <w:tr w14:paraId="35DBA007" w14:textId="77777777" w:rsidTr="000631F5">
        <w:tblPrEx>
          <w:tblW w:w="0" w:type="auto"/>
          <w:tblLook w:val="04A0"/>
        </w:tblPrEx>
        <w:tc>
          <w:tcPr>
            <w:tcW w:w="355" w:type="dxa"/>
          </w:tcPr>
          <w:p w:rsidR="00B163B3" w:rsidP="000631F5" w14:paraId="3A66F09A" w14:textId="77777777">
            <w:pPr>
              <w:spacing w:after="120"/>
              <w:jc w:val="right"/>
            </w:pPr>
            <w:r>
              <w:t>b</w:t>
            </w:r>
          </w:p>
        </w:tc>
        <w:tc>
          <w:tcPr>
            <w:tcW w:w="8995" w:type="dxa"/>
          </w:tcPr>
          <w:p w:rsidR="00B163B3" w:rsidP="00B163B3" w14:paraId="1A291A1E" w14:textId="77777777">
            <w:pPr>
              <w:pStyle w:val="ListParagraph"/>
              <w:numPr>
                <w:ilvl w:val="0"/>
                <w:numId w:val="5"/>
              </w:numPr>
              <w:ind w:left="288"/>
            </w:pPr>
            <w:r>
              <w:t xml:space="preserve">A comment was made that wording  of a question </w:t>
            </w:r>
            <w:r w:rsidRPr="003D74F9">
              <w:rPr>
                <w:b/>
              </w:rPr>
              <w:t>response option</w:t>
            </w:r>
            <w:r>
              <w:t xml:space="preserve"> was ambiguous, unclear, too abstract, or confusing</w:t>
            </w:r>
          </w:p>
        </w:tc>
      </w:tr>
      <w:tr w14:paraId="37B845B7" w14:textId="77777777" w:rsidTr="000631F5">
        <w:tblPrEx>
          <w:tblW w:w="0" w:type="auto"/>
          <w:tblLook w:val="04A0"/>
        </w:tblPrEx>
        <w:tc>
          <w:tcPr>
            <w:tcW w:w="355" w:type="dxa"/>
          </w:tcPr>
          <w:p w:rsidR="00B163B3" w:rsidP="000631F5" w14:paraId="4597100C" w14:textId="77777777">
            <w:pPr>
              <w:spacing w:after="120"/>
              <w:jc w:val="right"/>
            </w:pPr>
            <w:r>
              <w:t>c</w:t>
            </w:r>
          </w:p>
        </w:tc>
        <w:tc>
          <w:tcPr>
            <w:tcW w:w="8995" w:type="dxa"/>
          </w:tcPr>
          <w:p w:rsidR="00B163B3" w:rsidP="00B163B3" w14:paraId="4F4F7E97" w14:textId="77777777">
            <w:pPr>
              <w:pStyle w:val="ListParagraph"/>
              <w:numPr>
                <w:ilvl w:val="0"/>
                <w:numId w:val="5"/>
              </w:numPr>
              <w:ind w:left="288"/>
            </w:pPr>
            <w:r>
              <w:t>Respondent interpreted question incorrectly</w:t>
            </w:r>
          </w:p>
        </w:tc>
      </w:tr>
      <w:tr w14:paraId="67008CA9" w14:textId="77777777" w:rsidTr="000631F5">
        <w:tblPrEx>
          <w:tblW w:w="0" w:type="auto"/>
          <w:tblLook w:val="04A0"/>
        </w:tblPrEx>
        <w:tc>
          <w:tcPr>
            <w:tcW w:w="355" w:type="dxa"/>
          </w:tcPr>
          <w:p w:rsidR="00B163B3" w:rsidP="000631F5" w14:paraId="335755AC" w14:textId="77777777">
            <w:pPr>
              <w:spacing w:after="120"/>
              <w:jc w:val="right"/>
            </w:pPr>
            <w:r>
              <w:t>d</w:t>
            </w:r>
          </w:p>
        </w:tc>
        <w:tc>
          <w:tcPr>
            <w:tcW w:w="8995" w:type="dxa"/>
          </w:tcPr>
          <w:p w:rsidR="00B163B3" w:rsidP="00B163B3" w14:paraId="387E794F" w14:textId="77777777">
            <w:pPr>
              <w:pStyle w:val="ListParagraph"/>
              <w:numPr>
                <w:ilvl w:val="0"/>
                <w:numId w:val="5"/>
              </w:numPr>
              <w:ind w:left="288"/>
            </w:pPr>
            <w:r>
              <w:t>(In-person) Respondent asked that the question be reread / (Online) Respondent had to read the question more than once</w:t>
            </w:r>
          </w:p>
        </w:tc>
      </w:tr>
      <w:tr w14:paraId="7C4A43F9" w14:textId="77777777" w:rsidTr="000631F5">
        <w:tblPrEx>
          <w:tblW w:w="0" w:type="auto"/>
          <w:tblLook w:val="04A0"/>
        </w:tblPrEx>
        <w:tc>
          <w:tcPr>
            <w:tcW w:w="355" w:type="dxa"/>
          </w:tcPr>
          <w:p w:rsidR="00B163B3" w:rsidP="000631F5" w14:paraId="1B211BBE" w14:textId="77777777">
            <w:pPr>
              <w:spacing w:after="120"/>
              <w:jc w:val="right"/>
            </w:pPr>
            <w:r>
              <w:t>e</w:t>
            </w:r>
          </w:p>
        </w:tc>
        <w:tc>
          <w:tcPr>
            <w:tcW w:w="8995" w:type="dxa"/>
          </w:tcPr>
          <w:p w:rsidR="00B163B3" w:rsidP="00B163B3" w14:paraId="60321486" w14:textId="77777777">
            <w:pPr>
              <w:pStyle w:val="ListParagraph"/>
              <w:numPr>
                <w:ilvl w:val="0"/>
                <w:numId w:val="5"/>
              </w:numPr>
              <w:ind w:left="288"/>
            </w:pPr>
            <w:r>
              <w:t>A comment was made that question was long or wordy</w:t>
            </w:r>
          </w:p>
        </w:tc>
      </w:tr>
      <w:tr w14:paraId="1B2EFF51" w14:textId="77777777" w:rsidTr="000631F5">
        <w:tblPrEx>
          <w:tblW w:w="0" w:type="auto"/>
          <w:tblLook w:val="04A0"/>
        </w:tblPrEx>
        <w:tc>
          <w:tcPr>
            <w:tcW w:w="355" w:type="dxa"/>
          </w:tcPr>
          <w:p w:rsidR="00B163B3" w:rsidP="000631F5" w14:paraId="481EABDB" w14:textId="77777777">
            <w:pPr>
              <w:spacing w:after="120"/>
              <w:jc w:val="right"/>
            </w:pPr>
            <w:r>
              <w:t>f</w:t>
            </w:r>
          </w:p>
        </w:tc>
        <w:tc>
          <w:tcPr>
            <w:tcW w:w="8995" w:type="dxa"/>
          </w:tcPr>
          <w:p w:rsidR="00B163B3" w:rsidP="00B163B3" w14:paraId="5BB3C8E6" w14:textId="77777777">
            <w:pPr>
              <w:pStyle w:val="ListParagraph"/>
              <w:numPr>
                <w:ilvl w:val="0"/>
                <w:numId w:val="5"/>
              </w:numPr>
              <w:ind w:left="288"/>
            </w:pPr>
            <w:r>
              <w:t xml:space="preserve">(For in person) Respondent interrupted reading of the question or response options / (For online) Respondent did not fully read the question and all of the response options out loud </w:t>
            </w:r>
          </w:p>
        </w:tc>
      </w:tr>
    </w:tbl>
    <w:p w:rsidR="00B163B3" w:rsidP="00B163B3" w14:paraId="6EEB9B89" w14:textId="77777777">
      <w:pPr>
        <w:spacing w:after="120"/>
        <w:rPr>
          <w:b/>
        </w:rPr>
      </w:pPr>
    </w:p>
    <w:p w:rsidR="00B163B3" w:rsidP="00B163B3" w14:paraId="5FBAC297" w14:textId="77777777">
      <w:pPr>
        <w:spacing w:after="120"/>
        <w:rPr>
          <w:b/>
        </w:rPr>
      </w:pPr>
      <w:r w:rsidRPr="003D74F9">
        <w:rPr>
          <w:b/>
        </w:rPr>
        <w:t>Response Selection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8995"/>
      </w:tblGrid>
      <w:tr w14:paraId="75322933"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5" w:type="dxa"/>
          </w:tcPr>
          <w:p w:rsidR="00B163B3" w:rsidRPr="003C377A" w:rsidP="000631F5" w14:paraId="1AC80362" w14:textId="77777777">
            <w:pPr>
              <w:spacing w:after="120"/>
              <w:jc w:val="right"/>
            </w:pPr>
            <w:r>
              <w:t>g</w:t>
            </w:r>
          </w:p>
        </w:tc>
        <w:tc>
          <w:tcPr>
            <w:tcW w:w="8995" w:type="dxa"/>
          </w:tcPr>
          <w:p w:rsidR="00B163B3" w:rsidRPr="003C377A" w:rsidP="00B163B3" w14:paraId="063688FE" w14:textId="77777777">
            <w:pPr>
              <w:pStyle w:val="ListParagraph"/>
              <w:numPr>
                <w:ilvl w:val="0"/>
                <w:numId w:val="5"/>
              </w:numPr>
              <w:ind w:left="288"/>
            </w:pPr>
            <w:r>
              <w:t>None of the response option(s) applied; correct response option was missing</w:t>
            </w:r>
          </w:p>
        </w:tc>
      </w:tr>
      <w:tr w14:paraId="71736F74" w14:textId="77777777" w:rsidTr="000631F5">
        <w:tblPrEx>
          <w:tblW w:w="0" w:type="auto"/>
          <w:tblLook w:val="04A0"/>
        </w:tblPrEx>
        <w:tc>
          <w:tcPr>
            <w:tcW w:w="355" w:type="dxa"/>
          </w:tcPr>
          <w:p w:rsidR="00B163B3" w:rsidRPr="003C377A" w:rsidP="000631F5" w14:paraId="20637AD2" w14:textId="77777777">
            <w:pPr>
              <w:spacing w:after="120"/>
              <w:jc w:val="right"/>
            </w:pPr>
            <w:r>
              <w:t>h</w:t>
            </w:r>
          </w:p>
        </w:tc>
        <w:tc>
          <w:tcPr>
            <w:tcW w:w="8995" w:type="dxa"/>
          </w:tcPr>
          <w:p w:rsidR="00B163B3" w:rsidRPr="003C377A" w:rsidP="00B163B3" w14:paraId="236B9658" w14:textId="77777777">
            <w:pPr>
              <w:pStyle w:val="ListParagraph"/>
              <w:numPr>
                <w:ilvl w:val="0"/>
                <w:numId w:val="5"/>
              </w:numPr>
              <w:ind w:left="288"/>
              <w:contextualSpacing w:val="0"/>
            </w:pPr>
            <w:r>
              <w:t>Struggled with selection of best response option</w:t>
            </w:r>
          </w:p>
        </w:tc>
      </w:tr>
      <w:tr w14:paraId="4346A8B1" w14:textId="77777777" w:rsidTr="000631F5">
        <w:tblPrEx>
          <w:tblW w:w="0" w:type="auto"/>
          <w:tblLook w:val="04A0"/>
        </w:tblPrEx>
        <w:tc>
          <w:tcPr>
            <w:tcW w:w="355" w:type="dxa"/>
            <w:vAlign w:val="center"/>
          </w:tcPr>
          <w:p w:rsidR="00B163B3" w:rsidRPr="003C377A" w:rsidP="000631F5" w14:paraId="7487ABE6" w14:textId="77777777">
            <w:pPr>
              <w:spacing w:after="120"/>
              <w:jc w:val="center"/>
            </w:pPr>
            <w:r>
              <w:t>i</w:t>
            </w:r>
          </w:p>
        </w:tc>
        <w:tc>
          <w:tcPr>
            <w:tcW w:w="8995" w:type="dxa"/>
          </w:tcPr>
          <w:p w:rsidR="00B163B3" w:rsidRPr="003C377A" w:rsidP="00B163B3" w14:paraId="13DA9303" w14:textId="77777777">
            <w:pPr>
              <w:pStyle w:val="ListParagraph"/>
              <w:numPr>
                <w:ilvl w:val="0"/>
                <w:numId w:val="5"/>
              </w:numPr>
              <w:ind w:left="288"/>
            </w:pPr>
            <w:r>
              <w:t>Answered question but expressed uncertainty or lack of confidence about accuracy</w:t>
            </w:r>
          </w:p>
        </w:tc>
      </w:tr>
    </w:tbl>
    <w:p w:rsidR="00B163B3" w:rsidP="00B163B3" w14:paraId="227E7D25" w14:textId="77777777">
      <w:pPr>
        <w:spacing w:after="120"/>
        <w:rPr>
          <w:b/>
        </w:rPr>
      </w:pPr>
    </w:p>
    <w:p w:rsidR="00B163B3" w:rsidP="00B163B3" w14:paraId="6993B0D5" w14:textId="77777777">
      <w:pPr>
        <w:spacing w:after="120"/>
        <w:rPr>
          <w:b/>
        </w:rPr>
      </w:pPr>
      <w:r w:rsidRPr="003D74F9">
        <w:rPr>
          <w:b/>
        </w:rPr>
        <w:t>Retrieval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8"/>
        <w:gridCol w:w="8952"/>
      </w:tblGrid>
      <w:tr w14:paraId="7EA2176D"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5" w:type="dxa"/>
          </w:tcPr>
          <w:p w:rsidR="00B163B3" w:rsidP="000631F5" w14:paraId="61F3C4A7" w14:textId="77777777">
            <w:pPr>
              <w:spacing w:after="120"/>
              <w:jc w:val="right"/>
            </w:pPr>
          </w:p>
          <w:p w:rsidR="00B163B3" w:rsidRPr="00267BA2" w:rsidP="000631F5" w14:paraId="5FCC1C5F" w14:textId="77777777">
            <w:pPr>
              <w:spacing w:after="120"/>
              <w:jc w:val="right"/>
            </w:pPr>
            <w:r>
              <w:t>j</w:t>
            </w:r>
          </w:p>
        </w:tc>
        <w:tc>
          <w:tcPr>
            <w:tcW w:w="8995" w:type="dxa"/>
          </w:tcPr>
          <w:p w:rsidR="00B163B3" w:rsidP="00B163B3" w14:paraId="34696352" w14:textId="77777777">
            <w:pPr>
              <w:pStyle w:val="ListParagraph"/>
              <w:numPr>
                <w:ilvl w:val="0"/>
                <w:numId w:val="5"/>
              </w:numPr>
              <w:ind w:left="288"/>
            </w:pPr>
            <w:r>
              <w:t>Gave (in-person) or Entered (online) a “don’t know” response</w:t>
            </w:r>
          </w:p>
          <w:p w:rsidR="00B163B3" w:rsidRPr="00267BA2" w:rsidP="00B163B3" w14:paraId="4A140F77" w14:textId="77777777">
            <w:pPr>
              <w:pStyle w:val="ListParagraph"/>
              <w:numPr>
                <w:ilvl w:val="1"/>
                <w:numId w:val="5"/>
              </w:numPr>
              <w:ind w:left="792" w:hanging="270"/>
            </w:pPr>
            <w:r>
              <w:t>Reason: could not recall information (e.g., number of hours of leave taken in past 7 days)</w:t>
            </w:r>
          </w:p>
        </w:tc>
      </w:tr>
      <w:tr w14:paraId="12777929" w14:textId="77777777" w:rsidTr="000631F5">
        <w:tblPrEx>
          <w:tblW w:w="0" w:type="auto"/>
          <w:tblLook w:val="04A0"/>
        </w:tblPrEx>
        <w:tc>
          <w:tcPr>
            <w:tcW w:w="355" w:type="dxa"/>
          </w:tcPr>
          <w:p w:rsidR="00B163B3" w:rsidRPr="00267BA2" w:rsidP="000631F5" w14:paraId="2B69B094" w14:textId="77777777">
            <w:pPr>
              <w:spacing w:after="120"/>
              <w:jc w:val="right"/>
            </w:pPr>
            <w:r>
              <w:t>k</w:t>
            </w:r>
          </w:p>
        </w:tc>
        <w:tc>
          <w:tcPr>
            <w:tcW w:w="8995" w:type="dxa"/>
          </w:tcPr>
          <w:p w:rsidR="00B163B3" w:rsidRPr="00267BA2" w:rsidP="00B163B3" w14:paraId="10A7DA89" w14:textId="77777777">
            <w:pPr>
              <w:pStyle w:val="ListParagraph"/>
              <w:numPr>
                <w:ilvl w:val="1"/>
                <w:numId w:val="5"/>
              </w:numPr>
              <w:ind w:left="792" w:hanging="270"/>
            </w:pPr>
            <w:r>
              <w:t>Reason: did not have the knowledge to answer question (e.g., does not know what type of leave their employer offers)</w:t>
            </w:r>
          </w:p>
        </w:tc>
      </w:tr>
      <w:tr w14:paraId="0B2E6613" w14:textId="77777777" w:rsidTr="000631F5">
        <w:tblPrEx>
          <w:tblW w:w="0" w:type="auto"/>
          <w:tblLook w:val="04A0"/>
        </w:tblPrEx>
        <w:tc>
          <w:tcPr>
            <w:tcW w:w="355" w:type="dxa"/>
          </w:tcPr>
          <w:p w:rsidR="00B163B3" w:rsidRPr="00267BA2" w:rsidP="000631F5" w14:paraId="0C6FE700" w14:textId="77777777">
            <w:pPr>
              <w:spacing w:after="120"/>
              <w:jc w:val="right"/>
            </w:pPr>
            <w:r>
              <w:t>L</w:t>
            </w:r>
          </w:p>
        </w:tc>
        <w:tc>
          <w:tcPr>
            <w:tcW w:w="8995" w:type="dxa"/>
          </w:tcPr>
          <w:p w:rsidR="00B163B3" w:rsidRPr="00267BA2" w:rsidP="00B163B3" w14:paraId="3BFD9AF4" w14:textId="77777777">
            <w:pPr>
              <w:pStyle w:val="ListParagraph"/>
              <w:numPr>
                <w:ilvl w:val="0"/>
                <w:numId w:val="5"/>
              </w:numPr>
              <w:ind w:left="288"/>
            </w:pPr>
            <w:r>
              <w:t>A comment was made that a question was not relevant to respondent</w:t>
            </w:r>
          </w:p>
        </w:tc>
      </w:tr>
      <w:tr w14:paraId="69DE3BF4" w14:textId="77777777" w:rsidTr="000631F5">
        <w:tblPrEx>
          <w:tblW w:w="0" w:type="auto"/>
          <w:tblLook w:val="04A0"/>
        </w:tblPrEx>
        <w:tc>
          <w:tcPr>
            <w:tcW w:w="355" w:type="dxa"/>
          </w:tcPr>
          <w:p w:rsidR="00B163B3" w:rsidRPr="00267BA2" w:rsidP="000631F5" w14:paraId="0E0E9BCE" w14:textId="77777777">
            <w:pPr>
              <w:spacing w:after="120"/>
              <w:jc w:val="right"/>
            </w:pPr>
            <w:r>
              <w:t>m</w:t>
            </w:r>
          </w:p>
        </w:tc>
        <w:tc>
          <w:tcPr>
            <w:tcW w:w="8995" w:type="dxa"/>
          </w:tcPr>
          <w:p w:rsidR="00B163B3" w:rsidRPr="00267BA2" w:rsidP="00B163B3" w14:paraId="617BEA74" w14:textId="77777777">
            <w:pPr>
              <w:pStyle w:val="ListParagraph"/>
              <w:numPr>
                <w:ilvl w:val="0"/>
                <w:numId w:val="5"/>
              </w:numPr>
              <w:ind w:left="288"/>
            </w:pPr>
            <w:r w:rsidRPr="00033852">
              <w:t xml:space="preserve">The respondent has difficulty recalling, formulating, or reporting the answer </w:t>
            </w:r>
            <w:r w:rsidRPr="00294C0A">
              <w:t>(</w:t>
            </w:r>
            <w:r>
              <w:t xml:space="preserve">e.g., </w:t>
            </w:r>
            <w:r w:rsidRPr="00294C0A">
              <w:t>remembering/calculating the number of hours/days of leave taken in past 7 days)</w:t>
            </w:r>
          </w:p>
        </w:tc>
      </w:tr>
    </w:tbl>
    <w:p w:rsidR="00B163B3" w:rsidP="00B163B3" w14:paraId="4E709BE7" w14:textId="77777777">
      <w:pPr>
        <w:spacing w:after="120"/>
        <w:rPr>
          <w:b/>
        </w:rPr>
      </w:pPr>
    </w:p>
    <w:p w:rsidR="00B163B3" w:rsidP="00B163B3" w14:paraId="5119C196" w14:textId="77777777">
      <w:pPr>
        <w:spacing w:after="120"/>
        <w:rPr>
          <w:b/>
        </w:rPr>
      </w:pPr>
      <w:r w:rsidRPr="00F7690E">
        <w:rPr>
          <w:b/>
        </w:rPr>
        <w:t xml:space="preserve">Other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8905"/>
      </w:tblGrid>
      <w:tr w14:paraId="154A0F67"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5" w:type="dxa"/>
          </w:tcPr>
          <w:p w:rsidR="00B163B3" w:rsidRPr="00A54CDA" w:rsidP="000631F5" w14:paraId="64247B12" w14:textId="77777777">
            <w:pPr>
              <w:spacing w:after="120"/>
              <w:jc w:val="right"/>
            </w:pPr>
            <w:r>
              <w:t>n</w:t>
            </w:r>
          </w:p>
        </w:tc>
        <w:tc>
          <w:tcPr>
            <w:tcW w:w="8905" w:type="dxa"/>
          </w:tcPr>
          <w:p w:rsidR="00B163B3" w:rsidRPr="00A54CDA" w:rsidP="00B163B3" w14:paraId="66924ABD" w14:textId="77777777">
            <w:pPr>
              <w:pStyle w:val="ListParagraph"/>
              <w:numPr>
                <w:ilvl w:val="0"/>
                <w:numId w:val="5"/>
              </w:numPr>
              <w:ind w:left="288"/>
            </w:pPr>
            <w:r>
              <w:t>A positive comment was made, for example, question was easy, straightforward, etc.</w:t>
            </w:r>
          </w:p>
        </w:tc>
      </w:tr>
      <w:tr w14:paraId="37074689" w14:textId="77777777" w:rsidTr="000631F5">
        <w:tblPrEx>
          <w:tblW w:w="0" w:type="auto"/>
          <w:tblLook w:val="04A0"/>
        </w:tblPrEx>
        <w:tc>
          <w:tcPr>
            <w:tcW w:w="445" w:type="dxa"/>
          </w:tcPr>
          <w:p w:rsidR="00B163B3" w:rsidRPr="00A54CDA" w:rsidP="000631F5" w14:paraId="553D949E" w14:textId="77777777">
            <w:pPr>
              <w:spacing w:after="120"/>
              <w:jc w:val="right"/>
            </w:pPr>
            <w:r>
              <w:t>o</w:t>
            </w:r>
          </w:p>
        </w:tc>
        <w:tc>
          <w:tcPr>
            <w:tcW w:w="8905" w:type="dxa"/>
          </w:tcPr>
          <w:p w:rsidR="00B163B3" w:rsidRPr="00A54CDA" w:rsidP="00B163B3" w14:paraId="367B6610" w14:textId="77777777">
            <w:pPr>
              <w:pStyle w:val="ListParagraph"/>
              <w:numPr>
                <w:ilvl w:val="0"/>
                <w:numId w:val="5"/>
              </w:numPr>
              <w:ind w:left="288"/>
            </w:pPr>
            <w:r>
              <w:t>Answer to a current question is  not in agreement with, or is inconsistent with, an answer to a previous question</w:t>
            </w:r>
          </w:p>
        </w:tc>
      </w:tr>
      <w:tr w14:paraId="394F749A" w14:textId="77777777" w:rsidTr="000631F5">
        <w:tblPrEx>
          <w:tblW w:w="0" w:type="auto"/>
          <w:tblLook w:val="04A0"/>
        </w:tblPrEx>
        <w:tc>
          <w:tcPr>
            <w:tcW w:w="445" w:type="dxa"/>
          </w:tcPr>
          <w:p w:rsidR="00B163B3" w:rsidRPr="00A54CDA" w:rsidP="000631F5" w14:paraId="2D29BDA1" w14:textId="77777777">
            <w:pPr>
              <w:spacing w:after="120"/>
              <w:jc w:val="right"/>
            </w:pPr>
            <w:r>
              <w:t>p</w:t>
            </w:r>
          </w:p>
        </w:tc>
        <w:tc>
          <w:tcPr>
            <w:tcW w:w="8905" w:type="dxa"/>
          </w:tcPr>
          <w:p w:rsidR="00B163B3" w:rsidRPr="00A54CDA" w:rsidP="00B163B3" w14:paraId="355C8462" w14:textId="77777777">
            <w:pPr>
              <w:pStyle w:val="ListParagraph"/>
              <w:numPr>
                <w:ilvl w:val="0"/>
                <w:numId w:val="5"/>
              </w:numPr>
              <w:ind w:left="288"/>
            </w:pPr>
            <w:r>
              <w:t>Question was repetitive or asked about information provided earlier (e.g., Respondent indicated s/he has a PTO earlier, but must listen to the whole question/definition of PTO)</w:t>
            </w:r>
          </w:p>
        </w:tc>
      </w:tr>
      <w:tr w14:paraId="39B0FEE2" w14:textId="77777777" w:rsidTr="000631F5">
        <w:tblPrEx>
          <w:tblW w:w="0" w:type="auto"/>
          <w:tblLook w:val="04A0"/>
        </w:tblPrEx>
        <w:tc>
          <w:tcPr>
            <w:tcW w:w="445" w:type="dxa"/>
          </w:tcPr>
          <w:p w:rsidR="00B163B3" w:rsidRPr="00A54CDA" w:rsidP="000631F5" w14:paraId="3838F8FC" w14:textId="77777777">
            <w:pPr>
              <w:spacing w:after="120"/>
              <w:jc w:val="right"/>
            </w:pPr>
            <w:r>
              <w:t>Q</w:t>
            </w:r>
          </w:p>
        </w:tc>
        <w:tc>
          <w:tcPr>
            <w:tcW w:w="8905" w:type="dxa"/>
          </w:tcPr>
          <w:p w:rsidR="00B163B3" w:rsidRPr="00A54CDA" w:rsidP="00B163B3" w14:paraId="7CB4A87F" w14:textId="77777777">
            <w:pPr>
              <w:pStyle w:val="ListParagraph"/>
              <w:numPr>
                <w:ilvl w:val="0"/>
                <w:numId w:val="5"/>
              </w:numPr>
              <w:ind w:left="288"/>
            </w:pPr>
            <w:r>
              <w:t xml:space="preserve">(For in-person) Interviewer reading question stem or response options was awkward </w:t>
            </w:r>
          </w:p>
        </w:tc>
      </w:tr>
      <w:tr w14:paraId="333359D6" w14:textId="77777777" w:rsidTr="000631F5">
        <w:tblPrEx>
          <w:tblW w:w="0" w:type="auto"/>
          <w:tblLook w:val="04A0"/>
        </w:tblPrEx>
        <w:tc>
          <w:tcPr>
            <w:tcW w:w="445" w:type="dxa"/>
          </w:tcPr>
          <w:p w:rsidR="00B163B3" w:rsidRPr="00A54CDA" w:rsidP="000631F5" w14:paraId="562EE98F" w14:textId="77777777">
            <w:pPr>
              <w:spacing w:after="120"/>
              <w:jc w:val="right"/>
            </w:pPr>
            <w:r>
              <w:t>r</w:t>
            </w:r>
          </w:p>
        </w:tc>
        <w:tc>
          <w:tcPr>
            <w:tcW w:w="8905" w:type="dxa"/>
          </w:tcPr>
          <w:p w:rsidR="00B163B3" w:rsidRPr="00A54CDA" w:rsidP="00B163B3" w14:paraId="60C2FB66" w14:textId="77777777">
            <w:pPr>
              <w:pStyle w:val="ListParagraph"/>
              <w:numPr>
                <w:ilvl w:val="0"/>
                <w:numId w:val="5"/>
              </w:numPr>
              <w:ind w:left="288"/>
            </w:pPr>
            <w:r>
              <w:t xml:space="preserve">(For in-person) Needs smoother transition from one section of the questionnaire to another </w:t>
            </w:r>
          </w:p>
        </w:tc>
      </w:tr>
    </w:tbl>
    <w:p w:rsidR="00B163B3" w:rsidP="00B163B3" w14:paraId="540A4227" w14:textId="77777777">
      <w:pPr>
        <w:pStyle w:val="ListParagraph"/>
      </w:pPr>
    </w:p>
    <w:p w:rsidR="00B163B3" w:rsidP="00B163B3" w14:paraId="2898C316" w14:textId="77777777"/>
    <w:p w:rsidR="00B163B3" w:rsidP="00B163B3" w14:paraId="0780F292" w14:textId="77777777">
      <w:pPr>
        <w:spacing w:after="120"/>
        <w:rPr>
          <w:b/>
        </w:rPr>
      </w:pPr>
      <w:r w:rsidRPr="00F7690E">
        <w:rPr>
          <w:b/>
        </w:rPr>
        <w:t>No problems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
        <w:gridCol w:w="8890"/>
      </w:tblGrid>
      <w:tr w14:paraId="5CF0A7FB"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0" w:type="dxa"/>
          </w:tcPr>
          <w:p w:rsidR="00B163B3" w:rsidRPr="00A54CDA" w:rsidP="000631F5" w14:paraId="78E67AC4" w14:textId="77777777">
            <w:pPr>
              <w:spacing w:after="120"/>
              <w:jc w:val="right"/>
            </w:pPr>
            <w:r>
              <w:t>s</w:t>
            </w:r>
          </w:p>
        </w:tc>
        <w:tc>
          <w:tcPr>
            <w:tcW w:w="8890" w:type="dxa"/>
          </w:tcPr>
          <w:p w:rsidR="00B163B3" w:rsidRPr="00A54CDA" w:rsidP="00B163B3" w14:paraId="3D00A617" w14:textId="77777777">
            <w:pPr>
              <w:pStyle w:val="ListParagraph"/>
              <w:numPr>
                <w:ilvl w:val="0"/>
                <w:numId w:val="5"/>
              </w:numPr>
              <w:ind w:left="288"/>
            </w:pPr>
            <w:r>
              <w:t>No problems noted</w:t>
            </w:r>
          </w:p>
        </w:tc>
      </w:tr>
    </w:tbl>
    <w:p w:rsidR="00B163B3" w:rsidP="00B163B3" w14:paraId="387EA404" w14:textId="77777777"/>
    <w:p w:rsidR="00B163B3" w:rsidP="00B163B3" w14:paraId="6D66F3E2" w14:textId="77777777">
      <w:pPr>
        <w:spacing w:after="120"/>
        <w:rPr>
          <w:b/>
        </w:rPr>
      </w:pPr>
      <w:r>
        <w:rPr>
          <w:b/>
        </w:rPr>
        <w:t>Question not asked</w:t>
      </w:r>
      <w:r w:rsidRPr="00292D33">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8905"/>
      </w:tblGrid>
      <w:tr w14:paraId="2781B36C" w14:textId="77777777" w:rsidTr="000631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5" w:type="dxa"/>
          </w:tcPr>
          <w:p w:rsidR="00B163B3" w:rsidRPr="00A54CDA" w:rsidP="000631F5" w14:paraId="21A71B6A" w14:textId="77777777">
            <w:pPr>
              <w:spacing w:after="120"/>
              <w:jc w:val="right"/>
            </w:pPr>
            <w:r>
              <w:t>t</w:t>
            </w:r>
          </w:p>
        </w:tc>
        <w:tc>
          <w:tcPr>
            <w:tcW w:w="8905" w:type="dxa"/>
          </w:tcPr>
          <w:p w:rsidR="00B163B3" w:rsidRPr="00A54CDA" w:rsidP="00B163B3" w14:paraId="22D38428" w14:textId="77777777">
            <w:pPr>
              <w:pStyle w:val="ListParagraph"/>
              <w:numPr>
                <w:ilvl w:val="0"/>
                <w:numId w:val="5"/>
              </w:numPr>
              <w:ind w:left="288"/>
            </w:pPr>
            <w:r>
              <w:t>Check this box</w:t>
            </w:r>
          </w:p>
        </w:tc>
      </w:tr>
    </w:tbl>
    <w:p w:rsidR="00B163B3" w:rsidP="003170EC" w14:paraId="6030A64D" w14:textId="77777777">
      <w:pPr>
        <w:rPr>
          <w:rFonts w:ascii="Times New Roman" w:hAnsi="Times New Roman" w:cs="Times New Roman"/>
          <w:szCs w:val="24"/>
        </w:rPr>
      </w:pPr>
    </w:p>
    <w:p w:rsidR="0044786C" w:rsidP="003170EC" w14:paraId="1848D89A" w14:textId="77777777">
      <w:pPr>
        <w:rPr>
          <w:rFonts w:ascii="Times New Roman" w:hAnsi="Times New Roman" w:cs="Times New Roman"/>
          <w:szCs w:val="24"/>
        </w:rPr>
      </w:pPr>
    </w:p>
    <w:p w:rsidR="0044786C" w:rsidP="003170EC" w14:paraId="3DAA47D0" w14:textId="77777777">
      <w:pPr>
        <w:rPr>
          <w:rFonts w:ascii="Times New Roman" w:hAnsi="Times New Roman" w:cs="Times New Roman"/>
          <w:szCs w:val="24"/>
        </w:rPr>
      </w:pPr>
    </w:p>
    <w:p w:rsidR="0044786C" w:rsidP="003170EC" w14:paraId="4891D56C" w14:textId="77777777">
      <w:pPr>
        <w:rPr>
          <w:rFonts w:ascii="Times New Roman" w:hAnsi="Times New Roman" w:cs="Times New Roman"/>
          <w:szCs w:val="24"/>
        </w:rPr>
      </w:pPr>
    </w:p>
    <w:p w:rsidR="0044786C" w:rsidP="003170EC" w14:paraId="1DB5686D" w14:textId="77777777">
      <w:pPr>
        <w:rPr>
          <w:rFonts w:ascii="Times New Roman" w:hAnsi="Times New Roman" w:cs="Times New Roman"/>
          <w:szCs w:val="24"/>
        </w:rPr>
      </w:pPr>
    </w:p>
    <w:p w:rsidR="0044786C" w:rsidP="003170EC" w14:paraId="5373EF6B" w14:textId="77777777">
      <w:pPr>
        <w:rPr>
          <w:rFonts w:ascii="Times New Roman" w:hAnsi="Times New Roman" w:cs="Times New Roman"/>
          <w:szCs w:val="24"/>
        </w:rPr>
      </w:pPr>
    </w:p>
    <w:p w:rsidR="0044786C" w:rsidP="003170EC" w14:paraId="21B4C333" w14:textId="77777777">
      <w:pPr>
        <w:rPr>
          <w:rFonts w:ascii="Times New Roman" w:hAnsi="Times New Roman" w:cs="Times New Roman"/>
          <w:szCs w:val="24"/>
        </w:rPr>
      </w:pPr>
    </w:p>
    <w:p w:rsidR="0044786C" w:rsidP="003170EC" w14:paraId="2EB14183" w14:textId="77777777">
      <w:pPr>
        <w:rPr>
          <w:rFonts w:ascii="Times New Roman" w:hAnsi="Times New Roman" w:cs="Times New Roman"/>
          <w:szCs w:val="24"/>
        </w:rPr>
      </w:pPr>
    </w:p>
    <w:p w:rsidR="0044786C" w:rsidP="003170EC" w14:paraId="612B0B17" w14:textId="77777777">
      <w:pPr>
        <w:rPr>
          <w:rFonts w:ascii="Times New Roman" w:hAnsi="Times New Roman" w:cs="Times New Roman"/>
          <w:szCs w:val="24"/>
        </w:rPr>
      </w:pPr>
    </w:p>
    <w:p w:rsidR="0044786C" w:rsidP="003170EC" w14:paraId="4B555CA7" w14:textId="77777777">
      <w:pPr>
        <w:rPr>
          <w:rFonts w:ascii="Times New Roman" w:hAnsi="Times New Roman" w:cs="Times New Roman"/>
          <w:szCs w:val="24"/>
        </w:rPr>
      </w:pPr>
    </w:p>
    <w:p w:rsidR="0044786C" w:rsidP="003170EC" w14:paraId="24D050B4" w14:textId="77777777">
      <w:pPr>
        <w:rPr>
          <w:rFonts w:ascii="Times New Roman" w:hAnsi="Times New Roman" w:cs="Times New Roman"/>
          <w:szCs w:val="24"/>
        </w:rPr>
      </w:pPr>
    </w:p>
    <w:p w:rsidR="0044786C" w:rsidP="003170EC" w14:paraId="66B4E1A7" w14:textId="77777777">
      <w:pPr>
        <w:rPr>
          <w:rFonts w:ascii="Times New Roman" w:hAnsi="Times New Roman" w:cs="Times New Roman"/>
          <w:szCs w:val="24"/>
        </w:rPr>
      </w:pPr>
    </w:p>
    <w:p w:rsidR="0044786C" w:rsidP="003170EC" w14:paraId="4441C2D2" w14:textId="77777777">
      <w:pPr>
        <w:rPr>
          <w:rFonts w:ascii="Times New Roman" w:hAnsi="Times New Roman" w:cs="Times New Roman"/>
          <w:szCs w:val="24"/>
        </w:rPr>
      </w:pPr>
    </w:p>
    <w:p w:rsidR="0044786C" w:rsidP="003170EC" w14:paraId="29DBD57F" w14:textId="77777777">
      <w:pPr>
        <w:rPr>
          <w:rFonts w:ascii="Times New Roman" w:hAnsi="Times New Roman" w:cs="Times New Roman"/>
          <w:szCs w:val="24"/>
        </w:rPr>
      </w:pPr>
    </w:p>
    <w:p w:rsidR="0044786C" w:rsidP="003170EC" w14:paraId="719A2F7E" w14:textId="77777777">
      <w:pPr>
        <w:rPr>
          <w:rFonts w:ascii="Times New Roman" w:hAnsi="Times New Roman" w:cs="Times New Roman"/>
          <w:szCs w:val="24"/>
        </w:rPr>
      </w:pPr>
    </w:p>
    <w:p w:rsidR="0044786C" w:rsidP="003170EC" w14:paraId="431CE41E" w14:textId="77777777">
      <w:pPr>
        <w:rPr>
          <w:rFonts w:ascii="Times New Roman" w:hAnsi="Times New Roman" w:cs="Times New Roman"/>
          <w:szCs w:val="24"/>
        </w:rPr>
      </w:pPr>
    </w:p>
    <w:p w:rsidR="0044786C" w:rsidP="003170EC" w14:paraId="466829BE" w14:textId="77777777">
      <w:pPr>
        <w:rPr>
          <w:rFonts w:ascii="Times New Roman" w:hAnsi="Times New Roman" w:cs="Times New Roman"/>
          <w:szCs w:val="24"/>
        </w:rPr>
      </w:pPr>
    </w:p>
    <w:p w:rsidR="0044786C" w:rsidP="003170EC" w14:paraId="25162582" w14:textId="77777777">
      <w:pPr>
        <w:rPr>
          <w:rFonts w:ascii="Times New Roman" w:hAnsi="Times New Roman" w:cs="Times New Roman"/>
          <w:szCs w:val="24"/>
        </w:rPr>
      </w:pPr>
    </w:p>
    <w:p w:rsidR="0044786C" w:rsidP="003170EC" w14:paraId="5DA9AAA4" w14:textId="77777777">
      <w:pPr>
        <w:rPr>
          <w:rFonts w:ascii="Times New Roman" w:hAnsi="Times New Roman" w:cs="Times New Roman"/>
          <w:szCs w:val="24"/>
        </w:rPr>
      </w:pPr>
    </w:p>
    <w:p w:rsidR="0044786C" w:rsidP="003170EC" w14:paraId="51043B2E" w14:textId="77777777">
      <w:pPr>
        <w:rPr>
          <w:rFonts w:ascii="Times New Roman" w:hAnsi="Times New Roman" w:cs="Times New Roman"/>
          <w:szCs w:val="24"/>
        </w:rPr>
      </w:pPr>
    </w:p>
    <w:p w:rsidR="0044786C" w:rsidP="003170EC" w14:paraId="2A5F393E" w14:textId="77777777">
      <w:pPr>
        <w:rPr>
          <w:rFonts w:ascii="Times New Roman" w:hAnsi="Times New Roman" w:cs="Times New Roman"/>
          <w:szCs w:val="24"/>
        </w:rPr>
      </w:pPr>
    </w:p>
    <w:p w:rsidR="0044786C" w:rsidP="003170EC" w14:paraId="2223B7B9" w14:textId="77777777">
      <w:pPr>
        <w:rPr>
          <w:rFonts w:ascii="Times New Roman" w:hAnsi="Times New Roman" w:cs="Times New Roman"/>
          <w:szCs w:val="24"/>
        </w:rPr>
      </w:pPr>
    </w:p>
    <w:p w:rsidR="000354D8" w:rsidP="003170EC" w14:paraId="5E2E1835" w14:textId="77777777">
      <w:pPr>
        <w:rPr>
          <w:rFonts w:ascii="Times New Roman" w:hAnsi="Times New Roman" w:cs="Times New Roman"/>
          <w:szCs w:val="24"/>
        </w:rPr>
      </w:pPr>
    </w:p>
    <w:p w:rsidR="000354D8" w:rsidP="003170EC" w14:paraId="296386D7" w14:textId="77777777">
      <w:pPr>
        <w:rPr>
          <w:rFonts w:ascii="Times New Roman" w:hAnsi="Times New Roman" w:cs="Times New Roman"/>
          <w:szCs w:val="24"/>
        </w:rPr>
      </w:pPr>
    </w:p>
    <w:p w:rsidR="002E69C9" w:rsidP="003170EC" w14:paraId="60A20D3B" w14:textId="77777777">
      <w:pPr>
        <w:rPr>
          <w:rFonts w:ascii="Times New Roman" w:hAnsi="Times New Roman" w:cs="Times New Roman"/>
          <w:szCs w:val="24"/>
        </w:rPr>
      </w:pPr>
    </w:p>
    <w:p w:rsidR="002E69C9" w:rsidP="003170EC" w14:paraId="43E283D3" w14:textId="77777777">
      <w:pPr>
        <w:rPr>
          <w:rFonts w:ascii="Times New Roman" w:hAnsi="Times New Roman" w:cs="Times New Roman"/>
          <w:szCs w:val="24"/>
        </w:rPr>
      </w:pPr>
    </w:p>
    <w:p w:rsidR="002E69C9" w:rsidP="003170EC" w14:paraId="63E80500" w14:textId="77777777">
      <w:pPr>
        <w:rPr>
          <w:rFonts w:ascii="Times New Roman" w:hAnsi="Times New Roman" w:cs="Times New Roman"/>
          <w:szCs w:val="24"/>
        </w:rPr>
      </w:pPr>
    </w:p>
    <w:p w:rsidR="002E69C9" w:rsidP="003170EC" w14:paraId="5714B88D" w14:textId="77777777">
      <w:pPr>
        <w:rPr>
          <w:rFonts w:ascii="Times New Roman" w:hAnsi="Times New Roman" w:cs="Times New Roman"/>
          <w:szCs w:val="24"/>
        </w:rPr>
      </w:pPr>
    </w:p>
    <w:p w:rsidR="000354D8" w:rsidP="003170EC" w14:paraId="6A38BAEC" w14:textId="77777777">
      <w:pPr>
        <w:rPr>
          <w:rFonts w:ascii="Times New Roman" w:hAnsi="Times New Roman" w:cs="Times New Roman"/>
          <w:szCs w:val="24"/>
        </w:rPr>
      </w:pPr>
    </w:p>
    <w:p w:rsidR="000354D8" w:rsidP="003170EC" w14:paraId="1D67E141" w14:textId="77777777">
      <w:pPr>
        <w:rPr>
          <w:rFonts w:ascii="Times New Roman" w:hAnsi="Times New Roman" w:cs="Times New Roman"/>
          <w:szCs w:val="24"/>
        </w:rPr>
      </w:pPr>
    </w:p>
    <w:p w:rsidR="000354D8" w:rsidP="003170EC" w14:paraId="35393535" w14:textId="77777777">
      <w:pPr>
        <w:rPr>
          <w:rFonts w:ascii="Times New Roman" w:hAnsi="Times New Roman" w:cs="Times New Roman"/>
          <w:szCs w:val="24"/>
        </w:rPr>
      </w:pPr>
    </w:p>
    <w:p w:rsidR="000354D8" w:rsidP="003170EC" w14:paraId="6EBB0DBD" w14:textId="77777777">
      <w:pPr>
        <w:rPr>
          <w:rFonts w:ascii="Times New Roman" w:hAnsi="Times New Roman" w:cs="Times New Roman"/>
          <w:szCs w:val="24"/>
        </w:rPr>
      </w:pPr>
    </w:p>
    <w:p w:rsidR="000354D8" w:rsidP="003170EC" w14:paraId="190B038C" w14:textId="77777777">
      <w:pPr>
        <w:rPr>
          <w:rFonts w:ascii="Times New Roman" w:hAnsi="Times New Roman" w:cs="Times New Roman"/>
          <w:szCs w:val="24"/>
        </w:rPr>
      </w:pPr>
    </w:p>
    <w:p w:rsidR="000354D8" w:rsidP="003170EC" w14:paraId="5693DD50" w14:textId="77777777">
      <w:pPr>
        <w:rPr>
          <w:rFonts w:ascii="Times New Roman" w:hAnsi="Times New Roman" w:cs="Times New Roman"/>
          <w:szCs w:val="24"/>
        </w:rPr>
      </w:pPr>
    </w:p>
    <w:p w:rsidR="00EC090D" w:rsidRPr="000354D8" w:rsidP="000354D8" w14:paraId="0F6FDF8E" w14:textId="27BBF165">
      <w:pPr>
        <w:jc w:val="center"/>
        <w:rPr>
          <w:rFonts w:ascii="Times New Roman" w:hAnsi="Times New Roman" w:cs="Times New Roman"/>
          <w:b/>
          <w:szCs w:val="24"/>
        </w:rPr>
      </w:pPr>
      <w:r w:rsidRPr="000354D8">
        <w:rPr>
          <w:rFonts w:ascii="Times New Roman" w:hAnsi="Times New Roman" w:cs="Times New Roman"/>
          <w:b/>
          <w:szCs w:val="24"/>
        </w:rPr>
        <w:t>Appendix C.</w:t>
      </w:r>
      <w:r w:rsidRPr="000354D8">
        <w:rPr>
          <w:rFonts w:ascii="Times New Roman" w:hAnsi="Times New Roman" w:cs="Times New Roman"/>
          <w:b/>
          <w:szCs w:val="24"/>
        </w:rPr>
        <w:t xml:space="preserve">  In-House </w:t>
      </w:r>
      <w:r w:rsidRPr="000354D8">
        <w:rPr>
          <w:rFonts w:ascii="Times New Roman" w:hAnsi="Times New Roman" w:cs="Times New Roman"/>
          <w:b/>
          <w:szCs w:val="24"/>
        </w:rPr>
        <w:t xml:space="preserve">Consent Form and </w:t>
      </w:r>
      <w:r w:rsidRPr="000354D8">
        <w:rPr>
          <w:rFonts w:ascii="Times New Roman" w:hAnsi="Times New Roman" w:cs="Times New Roman"/>
          <w:b/>
          <w:szCs w:val="24"/>
        </w:rPr>
        <w:t>Testing Protocol</w:t>
      </w:r>
    </w:p>
    <w:p w:rsidR="003A5B2F" w:rsidP="00141CE2" w14:paraId="5F30D8F3" w14:textId="77777777">
      <w:pPr>
        <w:spacing w:after="120"/>
        <w:rPr>
          <w:rFonts w:ascii="Times New Roman" w:hAnsi="Times New Roman" w:cs="Times New Roman"/>
          <w:szCs w:val="24"/>
        </w:rPr>
      </w:pPr>
    </w:p>
    <w:p w:rsidR="003A5B2F" w:rsidRPr="003A5B2F" w:rsidP="003A5B2F" w14:paraId="73AA147F" w14:textId="77777777">
      <w:pPr>
        <w:keepNext/>
        <w:jc w:val="center"/>
        <w:outlineLvl w:val="0"/>
        <w:rPr>
          <w:rFonts w:ascii="Times New Roman" w:eastAsia="Times New Roman" w:hAnsi="Times New Roman" w:cs="Times New Roman"/>
          <w:sz w:val="28"/>
          <w:szCs w:val="20"/>
        </w:rPr>
      </w:pPr>
      <w:r w:rsidRPr="003A5B2F">
        <w:rPr>
          <w:rFonts w:ascii="Times New Roman" w:eastAsia="Times New Roman" w:hAnsi="Times New Roman" w:cs="Times New Roman"/>
          <w:sz w:val="28"/>
          <w:szCs w:val="20"/>
        </w:rPr>
        <w:t>Consent Form</w:t>
      </w:r>
    </w:p>
    <w:p w:rsidR="003A5B2F" w:rsidRPr="003A5B2F" w:rsidP="003A5B2F" w14:paraId="5EE145E5" w14:textId="77777777">
      <w:pPr>
        <w:rPr>
          <w:rFonts w:ascii="Times New Roman" w:eastAsia="Times New Roman" w:hAnsi="Times New Roman" w:cs="Times New Roman"/>
          <w:sz w:val="20"/>
          <w:szCs w:val="20"/>
        </w:rPr>
      </w:pPr>
    </w:p>
    <w:p w:rsidR="003A5B2F" w:rsidRPr="003A5B2F" w:rsidP="003A5B2F" w14:paraId="0343427A"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 xml:space="preserve">The Bureau of Labor Statistics (BLS) is conducting research to increase the quality of BLS surveys.  This study is intended to suggest ways to improve the procedures the BLS uses to collect survey data.  </w:t>
      </w:r>
    </w:p>
    <w:p w:rsidR="003A5B2F" w:rsidRPr="003A5B2F" w:rsidP="003A5B2F" w14:paraId="465A0575" w14:textId="77777777">
      <w:pPr>
        <w:rPr>
          <w:rFonts w:ascii="Times New Roman" w:eastAsia="Times New Roman" w:hAnsi="Times New Roman" w:cs="Times New Roman"/>
          <w:sz w:val="20"/>
          <w:szCs w:val="20"/>
        </w:rPr>
      </w:pPr>
    </w:p>
    <w:p w:rsidR="003A5B2F" w:rsidRPr="003A5B2F" w:rsidP="003A5B2F" w14:paraId="069029C2"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3A5B2F">
        <w:rPr>
          <w:rFonts w:ascii="Times New Roman" w:eastAsia="Times New Roman" w:hAnsi="Times New Roman" w:cs="Times New Roman"/>
          <w:snapToGrid w:val="0"/>
          <w:sz w:val="20"/>
          <w:szCs w:val="20"/>
        </w:rPr>
        <w:t>The Privacy Act notice on the back of this form describes the conditions under which information related to this study will be used by BLS employees and agents.</w:t>
      </w:r>
    </w:p>
    <w:p w:rsidR="003A5B2F" w:rsidRPr="003A5B2F" w:rsidP="003A5B2F" w14:paraId="639EB032" w14:textId="77777777">
      <w:pPr>
        <w:rPr>
          <w:rFonts w:ascii="Times New Roman" w:eastAsia="Times New Roman" w:hAnsi="Times New Roman" w:cs="Times New Roman"/>
          <w:sz w:val="20"/>
          <w:szCs w:val="20"/>
        </w:rPr>
      </w:pPr>
    </w:p>
    <w:p w:rsidR="003A5B2F" w:rsidRPr="003A5B2F" w:rsidP="003A5B2F" w14:paraId="59DA5B42"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During this research you may be audio and/or videotaped, or you may be observed.  If you do not wish to be taped, you still may participate in this research.</w:t>
      </w:r>
    </w:p>
    <w:p w:rsidR="003A5B2F" w:rsidRPr="003A5B2F" w:rsidP="003A5B2F" w14:paraId="28EBDECD" w14:textId="77777777">
      <w:pPr>
        <w:rPr>
          <w:rFonts w:ascii="Times New Roman" w:eastAsia="Times New Roman" w:hAnsi="Times New Roman" w:cs="Times New Roman"/>
          <w:sz w:val="20"/>
          <w:szCs w:val="20"/>
        </w:rPr>
      </w:pPr>
    </w:p>
    <w:p w:rsidR="003A5B2F" w:rsidRPr="003A5B2F" w:rsidP="003A5B2F" w14:paraId="7BCF208E"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We estimate it will take you an average of 60 minutes to participate in this research.</w:t>
      </w:r>
    </w:p>
    <w:p w:rsidR="003A5B2F" w:rsidRPr="003A5B2F" w:rsidP="003A5B2F" w14:paraId="5420EFBB" w14:textId="77777777">
      <w:pPr>
        <w:rPr>
          <w:rFonts w:ascii="Times New Roman" w:eastAsia="Times New Roman" w:hAnsi="Times New Roman" w:cs="Times New Roman"/>
          <w:sz w:val="20"/>
          <w:szCs w:val="20"/>
        </w:rPr>
      </w:pPr>
    </w:p>
    <w:p w:rsidR="003A5B2F" w:rsidRPr="003A5B2F" w:rsidP="003A5B2F" w14:paraId="0E99B46D"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Your participation in this research project is voluntary, and you have the right to stop at any time.  If you agree to participate, please sign below.</w:t>
      </w:r>
    </w:p>
    <w:p w:rsidR="003A5B2F" w:rsidRPr="003A5B2F" w:rsidP="003A5B2F" w14:paraId="39AB64C2" w14:textId="77777777">
      <w:pPr>
        <w:rPr>
          <w:rFonts w:ascii="Times New Roman" w:eastAsia="Times New Roman" w:hAnsi="Times New Roman" w:cs="Times New Roman"/>
          <w:sz w:val="20"/>
          <w:szCs w:val="20"/>
        </w:rPr>
      </w:pPr>
    </w:p>
    <w:p w:rsidR="003A5B2F" w:rsidRPr="003A5B2F" w:rsidP="003A5B2F" w14:paraId="7F4531ED"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Persons are not required to respond to the collection of information unless it displays a currently valid OMB control number.  The OMB control number is 1220-0141 and expires April, 30, 2018.</w:t>
      </w:r>
    </w:p>
    <w:p w:rsidR="003A5B2F" w:rsidRPr="003A5B2F" w:rsidP="003A5B2F" w14:paraId="1C994DEE" w14:textId="77777777">
      <w:pPr>
        <w:rPr>
          <w:rFonts w:ascii="Times New Roman" w:eastAsia="Times New Roman" w:hAnsi="Times New Roman" w:cs="Times New Roman"/>
          <w:sz w:val="20"/>
          <w:szCs w:val="20"/>
        </w:rPr>
      </w:pPr>
    </w:p>
    <w:p w:rsidR="003A5B2F" w:rsidRPr="003A5B2F" w:rsidP="003A5B2F" w14:paraId="404F6E9D"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w:t>
      </w:r>
    </w:p>
    <w:p w:rsidR="003A5B2F" w:rsidRPr="003A5B2F" w:rsidP="003A5B2F" w14:paraId="42535DFE"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 xml:space="preserve">I have read and understand the statements above.  I consent to participate in this study.  </w:t>
      </w:r>
    </w:p>
    <w:p w:rsidR="003A5B2F" w:rsidRPr="003A5B2F" w:rsidP="003A5B2F" w14:paraId="1349B4C4" w14:textId="77777777">
      <w:pPr>
        <w:rPr>
          <w:rFonts w:ascii="Times New Roman" w:eastAsia="Times New Roman" w:hAnsi="Times New Roman" w:cs="Times New Roman"/>
          <w:sz w:val="20"/>
          <w:szCs w:val="20"/>
        </w:rPr>
      </w:pPr>
    </w:p>
    <w:p w:rsidR="003A5B2F" w:rsidRPr="003A5B2F" w:rsidP="003A5B2F" w14:paraId="0DA86E5D" w14:textId="77777777">
      <w:pPr>
        <w:rPr>
          <w:rFonts w:ascii="Times New Roman" w:eastAsia="Times New Roman" w:hAnsi="Times New Roman" w:cs="Times New Roman"/>
          <w:sz w:val="20"/>
          <w:szCs w:val="20"/>
        </w:rPr>
      </w:pPr>
    </w:p>
    <w:p w:rsidR="003A5B2F" w:rsidRPr="003A5B2F" w:rsidP="003A5B2F" w14:paraId="119EB13E"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___________________________________</w:t>
      </w:r>
      <w:r w:rsidRPr="003A5B2F">
        <w:rPr>
          <w:rFonts w:ascii="Times New Roman" w:eastAsia="Times New Roman" w:hAnsi="Times New Roman" w:cs="Times New Roman"/>
          <w:sz w:val="20"/>
          <w:szCs w:val="20"/>
        </w:rPr>
        <w:tab/>
      </w:r>
      <w:r w:rsidRPr="003A5B2F">
        <w:rPr>
          <w:rFonts w:ascii="Times New Roman" w:eastAsia="Times New Roman" w:hAnsi="Times New Roman" w:cs="Times New Roman"/>
          <w:sz w:val="20"/>
          <w:szCs w:val="20"/>
        </w:rPr>
        <w:tab/>
        <w:t>___________________________</w:t>
      </w:r>
    </w:p>
    <w:p w:rsidR="003A5B2F" w:rsidRPr="003A5B2F" w:rsidP="003A5B2F" w14:paraId="100247A1"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Participant's signature</w:t>
      </w:r>
      <w:r w:rsidRPr="003A5B2F">
        <w:rPr>
          <w:rFonts w:ascii="Times New Roman" w:eastAsia="Times New Roman" w:hAnsi="Times New Roman" w:cs="Times New Roman"/>
          <w:sz w:val="20"/>
          <w:szCs w:val="20"/>
        </w:rPr>
        <w:tab/>
      </w:r>
      <w:r w:rsidRPr="003A5B2F">
        <w:rPr>
          <w:rFonts w:ascii="Times New Roman" w:eastAsia="Times New Roman" w:hAnsi="Times New Roman" w:cs="Times New Roman"/>
          <w:sz w:val="20"/>
          <w:szCs w:val="20"/>
        </w:rPr>
        <w:tab/>
      </w:r>
      <w:r w:rsidRPr="003A5B2F">
        <w:rPr>
          <w:rFonts w:ascii="Times New Roman" w:eastAsia="Times New Roman" w:hAnsi="Times New Roman" w:cs="Times New Roman"/>
          <w:sz w:val="20"/>
          <w:szCs w:val="20"/>
        </w:rPr>
        <w:tab/>
      </w:r>
      <w:r w:rsidRPr="003A5B2F">
        <w:rPr>
          <w:rFonts w:ascii="Times New Roman" w:eastAsia="Times New Roman" w:hAnsi="Times New Roman" w:cs="Times New Roman"/>
          <w:sz w:val="20"/>
          <w:szCs w:val="20"/>
        </w:rPr>
        <w:tab/>
      </w:r>
      <w:r w:rsidRPr="003A5B2F">
        <w:rPr>
          <w:rFonts w:ascii="Times New Roman" w:eastAsia="Times New Roman" w:hAnsi="Times New Roman" w:cs="Times New Roman"/>
          <w:sz w:val="20"/>
          <w:szCs w:val="20"/>
        </w:rPr>
        <w:tab/>
        <w:t>Date</w:t>
      </w:r>
    </w:p>
    <w:p w:rsidR="003A5B2F" w:rsidRPr="003A5B2F" w:rsidP="003A5B2F" w14:paraId="4282B67E" w14:textId="77777777">
      <w:pPr>
        <w:rPr>
          <w:rFonts w:ascii="Times New Roman" w:eastAsia="Times New Roman" w:hAnsi="Times New Roman" w:cs="Times New Roman"/>
          <w:sz w:val="20"/>
          <w:szCs w:val="20"/>
        </w:rPr>
      </w:pPr>
    </w:p>
    <w:p w:rsidR="003A5B2F" w:rsidRPr="003A5B2F" w:rsidP="003A5B2F" w14:paraId="2B9FD2CC" w14:textId="77777777">
      <w:pPr>
        <w:rPr>
          <w:rFonts w:ascii="Times New Roman" w:eastAsia="Times New Roman" w:hAnsi="Times New Roman" w:cs="Times New Roman"/>
          <w:sz w:val="20"/>
          <w:szCs w:val="20"/>
        </w:rPr>
      </w:pPr>
    </w:p>
    <w:p w:rsidR="003A5B2F" w:rsidRPr="003A5B2F" w:rsidP="003A5B2F" w14:paraId="2D66997A"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___________________________________</w:t>
      </w:r>
    </w:p>
    <w:p w:rsidR="003A5B2F" w:rsidRPr="003A5B2F" w:rsidP="003A5B2F" w14:paraId="541AAE18"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Participant's printed name</w:t>
      </w:r>
    </w:p>
    <w:p w:rsidR="003A5B2F" w:rsidRPr="003A5B2F" w:rsidP="003A5B2F" w14:paraId="1E95A138" w14:textId="77777777">
      <w:pPr>
        <w:rPr>
          <w:rFonts w:ascii="Times New Roman" w:eastAsia="Times New Roman" w:hAnsi="Times New Roman" w:cs="Times New Roman"/>
          <w:sz w:val="20"/>
          <w:szCs w:val="20"/>
        </w:rPr>
      </w:pPr>
    </w:p>
    <w:p w:rsidR="003A5B2F" w:rsidRPr="003A5B2F" w:rsidP="003A5B2F" w14:paraId="6D56944B" w14:textId="77777777">
      <w:pPr>
        <w:rPr>
          <w:rFonts w:ascii="Times New Roman" w:eastAsia="Times New Roman" w:hAnsi="Times New Roman" w:cs="Times New Roman"/>
          <w:sz w:val="20"/>
          <w:szCs w:val="20"/>
        </w:rPr>
      </w:pPr>
    </w:p>
    <w:p w:rsidR="003A5B2F" w:rsidRPr="003A5B2F" w:rsidP="003A5B2F" w14:paraId="2D83EEDE"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___________________________________</w:t>
      </w:r>
    </w:p>
    <w:p w:rsidR="003A5B2F" w:rsidRPr="003A5B2F" w:rsidP="003A5B2F" w14:paraId="396F8A99" w14:textId="77777777">
      <w:pPr>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Researcher's signature</w:t>
      </w:r>
    </w:p>
    <w:p w:rsidR="003A5B2F" w:rsidRPr="003A5B2F" w:rsidP="003A5B2F" w14:paraId="0724E228" w14:textId="77777777">
      <w:pPr>
        <w:rPr>
          <w:rFonts w:ascii="Times New Roman" w:eastAsia="Times New Roman" w:hAnsi="Times New Roman" w:cs="Times New Roman"/>
          <w:sz w:val="20"/>
          <w:szCs w:val="20"/>
        </w:rPr>
      </w:pPr>
    </w:p>
    <w:p w:rsidR="000354D8" w:rsidRPr="003A5B2F" w:rsidP="000354D8" w14:paraId="722B457C" w14:textId="43F81AAB">
      <w:pPr>
        <w:keepNext/>
        <w:outlineLvl w:val="0"/>
        <w:rPr>
          <w:rFonts w:ascii="Times New Roman" w:eastAsia="Times New Roman" w:hAnsi="Times New Roman" w:cs="Times New Roman"/>
          <w:sz w:val="20"/>
          <w:szCs w:val="20"/>
        </w:rPr>
      </w:pPr>
    </w:p>
    <w:p w:rsidR="003A5B2F" w:rsidRPr="003A5B2F" w:rsidP="003A5B2F" w14:paraId="2D0A6F47" w14:textId="77777777">
      <w:pPr>
        <w:rPr>
          <w:rFonts w:ascii="Times New Roman" w:eastAsia="Times New Roman" w:hAnsi="Times New Roman" w:cs="Times New Roman"/>
          <w:sz w:val="20"/>
          <w:szCs w:val="20"/>
        </w:rPr>
      </w:pPr>
    </w:p>
    <w:p w:rsidR="003A5B2F" w:rsidRPr="003A5B2F" w:rsidP="003A5B2F" w14:paraId="045BC70C" w14:textId="77777777">
      <w:pPr>
        <w:rPr>
          <w:rFonts w:ascii="Times New Roman" w:eastAsia="Times New Roman" w:hAnsi="Times New Roman" w:cs="Times New Roman"/>
          <w:sz w:val="20"/>
          <w:szCs w:val="20"/>
        </w:rPr>
      </w:pPr>
    </w:p>
    <w:p w:rsidR="003A5B2F" w:rsidRPr="003A5B2F" w:rsidP="003A5B2F" w14:paraId="4FEFB914" w14:textId="77777777">
      <w:pPr>
        <w:keepNext/>
        <w:outlineLvl w:val="0"/>
        <w:rPr>
          <w:rFonts w:ascii="Times New Roman" w:eastAsia="Times New Roman" w:hAnsi="Times New Roman" w:cs="Times New Roman"/>
          <w:b/>
          <w:sz w:val="22"/>
        </w:rPr>
      </w:pPr>
      <w:r w:rsidRPr="003A5B2F">
        <w:rPr>
          <w:rFonts w:ascii="Times New Roman" w:eastAsia="Times New Roman" w:hAnsi="Times New Roman" w:cs="Times New Roman"/>
          <w:b/>
          <w:sz w:val="22"/>
        </w:rPr>
        <w:t>PRIVACY ACT STATEMENT</w:t>
      </w:r>
    </w:p>
    <w:p w:rsidR="003A5B2F" w:rsidRPr="003A5B2F" w:rsidP="003A5B2F" w14:paraId="3A9C0411" w14:textId="77777777">
      <w:pPr>
        <w:autoSpaceDE w:val="0"/>
        <w:autoSpaceDN w:val="0"/>
        <w:adjustRightInd w:val="0"/>
        <w:spacing w:before="100" w:after="100"/>
        <w:rPr>
          <w:rFonts w:ascii="Times New Roman" w:eastAsia="Times New Roman" w:hAnsi="Times New Roman" w:cs="Times New Roman"/>
          <w:sz w:val="20"/>
          <w:szCs w:val="20"/>
        </w:rPr>
      </w:pPr>
      <w:r w:rsidRPr="003A5B2F">
        <w:rPr>
          <w:rFonts w:ascii="Times New Roman" w:eastAsia="Times New Roman" w:hAnsi="Times New Roman" w:cs="Times New Roman"/>
          <w:sz w:val="20"/>
          <w:szCs w:val="20"/>
        </w:rPr>
        <w:t>In accordance with the Privacy Act of 1974, as amended (5 U.S.C. 552a), you are hereby notified that this study is sponsored by the U.S. Department of Labor, Bureau of Labor Statistics (BLS), under authority of 29 U.S.C. 2. Your voluntary participation is important to the success of this study and will enable the BLS to better understand the behavioral and psychological processes of individuals, as they reflect on the accuracy of BLS information collections. 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rsidR="00EC090D" w:rsidP="00EC090D" w14:paraId="51DFFB5D" w14:textId="77777777">
      <w:pPr>
        <w:rPr>
          <w:b/>
          <w:bCs/>
        </w:rPr>
      </w:pPr>
      <w:r>
        <w:rPr>
          <w:rFonts w:asciiTheme="minorHAnsi" w:hAnsiTheme="minorHAnsi"/>
          <w:b/>
          <w:bCs/>
          <w:sz w:val="28"/>
          <w:szCs w:val="28"/>
        </w:rPr>
        <w:t>Introductory Script for In-House Testing</w:t>
      </w:r>
    </w:p>
    <w:p w:rsidR="00EC090D" w:rsidRPr="00B3481A" w:rsidP="00EC090D" w14:paraId="18BB0225" w14:textId="77777777">
      <w:pPr>
        <w:spacing w:before="100" w:beforeAutospacing="1" w:after="100" w:afterAutospacing="1" w:line="360" w:lineRule="auto"/>
        <w:rPr>
          <w:rFonts w:asciiTheme="minorHAnsi" w:hAnsiTheme="minorHAnsi"/>
          <w:sz w:val="22"/>
        </w:rPr>
      </w:pPr>
      <w:r w:rsidRPr="00B3481A">
        <w:rPr>
          <w:rFonts w:asciiTheme="minorHAnsi" w:hAnsiTheme="minorHAnsi"/>
          <w:sz w:val="22"/>
        </w:rPr>
        <w:t>Hi! Thank you for coming in today.  My name is (          ).  I work for (           ) in the Bureau of Labor Statistics. [This is my colleague (    )</w:t>
      </w:r>
      <w:r>
        <w:rPr>
          <w:rFonts w:asciiTheme="minorHAnsi" w:hAnsiTheme="minorHAnsi"/>
          <w:sz w:val="22"/>
        </w:rPr>
        <w:t>.</w:t>
      </w:r>
      <w:r w:rsidRPr="00B3481A">
        <w:rPr>
          <w:rFonts w:asciiTheme="minorHAnsi" w:hAnsiTheme="minorHAnsi"/>
          <w:sz w:val="22"/>
        </w:rPr>
        <w:t>]</w:t>
      </w:r>
    </w:p>
    <w:p w:rsidR="00EC090D" w:rsidRPr="00B3481A" w:rsidP="00EC090D" w14:paraId="594DF35F" w14:textId="77777777">
      <w:pPr>
        <w:spacing w:before="100" w:beforeAutospacing="1" w:after="100" w:afterAutospacing="1" w:line="360" w:lineRule="auto"/>
        <w:rPr>
          <w:rFonts w:asciiTheme="minorHAnsi" w:hAnsiTheme="minorHAnsi"/>
          <w:sz w:val="22"/>
        </w:rPr>
      </w:pPr>
      <w:r w:rsidRPr="00B3481A">
        <w:rPr>
          <w:rFonts w:asciiTheme="minorHAnsi" w:hAnsiTheme="minorHAnsi"/>
          <w:sz w:val="22"/>
        </w:rPr>
        <w:t xml:space="preserve"> I [we] look forward to working with you today.</w:t>
      </w:r>
    </w:p>
    <w:p w:rsidR="00EC090D" w:rsidRPr="00B3481A" w:rsidP="00EC090D" w14:paraId="1E7E6A9E" w14:textId="77777777">
      <w:pPr>
        <w:spacing w:before="100" w:beforeAutospacing="1" w:after="100" w:afterAutospacing="1" w:line="360" w:lineRule="auto"/>
        <w:rPr>
          <w:rFonts w:asciiTheme="minorHAnsi" w:hAnsiTheme="minorHAnsi"/>
          <w:sz w:val="22"/>
        </w:rPr>
      </w:pPr>
      <w:r w:rsidRPr="00B3481A">
        <w:rPr>
          <w:rFonts w:asciiTheme="minorHAnsi" w:hAnsiTheme="minorHAnsi"/>
          <w:sz w:val="22"/>
        </w:rPr>
        <w:t xml:space="preserve">With your permission, I will be taping this session.  This allows me to ensure the accuracy of your answers, and also allows me to focus on you and your responses instead of taking notes. Do </w:t>
      </w:r>
      <w:r>
        <w:rPr>
          <w:rFonts w:asciiTheme="minorHAnsi" w:hAnsiTheme="minorHAnsi"/>
          <w:sz w:val="22"/>
        </w:rPr>
        <w:t xml:space="preserve">I have your permission to </w:t>
      </w:r>
      <w:r w:rsidRPr="00B3481A">
        <w:rPr>
          <w:rFonts w:asciiTheme="minorHAnsi" w:hAnsiTheme="minorHAnsi"/>
          <w:sz w:val="22"/>
        </w:rPr>
        <w:t>audiotape?</w:t>
      </w:r>
    </w:p>
    <w:p w:rsidR="00EC090D" w:rsidRPr="00B3481A" w:rsidP="00EC090D" w14:paraId="72CCE079" w14:textId="77777777">
      <w:pPr>
        <w:spacing w:before="100" w:beforeAutospacing="1" w:after="100" w:afterAutospacing="1" w:line="360" w:lineRule="auto"/>
        <w:rPr>
          <w:rFonts w:asciiTheme="minorHAnsi" w:hAnsiTheme="minorHAnsi"/>
          <w:sz w:val="22"/>
        </w:rPr>
      </w:pPr>
      <w:r w:rsidRPr="00B3481A">
        <w:rPr>
          <w:rFonts w:asciiTheme="minorHAnsi" w:hAnsiTheme="minorHAnsi"/>
          <w:sz w:val="22"/>
        </w:rPr>
        <w:t xml:space="preserve"> Before we get started, please read over the consent form. If you agree to participate in the study, print and sign your name as indicated on the bottom of the form. If you do not agree, </w:t>
      </w:r>
      <w:r>
        <w:rPr>
          <w:rFonts w:asciiTheme="minorHAnsi" w:hAnsiTheme="minorHAnsi"/>
          <w:sz w:val="22"/>
        </w:rPr>
        <w:t xml:space="preserve">please </w:t>
      </w:r>
      <w:r w:rsidRPr="00B3481A">
        <w:rPr>
          <w:rFonts w:asciiTheme="minorHAnsi" w:hAnsiTheme="minorHAnsi"/>
          <w:sz w:val="22"/>
        </w:rPr>
        <w:t xml:space="preserve">let me know now.  </w:t>
      </w:r>
    </w:p>
    <w:p w:rsidR="00EC090D" w:rsidP="00EC090D" w14:paraId="38CC8130" w14:textId="77777777">
      <w:pPr>
        <w:spacing w:before="100" w:beforeAutospacing="1" w:after="100" w:afterAutospacing="1" w:line="360" w:lineRule="auto"/>
        <w:rPr>
          <w:rFonts w:asciiTheme="minorHAnsi" w:hAnsiTheme="minorHAnsi"/>
          <w:sz w:val="22"/>
        </w:rPr>
      </w:pPr>
      <w:r w:rsidRPr="00B3481A">
        <w:rPr>
          <w:rFonts w:asciiTheme="minorHAnsi" w:hAnsiTheme="minorHAnsi"/>
          <w:sz w:val="22"/>
        </w:rPr>
        <w:t xml:space="preserve">Let me explain a bit about what we’ll be doing today. We are going to be working with some questions </w:t>
      </w:r>
      <w:r>
        <w:rPr>
          <w:rFonts w:asciiTheme="minorHAnsi" w:hAnsiTheme="minorHAnsi"/>
          <w:sz w:val="22"/>
        </w:rPr>
        <w:t>that might be asked as part of</w:t>
      </w:r>
      <w:r w:rsidRPr="00B3481A">
        <w:rPr>
          <w:rFonts w:asciiTheme="minorHAnsi" w:hAnsiTheme="minorHAnsi"/>
          <w:sz w:val="22"/>
        </w:rPr>
        <w:t xml:space="preserve"> the </w:t>
      </w:r>
      <w:r>
        <w:rPr>
          <w:rFonts w:asciiTheme="minorHAnsi" w:hAnsiTheme="minorHAnsi"/>
          <w:sz w:val="22"/>
        </w:rPr>
        <w:t xml:space="preserve">American Time Use </w:t>
      </w:r>
      <w:r w:rsidRPr="00B3481A">
        <w:rPr>
          <w:rFonts w:asciiTheme="minorHAnsi" w:hAnsiTheme="minorHAnsi"/>
          <w:sz w:val="22"/>
        </w:rPr>
        <w:t>Survey</w:t>
      </w:r>
      <w:r>
        <w:rPr>
          <w:rFonts w:asciiTheme="minorHAnsi" w:hAnsiTheme="minorHAnsi"/>
          <w:sz w:val="22"/>
        </w:rPr>
        <w:t xml:space="preserve">, which </w:t>
      </w:r>
      <w:r w:rsidRPr="00B3481A">
        <w:rPr>
          <w:rFonts w:asciiTheme="minorHAnsi" w:hAnsiTheme="minorHAnsi"/>
          <w:sz w:val="22"/>
        </w:rPr>
        <w:t xml:space="preserve">is an ongoing </w:t>
      </w:r>
      <w:r>
        <w:rPr>
          <w:rFonts w:asciiTheme="minorHAnsi" w:hAnsiTheme="minorHAnsi"/>
          <w:sz w:val="22"/>
        </w:rPr>
        <w:t xml:space="preserve">national </w:t>
      </w:r>
      <w:r w:rsidRPr="00B3481A">
        <w:rPr>
          <w:rFonts w:asciiTheme="minorHAnsi" w:hAnsiTheme="minorHAnsi"/>
          <w:sz w:val="22"/>
        </w:rPr>
        <w:t xml:space="preserve">survey that provides information about </w:t>
      </w:r>
      <w:r>
        <w:rPr>
          <w:rFonts w:asciiTheme="minorHAnsi" w:hAnsiTheme="minorHAnsi"/>
          <w:sz w:val="22"/>
        </w:rPr>
        <w:t xml:space="preserve">how </w:t>
      </w:r>
      <w:r w:rsidRPr="00B3481A">
        <w:rPr>
          <w:rFonts w:asciiTheme="minorHAnsi" w:hAnsiTheme="minorHAnsi"/>
          <w:sz w:val="22"/>
        </w:rPr>
        <w:t>American</w:t>
      </w:r>
      <w:r>
        <w:rPr>
          <w:rFonts w:asciiTheme="minorHAnsi" w:hAnsiTheme="minorHAnsi"/>
          <w:sz w:val="22"/>
        </w:rPr>
        <w:t>s</w:t>
      </w:r>
      <w:r w:rsidRPr="00B3481A">
        <w:rPr>
          <w:rFonts w:asciiTheme="minorHAnsi" w:hAnsiTheme="minorHAnsi"/>
          <w:sz w:val="22"/>
        </w:rPr>
        <w:t xml:space="preserve"> </w:t>
      </w:r>
      <w:r>
        <w:rPr>
          <w:rFonts w:asciiTheme="minorHAnsi" w:hAnsiTheme="minorHAnsi"/>
          <w:sz w:val="22"/>
        </w:rPr>
        <w:t>spend their time</w:t>
      </w:r>
      <w:r w:rsidRPr="00B3481A">
        <w:rPr>
          <w:rFonts w:asciiTheme="minorHAnsi" w:hAnsiTheme="minorHAnsi"/>
          <w:sz w:val="22"/>
        </w:rPr>
        <w:t xml:space="preserve">.  </w:t>
      </w:r>
      <w:r>
        <w:rPr>
          <w:rFonts w:asciiTheme="minorHAnsi" w:hAnsiTheme="minorHAnsi"/>
          <w:sz w:val="22"/>
        </w:rPr>
        <w:t>This survey first asks how you spent your time in the previous 24 hours.  After these questions, some questions about the availability of paid and unpaid time off at your job will be asked.  These questions are important because the ability to take time off is likely related to how people spend their time.</w:t>
      </w:r>
    </w:p>
    <w:p w:rsidR="00EC090D" w:rsidP="00EC090D" w14:paraId="1884D266" w14:textId="77777777">
      <w:pPr>
        <w:spacing w:before="100" w:beforeAutospacing="1" w:after="100" w:afterAutospacing="1" w:line="360" w:lineRule="auto"/>
        <w:rPr>
          <w:rFonts w:asciiTheme="minorHAnsi" w:hAnsiTheme="minorHAnsi"/>
          <w:sz w:val="22"/>
        </w:rPr>
      </w:pPr>
      <w:r>
        <w:rPr>
          <w:rFonts w:asciiTheme="minorHAnsi" w:hAnsiTheme="minorHAnsi"/>
          <w:sz w:val="22"/>
        </w:rPr>
        <w:t xml:space="preserve">Today, we will be going </w:t>
      </w:r>
      <w:r w:rsidRPr="00B3481A">
        <w:rPr>
          <w:rFonts w:asciiTheme="minorHAnsi" w:hAnsiTheme="minorHAnsi"/>
          <w:sz w:val="22"/>
        </w:rPr>
        <w:t xml:space="preserve">through the survey </w:t>
      </w:r>
      <w:r>
        <w:rPr>
          <w:rFonts w:asciiTheme="minorHAnsi" w:hAnsiTheme="minorHAnsi"/>
          <w:sz w:val="22"/>
        </w:rPr>
        <w:t xml:space="preserve">questions together as if you were a real respondent, </w:t>
      </w:r>
      <w:r w:rsidRPr="00B3481A">
        <w:rPr>
          <w:rFonts w:asciiTheme="minorHAnsi" w:hAnsiTheme="minorHAnsi"/>
          <w:sz w:val="22"/>
        </w:rPr>
        <w:t xml:space="preserve">and </w:t>
      </w:r>
      <w:r>
        <w:rPr>
          <w:rFonts w:asciiTheme="minorHAnsi" w:hAnsiTheme="minorHAnsi"/>
          <w:sz w:val="22"/>
        </w:rPr>
        <w:t xml:space="preserve">then we will spend a few minutes talking about your experience – what you liked or disliked about the questions, what you found confusing, etc.  Because this is a phone survey, I’ll actually be leaving the room in a minute to conduct the survey with you over the phone, but then I’ll come back in here afterward so we can discuss your reactions to the questions face-to-face.  </w:t>
      </w:r>
    </w:p>
    <w:p w:rsidR="00EC090D" w:rsidP="00EC090D" w14:paraId="3A88633B" w14:textId="77777777">
      <w:pPr>
        <w:spacing w:before="100" w:beforeAutospacing="1" w:after="100" w:afterAutospacing="1" w:line="360" w:lineRule="auto"/>
        <w:rPr>
          <w:rFonts w:asciiTheme="minorHAnsi" w:hAnsiTheme="minorHAnsi"/>
          <w:sz w:val="22"/>
        </w:rPr>
      </w:pPr>
      <w:r>
        <w:rPr>
          <w:rFonts w:asciiTheme="minorHAnsi" w:hAnsiTheme="minorHAnsi"/>
          <w:sz w:val="22"/>
        </w:rPr>
        <w:t>It’s important to point out t</w:t>
      </w:r>
      <w:r w:rsidRPr="00B3481A">
        <w:rPr>
          <w:rFonts w:asciiTheme="minorHAnsi" w:hAnsiTheme="minorHAnsi"/>
          <w:sz w:val="22"/>
        </w:rPr>
        <w:t xml:space="preserve">he purpose of today’s session is to help us find out more about how people respond to these questions.  </w:t>
      </w:r>
      <w:r>
        <w:rPr>
          <w:rFonts w:asciiTheme="minorHAnsi" w:hAnsiTheme="minorHAnsi"/>
          <w:sz w:val="22"/>
        </w:rPr>
        <w:t>We want the questions to be clear, easy to understand, and easy to answer.  So if a question is confusing or difficult for you to answer, or if it uses a word that you don’t understand, or the possible answers don’t apply to your situation, I want you to stop and tell me that immediately.  That’s important information for us.  Is that clear?  A</w:t>
      </w:r>
      <w:r w:rsidRPr="00B3481A">
        <w:rPr>
          <w:rFonts w:asciiTheme="minorHAnsi" w:hAnsiTheme="minorHAnsi"/>
          <w:sz w:val="22"/>
        </w:rPr>
        <w:t xml:space="preserve">ll the information you give us will be kept completely confidential, and </w:t>
      </w:r>
      <w:r>
        <w:rPr>
          <w:rFonts w:asciiTheme="minorHAnsi" w:hAnsiTheme="minorHAnsi"/>
          <w:sz w:val="22"/>
        </w:rPr>
        <w:t xml:space="preserve">it will only </w:t>
      </w:r>
      <w:r w:rsidRPr="00B3481A">
        <w:rPr>
          <w:rFonts w:asciiTheme="minorHAnsi" w:hAnsiTheme="minorHAnsi"/>
          <w:sz w:val="22"/>
        </w:rPr>
        <w:t>be used to improve the survey questions.</w:t>
      </w:r>
      <w:r>
        <w:rPr>
          <w:rFonts w:asciiTheme="minorHAnsi" w:hAnsiTheme="minorHAnsi"/>
          <w:sz w:val="22"/>
        </w:rPr>
        <w:t xml:space="preserve">  </w:t>
      </w:r>
      <w:r w:rsidRPr="00B3481A">
        <w:rPr>
          <w:rFonts w:asciiTheme="minorHAnsi" w:hAnsiTheme="minorHAnsi"/>
          <w:sz w:val="22"/>
        </w:rPr>
        <w:t xml:space="preserve"> Do you have any questions so far?</w:t>
      </w:r>
    </w:p>
    <w:p w:rsidR="00B163B3" w:rsidP="00EC090D" w14:paraId="56782C36" w14:textId="77777777">
      <w:pPr>
        <w:spacing w:before="100" w:beforeAutospacing="1" w:after="100" w:afterAutospacing="1" w:line="360" w:lineRule="auto"/>
        <w:rPr>
          <w:rFonts w:asciiTheme="minorHAnsi" w:hAnsiTheme="minorHAnsi"/>
          <w:sz w:val="22"/>
        </w:rPr>
      </w:pPr>
    </w:p>
    <w:p w:rsidR="00EC090D" w:rsidRPr="00FF4CCB" w:rsidP="00EC090D" w14:paraId="1D538F8C" w14:textId="77777777">
      <w:pPr>
        <w:pStyle w:val="BodyText"/>
        <w:rPr>
          <w:rFonts w:asciiTheme="minorHAnsi" w:hAnsiTheme="minorHAnsi"/>
          <w:sz w:val="22"/>
          <w:u w:val="single"/>
        </w:rPr>
      </w:pPr>
      <w:r w:rsidRPr="00CD5BF7">
        <w:rPr>
          <w:rFonts w:asciiTheme="minorHAnsi" w:hAnsiTheme="minorHAnsi"/>
          <w:b/>
          <w:sz w:val="28"/>
          <w:szCs w:val="28"/>
        </w:rPr>
        <w:t>Debriefing Questions</w:t>
      </w:r>
    </w:p>
    <w:p w:rsidR="00EC090D" w:rsidRPr="00FF4CCB" w:rsidP="00EC090D" w14:paraId="29B6C1C8" w14:textId="77777777">
      <w:pPr>
        <w:pStyle w:val="BodyText"/>
        <w:numPr>
          <w:ilvl w:val="0"/>
          <w:numId w:val="12"/>
        </w:numPr>
        <w:rPr>
          <w:rFonts w:asciiTheme="minorHAnsi" w:hAnsiTheme="minorHAnsi"/>
          <w:sz w:val="22"/>
        </w:rPr>
      </w:pPr>
      <w:r w:rsidRPr="00FF4CCB">
        <w:rPr>
          <w:rFonts w:asciiTheme="minorHAnsi" w:hAnsiTheme="minorHAnsi"/>
          <w:sz w:val="22"/>
        </w:rPr>
        <w:t>GENERAL REACTIONS</w:t>
      </w:r>
    </w:p>
    <w:p w:rsidR="00EC090D" w:rsidP="00EC090D" w14:paraId="6334D9EA" w14:textId="77777777">
      <w:pPr>
        <w:pStyle w:val="BodyText"/>
        <w:ind w:left="720"/>
        <w:rPr>
          <w:rFonts w:asciiTheme="minorHAnsi" w:hAnsiTheme="minorHAnsi"/>
          <w:sz w:val="22"/>
        </w:rPr>
      </w:pPr>
      <w:r>
        <w:rPr>
          <w:rFonts w:asciiTheme="minorHAnsi" w:hAnsiTheme="minorHAnsi"/>
          <w:sz w:val="22"/>
        </w:rPr>
        <w:t>So, tell me.  What were your general reactions to the questions about paid and unpaid leave?  Did any of the questions stand out as particularly confusing?</w:t>
      </w:r>
    </w:p>
    <w:p w:rsidR="00EC090D" w:rsidRPr="00FF4CCB" w:rsidP="00EC090D" w14:paraId="7D98D20D" w14:textId="77777777">
      <w:pPr>
        <w:pStyle w:val="BodyText"/>
        <w:ind w:left="1080"/>
        <w:rPr>
          <w:rFonts w:asciiTheme="minorHAnsi" w:hAnsiTheme="minorHAnsi"/>
          <w:sz w:val="22"/>
        </w:rPr>
      </w:pPr>
    </w:p>
    <w:p w:rsidR="00EC090D" w:rsidP="00EC090D" w14:paraId="6ABF3A13" w14:textId="77777777">
      <w:pPr>
        <w:pStyle w:val="BodyText"/>
        <w:numPr>
          <w:ilvl w:val="0"/>
          <w:numId w:val="12"/>
        </w:numPr>
        <w:rPr>
          <w:rFonts w:asciiTheme="minorHAnsi" w:hAnsiTheme="minorHAnsi"/>
          <w:sz w:val="22"/>
        </w:rPr>
      </w:pPr>
      <w:r w:rsidRPr="00FF4CCB">
        <w:rPr>
          <w:rFonts w:asciiTheme="minorHAnsi" w:hAnsiTheme="minorHAnsi"/>
          <w:sz w:val="22"/>
        </w:rPr>
        <w:t>COGNITIVE</w:t>
      </w:r>
      <w:r>
        <w:rPr>
          <w:rFonts w:asciiTheme="minorHAnsi" w:hAnsiTheme="minorHAnsi"/>
          <w:sz w:val="22"/>
        </w:rPr>
        <w:t xml:space="preserve">/LINGUISTIC </w:t>
      </w:r>
      <w:r w:rsidRPr="00FF4CCB">
        <w:rPr>
          <w:rFonts w:asciiTheme="minorHAnsi" w:hAnsiTheme="minorHAnsi"/>
          <w:sz w:val="22"/>
        </w:rPr>
        <w:t>ISSUES</w:t>
      </w:r>
    </w:p>
    <w:p w:rsidR="00EC090D" w:rsidP="00EC090D" w14:paraId="4523E6C2" w14:textId="77777777">
      <w:pPr>
        <w:pStyle w:val="BodyText"/>
        <w:spacing w:after="240"/>
        <w:ind w:left="720"/>
        <w:rPr>
          <w:rFonts w:asciiTheme="minorHAnsi" w:hAnsiTheme="minorHAnsi"/>
          <w:sz w:val="22"/>
        </w:rPr>
      </w:pPr>
      <w:r>
        <w:rPr>
          <w:rFonts w:asciiTheme="minorHAnsi" w:hAnsiTheme="minorHAnsi"/>
          <w:sz w:val="22"/>
        </w:rPr>
        <w:t>Note:  In addition to the scripted probes shown in the following protocol, emergent probes will be used during the interview.</w:t>
      </w:r>
    </w:p>
    <w:p w:rsidR="00EC090D" w:rsidP="00EC090D" w14:paraId="0D5883FC" w14:textId="77777777">
      <w:pPr>
        <w:pStyle w:val="BodyText"/>
        <w:rPr>
          <w:rFonts w:asciiTheme="minorHAnsi" w:hAnsiTheme="minorHAnsi"/>
          <w:sz w:val="22"/>
        </w:rPr>
      </w:pPr>
      <w:r>
        <w:rPr>
          <w:rFonts w:asciiTheme="minorHAnsi" w:hAnsiTheme="minorHAnsi"/>
          <w:sz w:val="22"/>
        </w:rPr>
        <w:t>III.</w:t>
      </w:r>
      <w:r>
        <w:rPr>
          <w:rFonts w:asciiTheme="minorHAnsi" w:hAnsiTheme="minorHAnsi"/>
          <w:sz w:val="22"/>
        </w:rPr>
        <w:tab/>
      </w:r>
      <w:r w:rsidRPr="00FA4E47">
        <w:rPr>
          <w:rFonts w:asciiTheme="minorHAnsi" w:hAnsiTheme="minorHAnsi"/>
          <w:b/>
          <w:sz w:val="22"/>
        </w:rPr>
        <w:t>Name/title of occupation:</w:t>
      </w:r>
      <w:r>
        <w:rPr>
          <w:rFonts w:asciiTheme="minorHAnsi" w:hAnsiTheme="minorHAnsi"/>
          <w:sz w:val="22"/>
        </w:rPr>
        <w:t xml:space="preserve">  What is the name or title of your occupation?</w:t>
      </w:r>
    </w:p>
    <w:p w:rsidR="00EC090D" w:rsidP="00EC090D" w14:paraId="17CC166B" w14:textId="77777777">
      <w:pPr>
        <w:ind w:left="2160" w:firstLine="720"/>
        <w:rPr>
          <w:b/>
          <w:u w:val="single"/>
        </w:rPr>
      </w:pPr>
    </w:p>
    <w:p w:rsidR="00EC090D" w:rsidP="00EC090D" w14:paraId="0B84BF5F" w14:textId="77777777">
      <w:pPr>
        <w:spacing w:after="120"/>
        <w:ind w:left="720" w:right="720" w:hanging="720"/>
        <w:rPr>
          <w:rFonts w:asciiTheme="minorHAnsi" w:hAnsiTheme="minorHAnsi"/>
          <w:sz w:val="22"/>
        </w:rPr>
      </w:pPr>
      <w:r w:rsidRPr="0099766A">
        <w:rPr>
          <w:b/>
        </w:rPr>
        <w:t>Q</w:t>
      </w:r>
      <w:r>
        <w:rPr>
          <w:b/>
        </w:rPr>
        <w:t>1. (PAID)</w:t>
      </w:r>
    </w:p>
    <w:p w:rsidR="00EC090D" w:rsidP="00EC090D" w14:paraId="7EAE5156"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0073486E"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 xml:space="preserve">Now </w:t>
      </w:r>
      <w:r w:rsidRPr="00FF4CCB">
        <w:rPr>
          <w:rFonts w:asciiTheme="minorHAnsi" w:hAnsiTheme="minorHAnsi"/>
          <w:sz w:val="22"/>
        </w:rPr>
        <w:t xml:space="preserve">I’d like to spend some time </w:t>
      </w:r>
      <w:r>
        <w:rPr>
          <w:rFonts w:asciiTheme="minorHAnsi" w:hAnsiTheme="minorHAnsi"/>
          <w:sz w:val="22"/>
        </w:rPr>
        <w:t xml:space="preserve">talking </w:t>
      </w:r>
      <w:r w:rsidRPr="00FF4CCB">
        <w:rPr>
          <w:rFonts w:asciiTheme="minorHAnsi" w:hAnsiTheme="minorHAnsi"/>
          <w:sz w:val="22"/>
        </w:rPr>
        <w:t xml:space="preserve">about </w:t>
      </w:r>
      <w:r>
        <w:rPr>
          <w:rFonts w:asciiTheme="minorHAnsi" w:hAnsiTheme="minorHAnsi"/>
          <w:sz w:val="22"/>
        </w:rPr>
        <w:t xml:space="preserve">some of the individual questions.  </w:t>
      </w:r>
    </w:p>
    <w:p w:rsidR="00EC090D" w:rsidP="00EC090D" w14:paraId="61AE64E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7A629E14"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b/>
          <w:sz w:val="22"/>
        </w:rPr>
      </w:pPr>
      <w:r>
        <w:rPr>
          <w:rFonts w:asciiTheme="minorHAnsi" w:hAnsiTheme="minorHAnsi"/>
          <w:sz w:val="22"/>
        </w:rPr>
        <w:t xml:space="preserve">The first question asked was, </w:t>
      </w:r>
      <w:r w:rsidRPr="009C18DB">
        <w:rPr>
          <w:rFonts w:asciiTheme="minorHAnsi" w:hAnsiTheme="minorHAnsi"/>
          <w:b/>
          <w:sz w:val="22"/>
        </w:rPr>
        <w:t>“Do you receive paid leave on your job?”</w:t>
      </w:r>
    </w:p>
    <w:p w:rsidR="00EC090D" w:rsidP="00EC090D" w14:paraId="34576399"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b/>
          <w:sz w:val="22"/>
        </w:rPr>
      </w:pPr>
    </w:p>
    <w:p w:rsidR="00EC090D" w:rsidP="00EC090D" w14:paraId="1794A1A7"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 xml:space="preserve">What does the term </w:t>
      </w:r>
      <w:r w:rsidRPr="009C18DB">
        <w:rPr>
          <w:rFonts w:asciiTheme="minorHAnsi" w:hAnsiTheme="minorHAnsi"/>
          <w:b/>
          <w:i/>
          <w:sz w:val="22"/>
        </w:rPr>
        <w:t>paid leave</w:t>
      </w:r>
      <w:r>
        <w:rPr>
          <w:rFonts w:asciiTheme="minorHAnsi" w:hAnsiTheme="minorHAnsi"/>
          <w:i/>
          <w:sz w:val="22"/>
        </w:rPr>
        <w:t xml:space="preserve"> </w:t>
      </w:r>
      <w:r w:rsidRPr="00B371F0">
        <w:rPr>
          <w:rFonts w:asciiTheme="minorHAnsi" w:hAnsiTheme="minorHAnsi"/>
          <w:sz w:val="22"/>
        </w:rPr>
        <w:t>mean to you</w:t>
      </w:r>
      <w:r>
        <w:rPr>
          <w:rFonts w:asciiTheme="minorHAnsi" w:hAnsiTheme="minorHAnsi"/>
          <w:sz w:val="22"/>
        </w:rPr>
        <w:t>?</w:t>
      </w:r>
    </w:p>
    <w:p w:rsidR="00EC090D" w:rsidP="00EC090D" w14:paraId="3C0A3891"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F28F5A7"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Can you think of a simpler way to ask this question, or is it okay as is?</w:t>
      </w:r>
    </w:p>
    <w:p w:rsidR="00EC090D" w:rsidP="00EC090D" w14:paraId="116505DA"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B9E2B2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2DEB32EB" w14:textId="77777777">
      <w:pPr>
        <w:rPr>
          <w:b/>
        </w:rPr>
      </w:pPr>
    </w:p>
    <w:p w:rsidR="00EC090D" w:rsidP="00EC090D" w14:paraId="330D25A2" w14:textId="77777777">
      <w:pPr>
        <w:rPr>
          <w:b/>
        </w:rPr>
      </w:pPr>
    </w:p>
    <w:p w:rsidR="00EC090D" w:rsidP="00EC090D" w14:paraId="1A697D8A" w14:textId="77777777">
      <w:pPr>
        <w:rPr>
          <w:b/>
        </w:rPr>
      </w:pPr>
    </w:p>
    <w:p w:rsidR="00EC090D" w:rsidP="00EC090D" w14:paraId="5C01C7C3" w14:textId="77777777">
      <w:pPr>
        <w:rPr>
          <w:b/>
        </w:rPr>
      </w:pPr>
    </w:p>
    <w:p w:rsidR="00EC090D" w:rsidP="00EC090D" w14:paraId="4B595942" w14:textId="77777777">
      <w:pPr>
        <w:rPr>
          <w:b/>
        </w:rPr>
      </w:pPr>
    </w:p>
    <w:p w:rsidR="00EC090D" w:rsidP="00EC090D" w14:paraId="3DC21583" w14:textId="77777777">
      <w:pPr>
        <w:rPr>
          <w:b/>
        </w:rPr>
      </w:pPr>
    </w:p>
    <w:p w:rsidR="00EC090D" w:rsidP="00EC090D" w14:paraId="59C028F1" w14:textId="77777777">
      <w:pPr>
        <w:rPr>
          <w:b/>
        </w:rPr>
      </w:pPr>
    </w:p>
    <w:p w:rsidR="00EC090D" w:rsidP="00EC090D" w14:paraId="3BEF8409" w14:textId="77777777">
      <w:pPr>
        <w:rPr>
          <w:b/>
        </w:rPr>
      </w:pPr>
    </w:p>
    <w:p w:rsidR="00EC090D" w:rsidP="00EC090D" w14:paraId="6EA928FB" w14:textId="77777777">
      <w:pPr>
        <w:rPr>
          <w:b/>
        </w:rPr>
      </w:pPr>
    </w:p>
    <w:p w:rsidR="00EC090D" w:rsidP="00EC090D" w14:paraId="6A960B9C" w14:textId="77777777">
      <w:pPr>
        <w:rPr>
          <w:b/>
        </w:rPr>
      </w:pPr>
    </w:p>
    <w:p w:rsidR="00EC090D" w:rsidP="00EC090D" w14:paraId="19484534" w14:textId="77777777">
      <w:pPr>
        <w:rPr>
          <w:b/>
        </w:rPr>
      </w:pPr>
    </w:p>
    <w:p w:rsidR="00EC090D" w:rsidP="00EC090D" w14:paraId="04939417" w14:textId="77777777">
      <w:pPr>
        <w:rPr>
          <w:b/>
        </w:rPr>
      </w:pPr>
    </w:p>
    <w:p w:rsidR="00EC090D" w:rsidP="00EC090D" w14:paraId="2CA4F2AD" w14:textId="77777777">
      <w:pPr>
        <w:spacing w:after="120"/>
        <w:ind w:left="720" w:right="720" w:hanging="720"/>
        <w:rPr>
          <w:b/>
        </w:rPr>
      </w:pPr>
      <w:r>
        <w:rPr>
          <w:b/>
        </w:rPr>
        <w:t>Q2. (PDTYPE_A)</w:t>
      </w:r>
    </w:p>
    <w:tbl>
      <w:tblPr>
        <w:tblStyle w:val="TableGrid"/>
        <w:tblW w:w="0" w:type="auto"/>
        <w:tblInd w:w="720" w:type="dxa"/>
        <w:tblLook w:val="04A0"/>
      </w:tblPr>
      <w:tblGrid>
        <w:gridCol w:w="8630"/>
      </w:tblGrid>
      <w:tr w14:paraId="630A8088" w14:textId="77777777" w:rsidTr="00DD1AFA">
        <w:tblPrEx>
          <w:tblW w:w="0" w:type="auto"/>
          <w:tblInd w:w="720" w:type="dxa"/>
          <w:tblLook w:val="04A0"/>
        </w:tblPrEx>
        <w:trPr>
          <w:trHeight w:val="5966"/>
        </w:trPr>
        <w:tc>
          <w:tcPr>
            <w:tcW w:w="8630" w:type="dxa"/>
          </w:tcPr>
          <w:p w:rsidR="00EC090D" w:rsidRPr="00481A0D" w:rsidP="00DD1AFA" w14:paraId="4EFE92CA" w14:textId="77777777">
            <w:pPr>
              <w:spacing w:after="80"/>
              <w:ind w:right="720"/>
              <w:rPr>
                <w:rFonts w:asciiTheme="minorHAnsi" w:hAnsiTheme="minorHAnsi" w:cstheme="minorHAnsi"/>
                <w:sz w:val="22"/>
              </w:rPr>
            </w:pPr>
            <w:r w:rsidRPr="00481A0D">
              <w:rPr>
                <w:rFonts w:asciiTheme="minorHAnsi" w:hAnsiTheme="minorHAnsi" w:cstheme="minorHAnsi"/>
                <w:sz w:val="22"/>
              </w:rPr>
              <w:t xml:space="preserve">This next question is a </w:t>
            </w:r>
            <w:r>
              <w:rPr>
                <w:rFonts w:asciiTheme="minorHAnsi" w:hAnsiTheme="minorHAnsi" w:cstheme="minorHAnsi"/>
                <w:sz w:val="22"/>
              </w:rPr>
              <w:t xml:space="preserve">pretty </w:t>
            </w:r>
            <w:r w:rsidRPr="00481A0D">
              <w:rPr>
                <w:rFonts w:asciiTheme="minorHAnsi" w:hAnsiTheme="minorHAnsi" w:cstheme="minorHAnsi"/>
                <w:sz w:val="22"/>
              </w:rPr>
              <w:t>long one.  It asks:</w:t>
            </w:r>
          </w:p>
          <w:p w:rsidR="00EC090D" w:rsidRPr="0042762F" w:rsidP="00DD1AFA" w14:paraId="17523537" w14:textId="77777777">
            <w:pPr>
              <w:ind w:right="720"/>
              <w:rPr>
                <w:rFonts w:cs="Calibri"/>
                <w:b/>
                <w:sz w:val="22"/>
              </w:rPr>
            </w:pPr>
            <w:r w:rsidRPr="00481A0D">
              <w:rPr>
                <w:rFonts w:asciiTheme="minorHAnsi" w:hAnsiTheme="minorHAnsi" w:cstheme="minorHAnsi"/>
                <w:b/>
                <w:sz w:val="22"/>
              </w:rPr>
              <w:t>“</w:t>
            </w:r>
            <w:r w:rsidRPr="00A2665E">
              <w:rPr>
                <w:rFonts w:cs="Calibri"/>
                <w:b/>
                <w:sz w:val="22"/>
              </w:rPr>
              <w:t>Now I’d like to ask you about the TYPES of paid leave plans offered by your employer</w:t>
            </w:r>
            <w:r>
              <w:rPr>
                <w:rFonts w:cs="Calibri"/>
                <w:b/>
                <w:sz w:val="22"/>
              </w:rPr>
              <w:t xml:space="preserve">.  </w:t>
            </w:r>
            <w:r w:rsidRPr="0042762F">
              <w:rPr>
                <w:rFonts w:asciiTheme="minorHAnsi" w:hAnsiTheme="minorHAnsi" w:cstheme="minorHAnsi"/>
                <w:b/>
                <w:sz w:val="22"/>
              </w:rPr>
              <w:t>Some employers offer leave plans that require workers to use paid leave for specific purposes.  For example, sick leave might be available, but it cannot be used for vacation time.  I’m going to read a list of different types of paid leave plans.  Please tell me if you have a separate leave plan available to you for ...</w:t>
            </w:r>
            <w:r w:rsidRPr="0042762F">
              <w:rPr>
                <w:rFonts w:cs="Calibri"/>
                <w:b/>
                <w:sz w:val="22"/>
              </w:rPr>
              <w:t xml:space="preserve"> </w:t>
            </w:r>
          </w:p>
          <w:p w:rsidR="00EC090D" w:rsidRPr="0042762F" w:rsidP="00EC090D" w14:paraId="47D02CB0" w14:textId="77777777">
            <w:pPr>
              <w:pStyle w:val="ListParagraph"/>
              <w:widowControl w:val="0"/>
              <w:numPr>
                <w:ilvl w:val="0"/>
                <w:numId w:val="13"/>
              </w:numPr>
              <w:autoSpaceDE w:val="0"/>
              <w:autoSpaceDN w:val="0"/>
              <w:adjustRightInd w:val="0"/>
              <w:spacing w:after="200" w:line="276" w:lineRule="auto"/>
              <w:ind w:right="720"/>
              <w:rPr>
                <w:rFonts w:cs="Calibri"/>
                <w:b/>
              </w:rPr>
            </w:pPr>
            <w:r w:rsidRPr="0042762F">
              <w:rPr>
                <w:rFonts w:cs="Calibri"/>
                <w:b/>
              </w:rPr>
              <w:t>Vacation</w:t>
            </w:r>
          </w:p>
          <w:p w:rsidR="00EC090D" w:rsidRPr="0042762F" w:rsidP="00EC090D" w14:paraId="184F2E23" w14:textId="77777777">
            <w:pPr>
              <w:pStyle w:val="ListParagraph"/>
              <w:widowControl w:val="0"/>
              <w:numPr>
                <w:ilvl w:val="0"/>
                <w:numId w:val="13"/>
              </w:numPr>
              <w:autoSpaceDE w:val="0"/>
              <w:autoSpaceDN w:val="0"/>
              <w:adjustRightInd w:val="0"/>
              <w:spacing w:after="200" w:line="276" w:lineRule="auto"/>
              <w:ind w:right="720"/>
              <w:rPr>
                <w:rFonts w:cs="Calibri"/>
                <w:b/>
              </w:rPr>
            </w:pPr>
            <w:r w:rsidRPr="0042762F">
              <w:rPr>
                <w:rFonts w:cs="Calibri"/>
                <w:b/>
              </w:rPr>
              <w:t>Sick leave</w:t>
            </w:r>
          </w:p>
          <w:p w:rsidR="00EC090D" w:rsidRPr="0042762F" w:rsidP="00EC090D" w14:paraId="30A9B228" w14:textId="77777777">
            <w:pPr>
              <w:pStyle w:val="ListParagraph"/>
              <w:widowControl w:val="0"/>
              <w:numPr>
                <w:ilvl w:val="0"/>
                <w:numId w:val="13"/>
              </w:numPr>
              <w:autoSpaceDE w:val="0"/>
              <w:autoSpaceDN w:val="0"/>
              <w:adjustRightInd w:val="0"/>
              <w:spacing w:after="200" w:line="276" w:lineRule="auto"/>
              <w:ind w:right="720"/>
              <w:rPr>
                <w:rFonts w:cs="Calibri"/>
                <w:b/>
              </w:rPr>
            </w:pPr>
            <w:r w:rsidRPr="0042762F">
              <w:rPr>
                <w:rFonts w:cs="Calibri"/>
                <w:b/>
              </w:rPr>
              <w:t>(females only) Separate plan for maternity leave</w:t>
            </w:r>
          </w:p>
          <w:p w:rsidR="00EC090D" w:rsidRPr="0042762F" w:rsidP="00EC090D" w14:paraId="79248045" w14:textId="77777777">
            <w:pPr>
              <w:pStyle w:val="ListParagraph"/>
              <w:widowControl w:val="0"/>
              <w:numPr>
                <w:ilvl w:val="0"/>
                <w:numId w:val="13"/>
              </w:numPr>
              <w:autoSpaceDE w:val="0"/>
              <w:autoSpaceDN w:val="0"/>
              <w:adjustRightInd w:val="0"/>
              <w:spacing w:after="200" w:line="276" w:lineRule="auto"/>
              <w:ind w:right="720"/>
              <w:rPr>
                <w:rFonts w:cs="Calibri"/>
                <w:b/>
              </w:rPr>
            </w:pPr>
            <w:r w:rsidRPr="0042762F">
              <w:rPr>
                <w:rFonts w:cs="Calibri"/>
                <w:b/>
              </w:rPr>
              <w:t>(males only) Separate plan for paternity leave</w:t>
            </w:r>
          </w:p>
          <w:p w:rsidR="00EC090D" w:rsidRPr="0042762F" w:rsidP="00EC090D" w14:paraId="0859CBCF" w14:textId="77777777">
            <w:pPr>
              <w:pStyle w:val="ListParagraph"/>
              <w:widowControl w:val="0"/>
              <w:numPr>
                <w:ilvl w:val="0"/>
                <w:numId w:val="13"/>
              </w:numPr>
              <w:autoSpaceDE w:val="0"/>
              <w:autoSpaceDN w:val="0"/>
              <w:adjustRightInd w:val="0"/>
              <w:spacing w:after="200" w:line="276" w:lineRule="auto"/>
              <w:ind w:right="720"/>
              <w:rPr>
                <w:rFonts w:cs="Calibri"/>
                <w:b/>
              </w:rPr>
            </w:pPr>
            <w:r w:rsidRPr="0042762F">
              <w:rPr>
                <w:rFonts w:cs="Calibri"/>
                <w:b/>
              </w:rPr>
              <w:t xml:space="preserve">Personal days </w:t>
            </w:r>
          </w:p>
          <w:p w:rsidR="00EC090D" w:rsidP="00DD1AFA" w14:paraId="77EC77AC" w14:textId="77777777">
            <w:pPr>
              <w:ind w:right="720"/>
              <w:rPr>
                <w:rFonts w:cs="Calibri"/>
                <w:sz w:val="22"/>
              </w:rPr>
            </w:pPr>
            <w:r w:rsidRPr="0042762F">
              <w:rPr>
                <w:rFonts w:cs="Calibri"/>
                <w:sz w:val="22"/>
              </w:rPr>
              <w:t>What did you think of when you heard the phrase “paid leave for specific purposes?”  Was the example about not using</w:t>
            </w:r>
            <w:r>
              <w:rPr>
                <w:rFonts w:cs="Calibri"/>
                <w:sz w:val="22"/>
              </w:rPr>
              <w:t xml:space="preserve"> sick leave for vacation time clear?</w:t>
            </w:r>
          </w:p>
          <w:p w:rsidR="00EC090D" w:rsidP="00DD1AFA" w14:paraId="45B7F985" w14:textId="77777777">
            <w:pPr>
              <w:ind w:right="720"/>
              <w:rPr>
                <w:rFonts w:cs="Calibri"/>
                <w:sz w:val="22"/>
              </w:rPr>
            </w:pPr>
          </w:p>
          <w:p w:rsidR="00EC090D" w:rsidP="00DD1AFA" w14:paraId="3DEC3CDB" w14:textId="77777777">
            <w:pPr>
              <w:ind w:right="720"/>
              <w:rPr>
                <w:rFonts w:cs="Calibri"/>
                <w:sz w:val="22"/>
              </w:rPr>
            </w:pPr>
            <w:r>
              <w:rPr>
                <w:rFonts w:cs="Calibri"/>
                <w:sz w:val="22"/>
              </w:rPr>
              <w:t>Was it clear this question was asking about types of leave plans, and not the reasons for taking leave?</w:t>
            </w:r>
          </w:p>
          <w:p w:rsidR="00EC090D" w:rsidP="00DD1AFA" w14:paraId="2AE779B9" w14:textId="77777777">
            <w:pPr>
              <w:ind w:right="720"/>
              <w:rPr>
                <w:rFonts w:cs="Calibri"/>
                <w:sz w:val="22"/>
              </w:rPr>
            </w:pPr>
          </w:p>
          <w:p w:rsidR="00EC090D" w:rsidP="00DD1AFA" w14:paraId="0D3571B9" w14:textId="77777777">
            <w:pPr>
              <w:ind w:right="720"/>
              <w:rPr>
                <w:rFonts w:cs="Calibri"/>
                <w:sz w:val="22"/>
              </w:rPr>
            </w:pPr>
            <w:r w:rsidRPr="00481A0D">
              <w:rPr>
                <w:rFonts w:cs="Calibri"/>
                <w:sz w:val="22"/>
              </w:rPr>
              <w:t xml:space="preserve">What did you think of when you heard the choice “Separate leave plan </w:t>
            </w:r>
            <w:r>
              <w:rPr>
                <w:rFonts w:cs="Calibri"/>
                <w:sz w:val="22"/>
              </w:rPr>
              <w:t>(</w:t>
            </w:r>
            <w:r w:rsidRPr="00481A0D">
              <w:rPr>
                <w:rFonts w:cs="Calibri"/>
                <w:sz w:val="22"/>
              </w:rPr>
              <w:t>for maternity</w:t>
            </w:r>
            <w:r>
              <w:rPr>
                <w:rFonts w:cs="Calibri"/>
                <w:sz w:val="22"/>
              </w:rPr>
              <w:t>/</w:t>
            </w:r>
            <w:r w:rsidRPr="00481A0D">
              <w:rPr>
                <w:rFonts w:cs="Calibri"/>
                <w:sz w:val="22"/>
              </w:rPr>
              <w:t>paternity leave</w:t>
            </w:r>
            <w:r>
              <w:rPr>
                <w:rFonts w:cs="Calibri"/>
                <w:sz w:val="22"/>
              </w:rPr>
              <w:t>)</w:t>
            </w:r>
            <w:r w:rsidRPr="00481A0D">
              <w:rPr>
                <w:rFonts w:cs="Calibri"/>
                <w:sz w:val="22"/>
              </w:rPr>
              <w:t>?”  What does that mean to you</w:t>
            </w:r>
            <w:r>
              <w:rPr>
                <w:rFonts w:cs="Calibri"/>
                <w:sz w:val="22"/>
              </w:rPr>
              <w:t>?</w:t>
            </w:r>
          </w:p>
          <w:p w:rsidR="00EC090D" w:rsidP="00DD1AFA" w14:paraId="56586C92" w14:textId="77777777">
            <w:pPr>
              <w:ind w:right="720"/>
              <w:rPr>
                <w:rFonts w:cs="Calibri"/>
                <w:sz w:val="22"/>
              </w:rPr>
            </w:pPr>
          </w:p>
          <w:p w:rsidR="00EC090D" w:rsidP="00DD1AFA" w14:paraId="1949F6E1" w14:textId="77777777">
            <w:pPr>
              <w:ind w:right="720"/>
              <w:rPr>
                <w:rFonts w:cs="Calibri"/>
                <w:sz w:val="22"/>
              </w:rPr>
            </w:pPr>
            <w:r w:rsidRPr="00481A0D">
              <w:rPr>
                <w:rFonts w:cs="Calibri"/>
                <w:sz w:val="22"/>
              </w:rPr>
              <w:t>What did you think of when you heard the choice “</w:t>
            </w:r>
            <w:r>
              <w:rPr>
                <w:rFonts w:cs="Calibri"/>
                <w:sz w:val="22"/>
              </w:rPr>
              <w:t>Personal days</w:t>
            </w:r>
            <w:r w:rsidRPr="00481A0D">
              <w:rPr>
                <w:rFonts w:cs="Calibri"/>
                <w:sz w:val="22"/>
              </w:rPr>
              <w:t>?”  What does that mean to you?</w:t>
            </w:r>
            <w:r>
              <w:rPr>
                <w:rFonts w:cs="Calibri"/>
                <w:sz w:val="22"/>
              </w:rPr>
              <w:t xml:space="preserve">   </w:t>
            </w:r>
          </w:p>
          <w:p w:rsidR="00EC090D" w:rsidRPr="00481A0D" w:rsidP="00DD1AFA" w14:paraId="4590E769" w14:textId="77777777">
            <w:pPr>
              <w:ind w:right="720"/>
              <w:rPr>
                <w:rFonts w:cs="Calibri"/>
                <w:sz w:val="22"/>
              </w:rPr>
            </w:pPr>
          </w:p>
        </w:tc>
      </w:tr>
    </w:tbl>
    <w:p w:rsidR="00EC090D" w:rsidP="00EC090D" w14:paraId="24F1D5FF" w14:textId="77777777">
      <w:pPr>
        <w:spacing w:after="120"/>
        <w:ind w:left="1440" w:hanging="1440"/>
        <w:rPr>
          <w:b/>
        </w:rPr>
      </w:pPr>
    </w:p>
    <w:p w:rsidR="00EC090D" w:rsidP="00EC090D" w14:paraId="6CAB6363" w14:textId="77777777">
      <w:pPr>
        <w:spacing w:after="120"/>
        <w:ind w:left="1440" w:hanging="1440"/>
        <w:rPr>
          <w:b/>
        </w:rPr>
      </w:pPr>
      <w:r>
        <w:rPr>
          <w:b/>
        </w:rPr>
        <w:t>Q3 (PTO)</w:t>
      </w:r>
    </w:p>
    <w:p w:rsidR="00EC090D" w:rsidP="00EC090D" w14:paraId="0610BF4F" w14:textId="77777777">
      <w:pPr>
        <w:pStyle w:val="BodyText"/>
        <w:pBdr>
          <w:top w:val="single" w:sz="4" w:space="1" w:color="auto"/>
          <w:left w:val="single" w:sz="4" w:space="4" w:color="auto"/>
          <w:bottom w:val="single" w:sz="4" w:space="9" w:color="auto"/>
          <w:right w:val="single" w:sz="4" w:space="4" w:color="auto"/>
        </w:pBdr>
        <w:ind w:left="720"/>
        <w:rPr>
          <w:rFonts w:asciiTheme="minorHAnsi" w:hAnsiTheme="minorHAnsi"/>
          <w:sz w:val="22"/>
        </w:rPr>
      </w:pPr>
    </w:p>
    <w:p w:rsidR="00EC090D" w:rsidP="00EC090D" w14:paraId="4B87F45E" w14:textId="77777777">
      <w:pPr>
        <w:pStyle w:val="BodyText"/>
        <w:pBdr>
          <w:top w:val="single" w:sz="4" w:space="1" w:color="auto"/>
          <w:left w:val="single" w:sz="4" w:space="4" w:color="auto"/>
          <w:bottom w:val="single" w:sz="4" w:space="9" w:color="auto"/>
          <w:right w:val="single" w:sz="4" w:space="4" w:color="auto"/>
        </w:pBdr>
        <w:ind w:left="720"/>
        <w:rPr>
          <w:rFonts w:asciiTheme="minorHAnsi" w:hAnsiTheme="minorHAnsi"/>
          <w:sz w:val="22"/>
        </w:rPr>
      </w:pPr>
      <w:r>
        <w:rPr>
          <w:rFonts w:asciiTheme="minorHAnsi" w:hAnsiTheme="minorHAnsi"/>
          <w:sz w:val="22"/>
        </w:rPr>
        <w:t xml:space="preserve">Another question asked about a new type of leave plan that some employers are offering, called a consolidated leave plan or PTO.  Had you ever heard of this type of plan prior to this interview? </w:t>
      </w:r>
    </w:p>
    <w:p w:rsidR="00EC090D" w:rsidP="00EC090D" w14:paraId="39B69C9B" w14:textId="77777777">
      <w:pPr>
        <w:pStyle w:val="BodyText"/>
        <w:pBdr>
          <w:top w:val="single" w:sz="4" w:space="1" w:color="auto"/>
          <w:left w:val="single" w:sz="4" w:space="4" w:color="auto"/>
          <w:bottom w:val="single" w:sz="4" w:space="9" w:color="auto"/>
          <w:right w:val="single" w:sz="4" w:space="4" w:color="auto"/>
        </w:pBdr>
        <w:ind w:left="720"/>
        <w:rPr>
          <w:rFonts w:asciiTheme="minorHAnsi" w:hAnsiTheme="minorHAnsi"/>
          <w:sz w:val="22"/>
        </w:rPr>
      </w:pPr>
    </w:p>
    <w:p w:rsidR="00EC090D" w:rsidRPr="00AB1CF7" w:rsidP="00EC090D" w14:paraId="2DA2B3B6" w14:textId="77777777">
      <w:pPr>
        <w:pStyle w:val="BodyText"/>
        <w:pBdr>
          <w:top w:val="single" w:sz="4" w:space="1" w:color="auto"/>
          <w:left w:val="single" w:sz="4" w:space="4" w:color="auto"/>
          <w:bottom w:val="single" w:sz="4" w:space="9" w:color="auto"/>
          <w:right w:val="single" w:sz="4" w:space="4" w:color="auto"/>
        </w:pBdr>
        <w:ind w:left="720"/>
        <w:rPr>
          <w:rFonts w:asciiTheme="minorHAnsi" w:hAnsiTheme="minorHAnsi" w:cstheme="minorHAnsi"/>
          <w:sz w:val="22"/>
        </w:rPr>
      </w:pPr>
      <w:r w:rsidRPr="00AB1CF7">
        <w:rPr>
          <w:rFonts w:asciiTheme="minorHAnsi" w:hAnsiTheme="minorHAnsi" w:cstheme="minorHAnsi"/>
          <w:color w:val="000000"/>
          <w:sz w:val="22"/>
        </w:rPr>
        <w:t>What's the simplest explanation you can give of a consolidated leave plan or PTO</w:t>
      </w:r>
      <w:r>
        <w:rPr>
          <w:rFonts w:asciiTheme="minorHAnsi" w:hAnsiTheme="minorHAnsi" w:cstheme="minorHAnsi"/>
          <w:color w:val="000000"/>
          <w:sz w:val="22"/>
        </w:rPr>
        <w:t>?</w:t>
      </w:r>
    </w:p>
    <w:p w:rsidR="00EC090D" w:rsidP="00EC090D" w14:paraId="55D518F2" w14:textId="77777777">
      <w:pPr>
        <w:pStyle w:val="BodyText"/>
        <w:pBdr>
          <w:top w:val="single" w:sz="4" w:space="1" w:color="auto"/>
          <w:left w:val="single" w:sz="4" w:space="4" w:color="auto"/>
          <w:bottom w:val="single" w:sz="4" w:space="9" w:color="auto"/>
          <w:right w:val="single" w:sz="4" w:space="4" w:color="auto"/>
        </w:pBdr>
        <w:ind w:left="720"/>
        <w:rPr>
          <w:rFonts w:asciiTheme="minorHAnsi" w:hAnsiTheme="minorHAnsi"/>
          <w:sz w:val="22"/>
        </w:rPr>
      </w:pPr>
    </w:p>
    <w:p w:rsidR="00EC090D" w:rsidP="00EC090D" w14:paraId="6B2ACEDB" w14:textId="77777777">
      <w:pPr>
        <w:rPr>
          <w:rFonts w:asciiTheme="minorHAnsi" w:hAnsiTheme="minorHAnsi"/>
          <w:sz w:val="22"/>
        </w:rPr>
      </w:pPr>
    </w:p>
    <w:p w:rsidR="00EC090D" w:rsidP="00EC090D" w14:paraId="644EAAAE" w14:textId="77777777">
      <w:pPr>
        <w:rPr>
          <w:b/>
        </w:rPr>
      </w:pPr>
    </w:p>
    <w:p w:rsidR="00EC090D" w:rsidP="00EC090D" w14:paraId="38F6D09E" w14:textId="77777777">
      <w:pPr>
        <w:rPr>
          <w:b/>
        </w:rPr>
      </w:pPr>
    </w:p>
    <w:p w:rsidR="00EC090D" w:rsidP="00EC090D" w14:paraId="6FAE1D74" w14:textId="77777777">
      <w:pPr>
        <w:rPr>
          <w:b/>
        </w:rPr>
      </w:pPr>
    </w:p>
    <w:p w:rsidR="00EC090D" w:rsidP="00EC090D" w14:paraId="05ACE61A" w14:textId="77777777">
      <w:pPr>
        <w:rPr>
          <w:b/>
        </w:rPr>
      </w:pPr>
    </w:p>
    <w:p w:rsidR="00EC090D" w:rsidP="00EC090D" w14:paraId="550429C4" w14:textId="77777777">
      <w:pPr>
        <w:rPr>
          <w:b/>
        </w:rPr>
      </w:pPr>
    </w:p>
    <w:p w:rsidR="00EC090D" w:rsidP="00EC090D" w14:paraId="1BC3387F" w14:textId="77777777">
      <w:pPr>
        <w:rPr>
          <w:b/>
        </w:rPr>
      </w:pPr>
    </w:p>
    <w:p w:rsidR="00EC090D" w:rsidP="00EC090D" w14:paraId="2B5B1004" w14:textId="77777777">
      <w:pPr>
        <w:ind w:left="720" w:hanging="720"/>
        <w:rPr>
          <w:b/>
        </w:rPr>
      </w:pPr>
      <w:r>
        <w:rPr>
          <w:b/>
        </w:rPr>
        <w:t>Q4</w:t>
      </w:r>
      <w:r w:rsidRPr="001918E2">
        <w:rPr>
          <w:b/>
        </w:rPr>
        <w:t>.</w:t>
      </w:r>
      <w:r>
        <w:rPr>
          <w:b/>
        </w:rPr>
        <w:t xml:space="preserve">  (UNPAID)</w:t>
      </w:r>
    </w:p>
    <w:p w:rsidR="00EC090D" w:rsidRPr="001918E2" w:rsidP="00EC090D" w14:paraId="5F8245EA" w14:textId="77777777">
      <w:pPr>
        <w:ind w:left="720" w:hanging="720"/>
        <w:rPr>
          <w:b/>
        </w:rPr>
      </w:pPr>
    </w:p>
    <w:p w:rsidR="00EC090D" w:rsidRPr="00B82B98" w:rsidP="00EC090D" w14:paraId="23C10165" w14:textId="77777777">
      <w:pPr>
        <w:pStyle w:val="BodyText"/>
        <w:pBdr>
          <w:top w:val="single" w:sz="4" w:space="1" w:color="auto"/>
          <w:left w:val="single" w:sz="4" w:space="4" w:color="auto"/>
          <w:bottom w:val="single" w:sz="4" w:space="0" w:color="auto"/>
          <w:right w:val="single" w:sz="4" w:space="4" w:color="auto"/>
        </w:pBdr>
        <w:ind w:left="720"/>
        <w:rPr>
          <w:rFonts w:cs="Calibri"/>
          <w:sz w:val="22"/>
        </w:rPr>
      </w:pPr>
      <w:r w:rsidRPr="00B82B98">
        <w:rPr>
          <w:rFonts w:cs="Calibri"/>
          <w:sz w:val="22"/>
        </w:rPr>
        <w:t>Did you have any difficulties answering the question “[In addition to your paid leave/</w:t>
      </w:r>
      <w:r w:rsidRPr="00B82B98">
        <w:rPr>
          <w:rFonts w:cs="Calibri"/>
          <w:sz w:val="22"/>
        </w:rPr>
        <w:t>In</w:t>
      </w:r>
      <w:r w:rsidRPr="00B82B98">
        <w:rPr>
          <w:rFonts w:cs="Calibri"/>
          <w:sz w:val="22"/>
        </w:rPr>
        <w:t xml:space="preserve"> your main job,]</w:t>
      </w:r>
      <w:r w:rsidRPr="00B82B98">
        <w:rPr>
          <w:rFonts w:cs="Calibri"/>
          <w:b/>
          <w:sz w:val="22"/>
        </w:rPr>
        <w:t xml:space="preserve"> Are you allowed to take time off from work without pay?</w:t>
      </w:r>
    </w:p>
    <w:p w:rsidR="00EC090D" w:rsidRPr="00B82B98" w:rsidP="00EC090D" w14:paraId="3E5F3BEF" w14:textId="77777777">
      <w:pPr>
        <w:pStyle w:val="BodyText"/>
        <w:pBdr>
          <w:top w:val="single" w:sz="4" w:space="1" w:color="auto"/>
          <w:left w:val="single" w:sz="4" w:space="4" w:color="auto"/>
          <w:bottom w:val="single" w:sz="4" w:space="0" w:color="auto"/>
          <w:right w:val="single" w:sz="4" w:space="4" w:color="auto"/>
        </w:pBdr>
        <w:ind w:left="720"/>
        <w:rPr>
          <w:rFonts w:cs="Calibri"/>
          <w:sz w:val="22"/>
        </w:rPr>
      </w:pPr>
    </w:p>
    <w:p w:rsidR="00EC090D" w:rsidP="00EC090D" w14:paraId="668B1B29" w14:textId="77777777">
      <w:pPr>
        <w:pStyle w:val="BodyText"/>
        <w:pBdr>
          <w:top w:val="single" w:sz="4" w:space="1" w:color="auto"/>
          <w:left w:val="single" w:sz="4" w:space="4" w:color="auto"/>
          <w:bottom w:val="single" w:sz="4" w:space="0" w:color="auto"/>
          <w:right w:val="single" w:sz="4" w:space="4" w:color="auto"/>
        </w:pBdr>
        <w:ind w:left="720"/>
        <w:rPr>
          <w:rFonts w:asciiTheme="minorHAnsi" w:hAnsiTheme="minorHAnsi"/>
          <w:sz w:val="22"/>
        </w:rPr>
      </w:pPr>
      <w:r w:rsidRPr="00B82B98">
        <w:rPr>
          <w:rFonts w:cs="Calibri"/>
          <w:sz w:val="22"/>
        </w:rPr>
        <w:t xml:space="preserve">Was </w:t>
      </w:r>
      <w:r>
        <w:rPr>
          <w:rFonts w:cs="Calibri"/>
          <w:sz w:val="22"/>
        </w:rPr>
        <w:t>this question</w:t>
      </w:r>
      <w:r w:rsidRPr="00B82B98">
        <w:rPr>
          <w:rFonts w:cs="Calibri"/>
          <w:sz w:val="22"/>
        </w:rPr>
        <w:t xml:space="preserve"> difficult or easy to answer?  Why is that?</w:t>
      </w:r>
    </w:p>
    <w:p w:rsidR="00EC090D" w:rsidP="00EC090D" w14:paraId="019DDDD9" w14:textId="77777777">
      <w:pPr>
        <w:pStyle w:val="BodyText"/>
        <w:pBdr>
          <w:top w:val="single" w:sz="4" w:space="1" w:color="auto"/>
          <w:left w:val="single" w:sz="4" w:space="4" w:color="auto"/>
          <w:bottom w:val="single" w:sz="4" w:space="0" w:color="auto"/>
          <w:right w:val="single" w:sz="4" w:space="4" w:color="auto"/>
        </w:pBdr>
        <w:ind w:left="720"/>
        <w:rPr>
          <w:rFonts w:asciiTheme="minorHAnsi" w:hAnsiTheme="minorHAnsi"/>
          <w:sz w:val="22"/>
        </w:rPr>
      </w:pPr>
    </w:p>
    <w:p w:rsidR="00EC090D" w:rsidRPr="002169EA" w:rsidP="00EC090D" w14:paraId="20547B2A" w14:textId="77777777">
      <w:pPr>
        <w:spacing w:after="120"/>
        <w:rPr>
          <w:rFonts w:asciiTheme="minorHAnsi" w:hAnsiTheme="minorHAnsi"/>
          <w:b/>
          <w:sz w:val="22"/>
        </w:rPr>
      </w:pPr>
      <w:r>
        <w:rPr>
          <w:rFonts w:asciiTheme="minorHAnsi" w:hAnsiTheme="minorHAnsi"/>
          <w:b/>
          <w:sz w:val="22"/>
        </w:rPr>
        <w:t>Q5</w:t>
      </w:r>
      <w:r w:rsidRPr="002169EA">
        <w:rPr>
          <w:rFonts w:asciiTheme="minorHAnsi" w:hAnsiTheme="minorHAnsi"/>
          <w:b/>
          <w:sz w:val="22"/>
        </w:rPr>
        <w:t>.  (LVHRS)</w:t>
      </w:r>
    </w:p>
    <w:p w:rsidR="00EC090D" w:rsidP="00EC090D" w14:paraId="6405CFFA"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4E08875E"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One of the questions asked if you had taken any time off in the past seven days.</w:t>
      </w:r>
    </w:p>
    <w:p w:rsidR="00EC090D" w:rsidP="00EC090D" w14:paraId="383E05B4"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3E6D9B17"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 xml:space="preserve">Was it difficult to remember if, and why, you had taken time off from work in the last seven days?  </w:t>
      </w:r>
    </w:p>
    <w:p w:rsidR="00EC090D" w:rsidP="00EC090D" w14:paraId="0DE38CE3"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DA09789"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Was it clear that the question was asking about both paid and unpaid leave?</w:t>
      </w:r>
    </w:p>
    <w:p w:rsidR="00EC090D" w:rsidP="00EC090D" w14:paraId="44E25004"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39247D00"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w:t>
      </w:r>
      <w:r>
        <w:rPr>
          <w:rFonts w:asciiTheme="minorHAnsi" w:hAnsiTheme="minorHAnsi"/>
          <w:sz w:val="22"/>
        </w:rPr>
        <w:t>if</w:t>
      </w:r>
      <w:r>
        <w:rPr>
          <w:rFonts w:asciiTheme="minorHAnsi" w:hAnsiTheme="minorHAnsi"/>
          <w:sz w:val="22"/>
        </w:rPr>
        <w:t xml:space="preserve"> took time off) How confident are you in your estimate of the number of hours you had taken off?  Would you say you are very confident, confident, slightly confident, or not at all confident?</w:t>
      </w:r>
    </w:p>
    <w:p w:rsidR="00EC090D" w:rsidP="00EC090D" w14:paraId="47DC30C8"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54842F1"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What if we had asked about the previous two weeks?  Would you say your estimate would be very accurate, accurate, inaccurate, or very inaccurate?</w:t>
      </w:r>
    </w:p>
    <w:p w:rsidR="00EC090D" w:rsidRPr="00AC563F" w:rsidP="00EC090D" w14:paraId="203D1309"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21000EE" w14:textId="77777777">
      <w:pPr>
        <w:pStyle w:val="BodyText"/>
        <w:rPr>
          <w:rFonts w:asciiTheme="minorHAnsi" w:hAnsiTheme="minorHAnsi"/>
          <w:sz w:val="22"/>
        </w:rPr>
      </w:pPr>
    </w:p>
    <w:p w:rsidR="00EC090D" w:rsidRPr="002C66C4" w:rsidP="00EC090D" w14:paraId="1B00A14D" w14:textId="77777777">
      <w:pPr>
        <w:pStyle w:val="BodyText"/>
        <w:rPr>
          <w:rFonts w:asciiTheme="minorHAnsi" w:hAnsiTheme="minorHAnsi"/>
          <w:b/>
          <w:sz w:val="22"/>
        </w:rPr>
      </w:pPr>
      <w:r>
        <w:rPr>
          <w:rFonts w:asciiTheme="minorHAnsi" w:hAnsiTheme="minorHAnsi"/>
          <w:b/>
          <w:sz w:val="22"/>
        </w:rPr>
        <w:t>Q6</w:t>
      </w:r>
      <w:r w:rsidRPr="002C66C4">
        <w:rPr>
          <w:rFonts w:asciiTheme="minorHAnsi" w:hAnsiTheme="minorHAnsi"/>
          <w:b/>
          <w:sz w:val="22"/>
        </w:rPr>
        <w:t>.  (</w:t>
      </w:r>
      <w:r>
        <w:rPr>
          <w:rFonts w:asciiTheme="minorHAnsi" w:hAnsiTheme="minorHAnsi"/>
          <w:b/>
          <w:sz w:val="22"/>
        </w:rPr>
        <w:t>JF</w:t>
      </w:r>
      <w:r w:rsidRPr="002C66C4">
        <w:rPr>
          <w:rFonts w:asciiTheme="minorHAnsi" w:hAnsiTheme="minorHAnsi"/>
          <w:b/>
          <w:sz w:val="22"/>
        </w:rPr>
        <w:t>_1</w:t>
      </w:r>
      <w:r>
        <w:rPr>
          <w:rFonts w:asciiTheme="minorHAnsi" w:hAnsiTheme="minorHAnsi"/>
          <w:b/>
          <w:sz w:val="22"/>
        </w:rPr>
        <w:t>, and JF_1A</w:t>
      </w:r>
      <w:r w:rsidRPr="002C66C4">
        <w:rPr>
          <w:rFonts w:asciiTheme="minorHAnsi" w:hAnsiTheme="minorHAnsi"/>
          <w:b/>
          <w:sz w:val="22"/>
        </w:rPr>
        <w:t>)</w:t>
      </w:r>
    </w:p>
    <w:p w:rsidR="00EC090D" w:rsidP="00EC090D" w14:paraId="0238BD99" w14:textId="77777777">
      <w:pPr>
        <w:pStyle w:val="BodyText"/>
        <w:rPr>
          <w:rFonts w:asciiTheme="minorHAnsi" w:hAnsiTheme="minorHAnsi"/>
          <w:sz w:val="22"/>
        </w:rPr>
      </w:pPr>
    </w:p>
    <w:tbl>
      <w:tblPr>
        <w:tblStyle w:val="TableGrid"/>
        <w:tblW w:w="0" w:type="auto"/>
        <w:tblInd w:w="625" w:type="dxa"/>
        <w:tblLook w:val="04A0"/>
      </w:tblPr>
      <w:tblGrid>
        <w:gridCol w:w="8005"/>
      </w:tblGrid>
      <w:tr w14:paraId="22856237" w14:textId="77777777" w:rsidTr="00DD1AFA">
        <w:tblPrEx>
          <w:tblW w:w="0" w:type="auto"/>
          <w:tblInd w:w="625" w:type="dxa"/>
          <w:tblLook w:val="04A0"/>
        </w:tblPrEx>
        <w:trPr>
          <w:trHeight w:val="3149"/>
        </w:trPr>
        <w:tc>
          <w:tcPr>
            <w:tcW w:w="8005" w:type="dxa"/>
          </w:tcPr>
          <w:p w:rsidR="00EC090D" w:rsidRPr="002C66C4" w:rsidP="00DD1AFA" w14:paraId="55CE5A04" w14:textId="77777777">
            <w:pPr>
              <w:pStyle w:val="BodyText"/>
              <w:rPr>
                <w:rFonts w:cs="Calibri"/>
                <w:sz w:val="22"/>
              </w:rPr>
            </w:pPr>
            <w:r w:rsidRPr="002C66C4">
              <w:rPr>
                <w:rFonts w:cs="Calibri"/>
                <w:sz w:val="22"/>
              </w:rPr>
              <w:t>Some of the questions asked about how much flexibility you had in</w:t>
            </w:r>
            <w:r>
              <w:rPr>
                <w:rFonts w:cs="Calibri"/>
                <w:sz w:val="22"/>
              </w:rPr>
              <w:t xml:space="preserve"> determining </w:t>
            </w:r>
            <w:r w:rsidRPr="002C66C4">
              <w:rPr>
                <w:rFonts w:cs="Calibri"/>
                <w:sz w:val="22"/>
              </w:rPr>
              <w:t xml:space="preserve"> your start and end times for work, as well as your overall </w:t>
            </w:r>
            <w:r>
              <w:rPr>
                <w:rFonts w:cs="Calibri"/>
                <w:sz w:val="22"/>
              </w:rPr>
              <w:t xml:space="preserve">work </w:t>
            </w:r>
            <w:r w:rsidRPr="002C66C4">
              <w:rPr>
                <w:rFonts w:cs="Calibri"/>
                <w:sz w:val="22"/>
              </w:rPr>
              <w:t>schedule.</w:t>
            </w:r>
          </w:p>
          <w:p w:rsidR="00EC090D" w:rsidRPr="002C66C4" w:rsidP="00DD1AFA" w14:paraId="68603793" w14:textId="77777777">
            <w:pPr>
              <w:pStyle w:val="BodyText"/>
              <w:rPr>
                <w:rFonts w:cs="Calibri"/>
                <w:sz w:val="22"/>
              </w:rPr>
            </w:pPr>
          </w:p>
          <w:p w:rsidR="00EC090D" w:rsidP="00DD1AFA" w14:paraId="4E40F75D" w14:textId="77777777">
            <w:pPr>
              <w:tabs>
                <w:tab w:val="left" w:pos="90"/>
              </w:tabs>
              <w:spacing w:before="73"/>
              <w:rPr>
                <w:rFonts w:cs="Calibri"/>
                <w:b/>
                <w:bCs/>
                <w:sz w:val="22"/>
              </w:rPr>
            </w:pPr>
            <w:r w:rsidRPr="002C66C4">
              <w:rPr>
                <w:rFonts w:cs="Calibri"/>
                <w:sz w:val="22"/>
              </w:rPr>
              <w:t xml:space="preserve">What did </w:t>
            </w:r>
            <w:r>
              <w:rPr>
                <w:rFonts w:cs="Calibri"/>
                <w:sz w:val="22"/>
              </w:rPr>
              <w:t>it mean to you</w:t>
            </w:r>
            <w:r w:rsidRPr="002C66C4">
              <w:rPr>
                <w:rFonts w:cs="Calibri"/>
                <w:sz w:val="22"/>
              </w:rPr>
              <w:t xml:space="preserve"> when you heard the question </w:t>
            </w:r>
            <w:r w:rsidRPr="002C66C4">
              <w:rPr>
                <w:rFonts w:cs="Calibri"/>
                <w:b/>
                <w:sz w:val="22"/>
              </w:rPr>
              <w:t>“</w:t>
            </w:r>
            <w:r w:rsidRPr="002C66C4">
              <w:rPr>
                <w:rFonts w:cs="Calibri"/>
                <w:b/>
                <w:bCs/>
                <w:sz w:val="22"/>
              </w:rPr>
              <w:t>Do you have flexible work hours that allow you to vary or make changes in the time you begin and end work?”</w:t>
            </w:r>
          </w:p>
          <w:p w:rsidR="00EC090D" w:rsidP="00DD1AFA" w14:paraId="2D5E9961" w14:textId="77777777">
            <w:pPr>
              <w:tabs>
                <w:tab w:val="left" w:pos="90"/>
              </w:tabs>
              <w:spacing w:before="73"/>
              <w:rPr>
                <w:rFonts w:cs="Calibri"/>
                <w:b/>
                <w:bCs/>
                <w:sz w:val="22"/>
              </w:rPr>
            </w:pPr>
          </w:p>
          <w:p w:rsidR="00EC090D" w:rsidP="00DD1AFA" w14:paraId="212EFBFA" w14:textId="77777777">
            <w:pPr>
              <w:tabs>
                <w:tab w:val="left" w:pos="90"/>
              </w:tabs>
              <w:spacing w:before="73"/>
              <w:rPr>
                <w:rFonts w:asciiTheme="minorHAnsi" w:hAnsiTheme="minorHAnsi"/>
                <w:sz w:val="22"/>
              </w:rPr>
            </w:pPr>
            <w:r>
              <w:rPr>
                <w:rFonts w:asciiTheme="minorHAnsi" w:hAnsiTheme="minorHAnsi"/>
                <w:sz w:val="22"/>
              </w:rPr>
              <w:t xml:space="preserve">(If can vary start &amp; end times)  We asked if you </w:t>
            </w:r>
            <w:r w:rsidRPr="00156F48">
              <w:rPr>
                <w:rFonts w:asciiTheme="minorHAnsi" w:hAnsiTheme="minorHAnsi"/>
                <w:b/>
                <w:sz w:val="22"/>
              </w:rPr>
              <w:t>can change the times you begin and end work on a frequent basis, occasionally, or only rarely</w:t>
            </w:r>
            <w:r>
              <w:rPr>
                <w:rFonts w:asciiTheme="minorHAnsi" w:hAnsiTheme="minorHAnsi"/>
                <w:sz w:val="22"/>
              </w:rPr>
              <w:t>?  How did you define frequent, occasionally, and rarely?</w:t>
            </w:r>
          </w:p>
        </w:tc>
      </w:tr>
    </w:tbl>
    <w:p w:rsidR="00EC090D" w:rsidP="00EC090D" w14:paraId="72159AE4" w14:textId="77777777">
      <w:pPr>
        <w:pStyle w:val="BodyText"/>
        <w:rPr>
          <w:rFonts w:asciiTheme="minorHAnsi" w:hAnsiTheme="minorHAnsi"/>
          <w:sz w:val="22"/>
        </w:rPr>
      </w:pPr>
    </w:p>
    <w:p w:rsidR="00EC090D" w:rsidRPr="00657A73" w:rsidP="00EC090D" w14:paraId="41E3FE89" w14:textId="77777777">
      <w:pPr>
        <w:pStyle w:val="BodyText"/>
        <w:rPr>
          <w:rFonts w:asciiTheme="minorHAnsi" w:hAnsiTheme="minorHAnsi"/>
          <w:b/>
          <w:sz w:val="22"/>
        </w:rPr>
      </w:pPr>
      <w:r>
        <w:rPr>
          <w:rFonts w:asciiTheme="minorHAnsi" w:hAnsiTheme="minorHAnsi"/>
          <w:b/>
          <w:sz w:val="22"/>
        </w:rPr>
        <w:t>Q7</w:t>
      </w:r>
      <w:r w:rsidRPr="00657A73">
        <w:rPr>
          <w:rFonts w:asciiTheme="minorHAnsi" w:hAnsiTheme="minorHAnsi"/>
          <w:b/>
          <w:sz w:val="22"/>
        </w:rPr>
        <w:t xml:space="preserve"> (</w:t>
      </w:r>
      <w:r>
        <w:rPr>
          <w:rFonts w:asciiTheme="minorHAnsi" w:hAnsiTheme="minorHAnsi"/>
          <w:b/>
          <w:sz w:val="22"/>
        </w:rPr>
        <w:t>JF_7</w:t>
      </w:r>
      <w:r w:rsidRPr="00657A73">
        <w:rPr>
          <w:rFonts w:asciiTheme="minorHAnsi" w:hAnsiTheme="minorHAnsi"/>
          <w:b/>
          <w:sz w:val="22"/>
        </w:rPr>
        <w:t>)</w:t>
      </w:r>
    </w:p>
    <w:p w:rsidR="00EC090D" w:rsidP="00EC090D" w14:paraId="62A8A236" w14:textId="77777777">
      <w:pPr>
        <w:rPr>
          <w:b/>
        </w:rPr>
      </w:pPr>
    </w:p>
    <w:tbl>
      <w:tblPr>
        <w:tblStyle w:val="TableGrid"/>
        <w:tblW w:w="0" w:type="auto"/>
        <w:tblInd w:w="625" w:type="dxa"/>
        <w:tblLook w:val="04A0"/>
      </w:tblPr>
      <w:tblGrid>
        <w:gridCol w:w="8005"/>
      </w:tblGrid>
      <w:tr w14:paraId="31B7461C" w14:textId="77777777" w:rsidTr="00DD1AFA">
        <w:tblPrEx>
          <w:tblW w:w="0" w:type="auto"/>
          <w:tblInd w:w="625" w:type="dxa"/>
          <w:tblLook w:val="04A0"/>
        </w:tblPrEx>
        <w:trPr>
          <w:trHeight w:val="2087"/>
        </w:trPr>
        <w:tc>
          <w:tcPr>
            <w:tcW w:w="8005" w:type="dxa"/>
          </w:tcPr>
          <w:p w:rsidR="00EC090D" w:rsidP="00DD1AFA" w14:paraId="7A63E6A7" w14:textId="77777777">
            <w:pPr>
              <w:rPr>
                <w:b/>
              </w:rPr>
            </w:pPr>
          </w:p>
          <w:p w:rsidR="00EC090D" w:rsidP="00DD1AFA" w14:paraId="65948A3A" w14:textId="77777777">
            <w:pPr>
              <w:rPr>
                <w:b/>
              </w:rPr>
            </w:pPr>
            <w:r>
              <w:rPr>
                <w:b/>
              </w:rPr>
              <w:t>(If some other schedule)</w:t>
            </w:r>
          </w:p>
          <w:p w:rsidR="00EC090D" w:rsidP="00DD1AFA" w14:paraId="0E87D320" w14:textId="77777777">
            <w:pPr>
              <w:rPr>
                <w:b/>
              </w:rPr>
            </w:pPr>
          </w:p>
          <w:p w:rsidR="00EC090D" w:rsidRPr="005E4F35" w:rsidP="00DD1AFA" w14:paraId="0BBB365D" w14:textId="77777777">
            <w:pPr>
              <w:rPr>
                <w:rFonts w:asciiTheme="minorHAnsi" w:hAnsiTheme="minorHAnsi" w:cstheme="minorHAnsi"/>
                <w:sz w:val="22"/>
              </w:rPr>
            </w:pPr>
            <w:r w:rsidRPr="005E4F35">
              <w:rPr>
                <w:rFonts w:asciiTheme="minorHAnsi" w:hAnsiTheme="minorHAnsi" w:cstheme="minorHAnsi"/>
                <w:color w:val="000000"/>
                <w:sz w:val="22"/>
              </w:rPr>
              <w:t>Did you find a good match for your work schedule?  If not, please explain why.</w:t>
            </w:r>
          </w:p>
          <w:p w:rsidR="00EC090D" w:rsidRPr="00DC20DC" w:rsidP="00DD1AFA" w14:paraId="2821490E" w14:textId="77777777">
            <w:pPr>
              <w:rPr>
                <w:rFonts w:cs="Calibri"/>
                <w:sz w:val="22"/>
              </w:rPr>
            </w:pPr>
          </w:p>
          <w:p w:rsidR="00EC090D" w:rsidRPr="00DC20DC" w:rsidP="00DD1AFA" w14:paraId="1FFC6B90" w14:textId="77777777">
            <w:pPr>
              <w:rPr>
                <w:rFonts w:cs="Calibri"/>
              </w:rPr>
            </w:pPr>
            <w:r w:rsidRPr="00DC20DC">
              <w:rPr>
                <w:rFonts w:cs="Calibri"/>
                <w:sz w:val="22"/>
              </w:rPr>
              <w:t>(If yes)  How would you describe it?</w:t>
            </w:r>
          </w:p>
        </w:tc>
      </w:tr>
    </w:tbl>
    <w:p w:rsidR="00EC090D" w:rsidP="00EC090D" w14:paraId="5F096EFF" w14:textId="77777777">
      <w:pPr>
        <w:rPr>
          <w:b/>
        </w:rPr>
      </w:pPr>
    </w:p>
    <w:p w:rsidR="00EC090D" w:rsidP="00EC090D" w14:paraId="07F409C7" w14:textId="77777777">
      <w:pPr>
        <w:rPr>
          <w:b/>
        </w:rPr>
      </w:pPr>
    </w:p>
    <w:p w:rsidR="00EC090D" w:rsidP="00EC090D" w14:paraId="3827C24D" w14:textId="77777777">
      <w:pPr>
        <w:spacing w:after="120"/>
        <w:rPr>
          <w:rFonts w:asciiTheme="minorHAnsi" w:hAnsiTheme="minorHAnsi" w:cstheme="minorHAnsi"/>
          <w:b/>
        </w:rPr>
      </w:pPr>
      <w:r w:rsidRPr="00903575">
        <w:rPr>
          <w:rFonts w:asciiTheme="minorHAnsi" w:hAnsiTheme="minorHAnsi" w:cstheme="minorHAnsi"/>
          <w:b/>
        </w:rPr>
        <w:t>Q</w:t>
      </w:r>
      <w:r>
        <w:rPr>
          <w:rFonts w:asciiTheme="minorHAnsi" w:hAnsiTheme="minorHAnsi" w:cstheme="minorHAnsi"/>
          <w:b/>
        </w:rPr>
        <w:t>8</w:t>
      </w:r>
      <w:r w:rsidRPr="00903575">
        <w:rPr>
          <w:rFonts w:asciiTheme="minorHAnsi" w:hAnsiTheme="minorHAnsi" w:cstheme="minorHAnsi"/>
          <w:b/>
        </w:rPr>
        <w:t xml:space="preserve"> (JF_9A)</w:t>
      </w:r>
    </w:p>
    <w:tbl>
      <w:tblPr>
        <w:tblStyle w:val="TableGrid"/>
        <w:tblW w:w="8100" w:type="dxa"/>
        <w:tblInd w:w="625" w:type="dxa"/>
        <w:tblLook w:val="04A0"/>
      </w:tblPr>
      <w:tblGrid>
        <w:gridCol w:w="8100"/>
      </w:tblGrid>
      <w:tr w14:paraId="1A67BB34" w14:textId="77777777" w:rsidTr="00DD1AFA">
        <w:tblPrEx>
          <w:tblW w:w="8100" w:type="dxa"/>
          <w:tblInd w:w="625" w:type="dxa"/>
          <w:tblLook w:val="04A0"/>
        </w:tblPrEx>
        <w:tc>
          <w:tcPr>
            <w:tcW w:w="8100" w:type="dxa"/>
          </w:tcPr>
          <w:p w:rsidR="00EC090D" w:rsidP="00DD1AFA" w14:paraId="6855E7DA" w14:textId="77777777">
            <w:pPr>
              <w:rPr>
                <w:rFonts w:asciiTheme="minorHAnsi" w:hAnsiTheme="minorHAnsi" w:cstheme="minorHAnsi"/>
                <w:b/>
              </w:rPr>
            </w:pPr>
          </w:p>
          <w:p w:rsidR="00351325" w:rsidP="00351325" w14:paraId="71219461" w14:textId="77777777">
            <w:pPr>
              <w:tabs>
                <w:tab w:val="left" w:pos="90"/>
              </w:tabs>
              <w:rPr>
                <w:rFonts w:asciiTheme="minorHAnsi" w:hAnsiTheme="minorHAnsi" w:cstheme="minorHAnsi"/>
                <w:b/>
                <w:bCs/>
                <w:sz w:val="22"/>
              </w:rPr>
            </w:pPr>
            <w:r>
              <w:rPr>
                <w:rFonts w:asciiTheme="minorHAnsi" w:hAnsiTheme="minorHAnsi" w:cstheme="minorHAnsi"/>
              </w:rPr>
              <w:t xml:space="preserve"> One question asked “</w:t>
            </w:r>
            <w:r w:rsidRPr="00903575">
              <w:rPr>
                <w:rFonts w:asciiTheme="minorHAnsi" w:hAnsiTheme="minorHAnsi" w:cstheme="minorHAnsi"/>
                <w:b/>
                <w:bCs/>
                <w:sz w:val="22"/>
              </w:rPr>
              <w:t>Do you work an alternat</w:t>
            </w:r>
            <w:r>
              <w:rPr>
                <w:rFonts w:asciiTheme="minorHAnsi" w:hAnsiTheme="minorHAnsi" w:cstheme="minorHAnsi"/>
                <w:b/>
                <w:bCs/>
                <w:sz w:val="22"/>
              </w:rPr>
              <w:t xml:space="preserve">ive work schedule where you can </w:t>
            </w:r>
          </w:p>
          <w:p w:rsidR="00EC090D" w:rsidP="00351325" w14:paraId="6D0DB288" w14:textId="17E239A9">
            <w:pPr>
              <w:tabs>
                <w:tab w:val="left" w:pos="90"/>
              </w:tabs>
              <w:rPr>
                <w:rFonts w:asciiTheme="minorHAnsi" w:hAnsiTheme="minorHAnsi" w:cstheme="minorHAnsi"/>
                <w:b/>
                <w:bCs/>
                <w:sz w:val="22"/>
              </w:rPr>
            </w:pPr>
            <w:r>
              <w:rPr>
                <w:rFonts w:asciiTheme="minorHAnsi" w:hAnsiTheme="minorHAnsi" w:cstheme="minorHAnsi"/>
                <w:b/>
                <w:bCs/>
                <w:sz w:val="22"/>
              </w:rPr>
              <w:t xml:space="preserve"> </w:t>
            </w:r>
            <w:r w:rsidRPr="00903575">
              <w:rPr>
                <w:rFonts w:asciiTheme="minorHAnsi" w:hAnsiTheme="minorHAnsi" w:cstheme="minorHAnsi"/>
                <w:b/>
                <w:bCs/>
                <w:sz w:val="22"/>
              </w:rPr>
              <w:t>W</w:t>
            </w:r>
            <w:r w:rsidRPr="00903575">
              <w:rPr>
                <w:rFonts w:asciiTheme="minorHAnsi" w:hAnsiTheme="minorHAnsi" w:cstheme="minorHAnsi"/>
                <w:b/>
                <w:bCs/>
                <w:sz w:val="22"/>
              </w:rPr>
              <w:t>ork</w:t>
            </w:r>
            <w:r>
              <w:rPr>
                <w:rFonts w:asciiTheme="minorHAnsi" w:hAnsiTheme="minorHAnsi" w:cstheme="minorHAnsi"/>
                <w:b/>
                <w:bCs/>
                <w:sz w:val="22"/>
              </w:rPr>
              <w:t xml:space="preserve"> </w:t>
            </w:r>
            <w:r>
              <w:rPr>
                <w:rFonts w:asciiTheme="minorHAnsi" w:hAnsiTheme="minorHAnsi" w:cstheme="minorHAnsi"/>
                <w:b/>
                <w:bCs/>
                <w:sz w:val="22"/>
              </w:rPr>
              <w:t xml:space="preserve"> </w:t>
            </w:r>
            <w:r w:rsidRPr="00903575">
              <w:rPr>
                <w:rFonts w:asciiTheme="minorHAnsi" w:hAnsiTheme="minorHAnsi" w:cstheme="minorHAnsi"/>
                <w:b/>
                <w:bCs/>
                <w:sz w:val="22"/>
              </w:rPr>
              <w:t>fewer</w:t>
            </w:r>
            <w:r w:rsidRPr="00903575">
              <w:rPr>
                <w:rFonts w:asciiTheme="minorHAnsi" w:hAnsiTheme="minorHAnsi" w:cstheme="minorHAnsi"/>
                <w:b/>
                <w:bCs/>
                <w:sz w:val="22"/>
              </w:rPr>
              <w:t xml:space="preserve"> days during a pay period by working more hours per day?</w:t>
            </w:r>
            <w:r>
              <w:rPr>
                <w:rFonts w:asciiTheme="minorHAnsi" w:hAnsiTheme="minorHAnsi" w:cstheme="minorHAnsi"/>
                <w:b/>
                <w:bCs/>
                <w:sz w:val="22"/>
              </w:rPr>
              <w:t>”</w:t>
            </w:r>
          </w:p>
          <w:p w:rsidR="00EC090D" w:rsidRPr="00511FB9" w:rsidP="00DD1AFA" w14:paraId="41870BD5" w14:textId="77777777">
            <w:pPr>
              <w:tabs>
                <w:tab w:val="left" w:pos="90"/>
              </w:tabs>
              <w:ind w:left="720" w:hanging="720"/>
              <w:rPr>
                <w:rFonts w:asciiTheme="minorHAnsi" w:hAnsiTheme="minorHAnsi" w:cstheme="minorHAnsi"/>
                <w:b/>
                <w:bCs/>
                <w:sz w:val="22"/>
              </w:rPr>
            </w:pPr>
          </w:p>
          <w:p w:rsidR="00EC090D" w:rsidRPr="00351325" w:rsidP="00DD1AFA" w14:paraId="74DDD11A" w14:textId="77777777">
            <w:pPr>
              <w:tabs>
                <w:tab w:val="left" w:pos="90"/>
              </w:tabs>
              <w:ind w:left="720" w:hanging="720"/>
              <w:rPr>
                <w:rFonts w:cs="Calibri"/>
                <w:sz w:val="22"/>
              </w:rPr>
            </w:pPr>
            <w:r w:rsidRPr="00511FB9">
              <w:rPr>
                <w:rFonts w:ascii="Arial" w:hAnsi="Arial" w:cs="Arial"/>
              </w:rPr>
              <w:t> </w:t>
            </w:r>
            <w:r w:rsidRPr="00351325">
              <w:rPr>
                <w:rFonts w:cs="Calibri"/>
                <w:sz w:val="22"/>
              </w:rPr>
              <w:t>Is it clear what this question is asking?</w:t>
            </w:r>
          </w:p>
          <w:p w:rsidR="00EC090D" w:rsidRPr="00511FB9" w:rsidP="00DD1AFA" w14:paraId="7CABD3C5" w14:textId="77777777">
            <w:pPr>
              <w:tabs>
                <w:tab w:val="left" w:pos="90"/>
              </w:tabs>
              <w:ind w:left="720" w:hanging="720"/>
              <w:rPr>
                <w:rFonts w:ascii="Arial" w:hAnsi="Arial" w:cs="Arial"/>
              </w:rPr>
            </w:pPr>
          </w:p>
          <w:p w:rsidR="00EC090D" w:rsidRPr="00A811F0" w:rsidP="00DD1AFA" w14:paraId="66E81A2F" w14:textId="77777777">
            <w:pPr>
              <w:tabs>
                <w:tab w:val="left" w:pos="90"/>
              </w:tabs>
              <w:ind w:left="720" w:hanging="720"/>
              <w:rPr>
                <w:rFonts w:asciiTheme="minorHAnsi" w:hAnsiTheme="minorHAnsi" w:cstheme="minorHAnsi"/>
                <w:bCs/>
                <w:color w:val="FF0000"/>
                <w:sz w:val="22"/>
              </w:rPr>
            </w:pPr>
            <w:r w:rsidRPr="00A811F0">
              <w:rPr>
                <w:rFonts w:asciiTheme="minorHAnsi" w:hAnsiTheme="minorHAnsi" w:cstheme="minorHAnsi"/>
                <w:color w:val="000000"/>
                <w:sz w:val="22"/>
              </w:rPr>
              <w:t xml:space="preserve">What does an </w:t>
            </w:r>
            <w:r>
              <w:rPr>
                <w:rFonts w:asciiTheme="minorHAnsi" w:hAnsiTheme="minorHAnsi" w:cstheme="minorHAnsi"/>
                <w:color w:val="000000"/>
                <w:sz w:val="22"/>
              </w:rPr>
              <w:t>“</w:t>
            </w:r>
            <w:r w:rsidRPr="00A811F0">
              <w:rPr>
                <w:rFonts w:asciiTheme="minorHAnsi" w:hAnsiTheme="minorHAnsi" w:cstheme="minorHAnsi"/>
                <w:color w:val="000000"/>
                <w:sz w:val="22"/>
              </w:rPr>
              <w:t>alternative work schedule</w:t>
            </w:r>
            <w:r>
              <w:rPr>
                <w:rFonts w:asciiTheme="minorHAnsi" w:hAnsiTheme="minorHAnsi" w:cstheme="minorHAnsi"/>
                <w:color w:val="000000"/>
                <w:sz w:val="22"/>
              </w:rPr>
              <w:t>”</w:t>
            </w:r>
            <w:r w:rsidRPr="00A811F0">
              <w:rPr>
                <w:rFonts w:asciiTheme="minorHAnsi" w:hAnsiTheme="minorHAnsi" w:cstheme="minorHAnsi"/>
                <w:color w:val="000000"/>
                <w:sz w:val="22"/>
              </w:rPr>
              <w:t xml:space="preserve"> mean to you in your own words?</w:t>
            </w:r>
          </w:p>
          <w:p w:rsidR="00EC090D" w:rsidRPr="00F02611" w:rsidP="00DD1AFA" w14:paraId="71417362" w14:textId="77777777">
            <w:pPr>
              <w:tabs>
                <w:tab w:val="left" w:pos="90"/>
              </w:tabs>
              <w:spacing w:before="73"/>
              <w:rPr>
                <w:rFonts w:ascii="Verdana" w:hAnsi="Verdana"/>
                <w:bCs/>
                <w:color w:val="FF0000"/>
              </w:rPr>
            </w:pPr>
          </w:p>
          <w:p w:rsidR="00EC090D" w:rsidRPr="00903575" w:rsidP="00DD1AFA" w14:paraId="76F46F88" w14:textId="77777777">
            <w:pPr>
              <w:rPr>
                <w:rFonts w:asciiTheme="minorHAnsi" w:hAnsiTheme="minorHAnsi" w:cstheme="minorHAnsi"/>
              </w:rPr>
            </w:pPr>
          </w:p>
        </w:tc>
      </w:tr>
    </w:tbl>
    <w:p w:rsidR="00EC090D" w:rsidP="00EC090D" w14:paraId="18858B0A" w14:textId="77777777">
      <w:pPr>
        <w:rPr>
          <w:rFonts w:asciiTheme="minorHAnsi" w:hAnsiTheme="minorHAnsi" w:cstheme="minorHAnsi"/>
          <w:b/>
        </w:rPr>
      </w:pPr>
    </w:p>
    <w:p w:rsidR="00EC090D" w:rsidRPr="00903575" w:rsidP="00EC090D" w14:paraId="5633CD9B" w14:textId="77777777">
      <w:pPr>
        <w:rPr>
          <w:rFonts w:asciiTheme="minorHAnsi" w:hAnsiTheme="minorHAnsi" w:cstheme="minorHAnsi"/>
          <w:b/>
        </w:rPr>
      </w:pPr>
    </w:p>
    <w:p w:rsidR="00EC090D" w:rsidRPr="0039429F" w:rsidP="00EC090D" w14:paraId="1C639E62" w14:textId="77777777">
      <w:pPr>
        <w:pStyle w:val="BodyText"/>
        <w:rPr>
          <w:rFonts w:asciiTheme="minorHAnsi" w:hAnsiTheme="minorHAnsi"/>
          <w:b/>
          <w:sz w:val="22"/>
        </w:rPr>
      </w:pPr>
      <w:r>
        <w:rPr>
          <w:rFonts w:asciiTheme="minorHAnsi" w:hAnsiTheme="minorHAnsi"/>
          <w:b/>
          <w:sz w:val="22"/>
        </w:rPr>
        <w:t>Q9 (JF_13</w:t>
      </w:r>
      <w:r w:rsidRPr="0039429F">
        <w:rPr>
          <w:rFonts w:asciiTheme="minorHAnsi" w:hAnsiTheme="minorHAnsi"/>
          <w:b/>
          <w:sz w:val="22"/>
        </w:rPr>
        <w:t>)</w:t>
      </w:r>
    </w:p>
    <w:p w:rsidR="00EC090D" w:rsidP="00EC090D" w14:paraId="34BFDEB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(If worked at home)</w:t>
      </w:r>
    </w:p>
    <w:p w:rsidR="00EC090D" w:rsidRPr="0039429F" w:rsidP="00EC090D" w14:paraId="3FD09090"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3F46BBFB"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
          <w:bCs/>
          <w:sz w:val="22"/>
        </w:rPr>
      </w:pPr>
      <w:r w:rsidRPr="00903575">
        <w:rPr>
          <w:rFonts w:asciiTheme="minorHAnsi" w:hAnsiTheme="minorHAnsi" w:cstheme="minorHAnsi"/>
          <w:bCs/>
          <w:sz w:val="22"/>
        </w:rPr>
        <w:t xml:space="preserve">One question asked </w:t>
      </w:r>
      <w:r w:rsidRPr="00903575">
        <w:rPr>
          <w:rFonts w:asciiTheme="minorHAnsi" w:hAnsiTheme="minorHAnsi" w:cstheme="minorHAnsi"/>
          <w:b/>
          <w:bCs/>
          <w:sz w:val="22"/>
        </w:rPr>
        <w:t>“Are you paid for the hours that you work at home, or do you just take work home from the job?”</w:t>
      </w:r>
    </w:p>
    <w:p w:rsidR="00EC090D" w:rsidP="00EC090D" w14:paraId="17A65398"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
          <w:bCs/>
          <w:sz w:val="22"/>
        </w:rPr>
      </w:pPr>
    </w:p>
    <w:p w:rsidR="00EC090D" w:rsidP="00EC090D" w14:paraId="62E1A5AA"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Cs/>
          <w:sz w:val="22"/>
        </w:rPr>
      </w:pPr>
      <w:r>
        <w:rPr>
          <w:rFonts w:asciiTheme="minorHAnsi" w:hAnsiTheme="minorHAnsi" w:cstheme="minorHAnsi"/>
          <w:bCs/>
          <w:sz w:val="22"/>
        </w:rPr>
        <w:t>Was this question easy or hard to answer?</w:t>
      </w:r>
    </w:p>
    <w:p w:rsidR="00EC090D" w:rsidP="00EC090D" w14:paraId="059D547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Cs/>
          <w:sz w:val="22"/>
        </w:rPr>
      </w:pPr>
    </w:p>
    <w:p w:rsidR="00EC090D" w:rsidP="00EC090D" w14:paraId="7FBED7D5"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Cs/>
          <w:sz w:val="22"/>
        </w:rPr>
      </w:pPr>
      <w:r>
        <w:rPr>
          <w:rFonts w:asciiTheme="minorHAnsi" w:hAnsiTheme="minorHAnsi" w:cstheme="minorHAnsi"/>
          <w:bCs/>
          <w:sz w:val="22"/>
        </w:rPr>
        <w:t>Are you a salaried worker, a contract worker, or do you get paid by the hour?</w:t>
      </w:r>
    </w:p>
    <w:p w:rsidR="00EC090D" w:rsidP="00EC090D" w14:paraId="576B0ED2"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bCs/>
          <w:sz w:val="22"/>
        </w:rPr>
      </w:pPr>
    </w:p>
    <w:p w:rsidR="00EC090D" w:rsidRPr="00903575" w:rsidP="00EC090D" w14:paraId="412485A6"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cstheme="minorHAnsi"/>
          <w:sz w:val="22"/>
        </w:rPr>
      </w:pPr>
      <w:r>
        <w:rPr>
          <w:rFonts w:asciiTheme="minorHAnsi" w:hAnsiTheme="minorHAnsi" w:cstheme="minorHAnsi"/>
          <w:sz w:val="22"/>
        </w:rPr>
        <w:t>(</w:t>
      </w:r>
      <w:r>
        <w:rPr>
          <w:rFonts w:asciiTheme="minorHAnsi" w:hAnsiTheme="minorHAnsi" w:cstheme="minorHAnsi"/>
          <w:sz w:val="22"/>
        </w:rPr>
        <w:t>if</w:t>
      </w:r>
      <w:r>
        <w:rPr>
          <w:rFonts w:asciiTheme="minorHAnsi" w:hAnsiTheme="minorHAnsi" w:cstheme="minorHAnsi"/>
          <w:sz w:val="22"/>
        </w:rPr>
        <w:t xml:space="preserve"> salaried worker)  Do you consider the hours that you work at home “paid hours?”  Why or why not?</w:t>
      </w:r>
    </w:p>
    <w:p w:rsidR="00EC090D" w:rsidP="00EC090D" w14:paraId="312818B5"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A48A4B4" w14:textId="77777777">
      <w:pPr>
        <w:rPr>
          <w:rFonts w:asciiTheme="minorHAnsi" w:hAnsiTheme="minorHAnsi"/>
          <w:sz w:val="22"/>
        </w:rPr>
      </w:pPr>
    </w:p>
    <w:p w:rsidR="00EC090D" w:rsidP="00EC090D" w14:paraId="7FE37C22" w14:textId="77777777">
      <w:pPr>
        <w:rPr>
          <w:b/>
        </w:rPr>
      </w:pPr>
    </w:p>
    <w:p w:rsidR="00EC090D" w:rsidP="00EC090D" w14:paraId="551E1006" w14:textId="77777777">
      <w:pPr>
        <w:rPr>
          <w:rFonts w:asciiTheme="minorHAnsi" w:hAnsiTheme="minorHAnsi"/>
          <w:b/>
          <w:sz w:val="22"/>
        </w:rPr>
      </w:pPr>
      <w:r>
        <w:rPr>
          <w:rFonts w:asciiTheme="minorHAnsi" w:hAnsiTheme="minorHAnsi"/>
          <w:b/>
          <w:sz w:val="22"/>
        </w:rPr>
        <w:t>Q10</w:t>
      </w:r>
      <w:r w:rsidRPr="0039429F">
        <w:rPr>
          <w:rFonts w:asciiTheme="minorHAnsi" w:hAnsiTheme="minorHAnsi"/>
          <w:b/>
          <w:sz w:val="22"/>
        </w:rPr>
        <w:t xml:space="preserve"> (JF_14)</w:t>
      </w:r>
    </w:p>
    <w:p w:rsidR="00EC090D" w:rsidRPr="0039429F" w:rsidP="00EC090D" w14:paraId="7D5990C4" w14:textId="77777777">
      <w:pPr>
        <w:rPr>
          <w:rFonts w:asciiTheme="minorHAnsi" w:hAnsiTheme="minorHAnsi"/>
          <w:b/>
          <w:sz w:val="22"/>
        </w:rPr>
      </w:pPr>
    </w:p>
    <w:p w:rsidR="00EC090D" w:rsidP="00EC090D" w14:paraId="7013A031"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(If worked at home)</w:t>
      </w:r>
    </w:p>
    <w:p w:rsidR="00EC090D" w:rsidP="00EC090D" w14:paraId="3BF574B5"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528B15CD"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 xml:space="preserve">Did you have any problem answering the question “What is the main reason why you work at home?”  (Please explain) </w:t>
      </w:r>
    </w:p>
    <w:p w:rsidR="00EC090D" w:rsidP="00EC090D" w14:paraId="3CD02F57"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RPr="00622F62" w:rsidP="00EC090D" w14:paraId="19B4FC97"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RPr="00DB1C4E" w:rsidP="00EC090D" w14:paraId="4F4AFA7B"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0A78216B" w14:textId="77777777">
      <w:pPr>
        <w:rPr>
          <w:b/>
        </w:rPr>
      </w:pPr>
    </w:p>
    <w:p w:rsidR="00EC090D" w:rsidP="00EC090D" w14:paraId="3DA6CC74" w14:textId="77777777">
      <w:pPr>
        <w:spacing w:after="120"/>
        <w:rPr>
          <w:b/>
        </w:rPr>
      </w:pPr>
      <w:r>
        <w:rPr>
          <w:b/>
        </w:rPr>
        <w:t>Q11 (JF_15)</w:t>
      </w:r>
    </w:p>
    <w:tbl>
      <w:tblPr>
        <w:tblStyle w:val="TableGrid"/>
        <w:tblW w:w="8100" w:type="dxa"/>
        <w:tblInd w:w="625" w:type="dxa"/>
        <w:tblLook w:val="04A0"/>
      </w:tblPr>
      <w:tblGrid>
        <w:gridCol w:w="8100"/>
      </w:tblGrid>
      <w:tr w14:paraId="5BC253EB" w14:textId="77777777" w:rsidTr="00DD1AFA">
        <w:tblPrEx>
          <w:tblW w:w="8100" w:type="dxa"/>
          <w:tblInd w:w="625" w:type="dxa"/>
          <w:tblLook w:val="04A0"/>
        </w:tblPrEx>
        <w:tc>
          <w:tcPr>
            <w:tcW w:w="8100" w:type="dxa"/>
          </w:tcPr>
          <w:p w:rsidR="00EC090D" w:rsidP="00DD1AFA" w14:paraId="42FE5C07" w14:textId="77777777">
            <w:pPr>
              <w:rPr>
                <w:rFonts w:ascii="Verdana" w:hAnsi="Verdana"/>
                <w:color w:val="FF0000"/>
              </w:rPr>
            </w:pPr>
          </w:p>
          <w:p w:rsidR="00EC090D" w:rsidRPr="008D680D" w:rsidP="00DD1AFA" w14:paraId="331D42DF" w14:textId="77777777">
            <w:pPr>
              <w:rPr>
                <w:rFonts w:asciiTheme="minorHAnsi" w:hAnsiTheme="minorHAnsi" w:cstheme="minorHAnsi"/>
                <w:sz w:val="22"/>
              </w:rPr>
            </w:pPr>
            <w:r w:rsidRPr="008D680D">
              <w:rPr>
                <w:rFonts w:asciiTheme="minorHAnsi" w:hAnsiTheme="minorHAnsi" w:cstheme="minorHAnsi"/>
                <w:sz w:val="22"/>
              </w:rPr>
              <w:t>Another question asked:</w:t>
            </w:r>
          </w:p>
          <w:p w:rsidR="00EC090D" w:rsidRPr="008D680D" w:rsidP="00DD1AFA" w14:paraId="049B460C" w14:textId="77777777">
            <w:pPr>
              <w:rPr>
                <w:rFonts w:asciiTheme="minorHAnsi" w:hAnsiTheme="minorHAnsi" w:cstheme="minorHAnsi"/>
                <w:sz w:val="22"/>
              </w:rPr>
            </w:pPr>
          </w:p>
          <w:p w:rsidR="00EC090D" w:rsidP="00DD1AFA" w14:paraId="53DAF673" w14:textId="77777777">
            <w:pPr>
              <w:rPr>
                <w:rFonts w:asciiTheme="minorHAnsi" w:hAnsiTheme="minorHAnsi" w:cstheme="minorHAnsi"/>
                <w:b/>
                <w:bCs/>
                <w:sz w:val="22"/>
              </w:rPr>
            </w:pPr>
            <w:r w:rsidRPr="008D680D">
              <w:rPr>
                <w:rFonts w:asciiTheme="minorHAnsi" w:hAnsiTheme="minorHAnsi" w:cstheme="minorHAnsi"/>
                <w:b/>
                <w:sz w:val="22"/>
              </w:rPr>
              <w:t xml:space="preserve">Are there days when </w:t>
            </w:r>
            <w:r w:rsidRPr="008D680D">
              <w:rPr>
                <w:rFonts w:asciiTheme="minorHAnsi" w:hAnsiTheme="minorHAnsi" w:cstheme="minorHAnsi"/>
                <w:b/>
                <w:bCs/>
                <w:sz w:val="22"/>
              </w:rPr>
              <w:t>you work only at home?</w:t>
            </w:r>
          </w:p>
          <w:p w:rsidR="00EC090D" w:rsidP="00DD1AFA" w14:paraId="122D8D8B" w14:textId="77777777">
            <w:pPr>
              <w:rPr>
                <w:rFonts w:asciiTheme="minorHAnsi" w:hAnsiTheme="minorHAnsi" w:cstheme="minorHAnsi"/>
                <w:b/>
                <w:bCs/>
                <w:sz w:val="22"/>
              </w:rPr>
            </w:pPr>
          </w:p>
          <w:p w:rsidR="00EC090D" w:rsidRPr="00624AB5" w:rsidP="00DD1AFA" w14:paraId="789BD952" w14:textId="77777777">
            <w:pPr>
              <w:rPr>
                <w:rFonts w:asciiTheme="minorHAnsi" w:hAnsiTheme="minorHAnsi" w:cstheme="minorHAnsi"/>
                <w:bCs/>
                <w:sz w:val="22"/>
              </w:rPr>
            </w:pPr>
            <w:r w:rsidRPr="00624AB5">
              <w:rPr>
                <w:rFonts w:asciiTheme="minorHAnsi" w:hAnsiTheme="minorHAnsi" w:cstheme="minorHAnsi"/>
                <w:color w:val="000000"/>
                <w:sz w:val="22"/>
              </w:rPr>
              <w:t>In your own words what does it mean to work on</w:t>
            </w:r>
            <w:r>
              <w:rPr>
                <w:rFonts w:asciiTheme="minorHAnsi" w:hAnsiTheme="minorHAnsi" w:cstheme="minorHAnsi"/>
                <w:color w:val="000000"/>
                <w:sz w:val="22"/>
              </w:rPr>
              <w:t>ly</w:t>
            </w:r>
            <w:r w:rsidRPr="00624AB5">
              <w:rPr>
                <w:rFonts w:asciiTheme="minorHAnsi" w:hAnsiTheme="minorHAnsi" w:cstheme="minorHAnsi"/>
                <w:color w:val="000000"/>
                <w:sz w:val="22"/>
              </w:rPr>
              <w:t xml:space="preserve"> at home?</w:t>
            </w:r>
          </w:p>
          <w:p w:rsidR="00EC090D" w:rsidRPr="008D680D" w:rsidP="00DD1AFA" w14:paraId="0DED181A" w14:textId="77777777">
            <w:pPr>
              <w:rPr>
                <w:rFonts w:asciiTheme="minorHAnsi" w:hAnsiTheme="minorHAnsi" w:cstheme="minorHAnsi"/>
                <w:sz w:val="22"/>
              </w:rPr>
            </w:pPr>
          </w:p>
        </w:tc>
      </w:tr>
    </w:tbl>
    <w:p w:rsidR="00EC090D" w:rsidP="00EC090D" w14:paraId="491A3A3C" w14:textId="77777777">
      <w:pPr>
        <w:rPr>
          <w:b/>
        </w:rPr>
      </w:pPr>
    </w:p>
    <w:p w:rsidR="00EC090D" w:rsidP="00EC090D" w14:paraId="0E38DDCD" w14:textId="77777777">
      <w:pPr>
        <w:spacing w:after="120"/>
        <w:rPr>
          <w:b/>
        </w:rPr>
      </w:pPr>
      <w:r>
        <w:rPr>
          <w:b/>
        </w:rPr>
        <w:t>Q12 (NOLV)</w:t>
      </w:r>
    </w:p>
    <w:tbl>
      <w:tblPr>
        <w:tblStyle w:val="TableGrid"/>
        <w:tblW w:w="8100" w:type="dxa"/>
        <w:tblInd w:w="625" w:type="dxa"/>
        <w:tblLook w:val="04A0"/>
      </w:tblPr>
      <w:tblGrid>
        <w:gridCol w:w="8100"/>
      </w:tblGrid>
      <w:tr w14:paraId="78A3848A" w14:textId="77777777" w:rsidTr="00DD1AFA">
        <w:tblPrEx>
          <w:tblW w:w="8100" w:type="dxa"/>
          <w:tblInd w:w="625" w:type="dxa"/>
          <w:tblLook w:val="04A0"/>
        </w:tblPrEx>
        <w:tc>
          <w:tcPr>
            <w:tcW w:w="8100" w:type="dxa"/>
          </w:tcPr>
          <w:p w:rsidR="00EC090D" w:rsidP="00DD1AFA" w14:paraId="36A1B852" w14:textId="77777777">
            <w:pPr>
              <w:rPr>
                <w:rFonts w:asciiTheme="minorHAnsi" w:hAnsiTheme="minorHAnsi" w:cstheme="minorHAnsi"/>
                <w:sz w:val="22"/>
              </w:rPr>
            </w:pPr>
            <w:r>
              <w:rPr>
                <w:rFonts w:asciiTheme="minorHAnsi" w:hAnsiTheme="minorHAnsi" w:cstheme="minorHAnsi"/>
                <w:sz w:val="22"/>
              </w:rPr>
              <w:t>We asked you if there were situations in the past month when you needed to take off time from work, but did not.</w:t>
            </w:r>
          </w:p>
          <w:p w:rsidR="00EC090D" w:rsidP="00DD1AFA" w14:paraId="7528FA20" w14:textId="77777777">
            <w:pPr>
              <w:rPr>
                <w:rFonts w:asciiTheme="minorHAnsi" w:hAnsiTheme="minorHAnsi" w:cstheme="minorHAnsi"/>
                <w:sz w:val="22"/>
              </w:rPr>
            </w:pPr>
          </w:p>
          <w:p w:rsidR="00EC090D" w:rsidP="00DD1AFA" w14:paraId="4010A3BF" w14:textId="77777777">
            <w:pPr>
              <w:rPr>
                <w:rFonts w:asciiTheme="minorHAnsi" w:hAnsiTheme="minorHAnsi"/>
                <w:i/>
                <w:sz w:val="22"/>
              </w:rPr>
            </w:pPr>
            <w:r>
              <w:rPr>
                <w:rFonts w:asciiTheme="minorHAnsi" w:hAnsiTheme="minorHAnsi"/>
                <w:sz w:val="22"/>
              </w:rPr>
              <w:t>Was this question easy or difficult to answer?  (Why?)</w:t>
            </w:r>
          </w:p>
          <w:p w:rsidR="00EC090D" w:rsidP="00DD1AFA" w14:paraId="5966B59F" w14:textId="77777777">
            <w:pPr>
              <w:rPr>
                <w:rFonts w:asciiTheme="minorHAnsi" w:hAnsiTheme="minorHAnsi"/>
                <w:i/>
                <w:sz w:val="22"/>
              </w:rPr>
            </w:pPr>
          </w:p>
          <w:p w:rsidR="00EC090D" w:rsidRPr="003153E6" w:rsidP="00DD1AFA" w14:paraId="5452696E" w14:textId="77777777">
            <w:pPr>
              <w:rPr>
                <w:rFonts w:asciiTheme="minorHAnsi" w:hAnsiTheme="minorHAnsi" w:cstheme="minorHAnsi"/>
                <w:sz w:val="22"/>
              </w:rPr>
            </w:pPr>
            <w:r>
              <w:rPr>
                <w:rFonts w:asciiTheme="minorHAnsi" w:hAnsiTheme="minorHAnsi"/>
                <w:i/>
                <w:sz w:val="22"/>
              </w:rPr>
              <w:t>[If R said ‘NO’ to NOLV, ask:]</w:t>
            </w:r>
            <w:r>
              <w:rPr>
                <w:rFonts w:asciiTheme="minorHAnsi" w:hAnsiTheme="minorHAnsi"/>
                <w:sz w:val="22"/>
              </w:rPr>
              <w:t xml:space="preserve">  Can you think of </w:t>
            </w:r>
            <w:r w:rsidRPr="001D0800">
              <w:rPr>
                <w:rFonts w:asciiTheme="minorHAnsi" w:hAnsiTheme="minorHAnsi"/>
                <w:sz w:val="22"/>
                <w:u w:val="single"/>
              </w:rPr>
              <w:t>any times</w:t>
            </w:r>
            <w:r>
              <w:rPr>
                <w:rFonts w:asciiTheme="minorHAnsi" w:hAnsiTheme="minorHAnsi"/>
                <w:sz w:val="22"/>
              </w:rPr>
              <w:t xml:space="preserve"> when you might have needed to take off from work but did not – it doesn’t have to be in the last seven days?</w:t>
            </w:r>
          </w:p>
        </w:tc>
      </w:tr>
    </w:tbl>
    <w:p w:rsidR="00EC090D" w:rsidP="00EC090D" w14:paraId="34208B55" w14:textId="77777777">
      <w:pPr>
        <w:rPr>
          <w:b/>
        </w:rPr>
      </w:pPr>
      <w:r>
        <w:rPr>
          <w:b/>
        </w:rPr>
        <w:t xml:space="preserve"> </w:t>
      </w:r>
    </w:p>
    <w:p w:rsidR="00EC090D" w:rsidP="00EC090D" w14:paraId="5F8E169E" w14:textId="77777777">
      <w:pPr>
        <w:rPr>
          <w:b/>
        </w:rPr>
      </w:pPr>
      <w:r>
        <w:rPr>
          <w:b/>
        </w:rPr>
        <w:t>Vignette</w:t>
      </w:r>
    </w:p>
    <w:tbl>
      <w:tblPr>
        <w:tblStyle w:val="TableGrid"/>
        <w:tblW w:w="8100" w:type="dxa"/>
        <w:tblInd w:w="625" w:type="dxa"/>
        <w:tblLook w:val="04A0"/>
      </w:tblPr>
      <w:tblGrid>
        <w:gridCol w:w="8100"/>
      </w:tblGrid>
      <w:tr w14:paraId="193265A2" w14:textId="77777777" w:rsidTr="00DD1AFA">
        <w:tblPrEx>
          <w:tblW w:w="8100" w:type="dxa"/>
          <w:tblInd w:w="625" w:type="dxa"/>
          <w:tblLook w:val="04A0"/>
        </w:tblPrEx>
        <w:trPr>
          <w:trHeight w:val="3221"/>
        </w:trPr>
        <w:tc>
          <w:tcPr>
            <w:tcW w:w="8100" w:type="dxa"/>
          </w:tcPr>
          <w:p w:rsidR="00EC090D" w:rsidP="00DD1AFA" w14:paraId="690683F6" w14:textId="77777777">
            <w:pPr>
              <w:ind w:left="72"/>
              <w:rPr>
                <w:rFonts w:cs="Calibri"/>
              </w:rPr>
            </w:pPr>
          </w:p>
          <w:p w:rsidR="00EC090D" w:rsidRPr="009565D0" w:rsidP="00DD1AFA" w14:paraId="3A016908" w14:textId="77777777">
            <w:pPr>
              <w:ind w:left="72"/>
              <w:rPr>
                <w:rFonts w:cs="Calibri"/>
              </w:rPr>
            </w:pPr>
            <w:r>
              <w:rPr>
                <w:rFonts w:cs="Calibri"/>
              </w:rPr>
              <w:t xml:space="preserve">I want to ask you </w:t>
            </w:r>
            <w:r w:rsidRPr="009565D0">
              <w:rPr>
                <w:rFonts w:cs="Calibri"/>
              </w:rPr>
              <w:t>about a hypothetical situation.  Assume you worked in a job where you occasionally had a week or more off with no scheduled work, for example, because you were a landscaper who did not work when there was no work, or you were a teacher who had summers off.</w:t>
            </w:r>
          </w:p>
          <w:p w:rsidR="00EC090D" w:rsidRPr="009565D0" w:rsidP="00DD1AFA" w14:paraId="63272AA0" w14:textId="77777777">
            <w:pPr>
              <w:ind w:left="720"/>
              <w:rPr>
                <w:rFonts w:cs="Calibri"/>
              </w:rPr>
            </w:pPr>
          </w:p>
          <w:p w:rsidR="00EC090D" w:rsidRPr="00E76345" w:rsidP="00DD1AFA" w14:paraId="709B2A58" w14:textId="77777777">
            <w:pPr>
              <w:ind w:left="72"/>
              <w:rPr>
                <w:rFonts w:cs="Calibri"/>
              </w:rPr>
            </w:pPr>
            <w:r w:rsidRPr="00E76345">
              <w:rPr>
                <w:rFonts w:cs="Calibri"/>
              </w:rPr>
              <w:t>How would you answer the following question for the landscaper and the teacher if you had not worked the preceding week? </w:t>
            </w:r>
          </w:p>
          <w:p w:rsidR="00EC090D" w:rsidRPr="009565D0" w:rsidP="00DD1AFA" w14:paraId="0BB4533B" w14:textId="77777777">
            <w:pPr>
              <w:ind w:left="720"/>
              <w:rPr>
                <w:rFonts w:cs="Calibri"/>
              </w:rPr>
            </w:pPr>
          </w:p>
          <w:p w:rsidR="00EC090D" w:rsidRPr="009565D0" w:rsidP="00DD1AFA" w14:paraId="1FE9A938" w14:textId="77777777">
            <w:pPr>
              <w:ind w:left="72"/>
              <w:rPr>
                <w:rFonts w:cs="Calibri"/>
              </w:rPr>
            </w:pPr>
            <w:r w:rsidRPr="009565D0">
              <w:rPr>
                <w:rFonts w:cs="Calibri"/>
                <w:b/>
                <w:bCs/>
              </w:rPr>
              <w:t>In the past seven days, how many hours of paid or unpaid leave did you take in total?</w:t>
            </w:r>
            <w:r w:rsidRPr="009565D0">
              <w:rPr>
                <w:rFonts w:cs="Calibri"/>
              </w:rPr>
              <w:t>”</w:t>
            </w:r>
          </w:p>
          <w:p w:rsidR="00EC090D" w:rsidP="00DD1AFA" w14:paraId="620D9851" w14:textId="77777777">
            <w:pPr>
              <w:rPr>
                <w:b/>
              </w:rPr>
            </w:pPr>
          </w:p>
          <w:p w:rsidR="00EC090D" w:rsidP="00DD1AFA" w14:paraId="3E994680" w14:textId="77777777">
            <w:pPr>
              <w:rPr>
                <w:b/>
              </w:rPr>
            </w:pPr>
          </w:p>
        </w:tc>
      </w:tr>
    </w:tbl>
    <w:p w:rsidR="00EC090D" w:rsidRPr="00C44FEA" w:rsidP="00EC090D" w14:paraId="3D71B61E" w14:textId="77777777">
      <w:pPr>
        <w:rPr>
          <w:rFonts w:cs="Calibri"/>
          <w:b/>
          <w:sz w:val="22"/>
        </w:rPr>
      </w:pPr>
      <w:r w:rsidRPr="00C44FEA">
        <w:rPr>
          <w:rFonts w:cs="Calibri"/>
          <w:b/>
          <w:sz w:val="22"/>
        </w:rPr>
        <w:t>Wrap-Up</w:t>
      </w:r>
    </w:p>
    <w:p w:rsidR="00EC090D" w:rsidP="00EC090D" w14:paraId="4E647490" w14:textId="77777777">
      <w:pPr>
        <w:ind w:left="1440" w:hanging="720"/>
        <w:rPr>
          <w:b/>
        </w:rPr>
      </w:pPr>
    </w:p>
    <w:p w:rsidR="00EC090D" w:rsidRPr="00134288" w:rsidP="00EC090D" w14:paraId="7ED8A614"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sidRPr="00134288">
        <w:rPr>
          <w:rFonts w:asciiTheme="minorHAnsi" w:hAnsiTheme="minorHAnsi"/>
          <w:sz w:val="22"/>
        </w:rPr>
        <w:t>Are there any questions that I didn’t think to ask you about how to collect this information well?</w:t>
      </w:r>
    </w:p>
    <w:p w:rsidR="00EC090D" w:rsidP="00EC090D" w14:paraId="58685170"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RPr="00134288" w:rsidP="00EC090D" w14:paraId="35091F6A"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3A06E44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If I can relay only one message to the team that’s developing these questions, what’s the most important thing that you think I should tell them about collecting information about leave?</w:t>
      </w:r>
    </w:p>
    <w:p w:rsidR="00EC090D" w:rsidP="00EC090D" w14:paraId="357119B1"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4EF36C39"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6B8BA723"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r>
        <w:rPr>
          <w:rFonts w:asciiTheme="minorHAnsi" w:hAnsiTheme="minorHAnsi"/>
          <w:sz w:val="22"/>
        </w:rPr>
        <w:t>Do you have any other reactions or comments about the survey or this cognitive interview before we end this session?</w:t>
      </w:r>
    </w:p>
    <w:p w:rsidR="00EC090D" w:rsidP="00EC090D" w14:paraId="6797E126"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48A55D53"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0AFA0FEC"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RPr="00134288" w:rsidP="00EC090D" w14:paraId="36419140" w14:textId="77777777">
      <w:pPr>
        <w:pStyle w:val="BodyText"/>
        <w:pBdr>
          <w:top w:val="single" w:sz="4" w:space="1" w:color="auto"/>
          <w:left w:val="single" w:sz="4" w:space="4" w:color="auto"/>
          <w:bottom w:val="single" w:sz="4" w:space="1" w:color="auto"/>
          <w:right w:val="single" w:sz="4" w:space="4" w:color="auto"/>
        </w:pBdr>
        <w:ind w:left="720"/>
        <w:rPr>
          <w:rFonts w:asciiTheme="minorHAnsi" w:hAnsiTheme="minorHAnsi"/>
          <w:sz w:val="22"/>
        </w:rPr>
      </w:pPr>
    </w:p>
    <w:p w:rsidR="00EC090D" w:rsidP="00EC090D" w14:paraId="0C6E06CA" w14:textId="77777777">
      <w:pPr>
        <w:pStyle w:val="BodyText"/>
        <w:ind w:left="630"/>
        <w:rPr>
          <w:rFonts w:asciiTheme="minorHAnsi" w:hAnsiTheme="minorHAnsi"/>
          <w:sz w:val="22"/>
        </w:rPr>
      </w:pPr>
    </w:p>
    <w:p w:rsidR="00EC090D" w:rsidP="00EC090D" w14:paraId="7407323F" w14:textId="77777777">
      <w:pPr>
        <w:pStyle w:val="BodyText"/>
        <w:ind w:left="630"/>
        <w:rPr>
          <w:rFonts w:asciiTheme="minorHAnsi" w:hAnsiTheme="minorHAnsi"/>
          <w:sz w:val="22"/>
        </w:rPr>
      </w:pPr>
      <w:r>
        <w:rPr>
          <w:rFonts w:asciiTheme="minorHAnsi" w:hAnsiTheme="minorHAnsi"/>
          <w:sz w:val="22"/>
        </w:rPr>
        <w:t>Thanks for your time and assistance!!</w:t>
      </w:r>
    </w:p>
    <w:p w:rsidR="00BE3AF4" w:rsidP="00667532" w14:paraId="531F83EF" w14:textId="77777777">
      <w:pPr>
        <w:rPr>
          <w:rFonts w:ascii="Times New Roman" w:hAnsi="Times New Roman" w:cs="Times New Roman"/>
          <w:szCs w:val="24"/>
        </w:rPr>
      </w:pPr>
    </w:p>
    <w:p w:rsidR="000354D8" w:rsidP="00667532" w14:paraId="2023D94E" w14:textId="77777777">
      <w:pPr>
        <w:rPr>
          <w:rFonts w:ascii="Times New Roman" w:hAnsi="Times New Roman" w:cs="Times New Roman"/>
          <w:szCs w:val="24"/>
        </w:rPr>
      </w:pPr>
    </w:p>
    <w:p w:rsidR="000354D8" w:rsidP="00667532" w14:paraId="1A544E3E" w14:textId="77777777">
      <w:pPr>
        <w:rPr>
          <w:rFonts w:ascii="Times New Roman" w:hAnsi="Times New Roman" w:cs="Times New Roman"/>
          <w:szCs w:val="24"/>
        </w:rPr>
      </w:pPr>
    </w:p>
    <w:p w:rsidR="000354D8" w:rsidP="00667532" w14:paraId="2F4A7040" w14:textId="77777777">
      <w:pPr>
        <w:rPr>
          <w:rFonts w:ascii="Times New Roman" w:hAnsi="Times New Roman" w:cs="Times New Roman"/>
          <w:szCs w:val="24"/>
        </w:rPr>
      </w:pPr>
    </w:p>
    <w:p w:rsidR="000354D8" w:rsidP="00667532" w14:paraId="55C104EA" w14:textId="77777777">
      <w:pPr>
        <w:rPr>
          <w:rFonts w:ascii="Times New Roman" w:hAnsi="Times New Roman" w:cs="Times New Roman"/>
          <w:szCs w:val="24"/>
        </w:rPr>
      </w:pPr>
    </w:p>
    <w:p w:rsidR="000354D8" w:rsidP="00667532" w14:paraId="68E671A7" w14:textId="77777777">
      <w:pPr>
        <w:rPr>
          <w:rFonts w:ascii="Times New Roman" w:hAnsi="Times New Roman" w:cs="Times New Roman"/>
          <w:szCs w:val="24"/>
        </w:rPr>
      </w:pPr>
    </w:p>
    <w:p w:rsidR="000354D8" w:rsidP="00667532" w14:paraId="6BA2FC0A" w14:textId="77777777">
      <w:pPr>
        <w:rPr>
          <w:rFonts w:ascii="Times New Roman" w:hAnsi="Times New Roman" w:cs="Times New Roman"/>
          <w:szCs w:val="24"/>
        </w:rPr>
      </w:pPr>
    </w:p>
    <w:p w:rsidR="000354D8" w:rsidP="00667532" w14:paraId="66AC0CCF" w14:textId="77777777">
      <w:pPr>
        <w:rPr>
          <w:rFonts w:ascii="Times New Roman" w:hAnsi="Times New Roman" w:cs="Times New Roman"/>
          <w:szCs w:val="24"/>
        </w:rPr>
      </w:pPr>
    </w:p>
    <w:p w:rsidR="000354D8" w:rsidP="00667532" w14:paraId="717440BB" w14:textId="77777777">
      <w:pPr>
        <w:rPr>
          <w:rFonts w:ascii="Times New Roman" w:hAnsi="Times New Roman" w:cs="Times New Roman"/>
          <w:szCs w:val="24"/>
        </w:rPr>
      </w:pPr>
    </w:p>
    <w:p w:rsidR="000354D8" w:rsidP="00667532" w14:paraId="350AB991" w14:textId="77777777">
      <w:pPr>
        <w:rPr>
          <w:rFonts w:ascii="Times New Roman" w:hAnsi="Times New Roman" w:cs="Times New Roman"/>
          <w:szCs w:val="24"/>
        </w:rPr>
      </w:pPr>
    </w:p>
    <w:p w:rsidR="002E69C9" w:rsidP="00667532" w14:paraId="3D35E132" w14:textId="77777777">
      <w:pPr>
        <w:rPr>
          <w:rFonts w:ascii="Times New Roman" w:hAnsi="Times New Roman" w:cs="Times New Roman"/>
          <w:szCs w:val="24"/>
        </w:rPr>
      </w:pPr>
    </w:p>
    <w:p w:rsidR="002E69C9" w:rsidP="00667532" w14:paraId="570D10A8" w14:textId="77777777">
      <w:pPr>
        <w:rPr>
          <w:rFonts w:ascii="Times New Roman" w:hAnsi="Times New Roman" w:cs="Times New Roman"/>
          <w:szCs w:val="24"/>
        </w:rPr>
      </w:pPr>
    </w:p>
    <w:p w:rsidR="002E69C9" w:rsidP="00667532" w14:paraId="2B44E08A" w14:textId="77777777">
      <w:pPr>
        <w:rPr>
          <w:rFonts w:ascii="Times New Roman" w:hAnsi="Times New Roman" w:cs="Times New Roman"/>
          <w:szCs w:val="24"/>
        </w:rPr>
      </w:pPr>
    </w:p>
    <w:p w:rsidR="002E69C9" w:rsidP="00667532" w14:paraId="0C66CA01" w14:textId="77777777">
      <w:pPr>
        <w:rPr>
          <w:rFonts w:ascii="Times New Roman" w:hAnsi="Times New Roman" w:cs="Times New Roman"/>
          <w:szCs w:val="24"/>
        </w:rPr>
      </w:pPr>
    </w:p>
    <w:p w:rsidR="002E69C9" w:rsidP="00667532" w14:paraId="5E6040DC" w14:textId="77777777">
      <w:pPr>
        <w:rPr>
          <w:rFonts w:ascii="Times New Roman" w:hAnsi="Times New Roman" w:cs="Times New Roman"/>
          <w:szCs w:val="24"/>
        </w:rPr>
      </w:pPr>
    </w:p>
    <w:p w:rsidR="002E69C9" w:rsidP="00667532" w14:paraId="2DA5101D" w14:textId="77777777">
      <w:pPr>
        <w:rPr>
          <w:rFonts w:ascii="Times New Roman" w:hAnsi="Times New Roman" w:cs="Times New Roman"/>
          <w:szCs w:val="24"/>
        </w:rPr>
      </w:pPr>
    </w:p>
    <w:p w:rsidR="002E69C9" w:rsidP="00667532" w14:paraId="3067FA5C" w14:textId="77777777">
      <w:pPr>
        <w:rPr>
          <w:rFonts w:ascii="Times New Roman" w:hAnsi="Times New Roman" w:cs="Times New Roman"/>
          <w:szCs w:val="24"/>
        </w:rPr>
      </w:pPr>
    </w:p>
    <w:p w:rsidR="002E69C9" w:rsidP="00667532" w14:paraId="1FFC5C63" w14:textId="77777777">
      <w:pPr>
        <w:rPr>
          <w:rFonts w:ascii="Times New Roman" w:hAnsi="Times New Roman" w:cs="Times New Roman"/>
          <w:szCs w:val="24"/>
        </w:rPr>
      </w:pPr>
    </w:p>
    <w:p w:rsidR="002E69C9" w:rsidP="00667532" w14:paraId="2F7107F3" w14:textId="77777777">
      <w:pPr>
        <w:rPr>
          <w:rFonts w:ascii="Times New Roman" w:hAnsi="Times New Roman" w:cs="Times New Roman"/>
          <w:szCs w:val="24"/>
        </w:rPr>
      </w:pPr>
    </w:p>
    <w:p w:rsidR="002E69C9" w:rsidP="00667532" w14:paraId="1E4AC1C8" w14:textId="77777777">
      <w:pPr>
        <w:rPr>
          <w:rFonts w:ascii="Times New Roman" w:hAnsi="Times New Roman" w:cs="Times New Roman"/>
          <w:szCs w:val="24"/>
        </w:rPr>
      </w:pPr>
    </w:p>
    <w:p w:rsidR="002E69C9" w:rsidP="00667532" w14:paraId="321CF318" w14:textId="77777777">
      <w:pPr>
        <w:rPr>
          <w:rFonts w:ascii="Times New Roman" w:hAnsi="Times New Roman" w:cs="Times New Roman"/>
          <w:szCs w:val="24"/>
        </w:rPr>
      </w:pPr>
    </w:p>
    <w:p w:rsidR="002E69C9" w:rsidP="00667532" w14:paraId="1BA6B883" w14:textId="77777777">
      <w:pPr>
        <w:rPr>
          <w:rFonts w:ascii="Times New Roman" w:hAnsi="Times New Roman" w:cs="Times New Roman"/>
          <w:szCs w:val="24"/>
        </w:rPr>
      </w:pPr>
    </w:p>
    <w:p w:rsidR="00E17A0A" w:rsidP="000354D8" w14:paraId="149F5DB8" w14:textId="77777777">
      <w:pPr>
        <w:jc w:val="center"/>
        <w:rPr>
          <w:rFonts w:ascii="Times New Roman" w:hAnsi="Times New Roman" w:cs="Times New Roman"/>
          <w:b/>
          <w:szCs w:val="24"/>
        </w:rPr>
      </w:pPr>
    </w:p>
    <w:p w:rsidR="00E17A0A" w:rsidP="000354D8" w14:paraId="40DB27BF" w14:textId="77777777">
      <w:pPr>
        <w:jc w:val="center"/>
        <w:rPr>
          <w:rFonts w:ascii="Times New Roman" w:hAnsi="Times New Roman" w:cs="Times New Roman"/>
          <w:b/>
          <w:szCs w:val="24"/>
        </w:rPr>
      </w:pPr>
    </w:p>
    <w:p w:rsidR="000354D8" w:rsidRPr="000354D8" w:rsidP="000354D8" w14:paraId="777DC1F2" w14:textId="02495376">
      <w:pPr>
        <w:jc w:val="center"/>
        <w:rPr>
          <w:rFonts w:ascii="Times New Roman" w:hAnsi="Times New Roman" w:cs="Times New Roman"/>
          <w:b/>
          <w:szCs w:val="24"/>
        </w:rPr>
      </w:pPr>
      <w:r w:rsidRPr="000354D8">
        <w:rPr>
          <w:rFonts w:ascii="Times New Roman" w:hAnsi="Times New Roman" w:cs="Times New Roman"/>
          <w:b/>
          <w:szCs w:val="24"/>
        </w:rPr>
        <w:t>Appendix D: Protocol</w:t>
      </w:r>
      <w:r w:rsidR="00974148">
        <w:rPr>
          <w:rFonts w:ascii="Times New Roman" w:hAnsi="Times New Roman" w:cs="Times New Roman"/>
          <w:b/>
          <w:szCs w:val="24"/>
        </w:rPr>
        <w:t>s</w:t>
      </w:r>
      <w:r w:rsidR="00E17A0A">
        <w:rPr>
          <w:rFonts w:ascii="Times New Roman" w:hAnsi="Times New Roman" w:cs="Times New Roman"/>
          <w:b/>
          <w:szCs w:val="24"/>
        </w:rPr>
        <w:t xml:space="preserve"> 1</w:t>
      </w:r>
      <w:r w:rsidR="00974148">
        <w:rPr>
          <w:rFonts w:ascii="Times New Roman" w:hAnsi="Times New Roman" w:cs="Times New Roman"/>
          <w:b/>
          <w:szCs w:val="24"/>
        </w:rPr>
        <w:t xml:space="preserve"> and 2</w:t>
      </w:r>
    </w:p>
    <w:p w:rsidR="000354D8" w:rsidP="000354D8" w14:paraId="2E864BB0" w14:textId="77777777">
      <w:pPr>
        <w:jc w:val="center"/>
        <w:rPr>
          <w:rFonts w:ascii="Times New Roman" w:hAnsi="Times New Roman" w:cs="Times New Roman"/>
          <w:szCs w:val="24"/>
        </w:rPr>
      </w:pPr>
    </w:p>
    <w:p w:rsidR="000354D8" w:rsidP="000354D8" w14:paraId="6BC48691" w14:textId="73575845">
      <w:pPr>
        <w:rPr>
          <w:rFonts w:ascii="Times New Roman" w:hAnsi="Times New Roman" w:cs="Times New Roman"/>
          <w:szCs w:val="24"/>
        </w:rPr>
      </w:pPr>
      <w:r>
        <w:rPr>
          <w:rFonts w:ascii="Times New Roman" w:hAnsi="Times New Roman" w:cs="Times New Roman"/>
          <w:szCs w:val="24"/>
        </w:rPr>
        <w:object>
          <v:shape id="_x0000_i1028" type="#_x0000_t75" style="width:99.75pt;height:65.25pt" o:oleicon="t" o:ole="">
            <v:imagedata r:id="rId11" o:title=""/>
          </v:shape>
          <o:OLEObject Type="Embed" ProgID="Acrobat.Document.DC" ShapeID="_x0000_i1028" DrawAspect="Icon" ObjectID="_1533966759" r:id="rId12"/>
        </w:object>
      </w:r>
    </w:p>
    <w:p w:rsidR="00E17A0A" w:rsidP="000354D8" w14:paraId="154B984A" w14:textId="77777777">
      <w:pPr>
        <w:rPr>
          <w:rFonts w:ascii="Times New Roman" w:hAnsi="Times New Roman" w:cs="Times New Roman"/>
          <w:szCs w:val="24"/>
        </w:rPr>
      </w:pPr>
    </w:p>
    <w:p w:rsidR="00FD0B2F" w:rsidP="000354D8" w14:paraId="47A2587D" w14:textId="77777777">
      <w:pPr>
        <w:rPr>
          <w:rFonts w:ascii="Times New Roman" w:hAnsi="Times New Roman" w:cs="Times New Roman"/>
          <w:szCs w:val="24"/>
        </w:rPr>
      </w:pPr>
      <w:r>
        <w:rPr>
          <w:rFonts w:ascii="Times New Roman" w:hAnsi="Times New Roman" w:cs="Times New Roman"/>
          <w:szCs w:val="24"/>
        </w:rPr>
        <w:object>
          <v:shape id="_x0000_i1029" type="#_x0000_t75" style="width:99.75pt;height:65.25pt" o:oleicon="t" o:ole="">
            <v:imagedata r:id="rId13" o:title=""/>
          </v:shape>
          <o:OLEObject Type="Embed" ProgID="Acrobat.Document.DC" ShapeID="_x0000_i1029" DrawAspect="Icon" ObjectID="_1533966760" r:id="rId14"/>
        </w:object>
      </w:r>
    </w:p>
    <w:p w:rsidR="0050285E" w:rsidP="000354D8" w14:paraId="36918712" w14:textId="77777777">
      <w:pPr>
        <w:rPr>
          <w:rFonts w:ascii="Times New Roman" w:hAnsi="Times New Roman" w:cs="Times New Roman"/>
          <w:szCs w:val="24"/>
        </w:rPr>
      </w:pPr>
    </w:p>
    <w:p w:rsidR="0050285E" w:rsidP="000354D8" w14:paraId="07F79D00" w14:textId="77777777">
      <w:pPr>
        <w:rPr>
          <w:rFonts w:ascii="Times New Roman" w:hAnsi="Times New Roman" w:cs="Times New Roman"/>
          <w:szCs w:val="24"/>
        </w:rPr>
      </w:pPr>
    </w:p>
    <w:p w:rsidR="0050285E" w:rsidP="000354D8" w14:paraId="414ECC36" w14:textId="77777777">
      <w:pPr>
        <w:rPr>
          <w:rFonts w:ascii="Times New Roman" w:hAnsi="Times New Roman" w:cs="Times New Roman"/>
          <w:szCs w:val="24"/>
        </w:rPr>
      </w:pPr>
    </w:p>
    <w:p w:rsidR="0050285E" w:rsidP="000354D8" w14:paraId="06FD0AD6" w14:textId="77777777">
      <w:pPr>
        <w:rPr>
          <w:rFonts w:ascii="Times New Roman" w:hAnsi="Times New Roman" w:cs="Times New Roman"/>
          <w:szCs w:val="24"/>
        </w:rPr>
      </w:pPr>
    </w:p>
    <w:p w:rsidR="0050285E" w:rsidP="000354D8" w14:paraId="349577B4" w14:textId="77777777">
      <w:pPr>
        <w:rPr>
          <w:rFonts w:ascii="Times New Roman" w:hAnsi="Times New Roman" w:cs="Times New Roman"/>
          <w:szCs w:val="24"/>
        </w:rPr>
      </w:pPr>
    </w:p>
    <w:p w:rsidR="00D131B3" w:rsidP="000354D8" w14:paraId="337C5176" w14:textId="77777777">
      <w:pPr>
        <w:rPr>
          <w:rFonts w:ascii="Times New Roman" w:hAnsi="Times New Roman" w:cs="Times New Roman"/>
          <w:szCs w:val="24"/>
        </w:rPr>
      </w:pPr>
    </w:p>
    <w:p w:rsidR="00D131B3" w:rsidP="000354D8" w14:paraId="434DE7EB" w14:textId="77777777">
      <w:pPr>
        <w:rPr>
          <w:rFonts w:ascii="Times New Roman" w:hAnsi="Times New Roman" w:cs="Times New Roman"/>
          <w:szCs w:val="24"/>
        </w:rPr>
      </w:pPr>
    </w:p>
    <w:p w:rsidR="00D131B3" w:rsidP="000354D8" w14:paraId="1EC70A39" w14:textId="77777777">
      <w:pPr>
        <w:rPr>
          <w:rFonts w:ascii="Times New Roman" w:hAnsi="Times New Roman" w:cs="Times New Roman"/>
          <w:szCs w:val="24"/>
        </w:rPr>
      </w:pPr>
    </w:p>
    <w:p w:rsidR="00D131B3" w:rsidP="000354D8" w14:paraId="54DFFD1B" w14:textId="77777777">
      <w:pPr>
        <w:rPr>
          <w:rFonts w:ascii="Times New Roman" w:hAnsi="Times New Roman" w:cs="Times New Roman"/>
          <w:szCs w:val="24"/>
        </w:rPr>
      </w:pPr>
    </w:p>
    <w:p w:rsidR="00D131B3" w:rsidP="000354D8" w14:paraId="2FFDCAD4" w14:textId="77777777">
      <w:pPr>
        <w:rPr>
          <w:rFonts w:ascii="Times New Roman" w:hAnsi="Times New Roman" w:cs="Times New Roman"/>
          <w:szCs w:val="24"/>
        </w:rPr>
      </w:pPr>
    </w:p>
    <w:p w:rsidR="00D131B3" w:rsidP="000354D8" w14:paraId="365AEE93" w14:textId="77777777">
      <w:pPr>
        <w:rPr>
          <w:rFonts w:ascii="Times New Roman" w:hAnsi="Times New Roman" w:cs="Times New Roman"/>
          <w:szCs w:val="24"/>
        </w:rPr>
      </w:pPr>
    </w:p>
    <w:p w:rsidR="00D131B3" w:rsidP="000354D8" w14:paraId="597F42C9" w14:textId="77777777">
      <w:pPr>
        <w:rPr>
          <w:rFonts w:ascii="Times New Roman" w:hAnsi="Times New Roman" w:cs="Times New Roman"/>
          <w:szCs w:val="24"/>
        </w:rPr>
      </w:pPr>
    </w:p>
    <w:p w:rsidR="00D131B3" w:rsidP="000354D8" w14:paraId="0231FA81" w14:textId="77777777">
      <w:pPr>
        <w:rPr>
          <w:rFonts w:ascii="Times New Roman" w:hAnsi="Times New Roman" w:cs="Times New Roman"/>
          <w:szCs w:val="24"/>
        </w:rPr>
      </w:pPr>
    </w:p>
    <w:p w:rsidR="00D131B3" w:rsidP="000354D8" w14:paraId="5263E667" w14:textId="77777777">
      <w:pPr>
        <w:rPr>
          <w:rFonts w:ascii="Times New Roman" w:hAnsi="Times New Roman" w:cs="Times New Roman"/>
          <w:szCs w:val="24"/>
        </w:rPr>
      </w:pPr>
    </w:p>
    <w:p w:rsidR="00D131B3" w:rsidP="000354D8" w14:paraId="5D8AD875" w14:textId="77777777">
      <w:pPr>
        <w:rPr>
          <w:rFonts w:ascii="Times New Roman" w:hAnsi="Times New Roman" w:cs="Times New Roman"/>
          <w:szCs w:val="24"/>
        </w:rPr>
      </w:pPr>
    </w:p>
    <w:p w:rsidR="00D131B3" w:rsidP="000354D8" w14:paraId="329EE595" w14:textId="77777777">
      <w:pPr>
        <w:rPr>
          <w:rFonts w:ascii="Times New Roman" w:hAnsi="Times New Roman" w:cs="Times New Roman"/>
          <w:szCs w:val="24"/>
        </w:rPr>
      </w:pPr>
    </w:p>
    <w:p w:rsidR="00D131B3" w:rsidP="000354D8" w14:paraId="14DA603F" w14:textId="77777777">
      <w:pPr>
        <w:rPr>
          <w:rFonts w:ascii="Times New Roman" w:hAnsi="Times New Roman" w:cs="Times New Roman"/>
          <w:szCs w:val="24"/>
        </w:rPr>
      </w:pPr>
    </w:p>
    <w:p w:rsidR="00D131B3" w:rsidP="000354D8" w14:paraId="18AAFF92" w14:textId="77777777">
      <w:pPr>
        <w:rPr>
          <w:rFonts w:ascii="Times New Roman" w:hAnsi="Times New Roman" w:cs="Times New Roman"/>
          <w:szCs w:val="24"/>
        </w:rPr>
      </w:pPr>
    </w:p>
    <w:p w:rsidR="00D131B3" w:rsidP="000354D8" w14:paraId="731B3DBB" w14:textId="77777777">
      <w:pPr>
        <w:rPr>
          <w:rFonts w:ascii="Times New Roman" w:hAnsi="Times New Roman" w:cs="Times New Roman"/>
          <w:szCs w:val="24"/>
        </w:rPr>
      </w:pPr>
    </w:p>
    <w:p w:rsidR="00D131B3" w:rsidP="000354D8" w14:paraId="771C29E3" w14:textId="77777777">
      <w:pPr>
        <w:rPr>
          <w:rFonts w:ascii="Times New Roman" w:hAnsi="Times New Roman" w:cs="Times New Roman"/>
          <w:szCs w:val="24"/>
        </w:rPr>
      </w:pPr>
    </w:p>
    <w:p w:rsidR="00D131B3" w:rsidP="000354D8" w14:paraId="0E7FEC85" w14:textId="77777777">
      <w:pPr>
        <w:rPr>
          <w:rFonts w:ascii="Times New Roman" w:hAnsi="Times New Roman" w:cs="Times New Roman"/>
          <w:szCs w:val="24"/>
        </w:rPr>
      </w:pPr>
    </w:p>
    <w:p w:rsidR="00D131B3" w:rsidP="000354D8" w14:paraId="5CA151F4" w14:textId="77777777">
      <w:pPr>
        <w:rPr>
          <w:rFonts w:ascii="Times New Roman" w:hAnsi="Times New Roman" w:cs="Times New Roman"/>
          <w:szCs w:val="24"/>
        </w:rPr>
      </w:pPr>
    </w:p>
    <w:p w:rsidR="00D131B3" w:rsidP="000354D8" w14:paraId="33D1DADA" w14:textId="77777777">
      <w:pPr>
        <w:rPr>
          <w:rFonts w:ascii="Times New Roman" w:hAnsi="Times New Roman" w:cs="Times New Roman"/>
          <w:szCs w:val="24"/>
        </w:rPr>
      </w:pPr>
    </w:p>
    <w:p w:rsidR="00D131B3" w:rsidP="000354D8" w14:paraId="14C5B58A" w14:textId="77777777">
      <w:pPr>
        <w:rPr>
          <w:rFonts w:ascii="Times New Roman" w:hAnsi="Times New Roman" w:cs="Times New Roman"/>
          <w:szCs w:val="24"/>
        </w:rPr>
      </w:pPr>
    </w:p>
    <w:p w:rsidR="00D131B3" w:rsidP="000354D8" w14:paraId="7FD22886" w14:textId="77777777">
      <w:pPr>
        <w:rPr>
          <w:rFonts w:ascii="Times New Roman" w:hAnsi="Times New Roman" w:cs="Times New Roman"/>
          <w:szCs w:val="24"/>
        </w:rPr>
      </w:pPr>
    </w:p>
    <w:p w:rsidR="00D131B3" w:rsidP="000354D8" w14:paraId="3C69A221" w14:textId="77777777">
      <w:pPr>
        <w:rPr>
          <w:rFonts w:ascii="Times New Roman" w:hAnsi="Times New Roman" w:cs="Times New Roman"/>
          <w:szCs w:val="24"/>
        </w:rPr>
      </w:pPr>
    </w:p>
    <w:p w:rsidR="00D131B3" w:rsidP="000354D8" w14:paraId="3B7D92CC" w14:textId="77777777">
      <w:pPr>
        <w:rPr>
          <w:rFonts w:ascii="Times New Roman" w:hAnsi="Times New Roman" w:cs="Times New Roman"/>
          <w:szCs w:val="24"/>
        </w:rPr>
      </w:pPr>
    </w:p>
    <w:p w:rsidR="00D131B3" w:rsidP="000354D8" w14:paraId="0133853E" w14:textId="77777777">
      <w:pPr>
        <w:rPr>
          <w:rFonts w:ascii="Times New Roman" w:hAnsi="Times New Roman" w:cs="Times New Roman"/>
          <w:szCs w:val="24"/>
        </w:rPr>
      </w:pPr>
    </w:p>
    <w:p w:rsidR="002E69C9" w:rsidP="000354D8" w14:paraId="6601366E" w14:textId="77777777">
      <w:pPr>
        <w:rPr>
          <w:rFonts w:ascii="Times New Roman" w:hAnsi="Times New Roman" w:cs="Times New Roman"/>
          <w:szCs w:val="24"/>
        </w:rPr>
      </w:pPr>
    </w:p>
    <w:p w:rsidR="002E69C9" w:rsidP="000354D8" w14:paraId="579206AE" w14:textId="77777777">
      <w:pPr>
        <w:rPr>
          <w:rFonts w:ascii="Times New Roman" w:hAnsi="Times New Roman" w:cs="Times New Roman"/>
          <w:szCs w:val="24"/>
        </w:rPr>
      </w:pPr>
    </w:p>
    <w:p w:rsidR="002E69C9" w:rsidP="000354D8" w14:paraId="1817308F" w14:textId="77777777">
      <w:pPr>
        <w:rPr>
          <w:rFonts w:ascii="Times New Roman" w:hAnsi="Times New Roman" w:cs="Times New Roman"/>
          <w:szCs w:val="24"/>
        </w:rPr>
      </w:pPr>
    </w:p>
    <w:p w:rsidR="002E69C9" w:rsidP="000354D8" w14:paraId="4CAE8E47" w14:textId="77777777">
      <w:pPr>
        <w:rPr>
          <w:rFonts w:ascii="Times New Roman" w:hAnsi="Times New Roman" w:cs="Times New Roman"/>
          <w:szCs w:val="24"/>
        </w:rPr>
      </w:pPr>
    </w:p>
    <w:p w:rsidR="00D131B3" w:rsidP="000354D8" w14:paraId="308B4D0D" w14:textId="77777777">
      <w:pPr>
        <w:rPr>
          <w:rFonts w:ascii="Times New Roman" w:hAnsi="Times New Roman" w:cs="Times New Roman"/>
          <w:szCs w:val="24"/>
        </w:rPr>
      </w:pPr>
    </w:p>
    <w:p w:rsidR="00D131B3" w:rsidP="000354D8" w14:paraId="6B17C808" w14:textId="77777777">
      <w:pPr>
        <w:rPr>
          <w:rFonts w:ascii="Times New Roman" w:hAnsi="Times New Roman" w:cs="Times New Roman"/>
          <w:szCs w:val="24"/>
        </w:rPr>
      </w:pPr>
    </w:p>
    <w:p w:rsidR="0050285E" w:rsidRPr="002E69C9" w:rsidP="002E69C9" w14:paraId="5B6B2344" w14:textId="5F9519B3">
      <w:pPr>
        <w:jc w:val="center"/>
        <w:rPr>
          <w:rFonts w:ascii="Times New Roman" w:hAnsi="Times New Roman" w:cs="Times New Roman"/>
          <w:b/>
          <w:szCs w:val="24"/>
        </w:rPr>
      </w:pPr>
      <w:r w:rsidRPr="002E69C9">
        <w:rPr>
          <w:rFonts w:ascii="Times New Roman" w:hAnsi="Times New Roman" w:cs="Times New Roman"/>
          <w:b/>
          <w:szCs w:val="24"/>
        </w:rPr>
        <w:t>Appendix E: Cognitive Interviewing Codes</w:t>
      </w:r>
    </w:p>
    <w:p w:rsidR="0050285E" w:rsidP="0050285E" w14:paraId="3834BEB2" w14:textId="77777777">
      <w:pPr>
        <w:ind w:left="720" w:hanging="720"/>
        <w:rPr>
          <w:rFonts w:ascii="Times New Roman" w:hAnsi="Times New Roman" w:cs="Times New Roman"/>
          <w:szCs w:val="24"/>
        </w:rPr>
      </w:pPr>
    </w:p>
    <w:p w:rsidR="0050285E" w:rsidRPr="00AA3190" w:rsidP="0050285E" w14:paraId="5A848815" w14:textId="77777777">
      <w:pPr>
        <w:spacing w:after="120"/>
        <w:rPr>
          <w:b/>
          <w:sz w:val="20"/>
          <w:szCs w:val="20"/>
        </w:rPr>
      </w:pPr>
      <w:r w:rsidRPr="00AA3190">
        <w:rPr>
          <w:b/>
          <w:sz w:val="20"/>
          <w:szCs w:val="20"/>
        </w:rPr>
        <w:t>Comprehension</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0"/>
        <w:gridCol w:w="1081"/>
        <w:gridCol w:w="7733"/>
      </w:tblGrid>
      <w:tr w14:paraId="3CA1483E"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338" w:type="dxa"/>
            <w:vAlign w:val="center"/>
          </w:tcPr>
          <w:p w:rsidR="0050285E" w:rsidRPr="007924D8" w:rsidP="003878CF" w14:paraId="29656A2B" w14:textId="77777777">
            <w:pPr>
              <w:spacing w:after="120"/>
              <w:ind w:left="-108"/>
              <w:jc w:val="center"/>
              <w:rPr>
                <w:rFonts w:asciiTheme="minorHAnsi" w:hAnsiTheme="minorHAnsi" w:cstheme="minorHAnsi"/>
                <w:b/>
                <w:sz w:val="20"/>
                <w:szCs w:val="20"/>
              </w:rPr>
            </w:pPr>
            <w:r w:rsidRPr="007924D8">
              <w:rPr>
                <w:rFonts w:asciiTheme="minorHAnsi" w:hAnsiTheme="minorHAnsi" w:cstheme="minorHAnsi"/>
                <w:b/>
                <w:sz w:val="20"/>
                <w:szCs w:val="20"/>
              </w:rPr>
              <w:t>Code</w:t>
            </w:r>
          </w:p>
        </w:tc>
        <w:tc>
          <w:tcPr>
            <w:tcW w:w="1004" w:type="dxa"/>
          </w:tcPr>
          <w:p w:rsidR="0050285E" w:rsidRPr="007924D8" w:rsidP="003878CF" w14:paraId="32A6B39C" w14:textId="77777777">
            <w:pPr>
              <w:rPr>
                <w:rFonts w:asciiTheme="minorHAnsi" w:hAnsiTheme="minorHAnsi" w:cstheme="minorHAnsi"/>
                <w:b/>
                <w:sz w:val="20"/>
                <w:szCs w:val="20"/>
              </w:rPr>
            </w:pPr>
            <w:r w:rsidRPr="007924D8">
              <w:rPr>
                <w:rFonts w:asciiTheme="minorHAnsi" w:hAnsiTheme="minorHAnsi" w:cstheme="minorHAnsi"/>
                <w:b/>
                <w:sz w:val="20"/>
                <w:szCs w:val="20"/>
              </w:rPr>
              <w:t>Frequency</w:t>
            </w:r>
          </w:p>
        </w:tc>
        <w:tc>
          <w:tcPr>
            <w:tcW w:w="8002" w:type="dxa"/>
          </w:tcPr>
          <w:p w:rsidR="0050285E" w:rsidRPr="007924D8" w:rsidP="003878CF" w14:paraId="40454628" w14:textId="77777777">
            <w:pPr>
              <w:rPr>
                <w:rFonts w:asciiTheme="minorHAnsi" w:hAnsiTheme="minorHAnsi" w:cstheme="minorHAnsi"/>
                <w:b/>
                <w:sz w:val="20"/>
                <w:szCs w:val="20"/>
              </w:rPr>
            </w:pPr>
            <w:r w:rsidRPr="007924D8">
              <w:rPr>
                <w:rFonts w:asciiTheme="minorHAnsi" w:hAnsiTheme="minorHAnsi" w:cstheme="minorHAnsi"/>
                <w:b/>
                <w:sz w:val="20"/>
                <w:szCs w:val="20"/>
              </w:rPr>
              <w:t>Description</w:t>
            </w:r>
          </w:p>
        </w:tc>
      </w:tr>
      <w:tr w14:paraId="0C64037C" w14:textId="77777777" w:rsidTr="003878CF">
        <w:tblPrEx>
          <w:tblW w:w="0" w:type="auto"/>
          <w:tblLook w:val="04A0"/>
        </w:tblPrEx>
        <w:tc>
          <w:tcPr>
            <w:tcW w:w="338" w:type="dxa"/>
            <w:vAlign w:val="center"/>
          </w:tcPr>
          <w:p w:rsidR="0050285E" w:rsidRPr="00A01C6A" w:rsidP="003878CF" w14:paraId="125D58F4" w14:textId="77777777">
            <w:pPr>
              <w:spacing w:after="120"/>
              <w:ind w:left="-108"/>
              <w:jc w:val="center"/>
              <w:rPr>
                <w:rFonts w:asciiTheme="minorHAnsi" w:hAnsiTheme="minorHAnsi" w:cstheme="minorHAnsi"/>
                <w:sz w:val="20"/>
                <w:szCs w:val="20"/>
              </w:rPr>
            </w:pPr>
            <w:r w:rsidRPr="00A01C6A">
              <w:rPr>
                <w:rFonts w:asciiTheme="minorHAnsi" w:hAnsiTheme="minorHAnsi" w:cstheme="minorHAnsi"/>
                <w:sz w:val="20"/>
                <w:szCs w:val="20"/>
              </w:rPr>
              <w:t>A</w:t>
            </w:r>
          </w:p>
        </w:tc>
        <w:tc>
          <w:tcPr>
            <w:tcW w:w="1004" w:type="dxa"/>
            <w:vAlign w:val="center"/>
          </w:tcPr>
          <w:p w:rsidR="0050285E" w:rsidRPr="00A01C6A" w:rsidP="003878CF" w14:paraId="222A47BB" w14:textId="77777777">
            <w:pPr>
              <w:jc w:val="center"/>
              <w:rPr>
                <w:rFonts w:asciiTheme="minorHAnsi" w:hAnsiTheme="minorHAnsi" w:cstheme="minorHAnsi"/>
                <w:sz w:val="20"/>
                <w:szCs w:val="20"/>
              </w:rPr>
            </w:pPr>
            <w:r>
              <w:rPr>
                <w:rFonts w:asciiTheme="minorHAnsi" w:hAnsiTheme="minorHAnsi" w:cstheme="minorHAnsi"/>
                <w:sz w:val="20"/>
                <w:szCs w:val="20"/>
              </w:rPr>
              <w:t>7</w:t>
            </w:r>
          </w:p>
        </w:tc>
        <w:tc>
          <w:tcPr>
            <w:tcW w:w="8002" w:type="dxa"/>
          </w:tcPr>
          <w:p w:rsidR="0050285E" w:rsidRPr="00A01C6A" w:rsidP="003878CF" w14:paraId="4B0EA886" w14:textId="77777777">
            <w:pPr>
              <w:rPr>
                <w:rFonts w:asciiTheme="minorHAnsi" w:hAnsiTheme="minorHAnsi" w:cstheme="minorHAnsi"/>
                <w:sz w:val="20"/>
                <w:szCs w:val="20"/>
              </w:rPr>
            </w:pPr>
            <w:r w:rsidRPr="00A01C6A">
              <w:rPr>
                <w:rFonts w:asciiTheme="minorHAnsi" w:hAnsiTheme="minorHAnsi" w:cstheme="minorHAnsi"/>
                <w:sz w:val="20"/>
                <w:szCs w:val="20"/>
              </w:rPr>
              <w:t xml:space="preserve">A comment was made that wording  of the </w:t>
            </w:r>
            <w:r w:rsidRPr="00A01C6A">
              <w:rPr>
                <w:rFonts w:asciiTheme="minorHAnsi" w:hAnsiTheme="minorHAnsi" w:cstheme="minorHAnsi"/>
                <w:b/>
                <w:sz w:val="20"/>
                <w:szCs w:val="20"/>
              </w:rPr>
              <w:t>question stem</w:t>
            </w:r>
            <w:r w:rsidRPr="00A01C6A">
              <w:rPr>
                <w:rFonts w:asciiTheme="minorHAnsi" w:hAnsiTheme="minorHAnsi" w:cstheme="minorHAnsi"/>
                <w:sz w:val="20"/>
                <w:szCs w:val="20"/>
              </w:rPr>
              <w:t xml:space="preserve"> was ambiguous, unclear, too abstract, or confusing</w:t>
            </w:r>
          </w:p>
        </w:tc>
      </w:tr>
      <w:tr w14:paraId="7BF75EDB" w14:textId="77777777" w:rsidTr="003878CF">
        <w:tblPrEx>
          <w:tblW w:w="0" w:type="auto"/>
          <w:tblLook w:val="04A0"/>
        </w:tblPrEx>
        <w:tc>
          <w:tcPr>
            <w:tcW w:w="338" w:type="dxa"/>
            <w:vAlign w:val="center"/>
          </w:tcPr>
          <w:p w:rsidR="0050285E" w:rsidRPr="00A01C6A" w:rsidP="003878CF" w14:paraId="73E6679D" w14:textId="77777777">
            <w:pPr>
              <w:spacing w:after="120"/>
              <w:ind w:left="342" w:hanging="450"/>
              <w:jc w:val="center"/>
              <w:rPr>
                <w:rFonts w:asciiTheme="minorHAnsi" w:hAnsiTheme="minorHAnsi" w:cstheme="minorHAnsi"/>
                <w:sz w:val="20"/>
                <w:szCs w:val="20"/>
              </w:rPr>
            </w:pPr>
            <w:r w:rsidRPr="00A01C6A">
              <w:rPr>
                <w:rFonts w:asciiTheme="minorHAnsi" w:hAnsiTheme="minorHAnsi" w:cstheme="minorHAnsi"/>
                <w:sz w:val="20"/>
                <w:szCs w:val="20"/>
              </w:rPr>
              <w:t>B</w:t>
            </w:r>
          </w:p>
        </w:tc>
        <w:tc>
          <w:tcPr>
            <w:tcW w:w="1004" w:type="dxa"/>
            <w:vAlign w:val="center"/>
          </w:tcPr>
          <w:p w:rsidR="0050285E" w:rsidRPr="00A01C6A" w:rsidP="003878CF" w14:paraId="6921DB62" w14:textId="77777777">
            <w:pPr>
              <w:jc w:val="center"/>
              <w:rPr>
                <w:rFonts w:asciiTheme="minorHAnsi" w:hAnsiTheme="minorHAnsi" w:cstheme="minorHAnsi"/>
                <w:sz w:val="20"/>
                <w:szCs w:val="20"/>
              </w:rPr>
            </w:pPr>
            <w:r>
              <w:rPr>
                <w:rFonts w:asciiTheme="minorHAnsi" w:hAnsiTheme="minorHAnsi" w:cstheme="minorHAnsi"/>
                <w:sz w:val="20"/>
                <w:szCs w:val="20"/>
              </w:rPr>
              <w:t>0</w:t>
            </w:r>
          </w:p>
        </w:tc>
        <w:tc>
          <w:tcPr>
            <w:tcW w:w="8002" w:type="dxa"/>
          </w:tcPr>
          <w:p w:rsidR="0050285E" w:rsidRPr="00A01C6A" w:rsidP="003878CF" w14:paraId="52EA276D" w14:textId="77777777">
            <w:pPr>
              <w:rPr>
                <w:rFonts w:asciiTheme="minorHAnsi" w:hAnsiTheme="minorHAnsi" w:cstheme="minorHAnsi"/>
                <w:sz w:val="20"/>
                <w:szCs w:val="20"/>
              </w:rPr>
            </w:pPr>
            <w:r w:rsidRPr="00A01C6A">
              <w:rPr>
                <w:rFonts w:asciiTheme="minorHAnsi" w:hAnsiTheme="minorHAnsi" w:cstheme="minorHAnsi"/>
                <w:sz w:val="20"/>
                <w:szCs w:val="20"/>
              </w:rPr>
              <w:t xml:space="preserve">A comment was made that wording  of a question </w:t>
            </w:r>
            <w:r w:rsidRPr="00A01C6A">
              <w:rPr>
                <w:rFonts w:asciiTheme="minorHAnsi" w:hAnsiTheme="minorHAnsi" w:cstheme="minorHAnsi"/>
                <w:b/>
                <w:sz w:val="20"/>
                <w:szCs w:val="20"/>
              </w:rPr>
              <w:t>response option</w:t>
            </w:r>
            <w:r w:rsidRPr="00A01C6A">
              <w:rPr>
                <w:rFonts w:asciiTheme="minorHAnsi" w:hAnsiTheme="minorHAnsi" w:cstheme="minorHAnsi"/>
                <w:sz w:val="20"/>
                <w:szCs w:val="20"/>
              </w:rPr>
              <w:t xml:space="preserve"> was ambiguous, unclear, too abstract, or confusing</w:t>
            </w:r>
          </w:p>
        </w:tc>
      </w:tr>
      <w:tr w14:paraId="560040CC" w14:textId="77777777" w:rsidTr="003878CF">
        <w:tblPrEx>
          <w:tblW w:w="0" w:type="auto"/>
          <w:tblLook w:val="04A0"/>
        </w:tblPrEx>
        <w:tc>
          <w:tcPr>
            <w:tcW w:w="338" w:type="dxa"/>
            <w:vAlign w:val="center"/>
          </w:tcPr>
          <w:p w:rsidR="0050285E" w:rsidRPr="00A01C6A" w:rsidP="003878CF" w14:paraId="5BFEE4BA" w14:textId="77777777">
            <w:pPr>
              <w:spacing w:after="120"/>
              <w:ind w:left="-108"/>
              <w:jc w:val="center"/>
              <w:rPr>
                <w:rFonts w:asciiTheme="minorHAnsi" w:hAnsiTheme="minorHAnsi" w:cstheme="minorHAnsi"/>
                <w:sz w:val="20"/>
                <w:szCs w:val="20"/>
              </w:rPr>
            </w:pPr>
            <w:r w:rsidRPr="00A01C6A">
              <w:rPr>
                <w:rFonts w:asciiTheme="minorHAnsi" w:hAnsiTheme="minorHAnsi" w:cstheme="minorHAnsi"/>
                <w:sz w:val="20"/>
                <w:szCs w:val="20"/>
              </w:rPr>
              <w:t>C</w:t>
            </w:r>
          </w:p>
        </w:tc>
        <w:tc>
          <w:tcPr>
            <w:tcW w:w="1004" w:type="dxa"/>
            <w:vAlign w:val="center"/>
          </w:tcPr>
          <w:p w:rsidR="0050285E" w:rsidRPr="00A01C6A" w:rsidP="003878CF" w14:paraId="5C99A66F" w14:textId="77777777">
            <w:pPr>
              <w:jc w:val="center"/>
              <w:rPr>
                <w:rFonts w:asciiTheme="minorHAnsi" w:hAnsiTheme="minorHAnsi" w:cstheme="minorHAnsi"/>
                <w:sz w:val="20"/>
                <w:szCs w:val="20"/>
              </w:rPr>
            </w:pPr>
            <w:r>
              <w:rPr>
                <w:rFonts w:asciiTheme="minorHAnsi" w:hAnsiTheme="minorHAnsi" w:cstheme="minorHAnsi"/>
                <w:sz w:val="20"/>
                <w:szCs w:val="20"/>
              </w:rPr>
              <w:t>21</w:t>
            </w:r>
          </w:p>
        </w:tc>
        <w:tc>
          <w:tcPr>
            <w:tcW w:w="8002" w:type="dxa"/>
          </w:tcPr>
          <w:p w:rsidR="0050285E" w:rsidRPr="00A01C6A" w:rsidP="003878CF" w14:paraId="0D92DBA0" w14:textId="77777777">
            <w:pPr>
              <w:rPr>
                <w:rFonts w:asciiTheme="minorHAnsi" w:hAnsiTheme="minorHAnsi" w:cstheme="minorHAnsi"/>
                <w:sz w:val="20"/>
                <w:szCs w:val="20"/>
              </w:rPr>
            </w:pPr>
            <w:r w:rsidRPr="00A01C6A">
              <w:rPr>
                <w:rFonts w:asciiTheme="minorHAnsi" w:hAnsiTheme="minorHAnsi" w:cstheme="minorHAnsi"/>
                <w:sz w:val="20"/>
                <w:szCs w:val="20"/>
              </w:rPr>
              <w:t>Respondent interpreted question incorrectly</w:t>
            </w:r>
          </w:p>
        </w:tc>
      </w:tr>
      <w:tr w14:paraId="3256DB17" w14:textId="77777777" w:rsidTr="003878CF">
        <w:tblPrEx>
          <w:tblW w:w="0" w:type="auto"/>
          <w:tblLook w:val="04A0"/>
        </w:tblPrEx>
        <w:trPr>
          <w:trHeight w:val="522"/>
        </w:trPr>
        <w:tc>
          <w:tcPr>
            <w:tcW w:w="338" w:type="dxa"/>
            <w:vAlign w:val="center"/>
          </w:tcPr>
          <w:p w:rsidR="0050285E" w:rsidRPr="00A01C6A" w:rsidP="003878CF" w14:paraId="62C2AA60" w14:textId="77777777">
            <w:pPr>
              <w:spacing w:after="120"/>
              <w:ind w:left="-108"/>
              <w:jc w:val="center"/>
              <w:rPr>
                <w:rFonts w:asciiTheme="minorHAnsi" w:hAnsiTheme="minorHAnsi" w:cstheme="minorHAnsi"/>
                <w:sz w:val="20"/>
                <w:szCs w:val="20"/>
              </w:rPr>
            </w:pPr>
            <w:r w:rsidRPr="00A01C6A">
              <w:rPr>
                <w:rFonts w:asciiTheme="minorHAnsi" w:hAnsiTheme="minorHAnsi" w:cstheme="minorHAnsi"/>
                <w:sz w:val="20"/>
                <w:szCs w:val="20"/>
              </w:rPr>
              <w:t>D</w:t>
            </w:r>
          </w:p>
        </w:tc>
        <w:tc>
          <w:tcPr>
            <w:tcW w:w="1004" w:type="dxa"/>
            <w:vAlign w:val="center"/>
          </w:tcPr>
          <w:p w:rsidR="0050285E" w:rsidRPr="00A01C6A" w:rsidP="003878CF" w14:paraId="610EFDAA" w14:textId="77777777">
            <w:pPr>
              <w:jc w:val="center"/>
              <w:rPr>
                <w:rFonts w:asciiTheme="minorHAnsi" w:hAnsiTheme="minorHAnsi" w:cstheme="minorHAnsi"/>
                <w:sz w:val="20"/>
                <w:szCs w:val="20"/>
              </w:rPr>
            </w:pPr>
            <w:r>
              <w:rPr>
                <w:rFonts w:asciiTheme="minorHAnsi" w:hAnsiTheme="minorHAnsi" w:cstheme="minorHAnsi"/>
                <w:sz w:val="20"/>
                <w:szCs w:val="20"/>
              </w:rPr>
              <w:t>21</w:t>
            </w:r>
          </w:p>
        </w:tc>
        <w:tc>
          <w:tcPr>
            <w:tcW w:w="8002" w:type="dxa"/>
          </w:tcPr>
          <w:p w:rsidR="0050285E" w:rsidRPr="00A01C6A" w:rsidP="003878CF" w14:paraId="172645F7" w14:textId="77777777">
            <w:pPr>
              <w:rPr>
                <w:rFonts w:asciiTheme="minorHAnsi" w:hAnsiTheme="minorHAnsi" w:cstheme="minorHAnsi"/>
                <w:sz w:val="20"/>
                <w:szCs w:val="20"/>
              </w:rPr>
            </w:pPr>
            <w:r w:rsidRPr="00A01C6A">
              <w:rPr>
                <w:rFonts w:asciiTheme="minorHAnsi" w:hAnsiTheme="minorHAnsi" w:cstheme="minorHAnsi"/>
                <w:sz w:val="20"/>
                <w:szCs w:val="20"/>
              </w:rPr>
              <w:t>(In-person) Respondent asked that the question be reread / (Online) Respondent had to read the question more than once</w:t>
            </w:r>
          </w:p>
        </w:tc>
      </w:tr>
      <w:tr w14:paraId="432F15F4" w14:textId="77777777" w:rsidTr="003878CF">
        <w:tblPrEx>
          <w:tblW w:w="0" w:type="auto"/>
          <w:tblLook w:val="04A0"/>
        </w:tblPrEx>
        <w:tc>
          <w:tcPr>
            <w:tcW w:w="338" w:type="dxa"/>
            <w:vAlign w:val="center"/>
          </w:tcPr>
          <w:p w:rsidR="0050285E" w:rsidRPr="00A01C6A" w:rsidP="003878CF" w14:paraId="491FCA56" w14:textId="77777777">
            <w:pPr>
              <w:spacing w:after="120"/>
              <w:rPr>
                <w:rFonts w:asciiTheme="minorHAnsi" w:hAnsiTheme="minorHAnsi" w:cstheme="minorHAnsi"/>
                <w:sz w:val="20"/>
                <w:szCs w:val="20"/>
              </w:rPr>
            </w:pPr>
            <w:r>
              <w:rPr>
                <w:rFonts w:asciiTheme="minorHAnsi" w:hAnsiTheme="minorHAnsi" w:cstheme="minorHAnsi"/>
                <w:sz w:val="20"/>
                <w:szCs w:val="20"/>
              </w:rPr>
              <w:t xml:space="preserve"> </w:t>
            </w:r>
            <w:r w:rsidRPr="00A01C6A">
              <w:rPr>
                <w:rFonts w:asciiTheme="minorHAnsi" w:hAnsiTheme="minorHAnsi" w:cstheme="minorHAnsi"/>
                <w:sz w:val="20"/>
                <w:szCs w:val="20"/>
              </w:rPr>
              <w:t>E</w:t>
            </w:r>
          </w:p>
        </w:tc>
        <w:tc>
          <w:tcPr>
            <w:tcW w:w="1004" w:type="dxa"/>
            <w:vAlign w:val="center"/>
          </w:tcPr>
          <w:p w:rsidR="0050285E" w:rsidRPr="00A01C6A" w:rsidP="003878CF" w14:paraId="63A21BEF" w14:textId="77777777">
            <w:pPr>
              <w:jc w:val="center"/>
              <w:rPr>
                <w:rFonts w:asciiTheme="minorHAnsi" w:hAnsiTheme="minorHAnsi" w:cstheme="minorHAnsi"/>
                <w:sz w:val="20"/>
                <w:szCs w:val="20"/>
              </w:rPr>
            </w:pPr>
            <w:r>
              <w:rPr>
                <w:rFonts w:asciiTheme="minorHAnsi" w:hAnsiTheme="minorHAnsi" w:cstheme="minorHAnsi"/>
                <w:sz w:val="20"/>
                <w:szCs w:val="20"/>
              </w:rPr>
              <w:t>0</w:t>
            </w:r>
          </w:p>
        </w:tc>
        <w:tc>
          <w:tcPr>
            <w:tcW w:w="8002" w:type="dxa"/>
          </w:tcPr>
          <w:p w:rsidR="0050285E" w:rsidRPr="00A01C6A" w:rsidP="003878CF" w14:paraId="5D167FBB" w14:textId="77777777">
            <w:pPr>
              <w:rPr>
                <w:rFonts w:asciiTheme="minorHAnsi" w:hAnsiTheme="minorHAnsi" w:cstheme="minorHAnsi"/>
                <w:sz w:val="20"/>
                <w:szCs w:val="20"/>
              </w:rPr>
            </w:pPr>
            <w:r w:rsidRPr="00A01C6A">
              <w:rPr>
                <w:rFonts w:asciiTheme="minorHAnsi" w:hAnsiTheme="minorHAnsi" w:cstheme="minorHAnsi"/>
                <w:sz w:val="20"/>
                <w:szCs w:val="20"/>
              </w:rPr>
              <w:t>A comment was made that question was long or wordy</w:t>
            </w:r>
          </w:p>
        </w:tc>
      </w:tr>
      <w:tr w14:paraId="506AA64F" w14:textId="77777777" w:rsidTr="003878CF">
        <w:tblPrEx>
          <w:tblW w:w="0" w:type="auto"/>
          <w:tblLook w:val="04A0"/>
        </w:tblPrEx>
        <w:tc>
          <w:tcPr>
            <w:tcW w:w="338" w:type="dxa"/>
            <w:vAlign w:val="center"/>
          </w:tcPr>
          <w:p w:rsidR="0050285E" w:rsidRPr="00A01C6A" w:rsidP="003878CF" w14:paraId="006A1680" w14:textId="77777777">
            <w:pPr>
              <w:spacing w:after="120"/>
              <w:ind w:left="360" w:hanging="468"/>
              <w:jc w:val="center"/>
              <w:rPr>
                <w:rFonts w:asciiTheme="minorHAnsi" w:hAnsiTheme="minorHAnsi" w:cstheme="minorHAnsi"/>
                <w:sz w:val="20"/>
                <w:szCs w:val="20"/>
              </w:rPr>
            </w:pPr>
            <w:r w:rsidRPr="00A01C6A">
              <w:rPr>
                <w:rFonts w:asciiTheme="minorHAnsi" w:hAnsiTheme="minorHAnsi" w:cstheme="minorHAnsi"/>
                <w:sz w:val="20"/>
                <w:szCs w:val="20"/>
              </w:rPr>
              <w:t>F</w:t>
            </w:r>
          </w:p>
        </w:tc>
        <w:tc>
          <w:tcPr>
            <w:tcW w:w="1004" w:type="dxa"/>
            <w:vAlign w:val="center"/>
          </w:tcPr>
          <w:p w:rsidR="0050285E" w:rsidRPr="00A01C6A" w:rsidP="003878CF" w14:paraId="00EDCC59" w14:textId="77777777">
            <w:pPr>
              <w:jc w:val="center"/>
              <w:rPr>
                <w:rFonts w:asciiTheme="minorHAnsi" w:hAnsiTheme="minorHAnsi" w:cstheme="minorHAnsi"/>
                <w:sz w:val="20"/>
                <w:szCs w:val="20"/>
              </w:rPr>
            </w:pPr>
            <w:r>
              <w:rPr>
                <w:rFonts w:asciiTheme="minorHAnsi" w:hAnsiTheme="minorHAnsi" w:cstheme="minorHAnsi"/>
                <w:sz w:val="20"/>
                <w:szCs w:val="20"/>
              </w:rPr>
              <w:t>5</w:t>
            </w:r>
          </w:p>
        </w:tc>
        <w:tc>
          <w:tcPr>
            <w:tcW w:w="8002" w:type="dxa"/>
          </w:tcPr>
          <w:p w:rsidR="0050285E" w:rsidRPr="00A01C6A" w:rsidP="003878CF" w14:paraId="3DC52D61" w14:textId="77777777">
            <w:pPr>
              <w:rPr>
                <w:rFonts w:asciiTheme="minorHAnsi" w:hAnsiTheme="minorHAnsi" w:cstheme="minorHAnsi"/>
                <w:sz w:val="20"/>
                <w:szCs w:val="20"/>
              </w:rPr>
            </w:pPr>
            <w:r w:rsidRPr="00A01C6A">
              <w:rPr>
                <w:rFonts w:asciiTheme="minorHAnsi" w:hAnsiTheme="minorHAnsi" w:cstheme="minorHAnsi"/>
                <w:sz w:val="20"/>
                <w:szCs w:val="20"/>
              </w:rPr>
              <w:t xml:space="preserve">(For in person) Respondent interrupted reading of the question or response options / (For online) Respondent did not fully read the question and all of the response options out loud </w:t>
            </w:r>
          </w:p>
        </w:tc>
      </w:tr>
    </w:tbl>
    <w:p w:rsidR="0050285E" w:rsidRPr="00A01C6A" w:rsidP="0050285E" w14:paraId="267AFB8B" w14:textId="77777777">
      <w:pPr>
        <w:spacing w:before="80" w:after="120"/>
        <w:rPr>
          <w:rFonts w:asciiTheme="minorHAnsi" w:hAnsiTheme="minorHAnsi" w:cstheme="minorHAnsi"/>
          <w:b/>
          <w:sz w:val="20"/>
          <w:szCs w:val="20"/>
        </w:rPr>
      </w:pPr>
      <w:r w:rsidRPr="00A01C6A">
        <w:rPr>
          <w:rFonts w:asciiTheme="minorHAnsi" w:hAnsiTheme="minorHAnsi" w:cstheme="minorHAnsi"/>
          <w:b/>
          <w:sz w:val="20"/>
          <w:szCs w:val="20"/>
        </w:rPr>
        <w:t>Response Selection</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2"/>
        <w:gridCol w:w="1080"/>
        <w:gridCol w:w="7732"/>
      </w:tblGrid>
      <w:tr w14:paraId="0445FC9B"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532" w:type="dxa"/>
            <w:vAlign w:val="center"/>
          </w:tcPr>
          <w:p w:rsidR="0050285E" w:rsidRPr="00A01C6A" w:rsidP="003878CF" w14:paraId="5710CAFA"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G</w:t>
            </w:r>
          </w:p>
        </w:tc>
        <w:tc>
          <w:tcPr>
            <w:tcW w:w="1080" w:type="dxa"/>
            <w:vAlign w:val="center"/>
          </w:tcPr>
          <w:p w:rsidR="0050285E" w:rsidRPr="00A01C6A" w:rsidP="003878CF" w14:paraId="3A47BD99" w14:textId="77777777">
            <w:pPr>
              <w:ind w:left="72"/>
              <w:jc w:val="center"/>
              <w:rPr>
                <w:rFonts w:asciiTheme="minorHAnsi" w:hAnsiTheme="minorHAnsi" w:cstheme="minorHAnsi"/>
                <w:sz w:val="20"/>
                <w:szCs w:val="20"/>
              </w:rPr>
            </w:pPr>
            <w:r>
              <w:rPr>
                <w:rFonts w:asciiTheme="minorHAnsi" w:hAnsiTheme="minorHAnsi" w:cstheme="minorHAnsi"/>
                <w:sz w:val="20"/>
                <w:szCs w:val="20"/>
              </w:rPr>
              <w:t>25</w:t>
            </w:r>
          </w:p>
        </w:tc>
        <w:tc>
          <w:tcPr>
            <w:tcW w:w="7732" w:type="dxa"/>
          </w:tcPr>
          <w:p w:rsidR="0050285E" w:rsidRPr="00A01C6A" w:rsidP="003878CF" w14:paraId="6D417C2F" w14:textId="77777777">
            <w:pPr>
              <w:ind w:left="72"/>
              <w:rPr>
                <w:rFonts w:asciiTheme="minorHAnsi" w:hAnsiTheme="minorHAnsi" w:cstheme="minorHAnsi"/>
                <w:sz w:val="20"/>
                <w:szCs w:val="20"/>
              </w:rPr>
            </w:pPr>
            <w:r w:rsidRPr="00A01C6A">
              <w:rPr>
                <w:rFonts w:asciiTheme="minorHAnsi" w:hAnsiTheme="minorHAnsi" w:cstheme="minorHAnsi"/>
                <w:sz w:val="20"/>
                <w:szCs w:val="20"/>
              </w:rPr>
              <w:t>None of the response option(s) applied; correct response option was missing</w:t>
            </w:r>
          </w:p>
        </w:tc>
      </w:tr>
      <w:tr w14:paraId="50EBB181" w14:textId="77777777" w:rsidTr="003878CF">
        <w:tblPrEx>
          <w:tblW w:w="0" w:type="auto"/>
          <w:tblLook w:val="04A0"/>
        </w:tblPrEx>
        <w:tc>
          <w:tcPr>
            <w:tcW w:w="532" w:type="dxa"/>
            <w:vAlign w:val="center"/>
          </w:tcPr>
          <w:p w:rsidR="0050285E" w:rsidRPr="00A01C6A" w:rsidP="003878CF" w14:paraId="0BF87E95"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H</w:t>
            </w:r>
          </w:p>
        </w:tc>
        <w:tc>
          <w:tcPr>
            <w:tcW w:w="1080" w:type="dxa"/>
            <w:vAlign w:val="center"/>
          </w:tcPr>
          <w:p w:rsidR="0050285E" w:rsidRPr="00A01C6A" w:rsidP="003878CF" w14:paraId="571CDD6A" w14:textId="77777777">
            <w:pPr>
              <w:ind w:left="72"/>
              <w:jc w:val="center"/>
              <w:rPr>
                <w:rFonts w:asciiTheme="minorHAnsi" w:hAnsiTheme="minorHAnsi" w:cstheme="minorHAnsi"/>
                <w:sz w:val="20"/>
                <w:szCs w:val="20"/>
              </w:rPr>
            </w:pPr>
            <w:r>
              <w:rPr>
                <w:rFonts w:asciiTheme="minorHAnsi" w:hAnsiTheme="minorHAnsi" w:cstheme="minorHAnsi"/>
                <w:sz w:val="20"/>
                <w:szCs w:val="20"/>
              </w:rPr>
              <w:t>30</w:t>
            </w:r>
          </w:p>
        </w:tc>
        <w:tc>
          <w:tcPr>
            <w:tcW w:w="7732" w:type="dxa"/>
          </w:tcPr>
          <w:p w:rsidR="0050285E" w:rsidRPr="00A01C6A" w:rsidP="003878CF" w14:paraId="096709B2" w14:textId="77777777">
            <w:pPr>
              <w:ind w:left="72"/>
              <w:rPr>
                <w:rFonts w:asciiTheme="minorHAnsi" w:hAnsiTheme="minorHAnsi" w:cstheme="minorHAnsi"/>
                <w:sz w:val="20"/>
                <w:szCs w:val="20"/>
              </w:rPr>
            </w:pPr>
            <w:r w:rsidRPr="00A01C6A">
              <w:rPr>
                <w:rFonts w:asciiTheme="minorHAnsi" w:hAnsiTheme="minorHAnsi" w:cstheme="minorHAnsi"/>
                <w:sz w:val="20"/>
                <w:szCs w:val="20"/>
              </w:rPr>
              <w:t>Struggled with selection of best response option</w:t>
            </w:r>
          </w:p>
        </w:tc>
      </w:tr>
      <w:tr w14:paraId="5C582CB6" w14:textId="77777777" w:rsidTr="003878CF">
        <w:tblPrEx>
          <w:tblW w:w="0" w:type="auto"/>
          <w:tblLook w:val="04A0"/>
        </w:tblPrEx>
        <w:tc>
          <w:tcPr>
            <w:tcW w:w="532" w:type="dxa"/>
            <w:vAlign w:val="center"/>
          </w:tcPr>
          <w:p w:rsidR="0050285E" w:rsidRPr="00A01C6A" w:rsidP="003878CF" w14:paraId="7D057268"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I</w:t>
            </w:r>
          </w:p>
        </w:tc>
        <w:tc>
          <w:tcPr>
            <w:tcW w:w="1080" w:type="dxa"/>
            <w:vAlign w:val="center"/>
          </w:tcPr>
          <w:p w:rsidR="0050285E" w:rsidRPr="00A01C6A" w:rsidP="003878CF" w14:paraId="55030A19" w14:textId="77777777">
            <w:pPr>
              <w:ind w:left="72"/>
              <w:jc w:val="center"/>
              <w:rPr>
                <w:rFonts w:asciiTheme="minorHAnsi" w:hAnsiTheme="minorHAnsi" w:cstheme="minorHAnsi"/>
                <w:sz w:val="20"/>
                <w:szCs w:val="20"/>
              </w:rPr>
            </w:pPr>
            <w:r>
              <w:rPr>
                <w:rFonts w:asciiTheme="minorHAnsi" w:hAnsiTheme="minorHAnsi" w:cstheme="minorHAnsi"/>
                <w:sz w:val="20"/>
                <w:szCs w:val="20"/>
              </w:rPr>
              <w:t>3</w:t>
            </w:r>
          </w:p>
        </w:tc>
        <w:tc>
          <w:tcPr>
            <w:tcW w:w="7732" w:type="dxa"/>
          </w:tcPr>
          <w:p w:rsidR="0050285E" w:rsidRPr="00A01C6A" w:rsidP="003878CF" w14:paraId="70A746E8" w14:textId="77777777">
            <w:pPr>
              <w:ind w:left="72"/>
              <w:rPr>
                <w:rFonts w:asciiTheme="minorHAnsi" w:hAnsiTheme="minorHAnsi" w:cstheme="minorHAnsi"/>
                <w:sz w:val="20"/>
                <w:szCs w:val="20"/>
              </w:rPr>
            </w:pPr>
            <w:r w:rsidRPr="00A01C6A">
              <w:rPr>
                <w:rFonts w:asciiTheme="minorHAnsi" w:hAnsiTheme="minorHAnsi" w:cstheme="minorHAnsi"/>
                <w:sz w:val="20"/>
                <w:szCs w:val="20"/>
              </w:rPr>
              <w:t>Answered question but expressed uncertainty or lack of confidence about accuracy</w:t>
            </w:r>
          </w:p>
        </w:tc>
      </w:tr>
    </w:tbl>
    <w:p w:rsidR="0050285E" w:rsidRPr="00A01C6A" w:rsidP="0050285E" w14:paraId="3DB83AD4" w14:textId="77777777">
      <w:pPr>
        <w:spacing w:before="80" w:after="120"/>
        <w:rPr>
          <w:rFonts w:asciiTheme="minorHAnsi" w:hAnsiTheme="minorHAnsi" w:cstheme="minorHAnsi"/>
          <w:b/>
          <w:sz w:val="20"/>
          <w:szCs w:val="20"/>
        </w:rPr>
      </w:pPr>
      <w:r w:rsidRPr="00A01C6A">
        <w:rPr>
          <w:rFonts w:asciiTheme="minorHAnsi" w:hAnsiTheme="minorHAnsi" w:cstheme="minorHAnsi"/>
          <w:b/>
          <w:sz w:val="20"/>
          <w:szCs w:val="20"/>
        </w:rPr>
        <w:t>Retrieval</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2"/>
        <w:gridCol w:w="1080"/>
        <w:gridCol w:w="7732"/>
      </w:tblGrid>
      <w:tr w14:paraId="213312CF"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532" w:type="dxa"/>
            <w:vAlign w:val="center"/>
          </w:tcPr>
          <w:p w:rsidR="0050285E" w:rsidRPr="00A01C6A" w:rsidP="003878CF" w14:paraId="5FB5A264" w14:textId="77777777">
            <w:pPr>
              <w:spacing w:after="120"/>
              <w:jc w:val="center"/>
              <w:rPr>
                <w:rFonts w:asciiTheme="minorHAnsi" w:hAnsiTheme="minorHAnsi" w:cstheme="minorHAnsi"/>
                <w:sz w:val="20"/>
                <w:szCs w:val="20"/>
              </w:rPr>
            </w:pPr>
          </w:p>
          <w:p w:rsidR="0050285E" w:rsidRPr="00A01C6A" w:rsidP="003878CF" w14:paraId="5623CC30"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J</w:t>
            </w:r>
          </w:p>
        </w:tc>
        <w:tc>
          <w:tcPr>
            <w:tcW w:w="1080" w:type="dxa"/>
            <w:vAlign w:val="center"/>
          </w:tcPr>
          <w:p w:rsidR="0050285E" w:rsidP="003878CF" w14:paraId="365D42ED" w14:textId="77777777">
            <w:pPr>
              <w:ind w:left="72"/>
              <w:jc w:val="center"/>
              <w:rPr>
                <w:rFonts w:asciiTheme="minorHAnsi" w:hAnsiTheme="minorHAnsi" w:cstheme="minorHAnsi"/>
                <w:sz w:val="20"/>
                <w:szCs w:val="20"/>
              </w:rPr>
            </w:pPr>
            <w:r>
              <w:rPr>
                <w:rFonts w:asciiTheme="minorHAnsi" w:hAnsiTheme="minorHAnsi" w:cstheme="minorHAnsi"/>
                <w:sz w:val="20"/>
                <w:szCs w:val="20"/>
              </w:rPr>
              <w:t>0</w:t>
            </w:r>
          </w:p>
        </w:tc>
        <w:tc>
          <w:tcPr>
            <w:tcW w:w="7732" w:type="dxa"/>
          </w:tcPr>
          <w:p w:rsidR="0050285E" w:rsidRPr="00A01C6A" w:rsidP="003878CF" w14:paraId="32DD50BF" w14:textId="77777777">
            <w:pPr>
              <w:ind w:left="72"/>
              <w:rPr>
                <w:rFonts w:asciiTheme="minorHAnsi" w:hAnsiTheme="minorHAnsi" w:cstheme="minorHAnsi"/>
                <w:sz w:val="20"/>
                <w:szCs w:val="20"/>
              </w:rPr>
            </w:pPr>
            <w:r>
              <w:rPr>
                <w:rFonts w:asciiTheme="minorHAnsi" w:hAnsiTheme="minorHAnsi" w:cstheme="minorHAnsi"/>
                <w:sz w:val="20"/>
                <w:szCs w:val="20"/>
              </w:rPr>
              <w:t>“D</w:t>
            </w:r>
            <w:r w:rsidRPr="00A01C6A">
              <w:rPr>
                <w:rFonts w:asciiTheme="minorHAnsi" w:hAnsiTheme="minorHAnsi" w:cstheme="minorHAnsi"/>
                <w:sz w:val="20"/>
                <w:szCs w:val="20"/>
              </w:rPr>
              <w:t xml:space="preserve">on’t know” response </w:t>
            </w:r>
          </w:p>
          <w:p w:rsidR="0050285E" w:rsidRPr="00A01C6A" w:rsidP="0050285E" w14:paraId="6F6F7046" w14:textId="77777777">
            <w:pPr>
              <w:pStyle w:val="ListParagraph"/>
              <w:numPr>
                <w:ilvl w:val="1"/>
                <w:numId w:val="5"/>
              </w:numPr>
              <w:ind w:left="792" w:hanging="270"/>
              <w:rPr>
                <w:rFonts w:asciiTheme="minorHAnsi" w:hAnsiTheme="minorHAnsi" w:cstheme="minorHAnsi"/>
                <w:sz w:val="20"/>
                <w:szCs w:val="20"/>
              </w:rPr>
            </w:pPr>
            <w:r w:rsidRPr="00A01C6A">
              <w:rPr>
                <w:rFonts w:asciiTheme="minorHAnsi" w:hAnsiTheme="minorHAnsi" w:cstheme="minorHAnsi"/>
                <w:sz w:val="20"/>
                <w:szCs w:val="20"/>
              </w:rPr>
              <w:t>Reason: could not recall information (e.g., number of hours of leave taken in past 7 days)</w:t>
            </w:r>
          </w:p>
        </w:tc>
      </w:tr>
      <w:tr w14:paraId="4617E00F" w14:textId="77777777" w:rsidTr="003878CF">
        <w:tblPrEx>
          <w:tblW w:w="0" w:type="auto"/>
          <w:tblLook w:val="04A0"/>
        </w:tblPrEx>
        <w:tc>
          <w:tcPr>
            <w:tcW w:w="532" w:type="dxa"/>
            <w:vAlign w:val="center"/>
          </w:tcPr>
          <w:p w:rsidR="0050285E" w:rsidRPr="00A01C6A" w:rsidP="003878CF" w14:paraId="3F655FE6"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K</w:t>
            </w:r>
          </w:p>
        </w:tc>
        <w:tc>
          <w:tcPr>
            <w:tcW w:w="1080" w:type="dxa"/>
            <w:vAlign w:val="center"/>
          </w:tcPr>
          <w:p w:rsidR="0050285E" w:rsidRPr="00A01C6A" w:rsidP="003878CF" w14:paraId="2F1CC615" w14:textId="77777777">
            <w:pPr>
              <w:jc w:val="center"/>
              <w:rPr>
                <w:rFonts w:asciiTheme="minorHAnsi" w:hAnsiTheme="minorHAnsi" w:cstheme="minorHAnsi"/>
                <w:sz w:val="20"/>
                <w:szCs w:val="20"/>
              </w:rPr>
            </w:pPr>
            <w:r>
              <w:rPr>
                <w:rFonts w:asciiTheme="minorHAnsi" w:hAnsiTheme="minorHAnsi" w:cstheme="minorHAnsi"/>
                <w:sz w:val="20"/>
                <w:szCs w:val="20"/>
              </w:rPr>
              <w:t>29</w:t>
            </w:r>
          </w:p>
        </w:tc>
        <w:tc>
          <w:tcPr>
            <w:tcW w:w="7732" w:type="dxa"/>
          </w:tcPr>
          <w:p w:rsidR="0050285E" w:rsidRPr="00A01C6A" w:rsidP="0050285E" w14:paraId="7DE7F110" w14:textId="77777777">
            <w:pPr>
              <w:pStyle w:val="ListParagraph"/>
              <w:numPr>
                <w:ilvl w:val="1"/>
                <w:numId w:val="5"/>
              </w:numPr>
              <w:ind w:left="792" w:hanging="270"/>
              <w:rPr>
                <w:rFonts w:asciiTheme="minorHAnsi" w:hAnsiTheme="minorHAnsi" w:cstheme="minorHAnsi"/>
                <w:sz w:val="20"/>
                <w:szCs w:val="20"/>
              </w:rPr>
            </w:pPr>
            <w:r w:rsidRPr="00A01C6A">
              <w:rPr>
                <w:rFonts w:asciiTheme="minorHAnsi" w:hAnsiTheme="minorHAnsi" w:cstheme="minorHAnsi"/>
                <w:sz w:val="20"/>
                <w:szCs w:val="20"/>
              </w:rPr>
              <w:t>Reason: did not have the knowledge to answer question (e.g., does not know what type of leave their employer offers)</w:t>
            </w:r>
          </w:p>
        </w:tc>
      </w:tr>
      <w:tr w14:paraId="38CC1917" w14:textId="77777777" w:rsidTr="003878CF">
        <w:tblPrEx>
          <w:tblW w:w="0" w:type="auto"/>
          <w:tblLook w:val="04A0"/>
        </w:tblPrEx>
        <w:tc>
          <w:tcPr>
            <w:tcW w:w="532" w:type="dxa"/>
            <w:vAlign w:val="center"/>
          </w:tcPr>
          <w:p w:rsidR="0050285E" w:rsidRPr="00A01C6A" w:rsidP="003878CF" w14:paraId="1CFB72FF"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L</w:t>
            </w:r>
          </w:p>
        </w:tc>
        <w:tc>
          <w:tcPr>
            <w:tcW w:w="1080" w:type="dxa"/>
            <w:vAlign w:val="center"/>
          </w:tcPr>
          <w:p w:rsidR="0050285E" w:rsidRPr="00A01C6A" w:rsidP="003878CF" w14:paraId="7577686A" w14:textId="77777777">
            <w:pPr>
              <w:ind w:left="72"/>
              <w:jc w:val="center"/>
              <w:rPr>
                <w:rFonts w:asciiTheme="minorHAnsi" w:hAnsiTheme="minorHAnsi" w:cstheme="minorHAnsi"/>
                <w:sz w:val="20"/>
                <w:szCs w:val="20"/>
              </w:rPr>
            </w:pPr>
            <w:r>
              <w:rPr>
                <w:rFonts w:asciiTheme="minorHAnsi" w:hAnsiTheme="minorHAnsi" w:cstheme="minorHAnsi"/>
                <w:sz w:val="20"/>
                <w:szCs w:val="20"/>
              </w:rPr>
              <w:t>4</w:t>
            </w:r>
          </w:p>
        </w:tc>
        <w:tc>
          <w:tcPr>
            <w:tcW w:w="7732" w:type="dxa"/>
          </w:tcPr>
          <w:p w:rsidR="0050285E" w:rsidRPr="00A01C6A" w:rsidP="003878CF" w14:paraId="00EDAB2A" w14:textId="77777777">
            <w:pPr>
              <w:ind w:left="72"/>
              <w:rPr>
                <w:rFonts w:asciiTheme="minorHAnsi" w:hAnsiTheme="minorHAnsi" w:cstheme="minorHAnsi"/>
                <w:sz w:val="20"/>
                <w:szCs w:val="20"/>
              </w:rPr>
            </w:pPr>
            <w:r w:rsidRPr="00A01C6A">
              <w:rPr>
                <w:rFonts w:asciiTheme="minorHAnsi" w:hAnsiTheme="minorHAnsi" w:cstheme="minorHAnsi"/>
                <w:sz w:val="20"/>
                <w:szCs w:val="20"/>
              </w:rPr>
              <w:t>A comment was made that a question was not relevant to respondent</w:t>
            </w:r>
          </w:p>
        </w:tc>
      </w:tr>
      <w:tr w14:paraId="21905994" w14:textId="77777777" w:rsidTr="003878CF">
        <w:tblPrEx>
          <w:tblW w:w="0" w:type="auto"/>
          <w:tblLook w:val="04A0"/>
        </w:tblPrEx>
        <w:tc>
          <w:tcPr>
            <w:tcW w:w="532" w:type="dxa"/>
            <w:vAlign w:val="center"/>
          </w:tcPr>
          <w:p w:rsidR="0050285E" w:rsidRPr="00A01C6A" w:rsidP="003878CF" w14:paraId="08EB4EFE"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M</w:t>
            </w:r>
          </w:p>
        </w:tc>
        <w:tc>
          <w:tcPr>
            <w:tcW w:w="1080" w:type="dxa"/>
            <w:vAlign w:val="center"/>
          </w:tcPr>
          <w:p w:rsidR="0050285E" w:rsidRPr="00A01C6A" w:rsidP="003878CF" w14:paraId="464217BA" w14:textId="77777777">
            <w:pPr>
              <w:ind w:left="72"/>
              <w:jc w:val="center"/>
              <w:rPr>
                <w:rFonts w:asciiTheme="minorHAnsi" w:hAnsiTheme="minorHAnsi" w:cstheme="minorHAnsi"/>
                <w:sz w:val="20"/>
                <w:szCs w:val="20"/>
              </w:rPr>
            </w:pPr>
            <w:r>
              <w:rPr>
                <w:rFonts w:asciiTheme="minorHAnsi" w:hAnsiTheme="minorHAnsi" w:cstheme="minorHAnsi"/>
                <w:sz w:val="20"/>
                <w:szCs w:val="20"/>
              </w:rPr>
              <w:t>9</w:t>
            </w:r>
          </w:p>
        </w:tc>
        <w:tc>
          <w:tcPr>
            <w:tcW w:w="7732" w:type="dxa"/>
          </w:tcPr>
          <w:p w:rsidR="0050285E" w:rsidRPr="00A01C6A" w:rsidP="003878CF" w14:paraId="70950FE9" w14:textId="77777777">
            <w:pPr>
              <w:ind w:left="72"/>
              <w:rPr>
                <w:rFonts w:asciiTheme="minorHAnsi" w:hAnsiTheme="minorHAnsi" w:cstheme="minorHAnsi"/>
                <w:sz w:val="20"/>
                <w:szCs w:val="20"/>
              </w:rPr>
            </w:pPr>
            <w:r w:rsidRPr="00A01C6A">
              <w:rPr>
                <w:rFonts w:asciiTheme="minorHAnsi" w:hAnsiTheme="minorHAnsi" w:cstheme="minorHAnsi"/>
                <w:sz w:val="20"/>
                <w:szCs w:val="20"/>
              </w:rPr>
              <w:t>The respondent has difficulty recalling, formulating, or reporting the answer (e.g., remembering/calculating the number of hours/days of leave taken in past 7 days)</w:t>
            </w:r>
          </w:p>
        </w:tc>
      </w:tr>
    </w:tbl>
    <w:p w:rsidR="0050285E" w:rsidRPr="00A01C6A" w:rsidP="0050285E" w14:paraId="39C94707" w14:textId="77777777">
      <w:pPr>
        <w:spacing w:before="80" w:after="120"/>
        <w:rPr>
          <w:rFonts w:asciiTheme="minorHAnsi" w:hAnsiTheme="minorHAnsi" w:cstheme="minorHAnsi"/>
          <w:b/>
          <w:sz w:val="20"/>
          <w:szCs w:val="20"/>
        </w:rPr>
      </w:pPr>
      <w:r w:rsidRPr="00A01C6A">
        <w:rPr>
          <w:rFonts w:asciiTheme="minorHAnsi" w:hAnsiTheme="minorHAnsi" w:cstheme="minorHAnsi"/>
          <w:b/>
          <w:sz w:val="20"/>
          <w:szCs w:val="20"/>
        </w:rPr>
        <w:t xml:space="preserve">Other </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2"/>
        <w:gridCol w:w="1080"/>
        <w:gridCol w:w="7732"/>
      </w:tblGrid>
      <w:tr w14:paraId="45EBDBEA"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532" w:type="dxa"/>
            <w:vAlign w:val="center"/>
          </w:tcPr>
          <w:p w:rsidR="0050285E" w:rsidRPr="00A01C6A" w:rsidP="003878CF" w14:paraId="79B69D39"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N</w:t>
            </w:r>
          </w:p>
        </w:tc>
        <w:tc>
          <w:tcPr>
            <w:tcW w:w="1080" w:type="dxa"/>
            <w:vAlign w:val="center"/>
          </w:tcPr>
          <w:p w:rsidR="0050285E" w:rsidRPr="00A01C6A" w:rsidP="003878CF" w14:paraId="6DBA910F" w14:textId="77777777">
            <w:pPr>
              <w:ind w:left="72"/>
              <w:jc w:val="center"/>
              <w:rPr>
                <w:rFonts w:asciiTheme="minorHAnsi" w:hAnsiTheme="minorHAnsi" w:cstheme="minorHAnsi"/>
                <w:sz w:val="20"/>
                <w:szCs w:val="20"/>
              </w:rPr>
            </w:pPr>
            <w:r>
              <w:rPr>
                <w:rFonts w:asciiTheme="minorHAnsi" w:hAnsiTheme="minorHAnsi" w:cstheme="minorHAnsi"/>
                <w:sz w:val="20"/>
                <w:szCs w:val="20"/>
              </w:rPr>
              <w:t>7</w:t>
            </w:r>
          </w:p>
        </w:tc>
        <w:tc>
          <w:tcPr>
            <w:tcW w:w="7732" w:type="dxa"/>
          </w:tcPr>
          <w:p w:rsidR="0050285E" w:rsidRPr="00A01C6A" w:rsidP="003878CF" w14:paraId="295BE84F" w14:textId="77777777">
            <w:pPr>
              <w:ind w:left="72"/>
              <w:rPr>
                <w:rFonts w:asciiTheme="minorHAnsi" w:hAnsiTheme="minorHAnsi" w:cstheme="minorHAnsi"/>
                <w:sz w:val="20"/>
                <w:szCs w:val="20"/>
              </w:rPr>
            </w:pPr>
            <w:r w:rsidRPr="00A01C6A">
              <w:rPr>
                <w:rFonts w:asciiTheme="minorHAnsi" w:hAnsiTheme="minorHAnsi" w:cstheme="minorHAnsi"/>
                <w:sz w:val="20"/>
                <w:szCs w:val="20"/>
              </w:rPr>
              <w:t>A positive comment was made, for example, question was easy, straightforward, etc.</w:t>
            </w:r>
          </w:p>
        </w:tc>
      </w:tr>
      <w:tr w14:paraId="09385E69" w14:textId="77777777" w:rsidTr="003878CF">
        <w:tblPrEx>
          <w:tblW w:w="0" w:type="auto"/>
          <w:tblLook w:val="04A0"/>
        </w:tblPrEx>
        <w:tc>
          <w:tcPr>
            <w:tcW w:w="532" w:type="dxa"/>
            <w:vAlign w:val="center"/>
          </w:tcPr>
          <w:p w:rsidR="0050285E" w:rsidRPr="00A01C6A" w:rsidP="003878CF" w14:paraId="04608936"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O</w:t>
            </w:r>
          </w:p>
        </w:tc>
        <w:tc>
          <w:tcPr>
            <w:tcW w:w="1080" w:type="dxa"/>
            <w:vAlign w:val="center"/>
          </w:tcPr>
          <w:p w:rsidR="0050285E" w:rsidRPr="00A01C6A" w:rsidP="003878CF" w14:paraId="067C90FF" w14:textId="77777777">
            <w:pPr>
              <w:ind w:left="72"/>
              <w:jc w:val="center"/>
              <w:rPr>
                <w:rFonts w:asciiTheme="minorHAnsi" w:hAnsiTheme="minorHAnsi" w:cstheme="minorHAnsi"/>
                <w:sz w:val="20"/>
                <w:szCs w:val="20"/>
              </w:rPr>
            </w:pPr>
            <w:r>
              <w:rPr>
                <w:rFonts w:asciiTheme="minorHAnsi" w:hAnsiTheme="minorHAnsi" w:cstheme="minorHAnsi"/>
                <w:sz w:val="20"/>
                <w:szCs w:val="20"/>
              </w:rPr>
              <w:t>7</w:t>
            </w:r>
          </w:p>
        </w:tc>
        <w:tc>
          <w:tcPr>
            <w:tcW w:w="7732" w:type="dxa"/>
          </w:tcPr>
          <w:p w:rsidR="0050285E" w:rsidRPr="00A01C6A" w:rsidP="003878CF" w14:paraId="73D338D6" w14:textId="77777777">
            <w:pPr>
              <w:ind w:left="72"/>
              <w:rPr>
                <w:rFonts w:asciiTheme="minorHAnsi" w:hAnsiTheme="minorHAnsi" w:cstheme="minorHAnsi"/>
                <w:sz w:val="20"/>
                <w:szCs w:val="20"/>
              </w:rPr>
            </w:pPr>
            <w:r w:rsidRPr="00A01C6A">
              <w:rPr>
                <w:rFonts w:asciiTheme="minorHAnsi" w:hAnsiTheme="minorHAnsi" w:cstheme="minorHAnsi"/>
                <w:sz w:val="20"/>
                <w:szCs w:val="20"/>
              </w:rPr>
              <w:t>Answer to a current question is  not in agreement with, or is inconsistent with, an answer to a previous question</w:t>
            </w:r>
          </w:p>
        </w:tc>
      </w:tr>
      <w:tr w14:paraId="47CDECA5" w14:textId="77777777" w:rsidTr="003878CF">
        <w:tblPrEx>
          <w:tblW w:w="0" w:type="auto"/>
          <w:tblLook w:val="04A0"/>
        </w:tblPrEx>
        <w:tc>
          <w:tcPr>
            <w:tcW w:w="532" w:type="dxa"/>
            <w:vAlign w:val="center"/>
          </w:tcPr>
          <w:p w:rsidR="0050285E" w:rsidRPr="00A01C6A" w:rsidP="003878CF" w14:paraId="528A8E94"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P</w:t>
            </w:r>
          </w:p>
        </w:tc>
        <w:tc>
          <w:tcPr>
            <w:tcW w:w="1080" w:type="dxa"/>
            <w:vAlign w:val="center"/>
          </w:tcPr>
          <w:p w:rsidR="0050285E" w:rsidRPr="00A01C6A" w:rsidP="003878CF" w14:paraId="288C9298" w14:textId="77777777">
            <w:pPr>
              <w:ind w:left="72"/>
              <w:jc w:val="center"/>
              <w:rPr>
                <w:rFonts w:asciiTheme="minorHAnsi" w:hAnsiTheme="minorHAnsi" w:cstheme="minorHAnsi"/>
                <w:sz w:val="20"/>
                <w:szCs w:val="20"/>
              </w:rPr>
            </w:pPr>
            <w:r>
              <w:rPr>
                <w:rFonts w:asciiTheme="minorHAnsi" w:hAnsiTheme="minorHAnsi" w:cstheme="minorHAnsi"/>
                <w:sz w:val="20"/>
                <w:szCs w:val="20"/>
              </w:rPr>
              <w:t>9</w:t>
            </w:r>
          </w:p>
        </w:tc>
        <w:tc>
          <w:tcPr>
            <w:tcW w:w="7732" w:type="dxa"/>
          </w:tcPr>
          <w:p w:rsidR="0050285E" w:rsidRPr="00A01C6A" w:rsidP="003878CF" w14:paraId="33E087FE" w14:textId="77777777">
            <w:pPr>
              <w:ind w:left="72"/>
              <w:rPr>
                <w:rFonts w:asciiTheme="minorHAnsi" w:hAnsiTheme="minorHAnsi" w:cstheme="minorHAnsi"/>
                <w:sz w:val="20"/>
                <w:szCs w:val="20"/>
              </w:rPr>
            </w:pPr>
            <w:r w:rsidRPr="00A01C6A">
              <w:rPr>
                <w:rFonts w:asciiTheme="minorHAnsi" w:hAnsiTheme="minorHAnsi" w:cstheme="minorHAnsi"/>
                <w:sz w:val="20"/>
                <w:szCs w:val="20"/>
              </w:rPr>
              <w:t>Question was repetitive or asked about information provided earlier (e.g., Respondent indicated s/he has a PTO earlier, but must listen to the whole question/definition of PTO)</w:t>
            </w:r>
          </w:p>
        </w:tc>
      </w:tr>
      <w:tr w14:paraId="1A3905AE" w14:textId="77777777" w:rsidTr="003878CF">
        <w:tblPrEx>
          <w:tblW w:w="0" w:type="auto"/>
          <w:tblLook w:val="04A0"/>
        </w:tblPrEx>
        <w:tc>
          <w:tcPr>
            <w:tcW w:w="532" w:type="dxa"/>
            <w:vAlign w:val="center"/>
          </w:tcPr>
          <w:p w:rsidR="0050285E" w:rsidRPr="00A01C6A" w:rsidP="003878CF" w14:paraId="41FC59D2"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Q</w:t>
            </w:r>
          </w:p>
        </w:tc>
        <w:tc>
          <w:tcPr>
            <w:tcW w:w="1080" w:type="dxa"/>
            <w:vAlign w:val="center"/>
          </w:tcPr>
          <w:p w:rsidR="0050285E" w:rsidRPr="00AA3190" w:rsidP="003878CF" w14:paraId="090EAC01" w14:textId="77777777">
            <w:pPr>
              <w:ind w:left="72"/>
              <w:jc w:val="center"/>
              <w:rPr>
                <w:rFonts w:asciiTheme="minorHAnsi" w:hAnsiTheme="minorHAnsi" w:cstheme="minorHAnsi"/>
                <w:sz w:val="20"/>
                <w:szCs w:val="20"/>
              </w:rPr>
            </w:pPr>
            <w:r>
              <w:rPr>
                <w:rFonts w:asciiTheme="minorHAnsi" w:hAnsiTheme="minorHAnsi" w:cstheme="minorHAnsi"/>
                <w:sz w:val="20"/>
                <w:szCs w:val="20"/>
              </w:rPr>
              <w:t>9</w:t>
            </w:r>
          </w:p>
        </w:tc>
        <w:tc>
          <w:tcPr>
            <w:tcW w:w="7732" w:type="dxa"/>
          </w:tcPr>
          <w:p w:rsidR="0050285E" w:rsidRPr="00AA3190" w:rsidP="003878CF" w14:paraId="12E94642" w14:textId="77777777">
            <w:pPr>
              <w:ind w:left="72"/>
              <w:rPr>
                <w:rFonts w:asciiTheme="minorHAnsi" w:hAnsiTheme="minorHAnsi" w:cstheme="minorHAnsi"/>
                <w:sz w:val="20"/>
                <w:szCs w:val="20"/>
              </w:rPr>
            </w:pPr>
            <w:r w:rsidRPr="00AA3190">
              <w:rPr>
                <w:rFonts w:asciiTheme="minorHAnsi" w:hAnsiTheme="minorHAnsi" w:cstheme="minorHAnsi"/>
                <w:sz w:val="20"/>
                <w:szCs w:val="20"/>
              </w:rPr>
              <w:t xml:space="preserve">(For in-person) Interviewer reading question stem or response options was awkward </w:t>
            </w:r>
          </w:p>
        </w:tc>
      </w:tr>
      <w:tr w14:paraId="5675F482" w14:textId="77777777" w:rsidTr="003878CF">
        <w:tblPrEx>
          <w:tblW w:w="0" w:type="auto"/>
          <w:tblLook w:val="04A0"/>
        </w:tblPrEx>
        <w:tc>
          <w:tcPr>
            <w:tcW w:w="532" w:type="dxa"/>
            <w:vAlign w:val="center"/>
          </w:tcPr>
          <w:p w:rsidR="0050285E" w:rsidRPr="00A01C6A" w:rsidP="003878CF" w14:paraId="189BA46D"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R</w:t>
            </w:r>
          </w:p>
        </w:tc>
        <w:tc>
          <w:tcPr>
            <w:tcW w:w="1080" w:type="dxa"/>
            <w:vAlign w:val="center"/>
          </w:tcPr>
          <w:p w:rsidR="0050285E" w:rsidRPr="00AA3190" w:rsidP="003878CF" w14:paraId="25FFB6A0" w14:textId="77777777">
            <w:pPr>
              <w:ind w:left="72"/>
              <w:jc w:val="center"/>
              <w:rPr>
                <w:rFonts w:asciiTheme="minorHAnsi" w:hAnsiTheme="minorHAnsi" w:cstheme="minorHAnsi"/>
                <w:sz w:val="20"/>
                <w:szCs w:val="20"/>
              </w:rPr>
            </w:pPr>
            <w:r>
              <w:rPr>
                <w:rFonts w:asciiTheme="minorHAnsi" w:hAnsiTheme="minorHAnsi" w:cstheme="minorHAnsi"/>
                <w:sz w:val="20"/>
                <w:szCs w:val="20"/>
              </w:rPr>
              <w:t>1</w:t>
            </w:r>
          </w:p>
        </w:tc>
        <w:tc>
          <w:tcPr>
            <w:tcW w:w="7732" w:type="dxa"/>
          </w:tcPr>
          <w:p w:rsidR="0050285E" w:rsidRPr="00AA3190" w:rsidP="003878CF" w14:paraId="5E0DE779" w14:textId="77777777">
            <w:pPr>
              <w:ind w:left="72"/>
              <w:rPr>
                <w:rFonts w:asciiTheme="minorHAnsi" w:hAnsiTheme="minorHAnsi" w:cstheme="minorHAnsi"/>
                <w:sz w:val="20"/>
                <w:szCs w:val="20"/>
              </w:rPr>
            </w:pPr>
            <w:r w:rsidRPr="00AA3190">
              <w:rPr>
                <w:rFonts w:asciiTheme="minorHAnsi" w:hAnsiTheme="minorHAnsi" w:cstheme="minorHAnsi"/>
                <w:sz w:val="20"/>
                <w:szCs w:val="20"/>
              </w:rPr>
              <w:t xml:space="preserve">(For in-person) Needs smoother transition from one section of the questionnaire to another </w:t>
            </w:r>
          </w:p>
        </w:tc>
      </w:tr>
    </w:tbl>
    <w:p w:rsidR="0050285E" w:rsidRPr="00A01C6A" w:rsidP="0050285E" w14:paraId="0631FA1E" w14:textId="77777777">
      <w:pPr>
        <w:spacing w:before="80" w:after="120"/>
        <w:rPr>
          <w:rFonts w:asciiTheme="minorHAnsi" w:hAnsiTheme="minorHAnsi" w:cstheme="minorHAnsi"/>
          <w:b/>
          <w:sz w:val="20"/>
          <w:szCs w:val="20"/>
        </w:rPr>
      </w:pPr>
      <w:r w:rsidRPr="00A01C6A">
        <w:rPr>
          <w:rFonts w:asciiTheme="minorHAnsi" w:hAnsiTheme="minorHAnsi" w:cstheme="minorHAnsi"/>
          <w:b/>
          <w:sz w:val="20"/>
          <w:szCs w:val="20"/>
        </w:rPr>
        <w:t>No problems</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2"/>
        <w:gridCol w:w="1080"/>
        <w:gridCol w:w="7732"/>
      </w:tblGrid>
      <w:tr w14:paraId="69C243BE"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532" w:type="dxa"/>
            <w:vAlign w:val="center"/>
          </w:tcPr>
          <w:p w:rsidR="0050285E" w:rsidRPr="00A01C6A" w:rsidP="003878CF" w14:paraId="46551109"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S</w:t>
            </w:r>
          </w:p>
        </w:tc>
        <w:tc>
          <w:tcPr>
            <w:tcW w:w="1080" w:type="dxa"/>
            <w:vAlign w:val="center"/>
          </w:tcPr>
          <w:p w:rsidR="0050285E" w:rsidRPr="00AA3190" w:rsidP="003878CF" w14:paraId="487B72B1" w14:textId="77777777">
            <w:pPr>
              <w:ind w:left="72"/>
              <w:jc w:val="center"/>
              <w:rPr>
                <w:rFonts w:asciiTheme="minorHAnsi" w:hAnsiTheme="minorHAnsi" w:cstheme="minorHAnsi"/>
                <w:sz w:val="20"/>
                <w:szCs w:val="20"/>
              </w:rPr>
            </w:pPr>
            <w:r>
              <w:rPr>
                <w:rFonts w:asciiTheme="minorHAnsi" w:hAnsiTheme="minorHAnsi" w:cstheme="minorHAnsi"/>
                <w:sz w:val="20"/>
                <w:szCs w:val="20"/>
              </w:rPr>
              <w:t>790</w:t>
            </w:r>
          </w:p>
        </w:tc>
        <w:tc>
          <w:tcPr>
            <w:tcW w:w="7732" w:type="dxa"/>
          </w:tcPr>
          <w:p w:rsidR="0050285E" w:rsidRPr="00AA3190" w:rsidP="003878CF" w14:paraId="42EBC3C5" w14:textId="77777777">
            <w:pPr>
              <w:ind w:left="72"/>
              <w:rPr>
                <w:rFonts w:asciiTheme="minorHAnsi" w:hAnsiTheme="minorHAnsi" w:cstheme="minorHAnsi"/>
                <w:sz w:val="20"/>
                <w:szCs w:val="20"/>
              </w:rPr>
            </w:pPr>
            <w:r w:rsidRPr="00AA3190">
              <w:rPr>
                <w:rFonts w:asciiTheme="minorHAnsi" w:hAnsiTheme="minorHAnsi" w:cstheme="minorHAnsi"/>
                <w:sz w:val="20"/>
                <w:szCs w:val="20"/>
              </w:rPr>
              <w:t>No problems noted</w:t>
            </w:r>
          </w:p>
        </w:tc>
      </w:tr>
    </w:tbl>
    <w:p w:rsidR="0050285E" w:rsidRPr="00A01C6A" w:rsidP="0050285E" w14:paraId="5CADAE6F" w14:textId="77777777">
      <w:pPr>
        <w:spacing w:before="80" w:after="120"/>
        <w:rPr>
          <w:rFonts w:asciiTheme="minorHAnsi" w:hAnsiTheme="minorHAnsi" w:cstheme="minorHAnsi"/>
          <w:b/>
          <w:sz w:val="20"/>
          <w:szCs w:val="20"/>
        </w:rPr>
      </w:pPr>
      <w:r w:rsidRPr="00A01C6A">
        <w:rPr>
          <w:rFonts w:asciiTheme="minorHAnsi" w:hAnsiTheme="minorHAnsi" w:cstheme="minorHAnsi"/>
          <w:b/>
          <w:sz w:val="20"/>
          <w:szCs w:val="20"/>
        </w:rPr>
        <w:t xml:space="preserve">Question not asked </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532"/>
        <w:gridCol w:w="1080"/>
        <w:gridCol w:w="7732"/>
      </w:tblGrid>
      <w:tr w14:paraId="1FE738A2" w14:textId="77777777" w:rsidTr="003878CF">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532" w:type="dxa"/>
            <w:vAlign w:val="center"/>
          </w:tcPr>
          <w:p w:rsidR="0050285E" w:rsidRPr="00A01C6A" w:rsidP="003878CF" w14:paraId="0E09AD12" w14:textId="77777777">
            <w:pPr>
              <w:spacing w:after="120"/>
              <w:jc w:val="center"/>
              <w:rPr>
                <w:rFonts w:asciiTheme="minorHAnsi" w:hAnsiTheme="minorHAnsi" w:cstheme="minorHAnsi"/>
                <w:sz w:val="20"/>
                <w:szCs w:val="20"/>
              </w:rPr>
            </w:pPr>
            <w:r w:rsidRPr="00A01C6A">
              <w:rPr>
                <w:rFonts w:asciiTheme="minorHAnsi" w:hAnsiTheme="minorHAnsi" w:cstheme="minorHAnsi"/>
                <w:sz w:val="20"/>
                <w:szCs w:val="20"/>
              </w:rPr>
              <w:t>T</w:t>
            </w:r>
          </w:p>
        </w:tc>
        <w:tc>
          <w:tcPr>
            <w:tcW w:w="1080" w:type="dxa"/>
            <w:vAlign w:val="center"/>
          </w:tcPr>
          <w:p w:rsidR="0050285E" w:rsidRPr="00AA3190" w:rsidP="003878CF" w14:paraId="24414FBA" w14:textId="77777777">
            <w:pPr>
              <w:ind w:left="72"/>
              <w:jc w:val="center"/>
              <w:rPr>
                <w:rFonts w:asciiTheme="minorHAnsi" w:hAnsiTheme="minorHAnsi" w:cstheme="minorHAnsi"/>
                <w:sz w:val="20"/>
                <w:szCs w:val="20"/>
              </w:rPr>
            </w:pPr>
            <w:r>
              <w:rPr>
                <w:rFonts w:asciiTheme="minorHAnsi" w:hAnsiTheme="minorHAnsi" w:cstheme="minorHAnsi"/>
                <w:sz w:val="20"/>
                <w:szCs w:val="20"/>
              </w:rPr>
              <w:t>579</w:t>
            </w:r>
          </w:p>
        </w:tc>
        <w:tc>
          <w:tcPr>
            <w:tcW w:w="7732" w:type="dxa"/>
          </w:tcPr>
          <w:p w:rsidR="0050285E" w:rsidRPr="00AA3190" w:rsidP="003878CF" w14:paraId="789C5148" w14:textId="77777777">
            <w:pPr>
              <w:ind w:left="90"/>
              <w:rPr>
                <w:rFonts w:asciiTheme="minorHAnsi" w:hAnsiTheme="minorHAnsi" w:cstheme="minorHAnsi"/>
                <w:sz w:val="20"/>
                <w:szCs w:val="20"/>
              </w:rPr>
            </w:pPr>
            <w:r w:rsidRPr="00AA3190">
              <w:rPr>
                <w:rFonts w:asciiTheme="minorHAnsi" w:hAnsiTheme="minorHAnsi" w:cstheme="minorHAnsi"/>
                <w:sz w:val="20"/>
                <w:szCs w:val="20"/>
              </w:rPr>
              <w:t>Check this box</w:t>
            </w:r>
          </w:p>
        </w:tc>
      </w:tr>
    </w:tbl>
    <w:p w:rsidR="0050285E" w:rsidRPr="002E69C9" w:rsidP="002E69C9" w14:paraId="047473E6" w14:textId="25851237">
      <w:pPr>
        <w:jc w:val="center"/>
        <w:rPr>
          <w:rFonts w:ascii="Times New Roman" w:hAnsi="Times New Roman" w:cs="Times New Roman"/>
        </w:rPr>
      </w:pPr>
      <w:r w:rsidRPr="002E69C9">
        <w:rPr>
          <w:rFonts w:ascii="Times New Roman" w:hAnsi="Times New Roman" w:cs="Times New Roman"/>
          <w:b/>
        </w:rPr>
        <w:t>Appendix F:  Codes Assigned to Individual Questions</w:t>
      </w:r>
    </w:p>
    <w:p w:rsidR="0050285E" w:rsidP="0050285E" w14:paraId="028EF841" w14:textId="77777777"/>
    <w:tbl>
      <w:tblPr>
        <w:tblStyle w:val="TableGrid"/>
        <w:tblW w:w="9360" w:type="dxa"/>
        <w:tblInd w:w="-5" w:type="dxa"/>
        <w:tblLayout w:type="fixed"/>
        <w:tblLook w:val="04A0"/>
      </w:tblPr>
      <w:tblGrid>
        <w:gridCol w:w="1350"/>
        <w:gridCol w:w="360"/>
        <w:gridCol w:w="360"/>
        <w:gridCol w:w="360"/>
        <w:gridCol w:w="360"/>
        <w:gridCol w:w="360"/>
        <w:gridCol w:w="360"/>
        <w:gridCol w:w="360"/>
        <w:gridCol w:w="360"/>
        <w:gridCol w:w="360"/>
        <w:gridCol w:w="360"/>
        <w:gridCol w:w="360"/>
        <w:gridCol w:w="360"/>
        <w:gridCol w:w="360"/>
        <w:gridCol w:w="360"/>
        <w:gridCol w:w="360"/>
        <w:gridCol w:w="360"/>
        <w:gridCol w:w="360"/>
        <w:gridCol w:w="450"/>
        <w:gridCol w:w="450"/>
        <w:gridCol w:w="990"/>
      </w:tblGrid>
      <w:tr w14:paraId="7781BF40" w14:textId="77777777" w:rsidTr="003878CF">
        <w:tblPrEx>
          <w:tblW w:w="9360" w:type="dxa"/>
          <w:tblInd w:w="-5" w:type="dxa"/>
          <w:tblLayout w:type="fixed"/>
          <w:tblLook w:val="04A0"/>
        </w:tblPrEx>
        <w:trPr>
          <w:trHeight w:val="300"/>
        </w:trPr>
        <w:tc>
          <w:tcPr>
            <w:tcW w:w="1350" w:type="dxa"/>
            <w:hideMark/>
          </w:tcPr>
          <w:p w:rsidR="0050285E" w:rsidRPr="005356A5" w:rsidP="003878CF" w14:paraId="41D683D8" w14:textId="77777777">
            <w:pPr>
              <w:rPr>
                <w:rFonts w:eastAsia="Times New Roman" w:cs="Calibri"/>
                <w:b/>
                <w:bCs/>
                <w:color w:val="000000"/>
                <w:sz w:val="22"/>
              </w:rPr>
            </w:pPr>
            <w:r w:rsidRPr="005356A5">
              <w:rPr>
                <w:rFonts w:eastAsia="Times New Roman" w:cs="Calibri"/>
                <w:b/>
                <w:bCs/>
                <w:color w:val="000000"/>
                <w:sz w:val="22"/>
              </w:rPr>
              <w:t>Question</w:t>
            </w:r>
          </w:p>
        </w:tc>
        <w:tc>
          <w:tcPr>
            <w:tcW w:w="360" w:type="dxa"/>
            <w:noWrap/>
            <w:hideMark/>
          </w:tcPr>
          <w:p w:rsidR="0050285E" w:rsidRPr="005356A5" w:rsidP="003878CF" w14:paraId="5D8CD215" w14:textId="77777777">
            <w:pPr>
              <w:jc w:val="center"/>
              <w:rPr>
                <w:rFonts w:eastAsia="Times New Roman" w:cs="Calibri"/>
                <w:b/>
                <w:bCs/>
                <w:color w:val="000000"/>
                <w:sz w:val="22"/>
              </w:rPr>
            </w:pPr>
            <w:r w:rsidRPr="005356A5">
              <w:rPr>
                <w:rFonts w:eastAsia="Times New Roman" w:cs="Calibri"/>
                <w:b/>
                <w:bCs/>
                <w:color w:val="000000"/>
                <w:sz w:val="22"/>
              </w:rPr>
              <w:t>a</w:t>
            </w:r>
          </w:p>
        </w:tc>
        <w:tc>
          <w:tcPr>
            <w:tcW w:w="360" w:type="dxa"/>
            <w:noWrap/>
            <w:hideMark/>
          </w:tcPr>
          <w:p w:rsidR="0050285E" w:rsidRPr="005356A5" w:rsidP="003878CF" w14:paraId="7E644D96" w14:textId="77777777">
            <w:pPr>
              <w:jc w:val="center"/>
              <w:rPr>
                <w:rFonts w:eastAsia="Times New Roman" w:cs="Calibri"/>
                <w:b/>
                <w:bCs/>
                <w:color w:val="000000"/>
                <w:sz w:val="22"/>
              </w:rPr>
            </w:pPr>
            <w:r w:rsidRPr="005356A5">
              <w:rPr>
                <w:rFonts w:eastAsia="Times New Roman" w:cs="Calibri"/>
                <w:b/>
                <w:bCs/>
                <w:color w:val="000000"/>
                <w:sz w:val="22"/>
              </w:rPr>
              <w:t>b</w:t>
            </w:r>
          </w:p>
        </w:tc>
        <w:tc>
          <w:tcPr>
            <w:tcW w:w="360" w:type="dxa"/>
            <w:noWrap/>
            <w:hideMark/>
          </w:tcPr>
          <w:p w:rsidR="0050285E" w:rsidRPr="005356A5" w:rsidP="003878CF" w14:paraId="69016B27" w14:textId="77777777">
            <w:pPr>
              <w:jc w:val="center"/>
              <w:rPr>
                <w:rFonts w:eastAsia="Times New Roman" w:cs="Calibri"/>
                <w:b/>
                <w:bCs/>
                <w:color w:val="000000"/>
                <w:sz w:val="22"/>
              </w:rPr>
            </w:pPr>
            <w:r w:rsidRPr="005356A5">
              <w:rPr>
                <w:rFonts w:eastAsia="Times New Roman" w:cs="Calibri"/>
                <w:b/>
                <w:bCs/>
                <w:color w:val="000000"/>
                <w:sz w:val="22"/>
              </w:rPr>
              <w:t>c</w:t>
            </w:r>
          </w:p>
        </w:tc>
        <w:tc>
          <w:tcPr>
            <w:tcW w:w="360" w:type="dxa"/>
            <w:noWrap/>
            <w:hideMark/>
          </w:tcPr>
          <w:p w:rsidR="0050285E" w:rsidRPr="005356A5" w:rsidP="003878CF" w14:paraId="76789427" w14:textId="77777777">
            <w:pPr>
              <w:jc w:val="center"/>
              <w:rPr>
                <w:rFonts w:eastAsia="Times New Roman" w:cs="Calibri"/>
                <w:b/>
                <w:bCs/>
                <w:color w:val="000000"/>
                <w:sz w:val="22"/>
              </w:rPr>
            </w:pPr>
            <w:r w:rsidRPr="005356A5">
              <w:rPr>
                <w:rFonts w:eastAsia="Times New Roman" w:cs="Calibri"/>
                <w:b/>
                <w:bCs/>
                <w:color w:val="000000"/>
                <w:sz w:val="22"/>
              </w:rPr>
              <w:t>d</w:t>
            </w:r>
          </w:p>
        </w:tc>
        <w:tc>
          <w:tcPr>
            <w:tcW w:w="360" w:type="dxa"/>
            <w:noWrap/>
            <w:hideMark/>
          </w:tcPr>
          <w:p w:rsidR="0050285E" w:rsidRPr="005356A5" w:rsidP="003878CF" w14:paraId="0AD885F8" w14:textId="77777777">
            <w:pPr>
              <w:jc w:val="center"/>
              <w:rPr>
                <w:rFonts w:eastAsia="Times New Roman" w:cs="Calibri"/>
                <w:b/>
                <w:bCs/>
                <w:color w:val="000000"/>
                <w:sz w:val="22"/>
              </w:rPr>
            </w:pPr>
            <w:r w:rsidRPr="005356A5">
              <w:rPr>
                <w:rFonts w:eastAsia="Times New Roman" w:cs="Calibri"/>
                <w:b/>
                <w:bCs/>
                <w:color w:val="000000"/>
                <w:sz w:val="22"/>
              </w:rPr>
              <w:t>e</w:t>
            </w:r>
          </w:p>
        </w:tc>
        <w:tc>
          <w:tcPr>
            <w:tcW w:w="360" w:type="dxa"/>
            <w:noWrap/>
            <w:hideMark/>
          </w:tcPr>
          <w:p w:rsidR="0050285E" w:rsidRPr="005356A5" w:rsidP="003878CF" w14:paraId="2F9840DA" w14:textId="77777777">
            <w:pPr>
              <w:jc w:val="center"/>
              <w:rPr>
                <w:rFonts w:eastAsia="Times New Roman" w:cs="Calibri"/>
                <w:b/>
                <w:bCs/>
                <w:color w:val="000000"/>
                <w:sz w:val="22"/>
              </w:rPr>
            </w:pPr>
            <w:r w:rsidRPr="005356A5">
              <w:rPr>
                <w:rFonts w:eastAsia="Times New Roman" w:cs="Calibri"/>
                <w:b/>
                <w:bCs/>
                <w:color w:val="000000"/>
                <w:sz w:val="22"/>
              </w:rPr>
              <w:t>f</w:t>
            </w:r>
          </w:p>
        </w:tc>
        <w:tc>
          <w:tcPr>
            <w:tcW w:w="360" w:type="dxa"/>
            <w:noWrap/>
            <w:hideMark/>
          </w:tcPr>
          <w:p w:rsidR="0050285E" w:rsidRPr="005356A5" w:rsidP="003878CF" w14:paraId="7EFCC927" w14:textId="77777777">
            <w:pPr>
              <w:jc w:val="center"/>
              <w:rPr>
                <w:rFonts w:eastAsia="Times New Roman" w:cs="Calibri"/>
                <w:b/>
                <w:bCs/>
                <w:color w:val="000000"/>
                <w:sz w:val="22"/>
              </w:rPr>
            </w:pPr>
            <w:r w:rsidRPr="005356A5">
              <w:rPr>
                <w:rFonts w:eastAsia="Times New Roman" w:cs="Calibri"/>
                <w:b/>
                <w:bCs/>
                <w:color w:val="000000"/>
                <w:sz w:val="22"/>
              </w:rPr>
              <w:t>g</w:t>
            </w:r>
          </w:p>
        </w:tc>
        <w:tc>
          <w:tcPr>
            <w:tcW w:w="360" w:type="dxa"/>
            <w:noWrap/>
            <w:hideMark/>
          </w:tcPr>
          <w:p w:rsidR="0050285E" w:rsidRPr="005356A5" w:rsidP="003878CF" w14:paraId="42BDD4D4" w14:textId="77777777">
            <w:pPr>
              <w:jc w:val="center"/>
              <w:rPr>
                <w:rFonts w:eastAsia="Times New Roman" w:cs="Calibri"/>
                <w:b/>
                <w:bCs/>
                <w:color w:val="000000"/>
                <w:sz w:val="22"/>
              </w:rPr>
            </w:pPr>
            <w:r w:rsidRPr="005356A5">
              <w:rPr>
                <w:rFonts w:eastAsia="Times New Roman" w:cs="Calibri"/>
                <w:b/>
                <w:bCs/>
                <w:color w:val="000000"/>
                <w:sz w:val="22"/>
              </w:rPr>
              <w:t>h</w:t>
            </w:r>
          </w:p>
        </w:tc>
        <w:tc>
          <w:tcPr>
            <w:tcW w:w="360" w:type="dxa"/>
            <w:noWrap/>
            <w:hideMark/>
          </w:tcPr>
          <w:p w:rsidR="0050285E" w:rsidRPr="005356A5" w:rsidP="003878CF" w14:paraId="079AA601" w14:textId="77777777">
            <w:pPr>
              <w:jc w:val="center"/>
              <w:rPr>
                <w:rFonts w:eastAsia="Times New Roman" w:cs="Calibri"/>
                <w:b/>
                <w:bCs/>
                <w:color w:val="000000"/>
                <w:sz w:val="22"/>
              </w:rPr>
            </w:pPr>
            <w:r w:rsidRPr="005356A5">
              <w:rPr>
                <w:rFonts w:eastAsia="Times New Roman" w:cs="Calibri"/>
                <w:b/>
                <w:bCs/>
                <w:color w:val="000000"/>
                <w:sz w:val="22"/>
              </w:rPr>
              <w:t>i</w:t>
            </w:r>
          </w:p>
        </w:tc>
        <w:tc>
          <w:tcPr>
            <w:tcW w:w="360" w:type="dxa"/>
            <w:noWrap/>
            <w:hideMark/>
          </w:tcPr>
          <w:p w:rsidR="0050285E" w:rsidRPr="005356A5" w:rsidP="003878CF" w14:paraId="52DF37CC" w14:textId="77777777">
            <w:pPr>
              <w:jc w:val="center"/>
              <w:rPr>
                <w:rFonts w:eastAsia="Times New Roman" w:cs="Calibri"/>
                <w:b/>
                <w:bCs/>
                <w:color w:val="000000"/>
                <w:sz w:val="22"/>
              </w:rPr>
            </w:pPr>
            <w:r w:rsidRPr="005356A5">
              <w:rPr>
                <w:rFonts w:eastAsia="Times New Roman" w:cs="Calibri"/>
                <w:b/>
                <w:bCs/>
                <w:color w:val="000000"/>
                <w:sz w:val="22"/>
              </w:rPr>
              <w:t>j</w:t>
            </w:r>
          </w:p>
        </w:tc>
        <w:tc>
          <w:tcPr>
            <w:tcW w:w="360" w:type="dxa"/>
            <w:noWrap/>
            <w:hideMark/>
          </w:tcPr>
          <w:p w:rsidR="0050285E" w:rsidRPr="005356A5" w:rsidP="003878CF" w14:paraId="586C793B" w14:textId="77777777">
            <w:pPr>
              <w:jc w:val="center"/>
              <w:rPr>
                <w:rFonts w:eastAsia="Times New Roman" w:cs="Calibri"/>
                <w:b/>
                <w:bCs/>
                <w:color w:val="000000"/>
                <w:sz w:val="22"/>
              </w:rPr>
            </w:pPr>
            <w:r w:rsidRPr="005356A5">
              <w:rPr>
                <w:rFonts w:eastAsia="Times New Roman" w:cs="Calibri"/>
                <w:b/>
                <w:bCs/>
                <w:color w:val="000000"/>
                <w:sz w:val="22"/>
              </w:rPr>
              <w:t>k</w:t>
            </w:r>
          </w:p>
        </w:tc>
        <w:tc>
          <w:tcPr>
            <w:tcW w:w="360" w:type="dxa"/>
            <w:noWrap/>
            <w:hideMark/>
          </w:tcPr>
          <w:p w:rsidR="0050285E" w:rsidRPr="005356A5" w:rsidP="003878CF" w14:paraId="5473AA65" w14:textId="77777777">
            <w:pPr>
              <w:jc w:val="center"/>
              <w:rPr>
                <w:rFonts w:eastAsia="Times New Roman" w:cs="Calibri"/>
                <w:b/>
                <w:bCs/>
                <w:color w:val="000000"/>
                <w:sz w:val="22"/>
              </w:rPr>
            </w:pPr>
            <w:r w:rsidRPr="005356A5">
              <w:rPr>
                <w:rFonts w:eastAsia="Times New Roman" w:cs="Calibri"/>
                <w:b/>
                <w:bCs/>
                <w:color w:val="000000"/>
                <w:sz w:val="22"/>
              </w:rPr>
              <w:t>l</w:t>
            </w:r>
          </w:p>
        </w:tc>
        <w:tc>
          <w:tcPr>
            <w:tcW w:w="360" w:type="dxa"/>
            <w:noWrap/>
            <w:hideMark/>
          </w:tcPr>
          <w:p w:rsidR="0050285E" w:rsidRPr="005356A5" w:rsidP="003878CF" w14:paraId="745CB5FC" w14:textId="77777777">
            <w:pPr>
              <w:jc w:val="center"/>
              <w:rPr>
                <w:rFonts w:eastAsia="Times New Roman" w:cs="Calibri"/>
                <w:b/>
                <w:bCs/>
                <w:color w:val="000000"/>
                <w:sz w:val="22"/>
              </w:rPr>
            </w:pPr>
            <w:r w:rsidRPr="005356A5">
              <w:rPr>
                <w:rFonts w:eastAsia="Times New Roman" w:cs="Calibri"/>
                <w:b/>
                <w:bCs/>
                <w:color w:val="000000"/>
                <w:sz w:val="22"/>
              </w:rPr>
              <w:t>m</w:t>
            </w:r>
          </w:p>
        </w:tc>
        <w:tc>
          <w:tcPr>
            <w:tcW w:w="360" w:type="dxa"/>
            <w:noWrap/>
            <w:hideMark/>
          </w:tcPr>
          <w:p w:rsidR="0050285E" w:rsidRPr="005356A5" w:rsidP="003878CF" w14:paraId="23BE87D3" w14:textId="77777777">
            <w:pPr>
              <w:jc w:val="center"/>
              <w:rPr>
                <w:rFonts w:eastAsia="Times New Roman" w:cs="Calibri"/>
                <w:b/>
                <w:bCs/>
                <w:color w:val="000000"/>
                <w:sz w:val="22"/>
              </w:rPr>
            </w:pPr>
            <w:r w:rsidRPr="005356A5">
              <w:rPr>
                <w:rFonts w:eastAsia="Times New Roman" w:cs="Calibri"/>
                <w:b/>
                <w:bCs/>
                <w:color w:val="000000"/>
                <w:sz w:val="22"/>
              </w:rPr>
              <w:t>n</w:t>
            </w:r>
          </w:p>
        </w:tc>
        <w:tc>
          <w:tcPr>
            <w:tcW w:w="360" w:type="dxa"/>
            <w:noWrap/>
            <w:hideMark/>
          </w:tcPr>
          <w:p w:rsidR="0050285E" w:rsidRPr="005356A5" w:rsidP="003878CF" w14:paraId="5F6D661E" w14:textId="77777777">
            <w:pPr>
              <w:jc w:val="center"/>
              <w:rPr>
                <w:rFonts w:eastAsia="Times New Roman" w:cs="Calibri"/>
                <w:b/>
                <w:bCs/>
                <w:color w:val="000000"/>
                <w:sz w:val="22"/>
              </w:rPr>
            </w:pPr>
            <w:r w:rsidRPr="005356A5">
              <w:rPr>
                <w:rFonts w:eastAsia="Times New Roman" w:cs="Calibri"/>
                <w:b/>
                <w:bCs/>
                <w:color w:val="000000"/>
                <w:sz w:val="22"/>
              </w:rPr>
              <w:t>o</w:t>
            </w:r>
          </w:p>
        </w:tc>
        <w:tc>
          <w:tcPr>
            <w:tcW w:w="360" w:type="dxa"/>
            <w:noWrap/>
            <w:hideMark/>
          </w:tcPr>
          <w:p w:rsidR="0050285E" w:rsidRPr="005356A5" w:rsidP="003878CF" w14:paraId="02F37D25" w14:textId="77777777">
            <w:pPr>
              <w:jc w:val="center"/>
              <w:rPr>
                <w:rFonts w:eastAsia="Times New Roman" w:cs="Calibri"/>
                <w:b/>
                <w:bCs/>
                <w:color w:val="000000"/>
                <w:sz w:val="22"/>
              </w:rPr>
            </w:pPr>
            <w:r w:rsidRPr="005356A5">
              <w:rPr>
                <w:rFonts w:eastAsia="Times New Roman" w:cs="Calibri"/>
                <w:b/>
                <w:bCs/>
                <w:color w:val="000000"/>
                <w:sz w:val="22"/>
              </w:rPr>
              <w:t>p</w:t>
            </w:r>
          </w:p>
        </w:tc>
        <w:tc>
          <w:tcPr>
            <w:tcW w:w="360" w:type="dxa"/>
            <w:noWrap/>
            <w:hideMark/>
          </w:tcPr>
          <w:p w:rsidR="0050285E" w:rsidRPr="005356A5" w:rsidP="003878CF" w14:paraId="5214ABAA" w14:textId="77777777">
            <w:pPr>
              <w:jc w:val="center"/>
              <w:rPr>
                <w:rFonts w:eastAsia="Times New Roman" w:cs="Calibri"/>
                <w:b/>
                <w:bCs/>
                <w:color w:val="000000"/>
                <w:sz w:val="22"/>
              </w:rPr>
            </w:pPr>
            <w:r w:rsidRPr="005356A5">
              <w:rPr>
                <w:rFonts w:eastAsia="Times New Roman" w:cs="Calibri"/>
                <w:b/>
                <w:bCs/>
                <w:color w:val="000000"/>
                <w:sz w:val="22"/>
              </w:rPr>
              <w:t>q</w:t>
            </w:r>
          </w:p>
        </w:tc>
        <w:tc>
          <w:tcPr>
            <w:tcW w:w="450" w:type="dxa"/>
            <w:noWrap/>
            <w:hideMark/>
          </w:tcPr>
          <w:p w:rsidR="0050285E" w:rsidRPr="005356A5" w:rsidP="003878CF" w14:paraId="7E0A6D93" w14:textId="77777777">
            <w:pPr>
              <w:jc w:val="center"/>
              <w:rPr>
                <w:rFonts w:eastAsia="Times New Roman" w:cs="Calibri"/>
                <w:b/>
                <w:bCs/>
                <w:color w:val="000000"/>
                <w:sz w:val="22"/>
              </w:rPr>
            </w:pPr>
            <w:r w:rsidRPr="005356A5">
              <w:rPr>
                <w:rFonts w:eastAsia="Times New Roman" w:cs="Calibri"/>
                <w:b/>
                <w:bCs/>
                <w:color w:val="000000"/>
                <w:sz w:val="22"/>
              </w:rPr>
              <w:t>r</w:t>
            </w:r>
          </w:p>
        </w:tc>
        <w:tc>
          <w:tcPr>
            <w:tcW w:w="450" w:type="dxa"/>
            <w:noWrap/>
            <w:hideMark/>
          </w:tcPr>
          <w:p w:rsidR="0050285E" w:rsidRPr="005356A5" w:rsidP="003878CF" w14:paraId="711AA8EB" w14:textId="77777777">
            <w:pPr>
              <w:jc w:val="center"/>
              <w:rPr>
                <w:rFonts w:eastAsia="Times New Roman" w:cs="Calibri"/>
                <w:b/>
                <w:bCs/>
                <w:color w:val="000000"/>
                <w:sz w:val="22"/>
              </w:rPr>
            </w:pPr>
            <w:r w:rsidRPr="005356A5">
              <w:rPr>
                <w:rFonts w:eastAsia="Times New Roman" w:cs="Calibri"/>
                <w:b/>
                <w:bCs/>
                <w:color w:val="000000"/>
                <w:sz w:val="22"/>
              </w:rPr>
              <w:t>s</w:t>
            </w:r>
          </w:p>
        </w:tc>
        <w:tc>
          <w:tcPr>
            <w:tcW w:w="990" w:type="dxa"/>
            <w:noWrap/>
            <w:vAlign w:val="bottom"/>
            <w:hideMark/>
          </w:tcPr>
          <w:p w:rsidR="0050285E" w:rsidRPr="005356A5" w:rsidP="003878CF" w14:paraId="26CF3DC7" w14:textId="77777777">
            <w:pPr>
              <w:rPr>
                <w:rFonts w:eastAsia="Times New Roman" w:cs="Calibri"/>
                <w:b/>
                <w:bCs/>
                <w:color w:val="000000"/>
                <w:sz w:val="22"/>
              </w:rPr>
            </w:pPr>
            <w:r>
              <w:rPr>
                <w:rFonts w:eastAsia="Times New Roman" w:cs="Calibri"/>
                <w:b/>
                <w:bCs/>
                <w:color w:val="000000"/>
                <w:sz w:val="22"/>
              </w:rPr>
              <w:t xml:space="preserve">  </w:t>
            </w:r>
            <w:r w:rsidRPr="005356A5">
              <w:rPr>
                <w:rFonts w:eastAsia="Times New Roman" w:cs="Calibri"/>
                <w:b/>
                <w:bCs/>
                <w:color w:val="000000"/>
                <w:sz w:val="22"/>
              </w:rPr>
              <w:t>t</w:t>
            </w:r>
          </w:p>
        </w:tc>
      </w:tr>
      <w:tr w14:paraId="1B2921C2" w14:textId="77777777" w:rsidTr="003878CF">
        <w:tblPrEx>
          <w:tblW w:w="9360" w:type="dxa"/>
          <w:tblInd w:w="-5" w:type="dxa"/>
          <w:tblLayout w:type="fixed"/>
          <w:tblLook w:val="04A0"/>
        </w:tblPrEx>
        <w:tc>
          <w:tcPr>
            <w:tcW w:w="9355" w:type="dxa"/>
            <w:gridSpan w:val="21"/>
          </w:tcPr>
          <w:tbl>
            <w:tblPr>
              <w:tblW w:w="8763" w:type="dxa"/>
              <w:tblLayout w:type="fixed"/>
              <w:tblLook w:val="04A0"/>
            </w:tblPr>
            <w:tblGrid>
              <w:gridCol w:w="1249"/>
              <w:gridCol w:w="361"/>
              <w:gridCol w:w="362"/>
              <w:gridCol w:w="362"/>
              <w:gridCol w:w="362"/>
              <w:gridCol w:w="362"/>
              <w:gridCol w:w="362"/>
              <w:gridCol w:w="362"/>
              <w:gridCol w:w="362"/>
              <w:gridCol w:w="361"/>
              <w:gridCol w:w="362"/>
              <w:gridCol w:w="362"/>
              <w:gridCol w:w="362"/>
              <w:gridCol w:w="362"/>
              <w:gridCol w:w="362"/>
              <w:gridCol w:w="362"/>
              <w:gridCol w:w="362"/>
              <w:gridCol w:w="362"/>
              <w:gridCol w:w="362"/>
              <w:gridCol w:w="560"/>
              <w:gridCol w:w="440"/>
            </w:tblGrid>
            <w:tr w14:paraId="7FBFD4D2"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792F0C9" w14:textId="77777777">
                  <w:pPr>
                    <w:jc w:val="center"/>
                    <w:rPr>
                      <w:rFonts w:eastAsia="Times New Roman" w:cs="Calibri"/>
                      <w:color w:val="000000"/>
                      <w:sz w:val="22"/>
                    </w:rPr>
                  </w:pPr>
                  <w:r w:rsidRPr="007F77A5">
                    <w:rPr>
                      <w:rFonts w:eastAsia="Times New Roman" w:cs="Calibri"/>
                      <w:color w:val="000000"/>
                      <w:sz w:val="22"/>
                    </w:rPr>
                    <w:t>PAID</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B2C36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3939C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6B29A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A294CF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79CD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E00FD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2CD90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3C3B1D"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8B4C1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7F397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CD85A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78DC45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4B31C6B"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6561F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08D08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35F3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2BA83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428C9F"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C19961E" w14:textId="77777777">
                  <w:pPr>
                    <w:jc w:val="center"/>
                    <w:rPr>
                      <w:rFonts w:eastAsia="Times New Roman" w:cs="Calibri"/>
                      <w:color w:val="000000"/>
                      <w:sz w:val="22"/>
                    </w:rPr>
                  </w:pPr>
                  <w:r w:rsidRPr="007F77A5">
                    <w:rPr>
                      <w:rFonts w:eastAsia="Times New Roman" w:cs="Calibri"/>
                      <w:color w:val="000000"/>
                      <w:sz w:val="22"/>
                    </w:rPr>
                    <w:t>29</w:t>
                  </w:r>
                </w:p>
              </w:tc>
              <w:tc>
                <w:tcPr>
                  <w:tcW w:w="440" w:type="dxa"/>
                  <w:tcBorders>
                    <w:top w:val="nil"/>
                    <w:left w:val="nil"/>
                    <w:bottom w:val="nil"/>
                    <w:right w:val="nil"/>
                  </w:tcBorders>
                  <w:shd w:val="clear" w:color="auto" w:fill="auto"/>
                  <w:noWrap/>
                  <w:vAlign w:val="center"/>
                  <w:hideMark/>
                </w:tcPr>
                <w:p w:rsidR="0050285E" w:rsidRPr="007F77A5" w:rsidP="003878CF" w14:paraId="3CA0CC06" w14:textId="77777777">
                  <w:pPr>
                    <w:jc w:val="center"/>
                    <w:rPr>
                      <w:rFonts w:eastAsia="Times New Roman" w:cs="Calibri"/>
                      <w:color w:val="000000"/>
                      <w:sz w:val="22"/>
                    </w:rPr>
                  </w:pPr>
                  <w:r w:rsidRPr="007F77A5">
                    <w:rPr>
                      <w:rFonts w:eastAsia="Times New Roman" w:cs="Calibri"/>
                      <w:color w:val="000000"/>
                      <w:sz w:val="22"/>
                    </w:rPr>
                    <w:t>0</w:t>
                  </w:r>
                </w:p>
              </w:tc>
            </w:tr>
            <w:tr w14:paraId="7020E0C5"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D5489E6" w14:textId="77777777">
                  <w:pPr>
                    <w:jc w:val="center"/>
                    <w:rPr>
                      <w:rFonts w:eastAsia="Times New Roman" w:cs="Calibri"/>
                      <w:color w:val="000000"/>
                      <w:sz w:val="22"/>
                    </w:rPr>
                  </w:pPr>
                  <w:r w:rsidRPr="007F77A5">
                    <w:rPr>
                      <w:rFonts w:eastAsia="Times New Roman" w:cs="Calibri"/>
                      <w:color w:val="000000"/>
                      <w:sz w:val="22"/>
                    </w:rPr>
                    <w:t>RSNPD_A</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F3B487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571C0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DBE20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7A44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BB284E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AA2294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A155C1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07A77AF"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654E372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A7F24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0625F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EC74D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4A2CD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2A7602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2020B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D93EBF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ECF3FC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FCDF30E"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AF24A69" w14:textId="77777777">
                  <w:pPr>
                    <w:jc w:val="center"/>
                    <w:rPr>
                      <w:rFonts w:eastAsia="Times New Roman" w:cs="Calibri"/>
                      <w:color w:val="000000"/>
                      <w:sz w:val="22"/>
                    </w:rPr>
                  </w:pPr>
                  <w:r w:rsidRPr="007F77A5">
                    <w:rPr>
                      <w:rFonts w:eastAsia="Times New Roman" w:cs="Calibri"/>
                      <w:color w:val="000000"/>
                      <w:sz w:val="22"/>
                    </w:rPr>
                    <w:t>24</w:t>
                  </w:r>
                </w:p>
              </w:tc>
              <w:tc>
                <w:tcPr>
                  <w:tcW w:w="440" w:type="dxa"/>
                  <w:tcBorders>
                    <w:top w:val="nil"/>
                    <w:left w:val="nil"/>
                    <w:bottom w:val="nil"/>
                    <w:right w:val="nil"/>
                  </w:tcBorders>
                  <w:shd w:val="clear" w:color="auto" w:fill="auto"/>
                  <w:noWrap/>
                  <w:vAlign w:val="center"/>
                  <w:hideMark/>
                </w:tcPr>
                <w:p w:rsidR="0050285E" w:rsidRPr="007F77A5" w:rsidP="003878CF" w14:paraId="5C1D6E64" w14:textId="77777777">
                  <w:pPr>
                    <w:jc w:val="center"/>
                    <w:rPr>
                      <w:rFonts w:eastAsia="Times New Roman" w:cs="Calibri"/>
                      <w:color w:val="000000"/>
                      <w:sz w:val="22"/>
                    </w:rPr>
                  </w:pPr>
                  <w:r w:rsidRPr="007F77A5">
                    <w:rPr>
                      <w:rFonts w:eastAsia="Times New Roman" w:cs="Calibri"/>
                      <w:color w:val="000000"/>
                      <w:sz w:val="22"/>
                    </w:rPr>
                    <w:t>7</w:t>
                  </w:r>
                </w:p>
              </w:tc>
            </w:tr>
            <w:tr w14:paraId="4AFD2205"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385BDBBB" w14:textId="77777777">
                  <w:pPr>
                    <w:jc w:val="center"/>
                    <w:rPr>
                      <w:rFonts w:eastAsia="Times New Roman" w:cs="Calibri"/>
                      <w:color w:val="000000"/>
                      <w:sz w:val="22"/>
                    </w:rPr>
                  </w:pPr>
                  <w:r w:rsidRPr="007F77A5">
                    <w:rPr>
                      <w:rFonts w:eastAsia="Times New Roman" w:cs="Calibri"/>
                      <w:color w:val="000000"/>
                      <w:sz w:val="22"/>
                    </w:rPr>
                    <w:t>RSNPD_B</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370959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C0D81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2E0F2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B08BC5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2F0A2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A5A09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0E5E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741B8B4" w14:textId="77777777">
                  <w:pPr>
                    <w:jc w:val="center"/>
                    <w:rPr>
                      <w:rFonts w:eastAsia="Times New Roman" w:cs="Calibri"/>
                      <w:color w:val="000000"/>
                      <w:sz w:val="22"/>
                    </w:rPr>
                  </w:pPr>
                  <w:r w:rsidRPr="007F77A5">
                    <w:rPr>
                      <w:rFonts w:eastAsia="Times New Roman" w:cs="Calibri"/>
                      <w:color w:val="000000"/>
                      <w:sz w:val="22"/>
                    </w:rPr>
                    <w:t>2</w:t>
                  </w:r>
                </w:p>
              </w:tc>
              <w:tc>
                <w:tcPr>
                  <w:tcW w:w="361" w:type="dxa"/>
                  <w:tcBorders>
                    <w:top w:val="nil"/>
                    <w:left w:val="nil"/>
                    <w:bottom w:val="nil"/>
                    <w:right w:val="nil"/>
                  </w:tcBorders>
                  <w:shd w:val="clear" w:color="auto" w:fill="auto"/>
                  <w:noWrap/>
                  <w:vAlign w:val="center"/>
                  <w:hideMark/>
                </w:tcPr>
                <w:p w:rsidR="0050285E" w:rsidRPr="007F77A5" w:rsidP="003878CF" w14:paraId="6F579EF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F795D5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FDB74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6D0A3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72EB221"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574926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204669"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53A2CA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3D0862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1B7141B" w14:textId="77777777">
                  <w:pPr>
                    <w:jc w:val="center"/>
                    <w:rPr>
                      <w:rFonts w:eastAsia="Times New Roman" w:cs="Calibri"/>
                      <w:color w:val="000000"/>
                      <w:sz w:val="22"/>
                    </w:rPr>
                  </w:pPr>
                  <w:r w:rsidRPr="007F77A5">
                    <w:rPr>
                      <w:rFonts w:eastAsia="Times New Roman" w:cs="Calibri"/>
                      <w:color w:val="000000"/>
                      <w:sz w:val="22"/>
                    </w:rPr>
                    <w:t>1</w:t>
                  </w:r>
                </w:p>
              </w:tc>
              <w:tc>
                <w:tcPr>
                  <w:tcW w:w="560" w:type="dxa"/>
                  <w:tcBorders>
                    <w:top w:val="nil"/>
                    <w:left w:val="nil"/>
                    <w:bottom w:val="nil"/>
                    <w:right w:val="nil"/>
                  </w:tcBorders>
                  <w:shd w:val="clear" w:color="auto" w:fill="auto"/>
                  <w:noWrap/>
                  <w:vAlign w:val="center"/>
                  <w:hideMark/>
                </w:tcPr>
                <w:p w:rsidR="0050285E" w:rsidRPr="007F77A5" w:rsidP="003878CF" w14:paraId="078B218F" w14:textId="77777777">
                  <w:pPr>
                    <w:jc w:val="center"/>
                    <w:rPr>
                      <w:rFonts w:eastAsia="Times New Roman" w:cs="Calibri"/>
                      <w:color w:val="000000"/>
                      <w:sz w:val="22"/>
                    </w:rPr>
                  </w:pPr>
                  <w:r w:rsidRPr="007F77A5">
                    <w:rPr>
                      <w:rFonts w:eastAsia="Times New Roman" w:cs="Calibri"/>
                      <w:color w:val="000000"/>
                      <w:sz w:val="22"/>
                    </w:rPr>
                    <w:t>14</w:t>
                  </w:r>
                </w:p>
              </w:tc>
              <w:tc>
                <w:tcPr>
                  <w:tcW w:w="440" w:type="dxa"/>
                  <w:tcBorders>
                    <w:top w:val="nil"/>
                    <w:left w:val="nil"/>
                    <w:bottom w:val="nil"/>
                    <w:right w:val="nil"/>
                  </w:tcBorders>
                  <w:shd w:val="clear" w:color="auto" w:fill="auto"/>
                  <w:noWrap/>
                  <w:vAlign w:val="center"/>
                  <w:hideMark/>
                </w:tcPr>
                <w:p w:rsidR="0050285E" w:rsidRPr="007F77A5" w:rsidP="003878CF" w14:paraId="7F9324F1" w14:textId="77777777">
                  <w:pPr>
                    <w:jc w:val="center"/>
                    <w:rPr>
                      <w:rFonts w:eastAsia="Times New Roman" w:cs="Calibri"/>
                      <w:color w:val="000000"/>
                      <w:sz w:val="22"/>
                    </w:rPr>
                  </w:pPr>
                  <w:r w:rsidRPr="007F77A5">
                    <w:rPr>
                      <w:rFonts w:eastAsia="Times New Roman" w:cs="Calibri"/>
                      <w:color w:val="000000"/>
                      <w:sz w:val="22"/>
                    </w:rPr>
                    <w:t>12</w:t>
                  </w:r>
                </w:p>
              </w:tc>
            </w:tr>
            <w:tr w14:paraId="7A99C2B1"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6C0EE604" w14:textId="77777777">
                  <w:pPr>
                    <w:jc w:val="center"/>
                    <w:rPr>
                      <w:rFonts w:eastAsia="Times New Roman" w:cs="Calibri"/>
                      <w:color w:val="000000"/>
                      <w:sz w:val="22"/>
                    </w:rPr>
                  </w:pPr>
                  <w:r w:rsidRPr="007F77A5">
                    <w:rPr>
                      <w:rFonts w:eastAsia="Times New Roman" w:cs="Calibri"/>
                      <w:color w:val="000000"/>
                      <w:sz w:val="22"/>
                    </w:rPr>
                    <w:t>RSNPD_C</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29B1D3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3BD9BA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0A38F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F38B5B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9F56A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4CB9769"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17C7C1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FB0B214" w14:textId="77777777">
                  <w:pPr>
                    <w:jc w:val="center"/>
                    <w:rPr>
                      <w:rFonts w:eastAsia="Times New Roman" w:cs="Calibri"/>
                      <w:color w:val="000000"/>
                      <w:sz w:val="22"/>
                    </w:rPr>
                  </w:pPr>
                  <w:r w:rsidRPr="007F77A5">
                    <w:rPr>
                      <w:rFonts w:eastAsia="Times New Roman" w:cs="Calibri"/>
                      <w:color w:val="000000"/>
                      <w:sz w:val="22"/>
                    </w:rPr>
                    <w:t>3</w:t>
                  </w:r>
                </w:p>
              </w:tc>
              <w:tc>
                <w:tcPr>
                  <w:tcW w:w="361" w:type="dxa"/>
                  <w:tcBorders>
                    <w:top w:val="nil"/>
                    <w:left w:val="nil"/>
                    <w:bottom w:val="nil"/>
                    <w:right w:val="nil"/>
                  </w:tcBorders>
                  <w:shd w:val="clear" w:color="auto" w:fill="auto"/>
                  <w:noWrap/>
                  <w:vAlign w:val="center"/>
                  <w:hideMark/>
                </w:tcPr>
                <w:p w:rsidR="0050285E" w:rsidRPr="007F77A5" w:rsidP="003878CF" w14:paraId="78AC868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B2AE8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DE730C"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62F04C7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7B1E7B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F132EB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DF34C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DD5615"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B3C4B1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31A1EBA"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4C19B031" w14:textId="77777777">
                  <w:pPr>
                    <w:jc w:val="center"/>
                    <w:rPr>
                      <w:rFonts w:eastAsia="Times New Roman" w:cs="Calibri"/>
                      <w:color w:val="000000"/>
                      <w:sz w:val="22"/>
                    </w:rPr>
                  </w:pPr>
                  <w:r w:rsidRPr="007F77A5">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F77A5" w:rsidP="003878CF" w14:paraId="108933ED" w14:textId="77777777">
                  <w:pPr>
                    <w:jc w:val="center"/>
                    <w:rPr>
                      <w:rFonts w:eastAsia="Times New Roman" w:cs="Calibri"/>
                      <w:color w:val="000000"/>
                      <w:sz w:val="22"/>
                    </w:rPr>
                  </w:pPr>
                  <w:r w:rsidRPr="007F77A5">
                    <w:rPr>
                      <w:rFonts w:eastAsia="Times New Roman" w:cs="Calibri"/>
                      <w:color w:val="000000"/>
                      <w:sz w:val="22"/>
                    </w:rPr>
                    <w:t>12</w:t>
                  </w:r>
                </w:p>
              </w:tc>
            </w:tr>
            <w:tr w14:paraId="02E70F05" w14:textId="77777777" w:rsidTr="003878CF">
              <w:tblPrEx>
                <w:tblW w:w="8763" w:type="dxa"/>
                <w:tblLayout w:type="fixed"/>
                <w:tblLook w:val="04A0"/>
              </w:tblPrEx>
              <w:trPr>
                <w:trHeight w:val="300"/>
              </w:trPr>
              <w:tc>
                <w:tcPr>
                  <w:tcW w:w="1249" w:type="dxa"/>
                  <w:tcBorders>
                    <w:top w:val="nil"/>
                    <w:left w:val="nil"/>
                    <w:bottom w:val="nil"/>
                    <w:right w:val="nil"/>
                  </w:tcBorders>
                  <w:shd w:val="clear" w:color="auto" w:fill="auto"/>
                  <w:vAlign w:val="center"/>
                  <w:hideMark/>
                </w:tcPr>
                <w:p w:rsidR="0050285E" w:rsidRPr="007F77A5" w:rsidP="003878CF" w14:paraId="77CEF7F5" w14:textId="77777777">
                  <w:pPr>
                    <w:jc w:val="center"/>
                    <w:rPr>
                      <w:rFonts w:eastAsia="Times New Roman" w:cs="Calibri"/>
                      <w:color w:val="000000"/>
                      <w:sz w:val="22"/>
                    </w:rPr>
                  </w:pPr>
                  <w:r w:rsidRPr="007F77A5">
                    <w:rPr>
                      <w:rFonts w:eastAsia="Times New Roman" w:cs="Calibri"/>
                      <w:color w:val="000000"/>
                      <w:sz w:val="22"/>
                    </w:rPr>
                    <w:t>RSNPD_D</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5A0B755A"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4A1E79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23D98C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1A710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6F84A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E416D8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F1308D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4605AE" w14:textId="77777777">
                  <w:pPr>
                    <w:jc w:val="center"/>
                    <w:rPr>
                      <w:rFonts w:eastAsia="Times New Roman" w:cs="Calibri"/>
                      <w:color w:val="000000"/>
                      <w:sz w:val="22"/>
                    </w:rPr>
                  </w:pPr>
                  <w:r w:rsidRPr="007F77A5">
                    <w:rPr>
                      <w:rFonts w:eastAsia="Times New Roman" w:cs="Calibri"/>
                      <w:color w:val="000000"/>
                      <w:sz w:val="22"/>
                    </w:rPr>
                    <w:t>2</w:t>
                  </w:r>
                </w:p>
              </w:tc>
              <w:tc>
                <w:tcPr>
                  <w:tcW w:w="361" w:type="dxa"/>
                  <w:tcBorders>
                    <w:top w:val="nil"/>
                    <w:left w:val="nil"/>
                    <w:bottom w:val="nil"/>
                    <w:right w:val="nil"/>
                  </w:tcBorders>
                  <w:shd w:val="clear" w:color="auto" w:fill="auto"/>
                  <w:noWrap/>
                  <w:vAlign w:val="center"/>
                  <w:hideMark/>
                </w:tcPr>
                <w:p w:rsidR="0050285E" w:rsidRPr="007F77A5" w:rsidP="003878CF" w14:paraId="2154B03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F8025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7DD84E"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0FE0245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4DF0F2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C53F9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C8CB4D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D0220E7"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5B5095E"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D3557FB"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427D0356" w14:textId="77777777">
                  <w:pPr>
                    <w:jc w:val="center"/>
                    <w:rPr>
                      <w:rFonts w:eastAsia="Times New Roman" w:cs="Calibri"/>
                      <w:color w:val="000000"/>
                      <w:sz w:val="22"/>
                    </w:rPr>
                  </w:pPr>
                  <w:r w:rsidRPr="007F77A5">
                    <w:rPr>
                      <w:rFonts w:eastAsia="Times New Roman" w:cs="Calibri"/>
                      <w:color w:val="000000"/>
                      <w:sz w:val="22"/>
                    </w:rPr>
                    <w:t>13</w:t>
                  </w:r>
                </w:p>
              </w:tc>
              <w:tc>
                <w:tcPr>
                  <w:tcW w:w="440" w:type="dxa"/>
                  <w:tcBorders>
                    <w:top w:val="nil"/>
                    <w:left w:val="nil"/>
                    <w:bottom w:val="nil"/>
                    <w:right w:val="nil"/>
                  </w:tcBorders>
                  <w:shd w:val="clear" w:color="auto" w:fill="auto"/>
                  <w:noWrap/>
                  <w:vAlign w:val="center"/>
                  <w:hideMark/>
                </w:tcPr>
                <w:p w:rsidR="0050285E" w:rsidRPr="007F77A5" w:rsidP="003878CF" w14:paraId="50F5DB33" w14:textId="77777777">
                  <w:pPr>
                    <w:jc w:val="center"/>
                    <w:rPr>
                      <w:rFonts w:eastAsia="Times New Roman" w:cs="Calibri"/>
                      <w:color w:val="000000"/>
                      <w:sz w:val="22"/>
                    </w:rPr>
                  </w:pPr>
                  <w:r w:rsidRPr="007F77A5">
                    <w:rPr>
                      <w:rFonts w:eastAsia="Times New Roman" w:cs="Calibri"/>
                      <w:color w:val="000000"/>
                      <w:sz w:val="22"/>
                    </w:rPr>
                    <w:t>12</w:t>
                  </w:r>
                </w:p>
              </w:tc>
            </w:tr>
            <w:tr w14:paraId="26606F06" w14:textId="77777777" w:rsidTr="003878CF">
              <w:tblPrEx>
                <w:tblW w:w="8763" w:type="dxa"/>
                <w:tblLayout w:type="fixed"/>
                <w:tblLook w:val="04A0"/>
              </w:tblPrEx>
              <w:trPr>
                <w:trHeight w:val="300"/>
              </w:trPr>
              <w:tc>
                <w:tcPr>
                  <w:tcW w:w="1249" w:type="dxa"/>
                  <w:tcBorders>
                    <w:top w:val="nil"/>
                    <w:left w:val="nil"/>
                    <w:bottom w:val="nil"/>
                    <w:right w:val="nil"/>
                  </w:tcBorders>
                  <w:shd w:val="clear" w:color="auto" w:fill="auto"/>
                  <w:vAlign w:val="center"/>
                  <w:hideMark/>
                </w:tcPr>
                <w:p w:rsidR="0050285E" w:rsidRPr="007F77A5" w:rsidP="003878CF" w14:paraId="7537DDF9" w14:textId="77777777">
                  <w:pPr>
                    <w:jc w:val="center"/>
                    <w:rPr>
                      <w:rFonts w:eastAsia="Times New Roman" w:cs="Calibri"/>
                      <w:color w:val="000000"/>
                      <w:sz w:val="22"/>
                    </w:rPr>
                  </w:pPr>
                  <w:r w:rsidRPr="007F77A5">
                    <w:rPr>
                      <w:rFonts w:eastAsia="Times New Roman" w:cs="Calibri"/>
                      <w:color w:val="000000"/>
                      <w:sz w:val="22"/>
                    </w:rPr>
                    <w:t>RSNPD_E</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7B4B8B4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C2AE9E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55C04E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35F94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FA8D1F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A8BBA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8E4F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79BB019"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3ABF99D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37E3A2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8AC57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2C6160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482C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FEFD82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F447DD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9CEFA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CA3DE1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8C3088"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E2ECE3D" w14:textId="77777777">
                  <w:pPr>
                    <w:jc w:val="center"/>
                    <w:rPr>
                      <w:rFonts w:eastAsia="Times New Roman" w:cs="Calibri"/>
                      <w:color w:val="000000"/>
                      <w:sz w:val="22"/>
                    </w:rPr>
                  </w:pPr>
                  <w:r w:rsidRPr="007F77A5">
                    <w:rPr>
                      <w:rFonts w:eastAsia="Times New Roman" w:cs="Calibri"/>
                      <w:color w:val="000000"/>
                      <w:sz w:val="22"/>
                    </w:rPr>
                    <w:t>24</w:t>
                  </w:r>
                </w:p>
              </w:tc>
              <w:tc>
                <w:tcPr>
                  <w:tcW w:w="440" w:type="dxa"/>
                  <w:tcBorders>
                    <w:top w:val="nil"/>
                    <w:left w:val="nil"/>
                    <w:bottom w:val="nil"/>
                    <w:right w:val="nil"/>
                  </w:tcBorders>
                  <w:shd w:val="clear" w:color="auto" w:fill="auto"/>
                  <w:noWrap/>
                  <w:vAlign w:val="center"/>
                  <w:hideMark/>
                </w:tcPr>
                <w:p w:rsidR="0050285E" w:rsidRPr="007F77A5" w:rsidP="003878CF" w14:paraId="04AAC551" w14:textId="77777777">
                  <w:pPr>
                    <w:jc w:val="center"/>
                    <w:rPr>
                      <w:rFonts w:eastAsia="Times New Roman" w:cs="Calibri"/>
                      <w:color w:val="000000"/>
                      <w:sz w:val="22"/>
                    </w:rPr>
                  </w:pPr>
                  <w:r w:rsidRPr="007F77A5">
                    <w:rPr>
                      <w:rFonts w:eastAsia="Times New Roman" w:cs="Calibri"/>
                      <w:color w:val="000000"/>
                      <w:sz w:val="22"/>
                    </w:rPr>
                    <w:t>7</w:t>
                  </w:r>
                </w:p>
              </w:tc>
            </w:tr>
            <w:tr w14:paraId="7582646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5C8FEE4D" w14:textId="77777777">
                  <w:pPr>
                    <w:jc w:val="center"/>
                    <w:rPr>
                      <w:rFonts w:eastAsia="Times New Roman" w:cs="Calibri"/>
                      <w:color w:val="000000"/>
                      <w:sz w:val="22"/>
                    </w:rPr>
                  </w:pPr>
                  <w:r w:rsidRPr="007F77A5">
                    <w:rPr>
                      <w:rFonts w:eastAsia="Times New Roman" w:cs="Calibri"/>
                      <w:color w:val="000000"/>
                      <w:sz w:val="22"/>
                    </w:rPr>
                    <w:t>RSNPD_F</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8B5F7D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7F27E6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E6FF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4DE9DF9"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B5F2C7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3A280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B1F4B93"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4AA2F981"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94A9F0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C4CA1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E8953F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567A19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3B017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587E8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E90B7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C691D50"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7963412"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8585E40"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1246A36" w14:textId="77777777">
                  <w:pPr>
                    <w:jc w:val="center"/>
                    <w:rPr>
                      <w:rFonts w:eastAsia="Times New Roman" w:cs="Calibri"/>
                      <w:color w:val="000000"/>
                      <w:sz w:val="22"/>
                    </w:rPr>
                  </w:pPr>
                  <w:r w:rsidRPr="007F77A5">
                    <w:rPr>
                      <w:rFonts w:eastAsia="Times New Roman" w:cs="Calibri"/>
                      <w:color w:val="000000"/>
                      <w:sz w:val="22"/>
                    </w:rPr>
                    <w:t>13</w:t>
                  </w:r>
                </w:p>
              </w:tc>
              <w:tc>
                <w:tcPr>
                  <w:tcW w:w="440" w:type="dxa"/>
                  <w:tcBorders>
                    <w:top w:val="nil"/>
                    <w:left w:val="nil"/>
                    <w:bottom w:val="nil"/>
                    <w:right w:val="nil"/>
                  </w:tcBorders>
                  <w:shd w:val="clear" w:color="auto" w:fill="auto"/>
                  <w:noWrap/>
                  <w:vAlign w:val="center"/>
                  <w:hideMark/>
                </w:tcPr>
                <w:p w:rsidR="0050285E" w:rsidRPr="007F77A5" w:rsidP="003878CF" w14:paraId="3D0B4C7E" w14:textId="77777777">
                  <w:pPr>
                    <w:jc w:val="center"/>
                    <w:rPr>
                      <w:rFonts w:eastAsia="Times New Roman" w:cs="Calibri"/>
                      <w:color w:val="000000"/>
                      <w:sz w:val="22"/>
                    </w:rPr>
                  </w:pPr>
                  <w:r w:rsidRPr="007F77A5">
                    <w:rPr>
                      <w:rFonts w:eastAsia="Times New Roman" w:cs="Calibri"/>
                      <w:color w:val="000000"/>
                      <w:sz w:val="22"/>
                    </w:rPr>
                    <w:t>12</w:t>
                  </w:r>
                </w:p>
              </w:tc>
            </w:tr>
            <w:tr w14:paraId="3AFB2A2E"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26537D98" w14:textId="77777777">
                  <w:pPr>
                    <w:jc w:val="center"/>
                    <w:rPr>
                      <w:rFonts w:eastAsia="Times New Roman" w:cs="Calibri"/>
                      <w:color w:val="000000"/>
                      <w:sz w:val="22"/>
                    </w:rPr>
                  </w:pPr>
                  <w:r w:rsidRPr="007F77A5">
                    <w:rPr>
                      <w:rFonts w:eastAsia="Times New Roman" w:cs="Calibri"/>
                      <w:color w:val="000000"/>
                      <w:sz w:val="22"/>
                    </w:rPr>
                    <w:t>RSNPD_G</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C05FB8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C8F0C3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D446D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AF5E8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CB585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609950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8A795C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28968E"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50249B1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75E31C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3A834CC"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46FE54F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60E86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642705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DCA0E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416B6CE"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66FEFB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F4B915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112FB30" w14:textId="77777777">
                  <w:pPr>
                    <w:jc w:val="center"/>
                    <w:rPr>
                      <w:rFonts w:eastAsia="Times New Roman" w:cs="Calibri"/>
                      <w:color w:val="000000"/>
                      <w:sz w:val="22"/>
                    </w:rPr>
                  </w:pPr>
                  <w:r w:rsidRPr="007F77A5">
                    <w:rPr>
                      <w:rFonts w:eastAsia="Times New Roman" w:cs="Calibri"/>
                      <w:color w:val="000000"/>
                      <w:sz w:val="22"/>
                    </w:rPr>
                    <w:t>16</w:t>
                  </w:r>
                </w:p>
              </w:tc>
              <w:tc>
                <w:tcPr>
                  <w:tcW w:w="440" w:type="dxa"/>
                  <w:tcBorders>
                    <w:top w:val="nil"/>
                    <w:left w:val="nil"/>
                    <w:bottom w:val="nil"/>
                    <w:right w:val="nil"/>
                  </w:tcBorders>
                  <w:shd w:val="clear" w:color="auto" w:fill="auto"/>
                  <w:noWrap/>
                  <w:vAlign w:val="center"/>
                  <w:hideMark/>
                </w:tcPr>
                <w:p w:rsidR="0050285E" w:rsidRPr="007F77A5" w:rsidP="003878CF" w14:paraId="403B38B4" w14:textId="77777777">
                  <w:pPr>
                    <w:jc w:val="center"/>
                    <w:rPr>
                      <w:rFonts w:eastAsia="Times New Roman" w:cs="Calibri"/>
                      <w:color w:val="000000"/>
                      <w:sz w:val="22"/>
                    </w:rPr>
                  </w:pPr>
                  <w:r w:rsidRPr="007F77A5">
                    <w:rPr>
                      <w:rFonts w:eastAsia="Times New Roman" w:cs="Calibri"/>
                      <w:color w:val="000000"/>
                      <w:sz w:val="22"/>
                    </w:rPr>
                    <w:t>12</w:t>
                  </w:r>
                </w:p>
              </w:tc>
            </w:tr>
            <w:tr w14:paraId="01A9FCC0" w14:textId="77777777" w:rsidTr="003878CF">
              <w:tblPrEx>
                <w:tblW w:w="8763" w:type="dxa"/>
                <w:tblLayout w:type="fixed"/>
                <w:tblLook w:val="04A0"/>
              </w:tblPrEx>
              <w:trPr>
                <w:trHeight w:val="279"/>
              </w:trPr>
              <w:tc>
                <w:tcPr>
                  <w:tcW w:w="1249" w:type="dxa"/>
                  <w:tcBorders>
                    <w:top w:val="nil"/>
                    <w:left w:val="nil"/>
                    <w:bottom w:val="nil"/>
                    <w:right w:val="nil"/>
                  </w:tcBorders>
                  <w:shd w:val="clear" w:color="auto" w:fill="auto"/>
                  <w:vAlign w:val="center"/>
                  <w:hideMark/>
                </w:tcPr>
                <w:p w:rsidR="0050285E" w:rsidRPr="007138FC" w:rsidP="003878CF" w14:paraId="508E09EA" w14:textId="77777777">
                  <w:pPr>
                    <w:jc w:val="center"/>
                    <w:rPr>
                      <w:rFonts w:eastAsia="Times New Roman" w:cs="Calibri"/>
                      <w:color w:val="000000"/>
                      <w:sz w:val="22"/>
                    </w:rPr>
                  </w:pPr>
                  <w:r w:rsidRPr="007138FC">
                    <w:rPr>
                      <w:rFonts w:eastAsia="Times New Roman" w:cs="Calibri"/>
                      <w:color w:val="000000"/>
                      <w:sz w:val="22"/>
                    </w:rPr>
                    <w:t>PDTYPE_A1</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741F42B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E4FC8E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5DB8FDB"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532A65C0"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C8E6280"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D65839F"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5A772A4D"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289EA703" w14:textId="77777777">
                  <w:pPr>
                    <w:jc w:val="center"/>
                    <w:rPr>
                      <w:rFonts w:eastAsia="Times New Roman" w:cs="Calibri"/>
                      <w:color w:val="000000"/>
                      <w:sz w:val="22"/>
                    </w:rPr>
                  </w:pPr>
                  <w:r w:rsidRPr="007138FC">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138FC" w:rsidP="003878CF" w14:paraId="6979EC2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565EB7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205FBE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A9DD36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3C46513"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20663C0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D19C63E"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30D6E90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FB592D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3CF4D40"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32D34F7E" w14:textId="77777777">
                  <w:pPr>
                    <w:jc w:val="center"/>
                    <w:rPr>
                      <w:rFonts w:eastAsia="Times New Roman" w:cs="Calibri"/>
                      <w:color w:val="000000"/>
                      <w:sz w:val="22"/>
                    </w:rPr>
                  </w:pPr>
                  <w:r w:rsidRPr="007138FC">
                    <w:rPr>
                      <w:rFonts w:eastAsia="Times New Roman" w:cs="Calibri"/>
                      <w:color w:val="000000"/>
                      <w:sz w:val="22"/>
                    </w:rPr>
                    <w:t>16</w:t>
                  </w:r>
                </w:p>
              </w:tc>
              <w:tc>
                <w:tcPr>
                  <w:tcW w:w="440" w:type="dxa"/>
                  <w:tcBorders>
                    <w:top w:val="nil"/>
                    <w:left w:val="nil"/>
                    <w:bottom w:val="nil"/>
                    <w:right w:val="nil"/>
                  </w:tcBorders>
                  <w:shd w:val="clear" w:color="auto" w:fill="auto"/>
                  <w:noWrap/>
                  <w:vAlign w:val="center"/>
                  <w:hideMark/>
                </w:tcPr>
                <w:p w:rsidR="0050285E" w:rsidRPr="007138FC" w:rsidP="003878CF" w14:paraId="6F9D53EF" w14:textId="77777777">
                  <w:pPr>
                    <w:jc w:val="center"/>
                    <w:rPr>
                      <w:rFonts w:eastAsia="Times New Roman" w:cs="Calibri"/>
                      <w:color w:val="000000"/>
                      <w:sz w:val="22"/>
                    </w:rPr>
                  </w:pPr>
                  <w:r w:rsidRPr="007138FC">
                    <w:rPr>
                      <w:rFonts w:eastAsia="Times New Roman" w:cs="Calibri"/>
                      <w:color w:val="000000"/>
                      <w:sz w:val="22"/>
                    </w:rPr>
                    <w:t>11</w:t>
                  </w:r>
                </w:p>
              </w:tc>
            </w:tr>
            <w:tr w14:paraId="6B29BBE0" w14:textId="77777777" w:rsidTr="003878CF">
              <w:tblPrEx>
                <w:tblW w:w="8763" w:type="dxa"/>
                <w:tblLayout w:type="fixed"/>
                <w:tblLook w:val="04A0"/>
              </w:tblPrEx>
              <w:trPr>
                <w:trHeight w:val="360"/>
              </w:trPr>
              <w:tc>
                <w:tcPr>
                  <w:tcW w:w="1249" w:type="dxa"/>
                  <w:tcBorders>
                    <w:top w:val="nil"/>
                    <w:left w:val="nil"/>
                    <w:bottom w:val="nil"/>
                    <w:right w:val="nil"/>
                  </w:tcBorders>
                  <w:shd w:val="clear" w:color="auto" w:fill="auto"/>
                  <w:vAlign w:val="center"/>
                  <w:hideMark/>
                </w:tcPr>
                <w:p w:rsidR="0050285E" w:rsidRPr="007138FC" w:rsidP="003878CF" w14:paraId="71520E37" w14:textId="77777777">
                  <w:pPr>
                    <w:jc w:val="center"/>
                    <w:rPr>
                      <w:rFonts w:eastAsia="Times New Roman" w:cs="Calibri"/>
                      <w:color w:val="000000"/>
                      <w:sz w:val="22"/>
                    </w:rPr>
                  </w:pPr>
                  <w:r w:rsidRPr="007138FC">
                    <w:rPr>
                      <w:rFonts w:eastAsia="Times New Roman" w:cs="Calibri"/>
                      <w:color w:val="000000"/>
                      <w:sz w:val="22"/>
                    </w:rPr>
                    <w:t>PDTYPE_A2</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73F8443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65E27D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52AEA3A"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4A68705D"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3AB6997"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1FE9C7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FC5A6E6"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7CA09055" w14:textId="77777777">
                  <w:pPr>
                    <w:jc w:val="center"/>
                    <w:rPr>
                      <w:rFonts w:eastAsia="Times New Roman" w:cs="Calibri"/>
                      <w:color w:val="000000"/>
                      <w:sz w:val="22"/>
                    </w:rPr>
                  </w:pPr>
                  <w:r w:rsidRPr="007138FC">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138FC" w:rsidP="003878CF" w14:paraId="36CE085D"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923987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59C444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56F3283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95B6F98"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53D50657"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E611591" w14:textId="77777777">
                  <w:pPr>
                    <w:jc w:val="center"/>
                    <w:rPr>
                      <w:rFonts w:eastAsia="Times New Roman" w:cs="Calibri"/>
                      <w:color w:val="000000"/>
                      <w:sz w:val="22"/>
                    </w:rPr>
                  </w:pPr>
                  <w:r w:rsidRPr="007138FC">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138FC" w:rsidP="003878CF" w14:paraId="5D852CF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591B295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20EDDFC"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0F66B011" w14:textId="77777777">
                  <w:pPr>
                    <w:jc w:val="center"/>
                    <w:rPr>
                      <w:rFonts w:eastAsia="Times New Roman" w:cs="Calibri"/>
                      <w:color w:val="000000"/>
                      <w:sz w:val="22"/>
                    </w:rPr>
                  </w:pPr>
                  <w:r w:rsidRPr="007138FC">
                    <w:rPr>
                      <w:rFonts w:eastAsia="Times New Roman" w:cs="Calibri"/>
                      <w:color w:val="000000"/>
                      <w:sz w:val="22"/>
                    </w:rPr>
                    <w:t>12</w:t>
                  </w:r>
                </w:p>
              </w:tc>
              <w:tc>
                <w:tcPr>
                  <w:tcW w:w="440" w:type="dxa"/>
                  <w:tcBorders>
                    <w:top w:val="nil"/>
                    <w:left w:val="nil"/>
                    <w:bottom w:val="nil"/>
                    <w:right w:val="nil"/>
                  </w:tcBorders>
                  <w:shd w:val="clear" w:color="auto" w:fill="auto"/>
                  <w:noWrap/>
                  <w:vAlign w:val="center"/>
                  <w:hideMark/>
                </w:tcPr>
                <w:p w:rsidR="0050285E" w:rsidRPr="007138FC" w:rsidP="003878CF" w14:paraId="717D3366" w14:textId="77777777">
                  <w:pPr>
                    <w:jc w:val="center"/>
                    <w:rPr>
                      <w:rFonts w:eastAsia="Times New Roman" w:cs="Calibri"/>
                      <w:color w:val="000000"/>
                      <w:sz w:val="22"/>
                    </w:rPr>
                  </w:pPr>
                  <w:r w:rsidRPr="007138FC">
                    <w:rPr>
                      <w:rFonts w:eastAsia="Times New Roman" w:cs="Calibri"/>
                      <w:color w:val="000000"/>
                      <w:sz w:val="22"/>
                    </w:rPr>
                    <w:t>12</w:t>
                  </w:r>
                </w:p>
              </w:tc>
            </w:tr>
            <w:tr w14:paraId="39943299" w14:textId="77777777" w:rsidTr="003878CF">
              <w:tblPrEx>
                <w:tblW w:w="8763" w:type="dxa"/>
                <w:tblLayout w:type="fixed"/>
                <w:tblLook w:val="04A0"/>
              </w:tblPrEx>
              <w:trPr>
                <w:trHeight w:val="270"/>
              </w:trPr>
              <w:tc>
                <w:tcPr>
                  <w:tcW w:w="1249" w:type="dxa"/>
                  <w:tcBorders>
                    <w:top w:val="nil"/>
                    <w:left w:val="nil"/>
                    <w:bottom w:val="nil"/>
                    <w:right w:val="nil"/>
                  </w:tcBorders>
                  <w:shd w:val="clear" w:color="auto" w:fill="auto"/>
                  <w:vAlign w:val="center"/>
                  <w:hideMark/>
                </w:tcPr>
                <w:p w:rsidR="0050285E" w:rsidRPr="007138FC" w:rsidP="003878CF" w14:paraId="3B1968E7" w14:textId="77777777">
                  <w:pPr>
                    <w:jc w:val="center"/>
                    <w:rPr>
                      <w:rFonts w:eastAsia="Times New Roman" w:cs="Calibri"/>
                      <w:color w:val="000000"/>
                      <w:sz w:val="22"/>
                    </w:rPr>
                  </w:pPr>
                  <w:r w:rsidRPr="007138FC">
                    <w:rPr>
                      <w:rFonts w:eastAsia="Times New Roman" w:cs="Calibri"/>
                      <w:color w:val="000000"/>
                      <w:sz w:val="22"/>
                    </w:rPr>
                    <w:t>PDTYPE_A3</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58DA286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44BEF80"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02FC84F"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4244B2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F62EEF4"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175E8C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370B22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56F460D" w14:textId="77777777">
                  <w:pPr>
                    <w:jc w:val="center"/>
                    <w:rPr>
                      <w:rFonts w:eastAsia="Times New Roman" w:cs="Calibri"/>
                      <w:color w:val="000000"/>
                      <w:sz w:val="22"/>
                    </w:rPr>
                  </w:pPr>
                  <w:r w:rsidRPr="007138FC">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138FC" w:rsidP="003878CF" w14:paraId="48DF504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A18128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88CAC19" w14:textId="77777777">
                  <w:pPr>
                    <w:jc w:val="center"/>
                    <w:rPr>
                      <w:rFonts w:eastAsia="Times New Roman" w:cs="Calibri"/>
                      <w:color w:val="000000"/>
                      <w:sz w:val="22"/>
                    </w:rPr>
                  </w:pPr>
                  <w:r w:rsidRPr="007138FC">
                    <w:rPr>
                      <w:rFonts w:eastAsia="Times New Roman" w:cs="Calibri"/>
                      <w:color w:val="000000"/>
                      <w:sz w:val="22"/>
                    </w:rPr>
                    <w:t>4</w:t>
                  </w:r>
                </w:p>
              </w:tc>
              <w:tc>
                <w:tcPr>
                  <w:tcW w:w="362" w:type="dxa"/>
                  <w:tcBorders>
                    <w:top w:val="nil"/>
                    <w:left w:val="nil"/>
                    <w:bottom w:val="nil"/>
                    <w:right w:val="nil"/>
                  </w:tcBorders>
                  <w:shd w:val="clear" w:color="auto" w:fill="auto"/>
                  <w:noWrap/>
                  <w:vAlign w:val="center"/>
                  <w:hideMark/>
                </w:tcPr>
                <w:p w:rsidR="0050285E" w:rsidRPr="007138FC" w:rsidP="003878CF" w14:paraId="57B3251B"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EA3577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B5F8E8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BECB00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2290F1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C34174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56DF4A9"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664FA027" w14:textId="77777777">
                  <w:pPr>
                    <w:jc w:val="center"/>
                    <w:rPr>
                      <w:rFonts w:eastAsia="Times New Roman" w:cs="Calibri"/>
                      <w:color w:val="000000"/>
                      <w:sz w:val="22"/>
                    </w:rPr>
                  </w:pPr>
                  <w:r w:rsidRPr="007138FC">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138FC" w:rsidP="003878CF" w14:paraId="17BFF12E" w14:textId="77777777">
                  <w:pPr>
                    <w:jc w:val="center"/>
                    <w:rPr>
                      <w:rFonts w:eastAsia="Times New Roman" w:cs="Calibri"/>
                      <w:color w:val="000000"/>
                      <w:sz w:val="22"/>
                    </w:rPr>
                  </w:pPr>
                  <w:r w:rsidRPr="007138FC">
                    <w:rPr>
                      <w:rFonts w:eastAsia="Times New Roman" w:cs="Calibri"/>
                      <w:color w:val="000000"/>
                      <w:sz w:val="22"/>
                    </w:rPr>
                    <w:t>18</w:t>
                  </w:r>
                </w:p>
              </w:tc>
            </w:tr>
            <w:tr w14:paraId="0049979C" w14:textId="77777777" w:rsidTr="003878CF">
              <w:tblPrEx>
                <w:tblW w:w="8763" w:type="dxa"/>
                <w:tblLayout w:type="fixed"/>
                <w:tblLook w:val="04A0"/>
              </w:tblPrEx>
              <w:trPr>
                <w:trHeight w:val="351"/>
              </w:trPr>
              <w:tc>
                <w:tcPr>
                  <w:tcW w:w="1249" w:type="dxa"/>
                  <w:tcBorders>
                    <w:top w:val="nil"/>
                    <w:left w:val="nil"/>
                    <w:bottom w:val="nil"/>
                    <w:right w:val="nil"/>
                  </w:tcBorders>
                  <w:shd w:val="clear" w:color="auto" w:fill="auto"/>
                  <w:vAlign w:val="center"/>
                  <w:hideMark/>
                </w:tcPr>
                <w:p w:rsidR="0050285E" w:rsidRPr="007138FC" w:rsidP="003878CF" w14:paraId="0565FCF7" w14:textId="77777777">
                  <w:pPr>
                    <w:jc w:val="center"/>
                    <w:rPr>
                      <w:rFonts w:eastAsia="Times New Roman" w:cs="Calibri"/>
                      <w:color w:val="000000"/>
                      <w:sz w:val="22"/>
                    </w:rPr>
                  </w:pPr>
                  <w:r w:rsidRPr="007138FC">
                    <w:rPr>
                      <w:rFonts w:eastAsia="Times New Roman" w:cs="Calibri"/>
                      <w:color w:val="000000"/>
                      <w:sz w:val="22"/>
                    </w:rPr>
                    <w:t>PDTYPE_A4</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34A639F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80B89D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DB391F0"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0CF26AB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AF4059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E86F39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A3B556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148F637" w14:textId="77777777">
                  <w:pPr>
                    <w:jc w:val="center"/>
                    <w:rPr>
                      <w:rFonts w:eastAsia="Times New Roman" w:cs="Calibri"/>
                      <w:color w:val="000000"/>
                      <w:sz w:val="22"/>
                    </w:rPr>
                  </w:pPr>
                  <w:r w:rsidRPr="007138FC">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138FC" w:rsidP="003878CF" w14:paraId="671A579F"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78A05F14"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B6C724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A69234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E7B1C9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404460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2FFB32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68941A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AA96782"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FF4D904"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7F3652C7" w14:textId="77777777">
                  <w:pPr>
                    <w:jc w:val="center"/>
                    <w:rPr>
                      <w:rFonts w:eastAsia="Times New Roman" w:cs="Calibri"/>
                      <w:color w:val="000000"/>
                      <w:sz w:val="22"/>
                    </w:rPr>
                  </w:pPr>
                  <w:r w:rsidRPr="007138FC">
                    <w:rPr>
                      <w:rFonts w:eastAsia="Times New Roman" w:cs="Calibri"/>
                      <w:color w:val="000000"/>
                      <w:sz w:val="22"/>
                    </w:rPr>
                    <w:t>6</w:t>
                  </w:r>
                </w:p>
              </w:tc>
              <w:tc>
                <w:tcPr>
                  <w:tcW w:w="440" w:type="dxa"/>
                  <w:tcBorders>
                    <w:top w:val="nil"/>
                    <w:left w:val="nil"/>
                    <w:bottom w:val="nil"/>
                    <w:right w:val="nil"/>
                  </w:tcBorders>
                  <w:shd w:val="clear" w:color="auto" w:fill="auto"/>
                  <w:noWrap/>
                  <w:vAlign w:val="center"/>
                  <w:hideMark/>
                </w:tcPr>
                <w:p w:rsidR="0050285E" w:rsidRPr="007138FC" w:rsidP="003878CF" w14:paraId="6212A4D0" w14:textId="77777777">
                  <w:pPr>
                    <w:jc w:val="center"/>
                    <w:rPr>
                      <w:rFonts w:eastAsia="Times New Roman" w:cs="Calibri"/>
                      <w:color w:val="000000"/>
                      <w:sz w:val="22"/>
                    </w:rPr>
                  </w:pPr>
                  <w:r w:rsidRPr="007138FC">
                    <w:rPr>
                      <w:rFonts w:eastAsia="Times New Roman" w:cs="Calibri"/>
                      <w:color w:val="000000"/>
                      <w:sz w:val="22"/>
                    </w:rPr>
                    <w:t>23</w:t>
                  </w:r>
                </w:p>
              </w:tc>
            </w:tr>
            <w:tr w14:paraId="40547FBB" w14:textId="77777777" w:rsidTr="003878CF">
              <w:tblPrEx>
                <w:tblW w:w="8763" w:type="dxa"/>
                <w:tblLayout w:type="fixed"/>
                <w:tblLook w:val="04A0"/>
              </w:tblPrEx>
              <w:trPr>
                <w:trHeight w:val="189"/>
              </w:trPr>
              <w:tc>
                <w:tcPr>
                  <w:tcW w:w="1249" w:type="dxa"/>
                  <w:tcBorders>
                    <w:top w:val="nil"/>
                    <w:left w:val="nil"/>
                    <w:bottom w:val="nil"/>
                    <w:right w:val="nil"/>
                  </w:tcBorders>
                  <w:shd w:val="clear" w:color="auto" w:fill="auto"/>
                  <w:vAlign w:val="center"/>
                  <w:hideMark/>
                </w:tcPr>
                <w:p w:rsidR="0050285E" w:rsidRPr="007138FC" w:rsidP="003878CF" w14:paraId="2249D932" w14:textId="77777777">
                  <w:pPr>
                    <w:jc w:val="center"/>
                    <w:rPr>
                      <w:rFonts w:eastAsia="Times New Roman" w:cs="Calibri"/>
                      <w:color w:val="000000"/>
                      <w:sz w:val="22"/>
                    </w:rPr>
                  </w:pPr>
                  <w:r w:rsidRPr="007138FC">
                    <w:rPr>
                      <w:rFonts w:eastAsia="Times New Roman" w:cs="Calibri"/>
                      <w:color w:val="000000"/>
                      <w:sz w:val="22"/>
                    </w:rPr>
                    <w:t>PDTYPE_A5</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061E1C60"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C333C22"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496B31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461C29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573D68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7F9DC8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78EC91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BC55638" w14:textId="77777777">
                  <w:pPr>
                    <w:jc w:val="center"/>
                    <w:rPr>
                      <w:rFonts w:eastAsia="Times New Roman" w:cs="Calibri"/>
                      <w:color w:val="000000"/>
                      <w:sz w:val="22"/>
                    </w:rPr>
                  </w:pPr>
                  <w:r w:rsidRPr="007138FC">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138FC" w:rsidP="003878CF" w14:paraId="2C89542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B6EEDCF"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59A5DF29"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4B6F143E"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F685B0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178E07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548865A"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A572952"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7CD92E17"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2CA1993"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0E43E191" w14:textId="77777777">
                  <w:pPr>
                    <w:jc w:val="center"/>
                    <w:rPr>
                      <w:rFonts w:eastAsia="Times New Roman" w:cs="Calibri"/>
                      <w:color w:val="000000"/>
                      <w:sz w:val="22"/>
                    </w:rPr>
                  </w:pPr>
                  <w:r w:rsidRPr="007138FC">
                    <w:rPr>
                      <w:rFonts w:eastAsia="Times New Roman" w:cs="Calibri"/>
                      <w:color w:val="000000"/>
                      <w:sz w:val="22"/>
                    </w:rPr>
                    <w:t>15</w:t>
                  </w:r>
                </w:p>
              </w:tc>
              <w:tc>
                <w:tcPr>
                  <w:tcW w:w="440" w:type="dxa"/>
                  <w:tcBorders>
                    <w:top w:val="nil"/>
                    <w:left w:val="nil"/>
                    <w:bottom w:val="nil"/>
                    <w:right w:val="nil"/>
                  </w:tcBorders>
                  <w:shd w:val="clear" w:color="auto" w:fill="auto"/>
                  <w:noWrap/>
                  <w:vAlign w:val="center"/>
                  <w:hideMark/>
                </w:tcPr>
                <w:p w:rsidR="0050285E" w:rsidRPr="007138FC" w:rsidP="003878CF" w14:paraId="5D311DE3" w14:textId="77777777">
                  <w:pPr>
                    <w:jc w:val="center"/>
                    <w:rPr>
                      <w:rFonts w:eastAsia="Times New Roman" w:cs="Calibri"/>
                      <w:color w:val="000000"/>
                      <w:sz w:val="22"/>
                    </w:rPr>
                  </w:pPr>
                  <w:r w:rsidRPr="007138FC">
                    <w:rPr>
                      <w:rFonts w:eastAsia="Times New Roman" w:cs="Calibri"/>
                      <w:color w:val="000000"/>
                      <w:sz w:val="22"/>
                    </w:rPr>
                    <w:t>13</w:t>
                  </w:r>
                </w:p>
              </w:tc>
            </w:tr>
            <w:tr w14:paraId="7876A42E" w14:textId="77777777" w:rsidTr="003878CF">
              <w:tblPrEx>
                <w:tblW w:w="8763" w:type="dxa"/>
                <w:tblLayout w:type="fixed"/>
                <w:tblLook w:val="04A0"/>
              </w:tblPrEx>
              <w:trPr>
                <w:trHeight w:val="279"/>
              </w:trPr>
              <w:tc>
                <w:tcPr>
                  <w:tcW w:w="1249" w:type="dxa"/>
                  <w:tcBorders>
                    <w:top w:val="nil"/>
                    <w:left w:val="nil"/>
                    <w:bottom w:val="nil"/>
                    <w:right w:val="nil"/>
                  </w:tcBorders>
                  <w:shd w:val="clear" w:color="auto" w:fill="auto"/>
                  <w:vAlign w:val="center"/>
                  <w:hideMark/>
                </w:tcPr>
                <w:p w:rsidR="0050285E" w:rsidRPr="007138FC" w:rsidP="003878CF" w14:paraId="04B502DA" w14:textId="77777777">
                  <w:pPr>
                    <w:jc w:val="center"/>
                    <w:rPr>
                      <w:rFonts w:eastAsia="Times New Roman" w:cs="Calibri"/>
                      <w:color w:val="000000"/>
                      <w:sz w:val="22"/>
                    </w:rPr>
                  </w:pPr>
                  <w:r w:rsidRPr="007138FC">
                    <w:rPr>
                      <w:rFonts w:eastAsia="Times New Roman" w:cs="Calibri"/>
                      <w:color w:val="000000"/>
                      <w:sz w:val="22"/>
                    </w:rPr>
                    <w:t>PDTYPE_SL</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2F3B177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900523B"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C5F49AB"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E9A13B8"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17F3313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7B3EDBC"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CB42E9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76B78BF" w14:textId="77777777">
                  <w:pPr>
                    <w:jc w:val="center"/>
                    <w:rPr>
                      <w:rFonts w:eastAsia="Times New Roman" w:cs="Calibri"/>
                      <w:color w:val="000000"/>
                      <w:sz w:val="22"/>
                    </w:rPr>
                  </w:pPr>
                  <w:r w:rsidRPr="007138FC">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138FC" w:rsidP="003878CF" w14:paraId="61040BD4"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346B90D"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B361D48" w14:textId="77777777">
                  <w:pPr>
                    <w:jc w:val="center"/>
                    <w:rPr>
                      <w:rFonts w:eastAsia="Times New Roman" w:cs="Calibri"/>
                      <w:color w:val="000000"/>
                      <w:sz w:val="22"/>
                    </w:rPr>
                  </w:pPr>
                  <w:r w:rsidRPr="007138FC">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138FC" w:rsidP="003878CF" w14:paraId="660E533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4E9B026D"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BB8F83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21685E1"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651B024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583302E2"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8026E92"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5058A20B" w14:textId="77777777">
                  <w:pPr>
                    <w:jc w:val="center"/>
                    <w:rPr>
                      <w:rFonts w:eastAsia="Times New Roman" w:cs="Calibri"/>
                      <w:color w:val="000000"/>
                      <w:sz w:val="22"/>
                    </w:rPr>
                  </w:pPr>
                  <w:r w:rsidRPr="007138FC">
                    <w:rPr>
                      <w:rFonts w:eastAsia="Times New Roman" w:cs="Calibri"/>
                      <w:color w:val="000000"/>
                      <w:sz w:val="22"/>
                    </w:rPr>
                    <w:t>15</w:t>
                  </w:r>
                </w:p>
              </w:tc>
              <w:tc>
                <w:tcPr>
                  <w:tcW w:w="440" w:type="dxa"/>
                  <w:tcBorders>
                    <w:top w:val="nil"/>
                    <w:left w:val="nil"/>
                    <w:bottom w:val="nil"/>
                    <w:right w:val="nil"/>
                  </w:tcBorders>
                  <w:shd w:val="clear" w:color="auto" w:fill="auto"/>
                  <w:noWrap/>
                  <w:vAlign w:val="center"/>
                  <w:hideMark/>
                </w:tcPr>
                <w:p w:rsidR="0050285E" w:rsidRPr="007138FC" w:rsidP="003878CF" w14:paraId="734D5304" w14:textId="77777777">
                  <w:pPr>
                    <w:jc w:val="center"/>
                    <w:rPr>
                      <w:rFonts w:eastAsia="Times New Roman" w:cs="Calibri"/>
                      <w:color w:val="000000"/>
                      <w:sz w:val="22"/>
                    </w:rPr>
                  </w:pPr>
                  <w:r w:rsidRPr="007138FC">
                    <w:rPr>
                      <w:rFonts w:eastAsia="Times New Roman" w:cs="Calibri"/>
                      <w:color w:val="000000"/>
                      <w:sz w:val="22"/>
                    </w:rPr>
                    <w:t>12</w:t>
                  </w:r>
                </w:p>
              </w:tc>
            </w:tr>
            <w:tr w14:paraId="42999F28"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138FC" w:rsidP="003878CF" w14:paraId="7A856FEB" w14:textId="77777777">
                  <w:pPr>
                    <w:jc w:val="center"/>
                    <w:rPr>
                      <w:rFonts w:eastAsia="Times New Roman" w:cs="Calibri"/>
                      <w:color w:val="000000"/>
                      <w:sz w:val="22"/>
                    </w:rPr>
                  </w:pPr>
                  <w:r w:rsidRPr="007138FC">
                    <w:rPr>
                      <w:rFonts w:eastAsia="Times New Roman" w:cs="Calibri"/>
                      <w:color w:val="000000"/>
                      <w:sz w:val="22"/>
                    </w:rPr>
                    <w:t>PTO</w:t>
                  </w:r>
                </w:p>
              </w:tc>
              <w:tc>
                <w:tcPr>
                  <w:tcW w:w="361" w:type="dxa"/>
                  <w:tcBorders>
                    <w:top w:val="nil"/>
                    <w:left w:val="single" w:sz="12" w:space="0" w:color="auto"/>
                    <w:bottom w:val="nil"/>
                    <w:right w:val="nil"/>
                  </w:tcBorders>
                  <w:shd w:val="clear" w:color="auto" w:fill="auto"/>
                  <w:noWrap/>
                  <w:vAlign w:val="center"/>
                  <w:hideMark/>
                </w:tcPr>
                <w:p w:rsidR="0050285E" w:rsidRPr="007138FC" w:rsidP="003878CF" w14:paraId="6C238A45"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A7C7BAB"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4A119AE"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3362D16C"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7108F25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F454F0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20F61A43"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C5A37E9" w14:textId="77777777">
                  <w:pPr>
                    <w:jc w:val="center"/>
                    <w:rPr>
                      <w:rFonts w:eastAsia="Times New Roman" w:cs="Calibri"/>
                      <w:color w:val="000000"/>
                      <w:sz w:val="22"/>
                    </w:rPr>
                  </w:pPr>
                  <w:r w:rsidRPr="007138FC">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138FC" w:rsidP="003878CF" w14:paraId="4C1FA8A1"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75951129"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2C04894"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55AD4B2D"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429EF7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07D47436"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7C7AF648"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144730FA" w14:textId="77777777">
                  <w:pPr>
                    <w:jc w:val="center"/>
                    <w:rPr>
                      <w:rFonts w:eastAsia="Times New Roman" w:cs="Calibri"/>
                      <w:color w:val="000000"/>
                      <w:sz w:val="22"/>
                    </w:rPr>
                  </w:pPr>
                  <w:r w:rsidRPr="007138FC">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138FC" w:rsidP="003878CF" w14:paraId="0A2EB460" w14:textId="77777777">
                  <w:pPr>
                    <w:jc w:val="center"/>
                    <w:rPr>
                      <w:rFonts w:eastAsia="Times New Roman" w:cs="Calibri"/>
                      <w:color w:val="000000"/>
                      <w:sz w:val="22"/>
                    </w:rPr>
                  </w:pPr>
                  <w:r w:rsidRPr="007138FC">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138FC" w:rsidP="003878CF" w14:paraId="3CCA7A47" w14:textId="77777777">
                  <w:pPr>
                    <w:jc w:val="center"/>
                    <w:rPr>
                      <w:rFonts w:eastAsia="Times New Roman" w:cs="Calibri"/>
                      <w:color w:val="000000"/>
                      <w:sz w:val="22"/>
                    </w:rPr>
                  </w:pPr>
                  <w:r w:rsidRPr="007138FC">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138FC" w:rsidP="003878CF" w14:paraId="3EC1C07F" w14:textId="77777777">
                  <w:pPr>
                    <w:jc w:val="center"/>
                    <w:rPr>
                      <w:rFonts w:eastAsia="Times New Roman" w:cs="Calibri"/>
                      <w:color w:val="000000"/>
                      <w:sz w:val="22"/>
                    </w:rPr>
                  </w:pPr>
                  <w:r w:rsidRPr="007138FC">
                    <w:rPr>
                      <w:rFonts w:eastAsia="Times New Roman" w:cs="Calibri"/>
                      <w:color w:val="000000"/>
                      <w:sz w:val="22"/>
                    </w:rPr>
                    <w:t>14</w:t>
                  </w:r>
                </w:p>
              </w:tc>
              <w:tc>
                <w:tcPr>
                  <w:tcW w:w="440" w:type="dxa"/>
                  <w:tcBorders>
                    <w:top w:val="nil"/>
                    <w:left w:val="nil"/>
                    <w:bottom w:val="nil"/>
                    <w:right w:val="nil"/>
                  </w:tcBorders>
                  <w:shd w:val="clear" w:color="auto" w:fill="auto"/>
                  <w:noWrap/>
                  <w:vAlign w:val="center"/>
                  <w:hideMark/>
                </w:tcPr>
                <w:p w:rsidR="0050285E" w:rsidRPr="007138FC" w:rsidP="003878CF" w14:paraId="2A02A5A6" w14:textId="77777777">
                  <w:pPr>
                    <w:jc w:val="center"/>
                    <w:rPr>
                      <w:rFonts w:eastAsia="Times New Roman" w:cs="Calibri"/>
                      <w:color w:val="000000"/>
                      <w:sz w:val="22"/>
                    </w:rPr>
                  </w:pPr>
                  <w:r w:rsidRPr="007138FC">
                    <w:rPr>
                      <w:rFonts w:eastAsia="Times New Roman" w:cs="Calibri"/>
                      <w:color w:val="000000"/>
                      <w:sz w:val="22"/>
                    </w:rPr>
                    <w:t>12</w:t>
                  </w:r>
                </w:p>
              </w:tc>
            </w:tr>
            <w:tr w14:paraId="042BD724" w14:textId="77777777" w:rsidTr="003878CF">
              <w:tblPrEx>
                <w:tblW w:w="8763" w:type="dxa"/>
                <w:tblLayout w:type="fixed"/>
                <w:tblLook w:val="04A0"/>
              </w:tblPrEx>
              <w:trPr>
                <w:trHeight w:val="72"/>
              </w:trPr>
              <w:tc>
                <w:tcPr>
                  <w:tcW w:w="1249" w:type="dxa"/>
                  <w:tcBorders>
                    <w:top w:val="nil"/>
                    <w:left w:val="nil"/>
                    <w:bottom w:val="nil"/>
                    <w:right w:val="nil"/>
                  </w:tcBorders>
                  <w:shd w:val="clear" w:color="auto" w:fill="auto"/>
                  <w:vAlign w:val="center"/>
                  <w:hideMark/>
                </w:tcPr>
                <w:p w:rsidR="0050285E" w:rsidRPr="007F77A5" w:rsidP="003878CF" w14:paraId="1A7B90CF" w14:textId="77777777">
                  <w:pPr>
                    <w:jc w:val="center"/>
                    <w:rPr>
                      <w:rFonts w:eastAsia="Times New Roman" w:cs="Calibri"/>
                      <w:color w:val="000000"/>
                      <w:sz w:val="22"/>
                    </w:rPr>
                  </w:pPr>
                  <w:r w:rsidRPr="007F77A5">
                    <w:rPr>
                      <w:rFonts w:eastAsia="Times New Roman" w:cs="Calibri"/>
                      <w:color w:val="000000"/>
                      <w:sz w:val="22"/>
                    </w:rPr>
                    <w:t>UNPAID</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16F0F6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AF5AE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E3E4FD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78AC14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26960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055F8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304F3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5CF484"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61D0A2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31B355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5DB02C2"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E059B6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826AC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C703C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E9E1E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8B721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A4D83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077333"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1DB2E71" w14:textId="77777777">
                  <w:pPr>
                    <w:jc w:val="center"/>
                    <w:rPr>
                      <w:rFonts w:eastAsia="Times New Roman" w:cs="Calibri"/>
                      <w:color w:val="000000"/>
                      <w:sz w:val="22"/>
                    </w:rPr>
                  </w:pPr>
                  <w:r w:rsidRPr="007F77A5">
                    <w:rPr>
                      <w:rFonts w:eastAsia="Times New Roman" w:cs="Calibri"/>
                      <w:color w:val="000000"/>
                      <w:sz w:val="22"/>
                    </w:rPr>
                    <w:t>29</w:t>
                  </w:r>
                </w:p>
              </w:tc>
              <w:tc>
                <w:tcPr>
                  <w:tcW w:w="440" w:type="dxa"/>
                  <w:tcBorders>
                    <w:top w:val="nil"/>
                    <w:left w:val="nil"/>
                    <w:bottom w:val="nil"/>
                    <w:right w:val="nil"/>
                  </w:tcBorders>
                  <w:shd w:val="clear" w:color="auto" w:fill="auto"/>
                  <w:noWrap/>
                  <w:vAlign w:val="center"/>
                  <w:hideMark/>
                </w:tcPr>
                <w:p w:rsidR="0050285E" w:rsidRPr="007F77A5" w:rsidP="003878CF" w14:paraId="20916065" w14:textId="77777777">
                  <w:pPr>
                    <w:jc w:val="center"/>
                    <w:rPr>
                      <w:rFonts w:eastAsia="Times New Roman" w:cs="Calibri"/>
                      <w:color w:val="000000"/>
                      <w:sz w:val="22"/>
                    </w:rPr>
                  </w:pPr>
                  <w:r w:rsidRPr="007F77A5">
                    <w:rPr>
                      <w:rFonts w:eastAsia="Times New Roman" w:cs="Calibri"/>
                      <w:color w:val="000000"/>
                      <w:sz w:val="22"/>
                    </w:rPr>
                    <w:t>0</w:t>
                  </w:r>
                </w:p>
              </w:tc>
            </w:tr>
            <w:tr w14:paraId="4EFAA0D3" w14:textId="77777777" w:rsidTr="003878CF">
              <w:tblPrEx>
                <w:tblW w:w="8763" w:type="dxa"/>
                <w:tblLayout w:type="fixed"/>
                <w:tblLook w:val="04A0"/>
              </w:tblPrEx>
              <w:trPr>
                <w:trHeight w:val="252"/>
              </w:trPr>
              <w:tc>
                <w:tcPr>
                  <w:tcW w:w="1249" w:type="dxa"/>
                  <w:tcBorders>
                    <w:top w:val="nil"/>
                    <w:left w:val="nil"/>
                    <w:bottom w:val="nil"/>
                    <w:right w:val="nil"/>
                  </w:tcBorders>
                  <w:shd w:val="clear" w:color="auto" w:fill="auto"/>
                  <w:vAlign w:val="center"/>
                  <w:hideMark/>
                </w:tcPr>
                <w:p w:rsidR="0050285E" w:rsidRPr="007F77A5" w:rsidP="003878CF" w14:paraId="20E92864" w14:textId="77777777">
                  <w:pPr>
                    <w:jc w:val="center"/>
                    <w:rPr>
                      <w:rFonts w:eastAsia="Times New Roman" w:cs="Calibri"/>
                      <w:color w:val="000000"/>
                      <w:sz w:val="22"/>
                    </w:rPr>
                  </w:pPr>
                  <w:r w:rsidRPr="007F77A5">
                    <w:rPr>
                      <w:rFonts w:eastAsia="Times New Roman" w:cs="Calibri"/>
                      <w:color w:val="000000"/>
                      <w:sz w:val="22"/>
                    </w:rPr>
                    <w:t>RSNUN_A</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BBF5387"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5F43BA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5A17F29"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7F982DA5"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0C1C066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A2E9A2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8DD746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C6AABE"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5A911E6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C47438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4F69F8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45215A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1619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EFC2B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70DF58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D90BFB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517A57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734E70F"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390EFD6" w14:textId="77777777">
                  <w:pPr>
                    <w:jc w:val="center"/>
                    <w:rPr>
                      <w:rFonts w:eastAsia="Times New Roman" w:cs="Calibri"/>
                      <w:color w:val="000000"/>
                      <w:sz w:val="22"/>
                    </w:rPr>
                  </w:pPr>
                  <w:r w:rsidRPr="007F77A5">
                    <w:rPr>
                      <w:rFonts w:eastAsia="Times New Roman" w:cs="Calibri"/>
                      <w:color w:val="000000"/>
                      <w:sz w:val="22"/>
                    </w:rPr>
                    <w:t>19</w:t>
                  </w:r>
                </w:p>
              </w:tc>
              <w:tc>
                <w:tcPr>
                  <w:tcW w:w="440" w:type="dxa"/>
                  <w:tcBorders>
                    <w:top w:val="nil"/>
                    <w:left w:val="nil"/>
                    <w:bottom w:val="nil"/>
                    <w:right w:val="nil"/>
                  </w:tcBorders>
                  <w:shd w:val="clear" w:color="auto" w:fill="auto"/>
                  <w:noWrap/>
                  <w:vAlign w:val="center"/>
                  <w:hideMark/>
                </w:tcPr>
                <w:p w:rsidR="0050285E" w:rsidRPr="007F77A5" w:rsidP="003878CF" w14:paraId="3A4D9FDC" w14:textId="77777777">
                  <w:pPr>
                    <w:jc w:val="center"/>
                    <w:rPr>
                      <w:rFonts w:eastAsia="Times New Roman" w:cs="Calibri"/>
                      <w:color w:val="000000"/>
                      <w:sz w:val="22"/>
                    </w:rPr>
                  </w:pPr>
                  <w:r w:rsidRPr="007F77A5">
                    <w:rPr>
                      <w:rFonts w:eastAsia="Times New Roman" w:cs="Calibri"/>
                      <w:color w:val="000000"/>
                      <w:sz w:val="22"/>
                    </w:rPr>
                    <w:t>8</w:t>
                  </w:r>
                </w:p>
              </w:tc>
            </w:tr>
            <w:tr w14:paraId="79E4BCAD" w14:textId="77777777" w:rsidTr="003878CF">
              <w:tblPrEx>
                <w:tblW w:w="8763" w:type="dxa"/>
                <w:tblLayout w:type="fixed"/>
                <w:tblLook w:val="04A0"/>
              </w:tblPrEx>
              <w:trPr>
                <w:trHeight w:val="261"/>
              </w:trPr>
              <w:tc>
                <w:tcPr>
                  <w:tcW w:w="1249" w:type="dxa"/>
                  <w:tcBorders>
                    <w:top w:val="nil"/>
                    <w:left w:val="nil"/>
                    <w:bottom w:val="nil"/>
                    <w:right w:val="nil"/>
                  </w:tcBorders>
                  <w:shd w:val="clear" w:color="auto" w:fill="auto"/>
                  <w:vAlign w:val="center"/>
                  <w:hideMark/>
                </w:tcPr>
                <w:p w:rsidR="0050285E" w:rsidRPr="007F77A5" w:rsidP="003878CF" w14:paraId="7FF899B0" w14:textId="77777777">
                  <w:pPr>
                    <w:jc w:val="center"/>
                    <w:rPr>
                      <w:rFonts w:eastAsia="Times New Roman" w:cs="Calibri"/>
                      <w:color w:val="000000"/>
                      <w:sz w:val="22"/>
                    </w:rPr>
                  </w:pPr>
                  <w:r w:rsidRPr="007F77A5">
                    <w:rPr>
                      <w:rFonts w:eastAsia="Times New Roman" w:cs="Calibri"/>
                      <w:color w:val="000000"/>
                      <w:sz w:val="22"/>
                    </w:rPr>
                    <w:t>RSNUN_B</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7F2CE95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01EC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CF691F"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500A9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567C25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96B7D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180DE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D9F304"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564CBEB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3D39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CCB9850" w14:textId="77777777">
                  <w:pPr>
                    <w:jc w:val="center"/>
                    <w:rPr>
                      <w:rFonts w:eastAsia="Times New Roman" w:cs="Calibri"/>
                      <w:color w:val="000000"/>
                      <w:sz w:val="22"/>
                    </w:rPr>
                  </w:pPr>
                  <w:r w:rsidRPr="007F77A5">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F77A5" w:rsidP="003878CF" w14:paraId="499EF30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DE35B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BEEBEA"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B6D72C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D854F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40756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E5AD72"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33B8F88" w14:textId="77777777">
                  <w:pPr>
                    <w:jc w:val="center"/>
                    <w:rPr>
                      <w:rFonts w:eastAsia="Times New Roman" w:cs="Calibri"/>
                      <w:color w:val="000000"/>
                      <w:sz w:val="22"/>
                    </w:rPr>
                  </w:pPr>
                  <w:r w:rsidRPr="007F77A5">
                    <w:rPr>
                      <w:rFonts w:eastAsia="Times New Roman" w:cs="Calibri"/>
                      <w:color w:val="000000"/>
                      <w:sz w:val="22"/>
                    </w:rPr>
                    <w:t>20</w:t>
                  </w:r>
                </w:p>
              </w:tc>
              <w:tc>
                <w:tcPr>
                  <w:tcW w:w="440" w:type="dxa"/>
                  <w:tcBorders>
                    <w:top w:val="nil"/>
                    <w:left w:val="nil"/>
                    <w:bottom w:val="nil"/>
                    <w:right w:val="nil"/>
                  </w:tcBorders>
                  <w:shd w:val="clear" w:color="auto" w:fill="auto"/>
                  <w:noWrap/>
                  <w:vAlign w:val="center"/>
                  <w:hideMark/>
                </w:tcPr>
                <w:p w:rsidR="0050285E" w:rsidRPr="007F77A5" w:rsidP="003878CF" w14:paraId="7EFE392F" w14:textId="77777777">
                  <w:pPr>
                    <w:jc w:val="center"/>
                    <w:rPr>
                      <w:rFonts w:eastAsia="Times New Roman" w:cs="Calibri"/>
                      <w:color w:val="000000"/>
                      <w:sz w:val="22"/>
                    </w:rPr>
                  </w:pPr>
                  <w:r w:rsidRPr="007F77A5">
                    <w:rPr>
                      <w:rFonts w:eastAsia="Times New Roman" w:cs="Calibri"/>
                      <w:color w:val="000000"/>
                      <w:sz w:val="22"/>
                    </w:rPr>
                    <w:t>7</w:t>
                  </w:r>
                </w:p>
              </w:tc>
            </w:tr>
            <w:tr w14:paraId="1737FBF4" w14:textId="77777777" w:rsidTr="003878CF">
              <w:tblPrEx>
                <w:tblW w:w="8763" w:type="dxa"/>
                <w:tblLayout w:type="fixed"/>
                <w:tblLook w:val="04A0"/>
              </w:tblPrEx>
              <w:trPr>
                <w:trHeight w:val="261"/>
              </w:trPr>
              <w:tc>
                <w:tcPr>
                  <w:tcW w:w="1249" w:type="dxa"/>
                  <w:tcBorders>
                    <w:top w:val="nil"/>
                    <w:left w:val="nil"/>
                    <w:bottom w:val="nil"/>
                    <w:right w:val="nil"/>
                  </w:tcBorders>
                  <w:shd w:val="clear" w:color="auto" w:fill="auto"/>
                  <w:vAlign w:val="center"/>
                  <w:hideMark/>
                </w:tcPr>
                <w:p w:rsidR="0050285E" w:rsidRPr="007F77A5" w:rsidP="003878CF" w14:paraId="57273BBF" w14:textId="77777777">
                  <w:pPr>
                    <w:jc w:val="center"/>
                    <w:rPr>
                      <w:rFonts w:eastAsia="Times New Roman" w:cs="Calibri"/>
                      <w:color w:val="000000"/>
                      <w:sz w:val="22"/>
                    </w:rPr>
                  </w:pPr>
                  <w:r w:rsidRPr="007F77A5">
                    <w:rPr>
                      <w:rFonts w:eastAsia="Times New Roman" w:cs="Calibri"/>
                      <w:color w:val="000000"/>
                      <w:sz w:val="22"/>
                    </w:rPr>
                    <w:t>RSNUN_C</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72BF4D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C5BB50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53C320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158B6C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69920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41472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F8BEFDC"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767D9B3E"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4BB98EF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AD58F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D39E18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08DD8E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C7D09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9B130B"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036582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FE08AC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438365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89146D"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74E16041" w14:textId="77777777">
                  <w:pPr>
                    <w:jc w:val="center"/>
                    <w:rPr>
                      <w:rFonts w:eastAsia="Times New Roman" w:cs="Calibri"/>
                      <w:color w:val="000000"/>
                      <w:sz w:val="22"/>
                    </w:rPr>
                  </w:pPr>
                  <w:r w:rsidRPr="007F77A5">
                    <w:rPr>
                      <w:rFonts w:eastAsia="Times New Roman" w:cs="Calibri"/>
                      <w:color w:val="000000"/>
                      <w:sz w:val="22"/>
                    </w:rPr>
                    <w:t>19</w:t>
                  </w:r>
                </w:p>
              </w:tc>
              <w:tc>
                <w:tcPr>
                  <w:tcW w:w="440" w:type="dxa"/>
                  <w:tcBorders>
                    <w:top w:val="nil"/>
                    <w:left w:val="nil"/>
                    <w:bottom w:val="nil"/>
                    <w:right w:val="nil"/>
                  </w:tcBorders>
                  <w:shd w:val="clear" w:color="auto" w:fill="auto"/>
                  <w:noWrap/>
                  <w:vAlign w:val="center"/>
                  <w:hideMark/>
                </w:tcPr>
                <w:p w:rsidR="0050285E" w:rsidRPr="007F77A5" w:rsidP="003878CF" w14:paraId="05368278" w14:textId="77777777">
                  <w:pPr>
                    <w:jc w:val="center"/>
                    <w:rPr>
                      <w:rFonts w:eastAsia="Times New Roman" w:cs="Calibri"/>
                      <w:color w:val="000000"/>
                      <w:sz w:val="22"/>
                    </w:rPr>
                  </w:pPr>
                  <w:r w:rsidRPr="007F77A5">
                    <w:rPr>
                      <w:rFonts w:eastAsia="Times New Roman" w:cs="Calibri"/>
                      <w:color w:val="000000"/>
                      <w:sz w:val="22"/>
                    </w:rPr>
                    <w:t>8</w:t>
                  </w:r>
                </w:p>
              </w:tc>
            </w:tr>
            <w:tr w14:paraId="0815FA01" w14:textId="77777777" w:rsidTr="003878CF">
              <w:tblPrEx>
                <w:tblW w:w="8763" w:type="dxa"/>
                <w:tblLayout w:type="fixed"/>
                <w:tblLook w:val="04A0"/>
              </w:tblPrEx>
              <w:trPr>
                <w:trHeight w:val="162"/>
              </w:trPr>
              <w:tc>
                <w:tcPr>
                  <w:tcW w:w="1249" w:type="dxa"/>
                  <w:tcBorders>
                    <w:top w:val="nil"/>
                    <w:left w:val="nil"/>
                    <w:bottom w:val="nil"/>
                    <w:right w:val="nil"/>
                  </w:tcBorders>
                  <w:shd w:val="clear" w:color="auto" w:fill="auto"/>
                  <w:vAlign w:val="center"/>
                  <w:hideMark/>
                </w:tcPr>
                <w:p w:rsidR="0050285E" w:rsidRPr="007F77A5" w:rsidP="003878CF" w14:paraId="59C9889F" w14:textId="77777777">
                  <w:pPr>
                    <w:jc w:val="center"/>
                    <w:rPr>
                      <w:rFonts w:eastAsia="Times New Roman" w:cs="Calibri"/>
                      <w:color w:val="000000"/>
                      <w:sz w:val="22"/>
                    </w:rPr>
                  </w:pPr>
                  <w:r w:rsidRPr="007F77A5">
                    <w:rPr>
                      <w:rFonts w:eastAsia="Times New Roman" w:cs="Calibri"/>
                      <w:color w:val="000000"/>
                      <w:sz w:val="22"/>
                    </w:rPr>
                    <w:t>RSNUN_D</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38B127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94FCC0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53D561"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2C2DCF18" w14:textId="77777777">
                  <w:pPr>
                    <w:jc w:val="center"/>
                    <w:rPr>
                      <w:rFonts w:eastAsia="Times New Roman" w:cs="Calibri"/>
                      <w:color w:val="000000"/>
                      <w:sz w:val="22"/>
                    </w:rPr>
                  </w:pPr>
                  <w:r w:rsidRPr="007F77A5">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F77A5" w:rsidP="003878CF" w14:paraId="746E921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0E6D23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1C91B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D0F7A6A"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35D8194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4EEB1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9EE9C9"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0F7BC8F2"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AD8A86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C0817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834294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2010E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D349F9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DC515A"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7D29EB8B" w14:textId="77777777">
                  <w:pPr>
                    <w:jc w:val="center"/>
                    <w:rPr>
                      <w:rFonts w:eastAsia="Times New Roman" w:cs="Calibri"/>
                      <w:color w:val="000000"/>
                      <w:sz w:val="22"/>
                    </w:rPr>
                  </w:pPr>
                  <w:r w:rsidRPr="007F77A5">
                    <w:rPr>
                      <w:rFonts w:eastAsia="Times New Roman" w:cs="Calibri"/>
                      <w:color w:val="000000"/>
                      <w:sz w:val="22"/>
                    </w:rPr>
                    <w:t>18</w:t>
                  </w:r>
                </w:p>
              </w:tc>
              <w:tc>
                <w:tcPr>
                  <w:tcW w:w="440" w:type="dxa"/>
                  <w:tcBorders>
                    <w:top w:val="nil"/>
                    <w:left w:val="nil"/>
                    <w:bottom w:val="nil"/>
                    <w:right w:val="nil"/>
                  </w:tcBorders>
                  <w:shd w:val="clear" w:color="auto" w:fill="auto"/>
                  <w:noWrap/>
                  <w:vAlign w:val="center"/>
                  <w:hideMark/>
                </w:tcPr>
                <w:p w:rsidR="0050285E" w:rsidRPr="007F77A5" w:rsidP="003878CF" w14:paraId="4C3E2B75" w14:textId="77777777">
                  <w:pPr>
                    <w:jc w:val="center"/>
                    <w:rPr>
                      <w:rFonts w:eastAsia="Times New Roman" w:cs="Calibri"/>
                      <w:color w:val="000000"/>
                      <w:sz w:val="22"/>
                    </w:rPr>
                  </w:pPr>
                  <w:r w:rsidRPr="007F77A5">
                    <w:rPr>
                      <w:rFonts w:eastAsia="Times New Roman" w:cs="Calibri"/>
                      <w:color w:val="000000"/>
                      <w:sz w:val="22"/>
                    </w:rPr>
                    <w:t>7</w:t>
                  </w:r>
                </w:p>
              </w:tc>
            </w:tr>
            <w:tr w14:paraId="4D8B5CF4" w14:textId="77777777" w:rsidTr="003878CF">
              <w:tblPrEx>
                <w:tblW w:w="8763" w:type="dxa"/>
                <w:tblLayout w:type="fixed"/>
                <w:tblLook w:val="04A0"/>
              </w:tblPrEx>
              <w:trPr>
                <w:trHeight w:val="342"/>
              </w:trPr>
              <w:tc>
                <w:tcPr>
                  <w:tcW w:w="1249" w:type="dxa"/>
                  <w:tcBorders>
                    <w:top w:val="nil"/>
                    <w:left w:val="nil"/>
                    <w:bottom w:val="nil"/>
                    <w:right w:val="nil"/>
                  </w:tcBorders>
                  <w:shd w:val="clear" w:color="auto" w:fill="auto"/>
                  <w:vAlign w:val="center"/>
                  <w:hideMark/>
                </w:tcPr>
                <w:p w:rsidR="0050285E" w:rsidRPr="007F77A5" w:rsidP="003878CF" w14:paraId="4E24AB50" w14:textId="77777777">
                  <w:pPr>
                    <w:jc w:val="center"/>
                    <w:rPr>
                      <w:rFonts w:eastAsia="Times New Roman" w:cs="Calibri"/>
                      <w:color w:val="000000"/>
                      <w:sz w:val="22"/>
                    </w:rPr>
                  </w:pPr>
                  <w:r w:rsidRPr="007F77A5">
                    <w:rPr>
                      <w:rFonts w:eastAsia="Times New Roman" w:cs="Calibri"/>
                      <w:color w:val="000000"/>
                      <w:sz w:val="22"/>
                    </w:rPr>
                    <w:t>RSNUN_E</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FCD09A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7F94E7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2435D8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D67F66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63EE7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CC0DF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4D935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197BDE"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39B1CDC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30859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180D49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6827E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D09A1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1B4733E"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2B5FA4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4F26B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8D522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94D4C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1B34B22" w14:textId="77777777">
                  <w:pPr>
                    <w:jc w:val="center"/>
                    <w:rPr>
                      <w:rFonts w:eastAsia="Times New Roman" w:cs="Calibri"/>
                      <w:color w:val="000000"/>
                      <w:sz w:val="22"/>
                    </w:rPr>
                  </w:pPr>
                  <w:r w:rsidRPr="007F77A5">
                    <w:rPr>
                      <w:rFonts w:eastAsia="Times New Roman" w:cs="Calibri"/>
                      <w:color w:val="000000"/>
                      <w:sz w:val="22"/>
                    </w:rPr>
                    <w:t>20</w:t>
                  </w:r>
                </w:p>
              </w:tc>
              <w:tc>
                <w:tcPr>
                  <w:tcW w:w="440" w:type="dxa"/>
                  <w:tcBorders>
                    <w:top w:val="nil"/>
                    <w:left w:val="nil"/>
                    <w:bottom w:val="nil"/>
                    <w:right w:val="nil"/>
                  </w:tcBorders>
                  <w:shd w:val="clear" w:color="auto" w:fill="auto"/>
                  <w:noWrap/>
                  <w:vAlign w:val="center"/>
                  <w:hideMark/>
                </w:tcPr>
                <w:p w:rsidR="0050285E" w:rsidRPr="007F77A5" w:rsidP="003878CF" w14:paraId="2656085B" w14:textId="77777777">
                  <w:pPr>
                    <w:jc w:val="center"/>
                    <w:rPr>
                      <w:rFonts w:eastAsia="Times New Roman" w:cs="Calibri"/>
                      <w:color w:val="000000"/>
                      <w:sz w:val="22"/>
                    </w:rPr>
                  </w:pPr>
                  <w:r w:rsidRPr="007F77A5">
                    <w:rPr>
                      <w:rFonts w:eastAsia="Times New Roman" w:cs="Calibri"/>
                      <w:color w:val="000000"/>
                      <w:sz w:val="22"/>
                    </w:rPr>
                    <w:t>9</w:t>
                  </w:r>
                </w:p>
              </w:tc>
            </w:tr>
            <w:tr w14:paraId="0A14F188"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679EAEF" w14:textId="77777777">
                  <w:pPr>
                    <w:jc w:val="center"/>
                    <w:rPr>
                      <w:rFonts w:eastAsia="Times New Roman" w:cs="Calibri"/>
                      <w:color w:val="000000"/>
                      <w:sz w:val="22"/>
                    </w:rPr>
                  </w:pPr>
                  <w:r w:rsidRPr="007F77A5">
                    <w:rPr>
                      <w:rFonts w:eastAsia="Times New Roman" w:cs="Calibri"/>
                      <w:color w:val="000000"/>
                      <w:sz w:val="22"/>
                    </w:rPr>
                    <w:t>RSNUN_F</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3E36BB0D"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4B2AEA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5E3EB3A"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73C3FBB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09D828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A5ABC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FBC6568"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298B3EE5"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5DF8914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E9886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123128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98A1AC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23259C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0AAE91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7BC908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01C3B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BF200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3D45E5"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2AF64B7" w14:textId="77777777">
                  <w:pPr>
                    <w:jc w:val="center"/>
                    <w:rPr>
                      <w:rFonts w:eastAsia="Times New Roman" w:cs="Calibri"/>
                      <w:color w:val="000000"/>
                      <w:sz w:val="22"/>
                    </w:rPr>
                  </w:pPr>
                  <w:r w:rsidRPr="007F77A5">
                    <w:rPr>
                      <w:rFonts w:eastAsia="Times New Roman" w:cs="Calibri"/>
                      <w:color w:val="000000"/>
                      <w:sz w:val="22"/>
                    </w:rPr>
                    <w:t>18</w:t>
                  </w:r>
                </w:p>
              </w:tc>
              <w:tc>
                <w:tcPr>
                  <w:tcW w:w="440" w:type="dxa"/>
                  <w:tcBorders>
                    <w:top w:val="nil"/>
                    <w:left w:val="nil"/>
                    <w:bottom w:val="nil"/>
                    <w:right w:val="nil"/>
                  </w:tcBorders>
                  <w:shd w:val="clear" w:color="auto" w:fill="auto"/>
                  <w:noWrap/>
                  <w:vAlign w:val="center"/>
                  <w:hideMark/>
                </w:tcPr>
                <w:p w:rsidR="0050285E" w:rsidRPr="007F77A5" w:rsidP="003878CF" w14:paraId="7DB7AA80" w14:textId="77777777">
                  <w:pPr>
                    <w:jc w:val="center"/>
                    <w:rPr>
                      <w:rFonts w:eastAsia="Times New Roman" w:cs="Calibri"/>
                      <w:color w:val="000000"/>
                      <w:sz w:val="22"/>
                    </w:rPr>
                  </w:pPr>
                  <w:r w:rsidRPr="007F77A5">
                    <w:rPr>
                      <w:rFonts w:eastAsia="Times New Roman" w:cs="Calibri"/>
                      <w:color w:val="000000"/>
                      <w:sz w:val="22"/>
                    </w:rPr>
                    <w:t>8</w:t>
                  </w:r>
                </w:p>
              </w:tc>
            </w:tr>
            <w:tr w14:paraId="4ACA2FEB" w14:textId="77777777" w:rsidTr="003878CF">
              <w:tblPrEx>
                <w:tblW w:w="8763" w:type="dxa"/>
                <w:tblLayout w:type="fixed"/>
                <w:tblLook w:val="04A0"/>
              </w:tblPrEx>
              <w:trPr>
                <w:trHeight w:val="171"/>
              </w:trPr>
              <w:tc>
                <w:tcPr>
                  <w:tcW w:w="1249" w:type="dxa"/>
                  <w:tcBorders>
                    <w:top w:val="nil"/>
                    <w:left w:val="nil"/>
                    <w:bottom w:val="nil"/>
                    <w:right w:val="nil"/>
                  </w:tcBorders>
                  <w:shd w:val="clear" w:color="auto" w:fill="auto"/>
                  <w:vAlign w:val="center"/>
                  <w:hideMark/>
                </w:tcPr>
                <w:p w:rsidR="0050285E" w:rsidRPr="007F77A5" w:rsidP="003878CF" w14:paraId="608299CA" w14:textId="77777777">
                  <w:pPr>
                    <w:jc w:val="center"/>
                    <w:rPr>
                      <w:rFonts w:eastAsia="Times New Roman" w:cs="Calibri"/>
                      <w:color w:val="000000"/>
                      <w:sz w:val="22"/>
                    </w:rPr>
                  </w:pPr>
                  <w:r w:rsidRPr="007F77A5">
                    <w:rPr>
                      <w:rFonts w:eastAsia="Times New Roman" w:cs="Calibri"/>
                      <w:color w:val="000000"/>
                      <w:sz w:val="22"/>
                    </w:rPr>
                    <w:t>RSNUN_G</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D52BAB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9D2D52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471F1D"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B818A5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3A591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C566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CFF3F41"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372A5165"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6D8163A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7D9C62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93AC00" w14:textId="77777777">
                  <w:pPr>
                    <w:jc w:val="center"/>
                    <w:rPr>
                      <w:rFonts w:eastAsia="Times New Roman" w:cs="Calibri"/>
                      <w:color w:val="000000"/>
                      <w:sz w:val="22"/>
                    </w:rPr>
                  </w:pPr>
                  <w:r w:rsidRPr="007F77A5">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F77A5" w:rsidP="003878CF" w14:paraId="743A29B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5ED6F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F690C2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C04395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17A9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D41B4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32626EA"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59AFAF7B" w14:textId="77777777">
                  <w:pPr>
                    <w:jc w:val="center"/>
                    <w:rPr>
                      <w:rFonts w:eastAsia="Times New Roman" w:cs="Calibri"/>
                      <w:color w:val="000000"/>
                      <w:sz w:val="22"/>
                    </w:rPr>
                  </w:pPr>
                  <w:r w:rsidRPr="007F77A5">
                    <w:rPr>
                      <w:rFonts w:eastAsia="Times New Roman" w:cs="Calibri"/>
                      <w:color w:val="000000"/>
                      <w:sz w:val="22"/>
                    </w:rPr>
                    <w:t>17</w:t>
                  </w:r>
                </w:p>
              </w:tc>
              <w:tc>
                <w:tcPr>
                  <w:tcW w:w="440" w:type="dxa"/>
                  <w:tcBorders>
                    <w:top w:val="nil"/>
                    <w:left w:val="nil"/>
                    <w:bottom w:val="nil"/>
                    <w:right w:val="nil"/>
                  </w:tcBorders>
                  <w:shd w:val="clear" w:color="auto" w:fill="auto"/>
                  <w:noWrap/>
                  <w:vAlign w:val="center"/>
                  <w:hideMark/>
                </w:tcPr>
                <w:p w:rsidR="0050285E" w:rsidRPr="007F77A5" w:rsidP="003878CF" w14:paraId="43EBDEAB" w14:textId="77777777">
                  <w:pPr>
                    <w:jc w:val="center"/>
                    <w:rPr>
                      <w:rFonts w:eastAsia="Times New Roman" w:cs="Calibri"/>
                      <w:color w:val="000000"/>
                      <w:sz w:val="22"/>
                    </w:rPr>
                  </w:pPr>
                  <w:r w:rsidRPr="007F77A5">
                    <w:rPr>
                      <w:rFonts w:eastAsia="Times New Roman" w:cs="Calibri"/>
                      <w:color w:val="000000"/>
                      <w:sz w:val="22"/>
                    </w:rPr>
                    <w:t>7</w:t>
                  </w:r>
                </w:p>
              </w:tc>
            </w:tr>
            <w:tr w14:paraId="6F985515"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99D367E" w14:textId="77777777">
                  <w:pPr>
                    <w:jc w:val="center"/>
                    <w:rPr>
                      <w:rFonts w:eastAsia="Times New Roman" w:cs="Calibri"/>
                      <w:color w:val="000000"/>
                      <w:sz w:val="22"/>
                    </w:rPr>
                  </w:pPr>
                  <w:r w:rsidRPr="007F77A5">
                    <w:rPr>
                      <w:rFonts w:eastAsia="Times New Roman" w:cs="Calibri"/>
                      <w:color w:val="000000"/>
                      <w:sz w:val="22"/>
                    </w:rPr>
                    <w:t>UNEVER</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F405DB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358C69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FC7922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3DDED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99E82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6C975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F760D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49F4D7"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5E42977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BB8EB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024B86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BC256C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88D01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A3BF2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4E7EE0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A2DC8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2F409E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72CC658"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0BC21F99" w14:textId="77777777">
                  <w:pPr>
                    <w:jc w:val="center"/>
                    <w:rPr>
                      <w:rFonts w:eastAsia="Times New Roman" w:cs="Calibri"/>
                      <w:color w:val="000000"/>
                      <w:sz w:val="22"/>
                    </w:rPr>
                  </w:pPr>
                  <w:r w:rsidRPr="007F77A5">
                    <w:rPr>
                      <w:rFonts w:eastAsia="Times New Roman" w:cs="Calibri"/>
                      <w:color w:val="000000"/>
                      <w:sz w:val="22"/>
                    </w:rPr>
                    <w:t>17</w:t>
                  </w:r>
                </w:p>
              </w:tc>
              <w:tc>
                <w:tcPr>
                  <w:tcW w:w="440" w:type="dxa"/>
                  <w:tcBorders>
                    <w:top w:val="nil"/>
                    <w:left w:val="nil"/>
                    <w:bottom w:val="nil"/>
                    <w:right w:val="nil"/>
                  </w:tcBorders>
                  <w:shd w:val="clear" w:color="auto" w:fill="auto"/>
                  <w:noWrap/>
                  <w:vAlign w:val="center"/>
                  <w:hideMark/>
                </w:tcPr>
                <w:p w:rsidR="0050285E" w:rsidRPr="007F77A5" w:rsidP="003878CF" w14:paraId="3142ED5A" w14:textId="77777777">
                  <w:pPr>
                    <w:jc w:val="center"/>
                    <w:rPr>
                      <w:rFonts w:eastAsia="Times New Roman" w:cs="Calibri"/>
                      <w:color w:val="000000"/>
                      <w:sz w:val="22"/>
                    </w:rPr>
                  </w:pPr>
                  <w:r w:rsidRPr="007F77A5">
                    <w:rPr>
                      <w:rFonts w:eastAsia="Times New Roman" w:cs="Calibri"/>
                      <w:color w:val="000000"/>
                      <w:sz w:val="22"/>
                    </w:rPr>
                    <w:t>14</w:t>
                  </w:r>
                </w:p>
              </w:tc>
            </w:tr>
            <w:tr w14:paraId="7D80B15D"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204FA18" w14:textId="77777777">
                  <w:pPr>
                    <w:jc w:val="center"/>
                    <w:rPr>
                      <w:rFonts w:eastAsia="Times New Roman" w:cs="Calibri"/>
                      <w:color w:val="000000"/>
                      <w:sz w:val="22"/>
                    </w:rPr>
                  </w:pPr>
                  <w:r w:rsidRPr="007F77A5">
                    <w:rPr>
                      <w:rFonts w:eastAsia="Times New Roman" w:cs="Calibri"/>
                      <w:color w:val="000000"/>
                      <w:sz w:val="22"/>
                    </w:rPr>
                    <w:t>LEAVE</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53FB411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FDB9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C4ED2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5CBE11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861D7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9256BB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BA1631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63DBAC"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06EF3FD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6FB87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03DBD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F1656B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709BBD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B780FA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7FC7C3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37079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2B77E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CA30A3E"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75CCD100" w14:textId="77777777">
                  <w:pPr>
                    <w:jc w:val="center"/>
                    <w:rPr>
                      <w:rFonts w:eastAsia="Times New Roman" w:cs="Calibri"/>
                      <w:color w:val="000000"/>
                      <w:sz w:val="22"/>
                    </w:rPr>
                  </w:pPr>
                  <w:r w:rsidRPr="007F77A5">
                    <w:rPr>
                      <w:rFonts w:eastAsia="Times New Roman" w:cs="Calibri"/>
                      <w:color w:val="000000"/>
                      <w:sz w:val="22"/>
                    </w:rPr>
                    <w:t>20</w:t>
                  </w:r>
                </w:p>
              </w:tc>
              <w:tc>
                <w:tcPr>
                  <w:tcW w:w="440" w:type="dxa"/>
                  <w:tcBorders>
                    <w:top w:val="nil"/>
                    <w:left w:val="nil"/>
                    <w:bottom w:val="nil"/>
                    <w:right w:val="nil"/>
                  </w:tcBorders>
                  <w:shd w:val="clear" w:color="auto" w:fill="auto"/>
                  <w:noWrap/>
                  <w:vAlign w:val="center"/>
                  <w:hideMark/>
                </w:tcPr>
                <w:p w:rsidR="0050285E" w:rsidRPr="007F77A5" w:rsidP="003878CF" w14:paraId="4D7ADD18" w14:textId="77777777">
                  <w:pPr>
                    <w:jc w:val="center"/>
                    <w:rPr>
                      <w:rFonts w:eastAsia="Times New Roman" w:cs="Calibri"/>
                      <w:color w:val="000000"/>
                      <w:sz w:val="22"/>
                    </w:rPr>
                  </w:pPr>
                  <w:r w:rsidRPr="007F77A5">
                    <w:rPr>
                      <w:rFonts w:eastAsia="Times New Roman" w:cs="Calibri"/>
                      <w:color w:val="000000"/>
                      <w:sz w:val="22"/>
                    </w:rPr>
                    <w:t>11</w:t>
                  </w:r>
                </w:p>
              </w:tc>
            </w:tr>
            <w:tr w14:paraId="58216FAF"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D214035" w14:textId="77777777">
                  <w:pPr>
                    <w:jc w:val="center"/>
                    <w:rPr>
                      <w:rFonts w:eastAsia="Times New Roman" w:cs="Calibri"/>
                      <w:color w:val="000000"/>
                      <w:sz w:val="22"/>
                    </w:rPr>
                  </w:pPr>
                  <w:r w:rsidRPr="007F77A5">
                    <w:rPr>
                      <w:rFonts w:eastAsia="Times New Roman" w:cs="Calibri"/>
                      <w:color w:val="000000"/>
                      <w:sz w:val="22"/>
                    </w:rPr>
                    <w:t>LVHRS</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FA9222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690C18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5E610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BDB18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55022F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59597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CAAD0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5CF494"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7F1FC87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59D93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EDF88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652B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451FB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DF42C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11406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4DFA7A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2F600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B8496E8"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589E275C" w14:textId="77777777">
                  <w:pPr>
                    <w:jc w:val="center"/>
                    <w:rPr>
                      <w:rFonts w:eastAsia="Times New Roman" w:cs="Calibri"/>
                      <w:color w:val="000000"/>
                      <w:sz w:val="22"/>
                    </w:rPr>
                  </w:pPr>
                  <w:r w:rsidRPr="007F77A5">
                    <w:rPr>
                      <w:rFonts w:eastAsia="Times New Roman" w:cs="Calibri"/>
                      <w:color w:val="000000"/>
                      <w:sz w:val="22"/>
                    </w:rPr>
                    <w:t>9</w:t>
                  </w:r>
                </w:p>
              </w:tc>
              <w:tc>
                <w:tcPr>
                  <w:tcW w:w="440" w:type="dxa"/>
                  <w:tcBorders>
                    <w:top w:val="nil"/>
                    <w:left w:val="nil"/>
                    <w:bottom w:val="nil"/>
                    <w:right w:val="nil"/>
                  </w:tcBorders>
                  <w:shd w:val="clear" w:color="auto" w:fill="auto"/>
                  <w:noWrap/>
                  <w:vAlign w:val="center"/>
                  <w:hideMark/>
                </w:tcPr>
                <w:p w:rsidR="0050285E" w:rsidRPr="007F77A5" w:rsidP="003878CF" w14:paraId="4658CF9C" w14:textId="77777777">
                  <w:pPr>
                    <w:jc w:val="center"/>
                    <w:rPr>
                      <w:rFonts w:eastAsia="Times New Roman" w:cs="Calibri"/>
                      <w:color w:val="000000"/>
                      <w:sz w:val="22"/>
                    </w:rPr>
                  </w:pPr>
                  <w:r w:rsidRPr="007F77A5">
                    <w:rPr>
                      <w:rFonts w:eastAsia="Times New Roman" w:cs="Calibri"/>
                      <w:color w:val="000000"/>
                      <w:sz w:val="22"/>
                    </w:rPr>
                    <w:t>21</w:t>
                  </w:r>
                </w:p>
              </w:tc>
            </w:tr>
            <w:tr w14:paraId="1D1A037B"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15C66884" w14:textId="77777777">
                  <w:pPr>
                    <w:jc w:val="center"/>
                    <w:rPr>
                      <w:rFonts w:eastAsia="Times New Roman" w:cs="Calibri"/>
                      <w:color w:val="000000"/>
                      <w:sz w:val="22"/>
                    </w:rPr>
                  </w:pPr>
                  <w:r w:rsidRPr="007F77A5">
                    <w:rPr>
                      <w:rFonts w:eastAsia="Times New Roman" w:cs="Calibri"/>
                      <w:color w:val="000000"/>
                      <w:sz w:val="22"/>
                    </w:rPr>
                    <w:t>PDWK</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77A43E8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00CD0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0C6D16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65CFF8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C3384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452F27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D2D27B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85A22F9"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14FC95D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90CCB0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D552F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4DC808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3BC11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16B677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06D57D0"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DCE8B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7D024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724F51A"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5FDBED51" w14:textId="77777777">
                  <w:pPr>
                    <w:jc w:val="center"/>
                    <w:rPr>
                      <w:rFonts w:eastAsia="Times New Roman" w:cs="Calibri"/>
                      <w:color w:val="000000"/>
                      <w:sz w:val="22"/>
                    </w:rPr>
                  </w:pPr>
                  <w:r w:rsidRPr="007F77A5">
                    <w:rPr>
                      <w:rFonts w:eastAsia="Times New Roman" w:cs="Calibri"/>
                      <w:color w:val="000000"/>
                      <w:sz w:val="22"/>
                    </w:rPr>
                    <w:t>4</w:t>
                  </w:r>
                </w:p>
              </w:tc>
              <w:tc>
                <w:tcPr>
                  <w:tcW w:w="440" w:type="dxa"/>
                  <w:tcBorders>
                    <w:top w:val="nil"/>
                    <w:left w:val="nil"/>
                    <w:bottom w:val="nil"/>
                    <w:right w:val="nil"/>
                  </w:tcBorders>
                  <w:shd w:val="clear" w:color="auto" w:fill="auto"/>
                  <w:noWrap/>
                  <w:vAlign w:val="center"/>
                  <w:hideMark/>
                </w:tcPr>
                <w:p w:rsidR="0050285E" w:rsidRPr="007F77A5" w:rsidP="003878CF" w14:paraId="132C1478" w14:textId="77777777">
                  <w:pPr>
                    <w:jc w:val="center"/>
                    <w:rPr>
                      <w:rFonts w:eastAsia="Times New Roman" w:cs="Calibri"/>
                      <w:color w:val="000000"/>
                      <w:sz w:val="22"/>
                    </w:rPr>
                  </w:pPr>
                  <w:r w:rsidRPr="007F77A5">
                    <w:rPr>
                      <w:rFonts w:eastAsia="Times New Roman" w:cs="Calibri"/>
                      <w:color w:val="000000"/>
                      <w:sz w:val="22"/>
                    </w:rPr>
                    <w:t>26</w:t>
                  </w:r>
                </w:p>
              </w:tc>
            </w:tr>
            <w:tr w14:paraId="0233EC1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0A044EE4" w14:textId="77777777">
                  <w:pPr>
                    <w:jc w:val="center"/>
                    <w:rPr>
                      <w:rFonts w:eastAsia="Times New Roman" w:cs="Calibri"/>
                      <w:color w:val="000000"/>
                      <w:sz w:val="22"/>
                    </w:rPr>
                  </w:pPr>
                  <w:r w:rsidRPr="007F77A5">
                    <w:rPr>
                      <w:rFonts w:eastAsia="Times New Roman" w:cs="Calibri"/>
                      <w:color w:val="000000"/>
                      <w:sz w:val="22"/>
                    </w:rPr>
                    <w:t>LVMAIN</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25346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FB3A75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283C3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49A712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3F4C6D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07C9A0A"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72E687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6AA095"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279F37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2237B7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6432F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79D4D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EE632D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0391E9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56B74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BC222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C1679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AFA868"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24DC5934" w14:textId="77777777">
                  <w:pPr>
                    <w:jc w:val="center"/>
                    <w:rPr>
                      <w:rFonts w:eastAsia="Times New Roman" w:cs="Calibri"/>
                      <w:color w:val="000000"/>
                      <w:sz w:val="22"/>
                    </w:rPr>
                  </w:pPr>
                  <w:r w:rsidRPr="007F77A5">
                    <w:rPr>
                      <w:rFonts w:eastAsia="Times New Roman" w:cs="Calibri"/>
                      <w:color w:val="000000"/>
                      <w:sz w:val="22"/>
                    </w:rPr>
                    <w:t>7</w:t>
                  </w:r>
                </w:p>
              </w:tc>
              <w:tc>
                <w:tcPr>
                  <w:tcW w:w="440" w:type="dxa"/>
                  <w:tcBorders>
                    <w:top w:val="nil"/>
                    <w:left w:val="nil"/>
                    <w:bottom w:val="nil"/>
                    <w:right w:val="nil"/>
                  </w:tcBorders>
                  <w:shd w:val="clear" w:color="auto" w:fill="auto"/>
                  <w:noWrap/>
                  <w:vAlign w:val="center"/>
                  <w:hideMark/>
                </w:tcPr>
                <w:p w:rsidR="0050285E" w:rsidRPr="007F77A5" w:rsidP="003878CF" w14:paraId="3456D4F1" w14:textId="77777777">
                  <w:pPr>
                    <w:jc w:val="center"/>
                    <w:rPr>
                      <w:rFonts w:eastAsia="Times New Roman" w:cs="Calibri"/>
                      <w:color w:val="000000"/>
                      <w:sz w:val="22"/>
                    </w:rPr>
                  </w:pPr>
                  <w:r w:rsidRPr="007F77A5">
                    <w:rPr>
                      <w:rFonts w:eastAsia="Times New Roman" w:cs="Calibri"/>
                      <w:color w:val="000000"/>
                      <w:sz w:val="22"/>
                    </w:rPr>
                    <w:t>23</w:t>
                  </w:r>
                </w:p>
              </w:tc>
            </w:tr>
            <w:tr w14:paraId="58B8E4D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1CF59763" w14:textId="77777777">
                  <w:pPr>
                    <w:jc w:val="center"/>
                    <w:rPr>
                      <w:rFonts w:eastAsia="Times New Roman" w:cs="Calibri"/>
                      <w:color w:val="000000"/>
                      <w:sz w:val="22"/>
                    </w:rPr>
                  </w:pPr>
                  <w:r w:rsidRPr="007F77A5">
                    <w:rPr>
                      <w:rFonts w:eastAsia="Times New Roman" w:cs="Calibri"/>
                      <w:color w:val="000000"/>
                      <w:sz w:val="22"/>
                    </w:rPr>
                    <w:t>JF_1</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4BD60B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033723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B0A05D" w14:textId="77777777">
                  <w:pPr>
                    <w:jc w:val="center"/>
                    <w:rPr>
                      <w:rFonts w:eastAsia="Times New Roman" w:cs="Calibri"/>
                      <w:color w:val="000000"/>
                      <w:sz w:val="22"/>
                    </w:rPr>
                  </w:pPr>
                  <w:r w:rsidRPr="007F77A5">
                    <w:rPr>
                      <w:rFonts w:eastAsia="Times New Roman" w:cs="Calibri"/>
                      <w:color w:val="000000"/>
                      <w:sz w:val="22"/>
                    </w:rPr>
                    <w:t>4</w:t>
                  </w:r>
                </w:p>
              </w:tc>
              <w:tc>
                <w:tcPr>
                  <w:tcW w:w="362" w:type="dxa"/>
                  <w:tcBorders>
                    <w:top w:val="nil"/>
                    <w:left w:val="nil"/>
                    <w:bottom w:val="nil"/>
                    <w:right w:val="nil"/>
                  </w:tcBorders>
                  <w:shd w:val="clear" w:color="auto" w:fill="auto"/>
                  <w:noWrap/>
                  <w:vAlign w:val="center"/>
                  <w:hideMark/>
                </w:tcPr>
                <w:p w:rsidR="0050285E" w:rsidRPr="007F77A5" w:rsidP="003878CF" w14:paraId="6304CC1A"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A16E3C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B2C229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7375BD7"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1CAF317"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21DC84B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DCEFC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E8343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028B47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9F3A6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B8F61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91A29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C1787B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BE8A4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CB262C"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29844D50" w14:textId="77777777">
                  <w:pPr>
                    <w:jc w:val="center"/>
                    <w:rPr>
                      <w:rFonts w:eastAsia="Times New Roman" w:cs="Calibri"/>
                      <w:color w:val="000000"/>
                      <w:sz w:val="22"/>
                    </w:rPr>
                  </w:pPr>
                  <w:r w:rsidRPr="007F77A5">
                    <w:rPr>
                      <w:rFonts w:eastAsia="Times New Roman" w:cs="Calibri"/>
                      <w:color w:val="000000"/>
                      <w:sz w:val="22"/>
                    </w:rPr>
                    <w:t>24</w:t>
                  </w:r>
                </w:p>
              </w:tc>
              <w:tc>
                <w:tcPr>
                  <w:tcW w:w="440" w:type="dxa"/>
                  <w:tcBorders>
                    <w:top w:val="nil"/>
                    <w:left w:val="nil"/>
                    <w:bottom w:val="nil"/>
                    <w:right w:val="nil"/>
                  </w:tcBorders>
                  <w:shd w:val="clear" w:color="auto" w:fill="auto"/>
                  <w:noWrap/>
                  <w:vAlign w:val="center"/>
                  <w:hideMark/>
                </w:tcPr>
                <w:p w:rsidR="0050285E" w:rsidRPr="007F77A5" w:rsidP="003878CF" w14:paraId="5396BC0B" w14:textId="77777777">
                  <w:pPr>
                    <w:jc w:val="center"/>
                    <w:rPr>
                      <w:rFonts w:eastAsia="Times New Roman" w:cs="Calibri"/>
                      <w:color w:val="000000"/>
                      <w:sz w:val="22"/>
                    </w:rPr>
                  </w:pPr>
                  <w:r w:rsidRPr="007F77A5">
                    <w:rPr>
                      <w:rFonts w:eastAsia="Times New Roman" w:cs="Calibri"/>
                      <w:color w:val="000000"/>
                      <w:sz w:val="22"/>
                    </w:rPr>
                    <w:t>0</w:t>
                  </w:r>
                </w:p>
              </w:tc>
            </w:tr>
            <w:tr w14:paraId="3E120E2F"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830B738" w14:textId="77777777">
                  <w:pPr>
                    <w:jc w:val="center"/>
                    <w:rPr>
                      <w:rFonts w:eastAsia="Times New Roman" w:cs="Calibri"/>
                      <w:color w:val="000000"/>
                      <w:sz w:val="22"/>
                    </w:rPr>
                  </w:pPr>
                  <w:r w:rsidRPr="007F77A5">
                    <w:rPr>
                      <w:rFonts w:eastAsia="Times New Roman" w:cs="Calibri"/>
                      <w:color w:val="000000"/>
                      <w:sz w:val="22"/>
                    </w:rPr>
                    <w:t>JF_1A</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FF1BD6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7FB0A8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CECFA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011CE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BD83B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7738C4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6D956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ADD72B2"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2C85FB7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B0C03A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F503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08873B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CC62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FA80C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2AF6E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4E920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44BA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A2AF09"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021C116" w14:textId="77777777">
                  <w:pPr>
                    <w:jc w:val="center"/>
                    <w:rPr>
                      <w:rFonts w:eastAsia="Times New Roman" w:cs="Calibri"/>
                      <w:color w:val="000000"/>
                      <w:sz w:val="22"/>
                    </w:rPr>
                  </w:pPr>
                  <w:r w:rsidRPr="007F77A5">
                    <w:rPr>
                      <w:rFonts w:eastAsia="Times New Roman" w:cs="Calibri"/>
                      <w:color w:val="000000"/>
                      <w:sz w:val="22"/>
                    </w:rPr>
                    <w:t>16</w:t>
                  </w:r>
                </w:p>
              </w:tc>
              <w:tc>
                <w:tcPr>
                  <w:tcW w:w="440" w:type="dxa"/>
                  <w:tcBorders>
                    <w:top w:val="nil"/>
                    <w:left w:val="nil"/>
                    <w:bottom w:val="nil"/>
                    <w:right w:val="nil"/>
                  </w:tcBorders>
                  <w:shd w:val="clear" w:color="auto" w:fill="auto"/>
                  <w:noWrap/>
                  <w:vAlign w:val="center"/>
                  <w:hideMark/>
                </w:tcPr>
                <w:p w:rsidR="0050285E" w:rsidRPr="007F77A5" w:rsidP="003878CF" w14:paraId="09F95A83" w14:textId="77777777">
                  <w:pPr>
                    <w:jc w:val="center"/>
                    <w:rPr>
                      <w:rFonts w:eastAsia="Times New Roman" w:cs="Calibri"/>
                      <w:color w:val="000000"/>
                      <w:sz w:val="22"/>
                    </w:rPr>
                  </w:pPr>
                  <w:r w:rsidRPr="007F77A5">
                    <w:rPr>
                      <w:rFonts w:eastAsia="Times New Roman" w:cs="Calibri"/>
                      <w:color w:val="000000"/>
                      <w:sz w:val="22"/>
                    </w:rPr>
                    <w:t>14</w:t>
                  </w:r>
                </w:p>
              </w:tc>
            </w:tr>
            <w:tr w14:paraId="74EE84A2"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55B6FC90" w14:textId="77777777">
                  <w:pPr>
                    <w:jc w:val="center"/>
                    <w:rPr>
                      <w:rFonts w:eastAsia="Times New Roman" w:cs="Calibri"/>
                      <w:color w:val="000000"/>
                      <w:sz w:val="22"/>
                    </w:rPr>
                  </w:pPr>
                  <w:r w:rsidRPr="007F77A5">
                    <w:rPr>
                      <w:rFonts w:eastAsia="Times New Roman" w:cs="Calibri"/>
                      <w:color w:val="000000"/>
                      <w:sz w:val="22"/>
                    </w:rPr>
                    <w:t>JF_2</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803F1D5"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A616A3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33D6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BDD002" w14:textId="77777777">
                  <w:pPr>
                    <w:jc w:val="center"/>
                    <w:rPr>
                      <w:rFonts w:eastAsia="Times New Roman" w:cs="Calibri"/>
                      <w:color w:val="000000"/>
                      <w:sz w:val="22"/>
                    </w:rPr>
                  </w:pPr>
                  <w:r w:rsidRPr="007F77A5">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F77A5" w:rsidP="003878CF" w14:paraId="45E1975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77004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52755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06B6FE0"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4AFE13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A5F796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BC16BBD"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64F0D2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B83C5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3EF2DF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9C359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4FB45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C55A7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02BAB2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06517B38" w14:textId="77777777">
                  <w:pPr>
                    <w:jc w:val="center"/>
                    <w:rPr>
                      <w:rFonts w:eastAsia="Times New Roman" w:cs="Calibri"/>
                      <w:color w:val="000000"/>
                      <w:sz w:val="22"/>
                    </w:rPr>
                  </w:pPr>
                  <w:r w:rsidRPr="007F77A5">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F77A5" w:rsidP="003878CF" w14:paraId="7EF0BF79" w14:textId="77777777">
                  <w:pPr>
                    <w:jc w:val="center"/>
                    <w:rPr>
                      <w:rFonts w:eastAsia="Times New Roman" w:cs="Calibri"/>
                      <w:color w:val="000000"/>
                      <w:sz w:val="22"/>
                    </w:rPr>
                  </w:pPr>
                  <w:r w:rsidRPr="007F77A5">
                    <w:rPr>
                      <w:rFonts w:eastAsia="Times New Roman" w:cs="Calibri"/>
                      <w:color w:val="000000"/>
                      <w:sz w:val="22"/>
                    </w:rPr>
                    <w:t>15</w:t>
                  </w:r>
                </w:p>
              </w:tc>
            </w:tr>
            <w:tr w14:paraId="12298C9A"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D632878" w14:textId="77777777">
                  <w:pPr>
                    <w:jc w:val="center"/>
                    <w:rPr>
                      <w:rFonts w:eastAsia="Times New Roman" w:cs="Calibri"/>
                      <w:color w:val="000000"/>
                      <w:sz w:val="22"/>
                    </w:rPr>
                  </w:pPr>
                  <w:r w:rsidRPr="007F77A5">
                    <w:rPr>
                      <w:rFonts w:eastAsia="Times New Roman" w:cs="Calibri"/>
                      <w:color w:val="000000"/>
                      <w:sz w:val="22"/>
                    </w:rPr>
                    <w:t>JF_3</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01479E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C958BE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025EA5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99C3DB6"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9F83FB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B2209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398D5B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4A8798"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B40B71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BC1A1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74285A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E0E3D9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35CE51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DCCFE5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C4633C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3D7A5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8A362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A4CC0B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D896BE5" w14:textId="77777777">
                  <w:pPr>
                    <w:jc w:val="center"/>
                    <w:rPr>
                      <w:rFonts w:eastAsia="Times New Roman" w:cs="Calibri"/>
                      <w:color w:val="000000"/>
                      <w:sz w:val="22"/>
                    </w:rPr>
                  </w:pPr>
                  <w:r w:rsidRPr="007F77A5">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F77A5" w:rsidP="003878CF" w14:paraId="5BFCF400" w14:textId="77777777">
                  <w:pPr>
                    <w:jc w:val="center"/>
                    <w:rPr>
                      <w:rFonts w:eastAsia="Times New Roman" w:cs="Calibri"/>
                      <w:color w:val="000000"/>
                      <w:sz w:val="22"/>
                    </w:rPr>
                  </w:pPr>
                  <w:r w:rsidRPr="007F77A5">
                    <w:rPr>
                      <w:rFonts w:eastAsia="Times New Roman" w:cs="Calibri"/>
                      <w:color w:val="000000"/>
                      <w:sz w:val="22"/>
                    </w:rPr>
                    <w:t>19</w:t>
                  </w:r>
                </w:p>
              </w:tc>
            </w:tr>
            <w:tr w14:paraId="01B1113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5F03B94C" w14:textId="77777777">
                  <w:pPr>
                    <w:jc w:val="center"/>
                    <w:rPr>
                      <w:rFonts w:eastAsia="Times New Roman" w:cs="Calibri"/>
                      <w:color w:val="000000"/>
                      <w:sz w:val="22"/>
                    </w:rPr>
                  </w:pPr>
                  <w:r w:rsidRPr="007F77A5">
                    <w:rPr>
                      <w:rFonts w:eastAsia="Times New Roman" w:cs="Calibri"/>
                      <w:color w:val="000000"/>
                      <w:sz w:val="22"/>
                    </w:rPr>
                    <w:t>JF_4</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CE8922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3B60B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FB47E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02D59D"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3C9E0A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BCEB0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491E68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469C18"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4BDF1B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340AA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89FC6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A5547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5A6FB2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FCF1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FD9581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014C8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56909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F6BD2A"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3C3BDD6" w14:textId="77777777">
                  <w:pPr>
                    <w:jc w:val="center"/>
                    <w:rPr>
                      <w:rFonts w:eastAsia="Times New Roman" w:cs="Calibri"/>
                      <w:color w:val="000000"/>
                      <w:sz w:val="22"/>
                    </w:rPr>
                  </w:pPr>
                  <w:r w:rsidRPr="007F77A5">
                    <w:rPr>
                      <w:rFonts w:eastAsia="Times New Roman" w:cs="Calibri"/>
                      <w:color w:val="000000"/>
                      <w:sz w:val="22"/>
                    </w:rPr>
                    <w:t>20</w:t>
                  </w:r>
                </w:p>
              </w:tc>
              <w:tc>
                <w:tcPr>
                  <w:tcW w:w="440" w:type="dxa"/>
                  <w:tcBorders>
                    <w:top w:val="nil"/>
                    <w:left w:val="nil"/>
                    <w:bottom w:val="nil"/>
                    <w:right w:val="nil"/>
                  </w:tcBorders>
                  <w:shd w:val="clear" w:color="auto" w:fill="auto"/>
                  <w:noWrap/>
                  <w:vAlign w:val="center"/>
                  <w:hideMark/>
                </w:tcPr>
                <w:p w:rsidR="0050285E" w:rsidRPr="007F77A5" w:rsidP="003878CF" w14:paraId="6756A2D1" w14:textId="77777777">
                  <w:pPr>
                    <w:jc w:val="center"/>
                    <w:rPr>
                      <w:rFonts w:eastAsia="Times New Roman" w:cs="Calibri"/>
                      <w:color w:val="000000"/>
                      <w:sz w:val="22"/>
                    </w:rPr>
                  </w:pPr>
                  <w:r w:rsidRPr="007F77A5">
                    <w:rPr>
                      <w:rFonts w:eastAsia="Times New Roman" w:cs="Calibri"/>
                      <w:color w:val="000000"/>
                      <w:sz w:val="22"/>
                    </w:rPr>
                    <w:t>10</w:t>
                  </w:r>
                </w:p>
              </w:tc>
            </w:tr>
            <w:tr w14:paraId="5010D971"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00EECE18" w14:textId="77777777">
                  <w:pPr>
                    <w:jc w:val="center"/>
                    <w:rPr>
                      <w:rFonts w:eastAsia="Times New Roman" w:cs="Calibri"/>
                      <w:color w:val="000000"/>
                      <w:sz w:val="22"/>
                    </w:rPr>
                  </w:pPr>
                  <w:r w:rsidRPr="007F77A5">
                    <w:rPr>
                      <w:rFonts w:eastAsia="Times New Roman" w:cs="Calibri"/>
                      <w:color w:val="000000"/>
                      <w:sz w:val="22"/>
                    </w:rPr>
                    <w:t>JF_5</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4651109"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44B7E7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F3ED600"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8A477C6"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8939C2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1D9767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EA3141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146942A"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3BAEF8F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929A6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3A973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BC725F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08558A"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4C65CA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8DE7F5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C7F74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4676F3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F223877"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EDD22DE" w14:textId="77777777">
                  <w:pPr>
                    <w:jc w:val="center"/>
                    <w:rPr>
                      <w:rFonts w:eastAsia="Times New Roman" w:cs="Calibri"/>
                      <w:color w:val="000000"/>
                      <w:sz w:val="22"/>
                    </w:rPr>
                  </w:pPr>
                  <w:r w:rsidRPr="007F77A5">
                    <w:rPr>
                      <w:rFonts w:eastAsia="Times New Roman" w:cs="Calibri"/>
                      <w:color w:val="000000"/>
                      <w:sz w:val="22"/>
                    </w:rPr>
                    <w:t>27</w:t>
                  </w:r>
                </w:p>
              </w:tc>
              <w:tc>
                <w:tcPr>
                  <w:tcW w:w="440" w:type="dxa"/>
                  <w:tcBorders>
                    <w:top w:val="nil"/>
                    <w:left w:val="nil"/>
                    <w:bottom w:val="nil"/>
                    <w:right w:val="nil"/>
                  </w:tcBorders>
                  <w:shd w:val="clear" w:color="auto" w:fill="auto"/>
                  <w:noWrap/>
                  <w:vAlign w:val="center"/>
                  <w:hideMark/>
                </w:tcPr>
                <w:p w:rsidR="0050285E" w:rsidRPr="007F77A5" w:rsidP="003878CF" w14:paraId="448F7F3B" w14:textId="77777777">
                  <w:pPr>
                    <w:jc w:val="center"/>
                    <w:rPr>
                      <w:rFonts w:eastAsia="Times New Roman" w:cs="Calibri"/>
                      <w:color w:val="000000"/>
                      <w:sz w:val="22"/>
                    </w:rPr>
                  </w:pPr>
                  <w:r w:rsidRPr="007F77A5">
                    <w:rPr>
                      <w:rFonts w:eastAsia="Times New Roman" w:cs="Calibri"/>
                      <w:color w:val="000000"/>
                      <w:sz w:val="22"/>
                    </w:rPr>
                    <w:t>0</w:t>
                  </w:r>
                </w:p>
              </w:tc>
            </w:tr>
            <w:tr w14:paraId="40426953"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3172AA2E" w14:textId="77777777">
                  <w:pPr>
                    <w:jc w:val="center"/>
                    <w:rPr>
                      <w:rFonts w:eastAsia="Times New Roman" w:cs="Calibri"/>
                      <w:color w:val="000000"/>
                      <w:sz w:val="22"/>
                    </w:rPr>
                  </w:pPr>
                  <w:r w:rsidRPr="007F77A5">
                    <w:rPr>
                      <w:rFonts w:eastAsia="Times New Roman" w:cs="Calibri"/>
                      <w:color w:val="000000"/>
                      <w:sz w:val="22"/>
                    </w:rPr>
                    <w:t>JF_6</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6F7704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D9BAEF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93D24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F7EA5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6E66DB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0CCCD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31B447F"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581FA7A8"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516FCAF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CA7E5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5E69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FFBE0E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EF135F"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AC6F21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430AC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000DEF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C757FF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2BA29D3"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AE3655D" w14:textId="77777777">
                  <w:pPr>
                    <w:jc w:val="center"/>
                    <w:rPr>
                      <w:rFonts w:eastAsia="Times New Roman" w:cs="Calibri"/>
                      <w:color w:val="000000"/>
                      <w:sz w:val="22"/>
                    </w:rPr>
                  </w:pPr>
                  <w:r w:rsidRPr="007F77A5">
                    <w:rPr>
                      <w:rFonts w:eastAsia="Times New Roman" w:cs="Calibri"/>
                      <w:color w:val="000000"/>
                      <w:sz w:val="22"/>
                    </w:rPr>
                    <w:t>27</w:t>
                  </w:r>
                </w:p>
              </w:tc>
              <w:tc>
                <w:tcPr>
                  <w:tcW w:w="440" w:type="dxa"/>
                  <w:tcBorders>
                    <w:top w:val="nil"/>
                    <w:left w:val="nil"/>
                    <w:bottom w:val="nil"/>
                    <w:right w:val="nil"/>
                  </w:tcBorders>
                  <w:shd w:val="clear" w:color="auto" w:fill="auto"/>
                  <w:noWrap/>
                  <w:vAlign w:val="center"/>
                  <w:hideMark/>
                </w:tcPr>
                <w:p w:rsidR="0050285E" w:rsidRPr="007F77A5" w:rsidP="003878CF" w14:paraId="20B44EDE" w14:textId="77777777">
                  <w:pPr>
                    <w:jc w:val="center"/>
                    <w:rPr>
                      <w:rFonts w:eastAsia="Times New Roman" w:cs="Calibri"/>
                      <w:color w:val="000000"/>
                      <w:sz w:val="22"/>
                    </w:rPr>
                  </w:pPr>
                  <w:r w:rsidRPr="007F77A5">
                    <w:rPr>
                      <w:rFonts w:eastAsia="Times New Roman" w:cs="Calibri"/>
                      <w:color w:val="000000"/>
                      <w:sz w:val="22"/>
                    </w:rPr>
                    <w:t>1</w:t>
                  </w:r>
                </w:p>
              </w:tc>
            </w:tr>
            <w:tr w14:paraId="71581124"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ECF645A" w14:textId="77777777">
                  <w:pPr>
                    <w:jc w:val="center"/>
                    <w:rPr>
                      <w:rFonts w:eastAsia="Times New Roman" w:cs="Calibri"/>
                      <w:color w:val="000000"/>
                      <w:sz w:val="22"/>
                    </w:rPr>
                  </w:pPr>
                  <w:r w:rsidRPr="007F77A5">
                    <w:rPr>
                      <w:rFonts w:eastAsia="Times New Roman" w:cs="Calibri"/>
                      <w:color w:val="000000"/>
                      <w:sz w:val="22"/>
                    </w:rPr>
                    <w:t>JF_7</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549AA5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6177BD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DF659C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DEA7D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D8E14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1465CD9"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5364A96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7C3B393"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09CD027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E476E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FB3714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20DDBC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B54E77"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E8FF7B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1FAC3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1F3177"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DB9A0F0"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55FD0A9"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7D4A315" w14:textId="77777777">
                  <w:pPr>
                    <w:jc w:val="center"/>
                    <w:rPr>
                      <w:rFonts w:eastAsia="Times New Roman" w:cs="Calibri"/>
                      <w:color w:val="000000"/>
                      <w:sz w:val="22"/>
                    </w:rPr>
                  </w:pPr>
                  <w:r w:rsidRPr="007F77A5">
                    <w:rPr>
                      <w:rFonts w:eastAsia="Times New Roman" w:cs="Calibri"/>
                      <w:color w:val="000000"/>
                      <w:sz w:val="22"/>
                    </w:rPr>
                    <w:t>6</w:t>
                  </w:r>
                </w:p>
              </w:tc>
              <w:tc>
                <w:tcPr>
                  <w:tcW w:w="440" w:type="dxa"/>
                  <w:tcBorders>
                    <w:top w:val="nil"/>
                    <w:left w:val="nil"/>
                    <w:bottom w:val="nil"/>
                    <w:right w:val="nil"/>
                  </w:tcBorders>
                  <w:shd w:val="clear" w:color="auto" w:fill="auto"/>
                  <w:noWrap/>
                  <w:vAlign w:val="center"/>
                  <w:hideMark/>
                </w:tcPr>
                <w:p w:rsidR="0050285E" w:rsidRPr="007F77A5" w:rsidP="003878CF" w14:paraId="6381459A" w14:textId="77777777">
                  <w:pPr>
                    <w:jc w:val="center"/>
                    <w:rPr>
                      <w:rFonts w:eastAsia="Times New Roman" w:cs="Calibri"/>
                      <w:color w:val="000000"/>
                      <w:sz w:val="22"/>
                    </w:rPr>
                  </w:pPr>
                  <w:r w:rsidRPr="007F77A5">
                    <w:rPr>
                      <w:rFonts w:eastAsia="Times New Roman" w:cs="Calibri"/>
                      <w:color w:val="000000"/>
                      <w:sz w:val="22"/>
                    </w:rPr>
                    <w:t>21</w:t>
                  </w:r>
                </w:p>
              </w:tc>
            </w:tr>
            <w:tr w14:paraId="1FBA7943"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5A967701" w14:textId="77777777">
                  <w:pPr>
                    <w:jc w:val="center"/>
                    <w:rPr>
                      <w:rFonts w:eastAsia="Times New Roman" w:cs="Calibri"/>
                      <w:color w:val="000000"/>
                      <w:sz w:val="22"/>
                    </w:rPr>
                  </w:pPr>
                  <w:r w:rsidRPr="007F77A5">
                    <w:rPr>
                      <w:rFonts w:eastAsia="Times New Roman" w:cs="Calibri"/>
                      <w:color w:val="000000"/>
                      <w:sz w:val="22"/>
                    </w:rPr>
                    <w:t>JF_8</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596054F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FA8DF1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82B71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B6C95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57F71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1AEDC0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3C2554"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1A70DC1D" w14:textId="77777777">
                  <w:pPr>
                    <w:jc w:val="center"/>
                    <w:rPr>
                      <w:rFonts w:eastAsia="Times New Roman" w:cs="Calibri"/>
                      <w:color w:val="000000"/>
                      <w:sz w:val="22"/>
                    </w:rPr>
                  </w:pPr>
                  <w:r w:rsidRPr="007F77A5">
                    <w:rPr>
                      <w:rFonts w:eastAsia="Times New Roman" w:cs="Calibri"/>
                      <w:color w:val="000000"/>
                      <w:sz w:val="22"/>
                    </w:rPr>
                    <w:t>2</w:t>
                  </w:r>
                </w:p>
              </w:tc>
              <w:tc>
                <w:tcPr>
                  <w:tcW w:w="361" w:type="dxa"/>
                  <w:tcBorders>
                    <w:top w:val="nil"/>
                    <w:left w:val="nil"/>
                    <w:bottom w:val="nil"/>
                    <w:right w:val="nil"/>
                  </w:tcBorders>
                  <w:shd w:val="clear" w:color="auto" w:fill="auto"/>
                  <w:noWrap/>
                  <w:vAlign w:val="center"/>
                  <w:hideMark/>
                </w:tcPr>
                <w:p w:rsidR="0050285E" w:rsidRPr="007F77A5" w:rsidP="003878CF" w14:paraId="76B911C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EC304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404C8C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96F12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7AE38D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C84C0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C18946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602560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2AA9112"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48C5388"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66D42C6" w14:textId="77777777">
                  <w:pPr>
                    <w:jc w:val="center"/>
                    <w:rPr>
                      <w:rFonts w:eastAsia="Times New Roman" w:cs="Calibri"/>
                      <w:color w:val="000000"/>
                      <w:sz w:val="22"/>
                    </w:rPr>
                  </w:pPr>
                  <w:r w:rsidRPr="007F77A5">
                    <w:rPr>
                      <w:rFonts w:eastAsia="Times New Roman" w:cs="Calibri"/>
                      <w:color w:val="000000"/>
                      <w:sz w:val="22"/>
                    </w:rPr>
                    <w:t>7</w:t>
                  </w:r>
                </w:p>
              </w:tc>
              <w:tc>
                <w:tcPr>
                  <w:tcW w:w="440" w:type="dxa"/>
                  <w:tcBorders>
                    <w:top w:val="nil"/>
                    <w:left w:val="nil"/>
                    <w:bottom w:val="nil"/>
                    <w:right w:val="nil"/>
                  </w:tcBorders>
                  <w:shd w:val="clear" w:color="auto" w:fill="auto"/>
                  <w:noWrap/>
                  <w:vAlign w:val="center"/>
                  <w:hideMark/>
                </w:tcPr>
                <w:p w:rsidR="0050285E" w:rsidRPr="007F77A5" w:rsidP="003878CF" w14:paraId="08A792E1" w14:textId="77777777">
                  <w:pPr>
                    <w:jc w:val="center"/>
                    <w:rPr>
                      <w:rFonts w:eastAsia="Times New Roman" w:cs="Calibri"/>
                      <w:color w:val="000000"/>
                      <w:sz w:val="22"/>
                    </w:rPr>
                  </w:pPr>
                  <w:r w:rsidRPr="007F77A5">
                    <w:rPr>
                      <w:rFonts w:eastAsia="Times New Roman" w:cs="Calibri"/>
                      <w:color w:val="000000"/>
                      <w:sz w:val="22"/>
                    </w:rPr>
                    <w:t>21</w:t>
                  </w:r>
                </w:p>
              </w:tc>
            </w:tr>
            <w:tr w14:paraId="676A3998"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FCAC9AB" w14:textId="77777777">
                  <w:pPr>
                    <w:jc w:val="center"/>
                    <w:rPr>
                      <w:rFonts w:eastAsia="Times New Roman" w:cs="Calibri"/>
                      <w:color w:val="000000"/>
                      <w:sz w:val="22"/>
                    </w:rPr>
                  </w:pPr>
                  <w:r w:rsidRPr="007F77A5">
                    <w:rPr>
                      <w:rFonts w:eastAsia="Times New Roman" w:cs="Calibri"/>
                      <w:color w:val="000000"/>
                      <w:sz w:val="22"/>
                    </w:rPr>
                    <w:t>JF_9</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31A7862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2D268A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D048F8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302F9E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38C9F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A8B61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05D599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8436853"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6D0609E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B6AB4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D5B66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C3980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8AC6C7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9C9A08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71FC3E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AAD6C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FF29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DC6251"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8B4A0A1" w14:textId="77777777">
                  <w:pPr>
                    <w:jc w:val="center"/>
                    <w:rPr>
                      <w:rFonts w:eastAsia="Times New Roman" w:cs="Calibri"/>
                      <w:color w:val="000000"/>
                      <w:sz w:val="22"/>
                    </w:rPr>
                  </w:pPr>
                  <w:r w:rsidRPr="007F77A5">
                    <w:rPr>
                      <w:rFonts w:eastAsia="Times New Roman" w:cs="Calibri"/>
                      <w:color w:val="000000"/>
                      <w:sz w:val="22"/>
                    </w:rPr>
                    <w:t>31</w:t>
                  </w:r>
                </w:p>
              </w:tc>
              <w:tc>
                <w:tcPr>
                  <w:tcW w:w="440" w:type="dxa"/>
                  <w:tcBorders>
                    <w:top w:val="nil"/>
                    <w:left w:val="nil"/>
                    <w:bottom w:val="nil"/>
                    <w:right w:val="nil"/>
                  </w:tcBorders>
                  <w:shd w:val="clear" w:color="auto" w:fill="auto"/>
                  <w:noWrap/>
                  <w:vAlign w:val="center"/>
                  <w:hideMark/>
                </w:tcPr>
                <w:p w:rsidR="0050285E" w:rsidRPr="007F77A5" w:rsidP="003878CF" w14:paraId="74832D35" w14:textId="77777777">
                  <w:pPr>
                    <w:jc w:val="center"/>
                    <w:rPr>
                      <w:rFonts w:eastAsia="Times New Roman" w:cs="Calibri"/>
                      <w:color w:val="000000"/>
                      <w:sz w:val="22"/>
                    </w:rPr>
                  </w:pPr>
                  <w:r w:rsidRPr="007F77A5">
                    <w:rPr>
                      <w:rFonts w:eastAsia="Times New Roman" w:cs="Calibri"/>
                      <w:color w:val="000000"/>
                      <w:sz w:val="22"/>
                    </w:rPr>
                    <w:t>0</w:t>
                  </w:r>
                </w:p>
              </w:tc>
            </w:tr>
            <w:tr w14:paraId="26FCB178"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130796C" w14:textId="77777777">
                  <w:pPr>
                    <w:jc w:val="center"/>
                    <w:rPr>
                      <w:rFonts w:eastAsia="Times New Roman" w:cs="Calibri"/>
                      <w:color w:val="000000"/>
                      <w:sz w:val="22"/>
                    </w:rPr>
                  </w:pPr>
                  <w:r w:rsidRPr="007F77A5">
                    <w:rPr>
                      <w:rFonts w:eastAsia="Times New Roman" w:cs="Calibri"/>
                      <w:color w:val="000000"/>
                      <w:sz w:val="22"/>
                    </w:rPr>
                    <w:t>JF_9A</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BAF121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6556E3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71416B"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41E763C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4EB0B0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12E78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4A0E8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1BFFA6" w14:textId="77777777">
                  <w:pPr>
                    <w:jc w:val="center"/>
                    <w:rPr>
                      <w:rFonts w:eastAsia="Times New Roman" w:cs="Calibri"/>
                      <w:color w:val="000000"/>
                      <w:sz w:val="22"/>
                    </w:rPr>
                  </w:pPr>
                  <w:r w:rsidRPr="007F77A5">
                    <w:rPr>
                      <w:rFonts w:eastAsia="Times New Roman" w:cs="Calibri"/>
                      <w:color w:val="000000"/>
                      <w:sz w:val="22"/>
                    </w:rPr>
                    <w:t>2</w:t>
                  </w:r>
                </w:p>
              </w:tc>
              <w:tc>
                <w:tcPr>
                  <w:tcW w:w="361" w:type="dxa"/>
                  <w:tcBorders>
                    <w:top w:val="nil"/>
                    <w:left w:val="nil"/>
                    <w:bottom w:val="nil"/>
                    <w:right w:val="nil"/>
                  </w:tcBorders>
                  <w:shd w:val="clear" w:color="auto" w:fill="auto"/>
                  <w:noWrap/>
                  <w:vAlign w:val="center"/>
                  <w:hideMark/>
                </w:tcPr>
                <w:p w:rsidR="0050285E" w:rsidRPr="007F77A5" w:rsidP="003878CF" w14:paraId="692B5C8B"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3F8A272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20CB0C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BE773B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4E81F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3DC450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4502FA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33FD5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DD625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1163F1"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033ECF8" w14:textId="77777777">
                  <w:pPr>
                    <w:jc w:val="center"/>
                    <w:rPr>
                      <w:rFonts w:eastAsia="Times New Roman" w:cs="Calibri"/>
                      <w:color w:val="000000"/>
                      <w:sz w:val="22"/>
                    </w:rPr>
                  </w:pPr>
                  <w:r w:rsidRPr="007F77A5">
                    <w:rPr>
                      <w:rFonts w:eastAsia="Times New Roman" w:cs="Calibri"/>
                      <w:color w:val="000000"/>
                      <w:sz w:val="22"/>
                    </w:rPr>
                    <w:t>16</w:t>
                  </w:r>
                </w:p>
              </w:tc>
              <w:tc>
                <w:tcPr>
                  <w:tcW w:w="440" w:type="dxa"/>
                  <w:tcBorders>
                    <w:top w:val="nil"/>
                    <w:left w:val="nil"/>
                    <w:bottom w:val="nil"/>
                    <w:right w:val="nil"/>
                  </w:tcBorders>
                  <w:shd w:val="clear" w:color="auto" w:fill="auto"/>
                  <w:noWrap/>
                  <w:vAlign w:val="center"/>
                  <w:hideMark/>
                </w:tcPr>
                <w:p w:rsidR="0050285E" w:rsidRPr="007F77A5" w:rsidP="003878CF" w14:paraId="5316A675" w14:textId="77777777">
                  <w:pPr>
                    <w:jc w:val="center"/>
                    <w:rPr>
                      <w:rFonts w:eastAsia="Times New Roman" w:cs="Calibri"/>
                      <w:color w:val="000000"/>
                      <w:sz w:val="22"/>
                    </w:rPr>
                  </w:pPr>
                  <w:r w:rsidRPr="007F77A5">
                    <w:rPr>
                      <w:rFonts w:eastAsia="Times New Roman" w:cs="Calibri"/>
                      <w:color w:val="000000"/>
                      <w:sz w:val="22"/>
                    </w:rPr>
                    <w:t>10</w:t>
                  </w:r>
                </w:p>
              </w:tc>
            </w:tr>
            <w:tr w14:paraId="0386FCDB"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7310FB3" w14:textId="77777777">
                  <w:pPr>
                    <w:jc w:val="center"/>
                    <w:rPr>
                      <w:rFonts w:eastAsia="Times New Roman" w:cs="Calibri"/>
                      <w:color w:val="000000"/>
                      <w:sz w:val="22"/>
                    </w:rPr>
                  </w:pPr>
                  <w:r w:rsidRPr="007F77A5">
                    <w:rPr>
                      <w:rFonts w:eastAsia="Times New Roman" w:cs="Calibri"/>
                      <w:color w:val="000000"/>
                      <w:sz w:val="22"/>
                    </w:rPr>
                    <w:t>JF_10</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40342E5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E2205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004D1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99C21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B7033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03CE6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12AC7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97064DF"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27DA85A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546D5F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98B9E0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C3A53F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4B3703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2E4A6C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8DEEE2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B62D0B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8EDDD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8468DD2"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25BB976B" w14:textId="77777777">
                  <w:pPr>
                    <w:jc w:val="center"/>
                    <w:rPr>
                      <w:rFonts w:eastAsia="Times New Roman" w:cs="Calibri"/>
                      <w:color w:val="000000"/>
                      <w:sz w:val="22"/>
                    </w:rPr>
                  </w:pPr>
                  <w:r w:rsidRPr="007F77A5">
                    <w:rPr>
                      <w:rFonts w:eastAsia="Times New Roman" w:cs="Calibri"/>
                      <w:color w:val="000000"/>
                      <w:sz w:val="22"/>
                    </w:rPr>
                    <w:t>30</w:t>
                  </w:r>
                </w:p>
              </w:tc>
              <w:tc>
                <w:tcPr>
                  <w:tcW w:w="440" w:type="dxa"/>
                  <w:tcBorders>
                    <w:top w:val="nil"/>
                    <w:left w:val="nil"/>
                    <w:bottom w:val="nil"/>
                    <w:right w:val="nil"/>
                  </w:tcBorders>
                  <w:shd w:val="clear" w:color="auto" w:fill="auto"/>
                  <w:noWrap/>
                  <w:vAlign w:val="center"/>
                  <w:hideMark/>
                </w:tcPr>
                <w:p w:rsidR="0050285E" w:rsidRPr="007F77A5" w:rsidP="003878CF" w14:paraId="28ACAD74" w14:textId="77777777">
                  <w:pPr>
                    <w:jc w:val="center"/>
                    <w:rPr>
                      <w:rFonts w:eastAsia="Times New Roman" w:cs="Calibri"/>
                      <w:color w:val="000000"/>
                      <w:sz w:val="22"/>
                    </w:rPr>
                  </w:pPr>
                  <w:r w:rsidRPr="007F77A5">
                    <w:rPr>
                      <w:rFonts w:eastAsia="Times New Roman" w:cs="Calibri"/>
                      <w:color w:val="000000"/>
                      <w:sz w:val="22"/>
                    </w:rPr>
                    <w:t>0</w:t>
                  </w:r>
                </w:p>
              </w:tc>
            </w:tr>
            <w:tr w14:paraId="3660F86D"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6C9F1C7F" w14:textId="77777777">
                  <w:pPr>
                    <w:jc w:val="center"/>
                    <w:rPr>
                      <w:rFonts w:eastAsia="Times New Roman" w:cs="Calibri"/>
                      <w:color w:val="000000"/>
                      <w:sz w:val="22"/>
                    </w:rPr>
                  </w:pPr>
                  <w:r w:rsidRPr="007F77A5">
                    <w:rPr>
                      <w:rFonts w:eastAsia="Times New Roman" w:cs="Calibri"/>
                      <w:color w:val="000000"/>
                      <w:sz w:val="22"/>
                    </w:rPr>
                    <w:t>JF_11</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F15242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918DB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9A167A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012F765"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2A9A3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0E7B12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82F64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22F2A50"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6676DFC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974CA2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07B8B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A5EE0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AA41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497825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36FD79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4AF689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84D534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80E1D9"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06522DE" w14:textId="77777777">
                  <w:pPr>
                    <w:jc w:val="center"/>
                    <w:rPr>
                      <w:rFonts w:eastAsia="Times New Roman" w:cs="Calibri"/>
                      <w:color w:val="000000"/>
                      <w:sz w:val="22"/>
                    </w:rPr>
                  </w:pPr>
                  <w:r w:rsidRPr="007F77A5">
                    <w:rPr>
                      <w:rFonts w:eastAsia="Times New Roman" w:cs="Calibri"/>
                      <w:color w:val="000000"/>
                      <w:sz w:val="22"/>
                    </w:rPr>
                    <w:t>28</w:t>
                  </w:r>
                </w:p>
              </w:tc>
              <w:tc>
                <w:tcPr>
                  <w:tcW w:w="440" w:type="dxa"/>
                  <w:tcBorders>
                    <w:top w:val="nil"/>
                    <w:left w:val="nil"/>
                    <w:bottom w:val="nil"/>
                    <w:right w:val="nil"/>
                  </w:tcBorders>
                  <w:shd w:val="clear" w:color="auto" w:fill="auto"/>
                  <w:noWrap/>
                  <w:vAlign w:val="center"/>
                  <w:hideMark/>
                </w:tcPr>
                <w:p w:rsidR="0050285E" w:rsidRPr="007F77A5" w:rsidP="003878CF" w14:paraId="12F75ABE" w14:textId="77777777">
                  <w:pPr>
                    <w:jc w:val="center"/>
                    <w:rPr>
                      <w:rFonts w:eastAsia="Times New Roman" w:cs="Calibri"/>
                      <w:color w:val="000000"/>
                      <w:sz w:val="22"/>
                    </w:rPr>
                  </w:pPr>
                  <w:r w:rsidRPr="007F77A5">
                    <w:rPr>
                      <w:rFonts w:eastAsia="Times New Roman" w:cs="Calibri"/>
                      <w:color w:val="000000"/>
                      <w:sz w:val="22"/>
                    </w:rPr>
                    <w:t>1</w:t>
                  </w:r>
                </w:p>
              </w:tc>
            </w:tr>
            <w:tr w14:paraId="35CAB7E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127396D" w14:textId="77777777">
                  <w:pPr>
                    <w:jc w:val="center"/>
                    <w:rPr>
                      <w:rFonts w:eastAsia="Times New Roman" w:cs="Calibri"/>
                      <w:color w:val="000000"/>
                      <w:sz w:val="22"/>
                    </w:rPr>
                  </w:pPr>
                  <w:r w:rsidRPr="007F77A5">
                    <w:rPr>
                      <w:rFonts w:eastAsia="Times New Roman" w:cs="Calibri"/>
                      <w:color w:val="000000"/>
                      <w:sz w:val="22"/>
                    </w:rPr>
                    <w:t>JF_12</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8D2DD8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89FA4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4528AE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DA65F35"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29F58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020F3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80D992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BA2D0A"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7D5E9C5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A1A3C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114FD3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42B40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300EE8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5CB41D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A92FD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29E26E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8480C5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F0D5E70"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0EECAE74" w14:textId="77777777">
                  <w:pPr>
                    <w:jc w:val="center"/>
                    <w:rPr>
                      <w:rFonts w:eastAsia="Times New Roman" w:cs="Calibri"/>
                      <w:color w:val="000000"/>
                      <w:sz w:val="22"/>
                    </w:rPr>
                  </w:pPr>
                  <w:r w:rsidRPr="007F77A5">
                    <w:rPr>
                      <w:rFonts w:eastAsia="Times New Roman" w:cs="Calibri"/>
                      <w:color w:val="000000"/>
                      <w:sz w:val="22"/>
                    </w:rPr>
                    <w:t>13</w:t>
                  </w:r>
                </w:p>
              </w:tc>
              <w:tc>
                <w:tcPr>
                  <w:tcW w:w="440" w:type="dxa"/>
                  <w:tcBorders>
                    <w:top w:val="nil"/>
                    <w:left w:val="nil"/>
                    <w:bottom w:val="nil"/>
                    <w:right w:val="nil"/>
                  </w:tcBorders>
                  <w:shd w:val="clear" w:color="auto" w:fill="auto"/>
                  <w:noWrap/>
                  <w:vAlign w:val="center"/>
                  <w:hideMark/>
                </w:tcPr>
                <w:p w:rsidR="0050285E" w:rsidRPr="007F77A5" w:rsidP="003878CF" w14:paraId="28ED61B9" w14:textId="77777777">
                  <w:pPr>
                    <w:jc w:val="center"/>
                    <w:rPr>
                      <w:rFonts w:eastAsia="Times New Roman" w:cs="Calibri"/>
                      <w:color w:val="000000"/>
                      <w:sz w:val="22"/>
                    </w:rPr>
                  </w:pPr>
                  <w:r w:rsidRPr="007F77A5">
                    <w:rPr>
                      <w:rFonts w:eastAsia="Times New Roman" w:cs="Calibri"/>
                      <w:color w:val="000000"/>
                      <w:sz w:val="22"/>
                    </w:rPr>
                    <w:t>17</w:t>
                  </w:r>
                </w:p>
              </w:tc>
            </w:tr>
            <w:tr w14:paraId="31CD33C4"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3CFE97AD" w14:textId="77777777">
                  <w:pPr>
                    <w:jc w:val="center"/>
                    <w:rPr>
                      <w:rFonts w:eastAsia="Times New Roman" w:cs="Calibri"/>
                      <w:color w:val="000000"/>
                      <w:sz w:val="22"/>
                    </w:rPr>
                  </w:pPr>
                  <w:r w:rsidRPr="007F77A5">
                    <w:rPr>
                      <w:rFonts w:eastAsia="Times New Roman" w:cs="Calibri"/>
                      <w:color w:val="000000"/>
                      <w:sz w:val="22"/>
                    </w:rPr>
                    <w:t>JF_13</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E0D918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993CA8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CE17A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6F383D"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BCD67B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20F713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57790F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7004358"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40245F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E83184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647D59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CDA656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715FA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56EB8A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AF6AC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B9F913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3936EE9"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12986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66D138F" w14:textId="77777777">
                  <w:pPr>
                    <w:jc w:val="center"/>
                    <w:rPr>
                      <w:rFonts w:eastAsia="Times New Roman" w:cs="Calibri"/>
                      <w:color w:val="000000"/>
                      <w:sz w:val="22"/>
                    </w:rPr>
                  </w:pPr>
                  <w:r w:rsidRPr="007F77A5">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F77A5" w:rsidP="003878CF" w14:paraId="01944FFC" w14:textId="77777777">
                  <w:pPr>
                    <w:jc w:val="center"/>
                    <w:rPr>
                      <w:rFonts w:eastAsia="Times New Roman" w:cs="Calibri"/>
                      <w:color w:val="000000"/>
                      <w:sz w:val="22"/>
                    </w:rPr>
                  </w:pPr>
                  <w:r w:rsidRPr="007F77A5">
                    <w:rPr>
                      <w:rFonts w:eastAsia="Times New Roman" w:cs="Calibri"/>
                      <w:color w:val="000000"/>
                      <w:sz w:val="22"/>
                    </w:rPr>
                    <w:t>19</w:t>
                  </w:r>
                </w:p>
              </w:tc>
            </w:tr>
            <w:tr w14:paraId="43A7FECF"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2847A90B" w14:textId="77777777">
                  <w:pPr>
                    <w:jc w:val="center"/>
                    <w:rPr>
                      <w:rFonts w:eastAsia="Times New Roman" w:cs="Calibri"/>
                      <w:color w:val="000000"/>
                      <w:sz w:val="22"/>
                    </w:rPr>
                  </w:pPr>
                  <w:r w:rsidRPr="007F77A5">
                    <w:rPr>
                      <w:rFonts w:eastAsia="Times New Roman" w:cs="Calibri"/>
                      <w:color w:val="000000"/>
                      <w:sz w:val="22"/>
                    </w:rPr>
                    <w:t>JF_14</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602CCAD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16FB43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561E3B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76AE59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F6851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5D3FE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6ABFF0"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4C524DCD"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0C7F95B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59FDBC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0BE7D7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6E1005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0D72B4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A502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4CF88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E72F4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0DA7B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3E7C0C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2CDAFC44" w14:textId="77777777">
                  <w:pPr>
                    <w:jc w:val="center"/>
                    <w:rPr>
                      <w:rFonts w:eastAsia="Times New Roman" w:cs="Calibri"/>
                      <w:color w:val="000000"/>
                      <w:sz w:val="22"/>
                    </w:rPr>
                  </w:pPr>
                  <w:r w:rsidRPr="007F77A5">
                    <w:rPr>
                      <w:rFonts w:eastAsia="Times New Roman" w:cs="Calibri"/>
                      <w:color w:val="000000"/>
                      <w:sz w:val="22"/>
                    </w:rPr>
                    <w:t>9</w:t>
                  </w:r>
                </w:p>
              </w:tc>
              <w:tc>
                <w:tcPr>
                  <w:tcW w:w="440" w:type="dxa"/>
                  <w:tcBorders>
                    <w:top w:val="nil"/>
                    <w:left w:val="nil"/>
                    <w:bottom w:val="nil"/>
                    <w:right w:val="nil"/>
                  </w:tcBorders>
                  <w:shd w:val="clear" w:color="auto" w:fill="auto"/>
                  <w:noWrap/>
                  <w:vAlign w:val="center"/>
                  <w:hideMark/>
                </w:tcPr>
                <w:p w:rsidR="0050285E" w:rsidRPr="007F77A5" w:rsidP="003878CF" w14:paraId="680C871B" w14:textId="77777777">
                  <w:pPr>
                    <w:jc w:val="center"/>
                    <w:rPr>
                      <w:rFonts w:eastAsia="Times New Roman" w:cs="Calibri"/>
                      <w:color w:val="000000"/>
                      <w:sz w:val="22"/>
                    </w:rPr>
                  </w:pPr>
                  <w:r w:rsidRPr="007F77A5">
                    <w:rPr>
                      <w:rFonts w:eastAsia="Times New Roman" w:cs="Calibri"/>
                      <w:color w:val="000000"/>
                      <w:sz w:val="22"/>
                    </w:rPr>
                    <w:t>19</w:t>
                  </w:r>
                </w:p>
              </w:tc>
            </w:tr>
            <w:tr w14:paraId="79A649CC"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1EE72989" w14:textId="77777777">
                  <w:pPr>
                    <w:jc w:val="center"/>
                    <w:rPr>
                      <w:rFonts w:eastAsia="Times New Roman" w:cs="Calibri"/>
                      <w:color w:val="000000"/>
                      <w:sz w:val="22"/>
                    </w:rPr>
                  </w:pPr>
                  <w:r w:rsidRPr="007F77A5">
                    <w:rPr>
                      <w:rFonts w:eastAsia="Times New Roman" w:cs="Calibri"/>
                      <w:color w:val="000000"/>
                      <w:sz w:val="22"/>
                    </w:rPr>
                    <w:t>JF_15</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5313A8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9FD52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AC190F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E30C0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75045A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8CCFA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06945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762F5E" w14:textId="77777777">
                  <w:pPr>
                    <w:jc w:val="center"/>
                    <w:rPr>
                      <w:rFonts w:eastAsia="Times New Roman" w:cs="Calibri"/>
                      <w:color w:val="000000"/>
                      <w:sz w:val="22"/>
                    </w:rPr>
                  </w:pPr>
                  <w:r w:rsidRPr="007F77A5">
                    <w:rPr>
                      <w:rFonts w:eastAsia="Times New Roman" w:cs="Calibri"/>
                      <w:color w:val="000000"/>
                      <w:sz w:val="22"/>
                    </w:rPr>
                    <w:t>1</w:t>
                  </w:r>
                </w:p>
              </w:tc>
              <w:tc>
                <w:tcPr>
                  <w:tcW w:w="361" w:type="dxa"/>
                  <w:tcBorders>
                    <w:top w:val="nil"/>
                    <w:left w:val="nil"/>
                    <w:bottom w:val="nil"/>
                    <w:right w:val="nil"/>
                  </w:tcBorders>
                  <w:shd w:val="clear" w:color="auto" w:fill="auto"/>
                  <w:noWrap/>
                  <w:vAlign w:val="center"/>
                  <w:hideMark/>
                </w:tcPr>
                <w:p w:rsidR="0050285E" w:rsidRPr="007F77A5" w:rsidP="003878CF" w14:paraId="0A03E79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2D764E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C474A8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603485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6FAA1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806DD7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A6B2A6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C47454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3A938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33AAC35"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5CED6B5B" w14:textId="77777777">
                  <w:pPr>
                    <w:jc w:val="center"/>
                    <w:rPr>
                      <w:rFonts w:eastAsia="Times New Roman" w:cs="Calibri"/>
                      <w:color w:val="000000"/>
                      <w:sz w:val="22"/>
                    </w:rPr>
                  </w:pPr>
                  <w:r w:rsidRPr="007F77A5">
                    <w:rPr>
                      <w:rFonts w:eastAsia="Times New Roman" w:cs="Calibri"/>
                      <w:color w:val="000000"/>
                      <w:sz w:val="22"/>
                    </w:rPr>
                    <w:t>11</w:t>
                  </w:r>
                </w:p>
              </w:tc>
              <w:tc>
                <w:tcPr>
                  <w:tcW w:w="440" w:type="dxa"/>
                  <w:tcBorders>
                    <w:top w:val="nil"/>
                    <w:left w:val="nil"/>
                    <w:bottom w:val="nil"/>
                    <w:right w:val="nil"/>
                  </w:tcBorders>
                  <w:shd w:val="clear" w:color="auto" w:fill="auto"/>
                  <w:noWrap/>
                  <w:vAlign w:val="center"/>
                  <w:hideMark/>
                </w:tcPr>
                <w:p w:rsidR="0050285E" w:rsidRPr="007F77A5" w:rsidP="003878CF" w14:paraId="1B3C76CD" w14:textId="77777777">
                  <w:pPr>
                    <w:jc w:val="center"/>
                    <w:rPr>
                      <w:rFonts w:eastAsia="Times New Roman" w:cs="Calibri"/>
                      <w:color w:val="000000"/>
                      <w:sz w:val="22"/>
                    </w:rPr>
                  </w:pPr>
                  <w:r w:rsidRPr="007F77A5">
                    <w:rPr>
                      <w:rFonts w:eastAsia="Times New Roman" w:cs="Calibri"/>
                      <w:color w:val="000000"/>
                      <w:sz w:val="22"/>
                    </w:rPr>
                    <w:t>19</w:t>
                  </w:r>
                </w:p>
              </w:tc>
            </w:tr>
            <w:tr w14:paraId="5BC7EFE5"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B6A0134" w14:textId="77777777">
                  <w:pPr>
                    <w:jc w:val="center"/>
                    <w:rPr>
                      <w:rFonts w:eastAsia="Times New Roman" w:cs="Calibri"/>
                      <w:color w:val="000000"/>
                      <w:sz w:val="22"/>
                    </w:rPr>
                  </w:pPr>
                  <w:r w:rsidRPr="007F77A5">
                    <w:rPr>
                      <w:rFonts w:eastAsia="Times New Roman" w:cs="Calibri"/>
                      <w:color w:val="000000"/>
                      <w:sz w:val="22"/>
                    </w:rPr>
                    <w:t>JF_16</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2CBD2FE3"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0E2E50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B78A43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E40C33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58D409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6F48CC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ECA25B4" w14:textId="77777777">
                  <w:pPr>
                    <w:jc w:val="center"/>
                    <w:rPr>
                      <w:rFonts w:eastAsia="Times New Roman" w:cs="Calibri"/>
                      <w:color w:val="000000"/>
                      <w:sz w:val="22"/>
                    </w:rPr>
                  </w:pPr>
                  <w:r w:rsidRPr="007F77A5">
                    <w:rPr>
                      <w:rFonts w:eastAsia="Times New Roman" w:cs="Calibri"/>
                      <w:color w:val="000000"/>
                      <w:sz w:val="22"/>
                    </w:rPr>
                    <w:t>3</w:t>
                  </w:r>
                </w:p>
              </w:tc>
              <w:tc>
                <w:tcPr>
                  <w:tcW w:w="362" w:type="dxa"/>
                  <w:tcBorders>
                    <w:top w:val="nil"/>
                    <w:left w:val="nil"/>
                    <w:bottom w:val="nil"/>
                    <w:right w:val="nil"/>
                  </w:tcBorders>
                  <w:shd w:val="clear" w:color="auto" w:fill="auto"/>
                  <w:noWrap/>
                  <w:vAlign w:val="center"/>
                  <w:hideMark/>
                </w:tcPr>
                <w:p w:rsidR="0050285E" w:rsidRPr="007F77A5" w:rsidP="003878CF" w14:paraId="2C15620D"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4B5F69B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6672E8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F71C35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A5FE4E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BDE4FC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AA6A26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5B092C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1FC65F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E1787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6D874F4"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190BA629" w14:textId="77777777">
                  <w:pPr>
                    <w:jc w:val="center"/>
                    <w:rPr>
                      <w:rFonts w:eastAsia="Times New Roman" w:cs="Calibri"/>
                      <w:color w:val="000000"/>
                      <w:sz w:val="22"/>
                    </w:rPr>
                  </w:pPr>
                  <w:r w:rsidRPr="007F77A5">
                    <w:rPr>
                      <w:rFonts w:eastAsia="Times New Roman" w:cs="Calibri"/>
                      <w:color w:val="000000"/>
                      <w:sz w:val="22"/>
                    </w:rPr>
                    <w:t>7</w:t>
                  </w:r>
                </w:p>
              </w:tc>
              <w:tc>
                <w:tcPr>
                  <w:tcW w:w="440" w:type="dxa"/>
                  <w:tcBorders>
                    <w:top w:val="nil"/>
                    <w:left w:val="nil"/>
                    <w:bottom w:val="nil"/>
                    <w:right w:val="nil"/>
                  </w:tcBorders>
                  <w:shd w:val="clear" w:color="auto" w:fill="auto"/>
                  <w:noWrap/>
                  <w:vAlign w:val="center"/>
                  <w:hideMark/>
                </w:tcPr>
                <w:p w:rsidR="0050285E" w:rsidRPr="007F77A5" w:rsidP="003878CF" w14:paraId="6EF22D7C" w14:textId="77777777">
                  <w:pPr>
                    <w:jc w:val="center"/>
                    <w:rPr>
                      <w:rFonts w:eastAsia="Times New Roman" w:cs="Calibri"/>
                      <w:color w:val="000000"/>
                      <w:sz w:val="22"/>
                    </w:rPr>
                  </w:pPr>
                  <w:r w:rsidRPr="007F77A5">
                    <w:rPr>
                      <w:rFonts w:eastAsia="Times New Roman" w:cs="Calibri"/>
                      <w:color w:val="000000"/>
                      <w:sz w:val="22"/>
                    </w:rPr>
                    <w:t>21</w:t>
                  </w:r>
                </w:p>
              </w:tc>
            </w:tr>
            <w:tr w14:paraId="24618CB8"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204B1C27" w14:textId="77777777">
                  <w:pPr>
                    <w:jc w:val="center"/>
                    <w:rPr>
                      <w:rFonts w:eastAsia="Times New Roman" w:cs="Calibri"/>
                      <w:color w:val="000000"/>
                      <w:sz w:val="22"/>
                    </w:rPr>
                  </w:pPr>
                  <w:r w:rsidRPr="007F77A5">
                    <w:rPr>
                      <w:rFonts w:eastAsia="Times New Roman" w:cs="Calibri"/>
                      <w:color w:val="000000"/>
                      <w:sz w:val="22"/>
                    </w:rPr>
                    <w:t>NOLV</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7C83D696"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CC313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C88635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757FD70"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5A27CD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59C251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246B24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D33057E"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0966A49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C50B53"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F503A28"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3D3E38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2CD7BF3"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5019106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C97852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BDC106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46EBE6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78B2D9C"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3161C2B8" w14:textId="77777777">
                  <w:pPr>
                    <w:jc w:val="center"/>
                    <w:rPr>
                      <w:rFonts w:eastAsia="Times New Roman" w:cs="Calibri"/>
                      <w:color w:val="000000"/>
                      <w:sz w:val="22"/>
                    </w:rPr>
                  </w:pPr>
                  <w:r w:rsidRPr="007F77A5">
                    <w:rPr>
                      <w:rFonts w:eastAsia="Times New Roman" w:cs="Calibri"/>
                      <w:color w:val="000000"/>
                      <w:sz w:val="22"/>
                    </w:rPr>
                    <w:t>21</w:t>
                  </w:r>
                </w:p>
              </w:tc>
              <w:tc>
                <w:tcPr>
                  <w:tcW w:w="440" w:type="dxa"/>
                  <w:tcBorders>
                    <w:top w:val="nil"/>
                    <w:left w:val="nil"/>
                    <w:bottom w:val="nil"/>
                    <w:right w:val="nil"/>
                  </w:tcBorders>
                  <w:shd w:val="clear" w:color="auto" w:fill="auto"/>
                  <w:noWrap/>
                  <w:vAlign w:val="center"/>
                  <w:hideMark/>
                </w:tcPr>
                <w:p w:rsidR="0050285E" w:rsidRPr="007F77A5" w:rsidP="003878CF" w14:paraId="0E77C8DD" w14:textId="77777777">
                  <w:pPr>
                    <w:jc w:val="center"/>
                    <w:rPr>
                      <w:rFonts w:eastAsia="Times New Roman" w:cs="Calibri"/>
                      <w:color w:val="000000"/>
                      <w:sz w:val="22"/>
                    </w:rPr>
                  </w:pPr>
                  <w:r w:rsidRPr="007F77A5">
                    <w:rPr>
                      <w:rFonts w:eastAsia="Times New Roman" w:cs="Calibri"/>
                      <w:color w:val="000000"/>
                      <w:sz w:val="22"/>
                    </w:rPr>
                    <w:t>7</w:t>
                  </w:r>
                </w:p>
              </w:tc>
            </w:tr>
            <w:tr w14:paraId="1DD47A15"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4D603ECB" w14:textId="77777777">
                  <w:pPr>
                    <w:jc w:val="center"/>
                    <w:rPr>
                      <w:rFonts w:eastAsia="Times New Roman" w:cs="Calibri"/>
                      <w:color w:val="000000"/>
                      <w:sz w:val="22"/>
                    </w:rPr>
                  </w:pPr>
                  <w:r w:rsidRPr="007F77A5">
                    <w:rPr>
                      <w:rFonts w:eastAsia="Times New Roman" w:cs="Calibri"/>
                      <w:color w:val="000000"/>
                      <w:sz w:val="22"/>
                    </w:rPr>
                    <w:t>NEEDLV</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0055C452"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55937B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ABB044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739F103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83F2A9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A5287E6"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B346B9A" w14:textId="77777777">
                  <w:pPr>
                    <w:jc w:val="center"/>
                    <w:rPr>
                      <w:rFonts w:eastAsia="Times New Roman" w:cs="Calibri"/>
                      <w:color w:val="000000"/>
                      <w:sz w:val="22"/>
                    </w:rPr>
                  </w:pPr>
                  <w:r w:rsidRPr="007F77A5">
                    <w:rPr>
                      <w:rFonts w:eastAsia="Times New Roman" w:cs="Calibri"/>
                      <w:color w:val="000000"/>
                      <w:sz w:val="22"/>
                    </w:rPr>
                    <w:t>2</w:t>
                  </w:r>
                </w:p>
              </w:tc>
              <w:tc>
                <w:tcPr>
                  <w:tcW w:w="362" w:type="dxa"/>
                  <w:tcBorders>
                    <w:top w:val="nil"/>
                    <w:left w:val="nil"/>
                    <w:bottom w:val="nil"/>
                    <w:right w:val="nil"/>
                  </w:tcBorders>
                  <w:shd w:val="clear" w:color="auto" w:fill="auto"/>
                  <w:noWrap/>
                  <w:vAlign w:val="center"/>
                  <w:hideMark/>
                </w:tcPr>
                <w:p w:rsidR="0050285E" w:rsidRPr="007F77A5" w:rsidP="003878CF" w14:paraId="2510E61D"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1458A1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7276A9B"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E3191F4"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B908B8"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B9054D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B134EFD"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ECA110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8FD3B6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55DD894E"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2EE964D5"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4ACDFDA5" w14:textId="77777777">
                  <w:pPr>
                    <w:jc w:val="center"/>
                    <w:rPr>
                      <w:rFonts w:eastAsia="Times New Roman" w:cs="Calibri"/>
                      <w:color w:val="000000"/>
                      <w:sz w:val="22"/>
                    </w:rPr>
                  </w:pPr>
                  <w:r w:rsidRPr="007F77A5">
                    <w:rPr>
                      <w:rFonts w:eastAsia="Times New Roman" w:cs="Calibri"/>
                      <w:color w:val="000000"/>
                      <w:sz w:val="22"/>
                    </w:rPr>
                    <w:t>8</w:t>
                  </w:r>
                </w:p>
              </w:tc>
              <w:tc>
                <w:tcPr>
                  <w:tcW w:w="440" w:type="dxa"/>
                  <w:tcBorders>
                    <w:top w:val="nil"/>
                    <w:left w:val="nil"/>
                    <w:bottom w:val="nil"/>
                    <w:right w:val="nil"/>
                  </w:tcBorders>
                  <w:shd w:val="clear" w:color="auto" w:fill="auto"/>
                  <w:noWrap/>
                  <w:vAlign w:val="center"/>
                  <w:hideMark/>
                </w:tcPr>
                <w:p w:rsidR="0050285E" w:rsidRPr="007F77A5" w:rsidP="003878CF" w14:paraId="5B887A9B" w14:textId="77777777">
                  <w:pPr>
                    <w:jc w:val="center"/>
                    <w:rPr>
                      <w:rFonts w:eastAsia="Times New Roman" w:cs="Calibri"/>
                      <w:color w:val="000000"/>
                      <w:sz w:val="22"/>
                    </w:rPr>
                  </w:pPr>
                  <w:r w:rsidRPr="007F77A5">
                    <w:rPr>
                      <w:rFonts w:eastAsia="Times New Roman" w:cs="Calibri"/>
                      <w:color w:val="000000"/>
                      <w:sz w:val="22"/>
                    </w:rPr>
                    <w:t>20</w:t>
                  </w:r>
                </w:p>
              </w:tc>
            </w:tr>
            <w:tr w14:paraId="47BD15BA" w14:textId="77777777" w:rsidTr="003878CF">
              <w:tblPrEx>
                <w:tblW w:w="8763" w:type="dxa"/>
                <w:tblLayout w:type="fixed"/>
                <w:tblLook w:val="04A0"/>
              </w:tblPrEx>
              <w:trPr>
                <w:trHeight w:val="288"/>
              </w:trPr>
              <w:tc>
                <w:tcPr>
                  <w:tcW w:w="1249" w:type="dxa"/>
                  <w:tcBorders>
                    <w:top w:val="nil"/>
                    <w:left w:val="nil"/>
                    <w:bottom w:val="nil"/>
                    <w:right w:val="nil"/>
                  </w:tcBorders>
                  <w:shd w:val="clear" w:color="auto" w:fill="auto"/>
                  <w:vAlign w:val="center"/>
                  <w:hideMark/>
                </w:tcPr>
                <w:p w:rsidR="0050285E" w:rsidRPr="007F77A5" w:rsidP="003878CF" w14:paraId="7B5C2F13" w14:textId="77777777">
                  <w:pPr>
                    <w:jc w:val="center"/>
                    <w:rPr>
                      <w:rFonts w:eastAsia="Times New Roman" w:cs="Calibri"/>
                      <w:color w:val="000000"/>
                      <w:sz w:val="22"/>
                    </w:rPr>
                  </w:pPr>
                  <w:r w:rsidRPr="007F77A5">
                    <w:rPr>
                      <w:rFonts w:eastAsia="Times New Roman" w:cs="Calibri"/>
                      <w:color w:val="000000"/>
                      <w:sz w:val="22"/>
                    </w:rPr>
                    <w:t>RSNNO</w:t>
                  </w:r>
                </w:p>
              </w:tc>
              <w:tc>
                <w:tcPr>
                  <w:tcW w:w="361" w:type="dxa"/>
                  <w:tcBorders>
                    <w:top w:val="nil"/>
                    <w:left w:val="single" w:sz="12" w:space="0" w:color="auto"/>
                    <w:bottom w:val="nil"/>
                    <w:right w:val="nil"/>
                  </w:tcBorders>
                  <w:shd w:val="clear" w:color="auto" w:fill="auto"/>
                  <w:noWrap/>
                  <w:vAlign w:val="center"/>
                  <w:hideMark/>
                </w:tcPr>
                <w:p w:rsidR="0050285E" w:rsidRPr="007F77A5" w:rsidP="003878CF" w14:paraId="1A86D5A1"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41BE405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AB7A5BF"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25E5D3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6929DB3E"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5CCCD71"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1CF21B74"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F13FBD9" w14:textId="77777777">
                  <w:pPr>
                    <w:jc w:val="center"/>
                    <w:rPr>
                      <w:rFonts w:eastAsia="Times New Roman" w:cs="Calibri"/>
                      <w:color w:val="000000"/>
                      <w:sz w:val="22"/>
                    </w:rPr>
                  </w:pPr>
                  <w:r w:rsidRPr="007F77A5">
                    <w:rPr>
                      <w:rFonts w:eastAsia="Times New Roman" w:cs="Calibri"/>
                      <w:color w:val="000000"/>
                      <w:sz w:val="22"/>
                    </w:rPr>
                    <w:t>0</w:t>
                  </w:r>
                </w:p>
              </w:tc>
              <w:tc>
                <w:tcPr>
                  <w:tcW w:w="361" w:type="dxa"/>
                  <w:tcBorders>
                    <w:top w:val="nil"/>
                    <w:left w:val="nil"/>
                    <w:bottom w:val="nil"/>
                    <w:right w:val="nil"/>
                  </w:tcBorders>
                  <w:shd w:val="clear" w:color="auto" w:fill="auto"/>
                  <w:noWrap/>
                  <w:vAlign w:val="center"/>
                  <w:hideMark/>
                </w:tcPr>
                <w:p w:rsidR="0050285E" w:rsidRPr="007F77A5" w:rsidP="003878CF" w14:paraId="0CB16AF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D61ED0A"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0CF418C"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2A125215"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1BE3A847"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07BB7710" w14:textId="77777777">
                  <w:pPr>
                    <w:jc w:val="center"/>
                    <w:rPr>
                      <w:rFonts w:eastAsia="Times New Roman" w:cs="Calibri"/>
                      <w:color w:val="000000"/>
                      <w:sz w:val="22"/>
                    </w:rPr>
                  </w:pPr>
                  <w:r w:rsidRPr="007F77A5">
                    <w:rPr>
                      <w:rFonts w:eastAsia="Times New Roman" w:cs="Calibri"/>
                      <w:color w:val="000000"/>
                      <w:sz w:val="22"/>
                    </w:rPr>
                    <w:t>0</w:t>
                  </w:r>
                </w:p>
              </w:tc>
              <w:tc>
                <w:tcPr>
                  <w:tcW w:w="362" w:type="dxa"/>
                  <w:tcBorders>
                    <w:top w:val="nil"/>
                    <w:left w:val="nil"/>
                    <w:bottom w:val="nil"/>
                    <w:right w:val="nil"/>
                  </w:tcBorders>
                  <w:shd w:val="clear" w:color="auto" w:fill="auto"/>
                  <w:noWrap/>
                  <w:vAlign w:val="center"/>
                  <w:hideMark/>
                </w:tcPr>
                <w:p w:rsidR="0050285E" w:rsidRPr="007F77A5" w:rsidP="003878CF" w14:paraId="3DD352AE"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6F179F55"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7848785C" w14:textId="77777777">
                  <w:pPr>
                    <w:jc w:val="center"/>
                    <w:rPr>
                      <w:rFonts w:eastAsia="Times New Roman" w:cs="Calibri"/>
                      <w:color w:val="000000"/>
                      <w:sz w:val="22"/>
                    </w:rPr>
                  </w:pPr>
                  <w:r w:rsidRPr="007F77A5">
                    <w:rPr>
                      <w:rFonts w:eastAsia="Times New Roman" w:cs="Calibri"/>
                      <w:color w:val="000000"/>
                      <w:sz w:val="22"/>
                    </w:rPr>
                    <w:t>1</w:t>
                  </w:r>
                </w:p>
              </w:tc>
              <w:tc>
                <w:tcPr>
                  <w:tcW w:w="362" w:type="dxa"/>
                  <w:tcBorders>
                    <w:top w:val="nil"/>
                    <w:left w:val="nil"/>
                    <w:bottom w:val="nil"/>
                    <w:right w:val="nil"/>
                  </w:tcBorders>
                  <w:shd w:val="clear" w:color="auto" w:fill="auto"/>
                  <w:noWrap/>
                  <w:vAlign w:val="center"/>
                  <w:hideMark/>
                </w:tcPr>
                <w:p w:rsidR="0050285E" w:rsidRPr="007F77A5" w:rsidP="003878CF" w14:paraId="0F3E64A0" w14:textId="77777777">
                  <w:pPr>
                    <w:jc w:val="center"/>
                    <w:rPr>
                      <w:rFonts w:eastAsia="Times New Roman" w:cs="Calibri"/>
                      <w:color w:val="000000"/>
                      <w:sz w:val="22"/>
                    </w:rPr>
                  </w:pPr>
                  <w:r w:rsidRPr="007F77A5">
                    <w:rPr>
                      <w:rFonts w:eastAsia="Times New Roman" w:cs="Calibri"/>
                      <w:color w:val="000000"/>
                      <w:sz w:val="22"/>
                    </w:rPr>
                    <w:t>0</w:t>
                  </w:r>
                </w:p>
              </w:tc>
              <w:tc>
                <w:tcPr>
                  <w:tcW w:w="560" w:type="dxa"/>
                  <w:tcBorders>
                    <w:top w:val="nil"/>
                    <w:left w:val="nil"/>
                    <w:bottom w:val="nil"/>
                    <w:right w:val="nil"/>
                  </w:tcBorders>
                  <w:shd w:val="clear" w:color="auto" w:fill="auto"/>
                  <w:noWrap/>
                  <w:vAlign w:val="center"/>
                  <w:hideMark/>
                </w:tcPr>
                <w:p w:rsidR="0050285E" w:rsidRPr="007F77A5" w:rsidP="003878CF" w14:paraId="67A703B2" w14:textId="77777777">
                  <w:pPr>
                    <w:jc w:val="center"/>
                    <w:rPr>
                      <w:rFonts w:eastAsia="Times New Roman" w:cs="Calibri"/>
                      <w:color w:val="000000"/>
                      <w:sz w:val="22"/>
                    </w:rPr>
                  </w:pPr>
                  <w:r w:rsidRPr="007F77A5">
                    <w:rPr>
                      <w:rFonts w:eastAsia="Times New Roman" w:cs="Calibri"/>
                      <w:color w:val="000000"/>
                      <w:sz w:val="22"/>
                    </w:rPr>
                    <w:t>6</w:t>
                  </w:r>
                </w:p>
              </w:tc>
              <w:tc>
                <w:tcPr>
                  <w:tcW w:w="440" w:type="dxa"/>
                  <w:tcBorders>
                    <w:top w:val="nil"/>
                    <w:left w:val="nil"/>
                    <w:bottom w:val="nil"/>
                    <w:right w:val="nil"/>
                  </w:tcBorders>
                  <w:shd w:val="clear" w:color="auto" w:fill="auto"/>
                  <w:noWrap/>
                  <w:vAlign w:val="center"/>
                  <w:hideMark/>
                </w:tcPr>
                <w:p w:rsidR="0050285E" w:rsidRPr="007F77A5" w:rsidP="003878CF" w14:paraId="0D45BF00" w14:textId="77777777">
                  <w:pPr>
                    <w:jc w:val="center"/>
                    <w:rPr>
                      <w:rFonts w:eastAsia="Times New Roman" w:cs="Calibri"/>
                      <w:color w:val="000000"/>
                      <w:sz w:val="22"/>
                    </w:rPr>
                  </w:pPr>
                  <w:r w:rsidRPr="007F77A5">
                    <w:rPr>
                      <w:rFonts w:eastAsia="Times New Roman" w:cs="Calibri"/>
                      <w:color w:val="000000"/>
                      <w:sz w:val="22"/>
                    </w:rPr>
                    <w:t>21</w:t>
                  </w:r>
                </w:p>
              </w:tc>
            </w:tr>
          </w:tbl>
          <w:p w:rsidR="0050285E" w:rsidP="003878CF" w14:paraId="3BF75949" w14:textId="77777777"/>
        </w:tc>
      </w:tr>
    </w:tbl>
    <w:p w:rsidR="0050285E" w:rsidP="0050285E" w14:paraId="1400D9F5" w14:textId="77777777"/>
    <w:p w:rsidR="0050285E" w:rsidRPr="0063401C" w:rsidP="000354D8" w14:paraId="200E3099" w14:textId="77777777">
      <w:pPr>
        <w:rPr>
          <w:rFonts w:ascii="Times New Roman" w:hAnsi="Times New Roman" w:cs="Times New Roman"/>
          <w:szCs w:val="24"/>
        </w:rPr>
      </w:pPr>
    </w:p>
    <w:sectPr w:rsidSect="00ED5944">
      <w:footerReference w:type="defaul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20319253"/>
      <w:docPartObj>
        <w:docPartGallery w:val="Page Numbers (Bottom of Page)"/>
        <w:docPartUnique/>
      </w:docPartObj>
    </w:sdtPr>
    <w:sdtEndPr>
      <w:rPr>
        <w:noProof/>
      </w:rPr>
    </w:sdtEndPr>
    <w:sdtContent>
      <w:p w:rsidR="0071380E" w14:paraId="52CB9275" w14:textId="77777777">
        <w:pPr>
          <w:pStyle w:val="Footer"/>
          <w:jc w:val="right"/>
        </w:pPr>
        <w:r>
          <w:fldChar w:fldCharType="begin"/>
        </w:r>
        <w:r>
          <w:instrText xml:space="preserve"> PAGE   \* MERGEFORMAT </w:instrText>
        </w:r>
        <w:r>
          <w:fldChar w:fldCharType="separate"/>
        </w:r>
        <w:r w:rsidR="00346BA9">
          <w:rPr>
            <w:noProof/>
          </w:rPr>
          <w:t>26</w:t>
        </w:r>
        <w:r>
          <w:rPr>
            <w:noProof/>
          </w:rPr>
          <w:fldChar w:fldCharType="end"/>
        </w:r>
      </w:p>
    </w:sdtContent>
  </w:sdt>
  <w:p w:rsidR="0071380E" w14:paraId="66BE79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86123" w:rsidP="001D31EC" w14:paraId="41A40199" w14:textId="77777777">
      <w:r>
        <w:separator/>
      </w:r>
    </w:p>
  </w:footnote>
  <w:footnote w:type="continuationSeparator" w:id="1">
    <w:p w:rsidR="00C86123" w:rsidP="001D31EC" w14:paraId="21ACD17D" w14:textId="77777777">
      <w:r>
        <w:continuationSeparator/>
      </w:r>
    </w:p>
  </w:footnote>
  <w:footnote w:id="2">
    <w:p w:rsidR="0071380E" w:rsidP="001D31EC" w14:paraId="39BF5BCA" w14:textId="77777777">
      <w:pPr>
        <w:pStyle w:val="FootnoteText"/>
      </w:pPr>
      <w:r>
        <w:rPr>
          <w:rStyle w:val="FootnoteReference"/>
        </w:rPr>
        <w:footnoteRef/>
      </w:r>
      <w:r>
        <w:t xml:space="preserve"> </w:t>
      </w:r>
      <w:hyperlink r:id="rId1" w:history="1">
        <w:r w:rsidRPr="007B21BA">
          <w:rPr>
            <w:rStyle w:val="Hyperlink"/>
          </w:rPr>
          <w:t>https://www.trymyui.com/</w:t>
        </w:r>
      </w:hyperlink>
      <w:r>
        <w:t xml:space="preserve">  </w:t>
      </w:r>
      <w:r w:rsidRPr="002D1581">
        <w:t>TryMyUI</w:t>
      </w:r>
      <w:r w:rsidRPr="002D1581">
        <w:t xml:space="preserve"> is an online testing website where respondents can complete a set of self-administered tasks while thinking “out loud” and</w:t>
      </w:r>
      <w:r>
        <w:t xml:space="preserve"> can</w:t>
      </w:r>
      <w:r w:rsidRPr="002D1581">
        <w:t xml:space="preserve"> respond to follow-up, scripted probes. </w:t>
      </w:r>
      <w:r w:rsidRPr="002D1581">
        <w:t>TryMyUI</w:t>
      </w:r>
      <w:r w:rsidRPr="002D1581">
        <w:t xml:space="preserve"> provides a video recording of the output and each test can last up to 20 minutes.</w:t>
      </w:r>
    </w:p>
  </w:footnote>
  <w:footnote w:id="3">
    <w:p w:rsidR="0071380E" w14:paraId="5B98A5EE" w14:textId="7CEC22FE">
      <w:pPr>
        <w:pStyle w:val="FootnoteText"/>
      </w:pPr>
      <w:r>
        <w:rPr>
          <w:rStyle w:val="FootnoteReference"/>
        </w:rPr>
        <w:footnoteRef/>
      </w:r>
      <w:r>
        <w:t xml:space="preserve"> We discovered during the testing that provisions of PTO plans were more complex than we realized.</w:t>
      </w:r>
    </w:p>
  </w:footnote>
  <w:footnote w:id="4">
    <w:p w:rsidR="0071380E" w14:paraId="175BF3D2" w14:textId="3DCCB894">
      <w:pPr>
        <w:pStyle w:val="FootnoteText"/>
      </w:pPr>
      <w:r>
        <w:rPr>
          <w:rStyle w:val="FootnoteReference"/>
        </w:rPr>
        <w:footnoteRef/>
      </w:r>
      <w:r>
        <w:t xml:space="preserve"> There were actually 15 participants in Protocol 2, but the </w:t>
      </w:r>
      <w:r>
        <w:t>SurveyMonkey</w:t>
      </w:r>
      <w:r>
        <w:t xml:space="preserve"> instrument used to collect the data was missing data for two participants for this question.</w:t>
      </w:r>
    </w:p>
  </w:footnote>
  <w:footnote w:id="5">
    <w:p w:rsidR="0071380E" w:rsidP="00EA3DEE" w14:paraId="1F05DAF2" w14:textId="71050EB3">
      <w:pPr>
        <w:pStyle w:val="FootnoteText"/>
      </w:pPr>
      <w:r>
        <w:rPr>
          <w:rStyle w:val="FootnoteReference"/>
        </w:rPr>
        <w:footnoteRef/>
      </w:r>
      <w:r>
        <w:t xml:space="preserve"> There were 31 total respondents in the in-house testing, but one of them was a phone interview that was conducted on paper and was not entered in the online system for inclusion in Table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4500B"/>
    <w:multiLevelType w:val="hybridMultilevel"/>
    <w:tmpl w:val="D2D01E24"/>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A8547CB"/>
    <w:multiLevelType w:val="hybridMultilevel"/>
    <w:tmpl w:val="2EDAEE0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B706979"/>
    <w:multiLevelType w:val="hybridMultilevel"/>
    <w:tmpl w:val="0BEA500C"/>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5AA4316"/>
    <w:multiLevelType w:val="hybridMultilevel"/>
    <w:tmpl w:val="D43818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A91815"/>
    <w:multiLevelType w:val="hybridMultilevel"/>
    <w:tmpl w:val="FFDC3F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6A7492"/>
    <w:multiLevelType w:val="hybridMultilevel"/>
    <w:tmpl w:val="B4B64A02"/>
    <w:lvl w:ilvl="0">
      <w:start w:val="1"/>
      <w:numFmt w:val="decimal"/>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6">
    <w:nsid w:val="1E6A7696"/>
    <w:multiLevelType w:val="hybridMultilevel"/>
    <w:tmpl w:val="6438260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11852B0"/>
    <w:multiLevelType w:val="hybridMultilevel"/>
    <w:tmpl w:val="C60EBF2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23D2411"/>
    <w:multiLevelType w:val="hybridMultilevel"/>
    <w:tmpl w:val="BCC423AC"/>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598701A"/>
    <w:multiLevelType w:val="hybridMultilevel"/>
    <w:tmpl w:val="A970D9A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401664"/>
    <w:multiLevelType w:val="hybridMultilevel"/>
    <w:tmpl w:val="2EDAEE0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6C63673"/>
    <w:multiLevelType w:val="hybridMultilevel"/>
    <w:tmpl w:val="177C4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5820C8"/>
    <w:multiLevelType w:val="hybridMultilevel"/>
    <w:tmpl w:val="D43818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B794F8D"/>
    <w:multiLevelType w:val="hybridMultilevel"/>
    <w:tmpl w:val="0BEA500C"/>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CAE2530"/>
    <w:multiLevelType w:val="singleLevel"/>
    <w:tmpl w:val="AF76C25A"/>
    <w:lvl w:ilvl="0">
      <w:start w:val="1"/>
      <w:numFmt w:val="upperRoman"/>
      <w:lvlText w:val="%1."/>
      <w:lvlJc w:val="left"/>
      <w:pPr>
        <w:tabs>
          <w:tab w:val="num" w:pos="720"/>
        </w:tabs>
        <w:ind w:left="720" w:hanging="720"/>
      </w:pPr>
      <w:rPr>
        <w:rFonts w:hint="default"/>
      </w:rPr>
    </w:lvl>
  </w:abstractNum>
  <w:abstractNum w:abstractNumId="15">
    <w:nsid w:val="47AD0966"/>
    <w:multiLevelType w:val="hybridMultilevel"/>
    <w:tmpl w:val="7CB0D5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898415B"/>
    <w:multiLevelType w:val="hybridMultilevel"/>
    <w:tmpl w:val="F89AC07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BEA03D9"/>
    <w:multiLevelType w:val="hybridMultilevel"/>
    <w:tmpl w:val="964A2C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decimal"/>
      <w:lvlText w:val="%5."/>
      <w:lvlJc w:val="left"/>
      <w:pPr>
        <w:tabs>
          <w:tab w:val="num" w:pos="3600"/>
        </w:tabs>
        <w:ind w:left="3600" w:hanging="360"/>
      </w:pPr>
      <w:rPr>
        <w:rFonts w:ascii="Times New Roman" w:eastAsia="Calibri" w:hAnsi="Times New Roman" w:cs="Times New Roman" w:hint="default"/>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50DA7311"/>
    <w:multiLevelType w:val="hybridMultilevel"/>
    <w:tmpl w:val="41CED3A4"/>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2BB2695"/>
    <w:multiLevelType w:val="hybridMultilevel"/>
    <w:tmpl w:val="2EDAEE0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57120624"/>
    <w:multiLevelType w:val="hybridMultilevel"/>
    <w:tmpl w:val="652A8AAE"/>
    <w:lvl w:ilvl="0">
      <w:start w:val="1"/>
      <w:numFmt w:val="bullet"/>
      <w:lvlText w:val=""/>
      <w:lvlJc w:val="left"/>
      <w:pPr>
        <w:ind w:left="306"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1C364D"/>
    <w:multiLevelType w:val="hybridMultilevel"/>
    <w:tmpl w:val="BACA89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BA4661A"/>
    <w:multiLevelType w:val="hybridMultilevel"/>
    <w:tmpl w:val="176E32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E5B02BD"/>
    <w:multiLevelType w:val="hybridMultilevel"/>
    <w:tmpl w:val="33C2FA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2F11405"/>
    <w:multiLevelType w:val="hybridMultilevel"/>
    <w:tmpl w:val="837822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5315245"/>
    <w:multiLevelType w:val="hybridMultilevel"/>
    <w:tmpl w:val="C2CCB026"/>
    <w:lvl w:ilvl="0">
      <w:start w:val="1"/>
      <w:numFmt w:val="decimal"/>
      <w:lvlText w:val="%1."/>
      <w:lvlJc w:val="lef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6">
    <w:nsid w:val="69DC5BDA"/>
    <w:multiLevelType w:val="hybridMultilevel"/>
    <w:tmpl w:val="D2D01E24"/>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9E4176C"/>
    <w:multiLevelType w:val="hybridMultilevel"/>
    <w:tmpl w:val="2EDAEE0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A492DD3"/>
    <w:multiLevelType w:val="hybridMultilevel"/>
    <w:tmpl w:val="5BC2A2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C7639FC"/>
    <w:multiLevelType w:val="hybridMultilevel"/>
    <w:tmpl w:val="C11836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70193B5A"/>
    <w:multiLevelType w:val="hybridMultilevel"/>
    <w:tmpl w:val="4D948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6DD5AEB"/>
    <w:multiLevelType w:val="hybridMultilevel"/>
    <w:tmpl w:val="672ECC7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31"/>
  </w:num>
  <w:num w:numId="4">
    <w:abstractNumId w:val="23"/>
  </w:num>
  <w:num w:numId="5">
    <w:abstractNumId w:val="20"/>
  </w:num>
  <w:num w:numId="6">
    <w:abstractNumId w:val="16"/>
  </w:num>
  <w:num w:numId="7">
    <w:abstractNumId w:val="30"/>
  </w:num>
  <w:num w:numId="8">
    <w:abstractNumId w:val="25"/>
  </w:num>
  <w:num w:numId="9">
    <w:abstractNumId w:val="5"/>
  </w:num>
  <w:num w:numId="10">
    <w:abstractNumId w:val="22"/>
  </w:num>
  <w:num w:numId="11">
    <w:abstractNumId w:val="28"/>
  </w:num>
  <w:num w:numId="12">
    <w:abstractNumId w:val="14"/>
  </w:num>
  <w:num w:numId="13">
    <w:abstractNumId w:val="11"/>
  </w:num>
  <w:num w:numId="14">
    <w:abstractNumId w:val="21"/>
  </w:num>
  <w:num w:numId="15">
    <w:abstractNumId w:val="15"/>
  </w:num>
  <w:num w:numId="16">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8"/>
  </w:num>
  <w:num w:numId="19">
    <w:abstractNumId w:val="0"/>
  </w:num>
  <w:num w:numId="20">
    <w:abstractNumId w:val="2"/>
  </w:num>
  <w:num w:numId="21">
    <w:abstractNumId w:val="10"/>
  </w:num>
  <w:num w:numId="22">
    <w:abstractNumId w:val="1"/>
  </w:num>
  <w:num w:numId="23">
    <w:abstractNumId w:val="26"/>
  </w:num>
  <w:num w:numId="24">
    <w:abstractNumId w:val="13"/>
  </w:num>
  <w:num w:numId="25">
    <w:abstractNumId w:val="24"/>
  </w:num>
  <w:num w:numId="26">
    <w:abstractNumId w:val="29"/>
  </w:num>
  <w:num w:numId="27">
    <w:abstractNumId w:val="8"/>
  </w:num>
  <w:num w:numId="28">
    <w:abstractNumId w:val="27"/>
  </w:num>
  <w:num w:numId="29">
    <w:abstractNumId w:val="19"/>
  </w:num>
  <w:num w:numId="30">
    <w:abstractNumId w:val="9"/>
  </w:num>
  <w:num w:numId="31">
    <w:abstractNumId w:val="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1EC"/>
    <w:rsid w:val="000057A5"/>
    <w:rsid w:val="0000607E"/>
    <w:rsid w:val="00011751"/>
    <w:rsid w:val="00031FA9"/>
    <w:rsid w:val="000326CC"/>
    <w:rsid w:val="00032CAD"/>
    <w:rsid w:val="0003322A"/>
    <w:rsid w:val="00033852"/>
    <w:rsid w:val="000354D8"/>
    <w:rsid w:val="00041415"/>
    <w:rsid w:val="0005268F"/>
    <w:rsid w:val="00056DAF"/>
    <w:rsid w:val="000631F5"/>
    <w:rsid w:val="00074111"/>
    <w:rsid w:val="00077290"/>
    <w:rsid w:val="000874DB"/>
    <w:rsid w:val="00091D65"/>
    <w:rsid w:val="0009487D"/>
    <w:rsid w:val="000A18CA"/>
    <w:rsid w:val="000A56E8"/>
    <w:rsid w:val="000A716B"/>
    <w:rsid w:val="000B0155"/>
    <w:rsid w:val="000B4500"/>
    <w:rsid w:val="000B5599"/>
    <w:rsid w:val="000B770D"/>
    <w:rsid w:val="000C2CDF"/>
    <w:rsid w:val="000C32CD"/>
    <w:rsid w:val="000C3758"/>
    <w:rsid w:val="000C5CDF"/>
    <w:rsid w:val="000D0071"/>
    <w:rsid w:val="000D64E7"/>
    <w:rsid w:val="000D7AD4"/>
    <w:rsid w:val="000E43BB"/>
    <w:rsid w:val="000F4CE2"/>
    <w:rsid w:val="001025BE"/>
    <w:rsid w:val="00111581"/>
    <w:rsid w:val="001133AB"/>
    <w:rsid w:val="00127681"/>
    <w:rsid w:val="00130490"/>
    <w:rsid w:val="001319FB"/>
    <w:rsid w:val="00134288"/>
    <w:rsid w:val="00135622"/>
    <w:rsid w:val="001402F9"/>
    <w:rsid w:val="00141CE2"/>
    <w:rsid w:val="001447B2"/>
    <w:rsid w:val="00147F54"/>
    <w:rsid w:val="00156876"/>
    <w:rsid w:val="00156C79"/>
    <w:rsid w:val="00156F48"/>
    <w:rsid w:val="00170A71"/>
    <w:rsid w:val="0018016B"/>
    <w:rsid w:val="001807FB"/>
    <w:rsid w:val="00181C78"/>
    <w:rsid w:val="00183378"/>
    <w:rsid w:val="00186E4E"/>
    <w:rsid w:val="001918E2"/>
    <w:rsid w:val="001A14A9"/>
    <w:rsid w:val="001B12D1"/>
    <w:rsid w:val="001B667C"/>
    <w:rsid w:val="001C1704"/>
    <w:rsid w:val="001C17E9"/>
    <w:rsid w:val="001C4E9B"/>
    <w:rsid w:val="001C6B62"/>
    <w:rsid w:val="001D0800"/>
    <w:rsid w:val="001D31EC"/>
    <w:rsid w:val="001E754A"/>
    <w:rsid w:val="001E7C40"/>
    <w:rsid w:val="001F0B31"/>
    <w:rsid w:val="001F2177"/>
    <w:rsid w:val="00200260"/>
    <w:rsid w:val="00202E65"/>
    <w:rsid w:val="002122FB"/>
    <w:rsid w:val="00215017"/>
    <w:rsid w:val="002169EA"/>
    <w:rsid w:val="00221CF1"/>
    <w:rsid w:val="0022359A"/>
    <w:rsid w:val="00231056"/>
    <w:rsid w:val="00234062"/>
    <w:rsid w:val="00251A31"/>
    <w:rsid w:val="00253296"/>
    <w:rsid w:val="0025405E"/>
    <w:rsid w:val="00257882"/>
    <w:rsid w:val="00257D28"/>
    <w:rsid w:val="0026746D"/>
    <w:rsid w:val="00267BA2"/>
    <w:rsid w:val="00267DC7"/>
    <w:rsid w:val="0029011D"/>
    <w:rsid w:val="00291812"/>
    <w:rsid w:val="00292715"/>
    <w:rsid w:val="00292D33"/>
    <w:rsid w:val="00294C0A"/>
    <w:rsid w:val="00296258"/>
    <w:rsid w:val="002968D6"/>
    <w:rsid w:val="002A1E97"/>
    <w:rsid w:val="002A31A9"/>
    <w:rsid w:val="002A500B"/>
    <w:rsid w:val="002B1974"/>
    <w:rsid w:val="002B21C5"/>
    <w:rsid w:val="002C0F6A"/>
    <w:rsid w:val="002C1F6F"/>
    <w:rsid w:val="002C4CFB"/>
    <w:rsid w:val="002C5EF4"/>
    <w:rsid w:val="002C66C4"/>
    <w:rsid w:val="002D1032"/>
    <w:rsid w:val="002D1382"/>
    <w:rsid w:val="002D1581"/>
    <w:rsid w:val="002E0957"/>
    <w:rsid w:val="002E5440"/>
    <w:rsid w:val="002E5BF4"/>
    <w:rsid w:val="002E69C9"/>
    <w:rsid w:val="002E7353"/>
    <w:rsid w:val="002F3942"/>
    <w:rsid w:val="002F445A"/>
    <w:rsid w:val="002F7839"/>
    <w:rsid w:val="002F7964"/>
    <w:rsid w:val="00300073"/>
    <w:rsid w:val="003000B7"/>
    <w:rsid w:val="00301B92"/>
    <w:rsid w:val="0030476E"/>
    <w:rsid w:val="003064B6"/>
    <w:rsid w:val="00306731"/>
    <w:rsid w:val="003102BC"/>
    <w:rsid w:val="00311F07"/>
    <w:rsid w:val="00314133"/>
    <w:rsid w:val="003153E6"/>
    <w:rsid w:val="003170EC"/>
    <w:rsid w:val="0032103B"/>
    <w:rsid w:val="0032186D"/>
    <w:rsid w:val="003219E2"/>
    <w:rsid w:val="00336332"/>
    <w:rsid w:val="00344E77"/>
    <w:rsid w:val="00346BA9"/>
    <w:rsid w:val="00350EE6"/>
    <w:rsid w:val="00351325"/>
    <w:rsid w:val="0035438C"/>
    <w:rsid w:val="003545FB"/>
    <w:rsid w:val="00362037"/>
    <w:rsid w:val="00362243"/>
    <w:rsid w:val="0036474F"/>
    <w:rsid w:val="00371EC7"/>
    <w:rsid w:val="003730A6"/>
    <w:rsid w:val="003754BB"/>
    <w:rsid w:val="00381FAA"/>
    <w:rsid w:val="00382240"/>
    <w:rsid w:val="003834FF"/>
    <w:rsid w:val="00383BEA"/>
    <w:rsid w:val="003878CF"/>
    <w:rsid w:val="00391B59"/>
    <w:rsid w:val="003941A4"/>
    <w:rsid w:val="0039429F"/>
    <w:rsid w:val="003A18C9"/>
    <w:rsid w:val="003A1EE8"/>
    <w:rsid w:val="003A5146"/>
    <w:rsid w:val="003A5B2F"/>
    <w:rsid w:val="003B2771"/>
    <w:rsid w:val="003B7050"/>
    <w:rsid w:val="003C0204"/>
    <w:rsid w:val="003C1F40"/>
    <w:rsid w:val="003C377A"/>
    <w:rsid w:val="003D43D0"/>
    <w:rsid w:val="003D74F9"/>
    <w:rsid w:val="003D7AF5"/>
    <w:rsid w:val="003E20F5"/>
    <w:rsid w:val="003E2C50"/>
    <w:rsid w:val="003F0CE5"/>
    <w:rsid w:val="003F103E"/>
    <w:rsid w:val="003F2696"/>
    <w:rsid w:val="003F5D6E"/>
    <w:rsid w:val="0040521A"/>
    <w:rsid w:val="00406BCE"/>
    <w:rsid w:val="004107C0"/>
    <w:rsid w:val="00415D24"/>
    <w:rsid w:val="00416298"/>
    <w:rsid w:val="004209C9"/>
    <w:rsid w:val="00427223"/>
    <w:rsid w:val="0042762F"/>
    <w:rsid w:val="004279EB"/>
    <w:rsid w:val="00433024"/>
    <w:rsid w:val="00441C30"/>
    <w:rsid w:val="0044338E"/>
    <w:rsid w:val="00444767"/>
    <w:rsid w:val="00445784"/>
    <w:rsid w:val="0044786C"/>
    <w:rsid w:val="00450679"/>
    <w:rsid w:val="00464833"/>
    <w:rsid w:val="00464BD8"/>
    <w:rsid w:val="00472656"/>
    <w:rsid w:val="00476168"/>
    <w:rsid w:val="004769EC"/>
    <w:rsid w:val="00481A0D"/>
    <w:rsid w:val="00481EAC"/>
    <w:rsid w:val="00483AE1"/>
    <w:rsid w:val="00484E2C"/>
    <w:rsid w:val="00484EBB"/>
    <w:rsid w:val="0049075B"/>
    <w:rsid w:val="00490CBA"/>
    <w:rsid w:val="004A21D3"/>
    <w:rsid w:val="004A32AD"/>
    <w:rsid w:val="004A448A"/>
    <w:rsid w:val="004A5CF0"/>
    <w:rsid w:val="004A72C4"/>
    <w:rsid w:val="004B71C4"/>
    <w:rsid w:val="004C0A01"/>
    <w:rsid w:val="004C6286"/>
    <w:rsid w:val="004C7615"/>
    <w:rsid w:val="004C7EB0"/>
    <w:rsid w:val="004D3E38"/>
    <w:rsid w:val="004D450F"/>
    <w:rsid w:val="004F1FC9"/>
    <w:rsid w:val="004F5D63"/>
    <w:rsid w:val="004F6D20"/>
    <w:rsid w:val="005000A7"/>
    <w:rsid w:val="0050285E"/>
    <w:rsid w:val="00502C9F"/>
    <w:rsid w:val="00503E3C"/>
    <w:rsid w:val="005057DB"/>
    <w:rsid w:val="00511FB9"/>
    <w:rsid w:val="00513D43"/>
    <w:rsid w:val="00514D87"/>
    <w:rsid w:val="00520053"/>
    <w:rsid w:val="0052546A"/>
    <w:rsid w:val="00532E9F"/>
    <w:rsid w:val="005356A5"/>
    <w:rsid w:val="005419DE"/>
    <w:rsid w:val="00545EF4"/>
    <w:rsid w:val="0054633E"/>
    <w:rsid w:val="00546CAF"/>
    <w:rsid w:val="00554C62"/>
    <w:rsid w:val="005554BD"/>
    <w:rsid w:val="00556524"/>
    <w:rsid w:val="0055712E"/>
    <w:rsid w:val="00560A19"/>
    <w:rsid w:val="00560B40"/>
    <w:rsid w:val="005669E4"/>
    <w:rsid w:val="00575BCC"/>
    <w:rsid w:val="00575F56"/>
    <w:rsid w:val="00584A04"/>
    <w:rsid w:val="00591F2B"/>
    <w:rsid w:val="00594275"/>
    <w:rsid w:val="0059508B"/>
    <w:rsid w:val="005B052B"/>
    <w:rsid w:val="005C19AD"/>
    <w:rsid w:val="005C2EC5"/>
    <w:rsid w:val="005C43A2"/>
    <w:rsid w:val="005C666A"/>
    <w:rsid w:val="005E0491"/>
    <w:rsid w:val="005E0E22"/>
    <w:rsid w:val="005E4F35"/>
    <w:rsid w:val="005E6CEF"/>
    <w:rsid w:val="005F4917"/>
    <w:rsid w:val="005F4F3D"/>
    <w:rsid w:val="006068D8"/>
    <w:rsid w:val="006123C4"/>
    <w:rsid w:val="006125A0"/>
    <w:rsid w:val="0061281A"/>
    <w:rsid w:val="00622F62"/>
    <w:rsid w:val="00624AB5"/>
    <w:rsid w:val="00625FCD"/>
    <w:rsid w:val="006337D9"/>
    <w:rsid w:val="0063401C"/>
    <w:rsid w:val="006350B7"/>
    <w:rsid w:val="00643CFC"/>
    <w:rsid w:val="00650E81"/>
    <w:rsid w:val="00657A73"/>
    <w:rsid w:val="00662F01"/>
    <w:rsid w:val="006663D2"/>
    <w:rsid w:val="00667442"/>
    <w:rsid w:val="00667532"/>
    <w:rsid w:val="0067306E"/>
    <w:rsid w:val="00673452"/>
    <w:rsid w:val="00681720"/>
    <w:rsid w:val="006825D3"/>
    <w:rsid w:val="006850AD"/>
    <w:rsid w:val="00686E5F"/>
    <w:rsid w:val="0069376A"/>
    <w:rsid w:val="00696B4B"/>
    <w:rsid w:val="006A40CE"/>
    <w:rsid w:val="006A55ED"/>
    <w:rsid w:val="006B4A18"/>
    <w:rsid w:val="006B5074"/>
    <w:rsid w:val="006B7C7B"/>
    <w:rsid w:val="006B7F01"/>
    <w:rsid w:val="006C54F4"/>
    <w:rsid w:val="006C78F4"/>
    <w:rsid w:val="006D66F0"/>
    <w:rsid w:val="006D678D"/>
    <w:rsid w:val="006E0500"/>
    <w:rsid w:val="006E2108"/>
    <w:rsid w:val="006E428E"/>
    <w:rsid w:val="006F0EA5"/>
    <w:rsid w:val="006F137E"/>
    <w:rsid w:val="006F153C"/>
    <w:rsid w:val="006F4960"/>
    <w:rsid w:val="006F4A3A"/>
    <w:rsid w:val="006F60EF"/>
    <w:rsid w:val="006F7C8A"/>
    <w:rsid w:val="00700AEF"/>
    <w:rsid w:val="007019E7"/>
    <w:rsid w:val="00711851"/>
    <w:rsid w:val="00711A8C"/>
    <w:rsid w:val="00712CC3"/>
    <w:rsid w:val="0071380E"/>
    <w:rsid w:val="007138FC"/>
    <w:rsid w:val="00714D4A"/>
    <w:rsid w:val="00744D19"/>
    <w:rsid w:val="007537AF"/>
    <w:rsid w:val="00765262"/>
    <w:rsid w:val="00781867"/>
    <w:rsid w:val="00786BC5"/>
    <w:rsid w:val="00787A0E"/>
    <w:rsid w:val="007911BE"/>
    <w:rsid w:val="007924D8"/>
    <w:rsid w:val="007A3559"/>
    <w:rsid w:val="007A68EC"/>
    <w:rsid w:val="007A7BE4"/>
    <w:rsid w:val="007B1968"/>
    <w:rsid w:val="007B21BA"/>
    <w:rsid w:val="007B5043"/>
    <w:rsid w:val="007C09CE"/>
    <w:rsid w:val="007C1F20"/>
    <w:rsid w:val="007C2697"/>
    <w:rsid w:val="007C4FCD"/>
    <w:rsid w:val="007E2491"/>
    <w:rsid w:val="007F09C7"/>
    <w:rsid w:val="007F39ED"/>
    <w:rsid w:val="007F5383"/>
    <w:rsid w:val="007F77A5"/>
    <w:rsid w:val="008041C0"/>
    <w:rsid w:val="00813C55"/>
    <w:rsid w:val="0082065D"/>
    <w:rsid w:val="00830B9B"/>
    <w:rsid w:val="0083582D"/>
    <w:rsid w:val="0084512C"/>
    <w:rsid w:val="00847B3D"/>
    <w:rsid w:val="00850FB5"/>
    <w:rsid w:val="008635A8"/>
    <w:rsid w:val="00871E3A"/>
    <w:rsid w:val="00873272"/>
    <w:rsid w:val="00876A99"/>
    <w:rsid w:val="00882705"/>
    <w:rsid w:val="00883274"/>
    <w:rsid w:val="008840A4"/>
    <w:rsid w:val="00884D63"/>
    <w:rsid w:val="00886C69"/>
    <w:rsid w:val="00890163"/>
    <w:rsid w:val="00891F0C"/>
    <w:rsid w:val="00893A26"/>
    <w:rsid w:val="00897AFC"/>
    <w:rsid w:val="008A46A5"/>
    <w:rsid w:val="008A4FF2"/>
    <w:rsid w:val="008A5489"/>
    <w:rsid w:val="008A6353"/>
    <w:rsid w:val="008B1562"/>
    <w:rsid w:val="008B1A40"/>
    <w:rsid w:val="008C0502"/>
    <w:rsid w:val="008C07C0"/>
    <w:rsid w:val="008C3C53"/>
    <w:rsid w:val="008D0C94"/>
    <w:rsid w:val="008D618C"/>
    <w:rsid w:val="008D680D"/>
    <w:rsid w:val="008D77F0"/>
    <w:rsid w:val="008E3311"/>
    <w:rsid w:val="008E56C0"/>
    <w:rsid w:val="008F7A83"/>
    <w:rsid w:val="009018A5"/>
    <w:rsid w:val="00903575"/>
    <w:rsid w:val="00903F13"/>
    <w:rsid w:val="0090728C"/>
    <w:rsid w:val="0090760B"/>
    <w:rsid w:val="009107A8"/>
    <w:rsid w:val="00912A86"/>
    <w:rsid w:val="00912F6F"/>
    <w:rsid w:val="009140C4"/>
    <w:rsid w:val="009152BC"/>
    <w:rsid w:val="009175B3"/>
    <w:rsid w:val="00917B19"/>
    <w:rsid w:val="0092397C"/>
    <w:rsid w:val="00924871"/>
    <w:rsid w:val="009248FE"/>
    <w:rsid w:val="00924BC2"/>
    <w:rsid w:val="00930175"/>
    <w:rsid w:val="009346E2"/>
    <w:rsid w:val="0093708A"/>
    <w:rsid w:val="009417CE"/>
    <w:rsid w:val="00941873"/>
    <w:rsid w:val="00946494"/>
    <w:rsid w:val="00951F6C"/>
    <w:rsid w:val="009565D0"/>
    <w:rsid w:val="009616F3"/>
    <w:rsid w:val="00966ABC"/>
    <w:rsid w:val="009679B5"/>
    <w:rsid w:val="00974148"/>
    <w:rsid w:val="00975908"/>
    <w:rsid w:val="00975A2B"/>
    <w:rsid w:val="009838AB"/>
    <w:rsid w:val="009955F5"/>
    <w:rsid w:val="0099766A"/>
    <w:rsid w:val="009A7158"/>
    <w:rsid w:val="009A7903"/>
    <w:rsid w:val="009B381B"/>
    <w:rsid w:val="009C18DB"/>
    <w:rsid w:val="009C7493"/>
    <w:rsid w:val="009D46BA"/>
    <w:rsid w:val="009D56A3"/>
    <w:rsid w:val="009E37F4"/>
    <w:rsid w:val="009E490E"/>
    <w:rsid w:val="009E6FAC"/>
    <w:rsid w:val="009E7638"/>
    <w:rsid w:val="009E7EED"/>
    <w:rsid w:val="009F5C20"/>
    <w:rsid w:val="00A00DE6"/>
    <w:rsid w:val="00A01C6A"/>
    <w:rsid w:val="00A037FB"/>
    <w:rsid w:val="00A12221"/>
    <w:rsid w:val="00A12754"/>
    <w:rsid w:val="00A140E2"/>
    <w:rsid w:val="00A22A1B"/>
    <w:rsid w:val="00A25327"/>
    <w:rsid w:val="00A2665E"/>
    <w:rsid w:val="00A369AE"/>
    <w:rsid w:val="00A42734"/>
    <w:rsid w:val="00A4582E"/>
    <w:rsid w:val="00A471C9"/>
    <w:rsid w:val="00A53592"/>
    <w:rsid w:val="00A54CDA"/>
    <w:rsid w:val="00A55760"/>
    <w:rsid w:val="00A56E1E"/>
    <w:rsid w:val="00A56FC3"/>
    <w:rsid w:val="00A5713E"/>
    <w:rsid w:val="00A57E11"/>
    <w:rsid w:val="00A57FDE"/>
    <w:rsid w:val="00A603BE"/>
    <w:rsid w:val="00A63DF7"/>
    <w:rsid w:val="00A642E1"/>
    <w:rsid w:val="00A7631C"/>
    <w:rsid w:val="00A801D2"/>
    <w:rsid w:val="00A811F0"/>
    <w:rsid w:val="00A83F71"/>
    <w:rsid w:val="00A94883"/>
    <w:rsid w:val="00AA0F9E"/>
    <w:rsid w:val="00AA2D80"/>
    <w:rsid w:val="00AA3190"/>
    <w:rsid w:val="00AA3AAD"/>
    <w:rsid w:val="00AA4643"/>
    <w:rsid w:val="00AA4B78"/>
    <w:rsid w:val="00AB1CF7"/>
    <w:rsid w:val="00AB283B"/>
    <w:rsid w:val="00AC16FF"/>
    <w:rsid w:val="00AC563F"/>
    <w:rsid w:val="00AC5F80"/>
    <w:rsid w:val="00AC62FF"/>
    <w:rsid w:val="00AD0334"/>
    <w:rsid w:val="00AD10F2"/>
    <w:rsid w:val="00AD443C"/>
    <w:rsid w:val="00AD4CC6"/>
    <w:rsid w:val="00AD59A2"/>
    <w:rsid w:val="00AE2D40"/>
    <w:rsid w:val="00AE6C9A"/>
    <w:rsid w:val="00AE7FAC"/>
    <w:rsid w:val="00AF0936"/>
    <w:rsid w:val="00AF2539"/>
    <w:rsid w:val="00AF3716"/>
    <w:rsid w:val="00AF52FD"/>
    <w:rsid w:val="00AF666D"/>
    <w:rsid w:val="00B047E0"/>
    <w:rsid w:val="00B052B7"/>
    <w:rsid w:val="00B1610F"/>
    <w:rsid w:val="00B163B3"/>
    <w:rsid w:val="00B17F44"/>
    <w:rsid w:val="00B23070"/>
    <w:rsid w:val="00B23402"/>
    <w:rsid w:val="00B26F6A"/>
    <w:rsid w:val="00B320F3"/>
    <w:rsid w:val="00B3271B"/>
    <w:rsid w:val="00B3481A"/>
    <w:rsid w:val="00B34DBD"/>
    <w:rsid w:val="00B35FBB"/>
    <w:rsid w:val="00B371F0"/>
    <w:rsid w:val="00B40E93"/>
    <w:rsid w:val="00B4107B"/>
    <w:rsid w:val="00B545AF"/>
    <w:rsid w:val="00B54CDA"/>
    <w:rsid w:val="00B55D39"/>
    <w:rsid w:val="00B66FAF"/>
    <w:rsid w:val="00B70A3E"/>
    <w:rsid w:val="00B74D31"/>
    <w:rsid w:val="00B74E14"/>
    <w:rsid w:val="00B75A7E"/>
    <w:rsid w:val="00B7684B"/>
    <w:rsid w:val="00B82B98"/>
    <w:rsid w:val="00B84173"/>
    <w:rsid w:val="00B844EE"/>
    <w:rsid w:val="00B84F27"/>
    <w:rsid w:val="00B87CB6"/>
    <w:rsid w:val="00B9210D"/>
    <w:rsid w:val="00BA16CC"/>
    <w:rsid w:val="00BA4354"/>
    <w:rsid w:val="00BA6C0D"/>
    <w:rsid w:val="00BB0009"/>
    <w:rsid w:val="00BB03B3"/>
    <w:rsid w:val="00BB1EC0"/>
    <w:rsid w:val="00BB4373"/>
    <w:rsid w:val="00BB4CC2"/>
    <w:rsid w:val="00BC4CDA"/>
    <w:rsid w:val="00BD2D8A"/>
    <w:rsid w:val="00BD379E"/>
    <w:rsid w:val="00BD51B3"/>
    <w:rsid w:val="00BE3AF4"/>
    <w:rsid w:val="00BE7F9B"/>
    <w:rsid w:val="00BF00E9"/>
    <w:rsid w:val="00BF0FF3"/>
    <w:rsid w:val="00C001CE"/>
    <w:rsid w:val="00C016CB"/>
    <w:rsid w:val="00C05E33"/>
    <w:rsid w:val="00C30771"/>
    <w:rsid w:val="00C313C6"/>
    <w:rsid w:val="00C37C8A"/>
    <w:rsid w:val="00C407F3"/>
    <w:rsid w:val="00C42195"/>
    <w:rsid w:val="00C439B8"/>
    <w:rsid w:val="00C443D2"/>
    <w:rsid w:val="00C445A1"/>
    <w:rsid w:val="00C44FEA"/>
    <w:rsid w:val="00C45FB6"/>
    <w:rsid w:val="00C46C82"/>
    <w:rsid w:val="00C514F0"/>
    <w:rsid w:val="00C5716D"/>
    <w:rsid w:val="00C631B6"/>
    <w:rsid w:val="00C7711D"/>
    <w:rsid w:val="00C85E9E"/>
    <w:rsid w:val="00C86123"/>
    <w:rsid w:val="00C92512"/>
    <w:rsid w:val="00C92E98"/>
    <w:rsid w:val="00C97DD2"/>
    <w:rsid w:val="00CA3573"/>
    <w:rsid w:val="00CB3A58"/>
    <w:rsid w:val="00CB4AC5"/>
    <w:rsid w:val="00CB7053"/>
    <w:rsid w:val="00CC4056"/>
    <w:rsid w:val="00CC5330"/>
    <w:rsid w:val="00CD1176"/>
    <w:rsid w:val="00CD597C"/>
    <w:rsid w:val="00CD5BED"/>
    <w:rsid w:val="00CD5BF7"/>
    <w:rsid w:val="00CD74FC"/>
    <w:rsid w:val="00CE7BC4"/>
    <w:rsid w:val="00CF08D0"/>
    <w:rsid w:val="00CF0BD5"/>
    <w:rsid w:val="00CF33C5"/>
    <w:rsid w:val="00CF3D3A"/>
    <w:rsid w:val="00CF5067"/>
    <w:rsid w:val="00CF542E"/>
    <w:rsid w:val="00D0205E"/>
    <w:rsid w:val="00D02BE6"/>
    <w:rsid w:val="00D0506C"/>
    <w:rsid w:val="00D05747"/>
    <w:rsid w:val="00D106AB"/>
    <w:rsid w:val="00D12C14"/>
    <w:rsid w:val="00D131B3"/>
    <w:rsid w:val="00D13F96"/>
    <w:rsid w:val="00D141DC"/>
    <w:rsid w:val="00D159A9"/>
    <w:rsid w:val="00D24A72"/>
    <w:rsid w:val="00D2633C"/>
    <w:rsid w:val="00D267DA"/>
    <w:rsid w:val="00D2735C"/>
    <w:rsid w:val="00D37084"/>
    <w:rsid w:val="00D416CD"/>
    <w:rsid w:val="00D42AE5"/>
    <w:rsid w:val="00D5095D"/>
    <w:rsid w:val="00D5184F"/>
    <w:rsid w:val="00D51E56"/>
    <w:rsid w:val="00D551BC"/>
    <w:rsid w:val="00D61A2A"/>
    <w:rsid w:val="00D61E75"/>
    <w:rsid w:val="00D62942"/>
    <w:rsid w:val="00D7281F"/>
    <w:rsid w:val="00D736D1"/>
    <w:rsid w:val="00D74165"/>
    <w:rsid w:val="00D745C5"/>
    <w:rsid w:val="00D75CF1"/>
    <w:rsid w:val="00D77D0A"/>
    <w:rsid w:val="00D8597F"/>
    <w:rsid w:val="00D937FC"/>
    <w:rsid w:val="00DA26C1"/>
    <w:rsid w:val="00DB0C77"/>
    <w:rsid w:val="00DB1C4E"/>
    <w:rsid w:val="00DB2CC8"/>
    <w:rsid w:val="00DC20DC"/>
    <w:rsid w:val="00DC4B0F"/>
    <w:rsid w:val="00DD1AFA"/>
    <w:rsid w:val="00DD309F"/>
    <w:rsid w:val="00DE1100"/>
    <w:rsid w:val="00DE14A6"/>
    <w:rsid w:val="00DE471D"/>
    <w:rsid w:val="00DE69D1"/>
    <w:rsid w:val="00DF5D19"/>
    <w:rsid w:val="00E0102B"/>
    <w:rsid w:val="00E06333"/>
    <w:rsid w:val="00E079B3"/>
    <w:rsid w:val="00E1605E"/>
    <w:rsid w:val="00E17A0A"/>
    <w:rsid w:val="00E21337"/>
    <w:rsid w:val="00E25C9C"/>
    <w:rsid w:val="00E31974"/>
    <w:rsid w:val="00E4284C"/>
    <w:rsid w:val="00E456CD"/>
    <w:rsid w:val="00E607D7"/>
    <w:rsid w:val="00E76345"/>
    <w:rsid w:val="00E77C45"/>
    <w:rsid w:val="00E851F4"/>
    <w:rsid w:val="00E85DA5"/>
    <w:rsid w:val="00E86C21"/>
    <w:rsid w:val="00E911B4"/>
    <w:rsid w:val="00E96E4A"/>
    <w:rsid w:val="00E97A37"/>
    <w:rsid w:val="00EA233F"/>
    <w:rsid w:val="00EA25D6"/>
    <w:rsid w:val="00EA269B"/>
    <w:rsid w:val="00EA3B63"/>
    <w:rsid w:val="00EA3DEE"/>
    <w:rsid w:val="00EA3E7E"/>
    <w:rsid w:val="00EA6D52"/>
    <w:rsid w:val="00EB05B9"/>
    <w:rsid w:val="00EB2D6F"/>
    <w:rsid w:val="00EB43FD"/>
    <w:rsid w:val="00EB684A"/>
    <w:rsid w:val="00EB7C83"/>
    <w:rsid w:val="00EC090D"/>
    <w:rsid w:val="00ED153A"/>
    <w:rsid w:val="00ED2132"/>
    <w:rsid w:val="00ED5944"/>
    <w:rsid w:val="00ED6449"/>
    <w:rsid w:val="00EE4024"/>
    <w:rsid w:val="00EF047D"/>
    <w:rsid w:val="00EF1FE0"/>
    <w:rsid w:val="00EF406B"/>
    <w:rsid w:val="00EF73C6"/>
    <w:rsid w:val="00F02611"/>
    <w:rsid w:val="00F036C5"/>
    <w:rsid w:val="00F16761"/>
    <w:rsid w:val="00F20010"/>
    <w:rsid w:val="00F205C8"/>
    <w:rsid w:val="00F208BF"/>
    <w:rsid w:val="00F27EE4"/>
    <w:rsid w:val="00F36944"/>
    <w:rsid w:val="00F3742E"/>
    <w:rsid w:val="00F4163B"/>
    <w:rsid w:val="00F45BC7"/>
    <w:rsid w:val="00F50E62"/>
    <w:rsid w:val="00F516AB"/>
    <w:rsid w:val="00F5250F"/>
    <w:rsid w:val="00F578A0"/>
    <w:rsid w:val="00F63CCB"/>
    <w:rsid w:val="00F74971"/>
    <w:rsid w:val="00F7690E"/>
    <w:rsid w:val="00F8312F"/>
    <w:rsid w:val="00F8471D"/>
    <w:rsid w:val="00F854ED"/>
    <w:rsid w:val="00F9118C"/>
    <w:rsid w:val="00F96B74"/>
    <w:rsid w:val="00FA4E47"/>
    <w:rsid w:val="00FA6093"/>
    <w:rsid w:val="00FA771C"/>
    <w:rsid w:val="00FA7805"/>
    <w:rsid w:val="00FB46BC"/>
    <w:rsid w:val="00FB6D74"/>
    <w:rsid w:val="00FB7DCE"/>
    <w:rsid w:val="00FC2B0F"/>
    <w:rsid w:val="00FC3819"/>
    <w:rsid w:val="00FD007A"/>
    <w:rsid w:val="00FD0B2F"/>
    <w:rsid w:val="00FD34FE"/>
    <w:rsid w:val="00FD40D6"/>
    <w:rsid w:val="00FD44B9"/>
    <w:rsid w:val="00FF01AB"/>
    <w:rsid w:val="00FF0C43"/>
    <w:rsid w:val="00FF1FC7"/>
    <w:rsid w:val="00FF4C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980402"/>
  <w15:chartTrackingRefBased/>
  <w15:docId w15:val="{51D57AF7-7684-4FD5-B339-B38EC4E3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D31E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D31EC"/>
    <w:rPr>
      <w:rFonts w:ascii="Times New Roman" w:eastAsia="Times New Roman" w:hAnsi="Times New Roman" w:cs="Times New Roman"/>
      <w:sz w:val="20"/>
      <w:szCs w:val="20"/>
    </w:rPr>
  </w:style>
  <w:style w:type="character" w:styleId="FootnoteReference">
    <w:name w:val="footnote reference"/>
    <w:basedOn w:val="DefaultParagraphFont"/>
    <w:semiHidden/>
    <w:rsid w:val="001D31EC"/>
    <w:rPr>
      <w:vertAlign w:val="superscript"/>
    </w:rPr>
  </w:style>
  <w:style w:type="character" w:styleId="CommentReference">
    <w:name w:val="annotation reference"/>
    <w:basedOn w:val="DefaultParagraphFont"/>
    <w:uiPriority w:val="99"/>
    <w:semiHidden/>
    <w:rsid w:val="001D31EC"/>
    <w:rPr>
      <w:sz w:val="16"/>
      <w:szCs w:val="16"/>
    </w:rPr>
  </w:style>
  <w:style w:type="paragraph" w:styleId="BodyText2">
    <w:name w:val="Body Text 2"/>
    <w:basedOn w:val="Normal"/>
    <w:link w:val="BodyText2Char"/>
    <w:rsid w:val="001D31EC"/>
    <w:rPr>
      <w:rFonts w:ascii="Times New Roman" w:eastAsia="Times New Roman" w:hAnsi="Times New Roman" w:cs="Times New Roman"/>
      <w:sz w:val="16"/>
      <w:szCs w:val="20"/>
    </w:rPr>
  </w:style>
  <w:style w:type="character" w:customStyle="1" w:styleId="BodyText2Char">
    <w:name w:val="Body Text 2 Char"/>
    <w:basedOn w:val="DefaultParagraphFont"/>
    <w:link w:val="BodyText2"/>
    <w:rsid w:val="001D31EC"/>
    <w:rPr>
      <w:rFonts w:ascii="Times New Roman" w:eastAsia="Times New Roman" w:hAnsi="Times New Roman" w:cs="Times New Roman"/>
      <w:sz w:val="16"/>
      <w:szCs w:val="20"/>
    </w:rPr>
  </w:style>
  <w:style w:type="character" w:styleId="Hyperlink">
    <w:name w:val="Hyperlink"/>
    <w:basedOn w:val="DefaultParagraphFont"/>
    <w:rsid w:val="001D31EC"/>
    <w:rPr>
      <w:color w:val="0000FF"/>
      <w:u w:val="single"/>
    </w:rPr>
  </w:style>
  <w:style w:type="paragraph" w:styleId="BodyText">
    <w:name w:val="Body Text"/>
    <w:basedOn w:val="Normal"/>
    <w:link w:val="BodyTextChar"/>
    <w:uiPriority w:val="99"/>
    <w:unhideWhenUsed/>
    <w:rsid w:val="006A40CE"/>
    <w:pPr>
      <w:spacing w:after="120"/>
    </w:pPr>
  </w:style>
  <w:style w:type="character" w:customStyle="1" w:styleId="BodyTextChar">
    <w:name w:val="Body Text Char"/>
    <w:basedOn w:val="DefaultParagraphFont"/>
    <w:link w:val="BodyText"/>
    <w:uiPriority w:val="99"/>
    <w:rsid w:val="006A40CE"/>
  </w:style>
  <w:style w:type="paragraph" w:styleId="BodyText3">
    <w:name w:val="Body Text 3"/>
    <w:basedOn w:val="Normal"/>
    <w:link w:val="BodyText3Char"/>
    <w:uiPriority w:val="99"/>
    <w:semiHidden/>
    <w:unhideWhenUsed/>
    <w:rsid w:val="006A40CE"/>
    <w:pPr>
      <w:spacing w:after="120"/>
    </w:pPr>
    <w:rPr>
      <w:sz w:val="16"/>
      <w:szCs w:val="16"/>
    </w:rPr>
  </w:style>
  <w:style w:type="character" w:customStyle="1" w:styleId="BodyText3Char">
    <w:name w:val="Body Text 3 Char"/>
    <w:basedOn w:val="DefaultParagraphFont"/>
    <w:link w:val="BodyText3"/>
    <w:uiPriority w:val="99"/>
    <w:semiHidden/>
    <w:rsid w:val="006A40CE"/>
    <w:rPr>
      <w:sz w:val="16"/>
      <w:szCs w:val="16"/>
    </w:rPr>
  </w:style>
  <w:style w:type="character" w:styleId="Strong">
    <w:name w:val="Strong"/>
    <w:basedOn w:val="DefaultParagraphFont"/>
    <w:uiPriority w:val="22"/>
    <w:qFormat/>
    <w:rsid w:val="001133AB"/>
    <w:rPr>
      <w:b/>
      <w:bCs/>
    </w:rPr>
  </w:style>
  <w:style w:type="paragraph" w:styleId="ListParagraph">
    <w:name w:val="List Paragraph"/>
    <w:basedOn w:val="Normal"/>
    <w:uiPriority w:val="34"/>
    <w:qFormat/>
    <w:rsid w:val="00B7684B"/>
    <w:pPr>
      <w:ind w:left="720"/>
      <w:contextualSpacing/>
    </w:pPr>
  </w:style>
  <w:style w:type="table" w:styleId="TableGrid">
    <w:name w:val="Table Grid"/>
    <w:basedOn w:val="TableNormal"/>
    <w:uiPriority w:val="39"/>
    <w:rsid w:val="00682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7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7A5"/>
    <w:rPr>
      <w:rFonts w:ascii="Segoe UI" w:hAnsi="Segoe UI" w:cs="Segoe UI"/>
      <w:sz w:val="18"/>
      <w:szCs w:val="18"/>
    </w:rPr>
  </w:style>
  <w:style w:type="paragraph" w:styleId="Header">
    <w:name w:val="header"/>
    <w:basedOn w:val="Normal"/>
    <w:link w:val="HeaderChar"/>
    <w:uiPriority w:val="99"/>
    <w:unhideWhenUsed/>
    <w:rsid w:val="00ED5944"/>
    <w:pPr>
      <w:tabs>
        <w:tab w:val="center" w:pos="4680"/>
        <w:tab w:val="right" w:pos="9360"/>
      </w:tabs>
    </w:pPr>
  </w:style>
  <w:style w:type="character" w:customStyle="1" w:styleId="HeaderChar">
    <w:name w:val="Header Char"/>
    <w:basedOn w:val="DefaultParagraphFont"/>
    <w:link w:val="Header"/>
    <w:uiPriority w:val="99"/>
    <w:rsid w:val="00ED5944"/>
  </w:style>
  <w:style w:type="paragraph" w:styleId="Footer">
    <w:name w:val="footer"/>
    <w:basedOn w:val="Normal"/>
    <w:link w:val="FooterChar"/>
    <w:uiPriority w:val="99"/>
    <w:unhideWhenUsed/>
    <w:rsid w:val="00ED5944"/>
    <w:pPr>
      <w:tabs>
        <w:tab w:val="center" w:pos="4680"/>
        <w:tab w:val="right" w:pos="9360"/>
      </w:tabs>
    </w:pPr>
  </w:style>
  <w:style w:type="character" w:customStyle="1" w:styleId="FooterChar">
    <w:name w:val="Footer Char"/>
    <w:basedOn w:val="DefaultParagraphFont"/>
    <w:link w:val="Footer"/>
    <w:uiPriority w:val="99"/>
    <w:rsid w:val="00ED5944"/>
  </w:style>
  <w:style w:type="paragraph" w:styleId="CommentText">
    <w:name w:val="annotation text"/>
    <w:basedOn w:val="Normal"/>
    <w:link w:val="CommentTextChar"/>
    <w:uiPriority w:val="99"/>
    <w:unhideWhenUsed/>
    <w:rsid w:val="00FD40D6"/>
    <w:rPr>
      <w:sz w:val="20"/>
      <w:szCs w:val="20"/>
    </w:rPr>
  </w:style>
  <w:style w:type="character" w:customStyle="1" w:styleId="CommentTextChar">
    <w:name w:val="Comment Text Char"/>
    <w:basedOn w:val="DefaultParagraphFont"/>
    <w:link w:val="CommentText"/>
    <w:uiPriority w:val="99"/>
    <w:rsid w:val="00FD40D6"/>
    <w:rPr>
      <w:sz w:val="20"/>
      <w:szCs w:val="20"/>
    </w:rPr>
  </w:style>
  <w:style w:type="paragraph" w:styleId="CommentSubject">
    <w:name w:val="annotation subject"/>
    <w:basedOn w:val="CommentText"/>
    <w:next w:val="CommentText"/>
    <w:link w:val="CommentSubjectChar"/>
    <w:uiPriority w:val="99"/>
    <w:semiHidden/>
    <w:unhideWhenUsed/>
    <w:rsid w:val="00FD40D6"/>
    <w:rPr>
      <w:b/>
      <w:bCs/>
    </w:rPr>
  </w:style>
  <w:style w:type="character" w:customStyle="1" w:styleId="CommentSubjectChar">
    <w:name w:val="Comment Subject Char"/>
    <w:basedOn w:val="CommentTextChar"/>
    <w:link w:val="CommentSubject"/>
    <w:uiPriority w:val="99"/>
    <w:semiHidden/>
    <w:rsid w:val="00FD40D6"/>
    <w:rPr>
      <w:b/>
      <w:bCs/>
      <w:sz w:val="20"/>
      <w:szCs w:val="20"/>
    </w:rPr>
  </w:style>
  <w:style w:type="character" w:styleId="FollowedHyperlink">
    <w:name w:val="FollowedHyperlink"/>
    <w:basedOn w:val="DefaultParagraphFont"/>
    <w:uiPriority w:val="99"/>
    <w:semiHidden/>
    <w:unhideWhenUsed/>
    <w:rsid w:val="00C00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2.bin" /><Relationship Id="rId11" Type="http://schemas.openxmlformats.org/officeDocument/2006/relationships/image" Target="media/image3.emf" /><Relationship Id="rId12" Type="http://schemas.openxmlformats.org/officeDocument/2006/relationships/oleObject" Target="embeddings/oleObject3.bin" /><Relationship Id="rId13" Type="http://schemas.openxmlformats.org/officeDocument/2006/relationships/image" Target="media/image4.emf" /><Relationship Id="rId14" Type="http://schemas.openxmlformats.org/officeDocument/2006/relationships/oleObject" Target="embeddings/oleObject4.bin"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google.com/url?sa=t&amp;rct=j&amp;q=&amp;esrc=s&amp;source=web&amp;cd=1&amp;cad=rja&amp;uact=8&amp;ved=0ahUKEwiviv39qJ3LAhWI7D4KHUi2CdIQFggdMAA&amp;url=http%3A%2F%2Fwww.reginfo.gov%2Fpublic%2Fdo%2FDownloadDocument%3FobjectID%3D26985301&amp;usg=AFQjCNHdo_ZMx5XRkiFehociFVT5hvKBbA&amp;sig2=OOTqX6Apo93kd5SXxcwaKw" TargetMode="External" /><Relationship Id="rId7" Type="http://schemas.openxmlformats.org/officeDocument/2006/relationships/image" Target="media/image1.emf" /><Relationship Id="rId8" Type="http://schemas.openxmlformats.org/officeDocument/2006/relationships/oleObject" Target="embeddings/oleObject1.bin" /><Relationship Id="rId9" Type="http://schemas.openxmlformats.org/officeDocument/2006/relationships/image" Target="media/image2.emf" /></Relationships>
</file>

<file path=word/_rels/footnotes.xml.rels><?xml version="1.0" encoding="utf-8" standalone="yes"?><Relationships xmlns="http://schemas.openxmlformats.org/package/2006/relationships"><Relationship Id="rId1" Type="http://schemas.openxmlformats.org/officeDocument/2006/relationships/hyperlink" Target="https://www.trymyui.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7DA9D-D8F6-4F48-949B-E3FC84D2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8659</Words>
  <Characters>49362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Denton, Stephanie - BLS</cp:lastModifiedBy>
  <cp:revision>6</cp:revision>
  <cp:lastPrinted>2016-08-23T11:23:00Z</cp:lastPrinted>
  <dcterms:created xsi:type="dcterms:W3CDTF">2016-08-23T11:19:00Z</dcterms:created>
  <dcterms:modified xsi:type="dcterms:W3CDTF">2016-08-29T13:06:00Z</dcterms:modified>
</cp:coreProperties>
</file>