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7462" w14:paraId="674F7BA2" w14:textId="240ADE00">
      <w:pPr>
        <w:rPr>
          <w:b/>
          <w:bCs/>
        </w:rPr>
      </w:pPr>
      <w:r w:rsidRPr="00507462">
        <w:rPr>
          <w:b/>
          <w:bCs/>
        </w:rPr>
        <w:t>Screen shots of SSOR for 674 Rulemaking</w:t>
      </w:r>
      <w:r w:rsidRPr="00507462">
        <w:rPr>
          <w:b/>
          <w:bCs/>
        </w:rPr>
        <w:t xml:space="preserve"> – As Requested by OMB – </w:t>
      </w:r>
      <w:r w:rsidRPr="00507462">
        <w:rPr>
          <w:b/>
          <w:bCs/>
        </w:rPr>
        <w:t>4/11/2024</w:t>
      </w:r>
    </w:p>
    <w:p w:rsidR="00507462" w:rsidRPr="00507462" w14:paraId="4FF36E15" w14:textId="4906C6D0">
      <w:pPr>
        <w:rPr>
          <w:b/>
          <w:bCs/>
        </w:rPr>
      </w:pPr>
      <w:r>
        <w:rPr>
          <w:b/>
          <w:bCs/>
        </w:rPr>
        <w:t>For Internal Purposes Only / Rulemaking Purposes</w:t>
      </w:r>
    </w:p>
    <w:p w:rsidR="00507462" w14:paraId="2DDBAA43" w14:textId="3E326CCE">
      <w:r>
        <w:t>Sample Screenshot of an SSOA</w:t>
      </w:r>
    </w:p>
    <w:p w:rsidR="00507462" w14:paraId="0BFC1B12" w14:textId="7F42C740">
      <w:r w:rsidRPr="00507462">
        <w:drawing>
          <wp:inline distT="0" distB="0" distL="0" distR="0">
            <wp:extent cx="5904835" cy="33985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6534" cy="341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62" w14:paraId="6561FADE" w14:textId="59E2EEC9"/>
    <w:p w:rsidR="00507462" w14:paraId="71EF77D9" w14:textId="46CD2E77">
      <w:r w:rsidRPr="00507462">
        <w:drawing>
          <wp:inline distT="0" distB="0" distL="0" distR="0">
            <wp:extent cx="5943600" cy="27749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62" w14:paraId="13BAE199" w14:textId="3680672A">
      <w:r w:rsidRPr="00507462">
        <w:drawing>
          <wp:inline distT="0" distB="0" distL="0" distR="0">
            <wp:extent cx="5943600" cy="22650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07462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2"/>
    <w:rsid w:val="005074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95F96"/>
  <w15:chartTrackingRefBased/>
  <w15:docId w15:val="{859128D2-0A9A-420B-A5E3-172568F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Lyons, Ruth (FTA)</dc:creator>
  <cp:lastModifiedBy>Lyons, Ruth (FTA)</cp:lastModifiedBy>
  <cp:revision>1</cp:revision>
  <dcterms:created xsi:type="dcterms:W3CDTF">2024-04-11T15:33:00Z</dcterms:created>
  <dcterms:modified xsi:type="dcterms:W3CDTF">2024-04-11T15:41:00Z</dcterms:modified>
</cp:coreProperties>
</file>