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CEE" w14:paraId="426A28EA"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626CEE" w14:paraId="426A28EB" w14:textId="77777777">
      <w:pPr>
        <w:spacing w:before="255" w:line="273" w:lineRule="exact"/>
        <w:ind w:left="72" w:right="864"/>
        <w:textAlignment w:val="baseline"/>
        <w:rPr>
          <w:rFonts w:ascii="Courier New" w:eastAsia="Courier New" w:hAnsi="Courier New"/>
          <w:b/>
          <w:color w:val="000000"/>
          <w:spacing w:val="-2"/>
          <w:sz w:val="24"/>
        </w:rPr>
      </w:pPr>
      <w:r>
        <w:pict>
          <v:line id="_x0000_s1025" style="mso-height-percent:0;mso-position-horizontal-relative:page;mso-position-vertical-relative:page;mso-width-percent:0;mso-wrap-edited:f;position:absolute;z-index:251658240" from="71.3pt,90.25pt" to="540.35pt,90.25pt" strokeweight="1.2pt"/>
        </w:pict>
      </w:r>
      <w:r w:rsidR="00D43779">
        <w:rPr>
          <w:rFonts w:ascii="Courier New" w:eastAsia="Courier New" w:hAnsi="Courier New"/>
          <w:b/>
          <w:color w:val="000000"/>
          <w:spacing w:val="-2"/>
          <w:sz w:val="24"/>
        </w:rPr>
        <w:t xml:space="preserve">TITLE OF INFORMATION COLLECTION: </w:t>
      </w:r>
      <w:r w:rsidR="00D43779">
        <w:rPr>
          <w:rFonts w:ascii="Courier New" w:eastAsia="Courier New" w:hAnsi="Courier New"/>
          <w:color w:val="000000"/>
          <w:spacing w:val="-2"/>
          <w:sz w:val="24"/>
        </w:rPr>
        <w:t>HUD FHA Resource Center Surveys – The title of the survey is HUD/Federal Housing Administration (FHA) - Atlanta Homeownership Center Survey.</w:t>
      </w:r>
    </w:p>
    <w:p w:rsidR="00626CEE" w14:paraId="426A28EC"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626CEE" w14:paraId="426A28ED"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626CEE" w14:paraId="426A28EE"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626CEE" w14:paraId="426A28EF"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626CEE" w14:paraId="426A28F0"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626CEE" w14:paraId="426A28F1"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626CEE" w14:paraId="426A28F2"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626CEE" w14:paraId="426A28F3" w14:textId="77777777">
      <w:pPr>
        <w:numPr>
          <w:ilvl w:val="0"/>
          <w:numId w:val="1"/>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626CEE" w:rsidP="70D7429B" w14:paraId="426A28F4" w14:textId="5E484277">
      <w:pPr>
        <w:spacing w:before="38" w:line="230" w:lineRule="exact"/>
        <w:ind w:left="792"/>
        <w:textAlignment w:val="baseline"/>
        <w:rPr>
          <w:rFonts w:ascii="Courier New" w:eastAsia="Courier New" w:hAnsi="Courier New"/>
          <w:color w:val="000000"/>
          <w:spacing w:val="-2"/>
          <w:sz w:val="24"/>
          <w:szCs w:val="24"/>
        </w:rPr>
      </w:pPr>
      <w:r w:rsidRPr="70D7429B">
        <w:rPr>
          <w:rFonts w:ascii="Courier New" w:eastAsia="Courier New" w:hAnsi="Courier New"/>
          <w:color w:val="000000"/>
          <w:spacing w:val="-2"/>
          <w:sz w:val="24"/>
          <w:szCs w:val="24"/>
        </w:rPr>
        <w:t>[</w:t>
      </w:r>
      <w:r w:rsidRPr="70D7429B" w:rsidR="0210A186">
        <w:rPr>
          <w:rFonts w:ascii="Courier New" w:eastAsia="Courier New" w:hAnsi="Courier New"/>
          <w:color w:val="000000"/>
          <w:spacing w:val="-2"/>
          <w:sz w:val="24"/>
          <w:szCs w:val="24"/>
        </w:rPr>
        <w:t>x</w:t>
      </w:r>
      <w:r w:rsidRPr="70D7429B">
        <w:rPr>
          <w:rFonts w:ascii="Courier New" w:eastAsia="Courier New" w:hAnsi="Courier New"/>
          <w:color w:val="000000"/>
          <w:spacing w:val="-2"/>
          <w:sz w:val="24"/>
          <w:szCs w:val="24"/>
        </w:rPr>
        <w:t xml:space="preserve">] Web-based or other forms of </w:t>
      </w:r>
      <w:r w:rsidRPr="70D7429B">
        <w:rPr>
          <w:rFonts w:ascii="Courier New" w:eastAsia="Courier New" w:hAnsi="Courier New"/>
          <w:color w:val="000000"/>
          <w:spacing w:val="-2"/>
          <w:sz w:val="24"/>
          <w:szCs w:val="24"/>
        </w:rPr>
        <w:t>Social Media</w:t>
      </w:r>
    </w:p>
    <w:p w:rsidR="00626CEE" w:rsidP="70D7429B" w14:paraId="426A28F5" w14:textId="4DB4FE3E">
      <w:pPr>
        <w:spacing w:before="44" w:line="235" w:lineRule="exact"/>
        <w:ind w:left="792"/>
        <w:textAlignment w:val="baseline"/>
        <w:rPr>
          <w:rFonts w:ascii="Courier New" w:eastAsia="Courier New" w:hAnsi="Courier New"/>
          <w:color w:val="000000"/>
          <w:sz w:val="24"/>
          <w:szCs w:val="24"/>
        </w:rPr>
      </w:pPr>
      <w:r w:rsidRPr="70D7429B">
        <w:rPr>
          <w:rFonts w:ascii="Courier New" w:eastAsia="Courier New" w:hAnsi="Courier New"/>
          <w:color w:val="000000" w:themeColor="text1"/>
          <w:sz w:val="24"/>
          <w:szCs w:val="24"/>
        </w:rPr>
        <w:t>[</w:t>
      </w:r>
      <w:r w:rsidRPr="70D7429B" w:rsidR="017F3341">
        <w:rPr>
          <w:rFonts w:ascii="Courier New" w:eastAsia="Courier New" w:hAnsi="Courier New"/>
          <w:color w:val="000000" w:themeColor="text1"/>
          <w:sz w:val="24"/>
          <w:szCs w:val="24"/>
        </w:rPr>
        <w:t xml:space="preserve"> </w:t>
      </w:r>
      <w:r w:rsidRPr="70D7429B">
        <w:rPr>
          <w:rFonts w:ascii="Courier New" w:eastAsia="Courier New" w:hAnsi="Courier New"/>
          <w:color w:val="000000" w:themeColor="text1"/>
          <w:sz w:val="24"/>
          <w:szCs w:val="24"/>
        </w:rPr>
        <w:t>]</w:t>
      </w:r>
      <w:r w:rsidRPr="70D7429B">
        <w:rPr>
          <w:rFonts w:ascii="Courier New" w:eastAsia="Courier New" w:hAnsi="Courier New"/>
          <w:color w:val="000000" w:themeColor="text1"/>
          <w:sz w:val="24"/>
          <w:szCs w:val="24"/>
        </w:rPr>
        <w:t xml:space="preserve"> Telephone</w:t>
      </w:r>
    </w:p>
    <w:p w:rsidR="00626CEE" w14:paraId="426A28F6"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In-person</w:t>
      </w:r>
    </w:p>
    <w:p w:rsidR="00626CEE" w14:paraId="426A28F7"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626CEE" w14:paraId="426A28F8"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626CEE" w14:paraId="426A28F9" w14:textId="77777777">
      <w:pPr>
        <w:numPr>
          <w:ilvl w:val="0"/>
          <w:numId w:val="1"/>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626CEE" w:rsidRPr="00780232" w:rsidP="00780232" w14:paraId="426A28FB" w14:textId="717C2729">
      <w:pPr>
        <w:spacing w:after="710" w:line="271" w:lineRule="exact"/>
        <w:ind w:left="72" w:right="144"/>
        <w:textAlignment w:val="baseline"/>
        <w:rPr>
          <w:rFonts w:ascii="Courier New" w:eastAsia="Courier New" w:hAnsi="Courier New"/>
          <w:i/>
          <w:iCs/>
          <w:color w:val="000000"/>
          <w:spacing w:val="-2"/>
          <w:sz w:val="24"/>
          <w:szCs w:val="24"/>
        </w:rPr>
        <w:sectPr>
          <w:pgSz w:w="12240" w:h="15840"/>
          <w:pgMar w:top="720" w:right="1434" w:bottom="304" w:left="1426" w:header="720" w:footer="720" w:gutter="0"/>
          <w:cols w:space="720"/>
        </w:sectPr>
      </w:pPr>
      <w:r w:rsidRPr="759A86B7">
        <w:rPr>
          <w:rFonts w:ascii="Courier New" w:eastAsia="Courier New" w:hAnsi="Courier New"/>
          <w:i/>
          <w:iCs/>
          <w:color w:val="000000"/>
          <w:spacing w:val="-2"/>
          <w:sz w:val="24"/>
          <w:szCs w:val="24"/>
        </w:rPr>
        <w:t>Explain who will be interviewed and why the group is appropriate for the Federal program / service to connect with.</w:t>
      </w:r>
      <w:r w:rsidRPr="759A86B7">
        <w:rPr>
          <w:rFonts w:ascii="Courier New" w:eastAsia="Courier New" w:hAnsi="Courier New"/>
          <w:color w:val="FF0000"/>
          <w:spacing w:val="-2"/>
          <w:sz w:val="24"/>
          <w:szCs w:val="24"/>
        </w:rPr>
        <w:t xml:space="preserve"> Clients will be surveyed not interviewed.</w:t>
      </w:r>
      <w:r w:rsidRPr="759A86B7">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759A86B7">
        <w:rPr>
          <w:rFonts w:ascii="Courier New" w:eastAsia="Courier New" w:hAnsi="Courier New"/>
          <w:color w:val="FF0000"/>
          <w:spacing w:val="-2"/>
          <w:sz w:val="24"/>
          <w:szCs w:val="24"/>
        </w:rPr>
        <w:t xml:space="preserve"> We will utilize our CRM database to </w:t>
      </w:r>
      <w:r w:rsidRPr="759A86B7" w:rsidR="54B0C93A">
        <w:rPr>
          <w:rFonts w:ascii="Courier New" w:eastAsia="Courier New" w:hAnsi="Courier New"/>
          <w:color w:val="FF0000"/>
          <w:spacing w:val="-2"/>
          <w:sz w:val="24"/>
          <w:szCs w:val="24"/>
        </w:rPr>
        <w:t>conduct surveys.</w:t>
      </w:r>
      <w:r w:rsidRPr="759A86B7">
        <w:rPr>
          <w:rFonts w:ascii="Courier New" w:eastAsia="Courier New" w:hAnsi="Courier New"/>
          <w:color w:val="FF0000"/>
          <w:spacing w:val="-2"/>
          <w:sz w:val="24"/>
          <w:szCs w:val="24"/>
        </w:rPr>
        <w:t xml:space="preserve"> Certain percentages wil</w:t>
      </w:r>
      <w:r w:rsidR="00780232">
        <w:rPr>
          <w:rFonts w:ascii="Courier New" w:eastAsia="Courier New" w:hAnsi="Courier New"/>
          <w:color w:val="FF0000"/>
          <w:spacing w:val="-2"/>
          <w:sz w:val="24"/>
          <w:szCs w:val="24"/>
        </w:rPr>
        <w:t>l</w:t>
      </w:r>
    </w:p>
    <w:p w:rsidR="00626CEE" w:rsidRPr="00780232" w:rsidP="00780232" w14:paraId="426A28FD" w14:textId="7366C14E">
      <w:pPr>
        <w:spacing w:line="218" w:lineRule="exact"/>
        <w:textAlignment w:val="baseline"/>
        <w:rPr>
          <w:rFonts w:eastAsia="Times New Roman"/>
          <w:color w:val="000000"/>
          <w:sz w:val="20"/>
        </w:rPr>
        <w:sectPr>
          <w:type w:val="continuous"/>
          <w:pgSz w:w="12240" w:h="15840"/>
          <w:pgMar w:top="720" w:right="1434" w:bottom="304" w:left="1426" w:header="720" w:footer="720" w:gutter="0"/>
          <w:cols w:space="720"/>
        </w:sectPr>
      </w:pPr>
    </w:p>
    <w:p w:rsidR="00626CEE" w:rsidP="00780232" w14:paraId="426A28FE" w14:textId="77777777">
      <w:pPr>
        <w:spacing w:line="262" w:lineRule="exact"/>
        <w:ind w:right="360"/>
        <w:textAlignment w:val="baseline"/>
        <w:rPr>
          <w:rFonts w:ascii="Courier New" w:eastAsia="Courier New" w:hAnsi="Courier New"/>
          <w:color w:val="FF0000"/>
          <w:sz w:val="24"/>
        </w:rPr>
      </w:pPr>
      <w:r>
        <w:rPr>
          <w:rFonts w:ascii="Courier New" w:eastAsia="Courier New" w:hAnsi="Courier New"/>
          <w:color w:val="FF0000"/>
          <w:sz w:val="24"/>
        </w:rPr>
        <w:t>be applied to each of our surveys to ensure we do not over survey our clients. We will utilize A-11 approved questions to gather information on customer satisfaction.</w:t>
      </w:r>
    </w:p>
    <w:p w:rsidR="00626CEE" w14:paraId="426A28FF" w14:textId="4A171E28">
      <w:pPr>
        <w:numPr>
          <w:ilvl w:val="0"/>
          <w:numId w:val="1"/>
        </w:numPr>
        <w:tabs>
          <w:tab w:val="left" w:pos="432"/>
        </w:tabs>
        <w:spacing w:before="269"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 xml:space="preserve">We </w:t>
      </w:r>
      <w:r w:rsidR="00165C5A">
        <w:rPr>
          <w:rFonts w:ascii="Courier New" w:eastAsia="Courier New" w:hAnsi="Courier New"/>
          <w:color w:val="FF0000"/>
          <w:sz w:val="24"/>
        </w:rPr>
        <w:t xml:space="preserve">will </w:t>
      </w:r>
      <w:r>
        <w:rPr>
          <w:rFonts w:ascii="Courier New" w:eastAsia="Courier New" w:hAnsi="Courier New"/>
          <w:color w:val="FF0000"/>
          <w:sz w:val="24"/>
        </w:rPr>
        <w:t>provide a link to the web application and the client can complete the survey.</w:t>
      </w:r>
    </w:p>
    <w:p w:rsidR="00626CEE" w14:paraId="426A2900" w14:textId="77777777">
      <w:pPr>
        <w:numPr>
          <w:ilvl w:val="0"/>
          <w:numId w:val="1"/>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626CEE" w:rsidP="79CCC88D" w14:paraId="426A2901" w14:textId="78749C73">
      <w:pPr>
        <w:spacing w:line="271" w:lineRule="exact"/>
        <w:ind w:left="72" w:right="72"/>
        <w:textAlignment w:val="baseline"/>
        <w:rPr>
          <w:rFonts w:ascii="Courier New" w:eastAsia="Courier New" w:hAnsi="Courier New"/>
          <w:color w:val="FF0000"/>
          <w:sz w:val="24"/>
          <w:szCs w:val="24"/>
        </w:rPr>
      </w:pPr>
      <w:r w:rsidRPr="79CCC88D">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79CCC88D">
        <w:rPr>
          <w:rFonts w:ascii="Courier New" w:eastAsia="Courier New" w:hAnsi="Courier New"/>
          <w:color w:val="FF0000"/>
          <w:sz w:val="24"/>
          <w:szCs w:val="24"/>
        </w:rPr>
        <w:t xml:space="preserve"> The client has </w:t>
      </w:r>
      <w:r w:rsidRPr="79CCC88D" w:rsidR="65F34FBB">
        <w:rPr>
          <w:rFonts w:ascii="Courier New" w:eastAsia="Courier New" w:hAnsi="Courier New"/>
          <w:color w:val="FF0000"/>
          <w:sz w:val="24"/>
          <w:szCs w:val="24"/>
        </w:rPr>
        <w:t>4</w:t>
      </w:r>
      <w:r w:rsidRPr="79CCC88D">
        <w:rPr>
          <w:rFonts w:ascii="Courier New" w:eastAsia="Courier New" w:hAnsi="Courier New"/>
          <w:color w:val="FF0000"/>
          <w:sz w:val="24"/>
          <w:szCs w:val="24"/>
        </w:rPr>
        <w:t xml:space="preserve"> survey questions to complete and can stop the survey at any time. There is 1 open ended question which is optional.</w:t>
      </w:r>
    </w:p>
    <w:p w:rsidR="00626CEE" w14:paraId="426A2902"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626CEE" w:rsidP="187D6C3E" w14:paraId="426A2903" w14:textId="1A580162">
      <w:pPr>
        <w:spacing w:line="272" w:lineRule="exact"/>
        <w:ind w:left="72" w:right="648"/>
        <w:textAlignment w:val="baseline"/>
        <w:rPr>
          <w:rFonts w:ascii="Courier New" w:eastAsia="Courier New" w:hAnsi="Courier New"/>
          <w:i/>
          <w:iCs/>
          <w:color w:val="000000"/>
          <w:spacing w:val="-2"/>
          <w:sz w:val="24"/>
          <w:szCs w:val="24"/>
        </w:rPr>
      </w:pPr>
      <w:r w:rsidRPr="187D6C3E">
        <w:rPr>
          <w:rFonts w:ascii="Courier New" w:eastAsia="Courier New" w:hAnsi="Courier New"/>
          <w:i/>
          <w:iCs/>
          <w:color w:val="000000"/>
          <w:spacing w:val="-2"/>
          <w:sz w:val="24"/>
          <w:szCs w:val="24"/>
        </w:rPr>
        <w:t>If a survey, describe the overall survey layout/length/other details?</w:t>
      </w:r>
      <w:r w:rsidRPr="79CCC88D">
        <w:rPr>
          <w:rFonts w:ascii="Courier New" w:eastAsia="Courier New" w:hAnsi="Courier New"/>
          <w:color w:val="FF0000"/>
          <w:spacing w:val="-2"/>
          <w:sz w:val="24"/>
          <w:szCs w:val="24"/>
        </w:rPr>
        <w:t xml:space="preserve"> The survey is a </w:t>
      </w:r>
      <w:r w:rsidRPr="79CCC88D" w:rsidR="21545E3C">
        <w:rPr>
          <w:rFonts w:ascii="Courier New" w:eastAsia="Courier New" w:hAnsi="Courier New"/>
          <w:color w:val="FF0000"/>
          <w:spacing w:val="-2"/>
          <w:sz w:val="24"/>
          <w:szCs w:val="24"/>
        </w:rPr>
        <w:t>4</w:t>
      </w:r>
      <w:r w:rsidRPr="79CCC88D" w:rsidR="1C89B349">
        <w:rPr>
          <w:rFonts w:ascii="Courier New" w:eastAsia="Courier New" w:hAnsi="Courier New"/>
          <w:color w:val="FF0000"/>
          <w:spacing w:val="-2"/>
          <w:sz w:val="24"/>
          <w:szCs w:val="24"/>
        </w:rPr>
        <w:t>-</w:t>
      </w:r>
      <w:r w:rsidRPr="79CCC88D">
        <w:rPr>
          <w:rFonts w:ascii="Courier New" w:eastAsia="Courier New" w:hAnsi="Courier New"/>
          <w:color w:val="FF0000"/>
          <w:spacing w:val="-2"/>
          <w:sz w:val="24"/>
          <w:szCs w:val="24"/>
        </w:rPr>
        <w:t>question survey which takes approximately 1 to 2 minutes to complete.</w:t>
      </w:r>
    </w:p>
    <w:p w:rsidR="00626CEE" w:rsidP="187D6C3E" w14:paraId="426A2904" w14:textId="538C11E6">
      <w:pPr>
        <w:spacing w:line="271" w:lineRule="exact"/>
        <w:ind w:left="72" w:right="72"/>
        <w:textAlignment w:val="baseline"/>
        <w:rPr>
          <w:rFonts w:ascii="Courier New" w:eastAsia="Courier New" w:hAnsi="Courier New"/>
          <w:i/>
          <w:iCs/>
          <w:color w:val="000000"/>
          <w:sz w:val="24"/>
          <w:szCs w:val="24"/>
        </w:rPr>
      </w:pPr>
      <w:r w:rsidRPr="187D6C3E">
        <w:rPr>
          <w:rFonts w:ascii="Courier New" w:eastAsia="Courier New" w:hAnsi="Courier New"/>
          <w:i/>
          <w:iCs/>
          <w:color w:val="000000" w:themeColor="text1"/>
          <w:sz w:val="24"/>
          <w:szCs w:val="24"/>
        </w:rPr>
        <w:t>If User Testing, what actions will you observe/how will you have respondents interact with a product you need feedback on?</w:t>
      </w:r>
      <w:r w:rsidRPr="187D6C3E">
        <w:rPr>
          <w:rFonts w:ascii="Courier New" w:eastAsia="Courier New" w:hAnsi="Courier New"/>
          <w:color w:val="FF0000"/>
          <w:sz w:val="24"/>
          <w:szCs w:val="24"/>
        </w:rPr>
        <w:t xml:space="preserve"> There is no </w:t>
      </w:r>
      <w:r w:rsidRPr="187D6C3E" w:rsidR="00BD2B79">
        <w:rPr>
          <w:rFonts w:ascii="Courier New" w:eastAsia="Courier New" w:hAnsi="Courier New"/>
          <w:color w:val="FF0000"/>
          <w:sz w:val="24"/>
          <w:szCs w:val="24"/>
        </w:rPr>
        <w:t>user</w:t>
      </w:r>
      <w:r w:rsidRPr="187D6C3E">
        <w:rPr>
          <w:rFonts w:ascii="Courier New" w:eastAsia="Courier New" w:hAnsi="Courier New"/>
          <w:color w:val="FF0000"/>
          <w:sz w:val="24"/>
          <w:szCs w:val="24"/>
        </w:rPr>
        <w:t xml:space="preserve"> testing. The survey results are strictly related to service the client received from our FHA Resource Center/contact center and/or agency staff.</w:t>
      </w:r>
    </w:p>
    <w:p w:rsidR="00626CEE" w14:paraId="426A2905" w14:textId="77777777">
      <w:pPr>
        <w:numPr>
          <w:ilvl w:val="0"/>
          <w:numId w:val="1"/>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626CEE" w14:paraId="426A2906"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626CEE" w14:paraId="426A2907"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Atlanta Homeownership Center Survey</w:t>
      </w:r>
    </w:p>
    <w:p w:rsidR="00626CEE" w14:paraId="426A2908"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 FHA’s Homeownership Center - Atlanta,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134"/>
        <w:gridCol w:w="4063"/>
      </w:tblGrid>
      <w:tr w14:paraId="5C74F8EF" w14:textId="77777777" w:rsidTr="0070582C">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306BF" w:rsidRPr="00330518" w:rsidP="00346E48" w14:paraId="49E31DAE"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134"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306BF" w:rsidRPr="00330518" w:rsidP="00346E48" w14:paraId="28F68749"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40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306BF" w:rsidRPr="00330518" w:rsidP="00346E48" w14:paraId="14B0C4A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36A20495" w14:textId="77777777" w:rsidTr="0070582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0E7EC07E"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134"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70582C" w14:paraId="5DEEE785" w14:textId="4257B309">
            <w:pPr>
              <w:tabs>
                <w:tab w:val="left" w:pos="900"/>
              </w:tabs>
              <w:spacing w:after="120"/>
              <w:rPr>
                <w:rFonts w:ascii="Arial" w:eastAsia="Arial" w:hAnsi="Arial" w:cs="Arial"/>
                <w:color w:val="000000" w:themeColor="text1"/>
              </w:rPr>
            </w:pPr>
            <w:r w:rsidRPr="001978AC">
              <w:rPr>
                <w:rFonts w:ascii="Arial" w:hAnsi="Arial" w:cs="Arial"/>
              </w:rPr>
              <w:t>Based on my interaction with the FHA Resource Center, I trust HUD to effectively manage housing and urban development programs and policies</w:t>
            </w:r>
          </w:p>
        </w:tc>
        <w:tc>
          <w:tcPr>
            <w:tcW w:w="40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P="0070582C" w14:paraId="08B50D39" w14:textId="5940B527">
            <w:pPr>
              <w:pStyle w:val="ListParagraph"/>
              <w:numPr>
                <w:ilvl w:val="0"/>
                <w:numId w:val="12"/>
              </w:numPr>
              <w:spacing w:after="120" w:line="324" w:lineRule="auto"/>
              <w:rPr>
                <w:rFonts w:ascii="Arial" w:hAnsi="Arial" w:cs="Arial"/>
                <w:sz w:val="20"/>
                <w:szCs w:val="20"/>
              </w:rPr>
            </w:pPr>
            <w:r>
              <w:rPr>
                <w:rFonts w:ascii="Arial" w:hAnsi="Arial" w:cs="Arial"/>
                <w:sz w:val="20"/>
                <w:szCs w:val="20"/>
              </w:rPr>
              <w:t>Strongly disagree (1)</w:t>
            </w:r>
          </w:p>
          <w:p w:rsidR="0070582C" w:rsidP="0070582C" w14:paraId="27123B3E" w14:textId="1D42736D">
            <w:pPr>
              <w:pStyle w:val="ListParagraph"/>
              <w:numPr>
                <w:ilvl w:val="0"/>
                <w:numId w:val="12"/>
              </w:numPr>
              <w:spacing w:after="120" w:line="324" w:lineRule="auto"/>
              <w:rPr>
                <w:rFonts w:ascii="Arial" w:hAnsi="Arial" w:cs="Arial"/>
                <w:sz w:val="20"/>
                <w:szCs w:val="20"/>
              </w:rPr>
            </w:pPr>
            <w:r>
              <w:rPr>
                <w:rFonts w:ascii="Arial" w:hAnsi="Arial" w:cs="Arial"/>
                <w:sz w:val="20"/>
                <w:szCs w:val="20"/>
              </w:rPr>
              <w:t>Disagree (2)</w:t>
            </w:r>
          </w:p>
          <w:p w:rsidR="0070582C" w:rsidP="0070582C" w14:paraId="54710E6F" w14:textId="4AA839DA">
            <w:pPr>
              <w:pStyle w:val="ListParagraph"/>
              <w:numPr>
                <w:ilvl w:val="0"/>
                <w:numId w:val="12"/>
              </w:numPr>
              <w:spacing w:after="120" w:line="324" w:lineRule="auto"/>
              <w:rPr>
                <w:rFonts w:ascii="Arial" w:hAnsi="Arial" w:cs="Arial"/>
                <w:sz w:val="20"/>
                <w:szCs w:val="20"/>
              </w:rPr>
            </w:pPr>
            <w:r>
              <w:rPr>
                <w:rFonts w:ascii="Arial" w:hAnsi="Arial" w:cs="Arial"/>
                <w:sz w:val="20"/>
                <w:szCs w:val="20"/>
              </w:rPr>
              <w:t>Neither agree nor disagree (3)</w:t>
            </w:r>
          </w:p>
          <w:p w:rsidR="0070582C" w:rsidP="0070582C" w14:paraId="11DC8E7A" w14:textId="148402F1">
            <w:pPr>
              <w:pStyle w:val="ListParagraph"/>
              <w:numPr>
                <w:ilvl w:val="0"/>
                <w:numId w:val="12"/>
              </w:numPr>
              <w:spacing w:after="120" w:line="324" w:lineRule="auto"/>
              <w:rPr>
                <w:rFonts w:ascii="Arial" w:hAnsi="Arial" w:cs="Arial"/>
                <w:sz w:val="20"/>
                <w:szCs w:val="20"/>
              </w:rPr>
            </w:pPr>
            <w:r>
              <w:rPr>
                <w:rFonts w:ascii="Arial" w:hAnsi="Arial" w:cs="Arial"/>
                <w:sz w:val="20"/>
                <w:szCs w:val="20"/>
              </w:rPr>
              <w:t>Agree (4)</w:t>
            </w:r>
          </w:p>
          <w:p w:rsidR="0070582C" w:rsidRPr="0070582C" w:rsidP="0070582C" w14:paraId="3D56665E" w14:textId="30424239">
            <w:pPr>
              <w:pStyle w:val="ListParagraph"/>
              <w:numPr>
                <w:ilvl w:val="0"/>
                <w:numId w:val="12"/>
              </w:numPr>
              <w:spacing w:after="120" w:line="324" w:lineRule="auto"/>
              <w:rPr>
                <w:rFonts w:ascii="Arial" w:hAnsi="Arial" w:cs="Arial"/>
                <w:sz w:val="20"/>
                <w:szCs w:val="20"/>
              </w:rPr>
            </w:pPr>
            <w:r>
              <w:rPr>
                <w:rFonts w:ascii="Arial" w:hAnsi="Arial" w:cs="Arial"/>
                <w:sz w:val="20"/>
                <w:szCs w:val="20"/>
              </w:rPr>
              <w:t>Strongly agree (5)</w:t>
            </w:r>
          </w:p>
        </w:tc>
      </w:tr>
      <w:tr w14:paraId="033441FE" w14:textId="77777777" w:rsidTr="0070582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00969935"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134"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C8027E6" w14:textId="6B43E102">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sidR="0070582C">
              <w:rPr>
                <w:rFonts w:ascii="Arial" w:hAnsi="Arial" w:cs="Arial"/>
                <w:color w:val="000000" w:themeColor="text1"/>
              </w:rPr>
              <w:t>about this interaction made the difference? (</w:t>
            </w:r>
            <w:r w:rsidR="001E399B">
              <w:rPr>
                <w:rFonts w:ascii="Arial" w:hAnsi="Arial" w:cs="Arial"/>
                <w:color w:val="000000" w:themeColor="text1"/>
              </w:rPr>
              <w:t xml:space="preserve">Tap/Select </w:t>
            </w:r>
            <w:r w:rsidR="0070582C">
              <w:rPr>
                <w:rFonts w:ascii="Arial" w:hAnsi="Arial" w:cs="Arial"/>
                <w:color w:val="000000" w:themeColor="text1"/>
              </w:rPr>
              <w:t>all that apply)</w:t>
            </w:r>
            <w:r w:rsidRPr="00330518">
              <w:rPr>
                <w:rFonts w:ascii="Arial" w:hAnsi="Arial" w:cs="Arial"/>
                <w:color w:val="000000" w:themeColor="text1"/>
              </w:rPr>
              <w:br/>
            </w:r>
            <w:r w:rsidRPr="00330518">
              <w:rPr>
                <w:rFonts w:ascii="Arial" w:hAnsi="Arial" w:cs="Arial"/>
                <w:color w:val="000000" w:themeColor="text1"/>
              </w:rPr>
              <w:br/>
              <w:t xml:space="preserve">** these answer choices </w:t>
            </w:r>
            <w:r w:rsidRPr="00330518">
              <w:rPr>
                <w:rFonts w:ascii="Arial" w:hAnsi="Arial" w:cs="Arial"/>
                <w:color w:val="000000" w:themeColor="text1"/>
              </w:rPr>
              <w:t>will</w:t>
            </w:r>
            <w:r w:rsidRPr="00330518">
              <w:rPr>
                <w:rFonts w:ascii="Arial" w:hAnsi="Arial" w:cs="Arial"/>
                <w:color w:val="000000" w:themeColor="text1"/>
              </w:rPr>
              <w:t xml:space="preserve"> show up if someone provided a </w:t>
            </w:r>
            <w:r w:rsidR="0070582C">
              <w:rPr>
                <w:rFonts w:ascii="Arial" w:hAnsi="Arial" w:cs="Arial"/>
                <w:color w:val="000000" w:themeColor="text1"/>
              </w:rPr>
              <w:t xml:space="preserve">trust Likert score of </w:t>
            </w:r>
            <w:r w:rsidR="007B2F2C">
              <w:rPr>
                <w:rFonts w:ascii="Arial" w:hAnsi="Arial" w:cs="Arial"/>
                <w:color w:val="000000" w:themeColor="text1"/>
              </w:rPr>
              <w:t>5.</w:t>
            </w:r>
          </w:p>
        </w:tc>
        <w:tc>
          <w:tcPr>
            <w:tcW w:w="40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6E2AF54" w:rsidP="70D3E7BA" w14:paraId="4B9B0B5F" w14:textId="7A4CEC7F">
            <w:pPr>
              <w:pStyle w:val="ListParagraph"/>
              <w:numPr>
                <w:ilvl w:val="0"/>
                <w:numId w:val="10"/>
              </w:numPr>
              <w:spacing w:line="240" w:lineRule="exact"/>
            </w:pPr>
            <w:r w:rsidRPr="70D3E7BA">
              <w:rPr>
                <w:rFonts w:ascii="Arial" w:hAnsi="Arial" w:cs="Arial"/>
                <w:sz w:val="20"/>
                <w:szCs w:val="20"/>
              </w:rPr>
              <w:t>My need was addressed.</w:t>
            </w:r>
          </w:p>
          <w:p w:rsidR="006306BF" w:rsidRPr="00CC70A4" w:rsidP="70D3E7BA" w14:paraId="252F8939" w14:textId="14F056BD">
            <w:pPr>
              <w:pStyle w:val="ListParagraph"/>
              <w:numPr>
                <w:ilvl w:val="0"/>
                <w:numId w:val="10"/>
              </w:numPr>
              <w:spacing w:line="240" w:lineRule="exact"/>
              <w:rPr>
                <w:rFonts w:ascii="Arial" w:hAnsi="Arial" w:cs="Arial"/>
                <w:sz w:val="20"/>
                <w:szCs w:val="20"/>
              </w:rPr>
            </w:pPr>
            <w:r w:rsidRPr="70D3E7BA">
              <w:rPr>
                <w:rFonts w:ascii="Arial" w:hAnsi="Arial" w:cs="Arial"/>
                <w:sz w:val="20"/>
                <w:szCs w:val="20"/>
              </w:rPr>
              <w:t>It wa</w:t>
            </w:r>
            <w:r w:rsidRPr="70D3E7BA" w:rsidR="5EEECAD5">
              <w:rPr>
                <w:rFonts w:ascii="Arial" w:hAnsi="Arial" w:cs="Arial"/>
                <w:sz w:val="20"/>
                <w:szCs w:val="20"/>
              </w:rPr>
              <w:t>s easy to complete what I needed to do.</w:t>
            </w:r>
          </w:p>
          <w:p w:rsidR="5EEECAD5" w:rsidP="70D3E7BA" w14:paraId="15F6D03B" w14:textId="3669D6BE">
            <w:pPr>
              <w:pStyle w:val="ListParagraph"/>
              <w:numPr>
                <w:ilvl w:val="0"/>
                <w:numId w:val="10"/>
              </w:numPr>
              <w:spacing w:line="240" w:lineRule="exact"/>
            </w:pPr>
            <w:r w:rsidRPr="70D3E7BA">
              <w:rPr>
                <w:rFonts w:ascii="Arial" w:hAnsi="Arial" w:cs="Arial"/>
                <w:sz w:val="20"/>
                <w:szCs w:val="20"/>
              </w:rPr>
              <w:t xml:space="preserve">It took a reasonable amount of time to do what I needed to do. </w:t>
            </w:r>
          </w:p>
          <w:p w:rsidR="006306BF" w:rsidRPr="00CC70A4" w:rsidP="006306BF" w14:paraId="557E12FD" w14:textId="319C96AB">
            <w:pPr>
              <w:pStyle w:val="ListParagraph"/>
              <w:numPr>
                <w:ilvl w:val="0"/>
                <w:numId w:val="10"/>
              </w:numPr>
              <w:spacing w:line="240" w:lineRule="exact"/>
              <w:rPr>
                <w:rFonts w:ascii="Arial" w:eastAsia="Arial" w:hAnsi="Arial" w:cs="Arial"/>
                <w:sz w:val="20"/>
                <w:szCs w:val="20"/>
              </w:rPr>
            </w:pPr>
            <w:r w:rsidRPr="70D3E7BA">
              <w:rPr>
                <w:rFonts w:ascii="Arial" w:hAnsi="Arial" w:cs="Arial"/>
                <w:sz w:val="20"/>
                <w:szCs w:val="20"/>
              </w:rPr>
              <w:t>I</w:t>
            </w:r>
            <w:r w:rsidRPr="70D3E7BA" w:rsidR="4338F734">
              <w:rPr>
                <w:rFonts w:ascii="Arial" w:hAnsi="Arial" w:cs="Arial"/>
                <w:sz w:val="20"/>
                <w:szCs w:val="20"/>
              </w:rPr>
              <w:t xml:space="preserve"> understood what was being asked of me throughout the process</w:t>
            </w:r>
            <w:r w:rsidRPr="70D3E7BA" w:rsidR="6370B335">
              <w:rPr>
                <w:rFonts w:ascii="Arial" w:hAnsi="Arial" w:cs="Arial"/>
                <w:sz w:val="20"/>
                <w:szCs w:val="20"/>
              </w:rPr>
              <w:t>.</w:t>
            </w:r>
          </w:p>
          <w:p w:rsidR="006306BF" w:rsidRPr="00CC70A4" w:rsidP="006306BF" w14:paraId="3C304732" w14:textId="534F98F1">
            <w:pPr>
              <w:pStyle w:val="ListParagraph"/>
              <w:numPr>
                <w:ilvl w:val="0"/>
                <w:numId w:val="10"/>
              </w:numPr>
              <w:spacing w:line="240" w:lineRule="exact"/>
              <w:rPr>
                <w:rFonts w:ascii="Arial" w:eastAsia="Arial" w:hAnsi="Arial" w:cs="Arial"/>
                <w:sz w:val="20"/>
                <w:szCs w:val="20"/>
              </w:rPr>
            </w:pPr>
            <w:r w:rsidRPr="70D3E7BA">
              <w:rPr>
                <w:rFonts w:ascii="Arial" w:hAnsi="Arial" w:cs="Arial"/>
                <w:sz w:val="20"/>
                <w:szCs w:val="20"/>
              </w:rPr>
              <w:t>Employees I interacted with were helpful.</w:t>
            </w:r>
          </w:p>
          <w:p w:rsidR="006306BF" w:rsidRPr="00CC70A4" w:rsidP="006306BF" w14:paraId="1ECF61B3" w14:textId="435FFF9D">
            <w:pPr>
              <w:pStyle w:val="ListParagraph"/>
              <w:numPr>
                <w:ilvl w:val="0"/>
                <w:numId w:val="10"/>
              </w:numPr>
              <w:spacing w:line="240" w:lineRule="exact"/>
              <w:rPr>
                <w:rFonts w:ascii="Arial" w:eastAsia="Arial" w:hAnsi="Arial" w:cs="Arial"/>
                <w:sz w:val="20"/>
                <w:szCs w:val="20"/>
              </w:rPr>
            </w:pPr>
            <w:r w:rsidRPr="70D3E7BA">
              <w:rPr>
                <w:rFonts w:ascii="Arial" w:hAnsi="Arial" w:cs="Arial"/>
                <w:sz w:val="20"/>
                <w:szCs w:val="20"/>
              </w:rPr>
              <w:t xml:space="preserve">I was treated fairly.  </w:t>
            </w:r>
          </w:p>
          <w:p w:rsidR="006306BF" w:rsidRPr="00CC70A4" w:rsidP="006306BF" w14:paraId="14E3D377" w14:textId="77777777">
            <w:pPr>
              <w:pStyle w:val="ListParagraph"/>
              <w:numPr>
                <w:ilvl w:val="0"/>
                <w:numId w:val="10"/>
              </w:numPr>
              <w:spacing w:after="120" w:line="324" w:lineRule="auto"/>
              <w:rPr>
                <w:rFonts w:ascii="Arial" w:hAnsi="Arial" w:cs="Arial"/>
                <w:sz w:val="20"/>
                <w:szCs w:val="20"/>
              </w:rPr>
            </w:pPr>
            <w:r w:rsidRPr="70D3E7BA">
              <w:rPr>
                <w:rFonts w:ascii="Arial" w:hAnsi="Arial" w:cs="Arial"/>
                <w:sz w:val="20"/>
                <w:szCs w:val="20"/>
              </w:rPr>
              <w:t>Something else</w:t>
            </w:r>
          </w:p>
        </w:tc>
      </w:tr>
      <w:tr w14:paraId="3BD973DE" w14:textId="77777777" w:rsidTr="0070582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06D464E0"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134"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1D2E9050" w14:textId="7338E936">
            <w:pPr>
              <w:spacing w:line="240" w:lineRule="exact"/>
              <w:rPr>
                <w:rFonts w:ascii="Arial" w:hAnsi="Arial" w:cs="Arial"/>
                <w:color w:val="000000" w:themeColor="text1"/>
              </w:rPr>
            </w:pPr>
            <w:r w:rsidRPr="00330518">
              <w:rPr>
                <w:rFonts w:ascii="Arial" w:hAnsi="Arial" w:cs="Arial"/>
                <w:color w:val="000000" w:themeColor="text1"/>
              </w:rPr>
              <w:t>Wh</w:t>
            </w:r>
            <w:r w:rsidR="0070582C">
              <w:rPr>
                <w:rFonts w:ascii="Arial" w:hAnsi="Arial" w:cs="Arial"/>
                <w:color w:val="000000" w:themeColor="text1"/>
              </w:rPr>
              <w:t>at could have been better?</w:t>
            </w:r>
            <w:r w:rsidRPr="00330518">
              <w:rPr>
                <w:rFonts w:ascii="Arial" w:hAnsi="Arial" w:cs="Arial"/>
                <w:color w:val="000000" w:themeColor="text1"/>
              </w:rPr>
              <w:br/>
            </w:r>
            <w:r w:rsidR="001E399B">
              <w:rPr>
                <w:rFonts w:ascii="Arial" w:hAnsi="Arial" w:cs="Arial"/>
                <w:color w:val="000000" w:themeColor="text1"/>
              </w:rPr>
              <w:t>(Tap/Select all that apply)</w:t>
            </w:r>
            <w:r w:rsidRPr="00330518" w:rsidR="001E399B">
              <w:rPr>
                <w:rFonts w:ascii="Arial" w:hAnsi="Arial" w:cs="Arial"/>
                <w:color w:val="000000" w:themeColor="text1"/>
              </w:rPr>
              <w:br/>
            </w:r>
          </w:p>
          <w:p w:rsidR="006306BF" w:rsidRPr="00330518" w:rsidP="00346E48" w14:paraId="1E631A9B" w14:textId="22436998">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t>
            </w:r>
            <w:bookmarkStart w:id="0" w:name="_Int_dYeACez7"/>
            <w:r w:rsidRPr="70D3E7BA">
              <w:rPr>
                <w:rFonts w:ascii="Arial" w:hAnsi="Arial" w:cs="Arial"/>
                <w:color w:val="000000" w:themeColor="text1"/>
              </w:rPr>
              <w:t>will</w:t>
            </w:r>
            <w:bookmarkEnd w:id="0"/>
            <w:r w:rsidRPr="70D3E7BA">
              <w:rPr>
                <w:rFonts w:ascii="Arial" w:hAnsi="Arial" w:cs="Arial"/>
                <w:color w:val="000000" w:themeColor="text1"/>
              </w:rPr>
              <w:t xml:space="preserve"> show up if </w:t>
            </w:r>
            <w:r w:rsidR="007B2F2C">
              <w:rPr>
                <w:rFonts w:ascii="Arial" w:hAnsi="Arial" w:cs="Arial"/>
                <w:color w:val="000000" w:themeColor="text1"/>
              </w:rPr>
              <w:t>someone provided a trust Likert score of 1,2, 3 or 4.</w:t>
            </w:r>
            <w:r w:rsidRPr="70D3E7BA">
              <w:rPr>
                <w:rFonts w:ascii="Arial" w:hAnsi="Arial" w:cs="Arial"/>
                <w:color w:val="FFFFFF" w:themeColor="background1"/>
              </w:rPr>
              <w:t>dow</w:t>
            </w:r>
          </w:p>
        </w:tc>
        <w:tc>
          <w:tcPr>
            <w:tcW w:w="40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3F8FC6CB" w:rsidP="70D3E7BA" w14:paraId="775E369E" w14:textId="48A8C1AE">
            <w:pPr>
              <w:pStyle w:val="ListParagraph"/>
              <w:numPr>
                <w:ilvl w:val="0"/>
                <w:numId w:val="9"/>
              </w:numPr>
              <w:spacing w:line="240" w:lineRule="exact"/>
            </w:pPr>
            <w:r w:rsidRPr="70D3E7BA">
              <w:rPr>
                <w:rFonts w:ascii="Arial" w:hAnsi="Arial" w:cs="Arial"/>
                <w:sz w:val="20"/>
                <w:szCs w:val="20"/>
              </w:rPr>
              <w:t>My need was not addressed.</w:t>
            </w:r>
          </w:p>
          <w:p w:rsidR="3F8FC6CB" w:rsidP="70D3E7BA" w14:paraId="79D74363" w14:textId="4A742344">
            <w:pPr>
              <w:pStyle w:val="ListParagraph"/>
              <w:numPr>
                <w:ilvl w:val="0"/>
                <w:numId w:val="9"/>
              </w:numPr>
              <w:spacing w:line="240" w:lineRule="exact"/>
              <w:rPr>
                <w:rFonts w:ascii="Arial" w:hAnsi="Arial" w:cs="Arial"/>
                <w:sz w:val="20"/>
                <w:szCs w:val="20"/>
              </w:rPr>
            </w:pPr>
            <w:r w:rsidRPr="70D3E7BA">
              <w:rPr>
                <w:rFonts w:ascii="Arial" w:hAnsi="Arial" w:cs="Arial"/>
                <w:sz w:val="20"/>
                <w:szCs w:val="20"/>
              </w:rPr>
              <w:t xml:space="preserve">It was difficult to complete what I needed to do. </w:t>
            </w:r>
          </w:p>
          <w:p w:rsidR="006306BF" w:rsidP="70D3E7BA" w14:paraId="796E4446" w14:textId="049BCEC5">
            <w:pPr>
              <w:pStyle w:val="ListParagraph"/>
              <w:numPr>
                <w:ilvl w:val="0"/>
                <w:numId w:val="9"/>
              </w:numPr>
              <w:spacing w:line="240" w:lineRule="exact"/>
            </w:pPr>
            <w:r w:rsidRPr="70D3E7BA">
              <w:rPr>
                <w:rFonts w:ascii="Arial" w:hAnsi="Arial" w:cs="Arial"/>
                <w:sz w:val="20"/>
                <w:szCs w:val="20"/>
              </w:rPr>
              <w:t xml:space="preserve">It took too long </w:t>
            </w:r>
            <w:r w:rsidRPr="70D3E7BA" w:rsidR="278203A1">
              <w:rPr>
                <w:rFonts w:ascii="Arial" w:hAnsi="Arial" w:cs="Arial"/>
                <w:sz w:val="20"/>
                <w:szCs w:val="20"/>
              </w:rPr>
              <w:t xml:space="preserve">to do what I needed to do. </w:t>
            </w:r>
          </w:p>
          <w:p w:rsidR="5ABA8A12" w:rsidP="70D3E7BA" w14:paraId="6CAA106D" w14:textId="3BC6D062">
            <w:pPr>
              <w:pStyle w:val="ListParagraph"/>
              <w:numPr>
                <w:ilvl w:val="0"/>
                <w:numId w:val="9"/>
              </w:numPr>
              <w:spacing w:line="240" w:lineRule="exact"/>
              <w:rPr>
                <w:rFonts w:ascii="Arial" w:hAnsi="Arial" w:cs="Arial"/>
                <w:sz w:val="20"/>
                <w:szCs w:val="20"/>
              </w:rPr>
            </w:pPr>
            <w:r w:rsidRPr="70D3E7BA">
              <w:rPr>
                <w:rFonts w:ascii="Arial" w:hAnsi="Arial" w:cs="Arial"/>
                <w:sz w:val="20"/>
                <w:szCs w:val="20"/>
              </w:rPr>
              <w:t>I did not understand what was being asked of me throughout the process.</w:t>
            </w:r>
          </w:p>
          <w:p w:rsidR="5ABA8A12" w:rsidP="70D3E7BA" w14:paraId="41BE59D8" w14:textId="5EAE46DB">
            <w:pPr>
              <w:pStyle w:val="ListParagraph"/>
              <w:numPr>
                <w:ilvl w:val="0"/>
                <w:numId w:val="9"/>
              </w:numPr>
              <w:spacing w:line="240" w:lineRule="exact"/>
            </w:pPr>
            <w:r w:rsidRPr="70D3E7BA">
              <w:rPr>
                <w:rFonts w:ascii="Arial" w:hAnsi="Arial" w:cs="Arial"/>
                <w:sz w:val="20"/>
                <w:szCs w:val="20"/>
              </w:rPr>
              <w:t>Employees I interacted with were not helpful.</w:t>
            </w:r>
          </w:p>
          <w:p w:rsidR="5ABA8A12" w:rsidP="70D3E7BA" w14:paraId="09F258F6" w14:textId="173D3F83">
            <w:pPr>
              <w:pStyle w:val="ListParagraph"/>
              <w:numPr>
                <w:ilvl w:val="0"/>
                <w:numId w:val="9"/>
              </w:numPr>
              <w:spacing w:line="240" w:lineRule="exact"/>
            </w:pPr>
            <w:r w:rsidRPr="70D3E7BA">
              <w:rPr>
                <w:rFonts w:ascii="Arial" w:hAnsi="Arial" w:cs="Arial"/>
                <w:sz w:val="20"/>
                <w:szCs w:val="20"/>
              </w:rPr>
              <w:t xml:space="preserve">I was not treated fairly. </w:t>
            </w:r>
          </w:p>
          <w:p w:rsidR="006306BF" w:rsidRPr="00CC70A4" w:rsidP="006306BF" w14:paraId="06DBDDD2" w14:textId="77777777">
            <w:pPr>
              <w:pStyle w:val="ListParagraph"/>
              <w:numPr>
                <w:ilvl w:val="0"/>
                <w:numId w:val="9"/>
              </w:numPr>
              <w:spacing w:line="240" w:lineRule="exact"/>
              <w:rPr>
                <w:rFonts w:ascii="Arial" w:hAnsi="Arial" w:cs="Arial"/>
                <w:sz w:val="20"/>
                <w:szCs w:val="20"/>
              </w:rPr>
            </w:pPr>
            <w:r w:rsidRPr="70D3E7BA">
              <w:rPr>
                <w:rFonts w:ascii="Arial" w:hAnsi="Arial" w:cs="Arial"/>
                <w:sz w:val="20"/>
                <w:szCs w:val="20"/>
              </w:rPr>
              <w:t>Something else</w:t>
            </w:r>
          </w:p>
        </w:tc>
      </w:tr>
      <w:tr w14:paraId="3C1BCE1E" w14:textId="77777777" w:rsidTr="0070582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03ED66E" w14:textId="77777777">
            <w:pPr>
              <w:spacing w:line="240" w:lineRule="exact"/>
              <w:rPr>
                <w:rFonts w:ascii="Arial" w:hAnsi="Arial" w:cs="Arial"/>
                <w:b/>
                <w:bCs/>
              </w:rPr>
            </w:pPr>
            <w:r w:rsidRPr="00330518">
              <w:rPr>
                <w:rFonts w:ascii="Arial" w:hAnsi="Arial" w:cs="Arial"/>
                <w:b/>
                <w:bCs/>
              </w:rPr>
              <w:t>Satisfaction</w:t>
            </w:r>
          </w:p>
        </w:tc>
        <w:tc>
          <w:tcPr>
            <w:tcW w:w="3134"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5B4F814" w14:textId="00130ACD">
            <w:pPr>
              <w:spacing w:line="240" w:lineRule="exact"/>
              <w:rPr>
                <w:rFonts w:ascii="Arial" w:hAnsi="Arial" w:cs="Arial"/>
                <w:color w:val="000000" w:themeColor="text1"/>
              </w:rPr>
            </w:pPr>
            <w:r w:rsidRPr="70D3E7BA">
              <w:rPr>
                <w:rFonts w:ascii="Arial" w:hAnsi="Arial" w:cs="Arial"/>
                <w:color w:val="000000" w:themeColor="text1"/>
              </w:rPr>
              <w:t>I was satisfied with my experience interacting with HUD.</w:t>
            </w:r>
          </w:p>
        </w:tc>
        <w:tc>
          <w:tcPr>
            <w:tcW w:w="40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0582C" w:rsidP="0070582C" w14:paraId="10CB11F2" w14:textId="77777777">
            <w:pPr>
              <w:pStyle w:val="ListParagraph"/>
              <w:numPr>
                <w:ilvl w:val="0"/>
                <w:numId w:val="12"/>
              </w:numPr>
              <w:spacing w:after="120" w:line="324" w:lineRule="auto"/>
              <w:rPr>
                <w:rFonts w:ascii="Arial" w:hAnsi="Arial" w:cs="Arial"/>
                <w:sz w:val="20"/>
                <w:szCs w:val="20"/>
              </w:rPr>
            </w:pPr>
            <w:r>
              <w:rPr>
                <w:rFonts w:ascii="Arial" w:hAnsi="Arial" w:cs="Arial"/>
                <w:sz w:val="20"/>
                <w:szCs w:val="20"/>
              </w:rPr>
              <w:t>Strongly disagree (1)</w:t>
            </w:r>
          </w:p>
          <w:p w:rsidR="0070582C" w:rsidP="0070582C" w14:paraId="597C26B6" w14:textId="77777777">
            <w:pPr>
              <w:pStyle w:val="ListParagraph"/>
              <w:numPr>
                <w:ilvl w:val="0"/>
                <w:numId w:val="12"/>
              </w:numPr>
              <w:spacing w:after="120" w:line="324" w:lineRule="auto"/>
              <w:rPr>
                <w:rFonts w:ascii="Arial" w:hAnsi="Arial" w:cs="Arial"/>
                <w:sz w:val="20"/>
                <w:szCs w:val="20"/>
              </w:rPr>
            </w:pPr>
            <w:r>
              <w:rPr>
                <w:rFonts w:ascii="Arial" w:hAnsi="Arial" w:cs="Arial"/>
                <w:sz w:val="20"/>
                <w:szCs w:val="20"/>
              </w:rPr>
              <w:t>Disagree (2)</w:t>
            </w:r>
          </w:p>
          <w:p w:rsidR="0070582C" w:rsidP="0070582C" w14:paraId="0AE5FDFF" w14:textId="77777777">
            <w:pPr>
              <w:pStyle w:val="ListParagraph"/>
              <w:numPr>
                <w:ilvl w:val="0"/>
                <w:numId w:val="12"/>
              </w:numPr>
              <w:spacing w:after="120" w:line="324" w:lineRule="auto"/>
              <w:rPr>
                <w:rFonts w:ascii="Arial" w:hAnsi="Arial" w:cs="Arial"/>
                <w:sz w:val="20"/>
                <w:szCs w:val="20"/>
              </w:rPr>
            </w:pPr>
            <w:r>
              <w:rPr>
                <w:rFonts w:ascii="Arial" w:hAnsi="Arial" w:cs="Arial"/>
                <w:sz w:val="20"/>
                <w:szCs w:val="20"/>
              </w:rPr>
              <w:t>Neither agree nor disagree (3)</w:t>
            </w:r>
          </w:p>
          <w:p w:rsidR="0070582C" w:rsidP="0070582C" w14:paraId="528B189D" w14:textId="77777777">
            <w:pPr>
              <w:pStyle w:val="ListParagraph"/>
              <w:numPr>
                <w:ilvl w:val="0"/>
                <w:numId w:val="12"/>
              </w:numPr>
              <w:spacing w:after="120" w:line="324" w:lineRule="auto"/>
              <w:rPr>
                <w:rFonts w:ascii="Arial" w:hAnsi="Arial" w:cs="Arial"/>
                <w:sz w:val="20"/>
                <w:szCs w:val="20"/>
              </w:rPr>
            </w:pPr>
            <w:r>
              <w:rPr>
                <w:rFonts w:ascii="Arial" w:hAnsi="Arial" w:cs="Arial"/>
                <w:sz w:val="20"/>
                <w:szCs w:val="20"/>
              </w:rPr>
              <w:t>Agree (4)</w:t>
            </w:r>
          </w:p>
          <w:p w:rsidR="006306BF" w:rsidRPr="0070582C" w:rsidP="0070582C" w14:paraId="6B1E2BFD" w14:textId="4A023A80">
            <w:pPr>
              <w:pStyle w:val="ListParagraph"/>
              <w:numPr>
                <w:ilvl w:val="0"/>
                <w:numId w:val="12"/>
              </w:numPr>
              <w:spacing w:after="120" w:line="324" w:lineRule="auto"/>
              <w:rPr>
                <w:rFonts w:ascii="Arial" w:hAnsi="Arial" w:cs="Arial"/>
                <w:sz w:val="20"/>
                <w:szCs w:val="20"/>
              </w:rPr>
            </w:pPr>
            <w:r w:rsidRPr="0070582C">
              <w:rPr>
                <w:rFonts w:ascii="Arial" w:hAnsi="Arial" w:cs="Arial"/>
                <w:sz w:val="20"/>
                <w:szCs w:val="20"/>
              </w:rPr>
              <w:t>Strongly agree (5)</w:t>
            </w:r>
          </w:p>
          <w:p w:rsidR="00780232" w:rsidRPr="00CC70A4" w:rsidP="00780232" w14:paraId="439FE977" w14:textId="75F451E1">
            <w:pPr>
              <w:pStyle w:val="ListParagraph"/>
              <w:spacing w:line="240" w:lineRule="exact"/>
              <w:rPr>
                <w:rFonts w:ascii="Arial" w:eastAsia="Arial" w:hAnsi="Arial" w:cs="Arial"/>
                <w:color w:val="000000" w:themeColor="text1"/>
                <w:sz w:val="20"/>
                <w:szCs w:val="20"/>
              </w:rPr>
            </w:pPr>
          </w:p>
          <w:p w:rsidR="006306BF" w:rsidRPr="00780232" w:rsidP="0070582C" w14:paraId="1F132269" w14:textId="688DBD57">
            <w:pPr>
              <w:spacing w:line="240" w:lineRule="exact"/>
              <w:rPr>
                <w:rFonts w:ascii="Arial" w:hAnsi="Arial" w:cs="Arial"/>
              </w:rPr>
            </w:pPr>
          </w:p>
        </w:tc>
      </w:tr>
      <w:tr w14:paraId="7C13AC73" w14:textId="77777777" w:rsidTr="0070582C">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1B8812A9" w14:textId="77777777">
            <w:pPr>
              <w:spacing w:line="240" w:lineRule="exact"/>
              <w:rPr>
                <w:rFonts w:ascii="Arial" w:hAnsi="Arial" w:cs="Arial"/>
                <w:b/>
                <w:bCs/>
              </w:rPr>
            </w:pPr>
            <w:r w:rsidRPr="00330518">
              <w:rPr>
                <w:rFonts w:ascii="Arial" w:hAnsi="Arial" w:cs="Arial"/>
                <w:b/>
                <w:bCs/>
              </w:rPr>
              <w:t>Open comment</w:t>
            </w:r>
          </w:p>
        </w:tc>
        <w:tc>
          <w:tcPr>
            <w:tcW w:w="3134"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CC70A4" w:rsidP="1E9DBA56" w14:paraId="2007F568" w14:textId="542DDB43">
            <w:pPr>
              <w:spacing w:after="120" w:line="240" w:lineRule="exact"/>
              <w:rPr>
                <w:rFonts w:ascii="Arial" w:hAnsi="Arial" w:cs="Arial"/>
              </w:rPr>
            </w:pPr>
            <w:r w:rsidRPr="1E9DBA56">
              <w:rPr>
                <w:rFonts w:ascii="Arial" w:hAnsi="Arial" w:cs="Arial"/>
              </w:rPr>
              <w:t xml:space="preserve">How can we improve your experience? </w:t>
            </w:r>
            <w:r w:rsidRPr="1E9DBA56" w:rsidR="05E0D3B2">
              <w:rPr>
                <w:rFonts w:ascii="Arial" w:hAnsi="Arial" w:cs="Arial"/>
              </w:rPr>
              <w:t>(t</w:t>
            </w:r>
            <w:r w:rsidRPr="1E9DBA56">
              <w:rPr>
                <w:rFonts w:ascii="Arial" w:hAnsi="Arial" w:cs="Arial"/>
              </w:rPr>
              <w:t>his question is not required for survey completion</w:t>
            </w:r>
            <w:r w:rsidRPr="1E9DBA56" w:rsidR="2AB0FA3B">
              <w:rPr>
                <w:rFonts w:ascii="Arial" w:hAnsi="Arial" w:cs="Arial"/>
              </w:rPr>
              <w:t>)</w:t>
            </w:r>
          </w:p>
        </w:tc>
        <w:tc>
          <w:tcPr>
            <w:tcW w:w="40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CC70A4" w:rsidP="00346E48" w14:paraId="6C5E6348" w14:textId="77777777">
            <w:pPr>
              <w:spacing w:line="240" w:lineRule="exact"/>
              <w:rPr>
                <w:rFonts w:ascii="Arial" w:hAnsi="Arial" w:cs="Arial"/>
              </w:rPr>
            </w:pPr>
            <w:r w:rsidRPr="00CC70A4">
              <w:rPr>
                <w:rFonts w:ascii="Arial" w:hAnsi="Arial" w:cs="Arial"/>
              </w:rPr>
              <w:t xml:space="preserve">Open Comment Box </w:t>
            </w:r>
          </w:p>
        </w:tc>
      </w:tr>
    </w:tbl>
    <w:p w:rsidR="00626CEE" w14:paraId="426A2934" w14:textId="438CABDD">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D43779">
        <w:rPr>
          <w:rFonts w:ascii="Courier New" w:eastAsia="Courier New" w:hAnsi="Courier New"/>
          <w:color w:val="000000"/>
          <w:spacing w:val="-15"/>
          <w:sz w:val="24"/>
        </w:rPr>
        <w:t>[Submit]</w:t>
      </w:r>
    </w:p>
    <w:p w:rsidR="00626CEE" w14:paraId="426A2935" w14:textId="77777777">
      <w:pPr>
        <w:spacing w:before="279" w:line="271"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 FHA’s Homeownership Centers. If you have any questions about the Survey, please contact the Survey Team at </w:t>
      </w:r>
      <w:hyperlink r:id="rId7">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626CEE" w14:paraId="426A2936"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626CEE" w14:paraId="426A2937"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626CEE" w14:paraId="426A2938"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1903FB" w:rsidP="79CCC88D" w14:paraId="43895B27" w14:textId="6E50D8F0">
      <w:pPr>
        <w:spacing w:before="100" w:beforeAutospacing="1" w:after="100" w:afterAutospacing="1" w:line="264" w:lineRule="exact"/>
        <w:ind w:left="432"/>
        <w:textAlignment w:val="baseline"/>
        <w:rPr>
          <w:rFonts w:ascii="Courier New" w:eastAsia="Courier New" w:hAnsi="Courier New"/>
          <w:color w:val="FF0000"/>
          <w:spacing w:val="-2"/>
          <w:sz w:val="24"/>
          <w:szCs w:val="24"/>
        </w:rPr>
      </w:pPr>
      <w:r w:rsidRPr="79CCC88D">
        <w:rPr>
          <w:rFonts w:ascii="Courier New" w:eastAsia="Courier New" w:hAnsi="Courier New"/>
          <w:i/>
          <w:iCs/>
          <w:color w:val="000000"/>
          <w:spacing w:val="-1"/>
          <w:sz w:val="24"/>
          <w:szCs w:val="24"/>
        </w:rPr>
        <w:t>Describe the time frame or number of events that will occur.</w:t>
      </w:r>
      <w:r w:rsidRPr="79CCC88D" w:rsidR="00AB20FA">
        <w:rPr>
          <w:rFonts w:ascii="Courier New" w:eastAsia="Courier New" w:hAnsi="Courier New"/>
          <w:i/>
          <w:iCs/>
          <w:color w:val="000000"/>
          <w:spacing w:val="-1"/>
          <w:sz w:val="24"/>
          <w:szCs w:val="24"/>
        </w:rPr>
        <w:t xml:space="preserve">    </w:t>
      </w:r>
      <w:r w:rsidRPr="79CCC88D">
        <w:rPr>
          <w:rFonts w:ascii="Courier New" w:eastAsia="Courier New" w:hAnsi="Courier New"/>
          <w:color w:val="FF0000"/>
          <w:spacing w:val="-2"/>
          <w:sz w:val="24"/>
          <w:szCs w:val="24"/>
        </w:rPr>
        <w:t>Surveys will be sent to obtain client feedback after engaging with servicing centers of HUD FHA. There were approximately 1,</w:t>
      </w:r>
      <w:r w:rsidRPr="79CCC88D" w:rsidR="1776E5FB">
        <w:rPr>
          <w:rFonts w:ascii="Courier New" w:eastAsia="Courier New" w:hAnsi="Courier New"/>
          <w:color w:val="FF0000"/>
          <w:spacing w:val="-2"/>
          <w:sz w:val="24"/>
          <w:szCs w:val="24"/>
        </w:rPr>
        <w:t>3</w:t>
      </w:r>
      <w:r w:rsidRPr="79CCC88D">
        <w:rPr>
          <w:rFonts w:ascii="Courier New" w:eastAsia="Courier New" w:hAnsi="Courier New"/>
          <w:color w:val="FF0000"/>
          <w:spacing w:val="-2"/>
          <w:sz w:val="24"/>
          <w:szCs w:val="24"/>
        </w:rPr>
        <w:t xml:space="preserve">00 surveys </w:t>
      </w:r>
      <w:r w:rsidRPr="79CCC88D" w:rsidR="00AB20FA">
        <w:rPr>
          <w:rFonts w:ascii="Courier New" w:eastAsia="Courier New" w:hAnsi="Courier New"/>
          <w:color w:val="FF0000"/>
          <w:spacing w:val="-2"/>
          <w:sz w:val="24"/>
          <w:szCs w:val="24"/>
        </w:rPr>
        <w:t>received</w:t>
      </w:r>
      <w:r w:rsidRPr="79CCC88D">
        <w:rPr>
          <w:rFonts w:ascii="Courier New" w:eastAsia="Courier New" w:hAnsi="Courier New"/>
          <w:color w:val="FF0000"/>
          <w:spacing w:val="-2"/>
          <w:sz w:val="24"/>
          <w:szCs w:val="24"/>
        </w:rPr>
        <w:t xml:space="preserve"> </w:t>
      </w:r>
      <w:r w:rsidRPr="79CCC88D">
        <w:rPr>
          <w:rFonts w:ascii="Courier New" w:eastAsia="Courier New" w:hAnsi="Courier New"/>
          <w:color w:val="FF0000"/>
          <w:spacing w:val="-2"/>
          <w:sz w:val="24"/>
          <w:szCs w:val="24"/>
        </w:rPr>
        <w:t>on a monthly basis</w:t>
      </w:r>
      <w:r w:rsidRPr="79CCC88D">
        <w:rPr>
          <w:rFonts w:ascii="Courier New" w:eastAsia="Courier New" w:hAnsi="Courier New"/>
          <w:color w:val="FF0000"/>
          <w:spacing w:val="-2"/>
          <w:sz w:val="24"/>
          <w:szCs w:val="24"/>
        </w:rPr>
        <w:t xml:space="preserve"> for all nine of our surveys from </w:t>
      </w:r>
      <w:r w:rsidRPr="79CCC88D" w:rsidR="0D02EEB2">
        <w:rPr>
          <w:rFonts w:ascii="Courier New" w:eastAsia="Courier New" w:hAnsi="Courier New"/>
          <w:color w:val="FF0000"/>
          <w:spacing w:val="-2"/>
          <w:sz w:val="24"/>
          <w:szCs w:val="24"/>
        </w:rPr>
        <w:t>October 2023</w:t>
      </w:r>
      <w:r w:rsidRPr="79CCC88D" w:rsidR="2B2D1243">
        <w:rPr>
          <w:rFonts w:ascii="Courier New" w:eastAsia="Courier New" w:hAnsi="Courier New"/>
          <w:color w:val="FF0000"/>
          <w:spacing w:val="-2"/>
          <w:sz w:val="24"/>
          <w:szCs w:val="24"/>
        </w:rPr>
        <w:t xml:space="preserve"> – December</w:t>
      </w:r>
      <w:r w:rsidRPr="79CCC88D">
        <w:rPr>
          <w:rFonts w:ascii="Courier New" w:eastAsia="Courier New" w:hAnsi="Courier New"/>
          <w:color w:val="FF0000"/>
          <w:spacing w:val="-2"/>
          <w:sz w:val="24"/>
          <w:szCs w:val="24"/>
        </w:rPr>
        <w:t xml:space="preserve"> 202</w:t>
      </w:r>
      <w:r w:rsidRPr="79CCC88D" w:rsidR="76B91FAE">
        <w:rPr>
          <w:rFonts w:ascii="Courier New" w:eastAsia="Courier New" w:hAnsi="Courier New"/>
          <w:color w:val="FF0000"/>
          <w:spacing w:val="-2"/>
          <w:sz w:val="24"/>
          <w:szCs w:val="24"/>
        </w:rPr>
        <w:t>3</w:t>
      </w:r>
      <w:r w:rsidRPr="79CCC88D">
        <w:rPr>
          <w:rFonts w:ascii="Courier New" w:eastAsia="Courier New" w:hAnsi="Courier New"/>
          <w:color w:val="FF0000"/>
          <w:spacing w:val="-2"/>
          <w:sz w:val="24"/>
          <w:szCs w:val="24"/>
        </w:rPr>
        <w:t xml:space="preserve">. We had approximately </w:t>
      </w:r>
      <w:r w:rsidRPr="79CCC88D" w:rsidR="1EE6F442">
        <w:rPr>
          <w:rFonts w:ascii="Courier New" w:eastAsia="Courier New" w:hAnsi="Courier New"/>
          <w:color w:val="FF0000"/>
          <w:spacing w:val="-2"/>
          <w:sz w:val="24"/>
          <w:szCs w:val="24"/>
        </w:rPr>
        <w:t>75</w:t>
      </w:r>
      <w:r w:rsidRPr="79CCC88D" w:rsidR="1DF87CDE">
        <w:rPr>
          <w:rFonts w:ascii="Courier New" w:eastAsia="Courier New" w:hAnsi="Courier New"/>
          <w:color w:val="FF0000"/>
          <w:spacing w:val="-2"/>
          <w:sz w:val="24"/>
          <w:szCs w:val="24"/>
        </w:rPr>
        <w:t>0,</w:t>
      </w:r>
      <w:r w:rsidRPr="79CCC88D">
        <w:rPr>
          <w:rFonts w:ascii="Courier New" w:eastAsia="Courier New" w:hAnsi="Courier New"/>
          <w:color w:val="FF0000"/>
          <w:spacing w:val="-2"/>
          <w:sz w:val="24"/>
          <w:szCs w:val="24"/>
        </w:rPr>
        <w:t xml:space="preserve">000 inquiries in the last year. Percentages were applied to the total </w:t>
      </w:r>
      <w:r w:rsidRPr="79CCC88D" w:rsidR="00AB20FA">
        <w:rPr>
          <w:rFonts w:ascii="Courier New" w:eastAsia="Courier New" w:hAnsi="Courier New"/>
          <w:color w:val="FF0000"/>
          <w:spacing w:val="-2"/>
          <w:sz w:val="24"/>
          <w:szCs w:val="24"/>
        </w:rPr>
        <w:t>inquiries</w:t>
      </w:r>
      <w:r w:rsidRPr="79CCC88D">
        <w:rPr>
          <w:rFonts w:ascii="Courier New" w:eastAsia="Courier New" w:hAnsi="Courier New"/>
          <w:color w:val="FF0000"/>
          <w:spacing w:val="-2"/>
          <w:sz w:val="24"/>
          <w:szCs w:val="24"/>
        </w:rPr>
        <w:t xml:space="preserve"> per servicing center to avoid user exhaustion. </w:t>
      </w:r>
    </w:p>
    <w:p w:rsidR="00165C5A" w:rsidRPr="001903FB" w:rsidP="001903FB" w14:paraId="745A5066" w14:textId="3668D8EC">
      <w:pPr>
        <w:spacing w:before="100" w:beforeAutospacing="1" w:after="100" w:afterAutospacing="1" w:line="264" w:lineRule="exact"/>
        <w:textAlignment w:val="baseline"/>
        <w:rPr>
          <w:rFonts w:ascii="Courier New" w:eastAsia="Courier New" w:hAnsi="Courier New"/>
          <w:color w:val="000000"/>
          <w:spacing w:val="-2"/>
          <w:sz w:val="24"/>
        </w:rPr>
      </w:pPr>
      <w:r>
        <w:rPr>
          <w:rFonts w:ascii="Courier New" w:eastAsia="Courier New" w:hAnsi="Courier New"/>
          <w:color w:val="000000"/>
          <w:spacing w:val="-3"/>
          <w:sz w:val="24"/>
        </w:rPr>
        <w:t>7. Is an incentive (e.g., money or reimbursement of expenses,</w:t>
      </w:r>
      <w:r>
        <w:rPr>
          <w:rFonts w:ascii="Courier New" w:eastAsia="Courier New" w:hAnsi="Courier New"/>
          <w:color w:val="000000"/>
          <w:spacing w:val="-3"/>
          <w:sz w:val="24"/>
        </w:rPr>
        <w:t xml:space="preserve"> </w:t>
      </w:r>
      <w:r>
        <w:rPr>
          <w:rFonts w:ascii="Courier New" w:eastAsia="Courier New" w:hAnsi="Courier New"/>
          <w:color w:val="000000"/>
          <w:spacing w:val="-2"/>
          <w:sz w:val="24"/>
        </w:rPr>
        <w:t xml:space="preserve">token </w:t>
      </w:r>
      <w:r w:rsidR="001903FB">
        <w:rPr>
          <w:rFonts w:ascii="Courier New" w:eastAsia="Courier New" w:hAnsi="Courier New"/>
          <w:color w:val="000000"/>
          <w:spacing w:val="-2"/>
          <w:sz w:val="24"/>
        </w:rPr>
        <w:t xml:space="preserve">       </w:t>
      </w:r>
      <w:r>
        <w:rPr>
          <w:rFonts w:ascii="Courier New" w:eastAsia="Courier New" w:hAnsi="Courier New"/>
          <w:color w:val="000000"/>
          <w:spacing w:val="-2"/>
          <w:sz w:val="24"/>
        </w:rPr>
        <w:t>of appreciation) provided to participants?</w:t>
      </w:r>
    </w:p>
    <w:p w:rsidR="00626CEE" w:rsidP="001903FB" w14:paraId="426A2940" w14:textId="2FA8A8A3">
      <w:pPr>
        <w:spacing w:before="100" w:beforeAutospacing="1" w:after="100" w:afterAutospacing="1" w:line="264" w:lineRule="exact"/>
        <w:ind w:firstLine="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626CEE" w14:paraId="426A2941"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626CEE" w14:paraId="426A2942"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000"/>
      </w:tblPr>
      <w:tblGrid>
        <w:gridCol w:w="2818"/>
        <w:gridCol w:w="1680"/>
        <w:gridCol w:w="1891"/>
        <w:gridCol w:w="1410"/>
        <w:gridCol w:w="885"/>
        <w:gridCol w:w="993"/>
      </w:tblGrid>
      <w:tr w14:paraId="426A2949" w14:textId="77777777" w:rsidTr="70D7429B">
        <w:tblPrEx>
          <w:tblW w:w="9677" w:type="dxa"/>
          <w:tblInd w:w="14" w:type="dxa"/>
          <w:tblLayout w:type="fixed"/>
          <w:tblCellMar>
            <w:left w:w="0" w:type="dxa"/>
            <w:right w:w="0" w:type="dxa"/>
          </w:tblCellMar>
          <w:tblLook w:val="000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3"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626CEE" w14:paraId="426A2944"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5"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626CEE" w14:paraId="426A2946"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29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7"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8"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426A2951" w14:textId="77777777" w:rsidTr="70D7429B">
        <w:tblPrEx>
          <w:tblW w:w="9677" w:type="dxa"/>
          <w:tblInd w:w="14" w:type="dxa"/>
          <w:tblLayout w:type="fixed"/>
          <w:tblCellMar>
            <w:left w:w="0" w:type="dxa"/>
            <w:right w:w="0" w:type="dxa"/>
          </w:tblCellMar>
          <w:tblLook w:val="000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A"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626CEE" w:rsidP="70D3E7BA" w14:paraId="426A294B" w14:textId="358807F6">
            <w:pPr>
              <w:spacing w:after="686" w:line="198" w:lineRule="exact"/>
              <w:ind w:right="303"/>
              <w:jc w:val="right"/>
              <w:textAlignment w:val="baseline"/>
              <w:rPr>
                <w:rFonts w:ascii="Courier New" w:eastAsia="Courier New" w:hAnsi="Courier New"/>
                <w:color w:val="000000"/>
                <w:sz w:val="20"/>
                <w:szCs w:val="20"/>
              </w:rPr>
            </w:pPr>
            <w:r w:rsidRPr="70D3E7BA">
              <w:rPr>
                <w:rFonts w:ascii="Courier New" w:eastAsia="Courier New" w:hAnsi="Courier New"/>
                <w:color w:val="000000" w:themeColor="text1"/>
                <w:sz w:val="20"/>
                <w:szCs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79CCC88D" w14:paraId="426A294C" w14:textId="2D19343A">
            <w:pPr>
              <w:spacing w:after="9" w:line="223" w:lineRule="exact"/>
              <w:ind w:left="108" w:right="468"/>
              <w:textAlignment w:val="baseline"/>
              <w:rPr>
                <w:rFonts w:ascii="Courier New" w:eastAsia="Courier New" w:hAnsi="Courier New"/>
                <w:color w:val="000000"/>
                <w:spacing w:val="-3"/>
                <w:sz w:val="20"/>
                <w:szCs w:val="20"/>
              </w:rPr>
            </w:pPr>
            <w:r w:rsidRPr="79CCC88D">
              <w:rPr>
                <w:rFonts w:ascii="Courier New" w:eastAsia="Courier New" w:hAnsi="Courier New"/>
                <w:color w:val="000000"/>
                <w:spacing w:val="-3"/>
                <w:sz w:val="20"/>
                <w:szCs w:val="20"/>
              </w:rPr>
              <w:t>4</w:t>
            </w:r>
            <w:r w:rsidRPr="79CCC88D" w:rsidR="1249AD59">
              <w:rPr>
                <w:rFonts w:ascii="Courier New" w:eastAsia="Courier New" w:hAnsi="Courier New"/>
                <w:color w:val="000000"/>
                <w:spacing w:val="-3"/>
                <w:sz w:val="20"/>
                <w:szCs w:val="20"/>
              </w:rPr>
              <w:t>,200</w:t>
            </w:r>
            <w:r w:rsidRPr="79CCC88D" w:rsidR="00D43779">
              <w:rPr>
                <w:rFonts w:ascii="Courier New" w:eastAsia="Courier New" w:hAnsi="Courier New"/>
                <w:color w:val="000000"/>
                <w:spacing w:val="-3"/>
                <w:sz w:val="20"/>
                <w:szCs w:val="20"/>
              </w:rPr>
              <w:t xml:space="preserve"> </w:t>
            </w:r>
            <w:r w:rsidRPr="79CCC88D" w:rsidR="38A215D5">
              <w:rPr>
                <w:rFonts w:ascii="Courier New" w:eastAsia="Courier New" w:hAnsi="Courier New"/>
                <w:color w:val="000000"/>
                <w:spacing w:val="-3"/>
                <w:sz w:val="20"/>
                <w:szCs w:val="20"/>
              </w:rPr>
              <w:t>yearly</w:t>
            </w:r>
            <w:r w:rsidRPr="79CCC88D" w:rsidR="00D43779">
              <w:rPr>
                <w:rFonts w:ascii="Courier New" w:eastAsia="Courier New" w:hAnsi="Courier New"/>
                <w:color w:val="000000"/>
                <w:spacing w:val="-3"/>
                <w:sz w:val="20"/>
                <w:szCs w:val="20"/>
              </w:rPr>
              <w:t xml:space="preserve"> for the Atlanta HOC surveys</w:t>
            </w:r>
          </w:p>
        </w:tc>
        <w:tc>
          <w:tcPr>
            <w:tcW w:w="1410" w:type="dxa"/>
            <w:tcBorders>
              <w:top w:val="single" w:sz="5" w:space="0" w:color="000000" w:themeColor="text1"/>
              <w:left w:val="single" w:sz="5" w:space="0" w:color="000000" w:themeColor="text1"/>
              <w:bottom w:val="single" w:sz="5" w:space="0" w:color="000000" w:themeColor="text1"/>
            </w:tcBorders>
          </w:tcPr>
          <w:p w:rsidR="00626CEE" w:rsidP="79CCC88D" w14:paraId="426A294D" w14:textId="045C4744">
            <w:pPr>
              <w:spacing w:after="234" w:line="222" w:lineRule="exact"/>
              <w:ind w:left="108"/>
              <w:textAlignment w:val="baseline"/>
              <w:rPr>
                <w:rFonts w:ascii="Courier New" w:eastAsia="Courier New" w:hAnsi="Courier New"/>
                <w:color w:val="000000"/>
                <w:spacing w:val="-2"/>
                <w:sz w:val="20"/>
                <w:szCs w:val="20"/>
              </w:rPr>
            </w:pPr>
            <w:r w:rsidRPr="79CCC88D">
              <w:rPr>
                <w:rFonts w:ascii="Courier New" w:eastAsia="Courier New" w:hAnsi="Courier New"/>
                <w:color w:val="000000"/>
                <w:spacing w:val="-2"/>
                <w:sz w:val="20"/>
                <w:szCs w:val="20"/>
              </w:rPr>
              <w:t>0.03</w:t>
            </w:r>
            <w:r w:rsidRPr="79CCC88D" w:rsidR="2519D0B3">
              <w:rPr>
                <w:rFonts w:ascii="Courier New" w:eastAsia="Courier New" w:hAnsi="Courier New"/>
                <w:color w:val="000000"/>
                <w:spacing w:val="-2"/>
                <w:sz w:val="20"/>
                <w:szCs w:val="20"/>
              </w:rPr>
              <w:t xml:space="preserve"> </w:t>
            </w:r>
            <w:r w:rsidR="007B2F2C">
              <w:rPr>
                <w:rFonts w:ascii="Courier New" w:eastAsia="Courier New" w:hAnsi="Courier New"/>
                <w:color w:val="000000"/>
                <w:spacing w:val="-2"/>
                <w:sz w:val="20"/>
                <w:szCs w:val="20"/>
              </w:rPr>
              <w:t xml:space="preserve">(minutes) </w:t>
            </w:r>
            <w:r w:rsidRPr="79CCC88D" w:rsidR="1F6D0CDA">
              <w:rPr>
                <w:rFonts w:ascii="Courier New" w:eastAsia="Courier New" w:hAnsi="Courier New"/>
                <w:color w:val="000000"/>
                <w:spacing w:val="-2"/>
                <w:sz w:val="20"/>
                <w:szCs w:val="20"/>
              </w:rPr>
              <w:t xml:space="preserve">hours </w:t>
            </w:r>
            <w:r w:rsidRPr="79CCC88D" w:rsidR="2519D0B3">
              <w:rPr>
                <w:rFonts w:ascii="Courier New" w:eastAsia="Courier New" w:hAnsi="Courier New"/>
                <w:color w:val="000000"/>
                <w:spacing w:val="-2"/>
                <w:sz w:val="20"/>
                <w:szCs w:val="20"/>
              </w:rPr>
              <w:t xml:space="preserve">on </w:t>
            </w:r>
            <w:r w:rsidRPr="79CCC88D" w:rsidR="00D43779">
              <w:rPr>
                <w:rFonts w:ascii="Courier New" w:eastAsia="Courier New" w:hAnsi="Courier New"/>
                <w:color w:val="000000"/>
                <w:spacing w:val="-2"/>
                <w:sz w:val="20"/>
                <w:szCs w:val="20"/>
              </w:rPr>
              <w:t>average comple</w:t>
            </w:r>
            <w:r w:rsidRPr="79CCC88D" w:rsidR="04E149A6">
              <w:rPr>
                <w:rFonts w:ascii="Courier New" w:eastAsia="Courier New" w:hAnsi="Courier New"/>
                <w:color w:val="000000"/>
                <w:spacing w:val="-2"/>
                <w:sz w:val="20"/>
                <w:szCs w:val="20"/>
              </w:rPr>
              <w:t>tion</w:t>
            </w:r>
            <w:r w:rsidRPr="79CCC88D" w:rsidR="4A248295">
              <w:rPr>
                <w:rFonts w:ascii="Courier New" w:eastAsia="Courier New" w:hAnsi="Courier New"/>
                <w:color w:val="000000"/>
                <w:spacing w:val="-2"/>
                <w:sz w:val="20"/>
                <w:szCs w:val="20"/>
              </w:rPr>
              <w:t xml:space="preserve"> rate</w:t>
            </w:r>
          </w:p>
        </w:tc>
        <w:tc>
          <w:tcPr>
            <w:tcW w:w="885" w:type="dxa"/>
            <w:tcBorders>
              <w:top w:val="single" w:sz="5" w:space="0" w:color="000000" w:themeColor="text1"/>
              <w:bottom w:val="single" w:sz="5" w:space="0" w:color="000000" w:themeColor="text1"/>
              <w:right w:val="single" w:sz="5" w:space="0" w:color="000000" w:themeColor="text1"/>
            </w:tcBorders>
          </w:tcPr>
          <w:p w:rsidR="00626CEE" w:rsidP="70D3E7BA" w14:paraId="426A294E" w14:textId="2DBACE52">
            <w:pPr>
              <w:spacing w:line="198" w:lineRule="exact"/>
              <w:ind w:right="144"/>
              <w:jc w:val="right"/>
              <w:textAlignment w:val="baseline"/>
              <w:rPr>
                <w:rFonts w:ascii="Courier New" w:eastAsia="Courier New" w:hAnsi="Courier New"/>
                <w:color w:val="000000"/>
                <w:sz w:val="20"/>
                <w:szCs w:val="20"/>
              </w:rPr>
            </w:pPr>
          </w:p>
          <w:p w:rsidR="00626CEE" w:rsidP="79CCC88D" w14:paraId="426A294F" w14:textId="7AF536F9">
            <w:pPr>
              <w:spacing w:before="253" w:after="235" w:line="198" w:lineRule="exact"/>
              <w:ind w:right="144"/>
              <w:jc w:val="right"/>
              <w:textAlignment w:val="baseline"/>
              <w:rPr>
                <w:rFonts w:ascii="Courier New" w:eastAsia="Courier New" w:hAnsi="Courier New"/>
                <w:color w:val="000000"/>
                <w:sz w:val="20"/>
                <w:szCs w:val="20"/>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79CCC88D" w14:paraId="426A2950" w14:textId="70B19088">
            <w:pPr>
              <w:spacing w:after="460" w:line="220" w:lineRule="exact"/>
              <w:ind w:left="108"/>
              <w:textAlignment w:val="baseline"/>
              <w:rPr>
                <w:rFonts w:ascii="Courier New" w:eastAsia="Courier New" w:hAnsi="Courier New"/>
                <w:color w:val="000000"/>
                <w:sz w:val="20"/>
                <w:szCs w:val="20"/>
              </w:rPr>
            </w:pPr>
            <w:r w:rsidRPr="70D7429B">
              <w:rPr>
                <w:rFonts w:ascii="Courier New" w:eastAsia="Courier New" w:hAnsi="Courier New"/>
                <w:color w:val="000000" w:themeColor="text1"/>
                <w:sz w:val="20"/>
                <w:szCs w:val="20"/>
              </w:rPr>
              <w:t xml:space="preserve"> </w:t>
            </w:r>
            <w:r w:rsidRPr="70D7429B" w:rsidR="57D685FE">
              <w:rPr>
                <w:rFonts w:ascii="Courier New" w:eastAsia="Courier New" w:hAnsi="Courier New"/>
                <w:color w:val="000000" w:themeColor="text1"/>
                <w:sz w:val="20"/>
                <w:szCs w:val="20"/>
              </w:rPr>
              <w:t>1</w:t>
            </w:r>
            <w:r w:rsidRPr="70D7429B" w:rsidR="24377925">
              <w:rPr>
                <w:rFonts w:ascii="Courier New" w:eastAsia="Courier New" w:hAnsi="Courier New"/>
                <w:color w:val="000000" w:themeColor="text1"/>
                <w:sz w:val="20"/>
                <w:szCs w:val="20"/>
              </w:rPr>
              <w:t xml:space="preserve">40 Yearly </w:t>
            </w:r>
          </w:p>
        </w:tc>
      </w:tr>
    </w:tbl>
    <w:p w:rsidR="00626CEE" w14:paraId="426A2960" w14:textId="77777777">
      <w:pPr>
        <w:spacing w:after="264" w:line="20" w:lineRule="exact"/>
      </w:pPr>
    </w:p>
    <w:p w:rsidR="00626CEE" w14:paraId="426A2961"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626CEE" w14:paraId="426A2962"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626CEE" w14:paraId="426A2963" w14:textId="77777777">
      <w:pPr>
        <w:numPr>
          <w:ilvl w:val="0"/>
          <w:numId w:val="5"/>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626CEE" w14:paraId="426A2964" w14:textId="77777777">
      <w:pPr>
        <w:numPr>
          <w:ilvl w:val="0"/>
          <w:numId w:val="5"/>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626CEE" w14:paraId="426A2965" w14:textId="77777777">
      <w:pPr>
        <w:numPr>
          <w:ilvl w:val="0"/>
          <w:numId w:val="5"/>
        </w:numPr>
        <w:tabs>
          <w:tab w:val="clear" w:pos="360"/>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626CEE" w14:paraId="426A2966" w14:textId="77777777">
      <w:pPr>
        <w:numPr>
          <w:ilvl w:val="0"/>
          <w:numId w:val="5"/>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626CEE" w14:paraId="426A2967" w14:textId="77777777">
      <w:pPr>
        <w:numPr>
          <w:ilvl w:val="0"/>
          <w:numId w:val="5"/>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626CEE" w14:paraId="426A2968" w14:textId="77777777">
      <w:pPr>
        <w:numPr>
          <w:ilvl w:val="0"/>
          <w:numId w:val="5"/>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626CEE" w14:paraId="426A2969" w14:textId="77777777">
      <w:pPr>
        <w:numPr>
          <w:ilvl w:val="0"/>
          <w:numId w:val="5"/>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8">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626CEE" w14:paraId="426A296A" w14:textId="77777777">
      <w:pPr>
        <w:numPr>
          <w:ilvl w:val="0"/>
          <w:numId w:val="5"/>
        </w:numPr>
        <w:tabs>
          <w:tab w:val="clear" w:pos="360"/>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626CEE" w:rsidP="001903FB" w14:paraId="426A296D" w14:textId="18B4A1C4">
      <w:pPr>
        <w:spacing w:before="583" w:after="623" w:line="236" w:lineRule="exact"/>
        <w:ind w:left="72"/>
        <w:textAlignment w:val="baseline"/>
        <w:rPr>
          <w:rFonts w:eastAsia="Times New Roman"/>
          <w:color w:val="000000"/>
          <w:sz w:val="20"/>
        </w:rPr>
      </w:pPr>
      <w:r>
        <w:rPr>
          <w:rFonts w:ascii="Courier New" w:eastAsia="Courier New" w:hAnsi="Courier New"/>
          <w:color w:val="000000"/>
          <w:spacing w:val="-2"/>
          <w:sz w:val="24"/>
        </w:rPr>
        <w:t xml:space="preserve">Name: </w:t>
      </w:r>
      <w:r w:rsidR="00710FB6">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D024A"/>
    <w:multiLevelType w:val="multilevel"/>
    <w:tmpl w:val="2564D2F2"/>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580934"/>
    <w:multiLevelType w:val="multilevel"/>
    <w:tmpl w:val="811ED47E"/>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F636A4"/>
    <w:multiLevelType w:val="multilevel"/>
    <w:tmpl w:val="D6F2A0B6"/>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D7C29B3"/>
    <w:multiLevelType w:val="multilevel"/>
    <w:tmpl w:val="D17882CA"/>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AF74C4"/>
    <w:multiLevelType w:val="multilevel"/>
    <w:tmpl w:val="B136F7BE"/>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49122096">
    <w:abstractNumId w:val="11"/>
  </w:num>
  <w:num w:numId="2" w16cid:durableId="1237744117">
    <w:abstractNumId w:val="3"/>
  </w:num>
  <w:num w:numId="3" w16cid:durableId="376131228">
    <w:abstractNumId w:val="0"/>
  </w:num>
  <w:num w:numId="4" w16cid:durableId="226378654">
    <w:abstractNumId w:val="8"/>
  </w:num>
  <w:num w:numId="5" w16cid:durableId="1731726250">
    <w:abstractNumId w:val="9"/>
  </w:num>
  <w:num w:numId="6" w16cid:durableId="669603815">
    <w:abstractNumId w:val="10"/>
  </w:num>
  <w:num w:numId="7" w16cid:durableId="1780224978">
    <w:abstractNumId w:val="1"/>
  </w:num>
  <w:num w:numId="8" w16cid:durableId="1740319721">
    <w:abstractNumId w:val="7"/>
  </w:num>
  <w:num w:numId="9" w16cid:durableId="1529222602">
    <w:abstractNumId w:val="5"/>
  </w:num>
  <w:num w:numId="10" w16cid:durableId="625816653">
    <w:abstractNumId w:val="6"/>
  </w:num>
  <w:num w:numId="11" w16cid:durableId="1573268669">
    <w:abstractNumId w:val="2"/>
  </w:num>
  <w:num w:numId="12" w16cid:durableId="285702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EE"/>
    <w:rsid w:val="00052148"/>
    <w:rsid w:val="00110E21"/>
    <w:rsid w:val="00143E7A"/>
    <w:rsid w:val="00165C5A"/>
    <w:rsid w:val="001903FB"/>
    <w:rsid w:val="001978AC"/>
    <w:rsid w:val="001E399B"/>
    <w:rsid w:val="00224A55"/>
    <w:rsid w:val="00255EC4"/>
    <w:rsid w:val="00324F61"/>
    <w:rsid w:val="00330518"/>
    <w:rsid w:val="00346E48"/>
    <w:rsid w:val="0038080E"/>
    <w:rsid w:val="00395B3C"/>
    <w:rsid w:val="003D1C77"/>
    <w:rsid w:val="0044179F"/>
    <w:rsid w:val="0051116E"/>
    <w:rsid w:val="00580CB5"/>
    <w:rsid w:val="00626CEE"/>
    <w:rsid w:val="006306BF"/>
    <w:rsid w:val="0070582C"/>
    <w:rsid w:val="00710FB6"/>
    <w:rsid w:val="00780232"/>
    <w:rsid w:val="007B2F2C"/>
    <w:rsid w:val="00857E75"/>
    <w:rsid w:val="00AB20FA"/>
    <w:rsid w:val="00BD2B79"/>
    <w:rsid w:val="00BD57B7"/>
    <w:rsid w:val="00CC70A4"/>
    <w:rsid w:val="00D43779"/>
    <w:rsid w:val="00E0640F"/>
    <w:rsid w:val="017F3341"/>
    <w:rsid w:val="01D6D1F5"/>
    <w:rsid w:val="0210A186"/>
    <w:rsid w:val="04E149A6"/>
    <w:rsid w:val="05E0D3B2"/>
    <w:rsid w:val="06E2AF54"/>
    <w:rsid w:val="0B6539B0"/>
    <w:rsid w:val="0CEFF715"/>
    <w:rsid w:val="0D02EEB2"/>
    <w:rsid w:val="0E88D273"/>
    <w:rsid w:val="0E8BC776"/>
    <w:rsid w:val="0E8D5BC0"/>
    <w:rsid w:val="0E9CC748"/>
    <w:rsid w:val="10292C21"/>
    <w:rsid w:val="1099C708"/>
    <w:rsid w:val="111858EC"/>
    <w:rsid w:val="1249AD59"/>
    <w:rsid w:val="14B584AA"/>
    <w:rsid w:val="1776E5FB"/>
    <w:rsid w:val="18343E06"/>
    <w:rsid w:val="187D6C3E"/>
    <w:rsid w:val="1B683337"/>
    <w:rsid w:val="1C89B349"/>
    <w:rsid w:val="1DF87CDE"/>
    <w:rsid w:val="1E9DBA56"/>
    <w:rsid w:val="1EE6F442"/>
    <w:rsid w:val="1F6D0CDA"/>
    <w:rsid w:val="21545E3C"/>
    <w:rsid w:val="24377925"/>
    <w:rsid w:val="245ACAAB"/>
    <w:rsid w:val="2519D0B3"/>
    <w:rsid w:val="26DB53AD"/>
    <w:rsid w:val="278203A1"/>
    <w:rsid w:val="281AC351"/>
    <w:rsid w:val="28E1B385"/>
    <w:rsid w:val="29BDED16"/>
    <w:rsid w:val="29D42D59"/>
    <w:rsid w:val="2AB0FA3B"/>
    <w:rsid w:val="2B2D1243"/>
    <w:rsid w:val="2DF86D89"/>
    <w:rsid w:val="2F943DEA"/>
    <w:rsid w:val="3042A494"/>
    <w:rsid w:val="30F17887"/>
    <w:rsid w:val="3223D13E"/>
    <w:rsid w:val="32CBDEAC"/>
    <w:rsid w:val="32F0D677"/>
    <w:rsid w:val="34115286"/>
    <w:rsid w:val="38A215D5"/>
    <w:rsid w:val="3B62A236"/>
    <w:rsid w:val="3C4A8915"/>
    <w:rsid w:val="3F8FC6CB"/>
    <w:rsid w:val="40321400"/>
    <w:rsid w:val="409A1F81"/>
    <w:rsid w:val="4338F734"/>
    <w:rsid w:val="4A248295"/>
    <w:rsid w:val="4A8A2113"/>
    <w:rsid w:val="4C5E8188"/>
    <w:rsid w:val="4EE44695"/>
    <w:rsid w:val="514B9A26"/>
    <w:rsid w:val="52E76A87"/>
    <w:rsid w:val="532A109E"/>
    <w:rsid w:val="54B0C93A"/>
    <w:rsid w:val="55601EBB"/>
    <w:rsid w:val="57D685FE"/>
    <w:rsid w:val="588C4D60"/>
    <w:rsid w:val="5A1A2F24"/>
    <w:rsid w:val="5A5FE59F"/>
    <w:rsid w:val="5ABA8A12"/>
    <w:rsid w:val="5EEECAD5"/>
    <w:rsid w:val="6370B335"/>
    <w:rsid w:val="64141C02"/>
    <w:rsid w:val="64861073"/>
    <w:rsid w:val="65F34FBB"/>
    <w:rsid w:val="67C56780"/>
    <w:rsid w:val="67EB73BB"/>
    <w:rsid w:val="697B5DDE"/>
    <w:rsid w:val="6A08D3CB"/>
    <w:rsid w:val="6AB7AC48"/>
    <w:rsid w:val="6C78C444"/>
    <w:rsid w:val="6C963FD6"/>
    <w:rsid w:val="7051E762"/>
    <w:rsid w:val="70D3E7BA"/>
    <w:rsid w:val="70D7429B"/>
    <w:rsid w:val="730B4753"/>
    <w:rsid w:val="751FAEB3"/>
    <w:rsid w:val="759A86B7"/>
    <w:rsid w:val="76B91FAE"/>
    <w:rsid w:val="780008EB"/>
    <w:rsid w:val="78D679DC"/>
    <w:rsid w:val="79611C31"/>
    <w:rsid w:val="79CCC88D"/>
    <w:rsid w:val="79F5EF2D"/>
    <w:rsid w:val="7CD37A0E"/>
    <w:rsid w:val="7E11F788"/>
    <w:rsid w:val="7E6F4A6F"/>
    <w:rsid w:val="7E9E3C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A28EA"/>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6B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BF"/>
    <w:pPr>
      <w:ind w:left="720"/>
      <w:contextualSpacing/>
    </w:pPr>
    <w:rPr>
      <w:rFonts w:eastAsia="Times New Roman"/>
      <w:sz w:val="24"/>
      <w:szCs w:val="24"/>
    </w:rPr>
  </w:style>
  <w:style w:type="paragraph" w:styleId="Revision">
    <w:name w:val="Revision"/>
    <w:hidden/>
    <w:uiPriority w:val="99"/>
    <w:semiHidden/>
    <w:rsid w:val="0078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hasurvey@hud.gov" TargetMode="Externa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SharedWithUsers xmlns="c33dd652-f0e9-4325-8ae9-29f89788ead0">
      <UserInfo>
        <DisplayName>Litty, Lance L</DisplayName>
        <AccountId>52</AccountId>
        <AccountType/>
      </UserInfo>
      <UserInfo>
        <DisplayName>Triolo, Anthony T</DisplayName>
        <AccountId>53</AccountId>
        <AccountType/>
      </UserInfo>
      <UserInfo>
        <DisplayName>Longo, Thomas J</DisplayName>
        <AccountId>55</AccountId>
        <AccountType/>
      </UserInfo>
      <UserInfo>
        <DisplayName>Jensen, Karol</DisplayName>
        <AccountId>54</AccountId>
        <AccountType/>
      </UserInfo>
    </SharedWithUsers>
  </documentManagement>
</p:properties>
</file>

<file path=customXml/itemProps1.xml><?xml version="1.0" encoding="utf-8"?>
<ds:datastoreItem xmlns:ds="http://schemas.openxmlformats.org/officeDocument/2006/customXml" ds:itemID="{7FFE7474-4F35-4C59-8AF1-CECDAD24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5EB-2EBE-48E5-AE33-DA8666509BFA}">
  <ds:schemaRefs>
    <ds:schemaRef ds:uri="http://schemas.microsoft.com/sharepoint/v3/contenttype/forms"/>
  </ds:schemaRefs>
</ds:datastoreItem>
</file>

<file path=customXml/itemProps3.xml><?xml version="1.0" encoding="utf-8"?>
<ds:datastoreItem xmlns:ds="http://schemas.openxmlformats.org/officeDocument/2006/customXml" ds:itemID="{125DAD38-F158-48D5-B3FE-98276F8EE9E3}">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2024-09-12T18:39:00Z</dcterms:created>
  <dcterms:modified xsi:type="dcterms:W3CDTF">2024-09-12T18:39:00Z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