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372C" w:rsidP="00173C4A" w14:paraId="7999F6D8" w14:textId="5C423E45">
      <w:pPr>
        <w:tabs>
          <w:tab w:val="center" w:pos="4680"/>
        </w:tabs>
        <w:jc w:val="center"/>
        <w:rPr>
          <w:b/>
          <w:bCs/>
        </w:rPr>
      </w:pPr>
      <w:r>
        <w:rPr>
          <w:b/>
          <w:bCs/>
        </w:rPr>
        <w:t>202</w:t>
      </w:r>
      <w:r w:rsidR="00803B2E">
        <w:rPr>
          <w:b/>
          <w:bCs/>
        </w:rPr>
        <w:t>4</w:t>
      </w:r>
      <w:r>
        <w:rPr>
          <w:b/>
          <w:bCs/>
        </w:rPr>
        <w:t xml:space="preserve"> </w:t>
      </w:r>
      <w:r w:rsidRPr="00501D81">
        <w:rPr>
          <w:b/>
          <w:bCs/>
        </w:rPr>
        <w:t>SUPPORTING</w:t>
      </w:r>
      <w:r>
        <w:rPr>
          <w:b/>
          <w:bCs/>
        </w:rPr>
        <w:t xml:space="preserve"> STATEMENT</w:t>
      </w:r>
    </w:p>
    <w:p w:rsidR="00C5372C" w:rsidP="00173C4A" w14:paraId="229FC12B" w14:textId="77777777">
      <w:pPr>
        <w:tabs>
          <w:tab w:val="center" w:pos="4680"/>
        </w:tabs>
        <w:jc w:val="center"/>
        <w:rPr>
          <w:b/>
          <w:bCs/>
        </w:rPr>
      </w:pPr>
      <w:r>
        <w:rPr>
          <w:b/>
          <w:bCs/>
        </w:rPr>
        <w:t>Pecan</w:t>
      </w:r>
      <w:r w:rsidR="00C1338C">
        <w:rPr>
          <w:b/>
          <w:bCs/>
        </w:rPr>
        <w:t xml:space="preserve"> </w:t>
      </w:r>
      <w:r w:rsidR="00154811">
        <w:rPr>
          <w:b/>
          <w:bCs/>
        </w:rPr>
        <w:t xml:space="preserve">Promotion, </w:t>
      </w:r>
      <w:r w:rsidR="00C1338C">
        <w:rPr>
          <w:b/>
          <w:bCs/>
        </w:rPr>
        <w:t xml:space="preserve">Research </w:t>
      </w:r>
      <w:r w:rsidR="00FA1102">
        <w:rPr>
          <w:b/>
          <w:bCs/>
        </w:rPr>
        <w:t xml:space="preserve">and Information </w:t>
      </w:r>
      <w:r w:rsidR="00A84DE4">
        <w:rPr>
          <w:b/>
          <w:bCs/>
        </w:rPr>
        <w:t>Program</w:t>
      </w:r>
    </w:p>
    <w:p w:rsidR="00C5372C" w:rsidP="00173C4A" w14:paraId="65C25C78" w14:textId="77777777">
      <w:pPr>
        <w:tabs>
          <w:tab w:val="center" w:pos="4680"/>
        </w:tabs>
        <w:jc w:val="center"/>
        <w:rPr>
          <w:b/>
          <w:bCs/>
        </w:rPr>
      </w:pPr>
      <w:r>
        <w:rPr>
          <w:b/>
          <w:bCs/>
        </w:rPr>
        <w:t>7 CFR Part 12</w:t>
      </w:r>
      <w:r w:rsidR="00E163A4">
        <w:rPr>
          <w:b/>
          <w:bCs/>
        </w:rPr>
        <w:t>23</w:t>
      </w:r>
    </w:p>
    <w:p w:rsidR="00C5372C" w:rsidP="00173C4A" w14:paraId="6C625D3B" w14:textId="7328D682">
      <w:pPr>
        <w:tabs>
          <w:tab w:val="center" w:pos="4680"/>
        </w:tabs>
        <w:jc w:val="center"/>
        <w:rPr>
          <w:b/>
          <w:bCs/>
        </w:rPr>
      </w:pPr>
      <w:r>
        <w:rPr>
          <w:b/>
          <w:bCs/>
        </w:rPr>
        <w:t>OMB Number 0581-</w:t>
      </w:r>
      <w:r w:rsidR="004E042A">
        <w:rPr>
          <w:b/>
          <w:bCs/>
        </w:rPr>
        <w:t>0328</w:t>
      </w:r>
    </w:p>
    <w:p w:rsidR="00706BF3" w:rsidP="00F33C32" w14:paraId="74515341" w14:textId="00F4408A">
      <w:pPr>
        <w:ind w:firstLine="720"/>
        <w:rPr>
          <w:b/>
          <w:bCs/>
        </w:rPr>
      </w:pPr>
    </w:p>
    <w:p w:rsidR="00C5372C" w14:paraId="6EF3ECE8" w14:textId="77777777">
      <w:pPr>
        <w:pStyle w:val="Level1"/>
        <w:numPr>
          <w:ilvl w:val="0"/>
          <w:numId w:val="1"/>
        </w:numPr>
        <w:tabs>
          <w:tab w:val="left" w:pos="-1440"/>
          <w:tab w:val="num" w:pos="720"/>
        </w:tabs>
        <w:ind w:left="720" w:hanging="720"/>
        <w:rPr>
          <w:b/>
          <w:u w:val="single"/>
        </w:rPr>
      </w:pPr>
      <w:r>
        <w:rPr>
          <w:b/>
          <w:u w:val="single"/>
        </w:rPr>
        <w:t>Justification</w:t>
      </w:r>
    </w:p>
    <w:p w:rsidR="00C5372C" w14:paraId="1ED469B5" w14:textId="77777777"/>
    <w:p w:rsidR="00C5372C" w:rsidP="004408CC" w14:paraId="55E80E1C" w14:textId="77777777">
      <w:pPr>
        <w:pStyle w:val="Level1"/>
        <w:numPr>
          <w:ilvl w:val="0"/>
          <w:numId w:val="17"/>
        </w:numPr>
        <w:tabs>
          <w:tab w:val="left" w:pos="-1440"/>
        </w:tabs>
        <w:rPr>
          <w:b/>
        </w:rPr>
      </w:pPr>
      <w:r>
        <w:rPr>
          <w:b/>
        </w:rPr>
        <w:t>EXPLAIN THE CIRCUMSTANCES THAT MAKE THE COLLECTION OF INFORMATION NECESSARY.  IDENTIFY ANY LEGAL OR ADMINISTRATIVE REQUIREMENTS THAT NECESSITATE THE COLLECTION.</w:t>
      </w:r>
    </w:p>
    <w:p w:rsidR="004408CC" w:rsidP="004408CC" w14:paraId="42721B58" w14:textId="77777777">
      <w:pPr>
        <w:pStyle w:val="Level1"/>
        <w:numPr>
          <w:ilvl w:val="0"/>
          <w:numId w:val="0"/>
        </w:numPr>
        <w:tabs>
          <w:tab w:val="left" w:pos="-1440"/>
        </w:tabs>
        <w:ind w:left="360"/>
        <w:rPr>
          <w:b/>
        </w:rPr>
      </w:pPr>
    </w:p>
    <w:p w:rsidR="00461C67" w:rsidP="00A570C1" w14:paraId="2E8FCA46" w14:textId="0B0EB125">
      <w:pPr>
        <w:ind w:left="720" w:firstLine="720"/>
        <w:rPr>
          <w:szCs w:val="22"/>
        </w:rPr>
      </w:pPr>
      <w:r>
        <w:t xml:space="preserve">A </w:t>
      </w:r>
      <w:r w:rsidR="001F7130">
        <w:rPr>
          <w:szCs w:val="22"/>
        </w:rPr>
        <w:t xml:space="preserve">Pecan </w:t>
      </w:r>
      <w:r w:rsidR="00A87BF4">
        <w:rPr>
          <w:szCs w:val="22"/>
        </w:rPr>
        <w:t>Research</w:t>
      </w:r>
      <w:r w:rsidR="00803B2E">
        <w:rPr>
          <w:szCs w:val="22"/>
        </w:rPr>
        <w:t>,</w:t>
      </w:r>
      <w:r w:rsidR="00A87BF4">
        <w:rPr>
          <w:szCs w:val="22"/>
        </w:rPr>
        <w:t xml:space="preserve"> </w:t>
      </w:r>
      <w:r w:rsidR="00891ECD">
        <w:rPr>
          <w:szCs w:val="22"/>
        </w:rPr>
        <w:t xml:space="preserve">Promotion </w:t>
      </w:r>
      <w:r w:rsidR="00390FBB">
        <w:rPr>
          <w:szCs w:val="22"/>
        </w:rPr>
        <w:t xml:space="preserve">and Information Order (Order) </w:t>
      </w:r>
      <w:r w:rsidR="00803B2E">
        <w:rPr>
          <w:szCs w:val="22"/>
        </w:rPr>
        <w:t>created</w:t>
      </w:r>
      <w:r w:rsidRPr="002C2D73" w:rsidR="00BE7C65">
        <w:rPr>
          <w:szCs w:val="22"/>
        </w:rPr>
        <w:t xml:space="preserve"> under </w:t>
      </w:r>
      <w:r w:rsidRPr="002C2D73" w:rsidR="001C7EB6">
        <w:rPr>
          <w:szCs w:val="22"/>
        </w:rPr>
        <w:t xml:space="preserve">the </w:t>
      </w:r>
      <w:r w:rsidRPr="002C2D73" w:rsidR="00BE7C65">
        <w:rPr>
          <w:szCs w:val="22"/>
        </w:rPr>
        <w:t>Commodity Promotion, Research, and Information Act of 1996,</w:t>
      </w:r>
      <w:r w:rsidR="00861C79">
        <w:rPr>
          <w:szCs w:val="22"/>
        </w:rPr>
        <w:t xml:space="preserve"> (</w:t>
      </w:r>
      <w:r w:rsidRPr="002C2D73" w:rsidR="001C7EB6">
        <w:rPr>
          <w:szCs w:val="22"/>
        </w:rPr>
        <w:t xml:space="preserve">PL 104-127, 110 Stat. 1032, April 4, 1996, </w:t>
      </w:r>
      <w:r w:rsidRPr="002C2D73" w:rsidR="00BE7C65">
        <w:rPr>
          <w:szCs w:val="22"/>
        </w:rPr>
        <w:t>7 U.S. C. 7411-7425)</w:t>
      </w:r>
      <w:r w:rsidRPr="002C2D73" w:rsidR="001C7EB6">
        <w:rPr>
          <w:szCs w:val="22"/>
        </w:rPr>
        <w:t xml:space="preserve">.  </w:t>
      </w:r>
      <w:r w:rsidR="002C2D73">
        <w:t xml:space="preserve">This legislation is hereinafter referred to as the 1996 Act.  </w:t>
      </w:r>
      <w:r w:rsidRPr="002C2D73" w:rsidR="001C7EB6">
        <w:rPr>
          <w:szCs w:val="22"/>
        </w:rPr>
        <w:t>Under the enabling</w:t>
      </w:r>
      <w:r w:rsidRPr="002C2D73" w:rsidR="00BE7C65">
        <w:rPr>
          <w:szCs w:val="22"/>
        </w:rPr>
        <w:t xml:space="preserve"> </w:t>
      </w:r>
      <w:r w:rsidRPr="002C2D73" w:rsidR="001C7EB6">
        <w:rPr>
          <w:szCs w:val="22"/>
        </w:rPr>
        <w:t xml:space="preserve">legislation, Congress has delegated the Department of Agriculture </w:t>
      </w:r>
      <w:r w:rsidR="002C2D73">
        <w:rPr>
          <w:szCs w:val="22"/>
        </w:rPr>
        <w:t xml:space="preserve">(USDA) </w:t>
      </w:r>
      <w:r w:rsidRPr="002C2D73" w:rsidR="001C7EB6">
        <w:rPr>
          <w:szCs w:val="22"/>
        </w:rPr>
        <w:t xml:space="preserve">the responsibility of establishing and overseeing </w:t>
      </w:r>
      <w:r w:rsidRPr="002C2D73" w:rsidR="00BE7C65">
        <w:rPr>
          <w:szCs w:val="22"/>
        </w:rPr>
        <w:t>agricultural commodity research and promotion orders, which may include a combination of promotion, research, industry information, and consumer information activities funded by mandatory assessments.  These programs are designed to maintain</w:t>
      </w:r>
      <w:r w:rsidR="00C82D66">
        <w:rPr>
          <w:szCs w:val="22"/>
        </w:rPr>
        <w:t>, develop,</w:t>
      </w:r>
      <w:r w:rsidRPr="002C2D73" w:rsidR="00BE7C65">
        <w:rPr>
          <w:szCs w:val="22"/>
        </w:rPr>
        <w:t xml:space="preserve"> and expand markets and uses for agricultural commodities.</w:t>
      </w:r>
      <w:r w:rsidR="00913334">
        <w:rPr>
          <w:szCs w:val="22"/>
        </w:rPr>
        <w:t xml:space="preserve"> </w:t>
      </w:r>
      <w:r>
        <w:rPr>
          <w:szCs w:val="22"/>
        </w:rPr>
        <w:t xml:space="preserve">The </w:t>
      </w:r>
      <w:r>
        <w:rPr>
          <w:szCs w:val="22"/>
        </w:rPr>
        <w:t>Order</w:t>
      </w:r>
      <w:r>
        <w:rPr>
          <w:szCs w:val="22"/>
        </w:rPr>
        <w:t xml:space="preserve"> was submitted by the </w:t>
      </w:r>
      <w:r w:rsidR="001F7130">
        <w:rPr>
          <w:szCs w:val="22"/>
        </w:rPr>
        <w:t>National Pecan Federation</w:t>
      </w:r>
      <w:r w:rsidR="00307896">
        <w:rPr>
          <w:szCs w:val="22"/>
        </w:rPr>
        <w:t xml:space="preserve"> (</w:t>
      </w:r>
      <w:r w:rsidR="001F7130">
        <w:rPr>
          <w:szCs w:val="22"/>
        </w:rPr>
        <w:t>NPF</w:t>
      </w:r>
      <w:r w:rsidR="00307896">
        <w:rPr>
          <w:szCs w:val="22"/>
        </w:rPr>
        <w:t>)</w:t>
      </w:r>
      <w:r w:rsidR="00390FBB">
        <w:rPr>
          <w:szCs w:val="22"/>
        </w:rPr>
        <w:t xml:space="preserve">. </w:t>
      </w:r>
    </w:p>
    <w:p w:rsidR="00A13686" w:rsidP="00A570C1" w14:paraId="5D4FA7F5" w14:textId="331A7AB7">
      <w:pPr>
        <w:tabs>
          <w:tab w:val="left" w:pos="0"/>
          <w:tab w:val="left" w:pos="576"/>
        </w:tabs>
        <w:ind w:left="576"/>
      </w:pPr>
      <w:r>
        <w:rPr>
          <w:szCs w:val="22"/>
        </w:rPr>
        <w:tab/>
      </w:r>
      <w:r>
        <w:rPr>
          <w:szCs w:val="22"/>
        </w:rPr>
        <w:tab/>
      </w:r>
      <w:r w:rsidRPr="002C2D73" w:rsidR="00BE7C65">
        <w:rPr>
          <w:szCs w:val="22"/>
        </w:rPr>
        <w:t>The Order</w:t>
      </w:r>
      <w:r w:rsidRPr="002C2D73" w:rsidR="002C2D73">
        <w:rPr>
          <w:szCs w:val="22"/>
        </w:rPr>
        <w:t xml:space="preserve"> </w:t>
      </w:r>
      <w:r w:rsidRPr="002C2D73" w:rsidR="00BE7C65">
        <w:rPr>
          <w:szCs w:val="22"/>
        </w:rPr>
        <w:t>provide</w:t>
      </w:r>
      <w:r w:rsidR="00803B2E">
        <w:rPr>
          <w:szCs w:val="22"/>
        </w:rPr>
        <w:t>s</w:t>
      </w:r>
      <w:r w:rsidRPr="002C2D73" w:rsidR="00BE7C65">
        <w:rPr>
          <w:szCs w:val="22"/>
        </w:rPr>
        <w:t xml:space="preserve"> for the development and</w:t>
      </w:r>
      <w:r w:rsidR="00461C67">
        <w:rPr>
          <w:szCs w:val="22"/>
        </w:rPr>
        <w:t xml:space="preserve"> </w:t>
      </w:r>
      <w:r w:rsidRPr="002C2D73" w:rsidR="00BE7C65">
        <w:rPr>
          <w:szCs w:val="22"/>
        </w:rPr>
        <w:t xml:space="preserve">financing of a coordinated program of research, promotion, and information for </w:t>
      </w:r>
      <w:r w:rsidR="001F7130">
        <w:rPr>
          <w:szCs w:val="22"/>
        </w:rPr>
        <w:t xml:space="preserve">inshell and shelled pecans. </w:t>
      </w:r>
      <w:r w:rsidRPr="002C2D73" w:rsidR="00BE7C65">
        <w:rPr>
          <w:szCs w:val="22"/>
        </w:rPr>
        <w:t xml:space="preserve"> </w:t>
      </w:r>
      <w:r w:rsidR="00C026C9">
        <w:t>The program</w:t>
      </w:r>
      <w:r>
        <w:t xml:space="preserve"> include</w:t>
      </w:r>
      <w:r w:rsidR="00803B2E">
        <w:t>s</w:t>
      </w:r>
      <w:r>
        <w:t xml:space="preserve"> </w:t>
      </w:r>
      <w:r w:rsidR="00BE2DED">
        <w:t xml:space="preserve">projects relating to research, consumer information, advertising, sales promotion, producer information, market development and product research to assist, improve, or promote the marketing, distribution, and utilization of </w:t>
      </w:r>
      <w:r w:rsidR="001F7130">
        <w:t>pecans</w:t>
      </w:r>
      <w:r w:rsidR="000E231D">
        <w:t>.</w:t>
      </w:r>
    </w:p>
    <w:p w:rsidR="00803B2E" w:rsidP="00803B2E" w14:paraId="0F62E4B8" w14:textId="6E87D68D">
      <w:pPr>
        <w:tabs>
          <w:tab w:val="left" w:pos="0"/>
          <w:tab w:val="left" w:pos="576"/>
        </w:tabs>
        <w:ind w:left="576"/>
      </w:pPr>
      <w:r>
        <w:tab/>
      </w:r>
      <w:r w:rsidR="00E85225">
        <w:tab/>
      </w:r>
      <w:r>
        <w:t xml:space="preserve">The program </w:t>
      </w:r>
      <w:r>
        <w:t>is</w:t>
      </w:r>
      <w:r>
        <w:t xml:space="preserve"> administered by a </w:t>
      </w:r>
      <w:r w:rsidR="00F30839">
        <w:t xml:space="preserve">Board </w:t>
      </w:r>
      <w:r>
        <w:t xml:space="preserve">appointed by the Secretary of Agriculture and financed by a mandatory assessment on </w:t>
      </w:r>
      <w:r w:rsidR="001F7130">
        <w:t xml:space="preserve">producers and importers of pecans. </w:t>
      </w:r>
      <w:r w:rsidR="000E231D">
        <w:t xml:space="preserve"> </w:t>
      </w:r>
      <w:r>
        <w:t>The Agricultural Marketing Service provide</w:t>
      </w:r>
      <w:r>
        <w:t>s</w:t>
      </w:r>
      <w:r>
        <w:t xml:space="preserve"> oversight</w:t>
      </w:r>
      <w:r w:rsidR="00E0689A">
        <w:t xml:space="preserve"> to ensure:</w:t>
      </w:r>
      <w:r w:rsidR="00BE2DED">
        <w:t xml:space="preserve"> (1) funds are collected and properly accounted for; (2) expenditures of all funds are for the purposes authorized by the enabling legislation; </w:t>
      </w:r>
      <w:r w:rsidR="00913334">
        <w:t>and</w:t>
      </w:r>
      <w:r w:rsidR="00BE2DED">
        <w:t xml:space="preserve"> (3) the </w:t>
      </w:r>
      <w:r w:rsidR="007B262D">
        <w:t xml:space="preserve">Board’s </w:t>
      </w:r>
      <w:r w:rsidR="00BE2DED">
        <w:t xml:space="preserve">administration of the program conforms to USDA policy.  </w:t>
      </w:r>
    </w:p>
    <w:p w:rsidR="00803B2E" w:rsidP="00803B2E" w14:paraId="24DE3B8F" w14:textId="2DB76C23">
      <w:pPr>
        <w:tabs>
          <w:tab w:val="left" w:pos="0"/>
          <w:tab w:val="left" w:pos="576"/>
        </w:tabs>
        <w:ind w:left="576"/>
      </w:pPr>
      <w:r>
        <w:tab/>
      </w:r>
      <w:r>
        <w:tab/>
        <w:t>The 1996 Act and Order requires a referendum to be conducted not longer than three years after assessments are first collected under the Order. The Order will continue if it is approved by a majority of eligible producers and importers of pecans voting in the referendum.</w:t>
      </w:r>
    </w:p>
    <w:p w:rsidR="00803B2E" w:rsidP="00803B2E" w14:paraId="059AD639" w14:textId="3D6A8683">
      <w:pPr>
        <w:tabs>
          <w:tab w:val="left" w:pos="0"/>
          <w:tab w:val="left" w:pos="576"/>
        </w:tabs>
        <w:ind w:left="576"/>
      </w:pPr>
      <w:r>
        <w:tab/>
      </w:r>
      <w:r>
        <w:tab/>
      </w:r>
      <w:r w:rsidRPr="00913334">
        <w:t xml:space="preserve">In 2024, a referendum </w:t>
      </w:r>
      <w:r w:rsidRPr="00913334" w:rsidR="00913334">
        <w:t>was</w:t>
      </w:r>
      <w:r w:rsidRPr="00913334" w:rsidR="00094159">
        <w:t xml:space="preserve"> </w:t>
      </w:r>
      <w:r w:rsidRPr="00913334">
        <w:t>held among eligible producers and importers to determine whether they favor continuance of the program.</w:t>
      </w:r>
      <w:r w:rsidRPr="00913334" w:rsidR="00094159">
        <w:t xml:space="preserve"> </w:t>
      </w:r>
      <w:r w:rsidRPr="00913334" w:rsidR="00913334">
        <w:t>Over</w:t>
      </w:r>
      <w:r w:rsidR="00913334">
        <w:t xml:space="preserve"> 74% of producers and importers voting in the referendum voted to continue the Order</w:t>
      </w:r>
      <w:r w:rsidR="00094159">
        <w:t xml:space="preserve">. </w:t>
      </w:r>
    </w:p>
    <w:p w:rsidR="00E0689A" w:rsidP="00A570C1" w14:paraId="0726684F" w14:textId="0BF0BE0B">
      <w:pPr>
        <w:tabs>
          <w:tab w:val="left" w:pos="0"/>
          <w:tab w:val="left" w:pos="576"/>
        </w:tabs>
        <w:ind w:left="576"/>
      </w:pPr>
      <w:r>
        <w:tab/>
      </w:r>
      <w:r>
        <w:tab/>
      </w:r>
      <w:r w:rsidR="00C557DF">
        <w:t xml:space="preserve">Section </w:t>
      </w:r>
      <w:r w:rsidR="00310CFA">
        <w:t>51</w:t>
      </w:r>
      <w:r w:rsidR="00BE2DED">
        <w:t>5(</w:t>
      </w:r>
      <w:r w:rsidR="00DA71C8">
        <w:t>i</w:t>
      </w:r>
      <w:r w:rsidR="00BE2DED">
        <w:t>)</w:t>
      </w:r>
      <w:r w:rsidR="00C557DF">
        <w:t xml:space="preserve"> of the </w:t>
      </w:r>
      <w:r w:rsidR="00310CFA">
        <w:t xml:space="preserve">1996 Act provides </w:t>
      </w:r>
      <w:r w:rsidR="00C557DF">
        <w:t xml:space="preserve">authority to request from </w:t>
      </w:r>
      <w:r w:rsidR="00310CFA">
        <w:t xml:space="preserve">persons covered under the </w:t>
      </w:r>
      <w:r w:rsidR="006B5988">
        <w:t>O</w:t>
      </w:r>
      <w:r w:rsidR="00310CFA">
        <w:t xml:space="preserve">rder </w:t>
      </w:r>
      <w:r w:rsidR="00BE2DED">
        <w:t>any information required to carry out the responsibilities of the program.</w:t>
      </w:r>
      <w:r>
        <w:t xml:space="preserve">  </w:t>
      </w:r>
      <w:r w:rsidR="00C5703F">
        <w:t>Each</w:t>
      </w:r>
      <w:r>
        <w:t xml:space="preserve"> appointed </w:t>
      </w:r>
      <w:r w:rsidR="00501D81">
        <w:t>B</w:t>
      </w:r>
      <w:r>
        <w:t xml:space="preserve">oard </w:t>
      </w:r>
      <w:r w:rsidR="00C5703F">
        <w:t>is</w:t>
      </w:r>
      <w:r>
        <w:t xml:space="preserve"> responsible for collecting assessments from the affected persons covered under the program in order to carry out </w:t>
      </w:r>
      <w:r w:rsidR="00C5703F">
        <w:t xml:space="preserve">the </w:t>
      </w:r>
      <w:r w:rsidR="00C5703F">
        <w:t>Board’s</w:t>
      </w:r>
      <w:r w:rsidR="000766D1">
        <w:t xml:space="preserve"> </w:t>
      </w:r>
      <w:r>
        <w:t>responsibilit</w:t>
      </w:r>
      <w:r w:rsidR="00C5703F">
        <w:t>y. T</w:t>
      </w:r>
      <w:r>
        <w:t>hese programs require the use of the forms described in item 2 below.</w:t>
      </w:r>
    </w:p>
    <w:p w:rsidR="00803B2E" w:rsidP="00A570C1" w14:paraId="79478BFA" w14:textId="34A6733F">
      <w:pPr>
        <w:tabs>
          <w:tab w:val="left" w:pos="0"/>
          <w:tab w:val="left" w:pos="576"/>
        </w:tabs>
        <w:ind w:left="576"/>
      </w:pPr>
    </w:p>
    <w:p w:rsidR="00A570C1" w:rsidP="00A570C1" w14:paraId="677C631B" w14:textId="77777777">
      <w:pPr>
        <w:tabs>
          <w:tab w:val="left" w:pos="0"/>
          <w:tab w:val="left" w:pos="576"/>
        </w:tabs>
        <w:ind w:left="576"/>
      </w:pPr>
    </w:p>
    <w:p w:rsidR="00C5372C" w:rsidP="00E85225" w14:paraId="29F2FCCB" w14:textId="77777777">
      <w:pPr>
        <w:ind w:left="720" w:hanging="720"/>
        <w:rPr>
          <w:b/>
        </w:rPr>
      </w:pPr>
      <w:r>
        <w:rPr>
          <w:b/>
        </w:rPr>
        <w:t>2.</w:t>
      </w:r>
      <w:r>
        <w:rPr>
          <w:b/>
        </w:rPr>
        <w:tab/>
      </w:r>
      <w:r>
        <w:rPr>
          <w:b/>
        </w:rPr>
        <w:t xml:space="preserve">INDICATE HOW, BY WHOM, AND FOR WHAT PURPOSE THE INFORMATION IS TO BE USED.  EXCEPT FOR A NEW COLLECTION, INDICATE THE ACTUAL USE THE AGENCY HAS MADE OF THE INFORMATION RECEIVED FROM THE CURRENT COLLECTION.    </w:t>
      </w:r>
    </w:p>
    <w:p w:rsidR="00C5372C" w14:paraId="69D8C67E" w14:textId="77777777">
      <w:pPr>
        <w:ind w:right="-90" w:firstLine="720"/>
      </w:pPr>
    </w:p>
    <w:p w:rsidR="00BD47F4" w:rsidP="00891ECD" w14:paraId="3C43CC4E" w14:textId="29D5DDDF">
      <w:pPr>
        <w:ind w:left="720" w:right="-86" w:firstLine="720"/>
      </w:pPr>
      <w:r>
        <w:t xml:space="preserve">The </w:t>
      </w:r>
      <w:r w:rsidR="00891ECD">
        <w:t xml:space="preserve">Order </w:t>
      </w:r>
      <w:r w:rsidR="00C93216">
        <w:t xml:space="preserve">is </w:t>
      </w:r>
      <w:r w:rsidR="00803B2E">
        <w:t>authorized</w:t>
      </w:r>
      <w:r w:rsidR="00C93216">
        <w:t xml:space="preserve"> under the 1996 Act and</w:t>
      </w:r>
      <w:r>
        <w:t xml:space="preserve"> </w:t>
      </w:r>
      <w:r w:rsidR="00803B2E">
        <w:t>is</w:t>
      </w:r>
      <w:r w:rsidR="00C93216">
        <w:t xml:space="preserve"> established by U</w:t>
      </w:r>
      <w:r w:rsidR="006B5988">
        <w:t>SDA through the issuance of an O</w:t>
      </w:r>
      <w:r w:rsidR="00C93216">
        <w:t xml:space="preserve">rder, and </w:t>
      </w:r>
      <w:r>
        <w:t>rules and regulations</w:t>
      </w:r>
      <w:r w:rsidR="000E50CF">
        <w:t>.</w:t>
      </w:r>
      <w:r w:rsidRPr="00B766A9" w:rsidR="00B766A9">
        <w:t xml:space="preserve"> A referendum </w:t>
      </w:r>
      <w:r w:rsidR="00803B2E">
        <w:t>will</w:t>
      </w:r>
      <w:r w:rsidRPr="00B766A9" w:rsidR="00B766A9">
        <w:t xml:space="preserve"> be conducted </w:t>
      </w:r>
      <w:r w:rsidR="00803B2E">
        <w:t xml:space="preserve">not longer than three years after assessments are collected </w:t>
      </w:r>
      <w:r w:rsidRPr="00B766A9" w:rsidR="00B766A9">
        <w:t xml:space="preserve">by USDA to determine if producers and importers of </w:t>
      </w:r>
      <w:r w:rsidR="00B766A9">
        <w:t>pecans</w:t>
      </w:r>
      <w:r w:rsidRPr="00B766A9" w:rsidR="00B766A9">
        <w:t xml:space="preserve"> favor the </w:t>
      </w:r>
      <w:r w:rsidR="00803B2E">
        <w:t>continuance</w:t>
      </w:r>
      <w:r w:rsidRPr="00B766A9" w:rsidR="00B766A9">
        <w:t xml:space="preserve"> of the Order. </w:t>
      </w:r>
      <w:r w:rsidR="00913334">
        <w:t>This referendum was completed in 2024 and over 74% of producers and importers voting in the referendum favored continuance.</w:t>
      </w:r>
    </w:p>
    <w:p w:rsidR="00B766A9" w:rsidP="00A570C1" w14:paraId="1001A1D5" w14:textId="3F7D3EC6">
      <w:pPr>
        <w:ind w:left="720" w:right="-86" w:firstLine="720"/>
      </w:pPr>
      <w:r w:rsidRPr="00B766A9">
        <w:t xml:space="preserve">Under the Order, producers and importers of </w:t>
      </w:r>
      <w:r>
        <w:t>pecans</w:t>
      </w:r>
      <w:r w:rsidRPr="00B766A9">
        <w:t xml:space="preserve"> </w:t>
      </w:r>
      <w:r w:rsidR="00803B2E">
        <w:t>are</w:t>
      </w:r>
      <w:r w:rsidRPr="00B766A9">
        <w:t xml:space="preserve"> subject to a mandatory assessment of $0.</w:t>
      </w:r>
      <w:r>
        <w:t>02</w:t>
      </w:r>
      <w:r w:rsidRPr="00B766A9">
        <w:t xml:space="preserve"> per </w:t>
      </w:r>
      <w:r>
        <w:t xml:space="preserve">pound on all inshell pecans and $0.04 per pound on all shelled pecans </w:t>
      </w:r>
      <w:r w:rsidRPr="00B766A9">
        <w:t xml:space="preserve">to fund </w:t>
      </w:r>
      <w:r w:rsidRPr="000032D9">
        <w:t xml:space="preserve">a coordinated program to maintain, develop, and expand the demand of pecans.  The Order </w:t>
      </w:r>
      <w:r w:rsidRPr="000032D9" w:rsidR="00803B2E">
        <w:t>is</w:t>
      </w:r>
      <w:r w:rsidRPr="000032D9">
        <w:t xml:space="preserve"> administered by a 17 member American Pecan Promotion Board (Board) comprised of 10 producer members from 3 regions (3 members from the Eastern Region, 3 members from the Central Region, and 4 members from the Western Region), and 7 importer members.</w:t>
      </w:r>
      <w:r w:rsidRPr="00B766A9">
        <w:t xml:space="preserve">  </w:t>
      </w:r>
    </w:p>
    <w:p w:rsidR="000E50CF" w:rsidP="00A570C1" w14:paraId="29AA2586" w14:textId="70F2848D">
      <w:pPr>
        <w:ind w:left="720" w:right="-86" w:firstLine="720"/>
      </w:pPr>
      <w:r w:rsidRPr="0018337C">
        <w:t xml:space="preserve">The members </w:t>
      </w:r>
      <w:r w:rsidR="00803B2E">
        <w:t>are</w:t>
      </w:r>
      <w:r w:rsidRPr="0018337C">
        <w:t xml:space="preserve"> appointed by the Secretary of </w:t>
      </w:r>
      <w:r w:rsidRPr="0018337C" w:rsidR="00861C79">
        <w:t>Agriculture</w:t>
      </w:r>
      <w:r w:rsidRPr="0018337C">
        <w:t xml:space="preserve"> to administer the program with AMS </w:t>
      </w:r>
      <w:r w:rsidRPr="0018337C" w:rsidR="00803B2E">
        <w:t>oversight and</w:t>
      </w:r>
      <w:r w:rsidRPr="0018337C">
        <w:t xml:space="preserve"> </w:t>
      </w:r>
      <w:r w:rsidR="00803B2E">
        <w:t>are</w:t>
      </w:r>
      <w:r w:rsidRPr="0018337C">
        <w:t xml:space="preserve"> selected from nominations submitted by</w:t>
      </w:r>
      <w:r w:rsidRPr="0018337C" w:rsidR="00EB46D4">
        <w:t xml:space="preserve"> </w:t>
      </w:r>
      <w:r w:rsidRPr="0018337C" w:rsidR="00A8516A">
        <w:t xml:space="preserve">the </w:t>
      </w:r>
      <w:r w:rsidR="00803B2E">
        <w:t>Board</w:t>
      </w:r>
      <w:r w:rsidRPr="0018337C" w:rsidR="00A8516A">
        <w:t xml:space="preserve"> through a nomination and balloting process for </w:t>
      </w:r>
      <w:r w:rsidRPr="0018337C" w:rsidR="009263B4">
        <w:t>all</w:t>
      </w:r>
      <w:r w:rsidRPr="0018337C" w:rsidR="00A8516A">
        <w:t xml:space="preserve"> </w:t>
      </w:r>
      <w:r w:rsidRPr="0018337C" w:rsidR="0018337C">
        <w:t>producers and importers</w:t>
      </w:r>
      <w:r w:rsidRPr="0018337C" w:rsidR="00A8516A">
        <w:t>.</w:t>
      </w:r>
    </w:p>
    <w:p w:rsidR="00EA1D3D" w:rsidRPr="00913334" w:rsidP="00A570C1" w14:paraId="7F6E418B" w14:textId="3D7027F2">
      <w:pPr>
        <w:ind w:left="720" w:right="-86" w:firstLine="720"/>
      </w:pPr>
      <w:r>
        <w:t>Board</w:t>
      </w:r>
      <w:r w:rsidR="000E50CF">
        <w:t xml:space="preserve"> members serve terms of three years and serve a maximum of two consecutive terms.  For the initial</w:t>
      </w:r>
      <w:r w:rsidR="00EB46D4">
        <w:t xml:space="preserve"> </w:t>
      </w:r>
      <w:r>
        <w:t>Board</w:t>
      </w:r>
      <w:r w:rsidR="000E50CF">
        <w:t xml:space="preserve">, </w:t>
      </w:r>
      <w:r>
        <w:t xml:space="preserve">terms </w:t>
      </w:r>
      <w:r w:rsidR="000032D9">
        <w:t>were</w:t>
      </w:r>
      <w:r w:rsidR="00803B2E">
        <w:t xml:space="preserve"> </w:t>
      </w:r>
      <w:r>
        <w:t xml:space="preserve">staggered for two, three, and four years.  </w:t>
      </w:r>
      <w:r w:rsidR="00125685">
        <w:t xml:space="preserve">The </w:t>
      </w:r>
      <w:r>
        <w:t>Board</w:t>
      </w:r>
      <w:r w:rsidR="00EB46D4">
        <w:t xml:space="preserve"> </w:t>
      </w:r>
      <w:r w:rsidR="00803B2E">
        <w:t>will</w:t>
      </w:r>
      <w:r w:rsidR="00125685">
        <w:t xml:space="preserve"> use</w:t>
      </w:r>
      <w:r w:rsidR="00C93216">
        <w:t xml:space="preserve"> assessments </w:t>
      </w:r>
      <w:r w:rsidR="00125685">
        <w:t xml:space="preserve">collected under the Order </w:t>
      </w:r>
      <w:r w:rsidR="00C93216">
        <w:t>to carry out research, promotion, consumer education, and industry information activities.  In order to carry out these responsibilities</w:t>
      </w:r>
      <w:r w:rsidR="0090429D">
        <w:t>,</w:t>
      </w:r>
      <w:r w:rsidR="00C93216">
        <w:t xml:space="preserve"> </w:t>
      </w:r>
      <w:r w:rsidR="00E45B80">
        <w:t>producers and importers</w:t>
      </w:r>
      <w:r>
        <w:t xml:space="preserve"> </w:t>
      </w:r>
      <w:r w:rsidR="00C93216">
        <w:t xml:space="preserve">are required to submit certain information, as provided in </w:t>
      </w:r>
      <w:r>
        <w:t>Sections</w:t>
      </w:r>
      <w:r w:rsidR="0079093F">
        <w:t xml:space="preserve"> 515, 516, and 517 of the 1996 Act, </w:t>
      </w:r>
      <w:r w:rsidRPr="00913334" w:rsidR="0079093F">
        <w:t xml:space="preserve">and Sections </w:t>
      </w:r>
      <w:r w:rsidRPr="00913334" w:rsidR="0090429D">
        <w:t>12</w:t>
      </w:r>
      <w:r w:rsidRPr="00913334" w:rsidR="0018337C">
        <w:t>23</w:t>
      </w:r>
      <w:r w:rsidRPr="00913334" w:rsidR="0090429D">
        <w:t>.4</w:t>
      </w:r>
      <w:r w:rsidRPr="00913334" w:rsidR="00EB46D4">
        <w:t>1</w:t>
      </w:r>
      <w:r w:rsidRPr="00913334" w:rsidR="0090429D">
        <w:t>,</w:t>
      </w:r>
      <w:r w:rsidRPr="00913334" w:rsidR="0079093F">
        <w:t>12</w:t>
      </w:r>
      <w:r w:rsidRPr="00913334" w:rsidR="0018337C">
        <w:t>23</w:t>
      </w:r>
      <w:r w:rsidRPr="00913334" w:rsidR="0079093F">
        <w:t>.</w:t>
      </w:r>
      <w:r w:rsidRPr="00913334" w:rsidR="0090429D">
        <w:t>5</w:t>
      </w:r>
      <w:r w:rsidRPr="00913334">
        <w:t>2</w:t>
      </w:r>
      <w:r w:rsidRPr="00913334" w:rsidR="0079093F">
        <w:t>, 12</w:t>
      </w:r>
      <w:r w:rsidRPr="00913334" w:rsidR="0018337C">
        <w:t>23</w:t>
      </w:r>
      <w:r w:rsidRPr="00913334" w:rsidR="0079093F">
        <w:t>.</w:t>
      </w:r>
      <w:r w:rsidRPr="00913334">
        <w:t>53</w:t>
      </w:r>
      <w:r w:rsidRPr="00913334" w:rsidR="0079093F">
        <w:t xml:space="preserve">, </w:t>
      </w:r>
      <w:r w:rsidRPr="00913334" w:rsidR="0090429D">
        <w:t xml:space="preserve">and </w:t>
      </w:r>
      <w:r w:rsidRPr="00913334" w:rsidR="0079093F">
        <w:t>12</w:t>
      </w:r>
      <w:r w:rsidRPr="00913334" w:rsidR="0018337C">
        <w:t>23</w:t>
      </w:r>
      <w:r w:rsidRPr="00913334" w:rsidR="00EB46D4">
        <w:t>.</w:t>
      </w:r>
      <w:r w:rsidRPr="00913334">
        <w:t>71</w:t>
      </w:r>
      <w:r w:rsidRPr="00913334" w:rsidR="0090429D">
        <w:t xml:space="preserve"> </w:t>
      </w:r>
      <w:r w:rsidRPr="00913334" w:rsidR="00125685">
        <w:t>of</w:t>
      </w:r>
      <w:r w:rsidRPr="00913334" w:rsidR="0090429D">
        <w:t xml:space="preserve"> the Order.</w:t>
      </w:r>
      <w:r w:rsidRPr="00913334" w:rsidR="0079093F">
        <w:t xml:space="preserve"> </w:t>
      </w:r>
      <w:r w:rsidRPr="00913334" w:rsidR="00EF0011">
        <w:t xml:space="preserve"> </w:t>
      </w:r>
    </w:p>
    <w:p w:rsidR="00F41A42" w:rsidRPr="00913334" w:rsidP="00803B2E" w14:paraId="6F38492F" w14:textId="7E2EA3B3">
      <w:pPr>
        <w:ind w:left="720" w:firstLine="720"/>
      </w:pPr>
      <w:r w:rsidRPr="00913334">
        <w:t xml:space="preserve">It is estimated that there are </w:t>
      </w:r>
      <w:r w:rsidRPr="00913334" w:rsidR="00651401">
        <w:t>725</w:t>
      </w:r>
      <w:r w:rsidRPr="00913334">
        <w:t xml:space="preserve"> respondents comprised of </w:t>
      </w:r>
      <w:r w:rsidRPr="00913334" w:rsidR="009D39CD">
        <w:t xml:space="preserve">approximately </w:t>
      </w:r>
      <w:r w:rsidRPr="00913334" w:rsidR="00651401">
        <w:t>625</w:t>
      </w:r>
      <w:r w:rsidRPr="00913334" w:rsidR="00E33830">
        <w:t xml:space="preserve"> producers and </w:t>
      </w:r>
      <w:r w:rsidRPr="00913334" w:rsidR="00651401">
        <w:t>100</w:t>
      </w:r>
      <w:r w:rsidRPr="00913334" w:rsidR="00E33830">
        <w:t xml:space="preserve"> importers. </w:t>
      </w:r>
      <w:r w:rsidRPr="00913334">
        <w:t xml:space="preserve"> </w:t>
      </w:r>
      <w:r w:rsidRPr="00913334" w:rsidR="00E315E6">
        <w:t>Th</w:t>
      </w:r>
      <w:r w:rsidRPr="00913334" w:rsidR="00490A61">
        <w:t xml:space="preserve">ese </w:t>
      </w:r>
      <w:r w:rsidRPr="00913334" w:rsidR="00651401">
        <w:t>725</w:t>
      </w:r>
      <w:r w:rsidRPr="00913334" w:rsidR="00E315E6">
        <w:t xml:space="preserve"> respondents are required to keep books and records to carry out the </w:t>
      </w:r>
      <w:r w:rsidRPr="00913334" w:rsidR="00490A61">
        <w:t xml:space="preserve">provisions of the Order.  </w:t>
      </w:r>
      <w:r w:rsidRPr="00913334" w:rsidR="00B244C8">
        <w:t>This number is significantly less than initially estimated during promulgation of the program. After three years of operation, 725 respondents is more in line with the actual number of assessment payers and entities associated with the program.</w:t>
      </w:r>
    </w:p>
    <w:p w:rsidR="00A8361E" w:rsidP="00A570C1" w14:paraId="5D5C6FD5" w14:textId="77777777">
      <w:pPr>
        <w:ind w:left="720" w:right="-86" w:firstLine="720"/>
      </w:pPr>
      <w:r w:rsidRPr="00913334">
        <w:t>The information required under this program is gathered through</w:t>
      </w:r>
      <w:r>
        <w:t xml:space="preserve"> the following forms, and is used by USDA’s AMS, </w:t>
      </w:r>
      <w:r w:rsidR="009D0E37">
        <w:t xml:space="preserve">and </w:t>
      </w:r>
      <w:r>
        <w:t xml:space="preserve">the </w:t>
      </w:r>
      <w:r w:rsidR="00A458BE">
        <w:t xml:space="preserve">Board </w:t>
      </w:r>
      <w:r>
        <w:t>as described below:</w:t>
      </w:r>
    </w:p>
    <w:p w:rsidR="00A570C1" w:rsidP="00A570C1" w14:paraId="3E3B1D9D" w14:textId="77777777">
      <w:pPr>
        <w:ind w:left="720" w:right="-86" w:firstLine="720"/>
      </w:pPr>
    </w:p>
    <w:p w:rsidR="00A8361E" w:rsidP="00A570C1" w14:paraId="7CEBE4B3" w14:textId="510D12FB">
      <w:pPr>
        <w:ind w:left="720" w:right="-86" w:firstLine="720"/>
      </w:pPr>
      <w:r w:rsidRPr="00113271">
        <w:rPr>
          <w:b/>
        </w:rPr>
        <w:t xml:space="preserve">a)  </w:t>
      </w:r>
      <w:r w:rsidR="00D735F9">
        <w:rPr>
          <w:b/>
          <w:u w:val="single"/>
        </w:rPr>
        <w:t>Background Information Form AD-755</w:t>
      </w:r>
      <w:r w:rsidRPr="00113271">
        <w:rPr>
          <w:b/>
          <w:u w:val="single"/>
        </w:rPr>
        <w:t xml:space="preserve"> (</w:t>
      </w:r>
      <w:r w:rsidR="00721A34">
        <w:rPr>
          <w:b/>
          <w:u w:val="single"/>
        </w:rPr>
        <w:t xml:space="preserve">OMB </w:t>
      </w:r>
      <w:r w:rsidR="00D735F9">
        <w:rPr>
          <w:b/>
          <w:u w:val="single"/>
        </w:rPr>
        <w:t>0505-</w:t>
      </w:r>
      <w:r w:rsidR="00847B79">
        <w:rPr>
          <w:b/>
          <w:u w:val="single"/>
        </w:rPr>
        <w:t>0001</w:t>
      </w:r>
      <w:r w:rsidR="00D735F9">
        <w:rPr>
          <w:b/>
          <w:u w:val="single"/>
        </w:rPr>
        <w:t>)</w:t>
      </w:r>
      <w:r w:rsidRPr="00113271">
        <w:rPr>
          <w:b/>
          <w:u w:val="single"/>
        </w:rPr>
        <w:t xml:space="preserve"> (</w:t>
      </w:r>
      <w:r w:rsidR="00113271">
        <w:rPr>
          <w:b/>
          <w:u w:val="single"/>
        </w:rPr>
        <w:t xml:space="preserve">Section </w:t>
      </w:r>
      <w:r w:rsidR="00D735F9">
        <w:rPr>
          <w:b/>
          <w:u w:val="single"/>
        </w:rPr>
        <w:t>12</w:t>
      </w:r>
      <w:r w:rsidR="00AB70E1">
        <w:rPr>
          <w:b/>
          <w:u w:val="single"/>
        </w:rPr>
        <w:t>23</w:t>
      </w:r>
      <w:r w:rsidR="00D735F9">
        <w:rPr>
          <w:b/>
          <w:u w:val="single"/>
        </w:rPr>
        <w:t>.4</w:t>
      </w:r>
      <w:r w:rsidR="000653DD">
        <w:rPr>
          <w:b/>
          <w:u w:val="single"/>
        </w:rPr>
        <w:t>1</w:t>
      </w:r>
      <w:r w:rsidRPr="00113271">
        <w:rPr>
          <w:b/>
          <w:u w:val="single"/>
        </w:rPr>
        <w:t>)</w:t>
      </w:r>
      <w:r w:rsidRPr="00113271">
        <w:rPr>
          <w:b/>
        </w:rPr>
        <w:t>:</w:t>
      </w:r>
      <w:r>
        <w:t xml:space="preserve">  </w:t>
      </w:r>
      <w:r w:rsidR="009F456E">
        <w:t xml:space="preserve">This form contains questions to ascertain the </w:t>
      </w:r>
      <w:r w:rsidR="00306531">
        <w:t>nominee’s</w:t>
      </w:r>
      <w:r w:rsidR="009F456E">
        <w:t xml:space="preserve"> qualifications for consideration of appointment to the </w:t>
      </w:r>
      <w:r w:rsidR="006343BC">
        <w:t xml:space="preserve">Board </w:t>
      </w:r>
      <w:r w:rsidR="009F456E">
        <w:t xml:space="preserve">by the Secretary of Agriculture.  The </w:t>
      </w:r>
      <w:r w:rsidR="00BF6448">
        <w:t xml:space="preserve">form </w:t>
      </w:r>
      <w:r w:rsidR="009F456E">
        <w:t>questions include</w:t>
      </w:r>
      <w:r w:rsidR="003E7AB7">
        <w:t>:</w:t>
      </w:r>
      <w:r w:rsidR="009F456E">
        <w:t xml:space="preserve"> </w:t>
      </w:r>
      <w:r w:rsidR="003E7AB7">
        <w:t xml:space="preserve">personal identification information, including name, social </w:t>
      </w:r>
      <w:r w:rsidR="003E7AB7">
        <w:t xml:space="preserve">security number, date of birth, and address; </w:t>
      </w:r>
      <w:r w:rsidR="009F456E">
        <w:t xml:space="preserve">length of time engaged in </w:t>
      </w:r>
      <w:r w:rsidR="00DE17F4">
        <w:t>producing pecans;</w:t>
      </w:r>
      <w:r w:rsidR="009F456E">
        <w:t xml:space="preserve"> </w:t>
      </w:r>
      <w:r w:rsidR="00C82D66">
        <w:t xml:space="preserve">quantity </w:t>
      </w:r>
      <w:r w:rsidR="00DE17F4">
        <w:t xml:space="preserve">of pecans </w:t>
      </w:r>
      <w:r w:rsidR="003C0A5E">
        <w:t xml:space="preserve">in terms of </w:t>
      </w:r>
      <w:r w:rsidR="00DE17F4">
        <w:t>pounds produced;</w:t>
      </w:r>
      <w:r w:rsidR="00C82D66">
        <w:t xml:space="preserve"> employment information; </w:t>
      </w:r>
      <w:r w:rsidR="009F456E">
        <w:t>professional affiliation(s)</w:t>
      </w:r>
      <w:r w:rsidR="00C82D66">
        <w:t>;</w:t>
      </w:r>
      <w:r w:rsidR="009F456E">
        <w:t xml:space="preserve"> education; income sources for amounts over $10,000</w:t>
      </w:r>
      <w:r w:rsidR="00C82D66">
        <w:t>; and criminal history</w:t>
      </w:r>
      <w:r w:rsidR="009F456E">
        <w:t xml:space="preserve">. The form would be completed by all </w:t>
      </w:r>
      <w:r w:rsidR="006343BC">
        <w:t xml:space="preserve">Board </w:t>
      </w:r>
      <w:r w:rsidR="009F456E">
        <w:t>nominees including</w:t>
      </w:r>
      <w:r w:rsidR="00B23E0C">
        <w:t xml:space="preserve"> </w:t>
      </w:r>
      <w:r w:rsidR="00DE17F4">
        <w:t>producers and importers</w:t>
      </w:r>
      <w:r w:rsidR="000653DD">
        <w:t>.</w:t>
      </w:r>
      <w:r w:rsidR="009F456E">
        <w:t xml:space="preserve"> </w:t>
      </w:r>
      <w:r w:rsidR="006343BC">
        <w:t xml:space="preserve"> </w:t>
      </w:r>
      <w:r w:rsidR="009F456E">
        <w:t xml:space="preserve">This information would be provided to the </w:t>
      </w:r>
      <w:r w:rsidR="006343BC">
        <w:t xml:space="preserve">Board </w:t>
      </w:r>
      <w:r w:rsidR="009F456E">
        <w:t>and forwarded to USDA for use in the nomination process.</w:t>
      </w:r>
      <w:r w:rsidR="00192F32">
        <w:t xml:space="preserve">  </w:t>
      </w:r>
    </w:p>
    <w:p w:rsidR="00A570C1" w:rsidP="00A570C1" w14:paraId="00B1B0F9" w14:textId="77777777">
      <w:pPr>
        <w:ind w:left="720" w:right="-86" w:firstLine="720"/>
      </w:pPr>
    </w:p>
    <w:p w:rsidR="008065FB" w:rsidP="00A570C1" w14:paraId="3BDF035E" w14:textId="18B9B24B">
      <w:pPr>
        <w:ind w:left="720" w:right="-86" w:firstLine="720"/>
      </w:pPr>
      <w:r w:rsidRPr="00113271">
        <w:rPr>
          <w:b/>
        </w:rPr>
        <w:t xml:space="preserve">b)  </w:t>
      </w:r>
      <w:r w:rsidR="009F456E">
        <w:rPr>
          <w:b/>
          <w:u w:val="single"/>
        </w:rPr>
        <w:t xml:space="preserve">Application for </w:t>
      </w:r>
      <w:r w:rsidR="00C86E42">
        <w:rPr>
          <w:b/>
          <w:u w:val="single"/>
        </w:rPr>
        <w:t xml:space="preserve">Exemption from </w:t>
      </w:r>
      <w:r w:rsidRPr="00094159" w:rsidR="00C86E42">
        <w:rPr>
          <w:b/>
          <w:u w:val="single"/>
        </w:rPr>
        <w:t xml:space="preserve">Assessments </w:t>
      </w:r>
      <w:r w:rsidRPr="00094159" w:rsidR="009568A9">
        <w:rPr>
          <w:b/>
          <w:u w:val="single"/>
        </w:rPr>
        <w:t>(</w:t>
      </w:r>
      <w:r w:rsidRPr="00094159" w:rsidR="00DE17F4">
        <w:rPr>
          <w:b/>
          <w:u w:val="single"/>
        </w:rPr>
        <w:t>PEC</w:t>
      </w:r>
      <w:r w:rsidRPr="00094159" w:rsidR="00C86E42">
        <w:rPr>
          <w:b/>
          <w:u w:val="single"/>
        </w:rPr>
        <w:t>-</w:t>
      </w:r>
      <w:r w:rsidRPr="00094159" w:rsidR="009568A9">
        <w:rPr>
          <w:b/>
          <w:u w:val="single"/>
        </w:rPr>
        <w:t>AAE)</w:t>
      </w:r>
      <w:r w:rsidR="009568A9">
        <w:rPr>
          <w:b/>
          <w:u w:val="single"/>
        </w:rPr>
        <w:t xml:space="preserve"> </w:t>
      </w:r>
      <w:r w:rsidRPr="00113271">
        <w:rPr>
          <w:b/>
          <w:u w:val="single"/>
        </w:rPr>
        <w:t>(</w:t>
      </w:r>
      <w:r w:rsidR="00F37B78">
        <w:rPr>
          <w:b/>
          <w:u w:val="single"/>
        </w:rPr>
        <w:t>Section</w:t>
      </w:r>
      <w:r w:rsidR="00113271">
        <w:rPr>
          <w:b/>
          <w:u w:val="single"/>
        </w:rPr>
        <w:t xml:space="preserve"> </w:t>
      </w:r>
      <w:r w:rsidR="009F456E">
        <w:rPr>
          <w:b/>
          <w:u w:val="single"/>
        </w:rPr>
        <w:t>12</w:t>
      </w:r>
      <w:r w:rsidR="00DE17F4">
        <w:rPr>
          <w:b/>
          <w:u w:val="single"/>
        </w:rPr>
        <w:t>23</w:t>
      </w:r>
      <w:r w:rsidR="009F456E">
        <w:rPr>
          <w:b/>
          <w:u w:val="single"/>
        </w:rPr>
        <w:t>.</w:t>
      </w:r>
      <w:r w:rsidR="00767EDA">
        <w:rPr>
          <w:b/>
          <w:u w:val="single"/>
        </w:rPr>
        <w:t>53</w:t>
      </w:r>
      <w:r w:rsidR="009F456E">
        <w:rPr>
          <w:b/>
          <w:u w:val="single"/>
        </w:rPr>
        <w:t>)</w:t>
      </w:r>
      <w:r w:rsidRPr="00113271">
        <w:rPr>
          <w:b/>
          <w:u w:val="single"/>
        </w:rPr>
        <w:t>:</w:t>
      </w:r>
      <w:r w:rsidRPr="00767EDA" w:rsidR="003D64A6">
        <w:rPr>
          <w:b/>
        </w:rPr>
        <w:t xml:space="preserve"> </w:t>
      </w:r>
      <w:r w:rsidR="003D64A6">
        <w:t xml:space="preserve"> </w:t>
      </w:r>
      <w:r w:rsidR="00DE17F4">
        <w:t>Producers</w:t>
      </w:r>
      <w:r w:rsidR="00B21D7B">
        <w:t xml:space="preserve"> </w:t>
      </w:r>
      <w:r w:rsidR="00DE17F4">
        <w:t xml:space="preserve">or importers that </w:t>
      </w:r>
      <w:r w:rsidR="00B21D7B">
        <w:t>s</w:t>
      </w:r>
      <w:r w:rsidR="00FE5E4F">
        <w:t>ell</w:t>
      </w:r>
      <w:r w:rsidR="009F456E">
        <w:t xml:space="preserve"> less than a predetermined quantity per year could claim an exemption from assessments.  This form requires </w:t>
      </w:r>
      <w:r w:rsidR="00DE17F4">
        <w:t>production</w:t>
      </w:r>
      <w:r w:rsidR="00FE5E4F">
        <w:t xml:space="preserve"> and</w:t>
      </w:r>
      <w:r w:rsidR="00DE17F4">
        <w:t>/or import</w:t>
      </w:r>
      <w:r w:rsidR="009F456E">
        <w:t xml:space="preserve"> data, supporting documentation</w:t>
      </w:r>
      <w:r w:rsidR="00861C79">
        <w:t>,</w:t>
      </w:r>
      <w:r w:rsidR="009F456E">
        <w:t xml:space="preserve"> and certification.</w:t>
      </w:r>
      <w:r>
        <w:t xml:space="preserve">  </w:t>
      </w:r>
      <w:bookmarkStart w:id="0" w:name="OLE_LINK3"/>
      <w:bookmarkStart w:id="1" w:name="OLE_LINK4"/>
      <w:r>
        <w:t xml:space="preserve">The form requests the minimum information necessary for proof that </w:t>
      </w:r>
      <w:r w:rsidR="00DE17F4">
        <w:t>producers and importers</w:t>
      </w:r>
      <w:r w:rsidR="00B21D7B">
        <w:t xml:space="preserve"> </w:t>
      </w:r>
      <w:r>
        <w:t>should be exempt from assessments under the Order.</w:t>
      </w:r>
    </w:p>
    <w:p w:rsidR="00A570C1" w:rsidP="00A570C1" w14:paraId="75910EDA" w14:textId="77777777">
      <w:pPr>
        <w:ind w:left="720" w:right="-86" w:firstLine="720"/>
      </w:pPr>
    </w:p>
    <w:bookmarkEnd w:id="0"/>
    <w:bookmarkEnd w:id="1"/>
    <w:p w:rsidR="00A570C1" w:rsidP="0093706F" w14:paraId="1B380D41" w14:textId="4C70B3D5">
      <w:pPr>
        <w:ind w:left="720" w:right="-86" w:firstLine="720"/>
      </w:pPr>
      <w:r w:rsidRPr="00113271">
        <w:rPr>
          <w:b/>
        </w:rPr>
        <w:t>c</w:t>
      </w:r>
      <w:r w:rsidRPr="00113271" w:rsidR="00760D3B">
        <w:rPr>
          <w:b/>
        </w:rPr>
        <w:t xml:space="preserve">)  </w:t>
      </w:r>
      <w:r w:rsidRPr="0091189A" w:rsidR="0091189A">
        <w:rPr>
          <w:b/>
          <w:u w:val="single"/>
        </w:rPr>
        <w:t>First Handler/Importer</w:t>
      </w:r>
      <w:r w:rsidRPr="0091189A" w:rsidR="0007562A">
        <w:rPr>
          <w:b/>
          <w:u w:val="single"/>
        </w:rPr>
        <w:t xml:space="preserve"> </w:t>
      </w:r>
      <w:r w:rsidRPr="00913334" w:rsidR="008065FB">
        <w:rPr>
          <w:b/>
          <w:u w:val="single"/>
        </w:rPr>
        <w:t xml:space="preserve">Report </w:t>
      </w:r>
      <w:r w:rsidRPr="00913334" w:rsidR="009568A9">
        <w:rPr>
          <w:b/>
          <w:u w:val="single"/>
        </w:rPr>
        <w:t>(</w:t>
      </w:r>
      <w:r w:rsidRPr="00913334" w:rsidR="0091189A">
        <w:rPr>
          <w:b/>
          <w:u w:val="single"/>
        </w:rPr>
        <w:t>PEC</w:t>
      </w:r>
      <w:r w:rsidRPr="00913334" w:rsidR="009568A9">
        <w:rPr>
          <w:b/>
          <w:u w:val="single"/>
        </w:rPr>
        <w:t>-</w:t>
      </w:r>
      <w:r w:rsidRPr="00913334" w:rsidR="0091189A">
        <w:rPr>
          <w:b/>
          <w:u w:val="single"/>
        </w:rPr>
        <w:t>FHR</w:t>
      </w:r>
      <w:r w:rsidRPr="00913334" w:rsidR="0093706F">
        <w:rPr>
          <w:b/>
          <w:u w:val="single"/>
        </w:rPr>
        <w:t>-</w:t>
      </w:r>
      <w:r w:rsidRPr="00913334" w:rsidR="000F06C5">
        <w:rPr>
          <w:b/>
          <w:u w:val="single"/>
        </w:rPr>
        <w:t>1</w:t>
      </w:r>
      <w:r w:rsidR="0093706F">
        <w:rPr>
          <w:b/>
          <w:u w:val="single"/>
        </w:rPr>
        <w:t>, PEC-FHR-2</w:t>
      </w:r>
      <w:r w:rsidR="009568A9">
        <w:rPr>
          <w:b/>
          <w:u w:val="single"/>
        </w:rPr>
        <w:t xml:space="preserve">) </w:t>
      </w:r>
      <w:r w:rsidRPr="00113271">
        <w:rPr>
          <w:b/>
          <w:u w:val="single"/>
        </w:rPr>
        <w:t>(</w:t>
      </w:r>
      <w:r w:rsidR="00113271">
        <w:rPr>
          <w:b/>
          <w:u w:val="single"/>
        </w:rPr>
        <w:t>Section</w:t>
      </w:r>
      <w:r w:rsidRPr="00113271">
        <w:rPr>
          <w:b/>
          <w:u w:val="single"/>
        </w:rPr>
        <w:t xml:space="preserve"> </w:t>
      </w:r>
      <w:r w:rsidR="008065FB">
        <w:rPr>
          <w:b/>
          <w:u w:val="single"/>
        </w:rPr>
        <w:t>12</w:t>
      </w:r>
      <w:r w:rsidR="0091189A">
        <w:rPr>
          <w:b/>
          <w:u w:val="single"/>
        </w:rPr>
        <w:t>23</w:t>
      </w:r>
      <w:r w:rsidR="008065FB">
        <w:rPr>
          <w:b/>
          <w:u w:val="single"/>
        </w:rPr>
        <w:t>.</w:t>
      </w:r>
      <w:r w:rsidR="0007562A">
        <w:rPr>
          <w:b/>
          <w:u w:val="single"/>
        </w:rPr>
        <w:t>52</w:t>
      </w:r>
      <w:r w:rsidR="008065FB">
        <w:rPr>
          <w:b/>
          <w:u w:val="single"/>
        </w:rPr>
        <w:t>)</w:t>
      </w:r>
      <w:r w:rsidRPr="00113271">
        <w:rPr>
          <w:b/>
        </w:rPr>
        <w:t>:</w:t>
      </w:r>
      <w:r>
        <w:t xml:space="preserve">  </w:t>
      </w:r>
      <w:r w:rsidR="0091189A">
        <w:t xml:space="preserve">First </w:t>
      </w:r>
      <w:r w:rsidR="000032D9">
        <w:t>h</w:t>
      </w:r>
      <w:r w:rsidR="0091189A">
        <w:t xml:space="preserve">andlers </w:t>
      </w:r>
      <w:r w:rsidR="0093706F">
        <w:t xml:space="preserve">and importers </w:t>
      </w:r>
      <w:r w:rsidR="00094159">
        <w:t>w</w:t>
      </w:r>
      <w:r w:rsidR="008065FB">
        <w:t xml:space="preserve">ould be required to report </w:t>
      </w:r>
      <w:r w:rsidR="00802CD0">
        <w:t xml:space="preserve">to the </w:t>
      </w:r>
      <w:r w:rsidR="00B07D67">
        <w:t xml:space="preserve">Board </w:t>
      </w:r>
      <w:r w:rsidR="008065FB">
        <w:t xml:space="preserve">on a </w:t>
      </w:r>
      <w:r w:rsidR="000A5B81">
        <w:t>reporting period determined by the</w:t>
      </w:r>
      <w:r w:rsidR="00802CD0">
        <w:t xml:space="preserve"> </w:t>
      </w:r>
      <w:r w:rsidR="00B07D67">
        <w:t>Board</w:t>
      </w:r>
      <w:r w:rsidR="0091189A">
        <w:t>,</w:t>
      </w:r>
      <w:r w:rsidR="00B07D67">
        <w:t xml:space="preserve"> </w:t>
      </w:r>
      <w:r w:rsidR="008065FB">
        <w:t xml:space="preserve">information necessary for the </w:t>
      </w:r>
      <w:r w:rsidR="00B07D67">
        <w:t xml:space="preserve">Board </w:t>
      </w:r>
      <w:r w:rsidR="006B5E34">
        <w:t xml:space="preserve">to perform its duties. </w:t>
      </w:r>
      <w:r w:rsidR="000A5B81">
        <w:t xml:space="preserve">For </w:t>
      </w:r>
      <w:r w:rsidR="002A318B">
        <w:t>first handlers and importers</w:t>
      </w:r>
      <w:r w:rsidR="000A5B81">
        <w:t>, t</w:t>
      </w:r>
      <w:r w:rsidR="008065FB">
        <w:t>he information may include</w:t>
      </w:r>
      <w:r w:rsidR="000A5B81">
        <w:t>:</w:t>
      </w:r>
      <w:r w:rsidR="008065FB">
        <w:t xml:space="preserve"> </w:t>
      </w:r>
      <w:r w:rsidR="000A5B81">
        <w:t xml:space="preserve">the </w:t>
      </w:r>
      <w:r w:rsidR="008065FB">
        <w:t xml:space="preserve">total </w:t>
      </w:r>
      <w:r w:rsidR="002A318B">
        <w:t xml:space="preserve">pounds of inshell and shelled pecans handled </w:t>
      </w:r>
      <w:r w:rsidR="006E4098">
        <w:t xml:space="preserve">during the reporting period; </w:t>
      </w:r>
      <w:r w:rsidR="002A318B">
        <w:t xml:space="preserve">pounds of organic </w:t>
      </w:r>
      <w:r w:rsidR="00E45B80">
        <w:t xml:space="preserve">and exempt </w:t>
      </w:r>
      <w:r w:rsidR="002A318B">
        <w:t>inshell and shelled pecans handled du</w:t>
      </w:r>
      <w:r w:rsidR="006E4098">
        <w:t xml:space="preserve">ring the period; </w:t>
      </w:r>
      <w:r w:rsidR="000A5B81">
        <w:t xml:space="preserve">and the </w:t>
      </w:r>
      <w:r w:rsidR="002A318B">
        <w:t xml:space="preserve">first handler or importers </w:t>
      </w:r>
      <w:r w:rsidR="000A5B81">
        <w:t>tax identification number</w:t>
      </w:r>
      <w:r w:rsidR="002A318B">
        <w:t xml:space="preserve"> and other business information</w:t>
      </w:r>
      <w:r w:rsidR="000A5B81">
        <w:t xml:space="preserve">.  </w:t>
      </w:r>
      <w:r w:rsidR="00094159">
        <w:br/>
      </w:r>
    </w:p>
    <w:p w:rsidR="00F818D6" w:rsidP="00A570C1" w14:paraId="5061351A" w14:textId="3B612FE9">
      <w:pPr>
        <w:ind w:left="720" w:right="-86" w:firstLine="720"/>
      </w:pPr>
      <w:r w:rsidRPr="004B554B">
        <w:rPr>
          <w:b/>
          <w:u w:val="single"/>
        </w:rPr>
        <w:t>Recordkeeping Requirements</w:t>
      </w:r>
      <w:r w:rsidR="001550AE">
        <w:rPr>
          <w:b/>
          <w:u w:val="single"/>
        </w:rPr>
        <w:t xml:space="preserve"> (Section 12</w:t>
      </w:r>
      <w:r w:rsidR="008A0A58">
        <w:rPr>
          <w:b/>
          <w:u w:val="single"/>
        </w:rPr>
        <w:t>23</w:t>
      </w:r>
      <w:r w:rsidR="001550AE">
        <w:rPr>
          <w:b/>
          <w:u w:val="single"/>
        </w:rPr>
        <w:t>.</w:t>
      </w:r>
      <w:r w:rsidR="001C57D8">
        <w:rPr>
          <w:b/>
          <w:u w:val="single"/>
        </w:rPr>
        <w:t>7</w:t>
      </w:r>
      <w:r w:rsidR="001550AE">
        <w:rPr>
          <w:b/>
          <w:u w:val="single"/>
        </w:rPr>
        <w:t>1)</w:t>
      </w:r>
      <w:r>
        <w:t xml:space="preserve"> are required to maintain and make available information for inspection by the </w:t>
      </w:r>
      <w:r w:rsidR="000D0905">
        <w:t xml:space="preserve">Board </w:t>
      </w:r>
      <w:r>
        <w:t xml:space="preserve">and USDA.  </w:t>
      </w:r>
      <w:r w:rsidR="000D5B6B">
        <w:t xml:space="preserve">Each </w:t>
      </w:r>
      <w:r w:rsidR="008A0A58">
        <w:t>producer, first handler, and importer</w:t>
      </w:r>
      <w:r w:rsidR="000D5B6B">
        <w:t xml:space="preserve"> </w:t>
      </w:r>
      <w:r w:rsidR="00D33430">
        <w:t>are</w:t>
      </w:r>
      <w:r w:rsidR="000D5B6B">
        <w:t xml:space="preserve"> subject to the 1996 Act and </w:t>
      </w:r>
      <w:r w:rsidR="003C33B0">
        <w:t>Order and</w:t>
      </w:r>
      <w:r w:rsidR="000D5B6B">
        <w:t xml:space="preserve"> shall maintain appropriate records to </w:t>
      </w:r>
      <w:r w:rsidR="000D5B6B">
        <w:t>carryout</w:t>
      </w:r>
      <w:r w:rsidR="000D5B6B">
        <w:t xml:space="preserve"> the requirements of </w:t>
      </w:r>
      <w:r w:rsidR="000D5B6B">
        <w:t>theses</w:t>
      </w:r>
      <w:r w:rsidR="000D5B6B">
        <w:t xml:space="preserve"> regulations.  </w:t>
      </w:r>
      <w:r>
        <w:t>Recordkeeping requirements will help provide for the effective operation of the Order, and its conformance with the 1996 Act.</w:t>
      </w:r>
    </w:p>
    <w:p w:rsidR="00A570C1" w:rsidP="00A570C1" w14:paraId="3C3F1304" w14:textId="77777777">
      <w:pPr>
        <w:ind w:left="720" w:right="-86" w:firstLine="720"/>
      </w:pPr>
    </w:p>
    <w:p w:rsidR="006E4098" w:rsidP="00041067" w14:paraId="5AC961DC" w14:textId="6645A5FC">
      <w:pPr>
        <w:ind w:left="720" w:right="-86" w:firstLine="720"/>
      </w:pPr>
      <w:r>
        <w:rPr>
          <w:b/>
        </w:rPr>
        <w:t>d</w:t>
      </w:r>
      <w:r w:rsidRPr="00F41A42" w:rsidR="00FE365D">
        <w:rPr>
          <w:b/>
        </w:rPr>
        <w:t xml:space="preserve">) </w:t>
      </w:r>
      <w:r w:rsidRPr="00F41A42" w:rsidR="00FE365D">
        <w:rPr>
          <w:b/>
          <w:u w:val="single"/>
        </w:rPr>
        <w:t>Nomination Appointment</w:t>
      </w:r>
      <w:r w:rsidRPr="00F41A42" w:rsidR="00642057">
        <w:rPr>
          <w:b/>
          <w:u w:val="single"/>
        </w:rPr>
        <w:t xml:space="preserve"> Form </w:t>
      </w:r>
      <w:r w:rsidRPr="00F41A42" w:rsidR="00954567">
        <w:rPr>
          <w:b/>
          <w:u w:val="single"/>
        </w:rPr>
        <w:t>(</w:t>
      </w:r>
      <w:r w:rsidR="00FC5F9E">
        <w:rPr>
          <w:b/>
          <w:u w:val="single"/>
        </w:rPr>
        <w:t>PEC</w:t>
      </w:r>
      <w:r w:rsidRPr="00F41A42" w:rsidR="00D55651">
        <w:rPr>
          <w:b/>
          <w:u w:val="single"/>
        </w:rPr>
        <w:t>-NOM</w:t>
      </w:r>
      <w:r w:rsidRPr="00F41A42" w:rsidR="001550AE">
        <w:rPr>
          <w:b/>
          <w:u w:val="single"/>
        </w:rPr>
        <w:t>)</w:t>
      </w:r>
      <w:r w:rsidRPr="00F41A42" w:rsidR="00D55651">
        <w:rPr>
          <w:b/>
          <w:u w:val="single"/>
        </w:rPr>
        <w:t xml:space="preserve"> </w:t>
      </w:r>
      <w:r w:rsidRPr="00F41A42" w:rsidR="00642057">
        <w:rPr>
          <w:b/>
          <w:u w:val="single"/>
        </w:rPr>
        <w:t>(Section 12</w:t>
      </w:r>
      <w:r w:rsidR="00FC5F9E">
        <w:rPr>
          <w:b/>
          <w:u w:val="single"/>
        </w:rPr>
        <w:t>23</w:t>
      </w:r>
      <w:r w:rsidRPr="00F41A42" w:rsidR="00642057">
        <w:rPr>
          <w:b/>
          <w:u w:val="single"/>
        </w:rPr>
        <w:t>.4</w:t>
      </w:r>
      <w:r w:rsidRPr="00F41A42" w:rsidR="00030FF8">
        <w:rPr>
          <w:b/>
          <w:u w:val="single"/>
        </w:rPr>
        <w:t>1</w:t>
      </w:r>
      <w:r w:rsidRPr="00F41A42" w:rsidR="00642057">
        <w:rPr>
          <w:b/>
          <w:u w:val="single"/>
        </w:rPr>
        <w:t>)</w:t>
      </w:r>
      <w:r w:rsidRPr="00F41A42" w:rsidR="005159CA">
        <w:rPr>
          <w:b/>
          <w:u w:val="single"/>
        </w:rPr>
        <w:t xml:space="preserve">. </w:t>
      </w:r>
      <w:r w:rsidRPr="00F41A42" w:rsidR="00FE365D">
        <w:t xml:space="preserve"> </w:t>
      </w:r>
      <w:r w:rsidRPr="00F41A42" w:rsidR="005159CA">
        <w:t>Th</w:t>
      </w:r>
      <w:r w:rsidRPr="00F41A42" w:rsidR="00ED5299">
        <w:t>i</w:t>
      </w:r>
      <w:r w:rsidRPr="00F41A42" w:rsidR="005159CA">
        <w:t xml:space="preserve">s form </w:t>
      </w:r>
      <w:r w:rsidRPr="00F41A42" w:rsidR="00FE365D">
        <w:t xml:space="preserve">would be used to nominate </w:t>
      </w:r>
      <w:r w:rsidR="00FC5F9E">
        <w:t xml:space="preserve">producers and importers </w:t>
      </w:r>
      <w:r w:rsidRPr="00F41A42" w:rsidR="00FE365D">
        <w:t>to serve on the</w:t>
      </w:r>
      <w:r w:rsidRPr="00F41A42" w:rsidR="00943A36">
        <w:t xml:space="preserve"> Board</w:t>
      </w:r>
      <w:r w:rsidRPr="00F41A42" w:rsidR="00236AE0">
        <w:t>.</w:t>
      </w:r>
      <w:r w:rsidRPr="00F41A42" w:rsidR="005159CA">
        <w:t xml:space="preserve">  </w:t>
      </w:r>
      <w:r w:rsidRPr="00F41A42" w:rsidR="00236AE0">
        <w:t>For</w:t>
      </w:r>
      <w:r w:rsidRPr="00F41A42" w:rsidR="00FE365D">
        <w:t xml:space="preserve"> </w:t>
      </w:r>
      <w:r w:rsidR="00A549C3">
        <w:t>regional producers or importers</w:t>
      </w:r>
      <w:r w:rsidRPr="00F41A42" w:rsidR="00683117">
        <w:t xml:space="preserve">, </w:t>
      </w:r>
      <w:r w:rsidRPr="00F41A42" w:rsidR="00236AE0">
        <w:t xml:space="preserve">the nomination form </w:t>
      </w:r>
      <w:r w:rsidRPr="00F41A42" w:rsidR="00FE365D">
        <w:t xml:space="preserve">may </w:t>
      </w:r>
      <w:r w:rsidRPr="00F41A42" w:rsidR="00236AE0">
        <w:t xml:space="preserve">be used </w:t>
      </w:r>
      <w:r w:rsidRPr="00F41A42" w:rsidR="00F135B7">
        <w:t xml:space="preserve">to </w:t>
      </w:r>
      <w:r w:rsidRPr="00F41A42" w:rsidR="00FE365D">
        <w:t xml:space="preserve">nominate persons </w:t>
      </w:r>
      <w:r w:rsidRPr="00F41A42" w:rsidR="00B9540B">
        <w:t xml:space="preserve">to </w:t>
      </w:r>
      <w:r w:rsidRPr="00F41A42" w:rsidR="00943A36">
        <w:t>Board</w:t>
      </w:r>
      <w:r w:rsidRPr="00F41A42" w:rsidR="00BF6448">
        <w:t xml:space="preserve"> positions</w:t>
      </w:r>
      <w:r w:rsidRPr="00F41A42" w:rsidR="00236AE0">
        <w:t xml:space="preserve">.  Once all of the nominations </w:t>
      </w:r>
      <w:r w:rsidRPr="00F41A42" w:rsidR="00FE68FC">
        <w:t xml:space="preserve">for each position of the </w:t>
      </w:r>
      <w:r w:rsidRPr="00F41A42" w:rsidR="00943A36">
        <w:t xml:space="preserve">Board </w:t>
      </w:r>
      <w:r w:rsidRPr="00F41A42" w:rsidR="00FE68FC">
        <w:t xml:space="preserve">have </w:t>
      </w:r>
      <w:r w:rsidRPr="00F41A42" w:rsidR="00F135B7">
        <w:t xml:space="preserve">been </w:t>
      </w:r>
      <w:r w:rsidRPr="00F41A42" w:rsidR="00FE68FC">
        <w:t>received</w:t>
      </w:r>
      <w:r w:rsidRPr="00F41A42" w:rsidR="007B5275">
        <w:t>,</w:t>
      </w:r>
      <w:r w:rsidRPr="00F41A42" w:rsidR="00FE68FC">
        <w:t xml:space="preserve"> the </w:t>
      </w:r>
      <w:r w:rsidRPr="00F41A42" w:rsidR="00943A36">
        <w:t xml:space="preserve">Board will put the names on the ballot and send to eligible </w:t>
      </w:r>
      <w:r w:rsidR="00717A8A">
        <w:t xml:space="preserve">producers and importers, respectively </w:t>
      </w:r>
      <w:r w:rsidRPr="00F41A42" w:rsidR="00943A36">
        <w:t xml:space="preserve">to vote. Once the votes are tallied from the ballots those receiving the most votes would be nominated to the Board and </w:t>
      </w:r>
      <w:r w:rsidRPr="00F41A42" w:rsidR="00FE68FC">
        <w:t>forwarded to USDA</w:t>
      </w:r>
      <w:r w:rsidRPr="00F41A42" w:rsidR="00FE365D">
        <w:t xml:space="preserve"> for consideration by the Secretary of Agriculture</w:t>
      </w:r>
      <w:r w:rsidR="00E75F96">
        <w:t>.</w:t>
      </w:r>
      <w:r w:rsidR="00F41A42">
        <w:t xml:space="preserve">  </w:t>
      </w:r>
    </w:p>
    <w:p w:rsidR="00B9540B" w:rsidP="00A570C1" w14:paraId="7ABC13DA" w14:textId="77777777">
      <w:pPr>
        <w:ind w:left="720" w:right="-86" w:firstLine="720"/>
      </w:pPr>
    </w:p>
    <w:p w:rsidR="0093706F" w:rsidP="00B9540B" w14:paraId="419C294A" w14:textId="58091B8D">
      <w:pPr>
        <w:ind w:left="720" w:right="-86" w:firstLine="720"/>
      </w:pPr>
      <w:r>
        <w:rPr>
          <w:b/>
        </w:rPr>
        <w:t>e</w:t>
      </w:r>
      <w:r w:rsidR="00ED5299">
        <w:rPr>
          <w:b/>
        </w:rPr>
        <w:t xml:space="preserve">) </w:t>
      </w:r>
      <w:r w:rsidRPr="007A5CAD" w:rsidR="00ED5299">
        <w:rPr>
          <w:b/>
          <w:u w:val="single"/>
        </w:rPr>
        <w:t>Nomination Appointment</w:t>
      </w:r>
      <w:r w:rsidR="00ED5299">
        <w:rPr>
          <w:b/>
          <w:u w:val="single"/>
        </w:rPr>
        <w:t xml:space="preserve"> Ballot (</w:t>
      </w:r>
      <w:r w:rsidR="00717A8A">
        <w:rPr>
          <w:b/>
          <w:u w:val="single"/>
        </w:rPr>
        <w:t>PEC</w:t>
      </w:r>
      <w:r w:rsidR="00ED5299">
        <w:rPr>
          <w:b/>
          <w:u w:val="single"/>
        </w:rPr>
        <w:t>-</w:t>
      </w:r>
      <w:r w:rsidR="005B3541">
        <w:rPr>
          <w:b/>
          <w:u w:val="single"/>
        </w:rPr>
        <w:t>BAL</w:t>
      </w:r>
      <w:r w:rsidR="00ED5299">
        <w:rPr>
          <w:b/>
          <w:u w:val="single"/>
        </w:rPr>
        <w:t>) (Section 12</w:t>
      </w:r>
      <w:r w:rsidR="00717A8A">
        <w:rPr>
          <w:b/>
          <w:u w:val="single"/>
        </w:rPr>
        <w:t>23</w:t>
      </w:r>
      <w:r w:rsidR="00ED5299">
        <w:rPr>
          <w:b/>
          <w:u w:val="single"/>
        </w:rPr>
        <w:t xml:space="preserve">.41). </w:t>
      </w:r>
      <w:r w:rsidR="00ED5299">
        <w:t xml:space="preserve"> </w:t>
      </w:r>
    </w:p>
    <w:p w:rsidR="001226B7" w:rsidP="0093706F" w14:paraId="1C5297B8" w14:textId="2832D82E">
      <w:pPr>
        <w:ind w:left="720" w:right="-86"/>
      </w:pPr>
      <w:r>
        <w:t xml:space="preserve">This form would be used </w:t>
      </w:r>
      <w:r w:rsidR="00B9540B">
        <w:t xml:space="preserve">by </w:t>
      </w:r>
      <w:r w:rsidR="00717A8A">
        <w:t xml:space="preserve">producers and importers </w:t>
      </w:r>
      <w:r w:rsidR="00B9540B">
        <w:t xml:space="preserve">to vote on nominees to the </w:t>
      </w:r>
      <w:r w:rsidR="00943A36">
        <w:t>Board</w:t>
      </w:r>
      <w:r w:rsidR="00B9540B">
        <w:t xml:space="preserve">. Once the votes are tallied from the ballots, those receiving the most votes would be nominated to the </w:t>
      </w:r>
      <w:r w:rsidR="00943A36">
        <w:t>Board</w:t>
      </w:r>
      <w:r w:rsidR="00B9540B">
        <w:t xml:space="preserve">, and </w:t>
      </w:r>
      <w:r>
        <w:t>those nominees will be forwarded to USDA for consideration by the Secretary of Agriculture.</w:t>
      </w:r>
    </w:p>
    <w:p w:rsidR="00ED5299" w:rsidP="00A570C1" w14:paraId="27933BB2" w14:textId="77777777">
      <w:pPr>
        <w:ind w:left="720" w:right="-86" w:firstLine="720"/>
      </w:pPr>
    </w:p>
    <w:p w:rsidR="00363F95" w:rsidP="00A570C1" w14:paraId="5665EAF0" w14:textId="77777777">
      <w:pPr>
        <w:ind w:left="720" w:right="-86" w:firstLine="720"/>
      </w:pPr>
      <w:r w:rsidRPr="00363F95">
        <w:rPr>
          <w:b/>
          <w:u w:val="single"/>
        </w:rPr>
        <w:t>Background Statement (No Form)</w:t>
      </w:r>
      <w:r>
        <w:rPr>
          <w:b/>
        </w:rPr>
        <w:t xml:space="preserve"> </w:t>
      </w:r>
      <w:r>
        <w:t>is</w:t>
      </w:r>
      <w:r w:rsidR="005F72AE">
        <w:t xml:space="preserve"> information provided by </w:t>
      </w:r>
      <w:r w:rsidR="00717A8A">
        <w:t xml:space="preserve">producers and importers </w:t>
      </w:r>
      <w:r w:rsidR="005F72AE">
        <w:t>outlining their qualifications and desire to serve on the Board.</w:t>
      </w:r>
    </w:p>
    <w:p w:rsidR="00717A8A" w:rsidP="00A570C1" w14:paraId="1EF2D9C6" w14:textId="77777777">
      <w:pPr>
        <w:ind w:left="720" w:right="-86" w:firstLine="720"/>
      </w:pPr>
    </w:p>
    <w:p w:rsidR="00717A8A" w:rsidRPr="006371CD" w:rsidP="006371CD" w14:paraId="65993993" w14:textId="7F4B7325">
      <w:pPr>
        <w:ind w:left="720" w:right="-86" w:firstLine="720"/>
      </w:pPr>
      <w:r>
        <w:rPr>
          <w:b/>
          <w:bCs/>
        </w:rPr>
        <w:t>f</w:t>
      </w:r>
      <w:r w:rsidRPr="00717A8A">
        <w:rPr>
          <w:b/>
          <w:bCs/>
        </w:rPr>
        <w:t>)</w:t>
      </w:r>
      <w:r>
        <w:rPr>
          <w:b/>
          <w:bCs/>
        </w:rPr>
        <w:t xml:space="preserve"> </w:t>
      </w:r>
      <w:r w:rsidRPr="00717A8A">
        <w:rPr>
          <w:b/>
          <w:bCs/>
          <w:u w:val="single"/>
        </w:rPr>
        <w:t xml:space="preserve">Application for Certified Organizations (PEC-ACO) (Section 1223.41. </w:t>
      </w:r>
      <w:r w:rsidR="006371CD">
        <w:t xml:space="preserve"> Under the Order, the form would be completed by a national importer association and certified by the Secretary as a qualified national organization representing importer interests.  An organization must meet the following criteria, as evidenced by completing the form and submitting it to the Secretary: (i) the organization's voting membership must be comprised primarily of importers of pecans; (ii) the organization has a history of stability and permanency and has been in existence for more than one year; (iii) the organization must derive a portion of its operating funds from importers; (iv) the organization must demonstrate it is willing and able to further the Act and Order’s purposes; and (v) to be certified by the Secretary as a qualified national organization representing importer interests, an organization must agree to take reasonable steps to publicize to non-members the availability of open Board importer positions.</w:t>
      </w:r>
    </w:p>
    <w:p w:rsidR="00363F95" w:rsidP="00A570C1" w14:paraId="4242A288" w14:textId="77777777">
      <w:pPr>
        <w:ind w:left="720" w:right="-86" w:firstLine="720"/>
      </w:pPr>
    </w:p>
    <w:p w:rsidR="005B3541" w:rsidP="00A570C1" w14:paraId="116204FD" w14:textId="2315E7CC">
      <w:pPr>
        <w:ind w:left="720" w:right="-86" w:firstLine="720"/>
      </w:pPr>
      <w:r>
        <w:rPr>
          <w:b/>
        </w:rPr>
        <w:t>g</w:t>
      </w:r>
      <w:r w:rsidR="00721A34">
        <w:rPr>
          <w:b/>
        </w:rPr>
        <w:t xml:space="preserve">) </w:t>
      </w:r>
      <w:r w:rsidRPr="006067B0" w:rsidR="00721A34">
        <w:rPr>
          <w:b/>
          <w:u w:val="single"/>
        </w:rPr>
        <w:t xml:space="preserve">Organic Exemption </w:t>
      </w:r>
      <w:r w:rsidRPr="006067B0" w:rsidR="006067B0">
        <w:rPr>
          <w:b/>
          <w:u w:val="single"/>
        </w:rPr>
        <w:t xml:space="preserve">Request </w:t>
      </w:r>
      <w:r w:rsidRPr="006067B0" w:rsidR="00721A34">
        <w:rPr>
          <w:b/>
          <w:u w:val="single"/>
        </w:rPr>
        <w:t>Form</w:t>
      </w:r>
      <w:r w:rsidRPr="006067B0" w:rsidR="006067B0">
        <w:rPr>
          <w:b/>
          <w:u w:val="single"/>
        </w:rPr>
        <w:t xml:space="preserve"> </w:t>
      </w:r>
      <w:r w:rsidR="0070514A">
        <w:rPr>
          <w:b/>
          <w:u w:val="single"/>
        </w:rPr>
        <w:t>AMS-15 (OMB No. 0581-0</w:t>
      </w:r>
      <w:r w:rsidR="00A01E5E">
        <w:rPr>
          <w:b/>
          <w:u w:val="single"/>
        </w:rPr>
        <w:t>093</w:t>
      </w:r>
      <w:r w:rsidR="0070514A">
        <w:rPr>
          <w:b/>
          <w:u w:val="single"/>
        </w:rPr>
        <w:t xml:space="preserve">) </w:t>
      </w:r>
      <w:r w:rsidR="006067B0">
        <w:rPr>
          <w:b/>
          <w:u w:val="single"/>
        </w:rPr>
        <w:t>(Section 12</w:t>
      </w:r>
      <w:r w:rsidR="005F72AE">
        <w:rPr>
          <w:b/>
          <w:u w:val="single"/>
        </w:rPr>
        <w:t>1</w:t>
      </w:r>
      <w:r w:rsidR="00D625D8">
        <w:rPr>
          <w:b/>
          <w:u w:val="single"/>
        </w:rPr>
        <w:t>1</w:t>
      </w:r>
      <w:r w:rsidR="006067B0">
        <w:rPr>
          <w:b/>
          <w:u w:val="single"/>
        </w:rPr>
        <w:t>.53)</w:t>
      </w:r>
      <w:r w:rsidR="009F5E9E">
        <w:rPr>
          <w:b/>
          <w:u w:val="single"/>
        </w:rPr>
        <w:t>.</w:t>
      </w:r>
      <w:r w:rsidR="009F5E9E">
        <w:t xml:space="preserve">  </w:t>
      </w:r>
      <w:r w:rsidR="00642057">
        <w:t xml:space="preserve">Under the Order, the form would be completed by </w:t>
      </w:r>
      <w:r w:rsidR="009F550A">
        <w:t xml:space="preserve">producers and importers </w:t>
      </w:r>
      <w:r w:rsidR="006067B0">
        <w:t>request</w:t>
      </w:r>
      <w:r w:rsidR="00650A76">
        <w:t>ing</w:t>
      </w:r>
      <w:r w:rsidR="006067B0">
        <w:t xml:space="preserve"> exemption from </w:t>
      </w:r>
      <w:r w:rsidR="00650A76">
        <w:t xml:space="preserve">paying </w:t>
      </w:r>
      <w:r w:rsidR="00642057">
        <w:t>assessments.</w:t>
      </w:r>
      <w:r w:rsidR="006067B0">
        <w:t xml:space="preserve">  </w:t>
      </w:r>
      <w:r w:rsidR="009F550A">
        <w:t>Producers and importers</w:t>
      </w:r>
      <w:r w:rsidR="009F5E9E">
        <w:t xml:space="preserve"> </w:t>
      </w:r>
      <w:r w:rsidR="00650A76">
        <w:t xml:space="preserve">requesting exemption must </w:t>
      </w:r>
      <w:r w:rsidR="009F550A">
        <w:t xml:space="preserve">produce or import pecans </w:t>
      </w:r>
      <w:r w:rsidR="00642057">
        <w:t xml:space="preserve">that </w:t>
      </w:r>
      <w:r w:rsidR="00650A76">
        <w:t xml:space="preserve">meet the requirements for </w:t>
      </w:r>
      <w:r w:rsidR="009F550A">
        <w:t>“organic” or</w:t>
      </w:r>
      <w:r w:rsidR="00650A76">
        <w:t xml:space="preserve"> “100 percent organic” label under the National Organic Program (7 CFR Part 205), </w:t>
      </w:r>
      <w:r w:rsidRPr="009F550A" w:rsidR="009F550A">
        <w:t>and maintains a valid organic certificate issued by an AMS accredited certifying agent</w:t>
      </w:r>
      <w:r w:rsidR="00650A76">
        <w:t>.  The form</w:t>
      </w:r>
      <w:r w:rsidR="00642057">
        <w:t xml:space="preserve"> also includes a certification statement.</w:t>
      </w:r>
      <w:r w:rsidRPr="005B3541">
        <w:t xml:space="preserve"> </w:t>
      </w:r>
    </w:p>
    <w:p w:rsidR="009D6925" w:rsidP="00A570C1" w14:paraId="78661F9F" w14:textId="77777777">
      <w:pPr>
        <w:ind w:left="720" w:right="-86" w:firstLine="720"/>
      </w:pPr>
    </w:p>
    <w:p w:rsidR="00015150" w:rsidRPr="00015150" w:rsidP="00A570C1" w14:paraId="00D7FC12" w14:textId="2E557404">
      <w:pPr>
        <w:ind w:left="720" w:right="-86" w:firstLine="720"/>
      </w:pPr>
      <w:r>
        <w:rPr>
          <w:b/>
          <w:bCs/>
        </w:rPr>
        <w:t>h</w:t>
      </w:r>
      <w:r w:rsidRPr="00015150">
        <w:rPr>
          <w:b/>
          <w:bCs/>
        </w:rPr>
        <w:t xml:space="preserve">) </w:t>
      </w:r>
      <w:r w:rsidRPr="00015150">
        <w:rPr>
          <w:b/>
          <w:bCs/>
          <w:u w:val="single"/>
        </w:rPr>
        <w:t>Application for Reimbursement of Assessments (PEC-AFR</w:t>
      </w:r>
      <w:r w:rsidR="00022D64">
        <w:rPr>
          <w:b/>
          <w:bCs/>
          <w:u w:val="single"/>
        </w:rPr>
        <w:t>-1</w:t>
      </w:r>
      <w:r w:rsidR="00EB6711">
        <w:rPr>
          <w:b/>
          <w:bCs/>
          <w:u w:val="single"/>
        </w:rPr>
        <w:t>, PEC-AFR-2)</w:t>
      </w:r>
      <w:r w:rsidRPr="00015150">
        <w:rPr>
          <w:b/>
          <w:bCs/>
          <w:u w:val="single"/>
        </w:rPr>
        <w:t xml:space="preserve"> </w:t>
      </w:r>
      <w:r w:rsidRPr="00AF5DE5" w:rsidR="00022D64">
        <w:rPr>
          <w:b/>
          <w:u w:val="single"/>
        </w:rPr>
        <w:t>(Section 12</w:t>
      </w:r>
      <w:r w:rsidR="00022D64">
        <w:rPr>
          <w:b/>
          <w:u w:val="single"/>
        </w:rPr>
        <w:t>23.54)</w:t>
      </w:r>
      <w:r w:rsidRPr="00AF5DE5" w:rsidR="00022D64">
        <w:rPr>
          <w:b/>
          <w:u w:val="single"/>
        </w:rPr>
        <w:t>.</w:t>
      </w:r>
      <w:r w:rsidR="00022D64">
        <w:rPr>
          <w:b/>
        </w:rPr>
        <w:t xml:space="preserve">  </w:t>
      </w:r>
      <w:r w:rsidR="002107AE">
        <w:t>Under the Order, the</w:t>
      </w:r>
      <w:r w:rsidR="00EB6711">
        <w:t>se</w:t>
      </w:r>
      <w:r w:rsidR="002107AE">
        <w:t xml:space="preserve"> form</w:t>
      </w:r>
      <w:r w:rsidR="00EB6711">
        <w:t>s</w:t>
      </w:r>
      <w:r w:rsidR="002107AE">
        <w:t xml:space="preserve"> would be completed by producers or importers who should have been exempt from paying assessments.  The producers and importers requesting reimbursement must show</w:t>
      </w:r>
      <w:r w:rsidR="009627CC">
        <w:t xml:space="preserve"> the pounds and the amount of assessments collected </w:t>
      </w:r>
      <w:r w:rsidR="00E20680">
        <w:t xml:space="preserve">that are </w:t>
      </w:r>
      <w:r w:rsidR="009627CC">
        <w:t xml:space="preserve">to be reimbursed.  </w:t>
      </w:r>
      <w:r w:rsidRPr="009627CC" w:rsidR="009627CC">
        <w:t>In addition, the applicant must give name address, telephone number, tax identification number for proof payment of assessments for which they are requesting reimbursement</w:t>
      </w:r>
      <w:r w:rsidR="009627CC">
        <w:t>.</w:t>
      </w:r>
      <w:r>
        <w:t xml:space="preserve"> The total number of respondents does not change.</w:t>
      </w:r>
    </w:p>
    <w:p w:rsidR="00DF04CC" w:rsidP="00EB6711" w14:paraId="0DE7392C" w14:textId="77777777">
      <w:pPr>
        <w:ind w:right="-86"/>
      </w:pPr>
    </w:p>
    <w:p w:rsidR="00015150" w:rsidRPr="00B8180A" w:rsidP="00A570C1" w14:paraId="7A8915F6" w14:textId="44BCE43A">
      <w:pPr>
        <w:ind w:left="720" w:right="-86" w:firstLine="720"/>
      </w:pPr>
      <w:r>
        <w:rPr>
          <w:b/>
          <w:bCs/>
        </w:rPr>
        <w:t>i</w:t>
      </w:r>
      <w:r w:rsidRPr="00CE7B49">
        <w:rPr>
          <w:b/>
          <w:bCs/>
        </w:rPr>
        <w:t xml:space="preserve">) </w:t>
      </w:r>
      <w:r w:rsidRPr="00B8180A">
        <w:rPr>
          <w:b/>
          <w:bCs/>
          <w:u w:val="single"/>
        </w:rPr>
        <w:t>Referendum Ballot</w:t>
      </w:r>
      <w:r w:rsidRPr="00B8180A" w:rsidR="00CE7B49">
        <w:rPr>
          <w:b/>
          <w:bCs/>
          <w:u w:val="single"/>
        </w:rPr>
        <w:t xml:space="preserve"> (PEC-ORB) (</w:t>
      </w:r>
      <w:r w:rsidRPr="00B8180A" w:rsidR="00B8180A">
        <w:rPr>
          <w:b/>
          <w:bCs/>
          <w:u w:val="single"/>
        </w:rPr>
        <w:t xml:space="preserve">Section </w:t>
      </w:r>
      <w:r w:rsidRPr="00B8180A" w:rsidR="00CE7B49">
        <w:rPr>
          <w:b/>
          <w:bCs/>
          <w:u w:val="single"/>
        </w:rPr>
        <w:t>1223.</w:t>
      </w:r>
      <w:r w:rsidRPr="00B8180A" w:rsidR="00B8180A">
        <w:rPr>
          <w:b/>
          <w:bCs/>
          <w:u w:val="single"/>
        </w:rPr>
        <w:t>71)</w:t>
      </w:r>
      <w:r w:rsidR="00B8180A">
        <w:t xml:space="preserve"> </w:t>
      </w:r>
      <w:r w:rsidRPr="00036991" w:rsidR="00036991">
        <w:t>is used in voting for the implementation, suspension, termination or continuation of the Order.  The other information requested on this form is used for the purpose of verification.  The form includes the Certification, Vote, Signature, and Mailing requirements.  Referendum agents or the Secretary of Agriculture will tabulate the results of the referendum.  The agents are officials of USDA who are charged with promulgating and administering the proposed programs.</w:t>
      </w:r>
    </w:p>
    <w:p w:rsidR="00C77463" w:rsidP="00A570C1" w14:paraId="781C7B6B" w14:textId="77777777">
      <w:pPr>
        <w:ind w:left="720" w:right="-86" w:firstLine="720"/>
      </w:pPr>
    </w:p>
    <w:p w:rsidR="00C5372C" w14:paraId="77B7BE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Pr>
          <w:b/>
          <w:bCs/>
        </w:rPr>
        <w:t>3</w:t>
      </w:r>
      <w:r>
        <w:t xml:space="preserve">.  </w:t>
      </w:r>
      <w:r>
        <w:tab/>
      </w:r>
      <w:r>
        <w:rPr>
          <w:b/>
          <w:bCs/>
        </w:rPr>
        <w:t xml:space="preserve">DESCRIBE WHETHER, AND TO WHAT EXTENT, THE COLLECTION OF INFORMATION INVOLVES THE USE OF AUTOMATED, ELECTRONIC, MECHANICAL, OR OTHER TECHNOLOGICAL </w:t>
      </w:r>
      <w:r>
        <w:rPr>
          <w:b/>
          <w:bCs/>
        </w:rPr>
        <w:t>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5372C" w14:paraId="5F0938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p>
    <w:p w:rsidR="006F1D95" w:rsidRPr="006F1D95" w:rsidP="000032D9" w14:paraId="7FB7E5C5" w14:textId="30154E37">
      <w:pPr>
        <w:ind w:left="720" w:firstLine="720"/>
      </w:pPr>
      <w:r>
        <w:t>Upon approval</w:t>
      </w:r>
      <w:r w:rsidR="007207C6">
        <w:t>,</w:t>
      </w:r>
      <w:r>
        <w:t xml:space="preserve"> t</w:t>
      </w:r>
      <w:r w:rsidR="00854226">
        <w:t xml:space="preserve">hese forms </w:t>
      </w:r>
      <w:r>
        <w:t xml:space="preserve">will be </w:t>
      </w:r>
      <w:r w:rsidR="00854226">
        <w:t>used to submit information directly to the</w:t>
      </w:r>
      <w:r w:rsidR="0006429C">
        <w:t xml:space="preserve"> Board</w:t>
      </w:r>
      <w:r w:rsidR="00BA645B">
        <w:t>, which administers the O</w:t>
      </w:r>
      <w:r w:rsidR="00854226">
        <w:t xml:space="preserve">rder.  The </w:t>
      </w:r>
      <w:r w:rsidR="0006429C">
        <w:t xml:space="preserve">Board </w:t>
      </w:r>
      <w:r w:rsidR="00854226">
        <w:t xml:space="preserve">is </w:t>
      </w:r>
      <w:r w:rsidR="003C6D6E">
        <w:t xml:space="preserve">not part of a Federal </w:t>
      </w:r>
      <w:r w:rsidR="003C33B0">
        <w:t>agency but</w:t>
      </w:r>
      <w:r w:rsidR="003C6D6E">
        <w:t xml:space="preserve"> is a commodity industry </w:t>
      </w:r>
      <w:r w:rsidR="0006429C">
        <w:t xml:space="preserve">Board </w:t>
      </w:r>
      <w:r w:rsidR="003C6D6E">
        <w:t xml:space="preserve">that operates under </w:t>
      </w:r>
      <w:r w:rsidR="00854226">
        <w:t xml:space="preserve">Federal authority and </w:t>
      </w:r>
      <w:r w:rsidR="00073155">
        <w:t>USDA-</w:t>
      </w:r>
      <w:r w:rsidR="003C6D6E">
        <w:t xml:space="preserve">AMS </w:t>
      </w:r>
      <w:r w:rsidR="00854226">
        <w:t xml:space="preserve">oversight.  </w:t>
      </w:r>
      <w:r w:rsidR="00FA7ED1">
        <w:t>Though AMS is committed to complying with the e-</w:t>
      </w:r>
      <w:r w:rsidR="000D2ACD">
        <w:t>G</w:t>
      </w:r>
      <w:r w:rsidR="00FA7ED1">
        <w:t xml:space="preserve">overnment Act, which requires Government agencies in general to provide the public the option of submitting information or transacting business electronically to the maximum extent possible, the </w:t>
      </w:r>
      <w:r>
        <w:t xml:space="preserve">availability and </w:t>
      </w:r>
      <w:r w:rsidR="00FA7ED1">
        <w:t xml:space="preserve">submission of forms </w:t>
      </w:r>
      <w:r>
        <w:t xml:space="preserve">electronically </w:t>
      </w:r>
      <w:r w:rsidR="00FA7ED1">
        <w:t xml:space="preserve">is at the </w:t>
      </w:r>
      <w:r w:rsidR="0006429C">
        <w:t xml:space="preserve">Board’s </w:t>
      </w:r>
      <w:r w:rsidR="00FA7ED1">
        <w:t xml:space="preserve">discretion.  Currently, </w:t>
      </w:r>
      <w:r w:rsidR="000032D9">
        <w:t xml:space="preserve">the American Pecan Promotion Board has a portal where these forms are able to be submitted electronically, and </w:t>
      </w:r>
      <w:r w:rsidR="00FA7ED1">
        <w:t xml:space="preserve">forms </w:t>
      </w:r>
      <w:r w:rsidR="000032D9">
        <w:t>are also</w:t>
      </w:r>
      <w:r w:rsidR="00FA7ED1">
        <w:t xml:space="preserve"> transmitted b</w:t>
      </w:r>
      <w:r w:rsidR="003C33B0">
        <w:t xml:space="preserve">y </w:t>
      </w:r>
      <w:r w:rsidR="00FA7ED1">
        <w:t>fax machine and postal delivery</w:t>
      </w:r>
      <w:r w:rsidR="003C33B0">
        <w:t xml:space="preserve">. </w:t>
      </w:r>
      <w:r w:rsidRPr="006F1D95">
        <w:t>The burden for both versions is the same and accounted for on the AMS-71.</w:t>
      </w:r>
    </w:p>
    <w:p w:rsidR="00FA7ED1" w:rsidP="00FB6D9A" w14:paraId="4CF6A65C" w14:textId="149D95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 xml:space="preserve"> </w:t>
      </w:r>
    </w:p>
    <w:p w:rsidR="00FB6D9A" w:rsidP="00FB6D9A" w14:paraId="2D58F1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C5372C" w:rsidP="000D2ACD" w14:paraId="4837E8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810"/>
        <w:rPr>
          <w:b/>
          <w:bCs/>
        </w:rPr>
      </w:pPr>
      <w:r>
        <w:t xml:space="preserve"> </w:t>
      </w:r>
      <w:r>
        <w:rPr>
          <w:b/>
          <w:bCs/>
        </w:rPr>
        <w:t xml:space="preserve">4.     </w:t>
      </w:r>
      <w:r>
        <w:rPr>
          <w:b/>
          <w:bCs/>
        </w:rPr>
        <w:tab/>
        <w:t>DESCRIBE EFFORTS TO IDENTIFY DUPLICATION.  SHOW SPECIFICALLY WHY ANY SIMILAR INFORMATION ALREADY AVAILABLE CANNOT BE USED OR MODIFIED FOR USE FOR THE PURPOSE(S) DESCRIBED IN ITEM 2 ABOVE.</w:t>
      </w:r>
    </w:p>
    <w:p w:rsidR="00C5372C" w14:paraId="23DF19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p>
    <w:p w:rsidR="00B85D75" w:rsidP="00FB6D9A" w14:paraId="40D08AB8" w14:textId="4EDB0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The information to be included on these forms is not available from other sources because such information relates specifically to individual </w:t>
      </w:r>
      <w:r w:rsidR="00036991">
        <w:t xml:space="preserve">producers and importers </w:t>
      </w:r>
      <w:r>
        <w:t xml:space="preserve">who are subject to the proposed Order.  The primary sources of information would be books and records pertaining to </w:t>
      </w:r>
      <w:r w:rsidR="00036991">
        <w:t>production and importation of inshell and shelled</w:t>
      </w:r>
      <w:r w:rsidR="00651401">
        <w:t xml:space="preserve"> pecans</w:t>
      </w:r>
      <w:r w:rsidR="00036991">
        <w:t xml:space="preserve">. </w:t>
      </w:r>
    </w:p>
    <w:p w:rsidR="00B85D75" w:rsidP="00FB6D9A" w14:paraId="1B6698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Information generated by State, Federal, and private sources would not generate information of a proprietary nature relative to </w:t>
      </w:r>
      <w:r w:rsidR="00036991">
        <w:t>producers and importers</w:t>
      </w:r>
      <w:r>
        <w:t xml:space="preserve"> </w:t>
      </w:r>
      <w:r w:rsidR="00EB0C42">
        <w:t>who</w:t>
      </w:r>
      <w:r>
        <w:t xml:space="preserve"> are subject to the provision of the Order.  Such information would not be detailed enough to be used for the specific purposes of determining the amount of </w:t>
      </w:r>
      <w:r w:rsidR="00D33430">
        <w:t>pecans produced or imported</w:t>
      </w:r>
      <w:r>
        <w:t>.  Therefore, there is no practical method for collecting the required information without the use of these forms.</w:t>
      </w:r>
    </w:p>
    <w:p w:rsidR="00FB6D9A" w:rsidP="00FB6D9A" w14:paraId="4A038F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14:paraId="05AB0869" w14:textId="77777777">
      <w:pPr>
        <w:pStyle w:val="Level1"/>
        <w:numPr>
          <w:ilvl w:val="0"/>
          <w:numId w:val="5"/>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 xml:space="preserve">IF THE COLLECTION OF INFORMATION IMPACTS SMALL BUSINESSES OR OTHER SMALL ENTITIES (ITEM 5 OF THE OMB FORM 83-1), DESCRIBE THE METHODS USED TO MINIMIZE BURDEN.  </w:t>
      </w:r>
    </w:p>
    <w:p w:rsidR="00C5372C" w14:paraId="0D6E5899"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F135B7" w:rsidRPr="0093706F" w:rsidP="00FB6D9A" w14:paraId="5D499EC0" w14:textId="5D995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The Small Business Administration defines, in 13 CFR part 121, small agricultural producers as those having annual receipts of no more than $750,000 and small agricultural service firms (producers and importers) as those having annual receipts of no more than $7.5 million.  </w:t>
      </w:r>
      <w:r w:rsidRPr="00C60904">
        <w:t xml:space="preserve">Under these definitions, the </w:t>
      </w:r>
      <w:r w:rsidRPr="00C60904">
        <w:t xml:space="preserve">majority of </w:t>
      </w:r>
      <w:r w:rsidRPr="00C60904" w:rsidR="005D381F">
        <w:t xml:space="preserve">producers </w:t>
      </w:r>
      <w:r w:rsidRPr="00C60904" w:rsidR="00384A5B">
        <w:t xml:space="preserve">and the majority of importers that </w:t>
      </w:r>
      <w:r w:rsidRPr="00C60904">
        <w:t xml:space="preserve">would be affected are considered small </w:t>
      </w:r>
      <w:r w:rsidRPr="0093706F">
        <w:t>entities</w:t>
      </w:r>
      <w:r w:rsidRPr="0093706F" w:rsidR="00384A5B">
        <w:t>.</w:t>
      </w:r>
      <w:r w:rsidRPr="0093706F">
        <w:t xml:space="preserve">  We have estimated the </w:t>
      </w:r>
      <w:r w:rsidRPr="0093706F" w:rsidR="00384A5B">
        <w:t xml:space="preserve">total </w:t>
      </w:r>
      <w:r w:rsidRPr="0093706F" w:rsidR="002937D6">
        <w:t>number of respondents for this collection is</w:t>
      </w:r>
      <w:r w:rsidRPr="0093706F" w:rsidR="00973A6D">
        <w:t xml:space="preserve"> </w:t>
      </w:r>
      <w:r w:rsidRPr="0093706F" w:rsidR="00651401">
        <w:t>725</w:t>
      </w:r>
      <w:r w:rsidRPr="0093706F">
        <w:t xml:space="preserve">, </w:t>
      </w:r>
      <w:r w:rsidRPr="0093706F" w:rsidR="00384A5B">
        <w:t xml:space="preserve">which includes </w:t>
      </w:r>
      <w:r w:rsidRPr="0093706F" w:rsidR="00651401">
        <w:t>625</w:t>
      </w:r>
      <w:r w:rsidRPr="0093706F" w:rsidR="00384A5B">
        <w:t xml:space="preserve"> producers and 1</w:t>
      </w:r>
      <w:r w:rsidRPr="0093706F" w:rsidR="00651401">
        <w:t>0</w:t>
      </w:r>
      <w:r w:rsidRPr="0093706F" w:rsidR="00384A5B">
        <w:t>0 importers.  W</w:t>
      </w:r>
      <w:r w:rsidRPr="0093706F">
        <w:t xml:space="preserve">e estimate that </w:t>
      </w:r>
      <w:r w:rsidRPr="0093706F" w:rsidR="00651401">
        <w:t>725</w:t>
      </w:r>
      <w:r w:rsidRPr="0093706F" w:rsidR="000748D3">
        <w:t xml:space="preserve"> </w:t>
      </w:r>
      <w:r w:rsidRPr="0093706F">
        <w:t>are considered small businesses</w:t>
      </w:r>
      <w:r w:rsidRPr="0093706F" w:rsidR="00384A5B">
        <w:t xml:space="preserve"> (</w:t>
      </w:r>
      <w:r w:rsidRPr="0093706F" w:rsidR="00651401">
        <w:t>625</w:t>
      </w:r>
      <w:r w:rsidRPr="0093706F" w:rsidR="00384A5B">
        <w:t xml:space="preserve"> producers and </w:t>
      </w:r>
      <w:r w:rsidRPr="0093706F" w:rsidR="00651401">
        <w:t>100</w:t>
      </w:r>
      <w:r w:rsidRPr="0093706F" w:rsidR="00384A5B">
        <w:t xml:space="preserve"> importers)</w:t>
      </w:r>
      <w:r w:rsidRPr="0093706F" w:rsidR="00650AFA">
        <w:t>.</w:t>
      </w:r>
    </w:p>
    <w:p w:rsidR="000504A4" w:rsidRPr="00C60904" w:rsidP="00FB6D9A" w14:paraId="6C5C1C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93706F">
        <w:t>Information collection</w:t>
      </w:r>
      <w:r w:rsidRPr="00C60904">
        <w:t xml:space="preserve"> requirements have been reduced to the minimum </w:t>
      </w:r>
      <w:r w:rsidRPr="00C60904" w:rsidR="001646FA">
        <w:t xml:space="preserve">requirements of the </w:t>
      </w:r>
      <w:r w:rsidRPr="00C60904" w:rsidR="00932C12">
        <w:t>O</w:t>
      </w:r>
      <w:r w:rsidRPr="00C60904" w:rsidR="001646FA">
        <w:t xml:space="preserve">rder.  </w:t>
      </w:r>
      <w:r w:rsidRPr="00C60904">
        <w:t xml:space="preserve">The primary sources of information used to complete the required forms are readily available from normal business records maintained by </w:t>
      </w:r>
      <w:r w:rsidRPr="00C60904" w:rsidR="005D381F">
        <w:t>producers and importers</w:t>
      </w:r>
      <w:r w:rsidRPr="00C60904">
        <w:t>.  Such information can be supplied without data processing equipment or outside technical expertise.</w:t>
      </w:r>
    </w:p>
    <w:p w:rsidR="000504A4" w:rsidP="00FB6D9A" w14:paraId="24B63C58" w14:textId="18ECE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C60904">
        <w:t xml:space="preserve">Thus, the information collection and reporting burden is relatively small, and requiring the same reporting requirements for all </w:t>
      </w:r>
      <w:r w:rsidRPr="00C60904" w:rsidR="00822F7D">
        <w:t>producers, first handlers and importers</w:t>
      </w:r>
      <w:r w:rsidRPr="00C60904">
        <w:t xml:space="preserve"> does not significantly disadvantage any </w:t>
      </w:r>
      <w:r w:rsidRPr="00C60904" w:rsidR="005D381F">
        <w:t>producer</w:t>
      </w:r>
      <w:r w:rsidR="00651401">
        <w:t xml:space="preserve"> </w:t>
      </w:r>
      <w:r w:rsidRPr="00C60904" w:rsidR="005D381F">
        <w:t xml:space="preserve">or importer </w:t>
      </w:r>
      <w:r w:rsidRPr="00C60904">
        <w:t>that is smaller than the industry average.</w:t>
      </w:r>
    </w:p>
    <w:p w:rsidR="005D381F" w:rsidP="00FB6D9A" w14:paraId="7E35C0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rsidP="000E77A3" w14:paraId="6F221C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6.</w:t>
      </w:r>
      <w:r>
        <w:rPr>
          <w:b/>
        </w:rPr>
        <w:tab/>
      </w:r>
      <w:r>
        <w:rPr>
          <w:b/>
        </w:rPr>
        <w:t xml:space="preserve">DESCRIBE THE CONSEQUENCE TO FEDERAL PROGRAM OR POLICY ACTIVITIES IF THE COLLECTION IS NOT CONDUCTED </w:t>
      </w:r>
      <w:r w:rsidR="00133673">
        <w:rPr>
          <w:b/>
        </w:rPr>
        <w:t>OR IS</w:t>
      </w:r>
      <w:r>
        <w:rPr>
          <w:b/>
        </w:rPr>
        <w:t xml:space="preserve"> CONDUCTED LESS FREQUENTLY, AS WELL AS ANY TECHNICAL OR LEGAL OBSTACLES TO REDUCING BURDEN.</w:t>
      </w:r>
    </w:p>
    <w:p w:rsidR="00C5372C" w:rsidP="000E77A3" w14:paraId="0AB9F2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FB6D9A" w14:paraId="1A9F86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The information </w:t>
      </w:r>
      <w:r w:rsidR="00B56C90">
        <w:t xml:space="preserve">will be </w:t>
      </w:r>
      <w:r>
        <w:t>collected</w:t>
      </w:r>
      <w:r w:rsidR="00B56C90">
        <w:t xml:space="preserve"> through a mandatory </w:t>
      </w:r>
      <w:r w:rsidR="000413FC">
        <w:t>research and promotion</w:t>
      </w:r>
      <w:r w:rsidR="006E28D6">
        <w:t xml:space="preserve"> </w:t>
      </w:r>
      <w:r w:rsidR="00B56C90">
        <w:t>program</w:t>
      </w:r>
      <w:r>
        <w:t xml:space="preserve"> </w:t>
      </w:r>
      <w:r w:rsidR="00496134">
        <w:t xml:space="preserve">designed </w:t>
      </w:r>
      <w:r w:rsidR="00B56C90">
        <w:t xml:space="preserve">to </w:t>
      </w:r>
      <w:r w:rsidR="006E28D6">
        <w:t>maintain</w:t>
      </w:r>
      <w:r w:rsidR="00496134">
        <w:t>, develop,</w:t>
      </w:r>
      <w:r w:rsidR="006E28D6">
        <w:t xml:space="preserve"> and expand markets for </w:t>
      </w:r>
      <w:r w:rsidR="00EC3DCF">
        <w:t>pecans inshell and shelled</w:t>
      </w:r>
      <w:r w:rsidR="006E28D6">
        <w:t>.</w:t>
      </w:r>
      <w:r w:rsidR="00B56C90">
        <w:t xml:space="preserve"> </w:t>
      </w:r>
      <w:r>
        <w:t xml:space="preserve">If the information collection herein </w:t>
      </w:r>
      <w:r w:rsidR="005B6334">
        <w:t>were not</w:t>
      </w:r>
      <w:r>
        <w:t xml:space="preserve"> collected, the </w:t>
      </w:r>
      <w:r w:rsidR="009114E0">
        <w:t xml:space="preserve">Board </w:t>
      </w:r>
      <w:r>
        <w:t xml:space="preserve">could not </w:t>
      </w:r>
      <w:r w:rsidR="006E28D6">
        <w:t xml:space="preserve">carry out the coordinated research, promotion, consumer education, and industry information program on </w:t>
      </w:r>
      <w:r w:rsidR="00C4677B">
        <w:t>pecans</w:t>
      </w:r>
      <w:r w:rsidR="006E28D6">
        <w:t xml:space="preserve">, </w:t>
      </w:r>
      <w:r w:rsidR="00B56C90">
        <w:t>ensure complia</w:t>
      </w:r>
      <w:r w:rsidR="00A45C14">
        <w:t xml:space="preserve">nce with the mandatory program or </w:t>
      </w:r>
      <w:r w:rsidR="006E28D6">
        <w:t>ensure proper assessment collection.</w:t>
      </w:r>
      <w:r w:rsidR="00A45C14">
        <w:t xml:space="preserve">  </w:t>
      </w:r>
      <w:r>
        <w:t xml:space="preserve">Collecting data less frequently </w:t>
      </w:r>
      <w:r w:rsidR="006E28D6">
        <w:t xml:space="preserve">also </w:t>
      </w:r>
      <w:r>
        <w:t xml:space="preserve">would </w:t>
      </w:r>
      <w:r w:rsidR="006E28D6">
        <w:t>limit</w:t>
      </w:r>
      <w:r>
        <w:t xml:space="preserve"> the Secretary’s ability to </w:t>
      </w:r>
      <w:r w:rsidR="006E28D6">
        <w:t>oversee</w:t>
      </w:r>
      <w:r>
        <w:t xml:space="preserve"> the </w:t>
      </w:r>
      <w:r w:rsidR="00A75D9C">
        <w:t>O</w:t>
      </w:r>
      <w:r>
        <w:t xml:space="preserve">rder. </w:t>
      </w:r>
    </w:p>
    <w:p w:rsidR="00FB6D9A" w:rsidP="00FB6D9A" w14:paraId="75006A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b/>
          <w:bCs/>
        </w:rPr>
      </w:pPr>
    </w:p>
    <w:p w:rsidR="00C5372C" w:rsidP="003D5CF6" w14:paraId="2BF0944B"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7.</w:t>
      </w:r>
      <w:r>
        <w:rPr>
          <w:b/>
        </w:rPr>
        <w:tab/>
      </w:r>
      <w:r>
        <w:rPr>
          <w:b/>
        </w:rPr>
        <w:t xml:space="preserve">EXPLAIN ANY SPECIAL CIRCUMSTANCES THAT WOULD CAUSE </w:t>
      </w:r>
      <w:r w:rsidR="003D5CF6">
        <w:rPr>
          <w:b/>
        </w:rPr>
        <w:t>A</w:t>
      </w:r>
      <w:r>
        <w:rPr>
          <w:b/>
        </w:rPr>
        <w:t>N</w:t>
      </w:r>
      <w:r w:rsidR="003D5CF6">
        <w:rPr>
          <w:b/>
        </w:rPr>
        <w:t xml:space="preserve"> </w:t>
      </w:r>
      <w:r>
        <w:rPr>
          <w:b/>
        </w:rPr>
        <w:t>INFORMATION COLLECTION TO BE CONDUCTED IN A MANNER:</w:t>
      </w:r>
      <w:r>
        <w:rPr>
          <w:b/>
        </w:rPr>
        <w:tab/>
      </w:r>
    </w:p>
    <w:p w:rsidR="00C5372C" w14:paraId="4775BD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14:paraId="0AF61F9F"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 REQUIRING RESPONDENTS TO REPORT INFORMATION TO THE </w:t>
      </w:r>
    </w:p>
    <w:p w:rsidR="00C5372C" w14:paraId="1F27D63A"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  AGENCY MORE OFTEN THAN QUARTERLY;</w:t>
      </w:r>
    </w:p>
    <w:p w:rsidR="00C5372C" w14:paraId="565243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14:paraId="2CE68E4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REQUIRING RESPONDENTS TO PREPARE A WRITTEN RESPONSE </w:t>
      </w:r>
      <w:r w:rsidR="003D5CF6">
        <w:rPr>
          <w:b/>
        </w:rPr>
        <w:br/>
      </w:r>
      <w:r w:rsidR="003D5CF6">
        <w:rPr>
          <w:b/>
        </w:rPr>
        <w:tab/>
      </w:r>
      <w:r>
        <w:rPr>
          <w:b/>
        </w:rPr>
        <w:t xml:space="preserve">TO A COLLECTION OF INFORMATION IN FEWER THAN 30 DAYS </w:t>
      </w:r>
      <w:r w:rsidR="003D5CF6">
        <w:rPr>
          <w:b/>
        </w:rPr>
        <w:br/>
      </w:r>
      <w:r w:rsidR="003D5CF6">
        <w:rPr>
          <w:b/>
        </w:rPr>
        <w:tab/>
      </w:r>
      <w:r>
        <w:rPr>
          <w:b/>
        </w:rPr>
        <w:t>AFTER RECEIPT OF IT;</w:t>
      </w:r>
    </w:p>
    <w:p w:rsidR="00C5372C" w14:paraId="23ECF7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3D5CF6" w14:paraId="54D59089"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REQUIRING RES</w:t>
      </w:r>
      <w:r w:rsidR="003D5CF6">
        <w:rPr>
          <w:b/>
        </w:rPr>
        <w:t>PONDENTS TO SUBMIT MORE THAN AN</w:t>
      </w:r>
      <w:r>
        <w:rPr>
          <w:b/>
        </w:rPr>
        <w:t>ORIGINAL AND TWO COPIES OF ANY DOCUMENT;</w:t>
      </w:r>
    </w:p>
    <w:p w:rsidR="00C5372C" w14:paraId="2016CC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14:paraId="25B070EB"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REQUIRING RESPONDENTS TO RETAIN RECORDS, OTHER THAN </w:t>
      </w:r>
    </w:p>
    <w:p w:rsidR="00C5372C" w:rsidP="003D5CF6" w14:paraId="7CE8AB1A"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HEALTH, MEDICAL, GOVERNMENT CONTRACT, GRANT-IN-AID, OR TAX RECORDS FOR MORE THAN 3 YEARS;</w:t>
      </w:r>
    </w:p>
    <w:p w:rsidR="00C5372C" w14:paraId="04F90C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14:paraId="615F189A"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IN CONNECTION WITH A STATISTICAL SURVEY, THAT IS NOT </w:t>
      </w:r>
    </w:p>
    <w:p w:rsidR="00C5372C" w:rsidP="003D5CF6" w14:paraId="183FA5B6"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180"/>
        <w:outlineLvl w:val="9"/>
        <w:rPr>
          <w:b/>
        </w:rPr>
      </w:pPr>
      <w:r>
        <w:rPr>
          <w:b/>
        </w:rPr>
        <w:tab/>
      </w:r>
      <w:r>
        <w:rPr>
          <w:b/>
        </w:rPr>
        <w:t>DESIGNED TO PRODUCE VALID AND RELIABLE RESULTS THAT CAN BE GENERALIZED TO THE UNIVERSE OF STUDY;</w:t>
      </w:r>
    </w:p>
    <w:p w:rsidR="00C5372C" w14:paraId="5CC501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C20EF1" w14:paraId="0CE3B2CE"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180"/>
        <w:outlineLvl w:val="9"/>
        <w:rPr>
          <w:b/>
        </w:rPr>
      </w:pPr>
      <w:r>
        <w:rPr>
          <w:b/>
        </w:rPr>
        <w:t>- REQUIRING THE USE OF A STATISTICAL DATA CLASSIFICATION THAT HAS NOT BEEN REVIEWED AND APPROVED BY OMB;</w:t>
      </w:r>
    </w:p>
    <w:p w:rsidR="00C5372C" w14:paraId="164F30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14:paraId="76FDAF6C"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THAT INCLUDES A PLEDGE OF CONFIDENTIALITY THAT IS NOT </w:t>
      </w:r>
    </w:p>
    <w:p w:rsidR="00C5372C" w14:paraId="7D3FC92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SUPPORTED BY AUTHORITY ESTABLISHED IN STATUE OR </w:t>
      </w:r>
    </w:p>
    <w:p w:rsidR="00C5372C" w:rsidP="003F5EB5" w14:paraId="1315C8CC"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  REGULATION, THAT IS NOT SUPPORTED BY DISCLOSURE AND </w:t>
      </w:r>
      <w:r w:rsidR="00240E50">
        <w:rPr>
          <w:b/>
        </w:rPr>
        <w:t xml:space="preserve"> </w:t>
      </w:r>
      <w:r w:rsidR="00240E50">
        <w:rPr>
          <w:b/>
        </w:rPr>
        <w:br/>
        <w:t xml:space="preserve">  </w:t>
      </w:r>
      <w:r>
        <w:rPr>
          <w:b/>
        </w:rPr>
        <w:t>DATA SECURITY POLICIES THAT ARE CONSISTENT WITH THE PLEDGE, OR WHICH UNNECESSARILY IMPEDES SHARING OF DATA WITH OTHER AGENCIES FOR COMPATIBLE CONFIDENTIAL USE; OR</w:t>
      </w:r>
    </w:p>
    <w:p w:rsidR="00C5372C" w14:paraId="45C500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364DA5" w14:paraId="31C103C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REQUIRING RESPONDENTS TO SUBMIT PROPRIETARY TRADE SECRET, OR OTHER CONFIDENTIAL INFORMATION UNLESS THE AGENCY CAN DEMONSTRATE THAT IT HAS INSTITUTED PROCEDURES TO PROTECT THE INFORMATION’S CONFIDENTIALITY TO THE EXTENT PERMITTED BY LAW.</w:t>
      </w:r>
      <w:r>
        <w:rPr>
          <w:b/>
        </w:rPr>
        <w:tab/>
      </w:r>
    </w:p>
    <w:p w:rsidR="00C5372C" w14:paraId="54BB8D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FB6D9A" w14:paraId="3A2DE3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There are no special circumstances.  The collection of information is conducted in a manner consistent with the guidelines in 5 CFR 1320.6.</w:t>
      </w:r>
    </w:p>
    <w:p w:rsidR="00FB6D9A" w:rsidP="00FB6D9A" w14:paraId="0D8AAD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14:paraId="1C297EBC" w14:textId="77777777">
      <w:pPr>
        <w:pStyle w:val="Level1"/>
        <w:numPr>
          <w:ilvl w:val="0"/>
          <w:numId w:val="6"/>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16D95" w:rsidP="00116D95" w14:paraId="7EEFC3BE"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FB6D9A" w:rsidP="008E2D90" w14:paraId="114AA6BB" w14:textId="33E5F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rsidR="00D63976">
        <w:t xml:space="preserve">A 60-day notice for comments s embedded in a proposed rule published in the Federal Register on </w:t>
      </w:r>
      <w:r w:rsidR="008E2D90">
        <w:t>June 11, 2024 (89 FR 49145)</w:t>
      </w:r>
      <w:r w:rsidR="00D63976">
        <w:t xml:space="preserve">.  </w:t>
      </w:r>
      <w:r w:rsidR="008E2D90">
        <w:t>No comments were received on this proposed rul</w:t>
      </w:r>
      <w:r w:rsidR="00237112">
        <w:t>e when it closed August 12, 2024.</w:t>
      </w:r>
    </w:p>
    <w:p w:rsidR="008E2D90" w:rsidP="008E2D90" w14:paraId="264B9E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8E2D90" w:rsidP="008E2D90" w14:paraId="6F7EBC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C5372C" w14:paraId="77EB004A"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DESCRIBE EFFORTS TO CONSULT WITH PERSONS OUTSIDE THE </w:t>
      </w:r>
    </w:p>
    <w:p w:rsidR="00C5372C" w:rsidP="00D738D6" w14:paraId="0D77051B"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bCs/>
        </w:rPr>
      </w:pPr>
      <w:r>
        <w:rPr>
          <w:b/>
          <w:bCs/>
        </w:rPr>
        <w:t>AGENCY TO OBTAIN THEIR VIEWS ON THE AVAILABILITY OF DATA, FREQUENCY OF COLLECTION, THE CLARITY OF INSTRUCTIONS AND RECORDKEEPING, DISCLOSURE, OR REPORTING FORMAT (IF ANY), AND ON THE DATA ELEMENTS TO BE RECORDED, DISCLOSED, OR REPORTED.</w:t>
      </w:r>
    </w:p>
    <w:p w:rsidR="00C5372C" w14:paraId="2A0B97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rsidR="00411461" w:rsidRPr="00F16000" w:rsidP="00DA3F19" w14:paraId="19CA8543" w14:textId="5769A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bookmarkStart w:id="2" w:name="OLE_LINK1"/>
      <w:bookmarkStart w:id="3" w:name="OLE_LINK2"/>
      <w:r w:rsidRPr="00F16000">
        <w:tab/>
      </w:r>
      <w:r w:rsidRPr="00F16000" w:rsidR="00F16000">
        <w:t>Ms. Anne Warden</w:t>
      </w:r>
      <w:r w:rsidRPr="00F16000" w:rsidR="00DD73A4">
        <w:t xml:space="preserve">, </w:t>
      </w:r>
      <w:r w:rsidRPr="00F16000" w:rsidR="00F16000">
        <w:t>American Pecan Promotion Board CEO</w:t>
      </w:r>
      <w:r w:rsidR="008E2D90">
        <w:t>,</w:t>
      </w:r>
      <w:r w:rsidRPr="00F16000" w:rsidR="00F16000">
        <w:t xml:space="preserve"> was</w:t>
      </w:r>
      <w:r w:rsidRPr="00F16000">
        <w:t xml:space="preserve"> </w:t>
      </w:r>
      <w:r w:rsidR="009717B2">
        <w:t>involved in the process and contacted</w:t>
      </w:r>
      <w:r w:rsidRPr="00F16000">
        <w:t xml:space="preserve"> on </w:t>
      </w:r>
      <w:r w:rsidR="009717B2">
        <w:t>her</w:t>
      </w:r>
      <w:r w:rsidRPr="00F16000">
        <w:t xml:space="preserve"> views of the information collection.</w:t>
      </w:r>
      <w:r w:rsidR="00F16000">
        <w:t xml:space="preserve">  Board staff </w:t>
      </w:r>
      <w:r w:rsidR="008E2D90">
        <w:t xml:space="preserve">and members </w:t>
      </w:r>
      <w:r w:rsidR="00F16000">
        <w:t xml:space="preserve">actively assisted in the review and revisions of these forms. The form collection was mentioned at </w:t>
      </w:r>
      <w:r w:rsidR="009717B2">
        <w:t>the February 2, 2024, Executive Committee</w:t>
      </w:r>
      <w:r w:rsidR="00F16000">
        <w:t xml:space="preserve"> meeting, where all members were present and available to make comment</w:t>
      </w:r>
      <w:r w:rsidR="009717B2">
        <w:t>s and suggest changes.</w:t>
      </w:r>
      <w:r w:rsidR="008E2D90">
        <w:t xml:space="preserve"> </w:t>
      </w:r>
      <w:r w:rsidR="00A17AB7">
        <w:t>Additionally, the public comment period of 60-days was a chance for those directly associated with the Board and even those who aren’t to provide feedback and suggestions. No comments were received.</w:t>
      </w:r>
    </w:p>
    <w:p w:rsidR="00411461" w:rsidP="00DA3F19" w14:paraId="096718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bookmarkEnd w:id="2"/>
    <w:bookmarkEnd w:id="3"/>
    <w:p w:rsidR="00C5372C" w:rsidP="00074E01" w14:paraId="531A694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bCs/>
        </w:rPr>
      </w:pPr>
      <w:r>
        <w:rPr>
          <w:b/>
          <w:bCs/>
        </w:rPr>
        <w:t xml:space="preserve">CONSULTATION WITH REPRESENTATIVES OF THOSE FROM WHOM INFORMATION IS TO BE OBTAINED OR THOSE WHO MUST COMPILE RECORDS SHOULD OCCUR AT LEAST ONCE EVERY 3 YEARS </w:t>
      </w:r>
      <w:r w:rsidR="00133673">
        <w:rPr>
          <w:b/>
          <w:bCs/>
        </w:rPr>
        <w:t>(EVEN</w:t>
      </w:r>
      <w:r>
        <w:rPr>
          <w:b/>
          <w:bCs/>
        </w:rPr>
        <w:t xml:space="preserve"> IF THE COLLECTION OF INFORMATION ACTIVITY IS THE SAME AS IN PRIOR PERIODS.  THERE MAY BE CIRCUMSTANCES THAT MAY PRECLUDE CONSULTATION IN A SPECIFIC SITUATION, THESE CIRCUMSTANCES SHOULD BE EXPLAINED.</w:t>
      </w:r>
    </w:p>
    <w:p w:rsidR="00C5372C" w14:paraId="37469A32"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p>
    <w:p w:rsidR="00F16000" w:rsidP="00F16000" w14:paraId="0D22FC3F"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pPr>
      <w:r>
        <w:tab/>
      </w:r>
      <w:r>
        <w:t xml:space="preserve">There are no obstacles to consulting with industry members who must submit information to the Board.  Industry members are consulted on an ongoing basis on the information collection requirements. </w:t>
      </w:r>
    </w:p>
    <w:p w:rsidR="008E4B8B" w:rsidP="00DA3F19" w14:paraId="2A96473B" w14:textId="1233C618">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pPr>
    </w:p>
    <w:p w:rsidR="00C5372C" w:rsidP="0093706F" w14:paraId="060916B5" w14:textId="3D28EA26">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sidRPr="00F64D07">
        <w:rPr>
          <w:b/>
        </w:rPr>
        <w:t>9.</w:t>
      </w:r>
      <w:r w:rsidR="0093706F">
        <w:tab/>
      </w:r>
      <w:r>
        <w:rPr>
          <w:b/>
        </w:rPr>
        <w:t xml:space="preserve">EXPLAIN ANY DECISION TO PROVIDE ANY PAYMENT OR GIFT TO RESPONDENTS, OTHER THAN REMUNERATION OF CONTRACTORS OR GRANTEES. </w:t>
      </w:r>
    </w:p>
    <w:p w:rsidR="00C5372C" w14:paraId="25B8DE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14:paraId="402DFF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rPr>
          <w:b/>
          <w:bCs/>
        </w:rPr>
      </w:pPr>
      <w:r>
        <w:tab/>
      </w:r>
      <w:r>
        <w:t>AMS does not provide payments or gifts to respondents.</w:t>
      </w:r>
    </w:p>
    <w:p w:rsidR="00C5372C" w:rsidP="00F16000" w14:paraId="3FBD8864"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 w:hanging="180"/>
        <w:rPr>
          <w:b/>
        </w:rPr>
      </w:pPr>
      <w:r>
        <w:rPr>
          <w:b/>
        </w:rPr>
        <w:t xml:space="preserve">10.     </w:t>
      </w:r>
      <w:r>
        <w:rPr>
          <w:b/>
        </w:rPr>
        <w:t>DESCRIBE ANY ASSURANCE OF CONFIDENTIALITY PROVIDED TO RESPONDENTS AND THE BASIS FOR THE ASSURANCE IN STATUTE, REGULATION, OR AGENCY POLICY.</w:t>
      </w:r>
    </w:p>
    <w:p w:rsidR="00C5372C" w:rsidP="00620304" w14:paraId="65264C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D73E2C" w:rsidP="00620304" w14:paraId="095690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rsidRPr="00D73E2C">
        <w:t>The forms are being cleared in accordance with the Privacy Act of 1974 (U.S.C.522a) and the Paperwork Reduction Act of 1995.  The authority for requesting this information to be supplied on these forms is section 1205(m)(2) of the 1996 Act, which provides that information collected from books and records will be kept confidential by those individuals having access to such information.  The 1996 Act also provides for a fine and/or imprisonment for employees of the Board or USDA convicted of violating this confidentiality provision.</w:t>
      </w:r>
    </w:p>
    <w:p w:rsidR="00C5372C" w:rsidP="00620304" w14:paraId="58EBF088" w14:textId="77777777">
      <w:pPr>
        <w:ind w:left="720" w:firstLine="720"/>
      </w:pPr>
      <w:r>
        <w:t xml:space="preserve">All information collected will be treated as confidential, as indicated on the forms and in conformance with the Privacy Act and Freedom of Information Act.  </w:t>
      </w:r>
      <w:r>
        <w:t>Other confidential information will be withheld from public review under the Freedom of Information Act and the Privacy Act, 5 USC 552.</w:t>
      </w:r>
    </w:p>
    <w:p w:rsidR="00DA3F19" w:rsidP="00620304" w14:paraId="79B2BB04" w14:textId="77777777"/>
    <w:p w:rsidR="00C5372C" w:rsidP="00F16000" w14:paraId="58BD87C1"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 w:hanging="180"/>
        <w:rPr>
          <w:b/>
        </w:rPr>
      </w:pPr>
      <w:r>
        <w:rPr>
          <w:b/>
        </w:rPr>
        <w:t xml:space="preserve">11.       </w:t>
      </w:r>
      <w:r>
        <w:rPr>
          <w:b/>
        </w:rPr>
        <w:t xml:space="preserve">PROVIDE ADDITIONAL JUSTIFICATION FOR ANY QUESTIONS OF A SENSITIVE NATURE, SUCH AS SEXUAL BEHAVIOR AND ATTITUDES, </w:t>
      </w:r>
      <w:r>
        <w:rPr>
          <w:b/>
        </w:rPr>
        <w:t xml:space="preserve">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5372C" w:rsidP="00620304" w14:paraId="7A0DE8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F16000" w14:paraId="6DCECE7C" w14:textId="550B13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rsidR="00D82D05">
        <w:t>Q</w:t>
      </w:r>
      <w:r>
        <w:t xml:space="preserve">uestions of </w:t>
      </w:r>
      <w:r w:rsidR="00D82D05">
        <w:t>a</w:t>
      </w:r>
      <w:r>
        <w:t xml:space="preserve"> sensitive nature are </w:t>
      </w:r>
      <w:r w:rsidR="00D82D05">
        <w:t>not included o</w:t>
      </w:r>
      <w:r>
        <w:t xml:space="preserve">n </w:t>
      </w:r>
      <w:r w:rsidR="00D82D05">
        <w:t xml:space="preserve">any form.  The only private information required is on the Background Information Form that a nominee to the </w:t>
      </w:r>
      <w:r w:rsidR="00277351">
        <w:t xml:space="preserve">Board </w:t>
      </w:r>
      <w:r w:rsidR="00D82D05">
        <w:t xml:space="preserve">must fill out.  These questions are asked to ascertain his/her qualifications to serve on the </w:t>
      </w:r>
      <w:r w:rsidR="00277351">
        <w:t xml:space="preserve">Board </w:t>
      </w:r>
      <w:r w:rsidR="00D82D05">
        <w:t>and include</w:t>
      </w:r>
      <w:r w:rsidR="00B42E0F">
        <w:t>:</w:t>
      </w:r>
      <w:r w:rsidR="00D82D05">
        <w:t xml:space="preserve"> </w:t>
      </w:r>
      <w:r w:rsidR="00B42E0F">
        <w:t xml:space="preserve"> personal identification information, including name, social security number, date of birth, and address; length of time engaged in </w:t>
      </w:r>
      <w:r w:rsidR="00277351">
        <w:t xml:space="preserve">the </w:t>
      </w:r>
      <w:r w:rsidR="006B53A8">
        <w:t xml:space="preserve">producing or importing </w:t>
      </w:r>
      <w:r w:rsidR="00277351">
        <w:t xml:space="preserve">of </w:t>
      </w:r>
      <w:r w:rsidR="006B53A8">
        <w:t>pecans</w:t>
      </w:r>
      <w:r w:rsidR="00B42E0F">
        <w:t xml:space="preserve">; </w:t>
      </w:r>
      <w:r w:rsidR="00AF0976">
        <w:t>v</w:t>
      </w:r>
      <w:r w:rsidR="006B53A8">
        <w:t>olume</w:t>
      </w:r>
      <w:r w:rsidR="00AF6EE4">
        <w:t>/quantity</w:t>
      </w:r>
      <w:r w:rsidR="00AF0976">
        <w:t xml:space="preserve"> of sales</w:t>
      </w:r>
      <w:r w:rsidR="00277351">
        <w:t>;</w:t>
      </w:r>
      <w:r w:rsidR="00B42E0F">
        <w:t xml:space="preserve"> employment information; professional affiliation(s); education; income sources for amounts over $10,000; and criminal history. The form would be completed by all </w:t>
      </w:r>
      <w:r w:rsidR="00277351">
        <w:t xml:space="preserve">Board </w:t>
      </w:r>
      <w:r w:rsidR="00B42E0F">
        <w:t>nominees</w:t>
      </w:r>
      <w:r w:rsidR="00277351">
        <w:t>.</w:t>
      </w:r>
      <w:r w:rsidR="00B42E0F">
        <w:t xml:space="preserve">  This information would be provided to the </w:t>
      </w:r>
      <w:r w:rsidR="00277351">
        <w:t xml:space="preserve">Board </w:t>
      </w:r>
      <w:r w:rsidR="00B42E0F">
        <w:t>and forwarded to USDA for</w:t>
      </w:r>
      <w:r w:rsidR="00277351">
        <w:t xml:space="preserve"> use in the nomination process.</w:t>
      </w:r>
      <w:r w:rsidR="00B42E0F">
        <w:t xml:space="preserve"> </w:t>
      </w:r>
      <w:r w:rsidR="00D82D05">
        <w:t xml:space="preserve">This information is provided to the Secretary for use in the selection process. </w:t>
      </w:r>
    </w:p>
    <w:p w:rsidR="00F16000" w:rsidP="00F16000" w14:paraId="073D4C08" w14:textId="77777777">
      <w:pPr>
        <w:pStyle w:val="Level1"/>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180" w:hanging="180"/>
        <w:rPr>
          <w:b/>
        </w:rPr>
      </w:pPr>
    </w:p>
    <w:p w:rsidR="00C5372C" w:rsidP="00F16000" w14:paraId="31D46F60" w14:textId="463C029E">
      <w:pPr>
        <w:pStyle w:val="Level1"/>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180" w:hanging="180"/>
        <w:rPr>
          <w:b/>
        </w:rPr>
      </w:pPr>
      <w:r>
        <w:rPr>
          <w:b/>
        </w:rPr>
        <w:t xml:space="preserve">12. </w:t>
      </w:r>
      <w:r>
        <w:rPr>
          <w:b/>
        </w:rPr>
        <w:t>PROVIDE ESTIMATES OF THE HOUR BURDEN OF THE COLLECTION OF INFORMATION.</w:t>
      </w:r>
    </w:p>
    <w:p w:rsidR="00C5372C" w:rsidP="00620304" w14:paraId="3DC177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620304" w14:paraId="42211A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Pr>
          <w:b/>
          <w:bCs/>
        </w:rPr>
        <w:tab/>
      </w:r>
      <w:r>
        <w:rPr>
          <w:b/>
          <w:bCs/>
        </w:rPr>
        <w:t>THE STATEMENT SHOULD:</w:t>
      </w:r>
    </w:p>
    <w:p w:rsidR="00C5372C" w:rsidP="00620304" w14:paraId="0AF9F5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620304" w14:paraId="324561B2"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bCs/>
        </w:rPr>
      </w:pPr>
      <w:r>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r w:rsidR="00F83BBB">
        <w:rPr>
          <w:b/>
          <w:bCs/>
        </w:rPr>
        <w:t xml:space="preserve"> </w:t>
      </w:r>
    </w:p>
    <w:p w:rsidR="00F83BBB" w:rsidP="00620304" w14:paraId="2AC1BCC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p>
    <w:p w:rsidR="00C5372C" w:rsidP="00620304" w14:paraId="657349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bCs/>
        </w:rPr>
      </w:pPr>
      <w:r>
        <w:rPr>
          <w:b/>
          <w:bCs/>
        </w:rPr>
        <w:t>IF THIS REQUEST FOR APPROVAL COVERS MORE THAN ONE FORM, PROVIDE SEPARATE HOUR BURDEN ESTIMATES FOR EACH FORM AND AGGREGATE THE HOUR BURDENS IN ITEM 13 OF OMB FORM 83-I.</w:t>
      </w:r>
    </w:p>
    <w:p w:rsidR="00C5372C" w:rsidP="00620304" w14:paraId="12CB10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rPr>
      </w:pPr>
    </w:p>
    <w:p w:rsidR="008D0A23" w:rsidP="00620304" w14:paraId="1331A2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pPr>
      <w:r>
        <w:t>See AMS Form 71.</w:t>
      </w:r>
    </w:p>
    <w:p w:rsidR="00C5372C" w:rsidP="00620304" w14:paraId="72421AC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pPr>
      <w:r>
        <w:rPr>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C5372C" w:rsidP="00620304" w14:paraId="6D0B29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AC2ABD" w:rsidP="00AC2ABD" w14:paraId="605161F1" w14:textId="22D16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t xml:space="preserve">An </w:t>
      </w:r>
      <w:r w:rsidRPr="0093706F">
        <w:t xml:space="preserve">estimated </w:t>
      </w:r>
      <w:r w:rsidRPr="0093706F">
        <w:t>725</w:t>
      </w:r>
      <w:r w:rsidRPr="0093706F">
        <w:t xml:space="preserve"> respondents would provide information to the Board (</w:t>
      </w:r>
      <w:r w:rsidRPr="0093706F">
        <w:t>625</w:t>
      </w:r>
      <w:r w:rsidRPr="0093706F">
        <w:t xml:space="preserve"> and </w:t>
      </w:r>
      <w:r w:rsidRPr="0093706F">
        <w:t>100</w:t>
      </w:r>
      <w:r w:rsidRPr="0093706F">
        <w:t xml:space="preserve"> importers). The estimated cost of providing the information to the Board by respondents would be $</w:t>
      </w:r>
      <w:r w:rsidR="008F0240">
        <w:t>14</w:t>
      </w:r>
      <w:r w:rsidR="00237112">
        <w:t>3</w:t>
      </w:r>
      <w:r w:rsidR="008F0240">
        <w:t>,</w:t>
      </w:r>
      <w:r w:rsidR="00237112">
        <w:t>880</w:t>
      </w:r>
      <w:r w:rsidRPr="0093706F">
        <w:t xml:space="preserve">.  </w:t>
      </w:r>
      <w:r w:rsidRPr="0093706F">
        <w:t xml:space="preserve">An estimated number of </w:t>
      </w:r>
      <w:r w:rsidRPr="0093706F" w:rsidR="00B244C8">
        <w:t>725</w:t>
      </w:r>
      <w:r w:rsidRPr="0093706F">
        <w:t xml:space="preserve"> respondents would provide information to the Board annually.  This total has been estimated by </w:t>
      </w:r>
      <w:r w:rsidRPr="008F0240">
        <w:t xml:space="preserve">multiplying </w:t>
      </w:r>
      <w:r w:rsidRPr="008F0240" w:rsidR="00B244C8">
        <w:t>2,</w:t>
      </w:r>
      <w:r w:rsidRPr="008F0240" w:rsidR="008F0240">
        <w:t>8</w:t>
      </w:r>
      <w:r w:rsidR="00237112">
        <w:t>61</w:t>
      </w:r>
      <w:r w:rsidRPr="0093706F">
        <w:t xml:space="preserve"> hours by ($38.21 hourly wage x 0.317 benefits = $12.</w:t>
      </w:r>
      <w:r w:rsidRPr="0093706F" w:rsidR="00D81DD3">
        <w:t>08</w:t>
      </w:r>
      <w:r w:rsidRPr="0093706F">
        <w:t xml:space="preserve"> (benefits) + $38.21 (wage) = $50.</w:t>
      </w:r>
      <w:r w:rsidRPr="0093706F" w:rsidR="00D81DD3">
        <w:t>29</w:t>
      </w:r>
      <w:r w:rsidRPr="0093706F">
        <w:t>), $50.</w:t>
      </w:r>
      <w:r w:rsidRPr="0093706F" w:rsidR="00D81DD3">
        <w:t>29</w:t>
      </w:r>
      <w:r w:rsidRPr="0093706F">
        <w:t xml:space="preserve"> for the average mean hourly earnings of producers and importers plus benefits.</w:t>
      </w:r>
      <w:r>
        <w:t xml:space="preserve">  </w:t>
      </w:r>
    </w:p>
    <w:p w:rsidR="00AC2ABD" w:rsidP="00AC2ABD" w14:paraId="2D273A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F16000" w:rsidP="00AC2ABD" w14:paraId="24809962" w14:textId="482D1B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rsidR="00AC2ABD">
        <w:t>Data for computation of the hourly rate for producers (Occupation Code 11-9013: Farmers, Ranchers, and other Agricultural Managers=</w:t>
      </w:r>
      <w:r>
        <w:t xml:space="preserve"> </w:t>
      </w:r>
      <w:r w:rsidR="00AC2ABD">
        <w:t>$</w:t>
      </w:r>
      <w:r>
        <w:t>40.29</w:t>
      </w:r>
      <w:r w:rsidR="00AC2ABD">
        <w:t>) and importers (Occupation Code 13-1020: Buyers and Purchasing Agents=$</w:t>
      </w:r>
      <w:r>
        <w:t>36.13</w:t>
      </w:r>
      <w:r w:rsidR="00AC2ABD">
        <w:t>) was obtained from the U.S. Department of Labor’s Bureau of Labor Statistics.  The average of the producer and importer wages is $</w:t>
      </w:r>
      <w:r>
        <w:t>38.21</w:t>
      </w:r>
      <w:r w:rsidR="00AC2ABD">
        <w:t xml:space="preserve">.  </w:t>
      </w:r>
    </w:p>
    <w:p w:rsidR="00A90C20" w:rsidP="00A90C20" w14:paraId="4458F702" w14:textId="47C360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rsidR="00AC2ABD">
        <w:t>Data for computation of this hourly wage were obtained from the U.S. Department of Labor Statistics’ publication, “May 2019 National Occupation Employment and Wage Estimates in the United States,” updated</w:t>
      </w:r>
      <w:r>
        <w:t xml:space="preserve"> </w:t>
      </w:r>
      <w:r w:rsidR="00A643D8">
        <w:t>April 25, 2023</w:t>
      </w:r>
      <w:r w:rsidR="00AC2ABD">
        <w:t xml:space="preserve">.  This publication can also be found at the following website: </w:t>
      </w:r>
      <w:hyperlink r:id="rId5" w:history="1">
        <w:r w:rsidRPr="00F16000" w:rsidR="00AC2ABD">
          <w:rPr>
            <w:rStyle w:val="Hyperlink"/>
          </w:rPr>
          <w:t>https://www.bls.gov/oes/current/oes_nat.htm#45-0000</w:t>
        </w:r>
      </w:hyperlink>
      <w:r w:rsidR="00AC2ABD">
        <w:t xml:space="preserve">.  </w:t>
      </w:r>
      <w:r w:rsidRPr="00B414A6">
        <w:t>Data for computation of this hourly wage were obtained from the U.S. Department of Labor Statistics’ publication, “</w:t>
      </w:r>
      <w:r>
        <w:t xml:space="preserve">Employer Costs for Employee Compensation- December </w:t>
      </w:r>
      <w:r w:rsidRPr="00FF622E">
        <w:t>2023</w:t>
      </w:r>
      <w:r w:rsidRPr="00B414A6">
        <w:t xml:space="preserve">,” updated </w:t>
      </w:r>
      <w:r>
        <w:t>March</w:t>
      </w:r>
      <w:r w:rsidRPr="00B414A6">
        <w:t xml:space="preserve"> </w:t>
      </w:r>
      <w:r>
        <w:t>13</w:t>
      </w:r>
      <w:r w:rsidRPr="00B414A6">
        <w:t>, 202</w:t>
      </w:r>
      <w:r>
        <w:t>4</w:t>
      </w:r>
      <w:r w:rsidRPr="00B414A6">
        <w:t>. This publication can also be found at the following website:</w:t>
      </w:r>
      <w:r w:rsidRPr="00A90C20">
        <w:t xml:space="preserve"> </w:t>
      </w:r>
      <w:hyperlink r:id="rId6" w:history="1">
        <w:r>
          <w:rPr>
            <w:rStyle w:val="Hyperlink"/>
          </w:rPr>
          <w:t>https://www.bls.gov/news.release/pdf/ecec.pdf</w:t>
        </w:r>
      </w:hyperlink>
      <w:r w:rsidRPr="003D0E3C">
        <w:t xml:space="preserve">. </w:t>
      </w:r>
      <w:r w:rsidRPr="001F3BDF">
        <w:t>Data for the benefit costs of 31.7 percent was obtained by U.S. Department of Labor’s Bureau of Labor Statistics press release dated March 14, 2024.</w:t>
      </w:r>
    </w:p>
    <w:p w:rsidR="00AC2ABD" w:rsidP="00AC2ABD" w14:paraId="550EA69E" w14:textId="2408D1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AC2ABD" w:rsidP="00620304" w14:paraId="2E1AE9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C5372C" w14:paraId="5986F365" w14:textId="77777777">
      <w:pPr>
        <w:pStyle w:val="Level1"/>
        <w:numPr>
          <w:ilvl w:val="0"/>
          <w:numId w:val="8"/>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PROVIDE AN ESTIMATE OF THE TOTAL ANNUAL COST BURDEN TO RESPONDENTS OR RECORDKEEPERS RESULTING FROM THE COLLECTION OF INFORMATION.  (DO NOT INCLUDE THE COST OF ANY HOUR BURDEN SHOWN IN ITEMS 12 AND 14).</w:t>
      </w:r>
    </w:p>
    <w:p w:rsidR="00C5372C" w14:paraId="293458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14:paraId="583FE559" w14:textId="77777777">
      <w:pPr>
        <w:pStyle w:val="Level1"/>
        <w:numPr>
          <w:ilvl w:val="0"/>
          <w:numId w:val="15"/>
        </w:numPr>
        <w:tabs>
          <w:tab w:val="left" w:pos="0"/>
          <w:tab w:val="left" w:pos="1440"/>
          <w:tab w:val="left" w:pos="2160"/>
          <w:tab w:val="left" w:pos="3600"/>
          <w:tab w:val="left" w:pos="4320"/>
          <w:tab w:val="left" w:pos="5040"/>
          <w:tab w:val="left" w:pos="5760"/>
          <w:tab w:val="left" w:pos="6480"/>
          <w:tab w:val="left" w:pos="7200"/>
          <w:tab w:val="left" w:pos="7920"/>
          <w:tab w:val="left" w:pos="8640"/>
          <w:tab w:val="right" w:pos="9360"/>
        </w:tabs>
        <w:outlineLvl w:val="9"/>
      </w:pPr>
      <w:r>
        <w:rPr>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w:t>
      </w:r>
      <w:r>
        <w:rPr>
          <w:b/>
        </w:rPr>
        <w:t>(FEWER THAN 10), UTILIZE THE 60-DAY PRE-OMB SUBMISSION PUBLIC COMMENT PROCESS AND USE EXISTING ECONOMIC OR REGULATORY IMPACT ANALYSIS ASSOCIATED WITH THE RULEMAKING CONTAINING THE INFORMATION COLLECTION, AS APPROPRIATE</w:t>
      </w:r>
      <w:r>
        <w:t xml:space="preserve">.     </w:t>
      </w:r>
      <w:r>
        <w:tab/>
      </w:r>
    </w:p>
    <w:p w:rsidR="00C5372C" w14:paraId="264E73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14:paraId="2AB5C6D8"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GENERALLY, ESTIMATES SHOULD NOT INCLUDE PURCHASES OF </w:t>
      </w:r>
    </w:p>
    <w:p w:rsidR="00C5372C" w:rsidP="00D319C0" w14:paraId="1A9A158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EQUIPMENT OR SERVICES, OR PORTIONS THEREOF, MADE:  (1) PRIOR TO OCTOBER 1, 1995, (2) TO ACHIEVE REGULATORY COMPLIANCE WITH REQUIREMENTS NOT ASSOCIATED WITH THE INFORMATION </w:t>
      </w:r>
      <w:r>
        <w:rPr>
          <w:b/>
        </w:rPr>
        <w:tab/>
        <w:t>COLLECTION, (3) FOR REASONS OTHER THAN TO PROVIDE INFORMATION OR KEEPING RECORDS FOR THE GOVERNMENT, OR (4) AS PART OF CUSTOMARY AND USUAL BUSINESS OR PRIVATE PRACTICES.</w:t>
      </w:r>
    </w:p>
    <w:p w:rsidR="00C5372C" w14:paraId="243893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0E121E" w14:paraId="29794C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bCs/>
        </w:rPr>
      </w:pPr>
      <w:r>
        <w:t xml:space="preserve">There </w:t>
      </w:r>
      <w:r w:rsidR="00E04676">
        <w:t>are</w:t>
      </w:r>
      <w:r>
        <w:t xml:space="preserve"> no capital, startup, operation, or maintenance costs associated with this program. </w:t>
      </w:r>
      <w:r>
        <w:rPr>
          <w:b/>
          <w:bCs/>
        </w:rPr>
        <w:t xml:space="preserve"> </w:t>
      </w:r>
      <w:r w:rsidR="00D319C0">
        <w:rPr>
          <w:bCs/>
        </w:rPr>
        <w:t xml:space="preserve">The primary sources of information will be books and records pertaining to </w:t>
      </w:r>
      <w:r w:rsidR="002659E0">
        <w:rPr>
          <w:bCs/>
        </w:rPr>
        <w:t xml:space="preserve">the </w:t>
      </w:r>
      <w:r w:rsidR="00A51EFA">
        <w:rPr>
          <w:bCs/>
        </w:rPr>
        <w:t xml:space="preserve">production and importation of pecans inshell and shelled </w:t>
      </w:r>
      <w:r w:rsidR="00D319C0">
        <w:rPr>
          <w:bCs/>
        </w:rPr>
        <w:t>that are normally maintained as part of usual and customary business practices.</w:t>
      </w:r>
    </w:p>
    <w:p w:rsidR="000E121E" w:rsidRPr="00D319C0" w:rsidP="000E121E" w14:paraId="2D7485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bCs/>
        </w:rPr>
      </w:pPr>
    </w:p>
    <w:p w:rsidR="00C5372C" w14:paraId="6A3AEB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Pr>
          <w:b/>
          <w:bCs/>
        </w:rPr>
        <w:t>14.</w:t>
      </w:r>
      <w:r>
        <w:rPr>
          <w:b/>
          <w:bCs/>
        </w:rPr>
        <w:tab/>
        <w:t xml:space="preserve">PROVIDE ESTIMATES OF ANNUALIZED COST TO THE FEDERAL </w:t>
      </w:r>
    </w:p>
    <w:p w:rsidR="00C5372C" w14:paraId="716AE5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bCs/>
        </w:rPr>
      </w:pPr>
      <w:r>
        <w:rPr>
          <w:b/>
          <w:bCs/>
        </w:rPr>
        <w:t xml:space="preserve">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C5372C" w14:paraId="2CE3D3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83043A" w:rsidRPr="00F92FCB" w:rsidP="000E121E" w14:paraId="3B306430" w14:textId="55CF7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AF6EE4">
        <w:t xml:space="preserve">There are no additional costs associated with this information collection.  The Federal government’s estimated annual cost for providing oversight and assistance for </w:t>
      </w:r>
      <w:r w:rsidRPr="00AF6EE4" w:rsidR="00C15982">
        <w:t xml:space="preserve">this information collection is estimated at </w:t>
      </w:r>
      <w:r w:rsidRPr="00AF6EE4">
        <w:t>$</w:t>
      </w:r>
      <w:r w:rsidR="00F92FCB">
        <w:t>172,990</w:t>
      </w:r>
      <w:r w:rsidR="00F905C2">
        <w:t xml:space="preserve">a year </w:t>
      </w:r>
      <w:r w:rsidRPr="00AF6EE4" w:rsidR="0084054D">
        <w:t>.</w:t>
      </w:r>
      <w:r w:rsidRPr="00AF6EE4">
        <w:t xml:space="preserve">  AMS is reimbursed by the </w:t>
      </w:r>
      <w:r w:rsidRPr="00AF6EE4" w:rsidR="00D856A3">
        <w:t xml:space="preserve">Board </w:t>
      </w:r>
      <w:r w:rsidRPr="00AF6EE4">
        <w:t xml:space="preserve">for </w:t>
      </w:r>
      <w:r w:rsidRPr="00AF6EE4" w:rsidR="009E641F">
        <w:t xml:space="preserve">all of </w:t>
      </w:r>
      <w:r w:rsidRPr="00AF6EE4">
        <w:t xml:space="preserve">its oversight </w:t>
      </w:r>
      <w:r w:rsidRPr="00F92FCB">
        <w:t xml:space="preserve">costs.  A breakdown of the oversight costs for the </w:t>
      </w:r>
      <w:r w:rsidR="00F905C2">
        <w:t xml:space="preserve">per year </w:t>
      </w:r>
      <w:r w:rsidRPr="00F92FCB">
        <w:t xml:space="preserve"> is the following:</w:t>
      </w:r>
    </w:p>
    <w:p w:rsidR="000E121E" w:rsidRPr="00F92FCB" w:rsidP="000E121E" w14:paraId="4A8051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83043A" w:rsidRPr="00F92FCB" w:rsidP="000E121E" w14:paraId="37BA70A6" w14:textId="7AE60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F92FCB">
        <w:t>Salaries/Benefits/FERS Contributions/Awards</w:t>
      </w:r>
      <w:r w:rsidRPr="00F92FCB">
        <w:tab/>
      </w:r>
      <w:r w:rsidRPr="00F92FCB" w:rsidR="00F92FCB">
        <w:t xml:space="preserve">  </w:t>
      </w:r>
      <w:r w:rsidRPr="00F92FCB">
        <w:t>$</w:t>
      </w:r>
      <w:r w:rsidRPr="00F92FCB" w:rsidR="00F92FCB">
        <w:t>114,557</w:t>
      </w:r>
    </w:p>
    <w:p w:rsidR="0083043A" w:rsidRPr="00F92FCB" w:rsidP="000E121E" w14:paraId="06806D12" w14:textId="51334B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F92FCB">
        <w:t>Travel</w:t>
      </w:r>
      <w:r w:rsidRPr="00F92FCB">
        <w:tab/>
      </w:r>
      <w:r w:rsidRPr="00F92FCB">
        <w:tab/>
      </w:r>
      <w:r w:rsidRPr="00F92FCB">
        <w:tab/>
      </w:r>
      <w:r w:rsidRPr="00F92FCB">
        <w:tab/>
      </w:r>
      <w:r w:rsidRPr="00F92FCB">
        <w:tab/>
      </w:r>
      <w:r w:rsidRPr="00F92FCB">
        <w:tab/>
      </w:r>
      <w:r w:rsidRPr="00F92FCB">
        <w:tab/>
        <w:t xml:space="preserve">  $</w:t>
      </w:r>
      <w:r w:rsidRPr="00F92FCB" w:rsidR="00F92FCB">
        <w:t>7,500</w:t>
      </w:r>
    </w:p>
    <w:p w:rsidR="0083043A" w:rsidRPr="00F92FCB" w:rsidP="00F92FCB" w14:paraId="765A56A8" w14:textId="644A37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F92FCB">
        <w:t>Printing/Co</w:t>
      </w:r>
      <w:r w:rsidRPr="00F92FCB" w:rsidR="0000659E">
        <w:t>pying/Mailing/Postage</w:t>
      </w:r>
      <w:r w:rsidRPr="00F92FCB" w:rsidR="0000659E">
        <w:tab/>
      </w:r>
      <w:r w:rsidRPr="00F92FCB" w:rsidR="0000659E">
        <w:tab/>
      </w:r>
      <w:r w:rsidRPr="00F92FCB" w:rsidR="0000659E">
        <w:tab/>
        <w:t xml:space="preserve">  $</w:t>
      </w:r>
      <w:r w:rsidRPr="00F92FCB" w:rsidR="00F92FCB">
        <w:t>24,213</w:t>
      </w:r>
    </w:p>
    <w:p w:rsidR="0083043A" w:rsidRPr="00F92FCB" w:rsidP="000E121E" w14:paraId="02BB6E3C" w14:textId="07D8E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F92FCB">
        <w:t>O</w:t>
      </w:r>
      <w:r w:rsidRPr="00F92FCB" w:rsidR="00162664">
        <w:t>GC (Legal Services)</w:t>
      </w:r>
      <w:r w:rsidRPr="00F92FCB" w:rsidR="00162664">
        <w:tab/>
      </w:r>
      <w:r w:rsidRPr="00F92FCB" w:rsidR="00162664">
        <w:tab/>
      </w:r>
      <w:r w:rsidRPr="00F92FCB" w:rsidR="00162664">
        <w:tab/>
      </w:r>
      <w:r w:rsidRPr="00F92FCB" w:rsidR="00162664">
        <w:tab/>
      </w:r>
      <w:r w:rsidRPr="00F92FCB" w:rsidR="00162664">
        <w:tab/>
        <w:t xml:space="preserve">  $</w:t>
      </w:r>
      <w:r w:rsidRPr="00F92FCB" w:rsidR="00F92FCB">
        <w:t>6,000</w:t>
      </w:r>
    </w:p>
    <w:p w:rsidR="00F92FCB" w:rsidRPr="00F92FCB" w:rsidP="00F92FCB" w14:paraId="5DCDC4EB" w14:textId="3A084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F92FCB">
        <w:t>Supplies/Equipment</w:t>
      </w:r>
      <w:r w:rsidRPr="00F92FCB">
        <w:tab/>
      </w:r>
      <w:r w:rsidRPr="00F92FCB">
        <w:tab/>
      </w:r>
      <w:r w:rsidRPr="00F92FCB">
        <w:tab/>
      </w:r>
      <w:r w:rsidRPr="00F92FCB">
        <w:tab/>
      </w:r>
      <w:r w:rsidRPr="00F92FCB" w:rsidR="00BA0D40">
        <w:t xml:space="preserve">          </w:t>
      </w:r>
      <w:r w:rsidRPr="00F92FCB">
        <w:tab/>
        <w:t xml:space="preserve">  $</w:t>
      </w:r>
      <w:r w:rsidRPr="00F92FCB">
        <w:t>175.00</w:t>
      </w:r>
    </w:p>
    <w:p w:rsidR="00F92FCB" w:rsidRPr="00F92FCB" w:rsidP="00F92FCB" w14:paraId="6D52DECA" w14:textId="3685F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u w:val="single"/>
        </w:rPr>
      </w:pPr>
      <w:r w:rsidRPr="00F92FCB">
        <w:t>Greenbook</w:t>
      </w:r>
      <w:r w:rsidRPr="00F92FCB">
        <w:tab/>
      </w:r>
      <w:r w:rsidRPr="00F92FCB">
        <w:tab/>
      </w:r>
      <w:r w:rsidRPr="00F92FCB">
        <w:tab/>
      </w:r>
      <w:r w:rsidRPr="00F92FCB">
        <w:tab/>
      </w:r>
      <w:r w:rsidRPr="00F92FCB">
        <w:tab/>
      </w:r>
      <w:r w:rsidRPr="00F92FCB">
        <w:tab/>
        <w:t xml:space="preserve">  $5,186</w:t>
      </w:r>
    </w:p>
    <w:p w:rsidR="00F92FCB" w:rsidRPr="00F92FCB" w:rsidP="00F92FCB" w14:paraId="49A1C23A" w14:textId="5DA516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F92FCB">
        <w:rPr>
          <w:u w:val="single"/>
        </w:rPr>
        <w:t>Overhead</w:t>
      </w:r>
      <w:r w:rsidRPr="00F92FCB">
        <w:tab/>
      </w:r>
      <w:r w:rsidRPr="00F92FCB">
        <w:tab/>
      </w:r>
      <w:r w:rsidRPr="00F92FCB">
        <w:tab/>
      </w:r>
      <w:r w:rsidRPr="00F92FCB">
        <w:tab/>
      </w:r>
      <w:r w:rsidRPr="00F92FCB">
        <w:tab/>
      </w:r>
      <w:r w:rsidRPr="00F92FCB">
        <w:tab/>
      </w:r>
      <w:r w:rsidRPr="00F92FCB">
        <w:rPr>
          <w:u w:val="single"/>
        </w:rPr>
        <w:t xml:space="preserve">  $15,359</w:t>
      </w:r>
    </w:p>
    <w:p w:rsidR="00C5372C" w:rsidP="000E121E" w14:paraId="41EE767C" w14:textId="4F9A5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F92FCB">
        <w:t>TOTAL</w:t>
      </w:r>
      <w:r w:rsidRPr="00F92FCB">
        <w:tab/>
      </w:r>
      <w:r w:rsidRPr="00F92FCB">
        <w:tab/>
      </w:r>
      <w:r w:rsidRPr="00F92FCB">
        <w:tab/>
      </w:r>
      <w:r w:rsidRPr="00F92FCB">
        <w:tab/>
      </w:r>
      <w:r w:rsidRPr="00F92FCB">
        <w:tab/>
        <w:t xml:space="preserve">        </w:t>
      </w:r>
      <w:r w:rsidRPr="00F92FCB" w:rsidR="00F92FCB">
        <w:tab/>
      </w:r>
      <w:r w:rsidRPr="00F92FCB">
        <w:t xml:space="preserve">  $</w:t>
      </w:r>
      <w:r w:rsidRPr="00F92FCB" w:rsidR="00F92FCB">
        <w:t>172,990</w:t>
      </w:r>
      <w:r w:rsidR="0084054D">
        <w:t xml:space="preserve">        </w:t>
      </w:r>
      <w:r>
        <w:t xml:space="preserve">  </w:t>
      </w:r>
    </w:p>
    <w:p w:rsidR="000E121E" w:rsidP="000E121E" w14:paraId="74443C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AF6EE4" w:rsidP="00A643D8" w14:paraId="78DF4D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A643D8" w:rsidRPr="00A643D8" w:rsidP="00A643D8" w14:paraId="62C87D79" w14:textId="77777777">
      <w:pPr>
        <w:pStyle w:val="Level1"/>
        <w:widowControl/>
        <w:numPr>
          <w:ilvl w:val="0"/>
          <w:numId w:val="9"/>
        </w:numPr>
        <w:tabs>
          <w:tab w:val="left" w:pos="0"/>
          <w:tab w:val="left" w:pos="180"/>
          <w:tab w:val="left" w:pos="612"/>
          <w:tab w:val="num"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720" w:hanging="720"/>
      </w:pPr>
      <w:r w:rsidRPr="00A643D8">
        <w:rPr>
          <w:b/>
          <w:bCs/>
        </w:rPr>
        <w:t>EXPLAIN THE REASON FOR ANY PROGRAM CHANGES OR ADJUSTMENTS REPORTED IN ITEMS 13 OR 14 OF THE OMB FORM 83-I</w:t>
      </w:r>
      <w:r w:rsidRPr="00A643D8">
        <w:rPr>
          <w:b/>
          <w:bCs/>
        </w:rPr>
        <w:t>.</w:t>
      </w:r>
    </w:p>
    <w:p w:rsidR="00A643D8" w:rsidRPr="00A643D8" w:rsidP="00A643D8" w14:paraId="3616C21F" w14:textId="2C4D3241">
      <w:pPr>
        <w:pStyle w:val="Level1"/>
        <w:widowControl/>
        <w:numPr>
          <w:ilvl w:val="0"/>
          <w:numId w:val="0"/>
        </w:numPr>
        <w:tabs>
          <w:tab w:val="left" w:pos="0"/>
          <w:tab w:val="left" w:pos="180"/>
          <w:tab w:val="left" w:pos="612"/>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720"/>
      </w:pPr>
      <w:r>
        <w:tab/>
      </w:r>
      <w:r>
        <w:tab/>
      </w:r>
      <w:r w:rsidRPr="00A643D8">
        <w:t>Several existing forms were revised to include boxes for physical addresses in addition to mailing addresses.</w:t>
      </w:r>
      <w:r w:rsidR="0093706F">
        <w:t xml:space="preserve"> The total number of recordkeepers was decreased based on the number of producers and importers who are known to the Board and who pay assessments</w:t>
      </w:r>
      <w:r w:rsidR="008F0240">
        <w:t xml:space="preserve"> and fill out forms</w:t>
      </w:r>
      <w:r w:rsidR="0093706F">
        <w:t xml:space="preserve">. </w:t>
      </w:r>
    </w:p>
    <w:p w:rsidR="00A643D8" w:rsidRPr="00A643D8" w:rsidP="00A643D8" w14:paraId="679DBE0B" w14:textId="77777777">
      <w:pPr>
        <w:pStyle w:val="Level1"/>
        <w:widowControl/>
        <w:numPr>
          <w:ilvl w:val="0"/>
          <w:numId w:val="0"/>
        </w:numPr>
        <w:tabs>
          <w:tab w:val="left" w:pos="0"/>
          <w:tab w:val="left" w:pos="180"/>
          <w:tab w:val="left" w:pos="612"/>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720"/>
      </w:pPr>
    </w:p>
    <w:p w:rsidR="00A643D8" w:rsidRPr="00A643D8" w:rsidP="00A643D8" w14:paraId="184280E4" w14:textId="48AE538F">
      <w:pPr>
        <w:pStyle w:val="Level1"/>
        <w:widowControl/>
        <w:numPr>
          <w:ilvl w:val="0"/>
          <w:numId w:val="9"/>
        </w:numPr>
        <w:tabs>
          <w:tab w:val="left" w:pos="0"/>
          <w:tab w:val="left" w:pos="180"/>
          <w:tab w:val="left" w:pos="612"/>
          <w:tab w:val="num"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720" w:hanging="720"/>
      </w:pPr>
      <w:r w:rsidRPr="00A643D8">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5372C" w:rsidRPr="00A643D8" w:rsidP="00A643D8" w14:paraId="5087D16E" w14:textId="68E5B613">
      <w:pPr>
        <w:pStyle w:val="ListParagraph"/>
        <w:widowControl/>
        <w:tabs>
          <w:tab w:val="left" w:pos="0"/>
          <w:tab w:val="left" w:pos="180"/>
          <w:tab w:val="left" w:pos="612"/>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rPr>
          <w:b/>
        </w:rPr>
      </w:pPr>
      <w:r>
        <w:tab/>
      </w:r>
      <w:r>
        <w:tab/>
      </w:r>
      <w:r>
        <w:t>There are no plans to publish any information or data collected.</w:t>
      </w:r>
      <w:r w:rsidR="00744C19">
        <w:t xml:space="preserve">  The information collected on these forms is not for publication or statistical use.</w:t>
      </w:r>
    </w:p>
    <w:p w:rsidR="00C5372C" w14:paraId="057A59CF"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C5372C" w14:paraId="41D3FC71" w14:textId="77777777">
      <w:pPr>
        <w:pStyle w:val="Level1"/>
        <w:widowControl/>
        <w:numPr>
          <w:ilvl w:val="0"/>
          <w:numId w:val="0"/>
        </w:numPr>
        <w:tabs>
          <w:tab w:val="left" w:pos="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2" w:hanging="612"/>
        <w:rPr>
          <w:b/>
        </w:rPr>
      </w:pPr>
      <w:r>
        <w:rPr>
          <w:b/>
        </w:rPr>
        <w:t>17.</w:t>
      </w:r>
      <w:r>
        <w:rPr>
          <w:b/>
        </w:rPr>
        <w:tab/>
        <w:t>IF SEEKING APPROVAL TO NOT DISPLAY THE EXPIRATION DATE FOR OMB APPROVAL OF THE INFORMATION COLLECTION, EXPLAIN THE REASONS THAT DISPLAY WOULD BE INAPPROPRIATE.</w:t>
      </w:r>
    </w:p>
    <w:p w:rsidR="00C5372C" w14:paraId="7C885543"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8F34DB" w:rsidP="00AB4234" w14:paraId="3507996B" w14:textId="1910BEAF">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pPr>
      <w:r>
        <w:tab/>
      </w:r>
      <w:r>
        <w:tab/>
      </w:r>
      <w:r w:rsidRPr="008F34DB">
        <w:t>The Agency will display the expiration date on these forms upon OMB Notice of Action.</w:t>
      </w:r>
    </w:p>
    <w:p w:rsidR="00DD47D7" w:rsidP="008F34DB" w14:paraId="7F9574EF"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C5372C" w14:paraId="23B3F793" w14:textId="77777777">
      <w:pPr>
        <w:pStyle w:val="Level1"/>
        <w:widowControl/>
        <w:numPr>
          <w:ilvl w:val="0"/>
          <w:numId w:val="0"/>
        </w:numPr>
        <w:tabs>
          <w:tab w:val="left" w:pos="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hanging="619"/>
        <w:rPr>
          <w:b/>
        </w:rPr>
      </w:pPr>
      <w:r>
        <w:rPr>
          <w:b/>
        </w:rPr>
        <w:t>18.</w:t>
      </w:r>
      <w:r>
        <w:rPr>
          <w:b/>
        </w:rPr>
        <w:tab/>
        <w:t>EXPLAIN EACH EXCEPTION TO THE CERTIFICATION STATEMENT IDENTIFIED IN ITEM 19, (CERTIFICATION FOR PAPERWORK REDUCTION ACT SUBMISSIONS, OF OMB FORM 83-I.</w:t>
      </w:r>
    </w:p>
    <w:p w:rsidR="00C5372C" w14:paraId="4A2D9AE4" w14:textId="77777777">
      <w:pPr>
        <w:pStyle w:val="Level1"/>
        <w:widowControl/>
        <w:numPr>
          <w:ilvl w:val="0"/>
          <w:numId w:val="0"/>
        </w:numPr>
        <w:tabs>
          <w:tab w:val="left" w:pos="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hanging="619"/>
        <w:rPr>
          <w:b/>
        </w:rPr>
      </w:pPr>
    </w:p>
    <w:p w:rsidR="00C5372C" w:rsidP="009F1185" w14:paraId="529C0A86"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firstLine="432"/>
      </w:pPr>
      <w:r>
        <w:t>The agency is able to certify compliance with all provisions under Item 19 of OMB Form 83-I.</w:t>
      </w:r>
      <w:r>
        <w:tab/>
      </w:r>
      <w:r>
        <w:tab/>
      </w:r>
      <w:r>
        <w:tab/>
      </w:r>
      <w:r>
        <w:tab/>
      </w:r>
      <w:r>
        <w:tab/>
      </w:r>
      <w:r>
        <w:tab/>
      </w:r>
    </w:p>
    <w:p w:rsidR="001A57D5" w:rsidP="009F1185" w14:paraId="474C8D85"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firstLine="432"/>
      </w:pPr>
    </w:p>
    <w:p w:rsidR="00C5372C" w14:paraId="5EDE1529" w14:textId="77777777">
      <w:pPr>
        <w:pStyle w:val="Level1"/>
        <w:widowControl/>
        <w:tabs>
          <w:tab w:val="left" w:pos="0"/>
          <w:tab w:val="num"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spacing w:line="480" w:lineRule="auto"/>
      </w:pPr>
      <w:r>
        <w:rPr>
          <w:u w:val="single"/>
        </w:rPr>
        <w:t>COLLECTIONS OF INFORMATION EMPLOYING STATISTICAL METHODS</w:t>
      </w:r>
      <w:r>
        <w:tab/>
      </w:r>
    </w:p>
    <w:p w:rsidR="00C5372C" w14:paraId="08DEAAAD"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spacing w:line="480" w:lineRule="auto"/>
        <w:ind w:firstLine="1044"/>
      </w:pPr>
      <w:r>
        <w:t>This information collection does not employ statistical methods.</w:t>
      </w:r>
    </w:p>
    <w:p w:rsidR="00C5372C" w14:paraId="61466E16"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spacing w:line="480" w:lineRule="auto"/>
        <w:rPr>
          <w:sz w:val="18"/>
          <w:szCs w:val="18"/>
        </w:rPr>
      </w:pPr>
    </w:p>
    <w:sectPr w:rsidSect="009F1185">
      <w:footerReference w:type="even" r:id="rId7"/>
      <w:footerReference w:type="default" r:id="rId8"/>
      <w:headerReference w:type="first" r:id="rId9"/>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210B" w:rsidP="002F4EB2" w14:paraId="687B05D7" w14:textId="77777777">
    <w:pPr>
      <w:pStyle w:val="Footer"/>
      <w:framePr w:wrap="around" w:vAnchor="text" w:hAnchor="margin" w:xAlign="center" w:y="1"/>
      <w:rPr>
        <w:rStyle w:val="PageNumber"/>
      </w:rPr>
    </w:pPr>
    <w:r>
      <w:rPr>
        <w:rStyle w:val="PageNumber"/>
      </w:rPr>
      <w:t xml:space="preserve">PAGE  </w:t>
    </w:r>
  </w:p>
  <w:p w:rsidR="000C210B" w:rsidP="0044600E" w14:paraId="529BFDD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210B" w:rsidP="00E100B3" w14:paraId="7A12E5A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50E9">
      <w:rPr>
        <w:rStyle w:val="PageNumber"/>
        <w:noProof/>
      </w:rPr>
      <w:t>10</w:t>
    </w:r>
    <w:r>
      <w:rPr>
        <w:rStyle w:val="PageNumber"/>
      </w:rPr>
      <w:fldChar w:fldCharType="end"/>
    </w:r>
  </w:p>
  <w:p w:rsidR="000C210B" w14:paraId="4200331F" w14:textId="77777777">
    <w:pPr>
      <w:spacing w:line="240" w:lineRule="exact"/>
    </w:pPr>
  </w:p>
  <w:p w:rsidR="000C210B" w:rsidP="0044600E" w14:paraId="1CB5F9D1" w14:textId="77777777">
    <w:pP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210B" w14:paraId="2D8AB338" w14:textId="7777777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E1AC37F4"/>
    <w:lvl w:ilvl="0">
      <w:start w:val="0"/>
      <w:numFmt w:val="bullet"/>
      <w:lvlText w:val="*"/>
      <w:lvlJc w:val="left"/>
    </w:lvl>
  </w:abstractNum>
  <w:abstractNum w:abstractNumId="1">
    <w:nsid w:val="00000001"/>
    <w:multiLevelType w:val="multilevel"/>
    <w:tmpl w:val="DCA4235C"/>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0000002"/>
    <w:multiLevelType w:val="multilevel"/>
    <w:tmpl w:val="C8260A2A"/>
    <w:name w:val="AutoList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E46176C"/>
    <w:name w:val="AutoList1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4"/>
    <w:multiLevelType w:val="multilevel"/>
    <w:tmpl w:val="D9647A92"/>
    <w:name w:val="AutoList2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00000005"/>
    <w:multiLevelType w:val="multilevel"/>
    <w:tmpl w:val="591865C4"/>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00000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B5B4617C"/>
    <w:name w:val="AutoList6"/>
    <w:lvl w:ilvl="0">
      <w:start w:val="1"/>
      <w:numFmt w:val="decimal"/>
      <w:lvlText w:val="%1."/>
      <w:lvlJc w:val="left"/>
    </w:lvl>
    <w:lvl w:ilvl="1">
      <w:start w:val="1"/>
      <w:numFmt w:val="decimal"/>
      <w:lvlText w:val="S"/>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1">
    <w:nsid w:val="0000000B"/>
    <w:multiLevelType w:val="multilevel"/>
    <w:tmpl w:val="B8E825D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000000C"/>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3">
    <w:nsid w:val="0000000D"/>
    <w:multiLevelType w:val="multilevel"/>
    <w:tmpl w:val="98D6DB2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4">
    <w:nsid w:val="0000000E"/>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5">
    <w:nsid w:val="0000000F"/>
    <w:multiLevelType w:val="multilevel"/>
    <w:tmpl w:val="AD984CAC"/>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6">
    <w:nsid w:val="00000010"/>
    <w:multiLevelType w:val="multilevel"/>
    <w:tmpl w:val="A7CEF5D6"/>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7">
    <w:nsid w:val="00000011"/>
    <w:multiLevelType w:val="multilevel"/>
    <w:tmpl w:val="DD6E51A4"/>
    <w:name w:val="AutoList14"/>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8">
    <w:nsid w:val="00000012"/>
    <w:multiLevelType w:val="multilevel"/>
    <w:tmpl w:val="00000000"/>
    <w:name w:val="AutoList15"/>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9">
    <w:nsid w:val="0733693A"/>
    <w:multiLevelType w:val="hybridMultilevel"/>
    <w:tmpl w:val="6F7AFC1A"/>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0816563D"/>
    <w:multiLevelType w:val="hybridMultilevel"/>
    <w:tmpl w:val="E782FBDE"/>
    <w:lvl w:ilvl="0">
      <w:start w:val="1"/>
      <w:numFmt w:val="lowerRoman"/>
      <w:lvlText w:val="%1)"/>
      <w:lvlJc w:val="left"/>
      <w:pPr>
        <w:ind w:left="2160" w:hanging="720"/>
      </w:pPr>
      <w:rPr>
        <w:rFonts w:ascii="Times New Roman" w:eastAsia="Times New Roman" w:hAnsi="Times New Roman" w:cs="Times New Roman"/>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177F253D"/>
    <w:multiLevelType w:val="hybridMultilevel"/>
    <w:tmpl w:val="B306A4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E913145"/>
    <w:multiLevelType w:val="hybridMultilevel"/>
    <w:tmpl w:val="C7CC7B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47656734">
    <w:abstractNumId w:val="1"/>
    <w:lvlOverride w:ilvl="0">
      <w:startOverride w:val="1"/>
      <w:lvl w:ilvl="0">
        <w:start w:val="1"/>
        <w:numFmt w:val="upperLetter"/>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16cid:durableId="1804156253">
    <w:abstractNumId w:val="2"/>
    <w:lvlOverride w:ilvl="0">
      <w:startOverride w:val="2"/>
      <w:lvl w:ilvl="0">
        <w:start w:val="2"/>
        <w:numFmt w:val="decimal"/>
        <w:lvlText w:val="%1."/>
        <w:lvlJc w:val="left"/>
        <w:rPr>
          <w:b/>
        </w:rPr>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381317314">
    <w:abstractNumId w:val="3"/>
    <w:lvlOverride w:ilvl="0">
      <w:startOverride w:val="2"/>
      <w:lvl w:ilvl="0">
        <w:start w:val="2"/>
        <w:numFmt w:val="lowerLetter"/>
        <w:lvlText w:val="%1)"/>
        <w:lvlJc w:val="left"/>
        <w:rPr>
          <w:rFonts w:ascii="Times New Roman" w:hAnsi="Times New Roman" w:cs="Times New Roman" w:hint="default"/>
          <w:b/>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871917704">
    <w:abstractNumId w:val="4"/>
    <w:lvlOverride w:ilvl="0">
      <w:startOverride w:val="12"/>
      <w:lvl w:ilvl="0">
        <w:start w:val="12"/>
        <w:numFmt w:val="lowerLetter"/>
        <w:lvlText w:val="%1)"/>
        <w:lvlJc w:val="left"/>
        <w:rPr>
          <w:b/>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16cid:durableId="703099062">
    <w:abstractNumId w:val="5"/>
    <w:lvlOverride w:ilvl="0">
      <w:startOverride w:val="5"/>
      <w:lvl w:ilvl="0">
        <w:start w:val="5"/>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287971703">
    <w:abstractNumId w:val="9"/>
    <w:lvlOverride w:ilvl="0">
      <w:startOverride w:val="8"/>
      <w:lvl w:ilvl="0">
        <w:start w:val="8"/>
        <w:numFmt w:val="decimal"/>
        <w:lvlText w:val="%1."/>
        <w:lvlJc w:val="left"/>
        <w:rPr>
          <w:b/>
        </w:rPr>
      </w:lvl>
    </w:lvlOverride>
    <w:lvlOverride w:ilvl="1">
      <w:startOverride w:val="1"/>
      <w:lvl w:ilvl="1">
        <w:start w:val="1"/>
        <w:numFmt w:val="decimal"/>
        <w:lvlText w:val="S"/>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776827673">
    <w:abstractNumId w:val="11"/>
    <w:lvlOverride w:ilvl="0">
      <w:startOverride w:val="9"/>
      <w:lvl w:ilvl="0">
        <w:start w:val="9"/>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751782619">
    <w:abstractNumId w:val="13"/>
    <w:lvlOverride w:ilvl="0">
      <w:startOverride w:val="13"/>
      <w:lvl w:ilvl="0">
        <w:start w:val="13"/>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1612591083">
    <w:abstractNumId w:val="15"/>
    <w:lvlOverride w:ilvl="0">
      <w:startOverride w:val="15"/>
      <w:lvl w:ilvl="0">
        <w:start w:val="15"/>
        <w:numFmt w:val="decimal"/>
        <w:lvlText w:val="%1."/>
        <w:lvlJc w:val="left"/>
        <w:rPr>
          <w:b/>
          <w:bCs/>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2113745688">
    <w:abstractNumId w:val="16"/>
    <w:lvlOverride w:ilvl="0">
      <w:startOverride w:val="16"/>
      <w:lvl w:ilvl="0">
        <w:start w:val="16"/>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825319254">
    <w:abstractNumId w:val="17"/>
    <w:lvlOverride w:ilvl="0">
      <w:startOverride w:val="17"/>
      <w:lvl w:ilvl="0">
        <w:start w:val="17"/>
        <w:numFmt w:val="decimal"/>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883172220">
    <w:abstractNumId w:val="18"/>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3" w16cid:durableId="195579064">
    <w:abstractNumId w:val="0"/>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14" w16cid:durableId="868027001">
    <w:abstractNumId w:val="0"/>
    <w:lvlOverride w:ilvl="0">
      <w:lvl w:ilvl="0">
        <w:start w:val="0"/>
        <w:numFmt w:val="bullet"/>
        <w:lvlText w:val=""/>
        <w:legacy w:legacy="1" w:legacySpace="0" w:legacyIndent="2880"/>
        <w:lvlJc w:val="left"/>
        <w:pPr>
          <w:ind w:left="2880" w:hanging="2880"/>
        </w:pPr>
        <w:rPr>
          <w:rFonts w:ascii="WP TypographicSymbols" w:hAnsi="WP TypographicSymbols" w:hint="default"/>
        </w:rPr>
      </w:lvl>
    </w:lvlOverride>
  </w:num>
  <w:num w:numId="15" w16cid:durableId="493105566">
    <w:abstractNumId w:val="21"/>
  </w:num>
  <w:num w:numId="16" w16cid:durableId="1486775601">
    <w:abstractNumId w:val="19"/>
  </w:num>
  <w:num w:numId="17" w16cid:durableId="1408958749">
    <w:abstractNumId w:val="22"/>
  </w:num>
  <w:num w:numId="18" w16cid:durableId="4637344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wpJustification/>
    <w:noTabHangInd/>
    <w:subFontBySize/>
    <w:suppressBottomSpacing/>
    <w:truncateFontHeightsLikeWP6/>
    <w:usePrinterMetrics/>
    <w:wrapTrailSpaces/>
    <w:forgetLastTabAlignment/>
    <w:doNotUseHTMLParagraphAutoSpacing/>
    <w:selectFldWithFirstOrLastChar/>
    <w:allowSpaceOfSameStyleInTabl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659"/>
    <w:rsid w:val="000032D9"/>
    <w:rsid w:val="00003E75"/>
    <w:rsid w:val="00006302"/>
    <w:rsid w:val="0000659E"/>
    <w:rsid w:val="000111C1"/>
    <w:rsid w:val="0001159D"/>
    <w:rsid w:val="00012799"/>
    <w:rsid w:val="00015150"/>
    <w:rsid w:val="00022D64"/>
    <w:rsid w:val="00023586"/>
    <w:rsid w:val="00030ADC"/>
    <w:rsid w:val="00030FF8"/>
    <w:rsid w:val="00036991"/>
    <w:rsid w:val="00041067"/>
    <w:rsid w:val="000413FC"/>
    <w:rsid w:val="00042DC8"/>
    <w:rsid w:val="00050300"/>
    <w:rsid w:val="000504A4"/>
    <w:rsid w:val="000525F0"/>
    <w:rsid w:val="000528B4"/>
    <w:rsid w:val="00053ADC"/>
    <w:rsid w:val="0006429C"/>
    <w:rsid w:val="000653DD"/>
    <w:rsid w:val="0007048F"/>
    <w:rsid w:val="000717CB"/>
    <w:rsid w:val="00073155"/>
    <w:rsid w:val="000748D3"/>
    <w:rsid w:val="000749F2"/>
    <w:rsid w:val="00074E01"/>
    <w:rsid w:val="0007562A"/>
    <w:rsid w:val="0007568C"/>
    <w:rsid w:val="000759EC"/>
    <w:rsid w:val="000766D1"/>
    <w:rsid w:val="00094159"/>
    <w:rsid w:val="00097C6F"/>
    <w:rsid w:val="000A2A09"/>
    <w:rsid w:val="000A2AC8"/>
    <w:rsid w:val="000A3578"/>
    <w:rsid w:val="000A5B81"/>
    <w:rsid w:val="000B50FF"/>
    <w:rsid w:val="000B623C"/>
    <w:rsid w:val="000B7911"/>
    <w:rsid w:val="000C210B"/>
    <w:rsid w:val="000C5925"/>
    <w:rsid w:val="000D0905"/>
    <w:rsid w:val="000D13C6"/>
    <w:rsid w:val="000D16E1"/>
    <w:rsid w:val="000D215E"/>
    <w:rsid w:val="000D2ACD"/>
    <w:rsid w:val="000D5B6B"/>
    <w:rsid w:val="000E121E"/>
    <w:rsid w:val="000E1404"/>
    <w:rsid w:val="000E1548"/>
    <w:rsid w:val="000E231D"/>
    <w:rsid w:val="000E50CF"/>
    <w:rsid w:val="000E5292"/>
    <w:rsid w:val="000E62CC"/>
    <w:rsid w:val="000E779A"/>
    <w:rsid w:val="000E77A3"/>
    <w:rsid w:val="000F06C5"/>
    <w:rsid w:val="00102947"/>
    <w:rsid w:val="001105B4"/>
    <w:rsid w:val="00113271"/>
    <w:rsid w:val="00116D95"/>
    <w:rsid w:val="00116E36"/>
    <w:rsid w:val="001226B7"/>
    <w:rsid w:val="00124C67"/>
    <w:rsid w:val="00125685"/>
    <w:rsid w:val="0012673D"/>
    <w:rsid w:val="001276AF"/>
    <w:rsid w:val="00133673"/>
    <w:rsid w:val="001339D3"/>
    <w:rsid w:val="0013476F"/>
    <w:rsid w:val="00144D05"/>
    <w:rsid w:val="001514C2"/>
    <w:rsid w:val="00154811"/>
    <w:rsid w:val="001550AE"/>
    <w:rsid w:val="00162664"/>
    <w:rsid w:val="001646FA"/>
    <w:rsid w:val="00165647"/>
    <w:rsid w:val="00166B60"/>
    <w:rsid w:val="00173C4A"/>
    <w:rsid w:val="001805AE"/>
    <w:rsid w:val="0018337C"/>
    <w:rsid w:val="00185E99"/>
    <w:rsid w:val="00187D51"/>
    <w:rsid w:val="00192130"/>
    <w:rsid w:val="00192F32"/>
    <w:rsid w:val="00194CDC"/>
    <w:rsid w:val="001A22C0"/>
    <w:rsid w:val="001A3D41"/>
    <w:rsid w:val="001A4C57"/>
    <w:rsid w:val="001A57D5"/>
    <w:rsid w:val="001B2321"/>
    <w:rsid w:val="001B2CCF"/>
    <w:rsid w:val="001C57D8"/>
    <w:rsid w:val="001C7AB5"/>
    <w:rsid w:val="001C7EB6"/>
    <w:rsid w:val="001D2E53"/>
    <w:rsid w:val="001E76D6"/>
    <w:rsid w:val="001F3BDF"/>
    <w:rsid w:val="001F7130"/>
    <w:rsid w:val="00201218"/>
    <w:rsid w:val="0020733C"/>
    <w:rsid w:val="002107AE"/>
    <w:rsid w:val="002148CF"/>
    <w:rsid w:val="00216D8A"/>
    <w:rsid w:val="002202CA"/>
    <w:rsid w:val="00226F7C"/>
    <w:rsid w:val="0022755E"/>
    <w:rsid w:val="00236AE0"/>
    <w:rsid w:val="00237112"/>
    <w:rsid w:val="002377EB"/>
    <w:rsid w:val="00240E50"/>
    <w:rsid w:val="00242A06"/>
    <w:rsid w:val="00243AE9"/>
    <w:rsid w:val="002511C4"/>
    <w:rsid w:val="00264F2B"/>
    <w:rsid w:val="002659E0"/>
    <w:rsid w:val="00267E2F"/>
    <w:rsid w:val="0027447A"/>
    <w:rsid w:val="0027571C"/>
    <w:rsid w:val="00277351"/>
    <w:rsid w:val="00285DE4"/>
    <w:rsid w:val="00287074"/>
    <w:rsid w:val="00287F88"/>
    <w:rsid w:val="00291A21"/>
    <w:rsid w:val="002937D6"/>
    <w:rsid w:val="002A318B"/>
    <w:rsid w:val="002A39A4"/>
    <w:rsid w:val="002B5602"/>
    <w:rsid w:val="002C1D6A"/>
    <w:rsid w:val="002C2D73"/>
    <w:rsid w:val="002D62C4"/>
    <w:rsid w:val="002D7F00"/>
    <w:rsid w:val="002E4CEB"/>
    <w:rsid w:val="002E645C"/>
    <w:rsid w:val="002E7916"/>
    <w:rsid w:val="002F4EB2"/>
    <w:rsid w:val="00306531"/>
    <w:rsid w:val="00307896"/>
    <w:rsid w:val="00310CFA"/>
    <w:rsid w:val="0032135E"/>
    <w:rsid w:val="00324B06"/>
    <w:rsid w:val="00327B0B"/>
    <w:rsid w:val="0033664B"/>
    <w:rsid w:val="00336CB5"/>
    <w:rsid w:val="003453B7"/>
    <w:rsid w:val="003477A9"/>
    <w:rsid w:val="003479AC"/>
    <w:rsid w:val="0035060E"/>
    <w:rsid w:val="00353AD4"/>
    <w:rsid w:val="00356657"/>
    <w:rsid w:val="0035757C"/>
    <w:rsid w:val="00360578"/>
    <w:rsid w:val="00363F95"/>
    <w:rsid w:val="00364DA5"/>
    <w:rsid w:val="00377D42"/>
    <w:rsid w:val="00383545"/>
    <w:rsid w:val="00384A5B"/>
    <w:rsid w:val="00390FBB"/>
    <w:rsid w:val="00393F7A"/>
    <w:rsid w:val="003946FE"/>
    <w:rsid w:val="003A39A7"/>
    <w:rsid w:val="003A4FBD"/>
    <w:rsid w:val="003C0A5E"/>
    <w:rsid w:val="003C2423"/>
    <w:rsid w:val="003C339E"/>
    <w:rsid w:val="003C33B0"/>
    <w:rsid w:val="003C6D6E"/>
    <w:rsid w:val="003D0E3C"/>
    <w:rsid w:val="003D1BDD"/>
    <w:rsid w:val="003D55C8"/>
    <w:rsid w:val="003D5CF6"/>
    <w:rsid w:val="003D646E"/>
    <w:rsid w:val="003D64A6"/>
    <w:rsid w:val="003D75E4"/>
    <w:rsid w:val="003E044A"/>
    <w:rsid w:val="003E48D8"/>
    <w:rsid w:val="003E763C"/>
    <w:rsid w:val="003E7AB7"/>
    <w:rsid w:val="003F4262"/>
    <w:rsid w:val="003F5EB5"/>
    <w:rsid w:val="004040CA"/>
    <w:rsid w:val="00411461"/>
    <w:rsid w:val="00415788"/>
    <w:rsid w:val="00422609"/>
    <w:rsid w:val="00424358"/>
    <w:rsid w:val="00424EEB"/>
    <w:rsid w:val="0043195C"/>
    <w:rsid w:val="00431ECA"/>
    <w:rsid w:val="00436DE6"/>
    <w:rsid w:val="004408CC"/>
    <w:rsid w:val="0044600E"/>
    <w:rsid w:val="00451D48"/>
    <w:rsid w:val="00454641"/>
    <w:rsid w:val="00456FE8"/>
    <w:rsid w:val="00461C67"/>
    <w:rsid w:val="00484C45"/>
    <w:rsid w:val="00485FFA"/>
    <w:rsid w:val="00486863"/>
    <w:rsid w:val="004906C2"/>
    <w:rsid w:val="00490A61"/>
    <w:rsid w:val="00496134"/>
    <w:rsid w:val="00496884"/>
    <w:rsid w:val="0049799A"/>
    <w:rsid w:val="004A5054"/>
    <w:rsid w:val="004A6D66"/>
    <w:rsid w:val="004B1F15"/>
    <w:rsid w:val="004B4C21"/>
    <w:rsid w:val="004B554B"/>
    <w:rsid w:val="004B5610"/>
    <w:rsid w:val="004C5040"/>
    <w:rsid w:val="004C78AA"/>
    <w:rsid w:val="004C794E"/>
    <w:rsid w:val="004D1C0E"/>
    <w:rsid w:val="004E042A"/>
    <w:rsid w:val="004E75CE"/>
    <w:rsid w:val="004F3A45"/>
    <w:rsid w:val="00501D81"/>
    <w:rsid w:val="00503C82"/>
    <w:rsid w:val="00515898"/>
    <w:rsid w:val="005159CA"/>
    <w:rsid w:val="0051714E"/>
    <w:rsid w:val="00517E35"/>
    <w:rsid w:val="00533251"/>
    <w:rsid w:val="0054696F"/>
    <w:rsid w:val="005477D9"/>
    <w:rsid w:val="00561955"/>
    <w:rsid w:val="0056537A"/>
    <w:rsid w:val="005812BF"/>
    <w:rsid w:val="00583711"/>
    <w:rsid w:val="0058626E"/>
    <w:rsid w:val="00587148"/>
    <w:rsid w:val="0059232F"/>
    <w:rsid w:val="0059312F"/>
    <w:rsid w:val="005965E0"/>
    <w:rsid w:val="00596AD1"/>
    <w:rsid w:val="00596E00"/>
    <w:rsid w:val="005B3541"/>
    <w:rsid w:val="005B6334"/>
    <w:rsid w:val="005C56C3"/>
    <w:rsid w:val="005D2703"/>
    <w:rsid w:val="005D32F0"/>
    <w:rsid w:val="005D381F"/>
    <w:rsid w:val="005F45EE"/>
    <w:rsid w:val="005F63D4"/>
    <w:rsid w:val="005F6602"/>
    <w:rsid w:val="005F72AE"/>
    <w:rsid w:val="006042D7"/>
    <w:rsid w:val="006067B0"/>
    <w:rsid w:val="006107D6"/>
    <w:rsid w:val="0061346C"/>
    <w:rsid w:val="006156C4"/>
    <w:rsid w:val="00620304"/>
    <w:rsid w:val="00622739"/>
    <w:rsid w:val="00624383"/>
    <w:rsid w:val="00626686"/>
    <w:rsid w:val="00627D21"/>
    <w:rsid w:val="006343BC"/>
    <w:rsid w:val="00635510"/>
    <w:rsid w:val="006371CD"/>
    <w:rsid w:val="006410F6"/>
    <w:rsid w:val="00642057"/>
    <w:rsid w:val="00646AEE"/>
    <w:rsid w:val="00650A76"/>
    <w:rsid w:val="00650AFA"/>
    <w:rsid w:val="00650BDA"/>
    <w:rsid w:val="00651401"/>
    <w:rsid w:val="00653403"/>
    <w:rsid w:val="00656C4B"/>
    <w:rsid w:val="006803D3"/>
    <w:rsid w:val="00680F80"/>
    <w:rsid w:val="00682209"/>
    <w:rsid w:val="006824B9"/>
    <w:rsid w:val="00683117"/>
    <w:rsid w:val="006923D8"/>
    <w:rsid w:val="00693BDD"/>
    <w:rsid w:val="00695144"/>
    <w:rsid w:val="00697294"/>
    <w:rsid w:val="006A5ECA"/>
    <w:rsid w:val="006A7620"/>
    <w:rsid w:val="006A7FD9"/>
    <w:rsid w:val="006B2406"/>
    <w:rsid w:val="006B2C0D"/>
    <w:rsid w:val="006B4465"/>
    <w:rsid w:val="006B53A8"/>
    <w:rsid w:val="006B5988"/>
    <w:rsid w:val="006B5E34"/>
    <w:rsid w:val="006C2C97"/>
    <w:rsid w:val="006C76C7"/>
    <w:rsid w:val="006D2A89"/>
    <w:rsid w:val="006D53A3"/>
    <w:rsid w:val="006E0374"/>
    <w:rsid w:val="006E28D6"/>
    <w:rsid w:val="006E2AD0"/>
    <w:rsid w:val="006E4098"/>
    <w:rsid w:val="006F1D95"/>
    <w:rsid w:val="007009C8"/>
    <w:rsid w:val="0070514A"/>
    <w:rsid w:val="00706576"/>
    <w:rsid w:val="00706BF3"/>
    <w:rsid w:val="00712C4C"/>
    <w:rsid w:val="00715B01"/>
    <w:rsid w:val="00717A8A"/>
    <w:rsid w:val="007207C6"/>
    <w:rsid w:val="00720A6E"/>
    <w:rsid w:val="00721A34"/>
    <w:rsid w:val="00725659"/>
    <w:rsid w:val="00725969"/>
    <w:rsid w:val="00744C19"/>
    <w:rsid w:val="00755C75"/>
    <w:rsid w:val="00757378"/>
    <w:rsid w:val="00757F74"/>
    <w:rsid w:val="00760D3B"/>
    <w:rsid w:val="0076573B"/>
    <w:rsid w:val="00766C2D"/>
    <w:rsid w:val="00767EDA"/>
    <w:rsid w:val="0077731D"/>
    <w:rsid w:val="0078086D"/>
    <w:rsid w:val="0079093F"/>
    <w:rsid w:val="00791D61"/>
    <w:rsid w:val="00794ECC"/>
    <w:rsid w:val="007A1993"/>
    <w:rsid w:val="007A3A99"/>
    <w:rsid w:val="007A5813"/>
    <w:rsid w:val="007A5CAD"/>
    <w:rsid w:val="007B077E"/>
    <w:rsid w:val="007B262D"/>
    <w:rsid w:val="007B4858"/>
    <w:rsid w:val="007B5275"/>
    <w:rsid w:val="007B7529"/>
    <w:rsid w:val="007C1492"/>
    <w:rsid w:val="007C298A"/>
    <w:rsid w:val="007C3C80"/>
    <w:rsid w:val="007C4207"/>
    <w:rsid w:val="007C4886"/>
    <w:rsid w:val="007D2CF2"/>
    <w:rsid w:val="007E417F"/>
    <w:rsid w:val="007E51D0"/>
    <w:rsid w:val="007E5B2D"/>
    <w:rsid w:val="007F51C3"/>
    <w:rsid w:val="007F7613"/>
    <w:rsid w:val="007F78ED"/>
    <w:rsid w:val="00802CD0"/>
    <w:rsid w:val="00803B2E"/>
    <w:rsid w:val="0080430B"/>
    <w:rsid w:val="008058A5"/>
    <w:rsid w:val="008065FB"/>
    <w:rsid w:val="008075ED"/>
    <w:rsid w:val="00807665"/>
    <w:rsid w:val="00811342"/>
    <w:rsid w:val="0081235F"/>
    <w:rsid w:val="008138F7"/>
    <w:rsid w:val="0081461E"/>
    <w:rsid w:val="00817A48"/>
    <w:rsid w:val="00822F7D"/>
    <w:rsid w:val="00826E5F"/>
    <w:rsid w:val="0083043A"/>
    <w:rsid w:val="0084054D"/>
    <w:rsid w:val="008415E3"/>
    <w:rsid w:val="0084626E"/>
    <w:rsid w:val="00847B79"/>
    <w:rsid w:val="00847CA9"/>
    <w:rsid w:val="00853D87"/>
    <w:rsid w:val="00853F43"/>
    <w:rsid w:val="00854226"/>
    <w:rsid w:val="0086048F"/>
    <w:rsid w:val="00861C79"/>
    <w:rsid w:val="00866EBB"/>
    <w:rsid w:val="0087368E"/>
    <w:rsid w:val="0088245E"/>
    <w:rsid w:val="00882D0D"/>
    <w:rsid w:val="008831BF"/>
    <w:rsid w:val="00884A26"/>
    <w:rsid w:val="008850E9"/>
    <w:rsid w:val="00891ECD"/>
    <w:rsid w:val="008A0A58"/>
    <w:rsid w:val="008A2565"/>
    <w:rsid w:val="008A5333"/>
    <w:rsid w:val="008A5E11"/>
    <w:rsid w:val="008B0E32"/>
    <w:rsid w:val="008B0F99"/>
    <w:rsid w:val="008B41AC"/>
    <w:rsid w:val="008B7B8F"/>
    <w:rsid w:val="008D0A23"/>
    <w:rsid w:val="008D1556"/>
    <w:rsid w:val="008D2003"/>
    <w:rsid w:val="008D5EA7"/>
    <w:rsid w:val="008E2D90"/>
    <w:rsid w:val="008E4B8B"/>
    <w:rsid w:val="008E600E"/>
    <w:rsid w:val="008F0240"/>
    <w:rsid w:val="008F2D83"/>
    <w:rsid w:val="008F34DB"/>
    <w:rsid w:val="008F7862"/>
    <w:rsid w:val="00902437"/>
    <w:rsid w:val="009041FD"/>
    <w:rsid w:val="0090429D"/>
    <w:rsid w:val="009114E0"/>
    <w:rsid w:val="0091189A"/>
    <w:rsid w:val="00912779"/>
    <w:rsid w:val="00913334"/>
    <w:rsid w:val="009140F0"/>
    <w:rsid w:val="009263B4"/>
    <w:rsid w:val="0093211F"/>
    <w:rsid w:val="00932C12"/>
    <w:rsid w:val="00935AB6"/>
    <w:rsid w:val="00936498"/>
    <w:rsid w:val="0093706F"/>
    <w:rsid w:val="00943A36"/>
    <w:rsid w:val="0094404F"/>
    <w:rsid w:val="009440A1"/>
    <w:rsid w:val="00953D21"/>
    <w:rsid w:val="00954386"/>
    <w:rsid w:val="00954567"/>
    <w:rsid w:val="00955EA0"/>
    <w:rsid w:val="009568A9"/>
    <w:rsid w:val="009627CC"/>
    <w:rsid w:val="00967846"/>
    <w:rsid w:val="0097045C"/>
    <w:rsid w:val="009717B2"/>
    <w:rsid w:val="00973A6D"/>
    <w:rsid w:val="009809B5"/>
    <w:rsid w:val="00984EA8"/>
    <w:rsid w:val="00991D35"/>
    <w:rsid w:val="0099392B"/>
    <w:rsid w:val="00996DA1"/>
    <w:rsid w:val="009A16EF"/>
    <w:rsid w:val="009A46DB"/>
    <w:rsid w:val="009B75F3"/>
    <w:rsid w:val="009C072D"/>
    <w:rsid w:val="009C1A5C"/>
    <w:rsid w:val="009C64CE"/>
    <w:rsid w:val="009D0E37"/>
    <w:rsid w:val="009D39CD"/>
    <w:rsid w:val="009D6925"/>
    <w:rsid w:val="009E641F"/>
    <w:rsid w:val="009F1185"/>
    <w:rsid w:val="009F164C"/>
    <w:rsid w:val="009F1F3A"/>
    <w:rsid w:val="009F44BB"/>
    <w:rsid w:val="009F456E"/>
    <w:rsid w:val="009F550A"/>
    <w:rsid w:val="009F5890"/>
    <w:rsid w:val="009F5E9E"/>
    <w:rsid w:val="009F67B5"/>
    <w:rsid w:val="00A00002"/>
    <w:rsid w:val="00A01E5E"/>
    <w:rsid w:val="00A06259"/>
    <w:rsid w:val="00A07CCB"/>
    <w:rsid w:val="00A07EC6"/>
    <w:rsid w:val="00A11418"/>
    <w:rsid w:val="00A11EF3"/>
    <w:rsid w:val="00A13686"/>
    <w:rsid w:val="00A177D1"/>
    <w:rsid w:val="00A17AB7"/>
    <w:rsid w:val="00A2021C"/>
    <w:rsid w:val="00A27488"/>
    <w:rsid w:val="00A35AB1"/>
    <w:rsid w:val="00A44D4C"/>
    <w:rsid w:val="00A458BE"/>
    <w:rsid w:val="00A45C14"/>
    <w:rsid w:val="00A51613"/>
    <w:rsid w:val="00A51EFA"/>
    <w:rsid w:val="00A53129"/>
    <w:rsid w:val="00A549C3"/>
    <w:rsid w:val="00A55A0F"/>
    <w:rsid w:val="00A570C1"/>
    <w:rsid w:val="00A6048C"/>
    <w:rsid w:val="00A6066D"/>
    <w:rsid w:val="00A628E5"/>
    <w:rsid w:val="00A643D8"/>
    <w:rsid w:val="00A664EA"/>
    <w:rsid w:val="00A6720E"/>
    <w:rsid w:val="00A678FE"/>
    <w:rsid w:val="00A75D9C"/>
    <w:rsid w:val="00A80F4E"/>
    <w:rsid w:val="00A8361E"/>
    <w:rsid w:val="00A84011"/>
    <w:rsid w:val="00A84DE4"/>
    <w:rsid w:val="00A8516A"/>
    <w:rsid w:val="00A86C76"/>
    <w:rsid w:val="00A87BF4"/>
    <w:rsid w:val="00A9088D"/>
    <w:rsid w:val="00A909D8"/>
    <w:rsid w:val="00A90C20"/>
    <w:rsid w:val="00A977CB"/>
    <w:rsid w:val="00AA6DFE"/>
    <w:rsid w:val="00AB4234"/>
    <w:rsid w:val="00AB55B2"/>
    <w:rsid w:val="00AB6C70"/>
    <w:rsid w:val="00AB70E1"/>
    <w:rsid w:val="00AB76B9"/>
    <w:rsid w:val="00AC1382"/>
    <w:rsid w:val="00AC2ABD"/>
    <w:rsid w:val="00AD3FE9"/>
    <w:rsid w:val="00AD534B"/>
    <w:rsid w:val="00AD7176"/>
    <w:rsid w:val="00AE13D7"/>
    <w:rsid w:val="00AE201D"/>
    <w:rsid w:val="00AF0976"/>
    <w:rsid w:val="00AF29F3"/>
    <w:rsid w:val="00AF327D"/>
    <w:rsid w:val="00AF3BE7"/>
    <w:rsid w:val="00AF4D8B"/>
    <w:rsid w:val="00AF52AF"/>
    <w:rsid w:val="00AF5DE5"/>
    <w:rsid w:val="00AF6EE4"/>
    <w:rsid w:val="00AF7769"/>
    <w:rsid w:val="00B01626"/>
    <w:rsid w:val="00B037B4"/>
    <w:rsid w:val="00B07D67"/>
    <w:rsid w:val="00B14C64"/>
    <w:rsid w:val="00B15AD3"/>
    <w:rsid w:val="00B16E40"/>
    <w:rsid w:val="00B21D7B"/>
    <w:rsid w:val="00B236B4"/>
    <w:rsid w:val="00B23E0C"/>
    <w:rsid w:val="00B244C8"/>
    <w:rsid w:val="00B27278"/>
    <w:rsid w:val="00B31281"/>
    <w:rsid w:val="00B33A91"/>
    <w:rsid w:val="00B414A6"/>
    <w:rsid w:val="00B42E0F"/>
    <w:rsid w:val="00B457FF"/>
    <w:rsid w:val="00B4744F"/>
    <w:rsid w:val="00B47A69"/>
    <w:rsid w:val="00B54D4C"/>
    <w:rsid w:val="00B56C90"/>
    <w:rsid w:val="00B62A02"/>
    <w:rsid w:val="00B6317D"/>
    <w:rsid w:val="00B744BE"/>
    <w:rsid w:val="00B74A18"/>
    <w:rsid w:val="00B766A9"/>
    <w:rsid w:val="00B8180A"/>
    <w:rsid w:val="00B84C64"/>
    <w:rsid w:val="00B859D5"/>
    <w:rsid w:val="00B85D75"/>
    <w:rsid w:val="00B87E6D"/>
    <w:rsid w:val="00B91171"/>
    <w:rsid w:val="00B9540B"/>
    <w:rsid w:val="00B96E41"/>
    <w:rsid w:val="00BA06C7"/>
    <w:rsid w:val="00BA0D40"/>
    <w:rsid w:val="00BA3B13"/>
    <w:rsid w:val="00BA430C"/>
    <w:rsid w:val="00BA4642"/>
    <w:rsid w:val="00BA5377"/>
    <w:rsid w:val="00BA645B"/>
    <w:rsid w:val="00BA6802"/>
    <w:rsid w:val="00BB0596"/>
    <w:rsid w:val="00BB4DF4"/>
    <w:rsid w:val="00BB7312"/>
    <w:rsid w:val="00BC412C"/>
    <w:rsid w:val="00BC7A63"/>
    <w:rsid w:val="00BD47F4"/>
    <w:rsid w:val="00BD77B2"/>
    <w:rsid w:val="00BE11AD"/>
    <w:rsid w:val="00BE2C00"/>
    <w:rsid w:val="00BE2DED"/>
    <w:rsid w:val="00BE4643"/>
    <w:rsid w:val="00BE4AA1"/>
    <w:rsid w:val="00BE67A4"/>
    <w:rsid w:val="00BE7C65"/>
    <w:rsid w:val="00BF16CF"/>
    <w:rsid w:val="00BF6448"/>
    <w:rsid w:val="00C026C9"/>
    <w:rsid w:val="00C1338C"/>
    <w:rsid w:val="00C15982"/>
    <w:rsid w:val="00C20EF1"/>
    <w:rsid w:val="00C2722C"/>
    <w:rsid w:val="00C30E00"/>
    <w:rsid w:val="00C328D9"/>
    <w:rsid w:val="00C32B24"/>
    <w:rsid w:val="00C375ED"/>
    <w:rsid w:val="00C37B06"/>
    <w:rsid w:val="00C442F6"/>
    <w:rsid w:val="00C4677B"/>
    <w:rsid w:val="00C5099D"/>
    <w:rsid w:val="00C52F22"/>
    <w:rsid w:val="00C5372C"/>
    <w:rsid w:val="00C557DF"/>
    <w:rsid w:val="00C569A9"/>
    <w:rsid w:val="00C5703F"/>
    <w:rsid w:val="00C57D52"/>
    <w:rsid w:val="00C60904"/>
    <w:rsid w:val="00C61295"/>
    <w:rsid w:val="00C64ACB"/>
    <w:rsid w:val="00C77463"/>
    <w:rsid w:val="00C800F0"/>
    <w:rsid w:val="00C819D6"/>
    <w:rsid w:val="00C82D66"/>
    <w:rsid w:val="00C86E42"/>
    <w:rsid w:val="00C93216"/>
    <w:rsid w:val="00CA2EDB"/>
    <w:rsid w:val="00CA41F0"/>
    <w:rsid w:val="00CB0699"/>
    <w:rsid w:val="00CB1DC7"/>
    <w:rsid w:val="00CB3347"/>
    <w:rsid w:val="00CB6094"/>
    <w:rsid w:val="00CC3C5D"/>
    <w:rsid w:val="00CC6FA1"/>
    <w:rsid w:val="00CD02BB"/>
    <w:rsid w:val="00CD27B0"/>
    <w:rsid w:val="00CD5BCA"/>
    <w:rsid w:val="00CE25AB"/>
    <w:rsid w:val="00CE7B49"/>
    <w:rsid w:val="00CF328E"/>
    <w:rsid w:val="00D169C6"/>
    <w:rsid w:val="00D1700F"/>
    <w:rsid w:val="00D2010C"/>
    <w:rsid w:val="00D22CE9"/>
    <w:rsid w:val="00D24A6B"/>
    <w:rsid w:val="00D27947"/>
    <w:rsid w:val="00D319C0"/>
    <w:rsid w:val="00D33430"/>
    <w:rsid w:val="00D46A93"/>
    <w:rsid w:val="00D55651"/>
    <w:rsid w:val="00D621A1"/>
    <w:rsid w:val="00D625D8"/>
    <w:rsid w:val="00D63976"/>
    <w:rsid w:val="00D72473"/>
    <w:rsid w:val="00D735F9"/>
    <w:rsid w:val="00D738D6"/>
    <w:rsid w:val="00D73E2C"/>
    <w:rsid w:val="00D74829"/>
    <w:rsid w:val="00D76AEB"/>
    <w:rsid w:val="00D81DD3"/>
    <w:rsid w:val="00D82D05"/>
    <w:rsid w:val="00D83842"/>
    <w:rsid w:val="00D856A3"/>
    <w:rsid w:val="00D87682"/>
    <w:rsid w:val="00D941F0"/>
    <w:rsid w:val="00DA3F19"/>
    <w:rsid w:val="00DA71C8"/>
    <w:rsid w:val="00DA79F5"/>
    <w:rsid w:val="00DB6428"/>
    <w:rsid w:val="00DC3660"/>
    <w:rsid w:val="00DC4112"/>
    <w:rsid w:val="00DC5DAE"/>
    <w:rsid w:val="00DC629F"/>
    <w:rsid w:val="00DD47D7"/>
    <w:rsid w:val="00DD6C09"/>
    <w:rsid w:val="00DD73A4"/>
    <w:rsid w:val="00DE0382"/>
    <w:rsid w:val="00DE17F4"/>
    <w:rsid w:val="00DE4247"/>
    <w:rsid w:val="00DF0446"/>
    <w:rsid w:val="00DF04CC"/>
    <w:rsid w:val="00DF1D3B"/>
    <w:rsid w:val="00DF61DE"/>
    <w:rsid w:val="00DF6C80"/>
    <w:rsid w:val="00E01034"/>
    <w:rsid w:val="00E01FB6"/>
    <w:rsid w:val="00E03922"/>
    <w:rsid w:val="00E04676"/>
    <w:rsid w:val="00E0689A"/>
    <w:rsid w:val="00E100B3"/>
    <w:rsid w:val="00E1421D"/>
    <w:rsid w:val="00E163A4"/>
    <w:rsid w:val="00E20326"/>
    <w:rsid w:val="00E20680"/>
    <w:rsid w:val="00E23F3B"/>
    <w:rsid w:val="00E244D0"/>
    <w:rsid w:val="00E24621"/>
    <w:rsid w:val="00E315E6"/>
    <w:rsid w:val="00E33830"/>
    <w:rsid w:val="00E4034A"/>
    <w:rsid w:val="00E44A69"/>
    <w:rsid w:val="00E45B80"/>
    <w:rsid w:val="00E46ED5"/>
    <w:rsid w:val="00E604F9"/>
    <w:rsid w:val="00E61853"/>
    <w:rsid w:val="00E62877"/>
    <w:rsid w:val="00E64AE1"/>
    <w:rsid w:val="00E74504"/>
    <w:rsid w:val="00E75F96"/>
    <w:rsid w:val="00E77536"/>
    <w:rsid w:val="00E77625"/>
    <w:rsid w:val="00E805CA"/>
    <w:rsid w:val="00E85225"/>
    <w:rsid w:val="00E968EA"/>
    <w:rsid w:val="00EA1D3D"/>
    <w:rsid w:val="00EB0C42"/>
    <w:rsid w:val="00EB46D4"/>
    <w:rsid w:val="00EB6711"/>
    <w:rsid w:val="00EC3DCF"/>
    <w:rsid w:val="00EC563D"/>
    <w:rsid w:val="00ED5299"/>
    <w:rsid w:val="00ED5A1B"/>
    <w:rsid w:val="00ED5C97"/>
    <w:rsid w:val="00EF0011"/>
    <w:rsid w:val="00F04565"/>
    <w:rsid w:val="00F135B7"/>
    <w:rsid w:val="00F16000"/>
    <w:rsid w:val="00F22E35"/>
    <w:rsid w:val="00F255E6"/>
    <w:rsid w:val="00F30839"/>
    <w:rsid w:val="00F31C0B"/>
    <w:rsid w:val="00F33C32"/>
    <w:rsid w:val="00F35EE8"/>
    <w:rsid w:val="00F37B78"/>
    <w:rsid w:val="00F40D9C"/>
    <w:rsid w:val="00F414C0"/>
    <w:rsid w:val="00F41A42"/>
    <w:rsid w:val="00F41E11"/>
    <w:rsid w:val="00F41E55"/>
    <w:rsid w:val="00F444CB"/>
    <w:rsid w:val="00F54185"/>
    <w:rsid w:val="00F6271D"/>
    <w:rsid w:val="00F64D07"/>
    <w:rsid w:val="00F76C42"/>
    <w:rsid w:val="00F818D6"/>
    <w:rsid w:val="00F837C9"/>
    <w:rsid w:val="00F83BBB"/>
    <w:rsid w:val="00F905C2"/>
    <w:rsid w:val="00F92FCB"/>
    <w:rsid w:val="00F94E86"/>
    <w:rsid w:val="00F95FF3"/>
    <w:rsid w:val="00F97248"/>
    <w:rsid w:val="00FA1102"/>
    <w:rsid w:val="00FA27C3"/>
    <w:rsid w:val="00FA7ED1"/>
    <w:rsid w:val="00FB2EE2"/>
    <w:rsid w:val="00FB4979"/>
    <w:rsid w:val="00FB6D9A"/>
    <w:rsid w:val="00FC4BA1"/>
    <w:rsid w:val="00FC56C8"/>
    <w:rsid w:val="00FC5F9E"/>
    <w:rsid w:val="00FD140B"/>
    <w:rsid w:val="00FE02A5"/>
    <w:rsid w:val="00FE1399"/>
    <w:rsid w:val="00FE365D"/>
    <w:rsid w:val="00FE5E4F"/>
    <w:rsid w:val="00FE68FC"/>
    <w:rsid w:val="00FF1FDF"/>
    <w:rsid w:val="00FF385A"/>
    <w:rsid w:val="00FF62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C5A774"/>
  <w15:docId w15:val="{F43990C7-8DFE-40E2-BDE7-39527388E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2"/>
      </w:numPr>
      <w:ind w:left="180" w:hanging="180"/>
      <w:outlineLvl w:val="0"/>
    </w:pPr>
  </w:style>
  <w:style w:type="character" w:styleId="Hyperlink">
    <w:name w:val="Hyperlink"/>
    <w:rsid w:val="001646FA"/>
    <w:rPr>
      <w:color w:val="000040"/>
      <w:u w:val="single"/>
    </w:rPr>
  </w:style>
  <w:style w:type="paragraph" w:styleId="Footer">
    <w:name w:val="footer"/>
    <w:basedOn w:val="Normal"/>
    <w:rsid w:val="0044600E"/>
    <w:pPr>
      <w:tabs>
        <w:tab w:val="center" w:pos="4320"/>
        <w:tab w:val="right" w:pos="8640"/>
      </w:tabs>
    </w:pPr>
  </w:style>
  <w:style w:type="character" w:styleId="PageNumber">
    <w:name w:val="page number"/>
    <w:basedOn w:val="DefaultParagraphFont"/>
    <w:rsid w:val="0044600E"/>
  </w:style>
  <w:style w:type="paragraph" w:styleId="Header">
    <w:name w:val="header"/>
    <w:basedOn w:val="Normal"/>
    <w:rsid w:val="002F4EB2"/>
    <w:pPr>
      <w:tabs>
        <w:tab w:val="center" w:pos="4320"/>
        <w:tab w:val="right" w:pos="8640"/>
      </w:tabs>
    </w:pPr>
  </w:style>
  <w:style w:type="paragraph" w:styleId="BalloonText">
    <w:name w:val="Balloon Text"/>
    <w:basedOn w:val="Normal"/>
    <w:link w:val="BalloonTextChar"/>
    <w:rsid w:val="00EC3DCF"/>
    <w:rPr>
      <w:rFonts w:ascii="Segoe UI" w:hAnsi="Segoe UI" w:cs="Segoe UI"/>
      <w:sz w:val="18"/>
      <w:szCs w:val="18"/>
    </w:rPr>
  </w:style>
  <w:style w:type="character" w:customStyle="1" w:styleId="BalloonTextChar">
    <w:name w:val="Balloon Text Char"/>
    <w:link w:val="BalloonText"/>
    <w:rsid w:val="00EC3DCF"/>
    <w:rPr>
      <w:rFonts w:ascii="Segoe UI" w:hAnsi="Segoe UI" w:cs="Segoe UI"/>
      <w:sz w:val="18"/>
      <w:szCs w:val="18"/>
    </w:rPr>
  </w:style>
  <w:style w:type="character" w:styleId="CommentReference">
    <w:name w:val="annotation reference"/>
    <w:basedOn w:val="DefaultParagraphFont"/>
    <w:rsid w:val="00F16000"/>
    <w:rPr>
      <w:sz w:val="16"/>
      <w:szCs w:val="16"/>
    </w:rPr>
  </w:style>
  <w:style w:type="paragraph" w:styleId="CommentText">
    <w:name w:val="annotation text"/>
    <w:basedOn w:val="Normal"/>
    <w:link w:val="CommentTextChar"/>
    <w:rsid w:val="00F16000"/>
    <w:rPr>
      <w:sz w:val="20"/>
      <w:szCs w:val="20"/>
    </w:rPr>
  </w:style>
  <w:style w:type="character" w:customStyle="1" w:styleId="CommentTextChar">
    <w:name w:val="Comment Text Char"/>
    <w:basedOn w:val="DefaultParagraphFont"/>
    <w:link w:val="CommentText"/>
    <w:rsid w:val="00F16000"/>
  </w:style>
  <w:style w:type="character" w:styleId="UnresolvedMention">
    <w:name w:val="Unresolved Mention"/>
    <w:basedOn w:val="DefaultParagraphFont"/>
    <w:uiPriority w:val="99"/>
    <w:semiHidden/>
    <w:unhideWhenUsed/>
    <w:rsid w:val="00F16000"/>
    <w:rPr>
      <w:color w:val="605E5C"/>
      <w:shd w:val="clear" w:color="auto" w:fill="E1DFDD"/>
    </w:rPr>
  </w:style>
  <w:style w:type="paragraph" w:styleId="ListParagraph">
    <w:name w:val="List Paragraph"/>
    <w:basedOn w:val="Normal"/>
    <w:uiPriority w:val="34"/>
    <w:qFormat/>
    <w:rsid w:val="00A643D8"/>
    <w:pPr>
      <w:ind w:left="720"/>
      <w:contextualSpacing/>
    </w:pPr>
  </w:style>
  <w:style w:type="paragraph" w:styleId="CommentSubject">
    <w:name w:val="annotation subject"/>
    <w:basedOn w:val="CommentText"/>
    <w:next w:val="CommentText"/>
    <w:link w:val="CommentSubjectChar"/>
    <w:rsid w:val="000032D9"/>
    <w:rPr>
      <w:b/>
      <w:bCs/>
    </w:rPr>
  </w:style>
  <w:style w:type="character" w:customStyle="1" w:styleId="CommentSubjectChar">
    <w:name w:val="Comment Subject Char"/>
    <w:basedOn w:val="CommentTextChar"/>
    <w:link w:val="CommentSubject"/>
    <w:rsid w:val="000032D9"/>
    <w:rPr>
      <w:b/>
      <w:bCs/>
    </w:rPr>
  </w:style>
  <w:style w:type="paragraph" w:styleId="Revision">
    <w:name w:val="Revision"/>
    <w:hidden/>
    <w:uiPriority w:val="99"/>
    <w:semiHidden/>
    <w:rsid w:val="000032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2345-0000" TargetMode="External" /><Relationship Id="rId6" Type="http://schemas.openxmlformats.org/officeDocument/2006/relationships/hyperlink" Target="https://www.bls.gov/news.release/pdf/ecec.pdf"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21DDB-3DCD-443D-AC52-763907383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7184</TotalTime>
  <Pages>12</Pages>
  <Words>4351</Words>
  <Characters>24803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usda,ams,fv,moab</Company>
  <LinksUpToDate>false</LinksUpToDate>
  <CharactersWithSpaces>29096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VEmmer</dc:creator>
  <cp:lastModifiedBy>Gilham, Norma - MRP-AMS</cp:lastModifiedBy>
  <cp:revision>15</cp:revision>
  <cp:lastPrinted>2010-10-04T13:06:00Z</cp:lastPrinted>
  <dcterms:created xsi:type="dcterms:W3CDTF">2021-09-28T20:23:00Z</dcterms:created>
  <dcterms:modified xsi:type="dcterms:W3CDTF">2024-10-03T15:19:00Z</dcterms:modified>
</cp:coreProperties>
</file>