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77407" w:rsidRPr="00711378" w:rsidP="00377407" w14:paraId="6B639753" w14:textId="77777777">
      <w:pPr>
        <w:jc w:val="center"/>
      </w:pPr>
      <w:r w:rsidRPr="00711378">
        <w:t>Justification of Change Worksheet</w:t>
      </w:r>
    </w:p>
    <w:p w:rsidR="00377407" w:rsidP="00377407" w14:paraId="66B12F08" w14:textId="77777777">
      <w:pPr>
        <w:rPr>
          <w:b/>
          <w:bCs/>
        </w:rPr>
      </w:pPr>
    </w:p>
    <w:p w:rsidR="00377407" w:rsidP="00377407" w14:paraId="366624B1" w14:textId="38A5F4CE">
      <w:pPr>
        <w:jc w:val="center"/>
        <w:rPr>
          <w:b/>
          <w:bCs/>
        </w:rPr>
      </w:pPr>
      <w:r w:rsidRPr="00F16B89">
        <w:rPr>
          <w:b/>
          <w:bCs/>
        </w:rPr>
        <w:t>OMB No. 0581-</w:t>
      </w:r>
      <w:r w:rsidR="00473C81">
        <w:rPr>
          <w:b/>
          <w:bCs/>
        </w:rPr>
        <w:t>0344</w:t>
      </w:r>
    </w:p>
    <w:p w:rsidR="00377407" w:rsidP="00377407" w14:paraId="24A74E13" w14:textId="7A9A7754">
      <w:pPr>
        <w:jc w:val="center"/>
      </w:pPr>
      <w:r w:rsidRPr="00473C81">
        <w:t>Walnuts Grown in California, Marketing Order No. 984.</w:t>
      </w:r>
    </w:p>
    <w:p w:rsidR="00CB26F4" w:rsidP="00377407" w14:paraId="643BEA25" w14:textId="77777777">
      <w:pPr>
        <w:jc w:val="center"/>
      </w:pPr>
    </w:p>
    <w:p w:rsidR="00377407" w:rsidRPr="00711378" w:rsidP="00377407" w14:paraId="71D25349" w14:textId="77777777">
      <w:r>
        <w:t>October</w:t>
      </w:r>
      <w:r w:rsidRPr="00711378">
        <w:t xml:space="preserve"> 2024</w:t>
      </w:r>
    </w:p>
    <w:p w:rsidR="00377407" w:rsidRPr="00711378" w:rsidP="00377407" w14:paraId="2CD2090A" w14:textId="77777777"/>
    <w:p w:rsidR="00377407" w:rsidP="00377407" w14:paraId="10B17F4E" w14:textId="2C708452">
      <w:pPr>
        <w:autoSpaceDE w:val="0"/>
        <w:autoSpaceDN w:val="0"/>
        <w:adjustRightInd w:val="0"/>
      </w:pPr>
      <w:r w:rsidRPr="00711378">
        <w:t xml:space="preserve">This Justification for Change seeks OMB’s approval on </w:t>
      </w:r>
      <w:r>
        <w:t xml:space="preserve">updates to a form used in the specialty crop industry. </w:t>
      </w:r>
    </w:p>
    <w:p w:rsidR="00377407" w:rsidP="00377407" w14:paraId="046D8F6F" w14:textId="77777777">
      <w:pPr>
        <w:autoSpaceDE w:val="0"/>
        <w:autoSpaceDN w:val="0"/>
        <w:adjustRightInd w:val="0"/>
      </w:pPr>
    </w:p>
    <w:p w:rsidR="00377407" w:rsidRPr="00711378" w:rsidP="00377407" w14:paraId="1FD3BB8A" w14:textId="19B09E30">
      <w:pPr>
        <w:autoSpaceDE w:val="0"/>
        <w:autoSpaceDN w:val="0"/>
        <w:adjustRightInd w:val="0"/>
      </w:pPr>
      <w:r>
        <w:t>This</w:t>
      </w:r>
      <w:r w:rsidRPr="00711378">
        <w:t xml:space="preserve"> Justification for Change seeks OMB’s approval on corrections to </w:t>
      </w:r>
      <w:r>
        <w:t>one</w:t>
      </w:r>
      <w:r w:rsidRPr="00711378">
        <w:t xml:space="preserve"> form that </w:t>
      </w:r>
      <w:r>
        <w:t>is</w:t>
      </w:r>
      <w:r w:rsidRPr="00711378">
        <w:t xml:space="preserve"> part of OMB No. 0581-</w:t>
      </w:r>
      <w:r w:rsidR="00C17102">
        <w:t>0344</w:t>
      </w:r>
      <w:r w:rsidRPr="00711378">
        <w:t xml:space="preserve">, </w:t>
      </w:r>
      <w:r>
        <w:t>walnuts</w:t>
      </w:r>
      <w:r w:rsidRPr="00711378">
        <w:t xml:space="preserve"> grown in California, </w:t>
      </w:r>
      <w:r w:rsidRPr="00711378">
        <w:rPr>
          <w:rFonts w:eastAsiaTheme="minorHAnsi"/>
        </w:rPr>
        <w:t>Marketing Order No. 98</w:t>
      </w:r>
      <w:r>
        <w:rPr>
          <w:rFonts w:eastAsiaTheme="minorHAnsi"/>
        </w:rPr>
        <w:t>4</w:t>
      </w:r>
      <w:r w:rsidRPr="00711378">
        <w:rPr>
          <w:rFonts w:eastAsiaTheme="minorHAnsi"/>
        </w:rPr>
        <w:t xml:space="preserve"> (7 CFR part 98</w:t>
      </w:r>
      <w:r>
        <w:rPr>
          <w:rFonts w:eastAsiaTheme="minorHAnsi"/>
        </w:rPr>
        <w:t>4</w:t>
      </w:r>
      <w:r w:rsidRPr="00711378">
        <w:rPr>
          <w:rFonts w:eastAsiaTheme="minorHAnsi"/>
        </w:rPr>
        <w:t>)</w:t>
      </w:r>
      <w:r w:rsidRPr="00711378">
        <w:t xml:space="preserve">. The </w:t>
      </w:r>
      <w:r>
        <w:t xml:space="preserve">California Walnut Board (Board) </w:t>
      </w:r>
      <w:r w:rsidRPr="00711378">
        <w:t xml:space="preserve">uses </w:t>
      </w:r>
      <w:r>
        <w:t>this</w:t>
      </w:r>
      <w:r w:rsidRPr="00711378">
        <w:t xml:space="preserve"> form to locally administer the Federal marketing order for California </w:t>
      </w:r>
      <w:r>
        <w:t>walnuts</w:t>
      </w:r>
      <w:r w:rsidRPr="00711378">
        <w:t xml:space="preserve"> under the Agricultural Marketing Service’s oversight.</w:t>
      </w:r>
    </w:p>
    <w:p w:rsidR="00377407" w:rsidRPr="00711378" w:rsidP="00377407" w14:paraId="18CE5110" w14:textId="77777777">
      <w:pPr>
        <w:autoSpaceDE w:val="0"/>
        <w:autoSpaceDN w:val="0"/>
        <w:adjustRightInd w:val="0"/>
      </w:pPr>
    </w:p>
    <w:p w:rsidR="00377407" w:rsidP="00377407" w14:paraId="3E088191" w14:textId="5758D8C8">
      <w:pPr>
        <w:autoSpaceDE w:val="0"/>
        <w:autoSpaceDN w:val="0"/>
        <w:adjustRightInd w:val="0"/>
      </w:pPr>
      <w:r w:rsidRPr="00711378">
        <w:t xml:space="preserve">The following </w:t>
      </w:r>
      <w:r>
        <w:t>form</w:t>
      </w:r>
      <w:r w:rsidRPr="00711378">
        <w:t xml:space="preserve"> currently contain</w:t>
      </w:r>
      <w:r>
        <w:t>s</w:t>
      </w:r>
      <w:r w:rsidRPr="00711378">
        <w:t xml:space="preserve"> </w:t>
      </w:r>
      <w:r>
        <w:t>an outdated office address. The California Walnut Board relocated to a different office address in 2024 and now requires this form to be updated to ensure all correspondence is sent to the correct address.</w:t>
      </w:r>
      <w:r w:rsidRPr="00711378">
        <w:t xml:space="preserve"> Making this change </w:t>
      </w:r>
      <w:r>
        <w:t xml:space="preserve">to update the office address </w:t>
      </w:r>
      <w:r w:rsidRPr="00711378">
        <w:t xml:space="preserve">will provide form users the </w:t>
      </w:r>
      <w:r>
        <w:t>correct location to mail all correspondence and</w:t>
      </w:r>
      <w:r w:rsidRPr="00711378">
        <w:t xml:space="preserve"> will not affect the burden hours for the processors and handlers completing these forms.</w:t>
      </w:r>
    </w:p>
    <w:p w:rsidR="00377407" w:rsidP="00377407" w14:paraId="675F7EB3" w14:textId="77777777">
      <w:pPr>
        <w:autoSpaceDE w:val="0"/>
        <w:autoSpaceDN w:val="0"/>
        <w:adjustRightInd w:val="0"/>
      </w:pPr>
    </w:p>
    <w:p w:rsidR="00377407" w:rsidP="00377407" w14:paraId="413B5E35" w14:textId="77777777">
      <w:pPr>
        <w:jc w:val="center"/>
      </w:pPr>
    </w:p>
    <w:p w:rsidR="00377407" w:rsidRPr="00EB4EB8" w:rsidP="00377407" w14:paraId="599C99F7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b/>
          <w:bCs/>
          <w:u w:val="single"/>
        </w:rPr>
      </w:pPr>
      <w:r>
        <w:rPr>
          <w:b/>
          <w:bCs/>
          <w:u w:val="single"/>
        </w:rPr>
        <w:t xml:space="preserve">Report of Walnuts Exempt from Assessments, </w:t>
      </w:r>
      <w:r>
        <w:t xml:space="preserve">CWB Form 2: Handlers complete this form to report walnuts exempt from assessments due to a delivery to a noncompetitive outlet. </w:t>
      </w:r>
    </w:p>
    <w:p w:rsidR="004D2EDB" w14:paraId="6F35B2E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226DB3"/>
    <w:multiLevelType w:val="hybridMultilevel"/>
    <w:tmpl w:val="6052AC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07"/>
    <w:rsid w:val="0003616E"/>
    <w:rsid w:val="001A0BB4"/>
    <w:rsid w:val="00377407"/>
    <w:rsid w:val="00473C81"/>
    <w:rsid w:val="004D2EDB"/>
    <w:rsid w:val="006F2035"/>
    <w:rsid w:val="00711378"/>
    <w:rsid w:val="007F15CD"/>
    <w:rsid w:val="00900305"/>
    <w:rsid w:val="00A52678"/>
    <w:rsid w:val="00C06329"/>
    <w:rsid w:val="00C17102"/>
    <w:rsid w:val="00CB26F4"/>
    <w:rsid w:val="00CD238D"/>
    <w:rsid w:val="00EB4EB8"/>
    <w:rsid w:val="00F16B89"/>
    <w:rsid w:val="00F80C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120A9E"/>
  <w15:chartTrackingRefBased/>
  <w15:docId w15:val="{9B715567-C0BA-4D00-8F57-243EDDBD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4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40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73C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0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CA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CA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1040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Giordano, Bradley - MRP-AMS</dc:creator>
  <cp:lastModifiedBy>Giordano, Bradley - MRP-AMS</cp:lastModifiedBy>
  <cp:revision>3</cp:revision>
  <dcterms:created xsi:type="dcterms:W3CDTF">2024-10-30T15:39:00Z</dcterms:created>
  <dcterms:modified xsi:type="dcterms:W3CDTF">2024-10-30T15:58:00Z</dcterms:modified>
</cp:coreProperties>
</file>