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7492">
      <w:pPr>
        <w:rPr>
          <w:rFonts w:ascii="Georgia" w:eastAsia="Georgia" w:hAnsi="Georgia" w:cs="Georgia"/>
          <w:b/>
          <w:color w:val="222222"/>
          <w:sz w:val="24"/>
          <w:szCs w:val="24"/>
          <w:highlight w:val="white"/>
        </w:rPr>
      </w:pPr>
      <w:bookmarkStart w:id="0" w:name="_GoBack"/>
      <w:bookmarkEnd w:id="0"/>
    </w:p>
    <w:p w:rsidR="00DB7492">
      <w:pPr>
        <w:pStyle w:val="Heading1"/>
        <w:widowControl w:val="0"/>
        <w:spacing w:before="0" w:after="0" w:line="240" w:lineRule="auto"/>
        <w:ind w:left="1" w:hanging="3"/>
        <w:jc w:val="center"/>
        <w:rPr>
          <w:rFonts w:ascii="Times New Roman" w:eastAsia="Times New Roman" w:hAnsi="Times New Roman" w:cs="Times New Roman"/>
          <w:b/>
          <w:sz w:val="28"/>
          <w:szCs w:val="28"/>
        </w:rPr>
      </w:pPr>
      <w:bookmarkStart w:id="1" w:name="_heading=h.a9h8zd74g8z5" w:colFirst="0" w:colLast="0"/>
      <w:bookmarkEnd w:id="1"/>
      <w:r>
        <w:rPr>
          <w:rFonts w:ascii="Times New Roman" w:eastAsia="Times New Roman" w:hAnsi="Times New Roman" w:cs="Times New Roman"/>
          <w:b/>
          <w:sz w:val="28"/>
          <w:szCs w:val="28"/>
        </w:rPr>
        <w:t>National Marine Sanctuary Advisory Council</w:t>
      </w:r>
    </w:p>
    <w:p w:rsidR="00DB7492">
      <w:pPr>
        <w:pStyle w:val="Heading1"/>
        <w:widowControl w:val="0"/>
        <w:spacing w:before="0" w:after="0" w:line="240" w:lineRule="auto"/>
        <w:ind w:left="1" w:hanging="3"/>
        <w:jc w:val="center"/>
        <w:rPr>
          <w:rFonts w:ascii="Times New Roman" w:eastAsia="Times New Roman" w:hAnsi="Times New Roman" w:cs="Times New Roman"/>
          <w:b/>
          <w:sz w:val="28"/>
          <w:szCs w:val="28"/>
        </w:rPr>
      </w:pPr>
      <w:bookmarkStart w:id="2" w:name="_heading=h.byrer021e4qj" w:colFirst="0" w:colLast="0"/>
      <w:bookmarkEnd w:id="2"/>
      <w:r>
        <w:rPr>
          <w:rFonts w:ascii="Times New Roman" w:eastAsia="Times New Roman" w:hAnsi="Times New Roman" w:cs="Times New Roman"/>
          <w:b/>
          <w:sz w:val="28"/>
          <w:szCs w:val="28"/>
        </w:rPr>
        <w:t>Youth Seat Application Form</w:t>
      </w:r>
    </w:p>
    <w:p w:rsidR="00DB7492">
      <w:pPr>
        <w:widowControl w:val="0"/>
        <w:spacing w:line="240" w:lineRule="auto"/>
        <w:ind w:hanging="2"/>
        <w:rPr>
          <w:sz w:val="24"/>
          <w:szCs w:val="24"/>
        </w:rPr>
      </w:pPr>
    </w:p>
    <w:p w:rsidR="00DB7492">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Before applying for sanctuary advisory council membership, please review:</w:t>
      </w:r>
    </w:p>
    <w:p w:rsidR="00DB7492">
      <w:pPr>
        <w:widowControl w:val="0"/>
        <w:numPr>
          <w:ilvl w:val="0"/>
          <w:numId w:val="9"/>
        </w:numPr>
        <w:spacing w:before="198" w:line="240" w:lineRule="auto"/>
        <w:rPr>
          <w:rFonts w:ascii="Times New Roman" w:eastAsia="Times New Roman" w:hAnsi="Times New Roman" w:cs="Times New Roman"/>
          <w:b/>
        </w:rPr>
      </w:pPr>
      <w:r>
        <w:rPr>
          <w:rFonts w:ascii="Times New Roman" w:eastAsia="Times New Roman" w:hAnsi="Times New Roman" w:cs="Times New Roman"/>
        </w:rPr>
        <w:t>Sanctuary advisory council charter provided in your application kit;</w:t>
      </w:r>
    </w:p>
    <w:p w:rsidR="00DB7492">
      <w:pPr>
        <w:widowControl w:val="0"/>
        <w:numPr>
          <w:ilvl w:val="0"/>
          <w:numId w:val="9"/>
        </w:numPr>
        <w:spacing w:before="198" w:line="240" w:lineRule="auto"/>
        <w:rPr>
          <w:rFonts w:ascii="Times New Roman" w:eastAsia="Times New Roman" w:hAnsi="Times New Roman" w:cs="Times New Roman"/>
          <w:b/>
        </w:rPr>
      </w:pPr>
      <w:r>
        <w:rPr>
          <w:rFonts w:ascii="Times New Roman" w:eastAsia="Times New Roman" w:hAnsi="Times New Roman" w:cs="Times New Roman"/>
        </w:rPr>
        <w:t xml:space="preserve">Office of National Marine Sanctuaries (ONMS)  </w:t>
      </w:r>
      <w:r>
        <w:rPr>
          <w:rFonts w:ascii="Times New Roman" w:eastAsia="Times New Roman" w:hAnsi="Times New Roman" w:cs="Times New Roman"/>
          <w:i/>
        </w:rPr>
        <w:t xml:space="preserve">National Marine Sanctuary Advisory Council Implementation Handbook </w:t>
      </w:r>
      <w:r>
        <w:rPr>
          <w:rFonts w:ascii="Times New Roman" w:eastAsia="Times New Roman" w:hAnsi="Times New Roman" w:cs="Times New Roman"/>
        </w:rPr>
        <w:t xml:space="preserve"> available online at </w:t>
      </w:r>
      <w:hyperlink r:id="rId5">
        <w:r>
          <w:rPr>
            <w:rFonts w:ascii="Times New Roman" w:eastAsia="Times New Roman" w:hAnsi="Times New Roman" w:cs="Times New Roman"/>
            <w:u w:val="single"/>
          </w:rPr>
          <w:t>http://www.sanctuaries.noaa.gov/management/ac/</w:t>
        </w:r>
        <w:r>
          <w:rPr>
            <w:rFonts w:ascii="Times New Roman" w:eastAsia="Times New Roman" w:hAnsi="Times New Roman" w:cs="Times New Roman"/>
            <w:u w:val="single"/>
          </w:rPr>
          <w:t>acref.html</w:t>
        </w:r>
      </w:hyperlink>
      <w:hyperlink r:id="rId5">
        <w:r>
          <w:rPr>
            <w:rFonts w:ascii="Times New Roman" w:eastAsia="Times New Roman" w:hAnsi="Times New Roman" w:cs="Times New Roman"/>
          </w:rPr>
          <w:t xml:space="preserve"> </w:t>
        </w:r>
      </w:hyperlink>
      <w:r>
        <w:rPr>
          <w:rFonts w:ascii="Times New Roman" w:eastAsia="Times New Roman" w:hAnsi="Times New Roman" w:cs="Times New Roman"/>
        </w:rPr>
        <w:t>(or you may obtain a copy from your local sanctuary).</w:t>
      </w:r>
    </w:p>
    <w:p w:rsidR="00DB7492">
      <w:pPr>
        <w:widowControl w:val="0"/>
        <w:spacing w:line="240" w:lineRule="auto"/>
        <w:rPr>
          <w:rFonts w:ascii="Times New Roman" w:eastAsia="Times New Roman" w:hAnsi="Times New Roman" w:cs="Times New Roman"/>
          <w:b/>
        </w:rPr>
      </w:pPr>
    </w:p>
    <w:p w:rsidR="00DB7492">
      <w:pPr>
        <w:widowControl w:val="0"/>
        <w:numPr>
          <w:ilvl w:val="0"/>
          <w:numId w:val="9"/>
        </w:numPr>
        <w:spacing w:line="240" w:lineRule="auto"/>
        <w:rPr>
          <w:rFonts w:ascii="Times New Roman" w:eastAsia="Times New Roman" w:hAnsi="Times New Roman" w:cs="Times New Roman"/>
          <w:b/>
        </w:rPr>
      </w:pPr>
      <w:r>
        <w:rPr>
          <w:rFonts w:ascii="Times New Roman" w:eastAsia="Times New Roman" w:hAnsi="Times New Roman" w:cs="Times New Roman"/>
        </w:rPr>
        <w:t xml:space="preserve">Importance of Diversity Statement: </w:t>
      </w:r>
    </w:p>
    <w:p w:rsidR="00DB7492">
      <w:pPr>
        <w:widowControl w:val="0"/>
        <w:spacing w:line="240" w:lineRule="auto"/>
        <w:ind w:left="720"/>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i/>
          <w:highlight w:val="white"/>
        </w:rPr>
        <w:t>Whether within a natural ecosystem or a human community, diversity creates st</w:t>
      </w:r>
      <w:r>
        <w:rPr>
          <w:rFonts w:ascii="Times New Roman" w:eastAsia="Times New Roman" w:hAnsi="Times New Roman" w:cs="Times New Roman"/>
          <w:i/>
          <w:highlight w:val="white"/>
        </w:rPr>
        <w:t>rength and resilience. NOAA’s Office of National Marine Sanctuaries values the remarkable diversity of knowledge, perspectives, and experience found throughout sanctuary communities, and invites a wide range of individuals to seek membership on our sanctua</w:t>
      </w:r>
      <w:r>
        <w:rPr>
          <w:rFonts w:ascii="Times New Roman" w:eastAsia="Times New Roman" w:hAnsi="Times New Roman" w:cs="Times New Roman"/>
          <w:i/>
          <w:highlight w:val="white"/>
        </w:rPr>
        <w:t>ry advisory councils. With a diverse membership, advisory councils can broaden access to understanding and participation in marine conservation and governance, foster innovation and creative problem solving, and can help advance the mission of the National</w:t>
      </w:r>
      <w:r>
        <w:rPr>
          <w:rFonts w:ascii="Times New Roman" w:eastAsia="Times New Roman" w:hAnsi="Times New Roman" w:cs="Times New Roman"/>
          <w:i/>
          <w:highlight w:val="white"/>
        </w:rPr>
        <w:t xml:space="preserve"> Marine Sanctuary System.”</w:t>
      </w:r>
    </w:p>
    <w:p w:rsidR="00DB7492">
      <w:pPr>
        <w:widowControl w:val="0"/>
        <w:spacing w:before="198" w:line="240" w:lineRule="auto"/>
        <w:ind w:right="369" w:hanging="2"/>
        <w:rPr>
          <w:rFonts w:ascii="Times New Roman" w:eastAsia="Times New Roman" w:hAnsi="Times New Roman" w:cs="Times New Roman"/>
        </w:rPr>
      </w:pPr>
      <w:r>
        <w:rPr>
          <w:rFonts w:ascii="Times New Roman" w:eastAsia="Times New Roman" w:hAnsi="Times New Roman" w:cs="Times New Roman"/>
          <w:highlight w:val="white"/>
        </w:rPr>
        <w:t xml:space="preserve">Sanctuary advisory councils advise and make recommendations to the Office of National Marine Sanctuaries on issues regarding the designation and management of national marine sanctuaries. </w:t>
      </w:r>
      <w:r>
        <w:rPr>
          <w:rFonts w:ascii="Times New Roman" w:eastAsia="Times New Roman" w:hAnsi="Times New Roman" w:cs="Times New Roman"/>
        </w:rPr>
        <w:t>The charter outlines the purposes and gov</w:t>
      </w:r>
      <w:r>
        <w:rPr>
          <w:rFonts w:ascii="Times New Roman" w:eastAsia="Times New Roman" w:hAnsi="Times New Roman" w:cs="Times New Roman"/>
        </w:rPr>
        <w:t>erns the operation of the sanctuary advisory council. The handbook provides broader operational requirements for sanctuary advisory councils. In applying for sanctuary advisory council membership, you are agreeing to abide by the terms of the charter and t</w:t>
      </w:r>
      <w:r>
        <w:rPr>
          <w:rFonts w:ascii="Times New Roman" w:eastAsia="Times New Roman" w:hAnsi="Times New Roman" w:cs="Times New Roman"/>
        </w:rPr>
        <w:t>he handbook if you are selected as a youth council member or alternate. Also, please note that youth seats are intended to engage high school students and, therefore, term limits for youth seats may be further limited once a youth reaches his or her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birthday or graduates high school.</w:t>
      </w:r>
    </w:p>
    <w:p w:rsidR="00DB7492">
      <w:pPr>
        <w:widowControl w:val="0"/>
        <w:spacing w:before="202" w:line="242" w:lineRule="auto"/>
        <w:ind w:right="177" w:hanging="2"/>
        <w:jc w:val="both"/>
        <w:rPr>
          <w:rFonts w:ascii="Times New Roman" w:eastAsia="Times New Roman" w:hAnsi="Times New Roman" w:cs="Times New Roman"/>
        </w:rPr>
      </w:pPr>
      <w:r>
        <w:rPr>
          <w:rFonts w:ascii="Times New Roman" w:eastAsia="Times New Roman" w:hAnsi="Times New Roman" w:cs="Times New Roman"/>
        </w:rPr>
        <w:t>Applicants considered for selection, please note that the Office of National Marine Sanctuaries will conduct a LEXIS/NEXIS check and a departmental bureau check for potential conflict of interest and other issues in your</w:t>
      </w:r>
      <w:r>
        <w:rPr>
          <w:rFonts w:ascii="Times New Roman" w:eastAsia="Times New Roman" w:hAnsi="Times New Roman" w:cs="Times New Roman"/>
        </w:rPr>
        <w:t xml:space="preserve"> background.</w:t>
      </w:r>
    </w:p>
    <w:p w:rsidR="00DB7492">
      <w:pPr>
        <w:widowControl w:val="0"/>
        <w:spacing w:before="191" w:line="240" w:lineRule="auto"/>
        <w:ind w:right="369" w:hanging="2"/>
        <w:rPr>
          <w:rFonts w:ascii="Times New Roman" w:eastAsia="Times New Roman" w:hAnsi="Times New Roman" w:cs="Times New Roman"/>
        </w:rPr>
      </w:pPr>
      <w:r>
        <w:rPr>
          <w:rFonts w:ascii="Times New Roman" w:eastAsia="Times New Roman" w:hAnsi="Times New Roman" w:cs="Times New Roman"/>
        </w:rPr>
        <w:t>Additional information and guidance regarding the use of the information you submit on this form and its availability under federal law can be found at the end of this form. Please review this information. Also, please note that the terms “you</w:t>
      </w:r>
      <w:r>
        <w:rPr>
          <w:rFonts w:ascii="Times New Roman" w:eastAsia="Times New Roman" w:hAnsi="Times New Roman" w:cs="Times New Roman"/>
        </w:rPr>
        <w:t>th” and “student” are interchangeable in this application form.</w:t>
      </w:r>
    </w:p>
    <w:p w:rsidR="00DB7492">
      <w:pPr>
        <w:widowControl w:val="0"/>
        <w:spacing w:line="240" w:lineRule="auto"/>
        <w:ind w:right="369" w:hanging="2"/>
        <w:rPr>
          <w:rFonts w:ascii="Times New Roman" w:eastAsia="Times New Roman" w:hAnsi="Times New Roman" w:cs="Times New Roman"/>
          <w:sz w:val="24"/>
          <w:szCs w:val="24"/>
        </w:rPr>
      </w:pPr>
    </w:p>
    <w:p w:rsidR="00DB7492">
      <w:pPr>
        <w:widowControl w:val="0"/>
        <w:spacing w:before="202" w:line="240" w:lineRule="auto"/>
        <w:ind w:hanging="2"/>
        <w:rPr>
          <w:rFonts w:ascii="Times New Roman" w:eastAsia="Times New Roman" w:hAnsi="Times New Roman" w:cs="Times New Roman"/>
          <w:b/>
        </w:rPr>
      </w:pPr>
      <w:r>
        <w:rPr>
          <w:rFonts w:ascii="Times New Roman" w:eastAsia="Times New Roman" w:hAnsi="Times New Roman" w:cs="Times New Roman"/>
          <w:b/>
        </w:rPr>
        <w:t>Students filling the youth seat must:</w:t>
      </w:r>
    </w:p>
    <w:p w:rsidR="00DB7492">
      <w:pPr>
        <w:widowControl w:val="0"/>
        <w:numPr>
          <w:ilvl w:val="0"/>
          <w:numId w:val="1"/>
        </w:numPr>
        <w:spacing w:before="202" w:line="240" w:lineRule="auto"/>
        <w:rPr>
          <w:rFonts w:ascii="Times New Roman" w:eastAsia="Times New Roman" w:hAnsi="Times New Roman" w:cs="Times New Roman"/>
          <w:b/>
        </w:rPr>
      </w:pPr>
      <w:r>
        <w:rPr>
          <w:rFonts w:ascii="Times New Roman" w:eastAsia="Times New Roman" w:hAnsi="Times New Roman" w:cs="Times New Roman"/>
        </w:rPr>
        <w:t>Be between the ages of 14 and 17 when they apply, unless otherwise stated in the advisory council charter for which you are applying;</w:t>
      </w:r>
    </w:p>
    <w:p w:rsidR="00DB7492">
      <w:pPr>
        <w:widowControl w:val="0"/>
        <w:numPr>
          <w:ilvl w:val="0"/>
          <w:numId w:val="1"/>
        </w:numPr>
        <w:tabs>
          <w:tab w:val="left" w:pos="841"/>
        </w:tabs>
        <w:spacing w:before="198" w:line="240" w:lineRule="auto"/>
        <w:ind w:right="263"/>
        <w:rPr>
          <w:rFonts w:ascii="Times New Roman" w:eastAsia="Times New Roman" w:hAnsi="Times New Roman" w:cs="Times New Roman"/>
        </w:rPr>
      </w:pPr>
      <w:r>
        <w:rPr>
          <w:rFonts w:ascii="Times New Roman" w:eastAsia="Times New Roman" w:hAnsi="Times New Roman" w:cs="Times New Roman"/>
        </w:rPr>
        <w:t xml:space="preserve">Attend a school in an area associated with the sanctuary (including home schools or other alternative high school options). </w:t>
      </w:r>
    </w:p>
    <w:p w:rsidR="00DB7492">
      <w:pPr>
        <w:widowControl w:val="0"/>
        <w:numPr>
          <w:ilvl w:val="0"/>
          <w:numId w:val="1"/>
        </w:numPr>
        <w:tabs>
          <w:tab w:val="left" w:pos="841"/>
        </w:tabs>
        <w:spacing w:before="199" w:line="242" w:lineRule="auto"/>
        <w:ind w:right="517"/>
        <w:rPr>
          <w:rFonts w:ascii="Times New Roman" w:eastAsia="Times New Roman" w:hAnsi="Times New Roman" w:cs="Times New Roman"/>
        </w:rPr>
      </w:pPr>
      <w:r>
        <w:rPr>
          <w:rFonts w:ascii="Times New Roman" w:eastAsia="Times New Roman" w:hAnsi="Times New Roman" w:cs="Times New Roman"/>
        </w:rPr>
        <w:t xml:space="preserve">Have a proven ability to communicate and network with other students within their school, </w:t>
      </w:r>
      <w:r>
        <w:rPr>
          <w:rFonts w:ascii="Times New Roman" w:eastAsia="Times New Roman" w:hAnsi="Times New Roman" w:cs="Times New Roman"/>
        </w:rPr>
        <w:t xml:space="preserve">in other schools within their community, </w:t>
      </w:r>
      <w:r>
        <w:rPr>
          <w:rFonts w:ascii="Times New Roman" w:eastAsia="Times New Roman" w:hAnsi="Times New Roman" w:cs="Times New Roman"/>
        </w:rPr>
        <w:t>or with home-schooled students and with adults;</w:t>
      </w:r>
    </w:p>
    <w:p w:rsidR="00DB7492">
      <w:pPr>
        <w:widowControl w:val="0"/>
        <w:numPr>
          <w:ilvl w:val="0"/>
          <w:numId w:val="1"/>
        </w:numPr>
        <w:tabs>
          <w:tab w:val="left" w:pos="841"/>
        </w:tabs>
        <w:spacing w:before="193" w:line="240" w:lineRule="auto"/>
        <w:rPr>
          <w:rFonts w:ascii="Times New Roman" w:eastAsia="Times New Roman" w:hAnsi="Times New Roman" w:cs="Times New Roman"/>
        </w:rPr>
      </w:pPr>
      <w:r>
        <w:rPr>
          <w:rFonts w:ascii="Times New Roman" w:eastAsia="Times New Roman" w:hAnsi="Times New Roman" w:cs="Times New Roman"/>
        </w:rPr>
        <w:t>Possess an interest in sanctuary resource protection and management;</w:t>
      </w:r>
    </w:p>
    <w:p w:rsidR="00DB7492">
      <w:pPr>
        <w:widowControl w:val="0"/>
        <w:numPr>
          <w:ilvl w:val="0"/>
          <w:numId w:val="1"/>
        </w:numPr>
        <w:tabs>
          <w:tab w:val="left" w:pos="840"/>
        </w:tabs>
        <w:spacing w:before="201" w:line="240" w:lineRule="auto"/>
        <w:rPr>
          <w:rFonts w:ascii="Times New Roman" w:eastAsia="Times New Roman" w:hAnsi="Times New Roman" w:cs="Times New Roman"/>
        </w:rPr>
      </w:pPr>
      <w:r>
        <w:rPr>
          <w:rFonts w:ascii="Times New Roman" w:eastAsia="Times New Roman" w:hAnsi="Times New Roman" w:cs="Times New Roman"/>
        </w:rPr>
        <w:t>Have experience or knowledge regarding public uses and activities in the sanctuary; and</w:t>
      </w:r>
    </w:p>
    <w:p w:rsidR="00DB7492">
      <w:pPr>
        <w:widowControl w:val="0"/>
        <w:numPr>
          <w:ilvl w:val="0"/>
          <w:numId w:val="1"/>
        </w:numPr>
        <w:tabs>
          <w:tab w:val="left" w:pos="840"/>
        </w:tabs>
        <w:spacing w:before="93" w:line="240" w:lineRule="auto"/>
        <w:ind w:right="313"/>
        <w:rPr>
          <w:rFonts w:ascii="Times New Roman" w:eastAsia="Times New Roman" w:hAnsi="Times New Roman" w:cs="Times New Roman"/>
        </w:rPr>
      </w:pPr>
      <w:r>
        <w:rPr>
          <w:rFonts w:ascii="Times New Roman" w:eastAsia="Times New Roman" w:hAnsi="Times New Roman" w:cs="Times New Roman"/>
        </w:rPr>
        <w:t>Be able to travel to and attend council meetings an</w:t>
      </w:r>
      <w:r>
        <w:rPr>
          <w:rFonts w:ascii="Times New Roman" w:eastAsia="Times New Roman" w:hAnsi="Times New Roman" w:cs="Times New Roman"/>
        </w:rPr>
        <w:t>d retreats (parent/guardian or student provides transportation).</w:t>
      </w:r>
    </w:p>
    <w:p w:rsidR="00DB7492">
      <w:pPr>
        <w:widowControl w:val="0"/>
        <w:spacing w:before="7" w:line="240" w:lineRule="auto"/>
        <w:rPr>
          <w:rFonts w:ascii="Times New Roman" w:eastAsia="Times New Roman" w:hAnsi="Times New Roman" w:cs="Times New Roman"/>
          <w:sz w:val="24"/>
          <w:szCs w:val="24"/>
        </w:rPr>
      </w:pPr>
    </w:p>
    <w:p w:rsidR="00DB7492">
      <w:pPr>
        <w:widowControl w:val="0"/>
        <w:spacing w:before="1" w:line="240" w:lineRule="auto"/>
        <w:ind w:right="509" w:hanging="2"/>
        <w:rPr>
          <w:rFonts w:ascii="Times New Roman" w:eastAsia="Times New Roman" w:hAnsi="Times New Roman" w:cs="Times New Roman"/>
          <w:b/>
        </w:rPr>
      </w:pPr>
      <w:r>
        <w:rPr>
          <w:rFonts w:ascii="Times New Roman" w:eastAsia="Times New Roman" w:hAnsi="Times New Roman" w:cs="Times New Roman"/>
          <w:b/>
        </w:rPr>
        <w:t xml:space="preserve">Once selected, </w:t>
      </w:r>
      <w:r>
        <w:rPr>
          <w:rFonts w:ascii="Times New Roman" w:eastAsia="Times New Roman" w:hAnsi="Times New Roman" w:cs="Times New Roman"/>
          <w:b/>
          <w:i/>
        </w:rPr>
        <w:t xml:space="preserve">[insert site] </w:t>
      </w:r>
      <w:r>
        <w:rPr>
          <w:rFonts w:ascii="Times New Roman" w:eastAsia="Times New Roman" w:hAnsi="Times New Roman" w:cs="Times New Roman"/>
          <w:b/>
        </w:rPr>
        <w:t>National Marine Sanctuary staff will contact students who will be required to provide:</w:t>
      </w:r>
    </w:p>
    <w:p w:rsidR="00DB7492">
      <w:pPr>
        <w:widowControl w:val="0"/>
        <w:numPr>
          <w:ilvl w:val="0"/>
          <w:numId w:val="8"/>
        </w:numPr>
        <w:tabs>
          <w:tab w:val="left" w:pos="840"/>
        </w:tabs>
        <w:spacing w:before="202" w:line="240" w:lineRule="auto"/>
        <w:rPr>
          <w:rFonts w:ascii="Times New Roman" w:eastAsia="Times New Roman" w:hAnsi="Times New Roman" w:cs="Times New Roman"/>
        </w:rPr>
      </w:pPr>
      <w:r>
        <w:rPr>
          <w:rFonts w:ascii="Times New Roman" w:eastAsia="Times New Roman" w:hAnsi="Times New Roman" w:cs="Times New Roman"/>
        </w:rPr>
        <w:t xml:space="preserve">Parent/guardian </w:t>
      </w:r>
      <w:r>
        <w:rPr>
          <w:rFonts w:ascii="Times New Roman" w:eastAsia="Times New Roman" w:hAnsi="Times New Roman" w:cs="Times New Roman"/>
        </w:rPr>
        <w:t>permission;*</w:t>
      </w:r>
      <w:r>
        <w:rPr>
          <w:rFonts w:ascii="Times New Roman" w:eastAsia="Times New Roman" w:hAnsi="Times New Roman" w:cs="Times New Roman"/>
        </w:rPr>
        <w:t xml:space="preserve"> and</w:t>
      </w:r>
    </w:p>
    <w:p w:rsidR="00DB7492">
      <w:pPr>
        <w:widowControl w:val="0"/>
        <w:numPr>
          <w:ilvl w:val="0"/>
          <w:numId w:val="8"/>
        </w:numPr>
        <w:tabs>
          <w:tab w:val="left" w:pos="840"/>
        </w:tabs>
        <w:spacing w:before="202"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School </w:t>
      </w:r>
      <w:r>
        <w:rPr>
          <w:rFonts w:ascii="Times New Roman" w:eastAsia="Times New Roman" w:hAnsi="Times New Roman" w:cs="Times New Roman"/>
          <w:sz w:val="24"/>
          <w:szCs w:val="24"/>
        </w:rPr>
        <w:t>permission.*</w:t>
      </w:r>
    </w:p>
    <w:p w:rsidR="00DB7492">
      <w:pPr>
        <w:widowControl w:val="0"/>
        <w:tabs>
          <w:tab w:val="left" w:pos="840"/>
        </w:tabs>
        <w:spacing w:line="240" w:lineRule="auto"/>
        <w:ind w:left="720"/>
        <w:rPr>
          <w:rFonts w:ascii="Times New Roman" w:eastAsia="Times New Roman" w:hAnsi="Times New Roman" w:cs="Times New Roman"/>
        </w:rPr>
      </w:pPr>
    </w:p>
    <w:p w:rsidR="00DB7492">
      <w:pPr>
        <w:widowControl w:val="0"/>
        <w:spacing w:line="240" w:lineRule="auto"/>
        <w:ind w:left="2"/>
        <w:rPr>
          <w:rFonts w:ascii="Times New Roman" w:eastAsia="Times New Roman" w:hAnsi="Times New Roman" w:cs="Times New Roman"/>
          <w:i/>
        </w:rPr>
      </w:pPr>
      <w:r>
        <w:rPr>
          <w:rFonts w:ascii="Times New Roman" w:eastAsia="Times New Roman" w:hAnsi="Times New Roman" w:cs="Times New Roman"/>
          <w:i/>
        </w:rPr>
        <w:t>* Note: This will grant blanket permission for all council meetings and retreats.</w:t>
      </w:r>
    </w:p>
    <w:p w:rsidR="00DB7492">
      <w:pPr>
        <w:widowControl w:val="0"/>
        <w:spacing w:before="4" w:line="240" w:lineRule="auto"/>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Procedure for Application:</w:t>
      </w:r>
    </w:p>
    <w:p w:rsidR="00DB7492">
      <w:pPr>
        <w:widowControl w:val="0"/>
        <w:spacing w:before="193" w:line="240" w:lineRule="auto"/>
        <w:ind w:hanging="2"/>
        <w:rPr>
          <w:rFonts w:ascii="Times New Roman" w:eastAsia="Times New Roman" w:hAnsi="Times New Roman" w:cs="Times New Roman"/>
        </w:rPr>
      </w:pPr>
      <w:r>
        <w:rPr>
          <w:rFonts w:ascii="Times New Roman" w:eastAsia="Times New Roman" w:hAnsi="Times New Roman" w:cs="Times New Roman"/>
          <w:b/>
        </w:rPr>
        <w:t xml:space="preserve">Step 1: </w:t>
      </w:r>
      <w:r>
        <w:rPr>
          <w:rFonts w:ascii="Times New Roman" w:eastAsia="Times New Roman" w:hAnsi="Times New Roman" w:cs="Times New Roman"/>
        </w:rPr>
        <w:t>Please provide your contact information and respond to the questions below.</w:t>
      </w:r>
    </w:p>
    <w:p w:rsidR="00DB7492">
      <w:pPr>
        <w:widowControl w:val="0"/>
        <w:spacing w:before="198" w:line="244" w:lineRule="auto"/>
        <w:ind w:hanging="2"/>
        <w:rPr>
          <w:rFonts w:ascii="Times New Roman" w:eastAsia="Times New Roman" w:hAnsi="Times New Roman" w:cs="Times New Roman"/>
        </w:rPr>
      </w:pPr>
      <w:r>
        <w:rPr>
          <w:rFonts w:ascii="Times New Roman" w:eastAsia="Times New Roman" w:hAnsi="Times New Roman" w:cs="Times New Roman"/>
          <w:b/>
        </w:rPr>
        <w:t xml:space="preserve">Step 2: </w:t>
      </w:r>
      <w:r>
        <w:rPr>
          <w:rFonts w:ascii="Times New Roman" w:eastAsia="Times New Roman" w:hAnsi="Times New Roman" w:cs="Times New Roman"/>
        </w:rPr>
        <w:t>Have a parent/guardian sign to acknowledge he/she is a</w:t>
      </w:r>
      <w:r>
        <w:rPr>
          <w:rFonts w:ascii="Times New Roman" w:eastAsia="Times New Roman" w:hAnsi="Times New Roman" w:cs="Times New Roman"/>
        </w:rPr>
        <w:t>ware of and in support of your application.</w:t>
      </w:r>
    </w:p>
    <w:p w:rsidR="00DB7492">
      <w:pPr>
        <w:widowControl w:val="0"/>
        <w:spacing w:before="198" w:line="244" w:lineRule="auto"/>
        <w:ind w:hanging="2"/>
        <w:rPr>
          <w:rFonts w:ascii="Times New Roman" w:eastAsia="Times New Roman" w:hAnsi="Times New Roman" w:cs="Times New Roman"/>
        </w:rPr>
      </w:pPr>
      <w:r>
        <w:rPr>
          <w:rFonts w:ascii="Times New Roman" w:eastAsia="Times New Roman" w:hAnsi="Times New Roman" w:cs="Times New Roman"/>
          <w:b/>
        </w:rPr>
        <w:t>Step 3:</w:t>
      </w:r>
      <w:r>
        <w:rPr>
          <w:rFonts w:ascii="Times New Roman" w:eastAsia="Times New Roman" w:hAnsi="Times New Roman" w:cs="Times New Roman"/>
        </w:rPr>
        <w:t xml:space="preserve"> Have a teacher, mentor, or knowledgeable adult provide a letter of recommendation. Note, this is encouraged but not required. </w:t>
      </w:r>
    </w:p>
    <w:p w:rsidR="00DB7492">
      <w:pPr>
        <w:widowControl w:val="0"/>
        <w:spacing w:before="190" w:line="240" w:lineRule="auto"/>
        <w:ind w:right="369" w:hanging="2"/>
        <w:rPr>
          <w:rFonts w:ascii="Times New Roman" w:eastAsia="Times New Roman" w:hAnsi="Times New Roman" w:cs="Times New Roman"/>
          <w:i/>
        </w:rPr>
        <w:sectPr>
          <w:headerReference w:type="default" r:id="rId6"/>
          <w:footerReference w:type="default" r:id="rId7"/>
          <w:headerReference w:type="first" r:id="rId8"/>
          <w:pgSz w:w="12240" w:h="15840"/>
          <w:pgMar w:top="1440" w:right="1440" w:bottom="1440" w:left="1440" w:header="0" w:footer="0" w:gutter="0"/>
          <w:pgNumType w:start="1"/>
          <w:cols w:space="720"/>
        </w:sectPr>
      </w:pPr>
      <w:r>
        <w:rPr>
          <w:rFonts w:ascii="Times New Roman" w:eastAsia="Times New Roman" w:hAnsi="Times New Roman" w:cs="Times New Roman"/>
          <w:b/>
        </w:rPr>
        <w:t xml:space="preserve">Step 4: </w:t>
      </w:r>
      <w:r>
        <w:rPr>
          <w:rFonts w:ascii="Times New Roman" w:eastAsia="Times New Roman" w:hAnsi="Times New Roman" w:cs="Times New Roman"/>
        </w:rPr>
        <w:t xml:space="preserve">The application deadline is </w:t>
      </w:r>
      <w:r>
        <w:rPr>
          <w:rFonts w:ascii="Times New Roman" w:eastAsia="Times New Roman" w:hAnsi="Times New Roman" w:cs="Times New Roman"/>
          <w:i/>
        </w:rPr>
        <w:t>[insert date]</w:t>
      </w:r>
      <w:r>
        <w:rPr>
          <w:rFonts w:ascii="Times New Roman" w:eastAsia="Times New Roman" w:hAnsi="Times New Roman" w:cs="Times New Roman"/>
        </w:rPr>
        <w:t xml:space="preserve">. Please return all pages of your completed sanctuary advisory council youth seat application form, and any attached statements or documents, to </w:t>
      </w:r>
      <w:r>
        <w:rPr>
          <w:rFonts w:ascii="Times New Roman" w:eastAsia="Times New Roman" w:hAnsi="Times New Roman" w:cs="Times New Roman"/>
          <w:i/>
        </w:rPr>
        <w:t>[insert local contact information]</w:t>
      </w:r>
    </w:p>
    <w:p w:rsidR="00DB7492">
      <w:pPr>
        <w:widowControl w:val="0"/>
        <w:tabs>
          <w:tab w:val="left" w:pos="3220"/>
        </w:tabs>
        <w:spacing w:line="360" w:lineRule="auto"/>
        <w:rPr>
          <w:rFonts w:ascii="Times New Roman" w:eastAsia="Times New Roman" w:hAnsi="Times New Roman" w:cs="Times New Roman"/>
          <w:sz w:val="24"/>
          <w:szCs w:val="24"/>
        </w:rPr>
      </w:pPr>
    </w:p>
    <w:p w:rsidR="00DB7492">
      <w:pPr>
        <w:widowControl w:val="0"/>
        <w:tabs>
          <w:tab w:val="left" w:pos="2656"/>
        </w:tabs>
        <w:spacing w:line="240" w:lineRule="auto"/>
        <w:ind w:hanging="2"/>
        <w:rPr>
          <w:rFonts w:ascii="Times New Roman" w:eastAsia="Times New Roman" w:hAnsi="Times New Roman" w:cs="Times New Roman"/>
          <w:b/>
        </w:rPr>
      </w:pPr>
      <w:r>
        <w:rPr>
          <w:rFonts w:ascii="Times New Roman" w:eastAsia="Times New Roman" w:hAnsi="Times New Roman" w:cs="Times New Roman"/>
          <w:b/>
        </w:rPr>
        <w:t>Date: _</w:t>
      </w:r>
      <w:r>
        <w:rPr>
          <w:rFonts w:ascii="Times New Roman" w:eastAsia="Times New Roman" w:hAnsi="Times New Roman" w:cs="Times New Roman"/>
          <w:b/>
        </w:rPr>
        <w:t>_________________</w:t>
      </w:r>
    </w:p>
    <w:p w:rsidR="00DB7492">
      <w:pPr>
        <w:widowControl w:val="0"/>
        <w:spacing w:line="240" w:lineRule="auto"/>
        <w:ind w:hanging="2"/>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First Name</w:t>
      </w:r>
      <w:r>
        <w:rPr>
          <w:rFonts w:ascii="Times New Roman" w:eastAsia="Times New Roman" w:hAnsi="Times New Roman" w:cs="Times New Roman"/>
        </w:rPr>
        <w:t>*:_</w:t>
      </w:r>
      <w:r>
        <w:rPr>
          <w:rFonts w:ascii="Times New Roman" w:eastAsia="Times New Roman" w:hAnsi="Times New Roman" w:cs="Times New Roman"/>
        </w:rPr>
        <w:t xml:space="preserve">_________   </w:t>
      </w:r>
      <w:r>
        <w:rPr>
          <w:rFonts w:ascii="Times New Roman" w:eastAsia="Times New Roman" w:hAnsi="Times New Roman" w:cs="Times New Roman"/>
          <w:b/>
        </w:rPr>
        <w:t xml:space="preserve">Middle: </w:t>
      </w:r>
      <w:r>
        <w:rPr>
          <w:rFonts w:ascii="Times New Roman" w:eastAsia="Times New Roman" w:hAnsi="Times New Roman" w:cs="Times New Roman"/>
        </w:rPr>
        <w:t xml:space="preserve">_________ </w:t>
      </w:r>
      <w:r>
        <w:rPr>
          <w:rFonts w:ascii="Times New Roman" w:eastAsia="Times New Roman" w:hAnsi="Times New Roman" w:cs="Times New Roman"/>
          <w:b/>
        </w:rPr>
        <w:t xml:space="preserve">Last: </w:t>
      </w:r>
      <w:r>
        <w:rPr>
          <w:rFonts w:ascii="Times New Roman" w:eastAsia="Times New Roman" w:hAnsi="Times New Roman" w:cs="Times New Roman"/>
        </w:rPr>
        <w:t>_________</w:t>
      </w: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*Please include full first, middle, and last names.</w:t>
      </w:r>
    </w:p>
    <w:p w:rsidR="00DB7492">
      <w:pPr>
        <w:widowControl w:val="0"/>
        <w:spacing w:line="240" w:lineRule="auto"/>
        <w:ind w:hanging="2"/>
        <w:rPr>
          <w:rFonts w:ascii="Times New Roman" w:eastAsia="Times New Roman" w:hAnsi="Times New Roman" w:cs="Times New Roman"/>
          <w:b/>
        </w:rPr>
      </w:pPr>
    </w:p>
    <w:p w:rsidR="00DB7492">
      <w:pPr>
        <w:widowControl w:val="0"/>
        <w:tabs>
          <w:tab w:val="left" w:pos="5774"/>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Position(s)/Seat(s) applying for</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 </w:t>
      </w: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[Insert Youth Seat (non-voting)]</w:t>
      </w:r>
    </w:p>
    <w:p w:rsidR="00DB7492">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rPr>
        <w:t>[Insert Youth Seat Alternate (non-voting)]</w:t>
      </w:r>
    </w:p>
    <w:p w:rsidR="00DB7492">
      <w:pPr>
        <w:pStyle w:val="Heading1"/>
        <w:keepNext w:val="0"/>
        <w:keepLines w:val="0"/>
        <w:widowControl w:val="0"/>
        <w:tabs>
          <w:tab w:val="left" w:pos="4466"/>
          <w:tab w:val="left" w:pos="8701"/>
        </w:tabs>
        <w:spacing w:before="91" w:after="0" w:line="240" w:lineRule="auto"/>
        <w:rPr>
          <w:rFonts w:ascii="Times New Roman" w:eastAsia="Times New Roman" w:hAnsi="Times New Roman" w:cs="Times New Roman"/>
          <w:b/>
          <w:sz w:val="22"/>
          <w:szCs w:val="22"/>
        </w:rPr>
      </w:pPr>
    </w:p>
    <w:p w:rsidR="00DB7492">
      <w:pPr>
        <w:widowControl w:val="0"/>
        <w:tabs>
          <w:tab w:val="left" w:pos="4466"/>
          <w:tab w:val="left" w:pos="8701"/>
        </w:tabs>
        <w:spacing w:before="91" w:line="240" w:lineRule="auto"/>
        <w:rPr>
          <w:rFonts w:ascii="Times New Roman" w:eastAsia="Times New Roman" w:hAnsi="Times New Roman" w:cs="Times New Roman"/>
          <w:b/>
        </w:rPr>
      </w:pPr>
      <w:r>
        <w:rPr>
          <w:rFonts w:ascii="Times New Roman" w:eastAsia="Times New Roman" w:hAnsi="Times New Roman" w:cs="Times New Roman"/>
          <w:b/>
        </w:rPr>
        <w:t>Home Address</w:t>
      </w:r>
    </w:p>
    <w:p w:rsidR="00DB7492">
      <w:pPr>
        <w:widowControl w:val="0"/>
        <w:spacing w:line="240" w:lineRule="auto"/>
        <w:ind w:hanging="2"/>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Address 1:</w:t>
      </w:r>
      <w:r>
        <w:rPr>
          <w:rFonts w:ascii="Times New Roman" w:eastAsia="Times New Roman" w:hAnsi="Times New Roman" w:cs="Times New Roman"/>
        </w:rPr>
        <w:t xml:space="preserve"> ___________________________________________________________________</w:t>
      </w:r>
    </w:p>
    <w:p w:rsidR="00DB7492">
      <w:pPr>
        <w:widowControl w:val="0"/>
        <w:spacing w:line="240" w:lineRule="auto"/>
        <w:ind w:hanging="2"/>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Address 2:</w:t>
      </w:r>
      <w:r>
        <w:rPr>
          <w:rFonts w:ascii="Times New Roman" w:eastAsia="Times New Roman" w:hAnsi="Times New Roman" w:cs="Times New Roman"/>
        </w:rPr>
        <w:t xml:space="preserve"> ___________________________________________________________________</w:t>
      </w:r>
    </w:p>
    <w:p w:rsidR="00DB7492">
      <w:pPr>
        <w:widowControl w:val="0"/>
        <w:spacing w:line="240" w:lineRule="auto"/>
        <w:ind w:hanging="2"/>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City:</w:t>
      </w:r>
      <w:r>
        <w:rPr>
          <w:rFonts w:ascii="Times New Roman" w:eastAsia="Times New Roman" w:hAnsi="Times New Roman" w:cs="Times New Roman"/>
        </w:rPr>
        <w:t xml:space="preserve"> __________________________________ </w:t>
      </w:r>
      <w:r>
        <w:rPr>
          <w:rFonts w:ascii="Times New Roman" w:eastAsia="Times New Roman" w:hAnsi="Times New Roman" w:cs="Times New Roman"/>
          <w:b/>
        </w:rPr>
        <w:t>State:</w:t>
      </w:r>
      <w:r>
        <w:rPr>
          <w:rFonts w:ascii="Times New Roman" w:eastAsia="Times New Roman" w:hAnsi="Times New Roman" w:cs="Times New Roman"/>
        </w:rPr>
        <w:t xml:space="preserve"> _______________   </w:t>
      </w:r>
      <w:r>
        <w:rPr>
          <w:rFonts w:ascii="Times New Roman" w:eastAsia="Times New Roman" w:hAnsi="Times New Roman" w:cs="Times New Roman"/>
          <w:b/>
        </w:rPr>
        <w:t>Zip Code:</w:t>
      </w:r>
      <w:r>
        <w:rPr>
          <w:rFonts w:ascii="Times New Roman" w:eastAsia="Times New Roman" w:hAnsi="Times New Roman" w:cs="Times New Roman"/>
        </w:rPr>
        <w:t xml:space="preserve"> _______</w:t>
      </w:r>
    </w:p>
    <w:p w:rsidR="00DB7492">
      <w:pPr>
        <w:widowControl w:val="0"/>
        <w:spacing w:line="240" w:lineRule="auto"/>
        <w:ind w:hanging="2"/>
        <w:rPr>
          <w:rFonts w:ascii="Times New Roman" w:eastAsia="Times New Roman" w:hAnsi="Times New Roman" w:cs="Times New Roman"/>
        </w:rPr>
      </w:pPr>
    </w:p>
    <w:p w:rsidR="00DB7492">
      <w:pPr>
        <w:widowControl w:val="0"/>
        <w:tabs>
          <w:tab w:val="left" w:pos="4466"/>
          <w:tab w:val="left" w:pos="8701"/>
        </w:tabs>
        <w:spacing w:before="91" w:line="240" w:lineRule="auto"/>
        <w:rPr>
          <w:rFonts w:ascii="Times New Roman" w:eastAsia="Times New Roman" w:hAnsi="Times New Roman" w:cs="Times New Roman"/>
        </w:rPr>
      </w:pPr>
      <w:r>
        <w:rPr>
          <w:rFonts w:ascii="Times New Roman" w:eastAsia="Times New Roman" w:hAnsi="Times New Roman" w:cs="Times New Roman"/>
          <w:b/>
        </w:rPr>
        <w:t>Home Phone</w:t>
      </w:r>
      <w:r>
        <w:rPr>
          <w:rFonts w:ascii="Times New Roman" w:eastAsia="Times New Roman" w:hAnsi="Times New Roman" w:cs="Times New Roman"/>
        </w:rPr>
        <w:t>: __________________________________</w:t>
      </w:r>
    </w:p>
    <w:p w:rsidR="00DB7492">
      <w:pPr>
        <w:widowControl w:val="0"/>
        <w:tabs>
          <w:tab w:val="left" w:pos="8658"/>
        </w:tabs>
        <w:spacing w:before="91" w:line="422" w:lineRule="auto"/>
        <w:ind w:right="158" w:hanging="2"/>
        <w:rPr>
          <w:rFonts w:ascii="Times New Roman" w:eastAsia="Times New Roman" w:hAnsi="Times New Roman" w:cs="Times New Roman"/>
          <w:u w:val="single"/>
        </w:rPr>
      </w:pPr>
      <w:r>
        <w:rPr>
          <w:rFonts w:ascii="Times New Roman" w:eastAsia="Times New Roman" w:hAnsi="Times New Roman" w:cs="Times New Roman"/>
          <w:b/>
        </w:rPr>
        <w:t xml:space="preserve">Student Cell Phone: </w:t>
      </w:r>
      <w:r>
        <w:rPr>
          <w:rFonts w:ascii="Times New Roman" w:eastAsia="Times New Roman" w:hAnsi="Times New Roman" w:cs="Times New Roman"/>
          <w:u w:val="single"/>
        </w:rPr>
        <w:t xml:space="preserve"> </w:t>
      </w:r>
      <w:r>
        <w:rPr>
          <w:rFonts w:ascii="Times New Roman" w:eastAsia="Times New Roman" w:hAnsi="Times New Roman" w:cs="Times New Roman"/>
          <w:b/>
        </w:rPr>
        <w:t>____________________</w:t>
      </w:r>
    </w:p>
    <w:p w:rsidR="00DB7492">
      <w:pPr>
        <w:widowControl w:val="0"/>
        <w:tabs>
          <w:tab w:val="left" w:pos="8658"/>
        </w:tabs>
        <w:spacing w:before="91" w:line="422" w:lineRule="auto"/>
        <w:ind w:right="158" w:hanging="2"/>
        <w:rPr>
          <w:rFonts w:ascii="Times New Roman" w:eastAsia="Times New Roman" w:hAnsi="Times New Roman" w:cs="Times New Roman"/>
        </w:rPr>
      </w:pPr>
      <w:r>
        <w:rPr>
          <w:rFonts w:ascii="Times New Roman" w:eastAsia="Times New Roman" w:hAnsi="Times New Roman" w:cs="Times New Roman"/>
          <w:b/>
        </w:rPr>
        <w:t>Student Email</w:t>
      </w:r>
      <w:r>
        <w:rPr>
          <w:rFonts w:ascii="Times New Roman" w:eastAsia="Times New Roman" w:hAnsi="Times New Roman" w:cs="Times New Roman"/>
        </w:rPr>
        <w:t>: ___________________________</w:t>
      </w:r>
    </w:p>
    <w:p w:rsidR="00DB7492">
      <w:pPr>
        <w:widowControl w:val="0"/>
        <w:spacing w:before="8" w:line="240" w:lineRule="auto"/>
        <w:rPr>
          <w:rFonts w:ascii="Times New Roman" w:eastAsia="Times New Roman" w:hAnsi="Times New Roman" w:cs="Times New Roman"/>
        </w:rPr>
      </w:pPr>
    </w:p>
    <w:p w:rsidR="00DB7492">
      <w:pPr>
        <w:widowControl w:val="0"/>
        <w:tabs>
          <w:tab w:val="left" w:pos="8658"/>
        </w:tabs>
        <w:spacing w:line="424" w:lineRule="auto"/>
        <w:ind w:right="158" w:hanging="2"/>
        <w:rPr>
          <w:rFonts w:ascii="Times New Roman" w:eastAsia="Times New Roman" w:hAnsi="Times New Roman" w:cs="Times New Roman"/>
        </w:rPr>
      </w:pPr>
      <w:r>
        <w:rPr>
          <w:rFonts w:ascii="Times New Roman" w:eastAsia="Times New Roman" w:hAnsi="Times New Roman" w:cs="Times New Roman"/>
          <w:b/>
        </w:rPr>
        <w:t xml:space="preserve">Parent/Guardian Cell Phone: </w:t>
      </w:r>
      <w:r>
        <w:rPr>
          <w:rFonts w:ascii="Times New Roman" w:eastAsia="Times New Roman" w:hAnsi="Times New Roman" w:cs="Times New Roman"/>
          <w:u w:val="single"/>
        </w:rPr>
        <w:t xml:space="preserve"> </w:t>
      </w:r>
      <w:r>
        <w:rPr>
          <w:rFonts w:ascii="Times New Roman" w:eastAsia="Times New Roman" w:hAnsi="Times New Roman" w:cs="Times New Roman"/>
          <w:b/>
        </w:rPr>
        <w:t>___________________</w:t>
      </w:r>
      <w:r>
        <w:rPr>
          <w:rFonts w:ascii="Times New Roman" w:eastAsia="Times New Roman" w:hAnsi="Times New Roman" w:cs="Times New Roman"/>
          <w:b/>
        </w:rPr>
        <w:tab/>
        <w:t xml:space="preserve"> Parent/Guardian Email</w:t>
      </w:r>
      <w:r>
        <w:rPr>
          <w:rFonts w:ascii="Times New Roman" w:eastAsia="Times New Roman" w:hAnsi="Times New Roman" w:cs="Times New Roman"/>
        </w:rPr>
        <w:t>: _________________________</w:t>
      </w:r>
      <w:r>
        <w:rPr>
          <w:rFonts w:ascii="Times New Roman" w:eastAsia="Times New Roman" w:hAnsi="Times New Roman" w:cs="Times New Roman"/>
          <w:u w:val="single"/>
        </w:rPr>
        <w:t xml:space="preserve"> </w:t>
      </w:r>
    </w:p>
    <w:p w:rsidR="00DB7492">
      <w:pPr>
        <w:widowControl w:val="0"/>
        <w:spacing w:line="240" w:lineRule="auto"/>
        <w:ind w:hanging="2"/>
        <w:rPr>
          <w:rFonts w:ascii="Times New Roman" w:eastAsia="Times New Roman" w:hAnsi="Times New Roman" w:cs="Times New Roman"/>
          <w:b/>
        </w:rPr>
      </w:pPr>
    </w:p>
    <w:p w:rsidR="00DB7492">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Parent/Guardian Acknowledgement:</w:t>
      </w:r>
    </w:p>
    <w:p w:rsidR="00DB7492">
      <w:pPr>
        <w:widowControl w:val="0"/>
        <w:spacing w:before="193" w:line="240" w:lineRule="auto"/>
        <w:ind w:right="919" w:hanging="2"/>
        <w:rPr>
          <w:rFonts w:ascii="Times New Roman" w:eastAsia="Times New Roman" w:hAnsi="Times New Roman" w:cs="Times New Roman"/>
        </w:rPr>
      </w:pPr>
      <w:r>
        <w:rPr>
          <w:rFonts w:ascii="Times New Roman" w:eastAsia="Times New Roman" w:hAnsi="Times New Roman" w:cs="Times New Roman"/>
        </w:rPr>
        <w:t xml:space="preserve">I acknowledge that I am aware of and support my child or ward applying for and potentially serving on the </w:t>
      </w:r>
      <w:r>
        <w:rPr>
          <w:rFonts w:ascii="Times New Roman" w:eastAsia="Times New Roman" w:hAnsi="Times New Roman" w:cs="Times New Roman"/>
          <w:i/>
        </w:rPr>
        <w:t xml:space="preserve">[insert site] </w:t>
      </w:r>
      <w:r>
        <w:rPr>
          <w:rFonts w:ascii="Times New Roman" w:eastAsia="Times New Roman" w:hAnsi="Times New Roman" w:cs="Times New Roman"/>
        </w:rPr>
        <w:t>National Marine Sanctuary Advisory Council.</w:t>
      </w:r>
    </w:p>
    <w:p w:rsidR="00DB7492">
      <w:pPr>
        <w:widowControl w:val="0"/>
        <w:spacing w:line="240" w:lineRule="auto"/>
        <w:ind w:hanging="2"/>
        <w:rPr>
          <w:rFonts w:ascii="Times New Roman" w:eastAsia="Times New Roman" w:hAnsi="Times New Roman" w:cs="Times New Roman"/>
        </w:rPr>
      </w:pPr>
    </w:p>
    <w:p w:rsidR="00DB7492">
      <w:pPr>
        <w:widowControl w:val="0"/>
        <w:tabs>
          <w:tab w:val="left" w:pos="8663"/>
        </w:tabs>
        <w:spacing w:before="1" w:line="429" w:lineRule="auto"/>
        <w:ind w:right="148" w:hanging="2"/>
        <w:jc w:val="both"/>
        <w:rPr>
          <w:rFonts w:ascii="Times New Roman" w:eastAsia="Times New Roman" w:hAnsi="Times New Roman" w:cs="Times New Roman"/>
          <w:b/>
        </w:rPr>
      </w:pPr>
      <w:r>
        <w:rPr>
          <w:rFonts w:ascii="Times New Roman" w:eastAsia="Times New Roman" w:hAnsi="Times New Roman" w:cs="Times New Roman"/>
          <w:b/>
        </w:rPr>
        <w:t>Parent/Guardian Printed Name: ______________________</w:t>
      </w:r>
    </w:p>
    <w:p w:rsidR="00DB7492">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Parent/Guardian Signature: __________</w:t>
      </w:r>
      <w:r>
        <w:rPr>
          <w:rFonts w:ascii="Times New Roman" w:eastAsia="Times New Roman" w:hAnsi="Times New Roman" w:cs="Times New Roman"/>
          <w:b/>
        </w:rPr>
        <w:t>____________________</w:t>
      </w:r>
    </w:p>
    <w:p w:rsidR="00DB7492">
      <w:pPr>
        <w:widowControl w:val="0"/>
        <w:spacing w:line="240" w:lineRule="auto"/>
        <w:ind w:hanging="2"/>
        <w:rPr>
          <w:rFonts w:ascii="Times New Roman" w:eastAsia="Times New Roman" w:hAnsi="Times New Roman" w:cs="Times New Roman"/>
          <w:b/>
        </w:rPr>
      </w:pPr>
    </w:p>
    <w:p w:rsidR="00DB7492">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Date: ______________________</w:t>
      </w:r>
    </w:p>
    <w:p w:rsidR="00DB7492">
      <w:pPr>
        <w:widowControl w:val="0"/>
        <w:spacing w:before="92" w:line="242" w:lineRule="auto"/>
        <w:ind w:right="186" w:hanging="2"/>
        <w:rPr>
          <w:rFonts w:ascii="Times New Roman" w:eastAsia="Times New Roman" w:hAnsi="Times New Roman" w:cs="Times New Roman"/>
          <w:b/>
          <w:color w:val="1C1C1C"/>
        </w:rPr>
      </w:pPr>
    </w:p>
    <w:p w:rsidR="00DB7492">
      <w:pPr>
        <w:widowControl w:val="0"/>
        <w:spacing w:before="92" w:line="242" w:lineRule="auto"/>
        <w:ind w:right="186" w:hanging="2"/>
        <w:rPr>
          <w:rFonts w:ascii="Times New Roman" w:eastAsia="Times New Roman" w:hAnsi="Times New Roman" w:cs="Times New Roman"/>
          <w:color w:val="1C1C1C"/>
        </w:rPr>
      </w:pPr>
      <w:r>
        <w:rPr>
          <w:rFonts w:ascii="Times New Roman" w:eastAsia="Times New Roman" w:hAnsi="Times New Roman" w:cs="Times New Roman"/>
          <w:color w:val="1C1C1C"/>
        </w:rPr>
        <w:t xml:space="preserve">Please answer all of the questions below thoroughly and in numerical order. Answers should </w:t>
      </w:r>
      <w:r>
        <w:rPr>
          <w:rFonts w:ascii="Times New Roman" w:eastAsia="Times New Roman" w:hAnsi="Times New Roman" w:cs="Times New Roman"/>
        </w:rPr>
        <w:t xml:space="preserve">be no more than two to three paragraphs and should </w:t>
      </w:r>
      <w:r>
        <w:rPr>
          <w:rFonts w:ascii="Times New Roman" w:eastAsia="Times New Roman" w:hAnsi="Times New Roman" w:cs="Times New Roman"/>
          <w:color w:val="1C1C1C"/>
        </w:rPr>
        <w:t>appear on a separate attached document with each answer clearly marked with the corresponding question number.</w:t>
      </w:r>
    </w:p>
    <w:p w:rsidR="00DB7492">
      <w:pPr>
        <w:widowControl w:val="0"/>
        <w:numPr>
          <w:ilvl w:val="0"/>
          <w:numId w:val="6"/>
        </w:numPr>
        <w:tabs>
          <w:tab w:val="left" w:pos="840"/>
        </w:tabs>
        <w:spacing w:before="198" w:line="240" w:lineRule="auto"/>
        <w:ind w:right="494"/>
        <w:rPr>
          <w:rFonts w:ascii="Times New Roman" w:eastAsia="Times New Roman" w:hAnsi="Times New Roman" w:cs="Times New Roman"/>
        </w:rPr>
      </w:pPr>
      <w:r>
        <w:rPr>
          <w:rFonts w:ascii="Times New Roman" w:eastAsia="Times New Roman" w:hAnsi="Times New Roman" w:cs="Times New Roman"/>
        </w:rPr>
        <w:t xml:space="preserve">How familiar are you with the community or area associated with the sanctuary? </w:t>
      </w:r>
    </w:p>
    <w:p w:rsidR="00DB7492">
      <w:pPr>
        <w:widowControl w:val="0"/>
        <w:tabs>
          <w:tab w:val="left" w:pos="840"/>
        </w:tabs>
        <w:spacing w:line="240" w:lineRule="auto"/>
        <w:ind w:left="718" w:right="494"/>
        <w:rPr>
          <w:rFonts w:ascii="Times New Roman" w:eastAsia="Times New Roman" w:hAnsi="Times New Roman" w:cs="Times New Roman"/>
        </w:rPr>
      </w:pPr>
    </w:p>
    <w:p w:rsidR="00DB7492">
      <w:pPr>
        <w:widowControl w:val="0"/>
        <w:numPr>
          <w:ilvl w:val="0"/>
          <w:numId w:val="6"/>
        </w:numPr>
        <w:spacing w:before="92" w:line="242" w:lineRule="auto"/>
        <w:ind w:right="186"/>
        <w:rPr>
          <w:rFonts w:ascii="Times New Roman" w:eastAsia="Times New Roman" w:hAnsi="Times New Roman" w:cs="Times New Roman"/>
          <w:color w:val="1C1C1C"/>
        </w:rPr>
      </w:pPr>
      <w:r>
        <w:rPr>
          <w:rFonts w:ascii="Times New Roman" w:eastAsia="Times New Roman" w:hAnsi="Times New Roman" w:cs="Times New Roman"/>
        </w:rPr>
        <w:t>Why are you interested in serving on the sanctuary advisory coun</w:t>
      </w:r>
      <w:r>
        <w:rPr>
          <w:rFonts w:ascii="Times New Roman" w:eastAsia="Times New Roman" w:hAnsi="Times New Roman" w:cs="Times New Roman"/>
        </w:rPr>
        <w:t xml:space="preserve">cil? Please include what you hope to gain from participating on the sanctuary advisory council. </w:t>
      </w:r>
    </w:p>
    <w:p w:rsidR="00DB7492">
      <w:pPr>
        <w:widowControl w:val="0"/>
        <w:numPr>
          <w:ilvl w:val="0"/>
          <w:numId w:val="6"/>
        </w:numPr>
        <w:spacing w:before="189" w:line="244" w:lineRule="auto"/>
        <w:ind w:right="169"/>
        <w:rPr>
          <w:rFonts w:ascii="Times New Roman" w:eastAsia="Times New Roman" w:hAnsi="Times New Roman" w:cs="Times New Roman"/>
        </w:rPr>
      </w:pPr>
      <w:r>
        <w:rPr>
          <w:rFonts w:ascii="Times New Roman" w:eastAsia="Times New Roman" w:hAnsi="Times New Roman" w:cs="Times New Roman"/>
        </w:rPr>
        <w:t>Describe what you think is the role of the council, and how you will work to best support the sanctuary as a sanctuary advisory council member or alternate.</w:t>
      </w:r>
    </w:p>
    <w:p w:rsidR="00DB7492">
      <w:pPr>
        <w:widowControl w:val="0"/>
        <w:numPr>
          <w:ilvl w:val="0"/>
          <w:numId w:val="6"/>
        </w:numPr>
        <w:spacing w:before="200" w:line="240" w:lineRule="auto"/>
        <w:ind w:right="129"/>
        <w:rPr>
          <w:rFonts w:ascii="Times New Roman" w:eastAsia="Times New Roman" w:hAnsi="Times New Roman" w:cs="Times New Roman"/>
        </w:rPr>
      </w:pPr>
      <w:r>
        <w:rPr>
          <w:rFonts w:ascii="Times New Roman" w:eastAsia="Times New Roman" w:hAnsi="Times New Roman" w:cs="Times New Roman"/>
        </w:rPr>
        <w:t xml:space="preserve">Explain how you will share information with your peers in the community, </w:t>
      </w:r>
      <w:r>
        <w:rPr>
          <w:rFonts w:ascii="Times New Roman" w:eastAsia="Times New Roman" w:hAnsi="Times New Roman" w:cs="Times New Roman"/>
        </w:rPr>
        <w:t>take action</w:t>
      </w:r>
      <w:r>
        <w:rPr>
          <w:rFonts w:ascii="Times New Roman" w:eastAsia="Times New Roman" w:hAnsi="Times New Roman" w:cs="Times New Roman"/>
        </w:rPr>
        <w:t xml:space="preserve"> on council-related issues, etc.</w:t>
      </w:r>
    </w:p>
    <w:p w:rsidR="00DB7492">
      <w:pPr>
        <w:widowControl w:val="0"/>
        <w:numPr>
          <w:ilvl w:val="0"/>
          <w:numId w:val="6"/>
        </w:numPr>
        <w:spacing w:before="200" w:line="240" w:lineRule="auto"/>
        <w:ind w:right="129"/>
        <w:rPr>
          <w:rFonts w:ascii="Times New Roman" w:eastAsia="Times New Roman" w:hAnsi="Times New Roman" w:cs="Times New Roman"/>
        </w:rPr>
      </w:pPr>
      <w:r>
        <w:rPr>
          <w:rFonts w:ascii="Times New Roman" w:eastAsia="Times New Roman" w:hAnsi="Times New Roman" w:cs="Times New Roman"/>
        </w:rPr>
        <w:t>Describe what engaging underrepresented communities and including diverse perspectives means to you and how you can encourage it in your co</w:t>
      </w:r>
      <w:r>
        <w:rPr>
          <w:rFonts w:ascii="Times New Roman" w:eastAsia="Times New Roman" w:hAnsi="Times New Roman" w:cs="Times New Roman"/>
        </w:rPr>
        <w:t xml:space="preserve">mmunity. </w:t>
      </w:r>
    </w:p>
    <w:p w:rsidR="00DB7492">
      <w:pPr>
        <w:widowControl w:val="0"/>
        <w:numPr>
          <w:ilvl w:val="0"/>
          <w:numId w:val="6"/>
        </w:numPr>
        <w:tabs>
          <w:tab w:val="left" w:pos="840"/>
        </w:tabs>
        <w:spacing w:before="196" w:line="244" w:lineRule="auto"/>
        <w:ind w:right="408"/>
        <w:rPr>
          <w:rFonts w:ascii="Times New Roman" w:eastAsia="Times New Roman" w:hAnsi="Times New Roman" w:cs="Times New Roman"/>
        </w:rPr>
      </w:pPr>
      <w:r>
        <w:rPr>
          <w:rFonts w:ascii="Times New Roman" w:eastAsia="Times New Roman" w:hAnsi="Times New Roman" w:cs="Times New Roman"/>
        </w:rPr>
        <w:t>Explain your views regarding the protection and management of marine or Great Lake resources, including natural (fish, coral reefs, etc.), historic and/or cultural resources.</w:t>
      </w:r>
    </w:p>
    <w:p w:rsidR="00DB7492">
      <w:pPr>
        <w:widowControl w:val="0"/>
        <w:numPr>
          <w:ilvl w:val="0"/>
          <w:numId w:val="6"/>
        </w:numPr>
        <w:tabs>
          <w:tab w:val="left" w:pos="840"/>
        </w:tabs>
        <w:spacing w:before="200" w:line="240" w:lineRule="auto"/>
        <w:ind w:right="250"/>
        <w:rPr>
          <w:rFonts w:ascii="Times New Roman" w:eastAsia="Times New Roman" w:hAnsi="Times New Roman" w:cs="Times New Roman"/>
        </w:rPr>
      </w:pPr>
      <w:r>
        <w:rPr>
          <w:rFonts w:ascii="Times New Roman" w:eastAsia="Times New Roman" w:hAnsi="Times New Roman" w:cs="Times New Roman"/>
        </w:rPr>
        <w:t>Describe what knowledge and experience you can bring to the advisory co</w:t>
      </w:r>
      <w:r>
        <w:rPr>
          <w:rFonts w:ascii="Times New Roman" w:eastAsia="Times New Roman" w:hAnsi="Times New Roman" w:cs="Times New Roman"/>
        </w:rPr>
        <w:t>uncil, which may include, but is not limited to, other groups you belong to or affiliations you have (e.g., student council, science club, soccer team, hiking club, scouts, employment). Be sure to include qualifications that you have or relevant informatio</w:t>
      </w:r>
      <w:r>
        <w:rPr>
          <w:rFonts w:ascii="Times New Roman" w:eastAsia="Times New Roman" w:hAnsi="Times New Roman" w:cs="Times New Roman"/>
        </w:rPr>
        <w:t>n that you think would be beneficial to the council.</w:t>
      </w:r>
    </w:p>
    <w:p w:rsidR="00DB7492">
      <w:pPr>
        <w:widowControl w:val="0"/>
        <w:numPr>
          <w:ilvl w:val="0"/>
          <w:numId w:val="6"/>
        </w:numPr>
        <w:tabs>
          <w:tab w:val="left" w:pos="840"/>
        </w:tabs>
        <w:spacing w:before="200" w:line="240" w:lineRule="auto"/>
        <w:ind w:right="250"/>
        <w:rPr>
          <w:rFonts w:ascii="Times New Roman" w:eastAsia="Times New Roman" w:hAnsi="Times New Roman" w:cs="Times New Roman"/>
        </w:rPr>
      </w:pPr>
      <w:r>
        <w:rPr>
          <w:rFonts w:ascii="Times New Roman" w:eastAsia="Times New Roman" w:hAnsi="Times New Roman" w:cs="Times New Roman"/>
        </w:rPr>
        <w:t>Will you participate in sanctuary advisory council activities (e.g., meetings, constituent outreach, retreats and reviewing written materials)? Please address whether it is possible for you to miss a por</w:t>
      </w:r>
      <w:r>
        <w:rPr>
          <w:rFonts w:ascii="Times New Roman" w:eastAsia="Times New Roman" w:hAnsi="Times New Roman" w:cs="Times New Roman"/>
        </w:rPr>
        <w:t xml:space="preserve">tion of or all of your classes and club or team activities to attend a </w:t>
      </w:r>
      <w:r>
        <w:rPr>
          <w:rFonts w:ascii="Times New Roman" w:eastAsia="Times New Roman" w:hAnsi="Times New Roman" w:cs="Times New Roman"/>
        </w:rPr>
        <w:t>sanctuary advisory council meeting or retreat?</w:t>
      </w:r>
    </w:p>
    <w:p w:rsidR="00DB7492">
      <w:pPr>
        <w:widowControl w:val="0"/>
        <w:numPr>
          <w:ilvl w:val="0"/>
          <w:numId w:val="6"/>
        </w:numPr>
        <w:tabs>
          <w:tab w:val="left" w:pos="840"/>
        </w:tabs>
        <w:spacing w:before="199" w:line="242" w:lineRule="auto"/>
        <w:ind w:right="360"/>
        <w:rPr>
          <w:rFonts w:ascii="Times New Roman" w:eastAsia="Times New Roman" w:hAnsi="Times New Roman" w:cs="Times New Roman"/>
        </w:rPr>
      </w:pPr>
      <w:r>
        <w:rPr>
          <w:rFonts w:ascii="Times New Roman" w:eastAsia="Times New Roman" w:hAnsi="Times New Roman" w:cs="Times New Roman"/>
        </w:rPr>
        <w:t>How did you learn about the opportunity to apply for this sanctuary advisory council seat?</w:t>
      </w:r>
    </w:p>
    <w:p w:rsidR="00DB7492">
      <w:pPr>
        <w:widowControl w:val="0"/>
        <w:spacing w:before="9" w:line="240" w:lineRule="auto"/>
        <w:ind w:right="-480"/>
        <w:rPr>
          <w:rFonts w:ascii="Times New Roman" w:eastAsia="Times New Roman" w:hAnsi="Times New Roman" w:cs="Times New Roman"/>
          <w:b/>
          <w:sz w:val="24"/>
          <w:szCs w:val="24"/>
          <w:u w:val="single"/>
        </w:rPr>
      </w:pPr>
      <w:r>
        <w:br w:type="page"/>
      </w:r>
      <w:r>
        <w:rPr>
          <w:rFonts w:ascii="Times New Roman" w:eastAsia="Times New Roman" w:hAnsi="Times New Roman" w:cs="Times New Roman"/>
          <w:b/>
          <w:sz w:val="24"/>
          <w:szCs w:val="24"/>
          <w:u w:val="single"/>
        </w:rPr>
        <w:t>OPTIONAL</w:t>
      </w:r>
    </w:p>
    <w:p w:rsidR="00DB7492">
      <w:pPr>
        <w:widowControl w:val="0"/>
        <w:spacing w:line="240" w:lineRule="auto"/>
        <w:ind w:right="-480"/>
        <w:rPr>
          <w:rFonts w:ascii="Times New Roman" w:eastAsia="Times New Roman" w:hAnsi="Times New Roman" w:cs="Times New Roman"/>
          <w:b/>
          <w:u w:val="single"/>
        </w:rPr>
      </w:pPr>
    </w:p>
    <w:p w:rsidR="00DB7492">
      <w:pPr>
        <w:widowControl w:val="0"/>
        <w:spacing w:line="240" w:lineRule="auto"/>
        <w:ind w:right="-480"/>
        <w:rPr>
          <w:rFonts w:ascii="Times New Roman" w:eastAsia="Times New Roman" w:hAnsi="Times New Roman" w:cs="Times New Roman"/>
        </w:rPr>
      </w:pPr>
      <w:r>
        <w:rPr>
          <w:rFonts w:ascii="Times New Roman" w:eastAsia="Times New Roman" w:hAnsi="Times New Roman" w:cs="Times New Roman"/>
        </w:rPr>
        <w:t>Answering the following questions is</w:t>
      </w:r>
      <w:r>
        <w:rPr>
          <w:rFonts w:ascii="Times New Roman" w:eastAsia="Times New Roman" w:hAnsi="Times New Roman" w:cs="Times New Roman"/>
        </w:rPr>
        <w:t xml:space="preserve"> optional. None of your answers in this section will affect the Office of National Marine Sanctuaries’ consideration of your application or your ability to apply or join the advisory council. After applying, this information will be used to help understand</w:t>
      </w:r>
      <w:r>
        <w:rPr>
          <w:rFonts w:ascii="Times New Roman" w:eastAsia="Times New Roman" w:hAnsi="Times New Roman" w:cs="Times New Roman"/>
        </w:rPr>
        <w:t xml:space="preserve"> how well NOAA’s Office of National Marine Sanctuaries is inclusive of and serves all of our communities. ONMS will retain and file the selected applications in a secure location that is only accessible to staff and is approved for storage of personally id</w:t>
      </w:r>
      <w:r>
        <w:rPr>
          <w:rFonts w:ascii="Times New Roman" w:eastAsia="Times New Roman" w:hAnsi="Times New Roman" w:cs="Times New Roman"/>
        </w:rPr>
        <w:t>entifiable information (e.g., in a locked filing cabinet or in a secure computer folder). According to the NOAA Records Schedule 100-16, these applications will be destroyed when no longer needed for current agency business. We are required to use the lang</w:t>
      </w:r>
      <w:r>
        <w:rPr>
          <w:rFonts w:ascii="Times New Roman" w:eastAsia="Times New Roman" w:hAnsi="Times New Roman" w:cs="Times New Roman"/>
        </w:rPr>
        <w:t xml:space="preserve">uage and definitions from the </w:t>
      </w:r>
      <w:hyperlink r:id="rId9">
        <w:r>
          <w:rPr>
            <w:rFonts w:ascii="Times New Roman" w:eastAsia="Times New Roman" w:hAnsi="Times New Roman" w:cs="Times New Roman"/>
            <w:color w:val="1155CC"/>
            <w:u w:val="single"/>
          </w:rPr>
          <w:t>S</w:t>
        </w:r>
        <w:r>
          <w:rPr>
            <w:rFonts w:ascii="Times New Roman" w:eastAsia="Times New Roman" w:hAnsi="Times New Roman" w:cs="Times New Roman"/>
            <w:color w:val="1155CC"/>
            <w:u w:val="single"/>
          </w:rPr>
          <w:t>tatistical Policy Directive No. 15: Standards for Maintaining, Collecting, and Presenting Federal Data on Race</w:t>
        </w:r>
      </w:hyperlink>
      <w:r>
        <w:rPr>
          <w:rFonts w:ascii="Times New Roman" w:eastAsia="Times New Roman" w:hAnsi="Times New Roman" w:cs="Times New Roman"/>
        </w:rPr>
        <w:t xml:space="preserve"> and </w:t>
      </w:r>
      <w:hyperlink r:id="rId10">
        <w:r>
          <w:rPr>
            <w:rFonts w:ascii="Times New Roman" w:eastAsia="Times New Roman" w:hAnsi="Times New Roman" w:cs="Times New Roman"/>
            <w:color w:val="1155CC"/>
            <w:u w:val="single"/>
          </w:rPr>
          <w:t>Ethnicity and Executive Order 13985</w:t>
        </w:r>
      </w:hyperlink>
      <w:r>
        <w:rPr>
          <w:rFonts w:ascii="Times New Roman" w:eastAsia="Times New Roman" w:hAnsi="Times New Roman" w:cs="Times New Roman"/>
        </w:rPr>
        <w:t xml:space="preserve"> for the following demographic questions:</w:t>
      </w:r>
    </w:p>
    <w:p w:rsidR="00DB7492">
      <w:pPr>
        <w:widowControl w:val="0"/>
        <w:spacing w:line="240" w:lineRule="auto"/>
        <w:ind w:right="-480"/>
        <w:rPr>
          <w:rFonts w:ascii="Times New Roman" w:eastAsia="Times New Roman" w:hAnsi="Times New Roman" w:cs="Times New Roman"/>
        </w:rPr>
      </w:pPr>
    </w:p>
    <w:p w:rsidR="00DB7492">
      <w:pPr>
        <w:widowControl w:val="0"/>
        <w:numPr>
          <w:ilvl w:val="0"/>
          <w:numId w:val="10"/>
        </w:numPr>
        <w:spacing w:line="240" w:lineRule="auto"/>
        <w:ind w:right="-480"/>
        <w:rPr>
          <w:rFonts w:ascii="Times New Roman" w:eastAsia="Times New Roman" w:hAnsi="Times New Roman" w:cs="Times New Roman"/>
        </w:rPr>
      </w:pPr>
      <w:r>
        <w:rPr>
          <w:rFonts w:ascii="Times New Roman" w:eastAsia="Times New Roman" w:hAnsi="Times New Roman" w:cs="Times New Roman"/>
        </w:rPr>
        <w:t xml:space="preserve">Gender: (Select all that apply) </w:t>
      </w:r>
    </w:p>
    <w:p w:rsidR="00DB7492">
      <w:pPr>
        <w:widowControl w:val="0"/>
        <w:numPr>
          <w:ilvl w:val="0"/>
          <w:numId w:val="7"/>
        </w:numPr>
        <w:spacing w:line="240" w:lineRule="auto"/>
        <w:ind w:right="-480"/>
        <w:rPr>
          <w:rFonts w:ascii="Times New Roman" w:eastAsia="Times New Roman" w:hAnsi="Times New Roman" w:cs="Times New Roman"/>
        </w:rPr>
      </w:pPr>
      <w:r>
        <w:rPr>
          <w:rFonts w:ascii="Times New Roman" w:eastAsia="Times New Roman" w:hAnsi="Times New Roman" w:cs="Times New Roman"/>
        </w:rPr>
        <w:t>Female</w:t>
      </w:r>
    </w:p>
    <w:p w:rsidR="00DB7492">
      <w:pPr>
        <w:widowControl w:val="0"/>
        <w:numPr>
          <w:ilvl w:val="0"/>
          <w:numId w:val="7"/>
        </w:numPr>
        <w:spacing w:line="240" w:lineRule="auto"/>
        <w:ind w:right="-480"/>
        <w:rPr>
          <w:rFonts w:ascii="Times New Roman" w:eastAsia="Times New Roman" w:hAnsi="Times New Roman" w:cs="Times New Roman"/>
        </w:rPr>
      </w:pPr>
      <w:r>
        <w:rPr>
          <w:rFonts w:ascii="Times New Roman" w:eastAsia="Times New Roman" w:hAnsi="Times New Roman" w:cs="Times New Roman"/>
        </w:rPr>
        <w:t>Male</w:t>
      </w:r>
    </w:p>
    <w:p w:rsidR="00DB7492">
      <w:pPr>
        <w:widowControl w:val="0"/>
        <w:numPr>
          <w:ilvl w:val="0"/>
          <w:numId w:val="7"/>
        </w:numPr>
        <w:spacing w:line="240" w:lineRule="auto"/>
        <w:ind w:right="-480"/>
        <w:rPr>
          <w:rFonts w:ascii="Times New Roman" w:eastAsia="Times New Roman" w:hAnsi="Times New Roman" w:cs="Times New Roman"/>
        </w:rPr>
      </w:pPr>
      <w:r>
        <w:rPr>
          <w:rFonts w:ascii="Times New Roman" w:eastAsia="Times New Roman" w:hAnsi="Times New Roman" w:cs="Times New Roman"/>
        </w:rPr>
        <w:t>Transgender, non-binary, or another gender</w:t>
      </w:r>
    </w:p>
    <w:p w:rsidR="00DB7492">
      <w:pPr>
        <w:widowControl w:val="0"/>
        <w:numPr>
          <w:ilvl w:val="0"/>
          <w:numId w:val="7"/>
        </w:numPr>
        <w:spacing w:line="240" w:lineRule="auto"/>
        <w:ind w:right="-480"/>
        <w:rPr>
          <w:rFonts w:ascii="Times New Roman" w:eastAsia="Times New Roman" w:hAnsi="Times New Roman" w:cs="Times New Roman"/>
        </w:rPr>
      </w:pPr>
      <w:r>
        <w:rPr>
          <w:rFonts w:ascii="Times New Roman" w:eastAsia="Times New Roman" w:hAnsi="Times New Roman" w:cs="Times New Roman"/>
        </w:rPr>
        <w:t>Prefer not to answer</w:t>
      </w:r>
    </w:p>
    <w:p w:rsidR="00DB7492">
      <w:pPr>
        <w:widowControl w:val="0"/>
        <w:spacing w:line="240" w:lineRule="auto"/>
        <w:ind w:left="1440" w:right="-480"/>
        <w:rPr>
          <w:rFonts w:ascii="Times New Roman" w:eastAsia="Times New Roman" w:hAnsi="Times New Roman" w:cs="Times New Roman"/>
        </w:rPr>
      </w:pPr>
    </w:p>
    <w:p w:rsidR="00DB7492">
      <w:pPr>
        <w:widowControl w:val="0"/>
        <w:numPr>
          <w:ilvl w:val="0"/>
          <w:numId w:val="10"/>
        </w:numPr>
        <w:spacing w:line="240" w:lineRule="auto"/>
        <w:ind w:right="-480"/>
        <w:rPr>
          <w:rFonts w:ascii="Times New Roman" w:eastAsia="Times New Roman" w:hAnsi="Times New Roman" w:cs="Times New Roman"/>
        </w:rPr>
      </w:pPr>
      <w:r>
        <w:rPr>
          <w:rFonts w:ascii="Times New Roman" w:eastAsia="Times New Roman" w:hAnsi="Times New Roman" w:cs="Times New Roman"/>
        </w:rPr>
        <w:t xml:space="preserve">Do you identify with any of the following groups that the federal government, in </w:t>
      </w:r>
      <w:hyperlink r:id="rId10">
        <w:r>
          <w:rPr>
            <w:rFonts w:ascii="Times New Roman" w:eastAsia="Times New Roman" w:hAnsi="Times New Roman" w:cs="Times New Roman"/>
            <w:color w:val="1155CC"/>
            <w:u w:val="single"/>
          </w:rPr>
          <w:t>Executive Order 13985</w:t>
        </w:r>
      </w:hyperlink>
      <w:r>
        <w:rPr>
          <w:rFonts w:ascii="Times New Roman" w:eastAsia="Times New Roman" w:hAnsi="Times New Roman" w:cs="Times New Roman"/>
        </w:rPr>
        <w:t>, has identified as underserved? Check all that apply.</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Members of religious minorities</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Lesbian, gay, bisexual, transgender, and queer (LGBTQ+) persons</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Persons with disabilities</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Persons who live in rural are</w:t>
      </w:r>
      <w:r>
        <w:rPr>
          <w:rFonts w:ascii="Times New Roman" w:eastAsia="Times New Roman" w:hAnsi="Times New Roman" w:cs="Times New Roman"/>
        </w:rPr>
        <w:t>as</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Persons otherwise adversely affected by persistent poverty or inequality</w:t>
      </w:r>
    </w:p>
    <w:p w:rsidR="00DB7492">
      <w:pPr>
        <w:widowControl w:val="0"/>
        <w:numPr>
          <w:ilvl w:val="1"/>
          <w:numId w:val="14"/>
        </w:numPr>
        <w:spacing w:line="240" w:lineRule="auto"/>
        <w:ind w:right="-480"/>
        <w:rPr>
          <w:rFonts w:ascii="Times New Roman" w:eastAsia="Times New Roman" w:hAnsi="Times New Roman" w:cs="Times New Roman"/>
        </w:rPr>
      </w:pPr>
      <w:r>
        <w:rPr>
          <w:rFonts w:ascii="Times New Roman" w:eastAsia="Times New Roman" w:hAnsi="Times New Roman" w:cs="Times New Roman"/>
        </w:rPr>
        <w:t>No, I do not identify with any of these groups</w:t>
      </w:r>
    </w:p>
    <w:p w:rsidR="00DB7492">
      <w:pPr>
        <w:widowControl w:val="0"/>
        <w:spacing w:line="240" w:lineRule="auto"/>
        <w:ind w:left="1440" w:right="-480"/>
        <w:rPr>
          <w:rFonts w:ascii="Times New Roman" w:eastAsia="Times New Roman" w:hAnsi="Times New Roman" w:cs="Times New Roman"/>
        </w:rPr>
      </w:pPr>
    </w:p>
    <w:p w:rsidR="00DB7492">
      <w:pPr>
        <w:widowControl w:val="0"/>
        <w:numPr>
          <w:ilvl w:val="0"/>
          <w:numId w:val="10"/>
        </w:numPr>
        <w:spacing w:line="240" w:lineRule="auto"/>
        <w:ind w:right="-480"/>
        <w:rPr>
          <w:rFonts w:ascii="Times New Roman" w:eastAsia="Times New Roman" w:hAnsi="Times New Roman" w:cs="Times New Roman"/>
        </w:rPr>
      </w:pPr>
      <w:r>
        <w:rPr>
          <w:rFonts w:ascii="Times New Roman" w:eastAsia="Times New Roman" w:hAnsi="Times New Roman" w:cs="Times New Roman"/>
        </w:rPr>
        <w:t xml:space="preserve">What is your race and/or ethnicity? </w:t>
      </w:r>
      <w:r>
        <w:rPr>
          <w:rFonts w:ascii="Times New Roman" w:eastAsia="Times New Roman" w:hAnsi="Times New Roman" w:cs="Times New Roman"/>
          <w:i/>
        </w:rPr>
        <w:t>Select all that apply and enter additional details in the spaces below.</w:t>
      </w: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American Indian or Alask</w:t>
      </w:r>
      <w:r>
        <w:rPr>
          <w:rFonts w:ascii="Times New Roman" w:eastAsia="Times New Roman" w:hAnsi="Times New Roman" w:cs="Times New Roman"/>
        </w:rPr>
        <w:t xml:space="preserve">a Native - </w:t>
      </w:r>
      <w:r>
        <w:rPr>
          <w:rFonts w:ascii="Times New Roman" w:eastAsia="Times New Roman" w:hAnsi="Times New Roman" w:cs="Times New Roman"/>
          <w:i/>
        </w:rPr>
        <w:t>Enter, for example, Navajo Nation,</w:t>
      </w:r>
    </w:p>
    <w:p w:rsidR="00DB7492">
      <w:pPr>
        <w:widowControl w:val="0"/>
        <w:spacing w:line="240" w:lineRule="auto"/>
        <w:ind w:left="1440" w:right="-480"/>
        <w:rPr>
          <w:rFonts w:ascii="Times New Roman" w:eastAsia="Times New Roman" w:hAnsi="Times New Roman" w:cs="Times New Roman"/>
          <w:i/>
        </w:rPr>
      </w:pPr>
      <w:r>
        <w:rPr>
          <w:rFonts w:ascii="Times New Roman" w:eastAsia="Times New Roman" w:hAnsi="Times New Roman" w:cs="Times New Roman"/>
          <w:i/>
        </w:rPr>
        <w:t>Blackfeet Tribe of the Blackfeet Indian Reservation of Montana, Native Village of</w:t>
      </w:r>
    </w:p>
    <w:p w:rsidR="00DB7492">
      <w:pPr>
        <w:widowControl w:val="0"/>
        <w:spacing w:line="240" w:lineRule="auto"/>
        <w:ind w:left="1440" w:right="-480"/>
        <w:rPr>
          <w:rFonts w:ascii="Times New Roman" w:eastAsia="Times New Roman" w:hAnsi="Times New Roman" w:cs="Times New Roman"/>
          <w:i/>
        </w:rPr>
      </w:pPr>
      <w:r>
        <w:rPr>
          <w:rFonts w:ascii="Times New Roman" w:eastAsia="Times New Roman" w:hAnsi="Times New Roman" w:cs="Times New Roman"/>
          <w:i/>
        </w:rPr>
        <w:t>Barrow Inupiat Traditional Government, Nome Eskimo Community, Aztec, Maya, etc.</w:t>
      </w:r>
    </w:p>
    <w:p w:rsidR="00DB7492">
      <w:pPr>
        <w:widowControl w:val="0"/>
        <w:spacing w:line="240" w:lineRule="auto"/>
        <w:ind w:left="1440" w:right="-480"/>
        <w:rPr>
          <w:rFonts w:ascii="Times New Roman" w:eastAsia="Times New Roman" w:hAnsi="Times New Roman" w:cs="Times New Roman"/>
          <w:i/>
        </w:rPr>
      </w:pPr>
    </w:p>
    <w:p w:rsidR="00DB7492">
      <w:pPr>
        <w:widowControl w:val="0"/>
        <w:spacing w:line="240" w:lineRule="auto"/>
        <w:ind w:left="1440" w:right="-480"/>
        <w:rPr>
          <w:rFonts w:ascii="Times New Roman" w:eastAsia="Times New Roman" w:hAnsi="Times New Roman" w:cs="Times New Roman"/>
          <w:i/>
        </w:rPr>
      </w:pPr>
      <w:r>
        <w:rPr>
          <w:rFonts w:ascii="Times New Roman" w:eastAsia="Times New Roman" w:hAnsi="Times New Roman" w:cs="Times New Roman"/>
          <w:i/>
        </w:rPr>
        <w:t>____________________________</w:t>
      </w:r>
    </w:p>
    <w:p w:rsidR="00DB7492">
      <w:pPr>
        <w:widowControl w:val="0"/>
        <w:spacing w:line="240" w:lineRule="auto"/>
        <w:ind w:left="1440" w:right="-48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 xml:space="preserve">Asian - </w:t>
      </w:r>
      <w:r>
        <w:rPr>
          <w:rFonts w:ascii="Times New Roman" w:eastAsia="Times New Roman" w:hAnsi="Times New Roman" w:cs="Times New Roman"/>
          <w:i/>
        </w:rPr>
        <w:t>Provide d</w:t>
      </w:r>
      <w:r>
        <w:rPr>
          <w:rFonts w:ascii="Times New Roman" w:eastAsia="Times New Roman" w:hAnsi="Times New Roman" w:cs="Times New Roman"/>
          <w:i/>
        </w:rPr>
        <w:t xml:space="preserve">etails below. </w:t>
      </w:r>
    </w:p>
    <w:sdt>
      <w:sdtPr>
        <w:tag w:val="goog_rdk_0"/>
        <w:id w:val="1698810167"/>
        <w:lock w:val="contentLocked"/>
        <w:richText/>
      </w:sdtPr>
      <w:sdtContent>
        <w:tbl>
          <w:tblPr>
            <w:tblStyle w:val="a"/>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91"/>
            </w:trPr>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Chinese</w:t>
                </w:r>
                <w:r>
                  <w:rPr>
                    <w:rFonts w:ascii="Times New Roman" w:eastAsia="Times New Roman" w:hAnsi="Times New Roman" w:cs="Times New Roman"/>
                    <w:i/>
                  </w:rPr>
                  <w:tab/>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Asian Indian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Filipino</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Vietnamese</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Korean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Japanese</w:t>
                </w:r>
              </w:p>
            </w:tc>
          </w:tr>
        </w:tbl>
      </w:sdtContent>
    </w:sdt>
    <w:p w:rsidR="00DB7492">
      <w:pPr>
        <w:widowControl w:val="0"/>
        <w:spacing w:line="240" w:lineRule="auto"/>
        <w:ind w:left="720" w:right="-480" w:firstLine="720"/>
        <w:rPr>
          <w:rFonts w:ascii="Times New Roman" w:eastAsia="Times New Roman" w:hAnsi="Times New Roman" w:cs="Times New Roman"/>
          <w:i/>
        </w:rPr>
      </w:pPr>
    </w:p>
    <w:p w:rsidR="00DB7492">
      <w:pPr>
        <w:widowControl w:val="0"/>
        <w:spacing w:line="240" w:lineRule="auto"/>
        <w:ind w:left="720" w:right="-480" w:firstLine="720"/>
        <w:rPr>
          <w:rFonts w:ascii="Times New Roman" w:eastAsia="Times New Roman" w:hAnsi="Times New Roman" w:cs="Times New Roman"/>
          <w:i/>
        </w:rPr>
      </w:pPr>
      <w:r>
        <w:rPr>
          <w:rFonts w:ascii="Times New Roman" w:eastAsia="Times New Roman" w:hAnsi="Times New Roman" w:cs="Times New Roman"/>
          <w:i/>
        </w:rPr>
        <w:t>Enter, for example, Pakistani, Hmong, Afghan, etc.  _____________</w:t>
      </w:r>
    </w:p>
    <w:p w:rsidR="00DB7492">
      <w:pPr>
        <w:widowControl w:val="0"/>
        <w:spacing w:line="240" w:lineRule="auto"/>
        <w:ind w:left="720" w:right="-480" w:firstLine="72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 xml:space="preserve">Black or African American - </w:t>
      </w:r>
      <w:r>
        <w:rPr>
          <w:rFonts w:ascii="Times New Roman" w:eastAsia="Times New Roman" w:hAnsi="Times New Roman" w:cs="Times New Roman"/>
          <w:i/>
        </w:rPr>
        <w:t>Provide details below.</w:t>
      </w:r>
    </w:p>
    <w:sdt>
      <w:sdtPr>
        <w:tag w:val="goog_rdk_1"/>
        <w:id w:val="-1451319967"/>
        <w:lock w:val="contentLocked"/>
        <w:richText/>
      </w:sdtPr>
      <w:sdtContent>
        <w:tbl>
          <w:tblPr>
            <w:tblStyle w:val="a0"/>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African American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Jamaican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Haitian</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Nigerian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Ethiopian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Somali</w:t>
                </w:r>
              </w:p>
            </w:tc>
          </w:tr>
        </w:tbl>
      </w:sdtContent>
    </w:sdt>
    <w:p w:rsidR="00DB7492">
      <w:pPr>
        <w:widowControl w:val="0"/>
        <w:spacing w:line="240" w:lineRule="auto"/>
        <w:ind w:left="720" w:right="-480" w:firstLine="720"/>
        <w:rPr>
          <w:rFonts w:ascii="Times New Roman" w:eastAsia="Times New Roman" w:hAnsi="Times New Roman" w:cs="Times New Roman"/>
          <w:i/>
        </w:rPr>
      </w:pPr>
    </w:p>
    <w:p w:rsidR="00DB7492">
      <w:pPr>
        <w:widowControl w:val="0"/>
        <w:spacing w:line="240" w:lineRule="auto"/>
        <w:ind w:left="720" w:right="-480" w:firstLine="360"/>
        <w:rPr>
          <w:rFonts w:ascii="Times New Roman" w:eastAsia="Times New Roman" w:hAnsi="Times New Roman" w:cs="Times New Roman"/>
          <w:i/>
        </w:rPr>
      </w:pPr>
      <w:r>
        <w:rPr>
          <w:rFonts w:ascii="Times New Roman" w:eastAsia="Times New Roman" w:hAnsi="Times New Roman" w:cs="Times New Roman"/>
          <w:i/>
        </w:rPr>
        <w:t>Enter, for example, Trinidadian and Tobagonian, Ghanaian, Congolese, etc. _____________</w:t>
      </w:r>
    </w:p>
    <w:p w:rsidR="00DB7492">
      <w:pPr>
        <w:widowControl w:val="0"/>
        <w:spacing w:line="240" w:lineRule="auto"/>
        <w:ind w:left="720" w:right="-480" w:firstLine="720"/>
        <w:rPr>
          <w:rFonts w:ascii="Times New Roman" w:eastAsia="Times New Roman" w:hAnsi="Times New Roman" w:cs="Times New Roman"/>
          <w:i/>
        </w:rPr>
      </w:pPr>
    </w:p>
    <w:p w:rsidR="00DB7492">
      <w:pPr>
        <w:widowControl w:val="0"/>
        <w:spacing w:line="240" w:lineRule="auto"/>
        <w:ind w:right="-48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Hispanic or Latino</w:t>
      </w:r>
    </w:p>
    <w:sdt>
      <w:sdtPr>
        <w:tag w:val="goog_rdk_2"/>
        <w:id w:val="-127248101"/>
        <w:lock w:val="contentLocked"/>
        <w:richText/>
      </w:sdtPr>
      <w:sdtContent>
        <w:tbl>
          <w:tblPr>
            <w:tblStyle w:val="a1"/>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Mexican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Puerto Rican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Salvadoran</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Cuban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Dominican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Guatemalan</w:t>
                </w:r>
              </w:p>
            </w:tc>
          </w:tr>
        </w:tbl>
      </w:sdtContent>
    </w:sdt>
    <w:p w:rsidR="00DB7492">
      <w:pPr>
        <w:widowControl w:val="0"/>
        <w:spacing w:line="240" w:lineRule="auto"/>
        <w:ind w:left="720" w:right="-480" w:firstLine="720"/>
        <w:rPr>
          <w:rFonts w:ascii="Times New Roman" w:eastAsia="Times New Roman" w:hAnsi="Times New Roman" w:cs="Times New Roman"/>
          <w:i/>
        </w:rPr>
      </w:pPr>
    </w:p>
    <w:p w:rsidR="00DB7492">
      <w:pPr>
        <w:widowControl w:val="0"/>
        <w:spacing w:line="240" w:lineRule="auto"/>
        <w:ind w:left="720" w:right="-480" w:firstLine="720"/>
        <w:rPr>
          <w:rFonts w:ascii="Times New Roman" w:eastAsia="Times New Roman" w:hAnsi="Times New Roman" w:cs="Times New Roman"/>
          <w:i/>
        </w:rPr>
      </w:pPr>
      <w:r>
        <w:rPr>
          <w:rFonts w:ascii="Times New Roman" w:eastAsia="Times New Roman" w:hAnsi="Times New Roman" w:cs="Times New Roman"/>
          <w:i/>
        </w:rPr>
        <w:t>Enter, for example, Colombian, Honduran, Spaniard, etc._____________</w:t>
      </w:r>
    </w:p>
    <w:p w:rsidR="00DB7492">
      <w:pPr>
        <w:widowControl w:val="0"/>
        <w:spacing w:line="240" w:lineRule="auto"/>
        <w:ind w:left="720" w:right="-480" w:firstLine="72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Middle Eastern or North African</w:t>
      </w:r>
    </w:p>
    <w:sdt>
      <w:sdtPr>
        <w:tag w:val="goog_rdk_3"/>
        <w:id w:val="-1229377564"/>
        <w:lock w:val="contentLocked"/>
        <w:richText/>
      </w:sdtPr>
      <w:sdtContent>
        <w:tbl>
          <w:tblPr>
            <w:tblStyle w:val="a2"/>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Lebanese</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Iranian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Egyptian</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Syrian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Iraqi</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Israeli</w:t>
                </w:r>
              </w:p>
            </w:tc>
          </w:tr>
        </w:tbl>
      </w:sdtContent>
    </w:sdt>
    <w:p w:rsidR="00DB7492">
      <w:pPr>
        <w:widowControl w:val="0"/>
        <w:spacing w:line="240" w:lineRule="auto"/>
        <w:ind w:right="-480" w:firstLine="720"/>
        <w:rPr>
          <w:rFonts w:ascii="Times New Roman" w:eastAsia="Times New Roman" w:hAnsi="Times New Roman" w:cs="Times New Roman"/>
          <w:i/>
        </w:rPr>
      </w:pPr>
      <w:r>
        <w:rPr>
          <w:rFonts w:ascii="Times New Roman" w:eastAsia="Times New Roman" w:hAnsi="Times New Roman" w:cs="Times New Roman"/>
          <w:i/>
        </w:rPr>
        <w:tab/>
      </w:r>
    </w:p>
    <w:p w:rsidR="00DB7492">
      <w:pPr>
        <w:widowControl w:val="0"/>
        <w:spacing w:line="240" w:lineRule="auto"/>
        <w:ind w:left="720" w:right="-480" w:firstLine="720"/>
        <w:rPr>
          <w:rFonts w:ascii="Times New Roman" w:eastAsia="Times New Roman" w:hAnsi="Times New Roman" w:cs="Times New Roman"/>
          <w:i/>
        </w:rPr>
      </w:pPr>
      <w:r>
        <w:rPr>
          <w:rFonts w:ascii="Times New Roman" w:eastAsia="Times New Roman" w:hAnsi="Times New Roman" w:cs="Times New Roman"/>
          <w:i/>
        </w:rPr>
        <w:t>Enter, for example, Moroccan, Yemeni, Kurdish, etc. _____________</w:t>
      </w:r>
    </w:p>
    <w:p w:rsidR="00DB7492">
      <w:pPr>
        <w:widowControl w:val="0"/>
        <w:spacing w:line="240" w:lineRule="auto"/>
        <w:ind w:right="-480" w:firstLine="72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Native Hawaiian or Pacific Islander</w:t>
      </w:r>
    </w:p>
    <w:sdt>
      <w:sdtPr>
        <w:tag w:val="goog_rdk_4"/>
        <w:id w:val="-1922642199"/>
        <w:lock w:val="contentLocked"/>
        <w:richText/>
      </w:sdtPr>
      <w:sdtContent>
        <w:tbl>
          <w:tblPr>
            <w:tblStyle w:val="a3"/>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Native Hawaiian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Samoan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Chamorro</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Tongan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Fijian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Marshallese</w:t>
                </w:r>
              </w:p>
            </w:tc>
          </w:tr>
        </w:tbl>
      </w:sdtContent>
    </w:sdt>
    <w:p w:rsidR="00DB7492">
      <w:pPr>
        <w:widowControl w:val="0"/>
        <w:spacing w:line="240" w:lineRule="auto"/>
        <w:ind w:right="-480" w:firstLine="720"/>
        <w:rPr>
          <w:rFonts w:ascii="Times New Roman" w:eastAsia="Times New Roman" w:hAnsi="Times New Roman" w:cs="Times New Roman"/>
          <w:i/>
        </w:rPr>
      </w:pPr>
      <w:r>
        <w:rPr>
          <w:rFonts w:ascii="Times New Roman" w:eastAsia="Times New Roman" w:hAnsi="Times New Roman" w:cs="Times New Roman"/>
          <w:i/>
        </w:rPr>
        <w:tab/>
      </w:r>
    </w:p>
    <w:p w:rsidR="00DB7492">
      <w:pPr>
        <w:widowControl w:val="0"/>
        <w:spacing w:line="240" w:lineRule="auto"/>
        <w:ind w:left="720" w:right="-480" w:firstLine="720"/>
        <w:rPr>
          <w:rFonts w:ascii="Times New Roman" w:eastAsia="Times New Roman" w:hAnsi="Times New Roman" w:cs="Times New Roman"/>
          <w:i/>
        </w:rPr>
      </w:pPr>
      <w:r>
        <w:rPr>
          <w:rFonts w:ascii="Times New Roman" w:eastAsia="Times New Roman" w:hAnsi="Times New Roman" w:cs="Times New Roman"/>
          <w:i/>
        </w:rPr>
        <w:t xml:space="preserve">Enter, for example, </w:t>
      </w:r>
      <w:r>
        <w:rPr>
          <w:rFonts w:ascii="Times New Roman" w:eastAsia="Times New Roman" w:hAnsi="Times New Roman" w:cs="Times New Roman"/>
          <w:i/>
        </w:rPr>
        <w:t>Chuukese</w:t>
      </w:r>
      <w:r>
        <w:rPr>
          <w:rFonts w:ascii="Times New Roman" w:eastAsia="Times New Roman" w:hAnsi="Times New Roman" w:cs="Times New Roman"/>
          <w:i/>
        </w:rPr>
        <w:t>, Palauan, Tahitian, etc. _____________</w:t>
      </w:r>
    </w:p>
    <w:p w:rsidR="00DB7492">
      <w:pPr>
        <w:widowControl w:val="0"/>
        <w:spacing w:line="240" w:lineRule="auto"/>
        <w:ind w:right="-480" w:firstLine="720"/>
        <w:rPr>
          <w:rFonts w:ascii="Times New Roman" w:eastAsia="Times New Roman" w:hAnsi="Times New Roman" w:cs="Times New Roman"/>
          <w:i/>
        </w:rPr>
      </w:pPr>
    </w:p>
    <w:p w:rsidR="00DB7492">
      <w:pPr>
        <w:widowControl w:val="0"/>
        <w:numPr>
          <w:ilvl w:val="0"/>
          <w:numId w:val="2"/>
        </w:numPr>
        <w:spacing w:line="240" w:lineRule="auto"/>
        <w:ind w:right="-480"/>
        <w:rPr>
          <w:rFonts w:ascii="Times New Roman" w:eastAsia="Times New Roman" w:hAnsi="Times New Roman" w:cs="Times New Roman"/>
        </w:rPr>
      </w:pPr>
      <w:r>
        <w:rPr>
          <w:rFonts w:ascii="Times New Roman" w:eastAsia="Times New Roman" w:hAnsi="Times New Roman" w:cs="Times New Roman"/>
        </w:rPr>
        <w:t>White</w:t>
      </w:r>
    </w:p>
    <w:sdt>
      <w:sdtPr>
        <w:tag w:val="goog_rdk_5"/>
        <w:id w:val="946816858"/>
        <w:lock w:val="contentLocked"/>
        <w:richText/>
      </w:sdtPr>
      <w:sdtContent>
        <w:tbl>
          <w:tblPr>
            <w:tblStyle w:val="a4"/>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80"/>
            <w:gridCol w:w="2480"/>
            <w:gridCol w:w="2480"/>
          </w:tblGrid>
          <w:tr>
            <w:tblPrEx>
              <w:tblW w:w="74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4"/>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English</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2"/>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German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Irish</w:t>
                </w:r>
              </w:p>
            </w:tc>
          </w:tr>
          <w:tr>
            <w:tblPrEx>
              <w:tblW w:w="7440" w:type="dxa"/>
              <w:tblInd w:w="1440" w:type="dxa"/>
              <w:tblLayout w:type="fixed"/>
              <w:tblLook w:val="0600"/>
            </w:tblPrEx>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5"/>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Italian</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3"/>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Polish</w:t>
                </w:r>
              </w:p>
            </w:tc>
            <w:tc>
              <w:tcPr>
                <w:tcW w:w="2480" w:type="dxa"/>
                <w:tcBorders>
                  <w:top w:val="nil"/>
                  <w:left w:val="nil"/>
                  <w:bottom w:val="nil"/>
                  <w:right w:val="nil"/>
                </w:tcBorders>
                <w:shd w:val="clear" w:color="auto" w:fill="auto"/>
                <w:tcMar>
                  <w:top w:w="100" w:type="dxa"/>
                  <w:left w:w="100" w:type="dxa"/>
                  <w:bottom w:w="100" w:type="dxa"/>
                  <w:right w:w="100" w:type="dxa"/>
                </w:tcMar>
              </w:tcPr>
              <w:p w:rsidR="00DB7492">
                <w:pPr>
                  <w:widowControl w:val="0"/>
                  <w:numPr>
                    <w:ilvl w:val="0"/>
                    <w:numId w:val="11"/>
                  </w:numPr>
                  <w:spacing w:line="240" w:lineRule="auto"/>
                  <w:ind w:right="-480"/>
                  <w:rPr>
                    <w:rFonts w:ascii="Times New Roman" w:eastAsia="Times New Roman" w:hAnsi="Times New Roman" w:cs="Times New Roman"/>
                    <w:i/>
                  </w:rPr>
                </w:pPr>
                <w:r>
                  <w:rPr>
                    <w:rFonts w:ascii="Times New Roman" w:eastAsia="Times New Roman" w:hAnsi="Times New Roman" w:cs="Times New Roman"/>
                    <w:i/>
                  </w:rPr>
                  <w:t>Scottish</w:t>
                </w:r>
              </w:p>
            </w:tc>
          </w:tr>
        </w:tbl>
      </w:sdtContent>
    </w:sdt>
    <w:p w:rsidR="00DB7492">
      <w:pPr>
        <w:widowControl w:val="0"/>
        <w:spacing w:line="240" w:lineRule="auto"/>
        <w:ind w:left="720" w:right="-480" w:firstLine="720"/>
        <w:rPr>
          <w:rFonts w:ascii="Times New Roman" w:eastAsia="Times New Roman" w:hAnsi="Times New Roman" w:cs="Times New Roman"/>
          <w:i/>
        </w:rPr>
      </w:pPr>
    </w:p>
    <w:p w:rsidR="00DB7492">
      <w:pPr>
        <w:widowControl w:val="0"/>
        <w:spacing w:line="240" w:lineRule="auto"/>
        <w:ind w:left="720" w:right="-480" w:firstLine="720"/>
        <w:rPr>
          <w:rFonts w:ascii="Times New Roman" w:eastAsia="Times New Roman" w:hAnsi="Times New Roman" w:cs="Times New Roman"/>
        </w:rPr>
      </w:pPr>
      <w:r>
        <w:rPr>
          <w:rFonts w:ascii="Times New Roman" w:eastAsia="Times New Roman" w:hAnsi="Times New Roman" w:cs="Times New Roman"/>
          <w:i/>
        </w:rPr>
        <w:t>Enter, for example, French, Swedish, Norwegian, etc. _____________</w:t>
      </w:r>
    </w:p>
    <w:p w:rsidR="00DB7492">
      <w:pPr>
        <w:widowControl w:val="0"/>
        <w:spacing w:line="240" w:lineRule="auto"/>
        <w:rPr>
          <w:rFonts w:ascii="Times New Roman" w:eastAsia="Times New Roman" w:hAnsi="Times New Roman" w:cs="Times New Roman"/>
          <w:i/>
        </w:rPr>
      </w:pP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p>
    <w:p w:rsidR="00DB7492">
      <w:pPr>
        <w:widowControl w:val="0"/>
        <w:spacing w:before="9"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i/>
        </w:rPr>
      </w:pP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br w:type="page"/>
      </w: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Office of National Marine Sanctuaries wants to remove, or reduce, a barrier to participation in an advisory council for individuals who would otherwise experience financial hardship, due to costs such as time off work, arranging for childcare, or makin</w:t>
      </w:r>
      <w:r>
        <w:rPr>
          <w:rFonts w:ascii="Times New Roman" w:eastAsia="Times New Roman" w:hAnsi="Times New Roman" w:cs="Times New Roman"/>
        </w:rPr>
        <w:t xml:space="preserve">g accommodations due to a disability or impairment. A stipend per meeting attended can help offset the expenses incurred by members to attend meetings and provide their expertise. The stipend is not intended as compensation or payment for services. If you </w:t>
      </w:r>
      <w:r>
        <w:rPr>
          <w:rFonts w:ascii="Times New Roman" w:eastAsia="Times New Roman" w:hAnsi="Times New Roman" w:cs="Times New Roman"/>
        </w:rPr>
        <w:t>are interested in opting in for a stipend, please fill out the following questions. Your answers to these questions will not affect in any way the Office of National Marine Sanctuaries’ consideration of your application and will not result in any disadvant</w:t>
      </w:r>
      <w:r>
        <w:rPr>
          <w:rFonts w:ascii="Times New Roman" w:eastAsia="Times New Roman" w:hAnsi="Times New Roman" w:cs="Times New Roman"/>
        </w:rPr>
        <w:t>age or impact to your candidacy.</w:t>
      </w:r>
    </w:p>
    <w:p w:rsidR="00DB7492">
      <w:pPr>
        <w:widowControl w:val="0"/>
        <w:spacing w:line="240" w:lineRule="auto"/>
        <w:rPr>
          <w:rFonts w:ascii="Times New Roman" w:eastAsia="Times New Roman" w:hAnsi="Times New Roman" w:cs="Times New Roman"/>
        </w:rPr>
      </w:pPr>
    </w:p>
    <w:p w:rsidR="00DB7492">
      <w:pPr>
        <w:widowControl w:val="0"/>
        <w:numPr>
          <w:ilvl w:val="0"/>
          <w:numId w:val="13"/>
        </w:numPr>
        <w:rPr>
          <w:rFonts w:ascii="Times New Roman" w:eastAsia="Times New Roman" w:hAnsi="Times New Roman" w:cs="Times New Roman"/>
        </w:rPr>
      </w:pPr>
      <w:r>
        <w:rPr>
          <w:rFonts w:ascii="Times New Roman" w:eastAsia="Times New Roman" w:hAnsi="Times New Roman" w:cs="Times New Roman"/>
        </w:rPr>
        <w:t>Would your place of employment or stakeholder organization compensate you for your participation on this Advisory Council? (Yes or No</w:t>
      </w:r>
      <w:r>
        <w:rPr>
          <w:rFonts w:ascii="Times New Roman" w:eastAsia="Times New Roman" w:hAnsi="Times New Roman" w:cs="Times New Roman"/>
        </w:rPr>
        <w:t>):_</w:t>
      </w:r>
      <w:r>
        <w:rPr>
          <w:rFonts w:ascii="Times New Roman" w:eastAsia="Times New Roman" w:hAnsi="Times New Roman" w:cs="Times New Roman"/>
        </w:rPr>
        <w:t xml:space="preserve">________  </w:t>
      </w:r>
    </w:p>
    <w:p w:rsidR="00DB7492">
      <w:pPr>
        <w:widowControl w:val="0"/>
        <w:numPr>
          <w:ilvl w:val="1"/>
          <w:numId w:val="13"/>
        </w:numPr>
        <w:rPr>
          <w:rFonts w:ascii="Times New Roman" w:eastAsia="Times New Roman" w:hAnsi="Times New Roman" w:cs="Times New Roman"/>
        </w:rPr>
      </w:pPr>
      <w:r>
        <w:rPr>
          <w:rFonts w:ascii="Times New Roman" w:eastAsia="Times New Roman" w:hAnsi="Times New Roman" w:cs="Times New Roman"/>
        </w:rPr>
        <w:t xml:space="preserve">If not, please fill out the follow up questions. </w:t>
      </w:r>
    </w:p>
    <w:p w:rsidR="00DB7492">
      <w:pPr>
        <w:widowControl w:val="0"/>
        <w:ind w:left="1440"/>
        <w:rPr>
          <w:rFonts w:ascii="Times New Roman" w:eastAsia="Times New Roman" w:hAnsi="Times New Roman" w:cs="Times New Roman"/>
        </w:rPr>
      </w:pPr>
    </w:p>
    <w:p w:rsidR="00DB7492">
      <w:pPr>
        <w:widowControl w:val="0"/>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It would be a financial </w:t>
      </w:r>
      <w:r>
        <w:rPr>
          <w:rFonts w:ascii="Times New Roman" w:eastAsia="Times New Roman" w:hAnsi="Times New Roman" w:cs="Times New Roman"/>
        </w:rPr>
        <w:t xml:space="preserve">challenge for me to actively participate in this Advisory Council without receiving a stipend per meeting. (Yes or No): _________ </w:t>
      </w:r>
    </w:p>
    <w:p w:rsidR="00DB7492">
      <w:pPr>
        <w:widowControl w:val="0"/>
        <w:numPr>
          <w:ilvl w:val="1"/>
          <w:numId w:val="13"/>
        </w:numPr>
        <w:rPr>
          <w:rFonts w:ascii="Times New Roman" w:eastAsia="Times New Roman" w:hAnsi="Times New Roman" w:cs="Times New Roman"/>
        </w:rPr>
      </w:pPr>
      <w:r>
        <w:rPr>
          <w:rFonts w:ascii="Times New Roman" w:eastAsia="Times New Roman" w:hAnsi="Times New Roman" w:cs="Times New Roman"/>
        </w:rPr>
        <w:t xml:space="preserve">If yes, would you like to receive a stipend for participation in each advisory council meeting? (Yes or No): _________ </w:t>
      </w:r>
    </w:p>
    <w:p w:rsidR="00DB7492">
      <w:pPr>
        <w:widowControl w:val="0"/>
        <w:ind w:left="1440"/>
        <w:rPr>
          <w:rFonts w:ascii="Times New Roman" w:eastAsia="Times New Roman" w:hAnsi="Times New Roman" w:cs="Times New Roman"/>
        </w:rPr>
      </w:pPr>
    </w:p>
    <w:p w:rsidR="00DB7492">
      <w:pPr>
        <w:widowControl w:val="0"/>
        <w:rPr>
          <w:rFonts w:ascii="Times New Roman" w:eastAsia="Times New Roman" w:hAnsi="Times New Roman" w:cs="Times New Roman"/>
        </w:rPr>
      </w:pPr>
    </w:p>
    <w:p w:rsidR="00DB7492">
      <w:pPr>
        <w:widowControl w:val="0"/>
        <w:rPr>
          <w:rFonts w:ascii="Times New Roman" w:eastAsia="Times New Roman" w:hAnsi="Times New Roman" w:cs="Times New Roman"/>
        </w:rPr>
      </w:pPr>
      <w:r>
        <w:rPr>
          <w:rFonts w:ascii="Times New Roman" w:eastAsia="Times New Roman" w:hAnsi="Times New Roman" w:cs="Times New Roman"/>
        </w:rPr>
        <w:t xml:space="preserve">We </w:t>
      </w:r>
      <w:r>
        <w:rPr>
          <w:rFonts w:ascii="Times New Roman" w:eastAsia="Times New Roman" w:hAnsi="Times New Roman" w:cs="Times New Roman"/>
        </w:rPr>
        <w:t>trust our advisory council applicants will provide an honest assessment of their own financial need for a stipend in order to attend and participate in Advisory Council meetings, understanding that at least some members/alternates may have a more significa</w:t>
      </w:r>
      <w:r>
        <w:rPr>
          <w:rFonts w:ascii="Times New Roman" w:eastAsia="Times New Roman" w:hAnsi="Times New Roman" w:cs="Times New Roman"/>
        </w:rPr>
        <w:t>nt financial need for a stipend than others. Your answers to the above questions do not guarantee a stipend. The availability of stipends depends on the Office of National Marine Sanctuaries’ budget for the advisory council. Stipends are granted at the dis</w:t>
      </w:r>
      <w:r>
        <w:rPr>
          <w:rFonts w:ascii="Times New Roman" w:eastAsia="Times New Roman" w:hAnsi="Times New Roman" w:cs="Times New Roman"/>
        </w:rPr>
        <w:t>cretion of the Office of National Marine Sanctuaries.</w:t>
      </w:r>
      <w:r>
        <w:br w:type="page"/>
      </w:r>
    </w:p>
    <w:p w:rsidR="00DB7492">
      <w:pPr>
        <w:widowControl w:val="0"/>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Information obtained through this application process will be used to determine the qualifications of the applicant for membership on the sanctuary advisory council. The Office of National Marine San</w:t>
      </w:r>
      <w:r>
        <w:rPr>
          <w:rFonts w:ascii="Times New Roman" w:eastAsia="Times New Roman" w:hAnsi="Times New Roman" w:cs="Times New Roman"/>
        </w:rPr>
        <w:t xml:space="preserve">ctuaries affirms it intends to disclose the applications only to Department of Commerce/National Oceanic and Atmospheric Administration staff, </w:t>
      </w:r>
      <w:r>
        <w:rPr>
          <w:rFonts w:ascii="Times New Roman" w:eastAsia="Times New Roman" w:hAnsi="Times New Roman" w:cs="Times New Roman"/>
          <w:highlight w:val="white"/>
        </w:rPr>
        <w:t>including employees, grantees, and contractors, with a need to know the information in the applications to comple</w:t>
      </w:r>
      <w:r>
        <w:rPr>
          <w:rFonts w:ascii="Times New Roman" w:eastAsia="Times New Roman" w:hAnsi="Times New Roman" w:cs="Times New Roman"/>
          <w:highlight w:val="white"/>
        </w:rPr>
        <w:t xml:space="preserve">te the application review process, </w:t>
      </w:r>
      <w:r>
        <w:rPr>
          <w:rFonts w:ascii="Times New Roman" w:eastAsia="Times New Roman" w:hAnsi="Times New Roman" w:cs="Times New Roman"/>
        </w:rPr>
        <w:t xml:space="preserve">and </w:t>
      </w:r>
      <w:r>
        <w:rPr>
          <w:rFonts w:ascii="Times New Roman" w:eastAsia="Times New Roman" w:hAnsi="Times New Roman" w:cs="Times New Roman"/>
          <w:highlight w:val="white"/>
        </w:rPr>
        <w:t>to current sanctuary advisory council members who serve on the applicant review panel</w:t>
      </w:r>
      <w:r>
        <w:rPr>
          <w:rFonts w:ascii="Times New Roman" w:eastAsia="Times New Roman" w:hAnsi="Times New Roman" w:cs="Times New Roman"/>
        </w:rPr>
        <w:t>. However, if you prefer that your application be reviewed by NOAA staff only and not disclosed to current council members as part o</w:t>
      </w:r>
      <w:r>
        <w:rPr>
          <w:rFonts w:ascii="Times New Roman" w:eastAsia="Times New Roman" w:hAnsi="Times New Roman" w:cs="Times New Roman"/>
        </w:rPr>
        <w:t>f the evaluation process, please contact the sanctuary advisory council coordinator [</w:t>
      </w:r>
      <w:r>
        <w:rPr>
          <w:rFonts w:ascii="Times New Roman" w:eastAsia="Times New Roman" w:hAnsi="Times New Roman" w:cs="Times New Roman"/>
          <w:highlight w:val="yellow"/>
        </w:rPr>
        <w:t>INSERT CONTACT INFORMATION</w:t>
      </w:r>
      <w:r>
        <w:rPr>
          <w:rFonts w:ascii="Times New Roman" w:eastAsia="Times New Roman" w:hAnsi="Times New Roman" w:cs="Times New Roman"/>
        </w:rPr>
        <w:t>] to request internal review only, which will not result in any disadvantage or impact regarding your candidacy.</w:t>
      </w:r>
      <w:r>
        <w:rPr>
          <w:rFonts w:ascii="Times New Roman" w:eastAsia="Times New Roman" w:hAnsi="Times New Roman" w:cs="Times New Roman"/>
          <w:sz w:val="24"/>
          <w:szCs w:val="24"/>
        </w:rPr>
        <w:t xml:space="preserve"> </w:t>
      </w:r>
      <w:r>
        <w:rPr>
          <w:rFonts w:ascii="Times New Roman" w:eastAsia="Times New Roman" w:hAnsi="Times New Roman" w:cs="Times New Roman"/>
        </w:rPr>
        <w:t>The Office of National Marine Sa</w:t>
      </w:r>
      <w:r>
        <w:rPr>
          <w:rFonts w:ascii="Times New Roman" w:eastAsia="Times New Roman" w:hAnsi="Times New Roman" w:cs="Times New Roman"/>
        </w:rPr>
        <w:t>nctuaries may be required to disclose the applications in response to a court order, a congressional request, or a request from the public under the Freedom of Information Act (FOIA).</w:t>
      </w: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If disclosure is requested under FOIA, the Office of National Marine Sa</w:t>
      </w:r>
      <w:r>
        <w:rPr>
          <w:rFonts w:ascii="Times New Roman" w:eastAsia="Times New Roman" w:hAnsi="Times New Roman" w:cs="Times New Roman"/>
        </w:rPr>
        <w:t>nctuaries will endeavor to protect the privacy of applicants by withholding personal information, such as home addresses and telephone numbers of applicants, as well as names or other identifying information of applicants who are not chosen as members of t</w:t>
      </w:r>
      <w:r>
        <w:rPr>
          <w:rFonts w:ascii="Times New Roman" w:eastAsia="Times New Roman" w:hAnsi="Times New Roman" w:cs="Times New Roman"/>
        </w:rPr>
        <w:t>he council. In contrast, other information may be released, including names of applicants who are chosen as members of the council, other information in chosen members’ applications that relate to their qualifications to be a member or alternate, including</w:t>
      </w:r>
      <w:r>
        <w:rPr>
          <w:rFonts w:ascii="Times New Roman" w:eastAsia="Times New Roman" w:hAnsi="Times New Roman" w:cs="Times New Roman"/>
        </w:rPr>
        <w:t xml:space="preserve"> education and professional experience, and statements of philosophy or opinions contained in the application. Applying for membership on the sanctuary advisory council is voluntary.</w:t>
      </w: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Public reporting burden for this collection of information is estimated </w:t>
      </w:r>
      <w:r>
        <w:rPr>
          <w:rFonts w:ascii="Times New Roman" w:eastAsia="Times New Roman" w:hAnsi="Times New Roman" w:cs="Times New Roman"/>
        </w:rPr>
        <w:t>to average one hour and fifteen minutes per response, including the time for reviewing instructions, searching existing data sources, gathering the data needed, and completing and reviewing the collection of information. Send comments regarding this burden</w:t>
      </w:r>
      <w:r>
        <w:rPr>
          <w:rFonts w:ascii="Times New Roman" w:eastAsia="Times New Roman" w:hAnsi="Times New Roman" w:cs="Times New Roman"/>
        </w:rPr>
        <w:t xml:space="preserve"> estimate or any other aspect of this collection of information, including suggestions for reducing this burden to the Office of National Marine Sanctuaries, 1305 East West Highway, N/NMS, Silver Spring, Maryland 20910.</w:t>
      </w:r>
    </w:p>
    <w:p w:rsidR="00DB7492">
      <w:pPr>
        <w:widowControl w:val="0"/>
        <w:spacing w:line="240" w:lineRule="auto"/>
        <w:rPr>
          <w:rFonts w:ascii="Times New Roman" w:eastAsia="Times New Roman" w:hAnsi="Times New Roman" w:cs="Times New Roman"/>
        </w:rPr>
      </w:pPr>
    </w:p>
    <w:p w:rsidR="00DB749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Notwithstanding any other provision of law, no person is required to respond to, nor shall any person be subject to a penalty for failure to comply with, a collection of information subject to the requirements of the Paperwork Reduction Act, unless that co</w:t>
      </w:r>
      <w:r>
        <w:rPr>
          <w:rFonts w:ascii="Times New Roman" w:eastAsia="Times New Roman" w:hAnsi="Times New Roman" w:cs="Times New Roman"/>
        </w:rPr>
        <w:t>llection of information displays a currently valid OMB Control Number.</w:t>
      </w:r>
    </w:p>
    <w:p w:rsidR="00DB7492">
      <w:pPr>
        <w:widowControl w:val="0"/>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b/>
        </w:rPr>
      </w:pPr>
      <w:r>
        <w:rPr>
          <w:rFonts w:ascii="Times New Roman" w:eastAsia="Times New Roman" w:hAnsi="Times New Roman" w:cs="Times New Roman"/>
          <w:b/>
        </w:rPr>
        <w:t>Privacy Act Statement</w:t>
      </w:r>
    </w:p>
    <w:p w:rsidR="00DB7492">
      <w:pPr>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rPr>
      </w:pPr>
      <w:r>
        <w:rPr>
          <w:rFonts w:ascii="Times New Roman" w:eastAsia="Times New Roman" w:hAnsi="Times New Roman" w:cs="Times New Roman"/>
          <w:i/>
        </w:rPr>
        <w:t>Authority</w:t>
      </w:r>
      <w:r>
        <w:rPr>
          <w:rFonts w:ascii="Times New Roman" w:eastAsia="Times New Roman" w:hAnsi="Times New Roman" w:cs="Times New Roman"/>
        </w:rPr>
        <w:t>. The collection of information concerning the solicitation for applications for sanctuary advisory councils is authorized under the National Marine Sanctuaries Act, 16 U.S.C. 1445a, and Executive Order 13178, and in accordance with the Privacy Act of 1974</w:t>
      </w:r>
      <w:r>
        <w:rPr>
          <w:rFonts w:ascii="Times New Roman" w:eastAsia="Times New Roman" w:hAnsi="Times New Roman" w:cs="Times New Roman"/>
        </w:rPr>
        <w:t>, as amended, (Privacy Act) 5 U.S.C. 552a.</w:t>
      </w:r>
    </w:p>
    <w:p w:rsidR="00DB7492">
      <w:pPr>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rPr>
      </w:pPr>
      <w:r>
        <w:rPr>
          <w:rFonts w:ascii="Times New Roman" w:eastAsia="Times New Roman" w:hAnsi="Times New Roman" w:cs="Times New Roman"/>
          <w:i/>
        </w:rPr>
        <w:t>Purposes</w:t>
      </w:r>
      <w:r>
        <w:rPr>
          <w:rFonts w:ascii="Times New Roman" w:eastAsia="Times New Roman" w:hAnsi="Times New Roman" w:cs="Times New Roman"/>
        </w:rPr>
        <w:t>. The collection of names, contact information, professional information, qualifications, and answers to the application questions is required in order for the Office of National Marine Sanctuaries to eva</w:t>
      </w:r>
      <w:r>
        <w:rPr>
          <w:rFonts w:ascii="Times New Roman" w:eastAsia="Times New Roman" w:hAnsi="Times New Roman" w:cs="Times New Roman"/>
        </w:rPr>
        <w:t>luate and appoint members to the sanctuary advisory councils. The information collected will be reviewed by NOAA employees, and may also be reviewed by current sanctuary advisory council members as part of the evaluation process.</w:t>
      </w:r>
    </w:p>
    <w:p w:rsidR="00DB7492">
      <w:pPr>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rPr>
      </w:pPr>
      <w:r>
        <w:rPr>
          <w:rFonts w:ascii="Times New Roman" w:eastAsia="Times New Roman" w:hAnsi="Times New Roman" w:cs="Times New Roman"/>
          <w:i/>
        </w:rPr>
        <w:t>Routine Uses</w:t>
      </w:r>
      <w:r>
        <w:rPr>
          <w:rFonts w:ascii="Times New Roman" w:eastAsia="Times New Roman" w:hAnsi="Times New Roman" w:cs="Times New Roman"/>
        </w:rPr>
        <w:t>. NOAA will u</w:t>
      </w:r>
      <w:r>
        <w:rPr>
          <w:rFonts w:ascii="Times New Roman" w:eastAsia="Times New Roman" w:hAnsi="Times New Roman" w:cs="Times New Roman"/>
        </w:rPr>
        <w:t>se the application information for the purposes set forth above. The Privacy Act authorizes disclosure of the collected information for the following purposes: to NOAA staff for work-related purposes; for other purposes as set forth in the Privacy Act; and</w:t>
      </w:r>
      <w:r>
        <w:rPr>
          <w:rFonts w:ascii="Times New Roman" w:eastAsia="Times New Roman" w:hAnsi="Times New Roman" w:cs="Times New Roman"/>
        </w:rPr>
        <w:t xml:space="preserve"> for routine uses published in one or more of the following Privacy Act System of Records Notices, as applicable: COMMERCE/DEPT-11, Candidates for Membership, Members, and Former Members of Department of Commerce Advisory Committees, available at</w:t>
      </w:r>
      <w:hyperlink r:id="rId11">
        <w:r>
          <w:rPr>
            <w:rFonts w:ascii="Times New Roman" w:eastAsia="Times New Roman" w:hAnsi="Times New Roman" w:cs="Times New Roman"/>
          </w:rPr>
          <w:t xml:space="preserve"> </w:t>
        </w:r>
      </w:hyperlink>
      <w:hyperlink r:id="rId11">
        <w:r>
          <w:rPr>
            <w:rFonts w:ascii="Times New Roman" w:eastAsia="Times New Roman" w:hAnsi="Times New Roman" w:cs="Times New Roman"/>
            <w:color w:val="1155CC"/>
            <w:u w:val="single"/>
          </w:rPr>
          <w:t>https://www.osec.doc.gov/opog/PrivacyAct/SORNs/dept-11.html</w:t>
        </w:r>
      </w:hyperlink>
      <w:r>
        <w:rPr>
          <w:rFonts w:ascii="Times New Roman" w:eastAsia="Times New Roman" w:hAnsi="Times New Roman" w:cs="Times New Roman"/>
          <w:color w:val="1155CC"/>
          <w:u w:val="single"/>
        </w:rPr>
        <w:t>;</w:t>
      </w:r>
      <w:r>
        <w:rPr>
          <w:rFonts w:ascii="Times New Roman" w:eastAsia="Times New Roman" w:hAnsi="Times New Roman" w:cs="Times New Roman"/>
        </w:rPr>
        <w:t xml:space="preserve"> COMMERCE/DEPT-18, Employees Personnel Files No</w:t>
      </w:r>
      <w:r>
        <w:rPr>
          <w:rFonts w:ascii="Times New Roman" w:eastAsia="Times New Roman" w:hAnsi="Times New Roman" w:cs="Times New Roman"/>
        </w:rPr>
        <w:t>t Covered by Notices of Other Agencies, available at</w:t>
      </w:r>
      <w:hyperlink r:id="rId12">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1155CC"/>
            <w:u w:val="single"/>
          </w:rPr>
          <w:t>https://www.osec.doc.gov/opog/PrivacyAct/SORN</w:t>
        </w:r>
        <w:r>
          <w:rPr>
            <w:rFonts w:ascii="Times New Roman" w:eastAsia="Times New Roman" w:hAnsi="Times New Roman" w:cs="Times New Roman"/>
            <w:color w:val="1155CC"/>
            <w:u w:val="single"/>
          </w:rPr>
          <w:t>s/DEPT-18.html</w:t>
        </w:r>
      </w:hyperlink>
      <w:r>
        <w:rPr>
          <w:rFonts w:ascii="Times New Roman" w:eastAsia="Times New Roman" w:hAnsi="Times New Roman" w:cs="Times New Roman"/>
        </w:rPr>
        <w:t xml:space="preserve">; and OPM/GOVT-1, General Personnel Records, available at </w:t>
      </w:r>
      <w:hyperlink r:id="rId13">
        <w:r>
          <w:rPr>
            <w:rFonts w:ascii="Times New Roman" w:eastAsia="Times New Roman" w:hAnsi="Times New Roman" w:cs="Times New Roman"/>
            <w:color w:val="0000FF"/>
            <w:u w:val="single"/>
          </w:rPr>
          <w:t>https://www.opm.gov/information-management/privacy-polic</w:t>
        </w:r>
        <w:r>
          <w:rPr>
            <w:rFonts w:ascii="Times New Roman" w:eastAsia="Times New Roman" w:hAnsi="Times New Roman" w:cs="Times New Roman"/>
            <w:color w:val="0000FF"/>
            <w:u w:val="single"/>
          </w:rPr>
          <w:t>y/sorn/opm-sorn-govt-1-general-personnel-records.pdf</w:t>
        </w:r>
      </w:hyperlink>
      <w:r>
        <w:rPr>
          <w:rFonts w:ascii="Times New Roman" w:eastAsia="Times New Roman" w:hAnsi="Times New Roman" w:cs="Times New Roman"/>
        </w:rPr>
        <w:t>, which cover certain records regarding Federal employees and may also cover records of individuals who are not Federal employees who, through their service on a sanctuary advisory council, may be conside</w:t>
      </w:r>
      <w:r>
        <w:rPr>
          <w:rFonts w:ascii="Times New Roman" w:eastAsia="Times New Roman" w:hAnsi="Times New Roman" w:cs="Times New Roman"/>
        </w:rPr>
        <w:t xml:space="preserve">red as volunteers providing gratuitous services to the agency without compensation; and, for individuals who are also members of a Regional Fishery Management Council, COMMERCE/NOAA-13, </w:t>
      </w:r>
      <w:r>
        <w:rPr>
          <w:rFonts w:ascii="Times New Roman" w:eastAsia="Times New Roman" w:hAnsi="Times New Roman" w:cs="Times New Roman"/>
          <w:color w:val="303030"/>
          <w:highlight w:val="white"/>
        </w:rPr>
        <w:t>Personnel, Payroll, Travel, and Attendance Records of the Regional Fis</w:t>
      </w:r>
      <w:r>
        <w:rPr>
          <w:rFonts w:ascii="Times New Roman" w:eastAsia="Times New Roman" w:hAnsi="Times New Roman" w:cs="Times New Roman"/>
          <w:color w:val="303030"/>
          <w:highlight w:val="white"/>
        </w:rPr>
        <w:t>hery Management Councils.</w:t>
      </w:r>
      <w:r>
        <w:rPr>
          <w:rFonts w:ascii="Times New Roman" w:eastAsia="Times New Roman" w:hAnsi="Times New Roman" w:cs="Times New Roman"/>
        </w:rPr>
        <w:t xml:space="preserve"> </w:t>
      </w:r>
    </w:p>
    <w:p w:rsidR="00DB7492">
      <w:pPr>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rPr>
      </w:pPr>
      <w:r>
        <w:rPr>
          <w:rFonts w:ascii="Times New Roman" w:eastAsia="Times New Roman" w:hAnsi="Times New Roman" w:cs="Times New Roman"/>
          <w:i/>
        </w:rPr>
        <w:t>Effects of Not Providing Information</w:t>
      </w:r>
      <w:r>
        <w:rPr>
          <w:rFonts w:ascii="Times New Roman" w:eastAsia="Times New Roman" w:hAnsi="Times New Roman" w:cs="Times New Roman"/>
        </w:rPr>
        <w:t>. Providing the application information is voluntary; however, if the information is not provided, the individual will not be considered for appointment as a member of a sanctuary advisory cou</w:t>
      </w:r>
      <w:r>
        <w:rPr>
          <w:rFonts w:ascii="Times New Roman" w:eastAsia="Times New Roman" w:hAnsi="Times New Roman" w:cs="Times New Roman"/>
        </w:rPr>
        <w:t xml:space="preserve">ncil. </w:t>
      </w:r>
    </w:p>
    <w:p w:rsidR="00DB7492">
      <w:pPr>
        <w:spacing w:line="240" w:lineRule="auto"/>
        <w:rPr>
          <w:rFonts w:ascii="Times New Roman" w:eastAsia="Times New Roman" w:hAnsi="Times New Roman" w:cs="Times New Roman"/>
        </w:rPr>
      </w:pPr>
    </w:p>
    <w:p w:rsidR="00DB7492">
      <w:pPr>
        <w:spacing w:line="240" w:lineRule="auto"/>
        <w:rPr>
          <w:rFonts w:ascii="Times New Roman" w:eastAsia="Times New Roman" w:hAnsi="Times New Roman" w:cs="Times New Roman"/>
        </w:rPr>
      </w:pPr>
      <w:bookmarkStart w:id="3" w:name="_heading=h.gjdgxs" w:colFirst="0" w:colLast="0"/>
      <w:bookmarkEnd w:id="3"/>
      <w:r>
        <w:rPr>
          <w:rFonts w:ascii="Times New Roman" w:eastAsia="Times New Roman" w:hAnsi="Times New Roman" w:cs="Times New Roman"/>
          <w:i/>
        </w:rPr>
        <w:t>Consent.</w:t>
      </w:r>
      <w:r>
        <w:rPr>
          <w:rFonts w:ascii="Times New Roman" w:eastAsia="Times New Roman" w:hAnsi="Times New Roman" w:cs="Times New Roman"/>
        </w:rPr>
        <w:t xml:space="preserve"> By </w:t>
      </w:r>
      <w:r>
        <w:rPr>
          <w:rFonts w:ascii="Times New Roman" w:eastAsia="Times New Roman" w:hAnsi="Times New Roman" w:cs="Times New Roman"/>
        </w:rPr>
        <w:t>submitting an application</w:t>
      </w:r>
      <w:r>
        <w:rPr>
          <w:rFonts w:ascii="Times New Roman" w:eastAsia="Times New Roman" w:hAnsi="Times New Roman" w:cs="Times New Roman"/>
        </w:rPr>
        <w:t xml:space="preserve"> to the Office of National Marine Sanctuaries for appointment to a sanctuary advisory council, you are consenting to the use and disclosure of the information for the purposes and routine uses described above.  </w:t>
      </w:r>
      <w:r>
        <w:rPr>
          <w:rFonts w:ascii="Times New Roman" w:eastAsia="Times New Roman" w:hAnsi="Times New Roman" w:cs="Times New Roman"/>
        </w:rPr>
        <w:t>However, if you prefer that your application be reviewed by NOAA employees only and not disclosed to current council members as part of the evaluation process, please contact the sanctuary advisory council coordinator [</w:t>
      </w:r>
      <w:r>
        <w:rPr>
          <w:rFonts w:ascii="Times New Roman" w:eastAsia="Times New Roman" w:hAnsi="Times New Roman" w:cs="Times New Roman"/>
          <w:highlight w:val="yellow"/>
        </w:rPr>
        <w:t>INSERT CONTACT INFORMATION</w:t>
      </w:r>
      <w:r>
        <w:rPr>
          <w:rFonts w:ascii="Times New Roman" w:eastAsia="Times New Roman" w:hAnsi="Times New Roman" w:cs="Times New Roman"/>
        </w:rPr>
        <w:t>] to reques</w:t>
      </w:r>
      <w:r>
        <w:rPr>
          <w:rFonts w:ascii="Times New Roman" w:eastAsia="Times New Roman" w:hAnsi="Times New Roman" w:cs="Times New Roman"/>
        </w:rPr>
        <w:t xml:space="preserve">t internal review only, which will not result in any disadvantage or impact regarding your candidacy, or for any questions regarding this Privacy Act Statement. </w:t>
      </w:r>
    </w:p>
    <w:p w:rsidR="00DB7492">
      <w:pPr>
        <w:spacing w:line="240" w:lineRule="auto"/>
        <w:rPr>
          <w:rFonts w:ascii="Times New Roman" w:eastAsia="Times New Roman" w:hAnsi="Times New Roman" w:cs="Times New Roman"/>
        </w:rPr>
      </w:pPr>
      <w:bookmarkStart w:id="4" w:name="_heading=h.wkojoq9403p4" w:colFirst="0" w:colLast="0"/>
      <w:bookmarkEnd w:id="4"/>
    </w:p>
    <w:p w:rsidR="00DB7492">
      <w:pPr>
        <w:spacing w:line="240" w:lineRule="auto"/>
        <w:rPr>
          <w:rFonts w:ascii="Times New Roman" w:eastAsia="Times New Roman" w:hAnsi="Times New Roman" w:cs="Times New Roman"/>
        </w:rPr>
      </w:pPr>
      <w:bookmarkStart w:id="5" w:name="_heading=h.uxsfo1nxi622" w:colFirst="0" w:colLast="0"/>
      <w:bookmarkEnd w:id="5"/>
    </w:p>
    <w:p w:rsidR="00DB7492">
      <w:pPr>
        <w:widowControl w:val="0"/>
        <w:spacing w:line="240" w:lineRule="auto"/>
        <w:rPr>
          <w:rFonts w:ascii="Times New Roman" w:eastAsia="Times New Roman" w:hAnsi="Times New Roman" w:cs="Times New Roman"/>
        </w:rPr>
      </w:pPr>
    </w:p>
    <w:p w:rsidR="00DB7492">
      <w:pPr>
        <w:widowControl w:val="0"/>
        <w:spacing w:line="240" w:lineRule="auto"/>
        <w:ind w:hanging="2"/>
        <w:rPr>
          <w:rFonts w:ascii="Times New Roman" w:eastAsia="Times New Roman" w:hAnsi="Times New Roman" w:cs="Times New Roman"/>
          <w:highlight w:val="white"/>
        </w:rPr>
      </w:pPr>
      <w:r>
        <w:rPr>
          <w:rFonts w:ascii="Times New Roman" w:eastAsia="Times New Roman" w:hAnsi="Times New Roman" w:cs="Times New Roman"/>
          <w:highlight w:val="white"/>
        </w:rPr>
        <w:t>OMB Control #0648-0397</w:t>
      </w:r>
    </w:p>
    <w:p w:rsidR="00DB7492">
      <w:pPr>
        <w:widowControl w:val="0"/>
        <w:spacing w:line="240" w:lineRule="auto"/>
        <w:ind w:hanging="2"/>
        <w:rPr>
          <w:sz w:val="24"/>
          <w:szCs w:val="24"/>
          <w:highlight w:val="white"/>
          <w:u w:val="single"/>
        </w:rPr>
      </w:pPr>
      <w:r>
        <w:rPr>
          <w:rFonts w:ascii="Times New Roman" w:eastAsia="Times New Roman" w:hAnsi="Times New Roman" w:cs="Times New Roman"/>
          <w:highlight w:val="white"/>
        </w:rPr>
        <w:t xml:space="preserve">Expires </w:t>
      </w:r>
    </w:p>
    <w:sectPr>
      <w:type w:val="continuous"/>
      <w:pgSz w:w="12240" w:h="15840"/>
      <w:pgMar w:top="1560" w:right="1680" w:bottom="1260" w:left="1680" w:header="0"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92">
    <w:pPr>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92">
    <w:pPr>
      <w:pBdr>
        <w:top w:val="nil"/>
        <w:left w:val="nil"/>
        <w:bottom w:val="nil"/>
        <w:right w:val="nil"/>
        <w:between w:val="nil"/>
      </w:pBdr>
      <w:spacing w:line="240" w:lineRule="auto"/>
      <w:jc w:val="both"/>
      <w:rPr>
        <w:color w:val="000000"/>
      </w:rPr>
    </w:pPr>
    <w:r>
      <w:rPr>
        <w:noProof/>
      </w:rPr>
      <w:drawing>
        <wp:anchor distT="0" distB="0" distL="0" distR="0" simplePos="0" relativeHeight="251658240" behindDoc="0" locked="0" layoutInCell="1" allowOverlap="1">
          <wp:simplePos x="0" y="0"/>
          <wp:positionH relativeFrom="column">
            <wp:posOffset>-1066799</wp:posOffset>
          </wp:positionH>
          <wp:positionV relativeFrom="paragraph">
            <wp:posOffset>0</wp:posOffset>
          </wp:positionV>
          <wp:extent cx="7772400" cy="960120"/>
          <wp:effectExtent l="0" t="0" r="0" b="0"/>
          <wp:wrapSquare wrapText="bothSides"/>
          <wp:docPr id="9" name="image1.png" descr="ONMS header with NOAA and ONMS logo. "/>
          <wp:cNvGraphicFramePr/>
          <a:graphic xmlns:a="http://schemas.openxmlformats.org/drawingml/2006/main">
            <a:graphicData uri="http://schemas.openxmlformats.org/drawingml/2006/picture">
              <pic:pic xmlns:pic="http://schemas.openxmlformats.org/drawingml/2006/picture">
                <pic:nvPicPr>
                  <pic:cNvPr id="9" name="image1.png" descr="ONMS header with NOAA and ONMS logo. "/>
                  <pic:cNvPicPr/>
                </pic:nvPicPr>
                <pic:blipFill>
                  <a:blip xmlns:r="http://schemas.openxmlformats.org/officeDocument/2006/relationships" r:embed="rId1"/>
                  <a:stretch>
                    <a:fillRect/>
                  </a:stretch>
                </pic:blipFill>
                <pic:spPr>
                  <a:xfrm>
                    <a:off x="0" y="0"/>
                    <a:ext cx="7772400" cy="9601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492">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59264" behindDoc="0" locked="0" layoutInCell="1" allowOverlap="1">
          <wp:simplePos x="0" y="0"/>
          <wp:positionH relativeFrom="column">
            <wp:posOffset>-1066799</wp:posOffset>
          </wp:positionH>
          <wp:positionV relativeFrom="paragraph">
            <wp:posOffset>0</wp:posOffset>
          </wp:positionV>
          <wp:extent cx="7906885" cy="990894"/>
          <wp:effectExtent l="0" t="0" r="0" b="0"/>
          <wp:wrapSquare wrapText="bothSides"/>
          <wp:docPr id="10" name="image1.png" descr="ONMS header with NOAA and ONMS logo. "/>
          <wp:cNvGraphicFramePr/>
          <a:graphic xmlns:a="http://schemas.openxmlformats.org/drawingml/2006/main">
            <a:graphicData uri="http://schemas.openxmlformats.org/drawingml/2006/picture">
              <pic:pic xmlns:pic="http://schemas.openxmlformats.org/drawingml/2006/picture">
                <pic:nvPicPr>
                  <pic:cNvPr id="10" name="image1.png" descr="ONMS header with NOAA and ONMS logo. "/>
                  <pic:cNvPicPr/>
                </pic:nvPicPr>
                <pic:blipFill>
                  <a:blip xmlns:r="http://schemas.openxmlformats.org/officeDocument/2006/relationships" r:embed="rId1"/>
                  <a:stretch>
                    <a:fillRect/>
                  </a:stretch>
                </pic:blipFill>
                <pic:spPr>
                  <a:xfrm>
                    <a:off x="0" y="0"/>
                    <a:ext cx="7906885" cy="9908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87360"/>
    <w:multiLevelType w:val="multilevel"/>
    <w:tmpl w:val="F1C6E986"/>
    <w:lvl w:ilvl="0">
      <w:start w:val="1"/>
      <w:numFmt w:val="bullet"/>
      <w:lvlJc w:val="left"/>
      <w:pPr>
        <w:ind w:left="1440" w:hanging="360"/>
      </w:pPr>
      <w:rPr>
        <w:u w:val="none"/>
      </w:rPr>
    </w:lvl>
    <w:lvl w:ilvl="1">
      <w:start w:val="1"/>
      <w:numFmt w:val="bullet"/>
      <w:lvlJc w:val="left"/>
      <w:pPr>
        <w:ind w:left="2160" w:hanging="360"/>
      </w:pPr>
      <w:rPr>
        <w:u w:val="none"/>
      </w:rPr>
    </w:lvl>
    <w:lvl w:ilvl="2">
      <w:start w:val="1"/>
      <w:numFmt w:val="bullet"/>
      <w:lvlJc w:val="left"/>
      <w:pPr>
        <w:ind w:left="2880" w:hanging="360"/>
      </w:pPr>
      <w:rPr>
        <w:u w:val="none"/>
      </w:rPr>
    </w:lvl>
    <w:lvl w:ilvl="3">
      <w:start w:val="1"/>
      <w:numFmt w:val="bullet"/>
      <w:lvlJc w:val="left"/>
      <w:pPr>
        <w:ind w:left="3600" w:hanging="360"/>
      </w:pPr>
      <w:rPr>
        <w:u w:val="none"/>
      </w:rPr>
    </w:lvl>
    <w:lvl w:ilvl="4">
      <w:start w:val="1"/>
      <w:numFmt w:val="bullet"/>
      <w:lvlJc w:val="left"/>
      <w:pPr>
        <w:ind w:left="4320" w:hanging="360"/>
      </w:pPr>
      <w:rPr>
        <w:u w:val="none"/>
      </w:rPr>
    </w:lvl>
    <w:lvl w:ilvl="5">
      <w:start w:val="1"/>
      <w:numFmt w:val="bullet"/>
      <w:lvlJc w:val="left"/>
      <w:pPr>
        <w:ind w:left="5040" w:hanging="360"/>
      </w:pPr>
      <w:rPr>
        <w:u w:val="none"/>
      </w:rPr>
    </w:lvl>
    <w:lvl w:ilvl="6">
      <w:start w:val="1"/>
      <w:numFmt w:val="bullet"/>
      <w:lvlJc w:val="left"/>
      <w:pPr>
        <w:ind w:left="5760" w:hanging="360"/>
      </w:pPr>
      <w:rPr>
        <w:u w:val="none"/>
      </w:rPr>
    </w:lvl>
    <w:lvl w:ilvl="7">
      <w:start w:val="1"/>
      <w:numFmt w:val="bullet"/>
      <w:lvlJc w:val="left"/>
      <w:pPr>
        <w:ind w:left="6480" w:hanging="360"/>
      </w:pPr>
      <w:rPr>
        <w:u w:val="none"/>
      </w:rPr>
    </w:lvl>
    <w:lvl w:ilvl="8">
      <w:start w:val="1"/>
      <w:numFmt w:val="bullet"/>
      <w:lvlJc w:val="left"/>
      <w:pPr>
        <w:ind w:left="7200" w:hanging="360"/>
      </w:pPr>
      <w:rPr>
        <w:u w:val="none"/>
      </w:rPr>
    </w:lvl>
  </w:abstractNum>
  <w:abstractNum w:abstractNumId="1">
    <w:nsid w:val="0A3A7A8E"/>
    <w:multiLevelType w:val="multilevel"/>
    <w:tmpl w:val="C28052A2"/>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2">
    <w:nsid w:val="0CBA6D65"/>
    <w:multiLevelType w:val="multilevel"/>
    <w:tmpl w:val="F964225E"/>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3">
    <w:nsid w:val="1E891BC4"/>
    <w:multiLevelType w:val="multilevel"/>
    <w:tmpl w:val="B8064FB2"/>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4">
    <w:nsid w:val="393B5E0D"/>
    <w:multiLevelType w:val="multilevel"/>
    <w:tmpl w:val="BD32D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9B75298"/>
    <w:multiLevelType w:val="multilevel"/>
    <w:tmpl w:val="BE3C9BFC"/>
    <w:lvl w:ilvl="0">
      <w:start w:val="1"/>
      <w:numFmt w:val="bullet"/>
      <w:lvlJc w:val="left"/>
      <w:pPr>
        <w:ind w:left="1440" w:hanging="360"/>
      </w:pPr>
      <w:rPr>
        <w:u w:val="none"/>
      </w:rPr>
    </w:lvl>
    <w:lvl w:ilvl="1">
      <w:start w:val="1"/>
      <w:numFmt w:val="bullet"/>
      <w:lvlJc w:val="left"/>
      <w:pPr>
        <w:ind w:left="2160" w:hanging="360"/>
      </w:pPr>
      <w:rPr>
        <w:u w:val="none"/>
      </w:rPr>
    </w:lvl>
    <w:lvl w:ilvl="2">
      <w:start w:val="1"/>
      <w:numFmt w:val="bullet"/>
      <w:lvlJc w:val="left"/>
      <w:pPr>
        <w:ind w:left="2880" w:hanging="360"/>
      </w:pPr>
      <w:rPr>
        <w:u w:val="none"/>
      </w:rPr>
    </w:lvl>
    <w:lvl w:ilvl="3">
      <w:start w:val="1"/>
      <w:numFmt w:val="bullet"/>
      <w:lvlJc w:val="left"/>
      <w:pPr>
        <w:ind w:left="3600" w:hanging="360"/>
      </w:pPr>
      <w:rPr>
        <w:u w:val="none"/>
      </w:rPr>
    </w:lvl>
    <w:lvl w:ilvl="4">
      <w:start w:val="1"/>
      <w:numFmt w:val="bullet"/>
      <w:lvlJc w:val="left"/>
      <w:pPr>
        <w:ind w:left="4320" w:hanging="360"/>
      </w:pPr>
      <w:rPr>
        <w:u w:val="none"/>
      </w:rPr>
    </w:lvl>
    <w:lvl w:ilvl="5">
      <w:start w:val="1"/>
      <w:numFmt w:val="bullet"/>
      <w:lvlJc w:val="left"/>
      <w:pPr>
        <w:ind w:left="5040" w:hanging="360"/>
      </w:pPr>
      <w:rPr>
        <w:u w:val="none"/>
      </w:rPr>
    </w:lvl>
    <w:lvl w:ilvl="6">
      <w:start w:val="1"/>
      <w:numFmt w:val="bullet"/>
      <w:lvlJc w:val="left"/>
      <w:pPr>
        <w:ind w:left="5760" w:hanging="360"/>
      </w:pPr>
      <w:rPr>
        <w:u w:val="none"/>
      </w:rPr>
    </w:lvl>
    <w:lvl w:ilvl="7">
      <w:start w:val="1"/>
      <w:numFmt w:val="bullet"/>
      <w:lvlJc w:val="left"/>
      <w:pPr>
        <w:ind w:left="6480" w:hanging="360"/>
      </w:pPr>
      <w:rPr>
        <w:u w:val="none"/>
      </w:rPr>
    </w:lvl>
    <w:lvl w:ilvl="8">
      <w:start w:val="1"/>
      <w:numFmt w:val="bullet"/>
      <w:lvlJc w:val="left"/>
      <w:pPr>
        <w:ind w:left="7200" w:hanging="360"/>
      </w:pPr>
      <w:rPr>
        <w:u w:val="none"/>
      </w:rPr>
    </w:lvl>
  </w:abstractNum>
  <w:abstractNum w:abstractNumId="6">
    <w:nsid w:val="3C4F5BF5"/>
    <w:multiLevelType w:val="multilevel"/>
    <w:tmpl w:val="0694D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19709D5"/>
    <w:multiLevelType w:val="multilevel"/>
    <w:tmpl w:val="D73234DA"/>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8">
    <w:nsid w:val="4C1D3E87"/>
    <w:multiLevelType w:val="multilevel"/>
    <w:tmpl w:val="00FAB1E2"/>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9">
    <w:nsid w:val="533B4678"/>
    <w:multiLevelType w:val="multilevel"/>
    <w:tmpl w:val="5108310E"/>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0">
    <w:nsid w:val="545A4D05"/>
    <w:multiLevelType w:val="multilevel"/>
    <w:tmpl w:val="EAC67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9624C6D"/>
    <w:multiLevelType w:val="multilevel"/>
    <w:tmpl w:val="563A68FA"/>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nsid w:val="5C377383"/>
    <w:multiLevelType w:val="multilevel"/>
    <w:tmpl w:val="5FEA16E2"/>
    <w:lvl w:ilvl="0">
      <w:start w:val="1"/>
      <w:numFmt w:val="bullet"/>
      <w:lvlJc w:val="left"/>
      <w:pPr>
        <w:ind w:left="720" w:hanging="360"/>
      </w:pPr>
      <w:rPr>
        <w:u w:val="none"/>
      </w:rPr>
    </w:lvl>
    <w:lvl w:ilvl="1">
      <w:start w:val="1"/>
      <w:numFmt w:val="bullet"/>
      <w:lvlJc w:val="left"/>
      <w:pPr>
        <w:ind w:left="1440" w:hanging="360"/>
      </w:pPr>
      <w:rPr>
        <w:u w:val="none"/>
      </w:rPr>
    </w:lvl>
    <w:lvl w:ilvl="2">
      <w:start w:val="1"/>
      <w:numFmt w:val="bullet"/>
      <w:lvlJc w:val="left"/>
      <w:pPr>
        <w:ind w:left="2160" w:hanging="360"/>
      </w:pPr>
      <w:rPr>
        <w:u w:val="none"/>
      </w:rPr>
    </w:lvl>
    <w:lvl w:ilvl="3">
      <w:start w:val="1"/>
      <w:numFmt w:val="bullet"/>
      <w:lvlJc w:val="left"/>
      <w:pPr>
        <w:ind w:left="2880" w:hanging="360"/>
      </w:pPr>
      <w:rPr>
        <w:u w:val="none"/>
      </w:rPr>
    </w:lvl>
    <w:lvl w:ilvl="4">
      <w:start w:val="1"/>
      <w:numFmt w:val="bullet"/>
      <w:lvlJc w:val="left"/>
      <w:pPr>
        <w:ind w:left="3600" w:hanging="360"/>
      </w:pPr>
      <w:rPr>
        <w:u w:val="none"/>
      </w:rPr>
    </w:lvl>
    <w:lvl w:ilvl="5">
      <w:start w:val="1"/>
      <w:numFmt w:val="bullet"/>
      <w:lvlJc w:val="left"/>
      <w:pPr>
        <w:ind w:left="4320" w:hanging="360"/>
      </w:pPr>
      <w:rPr>
        <w:u w:val="none"/>
      </w:rPr>
    </w:lvl>
    <w:lvl w:ilvl="6">
      <w:start w:val="1"/>
      <w:numFmt w:val="bullet"/>
      <w:lvlJc w:val="left"/>
      <w:pPr>
        <w:ind w:left="5040" w:hanging="360"/>
      </w:pPr>
      <w:rPr>
        <w:u w:val="none"/>
      </w:rPr>
    </w:lvl>
    <w:lvl w:ilvl="7">
      <w:start w:val="1"/>
      <w:numFmt w:val="bullet"/>
      <w:lvlJc w:val="left"/>
      <w:pPr>
        <w:ind w:left="5760" w:hanging="360"/>
      </w:pPr>
      <w:rPr>
        <w:u w:val="none"/>
      </w:rPr>
    </w:lvl>
    <w:lvl w:ilvl="8">
      <w:start w:val="1"/>
      <w:numFmt w:val="bullet"/>
      <w:lvlJc w:val="left"/>
      <w:pPr>
        <w:ind w:left="6480" w:hanging="360"/>
      </w:pPr>
      <w:rPr>
        <w:u w:val="none"/>
      </w:rPr>
    </w:lvl>
  </w:abstractNum>
  <w:abstractNum w:abstractNumId="13">
    <w:nsid w:val="68E317F7"/>
    <w:multiLevelType w:val="multilevel"/>
    <w:tmpl w:val="12A0086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nsid w:val="77A13812"/>
    <w:multiLevelType w:val="multilevel"/>
    <w:tmpl w:val="83D05230"/>
    <w:lvl w:ilvl="0">
      <w:start w:val="1"/>
      <w:numFmt w:val="decimal"/>
      <w:lvlText w:val="%1."/>
      <w:lvlJc w:val="left"/>
      <w:pPr>
        <w:ind w:left="71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3"/>
  </w:num>
  <w:num w:numId="4">
    <w:abstractNumId w:val="12"/>
  </w:num>
  <w:num w:numId="5">
    <w:abstractNumId w:val="2"/>
  </w:num>
  <w:num w:numId="6">
    <w:abstractNumId w:val="14"/>
  </w:num>
  <w:num w:numId="7">
    <w:abstractNumId w:val="5"/>
  </w:num>
  <w:num w:numId="8">
    <w:abstractNumId w:val="6"/>
  </w:num>
  <w:num w:numId="9">
    <w:abstractNumId w:val="11"/>
  </w:num>
  <w:num w:numId="10">
    <w:abstractNumId w:val="10"/>
  </w:num>
  <w:num w:numId="11">
    <w:abstractNumId w:val="8"/>
  </w:num>
  <w:num w:numId="12">
    <w:abstractNumId w:val="9"/>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92"/>
    <w:rsid w:val="00BE54E4"/>
    <w:rsid w:val="00DB7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532D5FF-D11A-448A-AA42-1CDFCDC8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C00C3"/>
    <w:pPr>
      <w:tabs>
        <w:tab w:val="center" w:pos="4680"/>
        <w:tab w:val="right" w:pos="9360"/>
      </w:tabs>
      <w:spacing w:line="240" w:lineRule="auto"/>
    </w:pPr>
  </w:style>
  <w:style w:type="character" w:customStyle="1" w:styleId="HeaderChar">
    <w:name w:val="Header Char"/>
    <w:basedOn w:val="DefaultParagraphFont"/>
    <w:link w:val="Header"/>
    <w:uiPriority w:val="99"/>
    <w:rsid w:val="00EC00C3"/>
  </w:style>
  <w:style w:type="paragraph" w:styleId="Footer">
    <w:name w:val="footer"/>
    <w:basedOn w:val="Normal"/>
    <w:link w:val="FooterChar"/>
    <w:uiPriority w:val="99"/>
    <w:unhideWhenUsed/>
    <w:rsid w:val="00EC00C3"/>
    <w:pPr>
      <w:tabs>
        <w:tab w:val="center" w:pos="4680"/>
        <w:tab w:val="right" w:pos="9360"/>
      </w:tabs>
      <w:spacing w:line="240" w:lineRule="auto"/>
    </w:pPr>
  </w:style>
  <w:style w:type="character" w:customStyle="1" w:styleId="FooterChar">
    <w:name w:val="Footer Char"/>
    <w:basedOn w:val="DefaultParagraphFont"/>
    <w:link w:val="Footer"/>
    <w:uiPriority w:val="99"/>
    <w:rsid w:val="00EC00C3"/>
  </w:style>
  <w:style w:type="paragraph" w:styleId="NoSpacing">
    <w:name w:val="No Spacing"/>
    <w:uiPriority w:val="1"/>
    <w:qFormat/>
    <w:rsid w:val="00EC00C3"/>
    <w:pPr>
      <w:spacing w:line="240" w:lineRule="auto"/>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1/01/20/executive-order-advancing-racial-equity-and-support-for-underserved-communities-through-the-federal-government/" TargetMode="External" /><Relationship Id="rId11" Type="http://schemas.openxmlformats.org/officeDocument/2006/relationships/hyperlink" Target="https://www.osec.doc.gov/opog/PrivacyAct/SORNs/dept-11.html" TargetMode="External" /><Relationship Id="rId12" Type="http://schemas.openxmlformats.org/officeDocument/2006/relationships/hyperlink" Target="https://www.osec.doc.gov/opog/PrivacyAct/SORNs/DEPT-18.html" TargetMode="External" /><Relationship Id="rId13" Type="http://schemas.openxmlformats.org/officeDocument/2006/relationships/hyperlink" Target="https://www.opm.gov/information-management/privacy-policy/sorn/opm-sorn-govt-1-general-personnel-records.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anctuaries.noaa.gov/management/ac/acref.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https://www.whitehouse.gov/omb/briefing-room/2024/03/28/omb-publishes-revisions-to-statistical-policy-directive-no-15-standards-for-maintaining-collecting-and-presenting-federal-data-on-race-and-ethnicity/"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7EyV2CZ4yR0ySqwOvDvyuDU4w==">CgMxLjAaHwoBMBIaChgICVIUChJ0YWJsZS5rbXFrbHF3ZWZta3gaHwoBMRIaChgICVIUChJ0YWJsZS43YmpkY2F6ZmRkcWEaHwoBMhIaChgICVIUChJ0YWJsZS4zMzYzNHZqYzZmMm0aHwoBMxIaChgICVIUChJ0YWJsZS5jenR1ZjdjZHhsbmoaHwoBNBIaChgICVIUChJ0YWJsZS44b3FxM3ozZG5wbWoaHwoBNRIaChgICVIUChJ0YWJsZS53ZHB6cG5hYzJ2azkyDmguYTloOHpkNzRnOHo1Mg5oLmJ5cmVyMDIxZTRxajIIaC5namRneHMyCGguZ2pkZ3hzMg5oLndrb2pvcTk0MDNwNDIOaC51eHNmbzFueGk2MjI4AHIhMVJqRFF5eDJHZUc4NDFtQXQ2eGxtQ0NBQ2JaQVdmTW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2024-10-28T16:29:00Z</dcterms:created>
  <dcterms:modified xsi:type="dcterms:W3CDTF">2024-10-28T16:29:00Z</dcterms:modified>
</cp:coreProperties>
</file>