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5D1D" w:rsidRPr="00DC7F3A" w:rsidP="00DC7F3A" w14:paraId="2ABB23E0" w14:textId="53B0832B">
      <w:pPr>
        <w:spacing w:after="0" w:line="240" w:lineRule="auto"/>
        <w:contextualSpacing/>
        <w:rPr>
          <w:b/>
          <w:bCs/>
        </w:rPr>
      </w:pPr>
      <w:r w:rsidRPr="00EF3521">
        <w:rPr>
          <w:rFonts w:cstheme="minorHAnsi"/>
          <w:noProof/>
          <w:color w:val="2B579A"/>
          <w:sz w:val="28"/>
          <w:szCs w:val="28"/>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4959817</wp:posOffset>
                </wp:positionH>
                <wp:positionV relativeFrom="paragraph">
                  <wp:posOffset>-690425</wp:posOffset>
                </wp:positionV>
                <wp:extent cx="1617669" cy="655093"/>
                <wp:effectExtent l="0" t="0" r="20955" b="12065"/>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1617669" cy="655093"/>
                        </a:xfrm>
                        <a:prstGeom prst="rect">
                          <a:avLst/>
                        </a:prstGeom>
                        <a:solidFill>
                          <a:schemeClr val="lt1"/>
                        </a:solidFill>
                        <a:ln w="6350">
                          <a:solidFill>
                            <a:prstClr val="black"/>
                          </a:solidFill>
                        </a:ln>
                      </wps:spPr>
                      <wps:txbx>
                        <w:txbxContent>
                          <w:p w:rsidR="00B973DD" w:rsidRPr="001E1760" w:rsidP="00B973DD" w14:textId="77777777">
                            <w:pPr>
                              <w:spacing w:after="0" w:line="240" w:lineRule="auto"/>
                            </w:pPr>
                            <w:r w:rsidRPr="001E1760">
                              <w:t>Form Approved</w:t>
                            </w:r>
                          </w:p>
                          <w:p w:rsidR="00B973DD" w:rsidRPr="001E1760" w:rsidP="00B973DD" w14:textId="77777777">
                            <w:pPr>
                              <w:spacing w:after="0" w:line="240" w:lineRule="auto"/>
                            </w:pPr>
                            <w:r w:rsidRPr="001E1760">
                              <w:t>OMB No. XXX</w:t>
                            </w:r>
                          </w:p>
                          <w:p w:rsidR="00B973DD" w:rsidP="00B973DD" w14:textId="77777777">
                            <w:pPr>
                              <w:spacing w:after="0" w:line="240" w:lineRule="auto"/>
                            </w:pPr>
                            <w:r w:rsidRPr="001E1760">
                              <w:t>Exp. Date 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5" type="#_x0000_t202" style="width:127.4pt;height:51.6pt;margin-top:-54.35pt;margin-left:390.55pt;mso-height-percent:0;mso-height-relative:margin;mso-width-percent:0;mso-width-relative:margin;mso-wrap-distance-bottom:0;mso-wrap-distance-left:9pt;mso-wrap-distance-right:9pt;mso-wrap-distance-top:0;mso-wrap-style:square;position:absolute;visibility:visible;v-text-anchor:top;z-index:251659264" fillcolor="white" strokeweight="0.5pt">
                <v:textbox>
                  <w:txbxContent>
                    <w:p w:rsidR="00B973DD" w:rsidRPr="001E1760" w:rsidP="00B973DD" w14:paraId="3F1F523E" w14:textId="77777777">
                      <w:pPr>
                        <w:spacing w:after="0" w:line="240" w:lineRule="auto"/>
                      </w:pPr>
                      <w:r w:rsidRPr="001E1760">
                        <w:t>Form Approved</w:t>
                      </w:r>
                    </w:p>
                    <w:p w:rsidR="00B973DD" w:rsidRPr="001E1760" w:rsidP="00B973DD" w14:paraId="2FA2ECF1" w14:textId="77777777">
                      <w:pPr>
                        <w:spacing w:after="0" w:line="240" w:lineRule="auto"/>
                      </w:pPr>
                      <w:r w:rsidRPr="001E1760">
                        <w:t>OMB No. XXX</w:t>
                      </w:r>
                    </w:p>
                    <w:p w:rsidR="00B973DD" w:rsidP="00B973DD" w14:paraId="186899EB" w14:textId="77777777">
                      <w:pPr>
                        <w:spacing w:after="0" w:line="240" w:lineRule="auto"/>
                      </w:pPr>
                      <w:r w:rsidRPr="001E1760">
                        <w:t>Exp. Date XX/XX/XXXX</w:t>
                      </w:r>
                    </w:p>
                  </w:txbxContent>
                </v:textbox>
              </v:shape>
            </w:pict>
          </mc:Fallback>
        </mc:AlternateContent>
      </w:r>
      <w:r w:rsidRPr="00DC7F3A" w:rsidR="00DC7F3A">
        <w:rPr>
          <w:b/>
          <w:bCs/>
        </w:rPr>
        <w:t>Expression of Interest Form</w:t>
      </w:r>
    </w:p>
    <w:p w:rsidR="00DC7F3A" w:rsidP="00DC7F3A" w14:paraId="2D6CA235" w14:textId="77777777">
      <w:pPr>
        <w:spacing w:after="0" w:line="240" w:lineRule="auto"/>
        <w:contextualSpacing/>
      </w:pPr>
    </w:p>
    <w:p w:rsidR="00DC7F3A" w:rsidRPr="00DC7F3A" w:rsidP="00DC7F3A" w14:paraId="5EF96F5B" w14:textId="77777777">
      <w:pPr>
        <w:spacing w:after="0" w:line="240" w:lineRule="auto"/>
        <w:contextualSpacing/>
      </w:pPr>
      <w:r w:rsidRPr="00DC7F3A">
        <w:t>Thank you for your potential interest in participating in the NIOSH study “Occupational exposures to surgical smoke in veterinary personnel.”</w:t>
      </w:r>
    </w:p>
    <w:p w:rsidR="00DC7F3A" w:rsidRPr="00DC7F3A" w:rsidP="00DC7F3A" w14:paraId="2231E2B5" w14:textId="78CF3B4F">
      <w:pPr>
        <w:spacing w:after="0" w:line="240" w:lineRule="auto"/>
        <w:contextualSpacing/>
      </w:pPr>
    </w:p>
    <w:p w:rsidR="00DC7F3A" w:rsidRPr="00DC7F3A" w:rsidP="00DC7F3A" w14:paraId="6ED2FBC3" w14:textId="77777777">
      <w:pPr>
        <w:spacing w:after="0" w:line="240" w:lineRule="auto"/>
        <w:contextualSpacing/>
      </w:pPr>
      <w:r w:rsidRPr="00DC7F3A">
        <w:t>To express interest in participating in this research study, please fill out this 3-question form:</w:t>
      </w:r>
    </w:p>
    <w:p w:rsidR="00DC7F3A" w:rsidRPr="00DC7F3A" w:rsidP="00DC7F3A" w14:paraId="2F116904" w14:textId="77777777">
      <w:pPr>
        <w:spacing w:after="0" w:line="240" w:lineRule="auto"/>
        <w:contextualSpacing/>
      </w:pPr>
    </w:p>
    <w:p w:rsidR="00DC7F3A" w:rsidRPr="00DC7F3A" w:rsidP="00DC7F3A" w14:paraId="49F69DFD" w14:textId="4B1BF13B">
      <w:pPr>
        <w:numPr>
          <w:ilvl w:val="0"/>
          <w:numId w:val="5"/>
        </w:numPr>
        <w:spacing w:after="0" w:line="240" w:lineRule="auto"/>
        <w:contextualSpacing/>
      </w:pPr>
      <w:r w:rsidRPr="00DC7F3A">
        <w:t>*First and last name: _____________________________________________________________</w:t>
      </w:r>
    </w:p>
    <w:p w:rsidR="00DC7F3A" w:rsidRPr="00DC7F3A" w:rsidP="00DC7F3A" w14:paraId="1517BD18" w14:textId="77777777">
      <w:pPr>
        <w:numPr>
          <w:ilvl w:val="0"/>
          <w:numId w:val="5"/>
        </w:numPr>
        <w:spacing w:after="0" w:line="240" w:lineRule="auto"/>
        <w:contextualSpacing/>
      </w:pPr>
      <w:r w:rsidRPr="00DC7F3A">
        <w:t>*Email address: _________________________________________________________________</w:t>
      </w:r>
    </w:p>
    <w:p w:rsidR="00DC7F3A" w:rsidRPr="00DC7F3A" w:rsidP="00DC7F3A" w14:paraId="4ABDEE73" w14:textId="77777777">
      <w:pPr>
        <w:numPr>
          <w:ilvl w:val="0"/>
          <w:numId w:val="5"/>
        </w:numPr>
        <w:spacing w:after="0" w:line="240" w:lineRule="auto"/>
        <w:contextualSpacing/>
      </w:pPr>
      <w:r w:rsidRPr="00DC7F3A">
        <w:t>Phone number: __ __ __ - __ __ __ - __ __ __ __</w:t>
      </w:r>
    </w:p>
    <w:p w:rsidR="00DC7F3A" w:rsidRPr="00DC7F3A" w:rsidP="00DC7F3A" w14:paraId="73719C79" w14:textId="77777777">
      <w:pPr>
        <w:spacing w:after="0" w:line="240" w:lineRule="auto"/>
        <w:contextualSpacing/>
      </w:pPr>
    </w:p>
    <w:p w:rsidR="00DC7F3A" w:rsidRPr="00DC7F3A" w:rsidP="00DC7F3A" w14:paraId="688CC0F8" w14:textId="5526BE0D">
      <w:pPr>
        <w:spacing w:after="0" w:line="240" w:lineRule="auto"/>
        <w:contextualSpacing/>
      </w:pPr>
      <w:r w:rsidRPr="00DC7F3A">
        <w:t>*Required</w:t>
      </w:r>
    </w:p>
    <w:p w:rsidR="00DC7F3A" w:rsidRPr="00DC7F3A" w:rsidP="00DC7F3A" w14:paraId="7AD3E366" w14:textId="77777777">
      <w:pPr>
        <w:spacing w:after="0" w:line="240" w:lineRule="auto"/>
        <w:contextualSpacing/>
      </w:pPr>
    </w:p>
    <w:p w:rsidR="00DC7F3A" w:rsidRPr="00DC7F3A" w:rsidP="00DC7F3A" w14:paraId="2DC7C32E" w14:textId="77777777">
      <w:pPr>
        <w:spacing w:after="0" w:line="240" w:lineRule="auto"/>
        <w:contextualSpacing/>
      </w:pPr>
      <w:r w:rsidRPr="00DC7F3A">
        <w:t xml:space="preserve">If you prefer, you may alternatively email us at </w:t>
      </w:r>
      <w:hyperlink r:id="rId4" w:history="1">
        <w:r w:rsidRPr="00DC7F3A">
          <w:rPr>
            <w:rStyle w:val="Hyperlink"/>
          </w:rPr>
          <w:t>iun8@cdc.gov</w:t>
        </w:r>
      </w:hyperlink>
      <w:r w:rsidRPr="00DC7F3A">
        <w:t xml:space="preserve"> (Dr. Fechter-Leggett) or </w:t>
      </w:r>
      <w:hyperlink r:id="rId5" w:history="1">
        <w:r w:rsidRPr="00DC7F3A">
          <w:rPr>
            <w:rStyle w:val="Hyperlink"/>
          </w:rPr>
          <w:t>qdk5@cdc.gov</w:t>
        </w:r>
      </w:hyperlink>
      <w:r w:rsidRPr="00DC7F3A">
        <w:t xml:space="preserve"> (Dr. Anderson) to express interest in participating.</w:t>
      </w:r>
    </w:p>
    <w:p w:rsidR="00DC7F3A" w:rsidRPr="00DC7F3A" w:rsidP="00DC7F3A" w14:paraId="639790C1" w14:textId="77777777">
      <w:pPr>
        <w:spacing w:after="0" w:line="240" w:lineRule="auto"/>
        <w:contextualSpacing/>
      </w:pPr>
    </w:p>
    <w:p w:rsidR="00DC7F3A" w:rsidRPr="00DC7F3A" w:rsidP="00DC7F3A" w14:paraId="48991C2C" w14:textId="1462A039">
      <w:pPr>
        <w:spacing w:after="0" w:line="240" w:lineRule="auto"/>
        <w:contextualSpacing/>
      </w:pPr>
      <w:r w:rsidRPr="00DC7F3A">
        <w:t>After you submit this form, a study Co-PI will reach out to you to schedule a day/time, at your convenience, to complete the informed consent and baseline questionnaire. We will provide you with the informed consent form ahead of time for you to review. We can also answer any questions you have.</w:t>
      </w:r>
    </w:p>
    <w:p w:rsidR="00DC7F3A" w:rsidRPr="00DC7F3A" w:rsidP="00DC7F3A" w14:paraId="34DA9894" w14:textId="77777777">
      <w:pPr>
        <w:spacing w:after="0" w:line="240" w:lineRule="auto"/>
        <w:contextualSpacing/>
      </w:pPr>
    </w:p>
    <w:p w:rsidR="00DC7F3A" w:rsidRPr="00DC7F3A" w:rsidP="00DC7F3A" w14:paraId="411C4261" w14:textId="222C8125">
      <w:pPr>
        <w:spacing w:after="0" w:line="240" w:lineRule="auto"/>
        <w:contextualSpacing/>
      </w:pPr>
      <w:r w:rsidRPr="00DC7F3A">
        <w:t>This study is being led by Co-PIs, Ethan Fechter-Leggett, DVM, MPVM and Kim Anderson, PhD. Please reach out to us with any question at any time:</w:t>
      </w:r>
    </w:p>
    <w:p w:rsidR="00DC7F3A" w:rsidRPr="00DC7F3A" w:rsidP="00DC7F3A" w14:paraId="742B4A31" w14:textId="77777777">
      <w:pPr>
        <w:spacing w:after="0" w:line="240" w:lineRule="auto"/>
        <w:contextualSpacing/>
      </w:pPr>
    </w:p>
    <w:p w:rsidR="00DC7F3A" w:rsidRPr="00DC7F3A" w:rsidP="00DC7F3A" w14:paraId="3BCA3A87" w14:textId="50935AEF">
      <w:pPr>
        <w:spacing w:after="0" w:line="240" w:lineRule="auto"/>
        <w:contextualSpacing/>
      </w:pPr>
      <w:r w:rsidRPr="00DC7F3A">
        <w:t>Ethan Fechter-Leggett, DVM, MPVM</w:t>
      </w:r>
    </w:p>
    <w:p w:rsidR="00DC7F3A" w:rsidRPr="00DC7F3A" w:rsidP="00DC7F3A" w14:paraId="58342947" w14:textId="635F5066">
      <w:pPr>
        <w:spacing w:after="0" w:line="240" w:lineRule="auto"/>
        <w:contextualSpacing/>
      </w:pPr>
      <w:r w:rsidRPr="00DC7F3A">
        <w:t>Research Epidemiologist</w:t>
      </w:r>
    </w:p>
    <w:p w:rsidR="00DC7F3A" w:rsidRPr="00DC7F3A" w:rsidP="00DC7F3A" w14:paraId="642079A2" w14:textId="2FFDFBBE">
      <w:pPr>
        <w:spacing w:after="0" w:line="240" w:lineRule="auto"/>
        <w:contextualSpacing/>
      </w:pPr>
      <w:r w:rsidRPr="00DC7F3A">
        <w:t>NIOSH Respiratory Health Division</w:t>
      </w:r>
    </w:p>
    <w:p w:rsidR="00DC7F3A" w:rsidRPr="00DC7F3A" w:rsidP="00DC7F3A" w14:paraId="4CE72AD2" w14:textId="77777777">
      <w:pPr>
        <w:spacing w:after="0" w:line="240" w:lineRule="auto"/>
        <w:contextualSpacing/>
      </w:pPr>
      <w:hyperlink r:id="rId4" w:history="1">
        <w:r w:rsidRPr="00DC7F3A">
          <w:rPr>
            <w:rStyle w:val="Hyperlink"/>
          </w:rPr>
          <w:t>iun8@cdc.gov</w:t>
        </w:r>
      </w:hyperlink>
    </w:p>
    <w:p w:rsidR="00DC7F3A" w:rsidRPr="00DC7F3A" w:rsidP="00DC7F3A" w14:paraId="5B629480" w14:textId="77777777">
      <w:pPr>
        <w:spacing w:after="0" w:line="240" w:lineRule="auto"/>
        <w:contextualSpacing/>
      </w:pPr>
      <w:r w:rsidRPr="00DC7F3A">
        <w:t>304-285-6030</w:t>
      </w:r>
    </w:p>
    <w:p w:rsidR="00DC7F3A" w:rsidRPr="00DC7F3A" w:rsidP="00DC7F3A" w14:paraId="6FE7E703" w14:textId="77777777">
      <w:pPr>
        <w:spacing w:after="0" w:line="240" w:lineRule="auto"/>
        <w:contextualSpacing/>
      </w:pPr>
    </w:p>
    <w:p w:rsidR="00DC7F3A" w:rsidRPr="00DC7F3A" w:rsidP="00DC7F3A" w14:paraId="2E96493D" w14:textId="77777777">
      <w:pPr>
        <w:spacing w:after="0" w:line="240" w:lineRule="auto"/>
        <w:contextualSpacing/>
      </w:pPr>
      <w:r w:rsidRPr="00DC7F3A">
        <w:t>Kim Anderson, PhD</w:t>
      </w:r>
    </w:p>
    <w:p w:rsidR="00DC7F3A" w:rsidRPr="00DC7F3A" w:rsidP="00DC7F3A" w14:paraId="56847968" w14:textId="44FBC9F1">
      <w:pPr>
        <w:spacing w:after="0" w:line="240" w:lineRule="auto"/>
        <w:contextualSpacing/>
      </w:pPr>
      <w:r w:rsidRPr="00DC7F3A">
        <w:t>Research Industrial Hygienist</w:t>
      </w:r>
    </w:p>
    <w:p w:rsidR="00DC7F3A" w:rsidRPr="00DC7F3A" w:rsidP="00DC7F3A" w14:paraId="3332793A" w14:textId="77777777">
      <w:pPr>
        <w:spacing w:after="0" w:line="240" w:lineRule="auto"/>
        <w:contextualSpacing/>
      </w:pPr>
      <w:r w:rsidRPr="00DC7F3A">
        <w:t>NIOSH Respiratory Health Division</w:t>
      </w:r>
    </w:p>
    <w:p w:rsidR="00DC7F3A" w:rsidRPr="00DC7F3A" w:rsidP="00DC7F3A" w14:paraId="326175DF" w14:textId="77777777">
      <w:pPr>
        <w:spacing w:after="0" w:line="240" w:lineRule="auto"/>
        <w:contextualSpacing/>
      </w:pPr>
      <w:hyperlink r:id="rId5" w:history="1">
        <w:r w:rsidRPr="00DC7F3A">
          <w:rPr>
            <w:rStyle w:val="Hyperlink"/>
          </w:rPr>
          <w:t>qdk5@cdc.gov</w:t>
        </w:r>
      </w:hyperlink>
    </w:p>
    <w:p w:rsidR="00DC7F3A" w:rsidRPr="00DC7F3A" w:rsidP="00DC7F3A" w14:paraId="5FF3B0A5" w14:textId="77777777">
      <w:pPr>
        <w:spacing w:after="0" w:line="240" w:lineRule="auto"/>
        <w:contextualSpacing/>
      </w:pPr>
      <w:r w:rsidRPr="00DC7F3A">
        <w:t>304-285-6321</w:t>
      </w:r>
    </w:p>
    <w:p w:rsidR="00DC7F3A" w:rsidP="00DC7F3A" w14:paraId="22CC9278" w14:textId="3DAF798C">
      <w:pPr>
        <w:spacing w:after="0" w:line="240" w:lineRule="auto"/>
        <w:contextualSpacing/>
      </w:pPr>
      <w:r w:rsidRPr="00EF3521">
        <w:rPr>
          <w:rFonts w:cstheme="minorHAnsi"/>
          <w:noProof/>
          <w:color w:val="2B579A"/>
          <w:szCs w:val="24"/>
          <w:shd w:val="clear" w:color="auto" w:fill="E6E6E6"/>
        </w:rPr>
        <mc:AlternateContent>
          <mc:Choice Requires="wps">
            <w:drawing>
              <wp:anchor distT="0" distB="0" distL="114300" distR="114300" simplePos="0" relativeHeight="251660288" behindDoc="0" locked="0" layoutInCell="1" allowOverlap="1">
                <wp:simplePos x="0" y="0"/>
                <wp:positionH relativeFrom="column">
                  <wp:posOffset>-854674</wp:posOffset>
                </wp:positionH>
                <wp:positionV relativeFrom="paragraph">
                  <wp:posOffset>2353693</wp:posOffset>
                </wp:positionV>
                <wp:extent cx="7632700" cy="755650"/>
                <wp:effectExtent l="0" t="0" r="25400" b="25400"/>
                <wp:wrapNone/>
                <wp:docPr id="42" name="Text Box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7632700" cy="755650"/>
                        </a:xfrm>
                        <a:prstGeom prst="rect">
                          <a:avLst/>
                        </a:prstGeom>
                        <a:solidFill>
                          <a:schemeClr val="lt1"/>
                        </a:solidFill>
                        <a:ln w="6350">
                          <a:solidFill>
                            <a:prstClr val="black"/>
                          </a:solidFill>
                        </a:ln>
                      </wps:spPr>
                      <wps:txbx>
                        <w:txbxContent>
                          <w:p w:rsidR="003B32F6" w:rsidRPr="00685765" w:rsidP="003B32F6" w14:textId="05CFA03D">
                            <w:pPr>
                              <w:rPr>
                                <w:rFonts w:ascii="Calibri" w:eastAsia="Calibri" w:hAnsi="Calibri" w:cs="Arial"/>
                                <w:sz w:val="16"/>
                                <w:szCs w:val="16"/>
                              </w:rPr>
                            </w:pPr>
                            <w:r w:rsidRPr="006019F1">
                              <w:rPr>
                                <w:rFonts w:ascii="Calibri" w:eastAsia="Calibri" w:hAnsi="Calibri" w:cs="Arial"/>
                                <w:sz w:val="16"/>
                                <w:szCs w:val="16"/>
                              </w:rPr>
                              <w:t xml:space="preserve">Public reporting burden of this collection of information is estimated to average </w:t>
                            </w:r>
                            <w:r>
                              <w:rPr>
                                <w:rFonts w:ascii="Calibri" w:eastAsia="Calibri" w:hAnsi="Calibri" w:cs="Arial"/>
                                <w:sz w:val="16"/>
                                <w:szCs w:val="16"/>
                              </w:rPr>
                              <w:t>3</w:t>
                            </w:r>
                            <w:r w:rsidRPr="006019F1">
                              <w:rPr>
                                <w:rFonts w:ascii="Calibri" w:eastAsia="Calibri" w:hAnsi="Calibri" w:cs="Arial"/>
                                <w:sz w:val="16"/>
                                <w:szCs w:val="16"/>
                              </w:rPr>
                              <w:t xml:space="preserve"> minutes per response, including the time for reviewing instructions, searching existing data sources, </w:t>
                            </w:r>
                            <w:r w:rsidRPr="006019F1">
                              <w:rPr>
                                <w:rFonts w:ascii="Calibri" w:eastAsia="Calibri" w:hAnsi="Calibri" w:cs="Arial"/>
                                <w:sz w:val="16"/>
                                <w:szCs w:val="16"/>
                              </w:rPr>
                              <w:t>gathering</w:t>
                            </w:r>
                            <w:r w:rsidRPr="006019F1">
                              <w:rPr>
                                <w:rFonts w:ascii="Calibri" w:eastAsia="Calibri" w:hAnsi="Calibri" w:cs="Arial"/>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H21-8, Atlanta, Georgia 30333 ATTN: PRA </w:t>
                            </w:r>
                            <w:r w:rsidRPr="006019F1">
                              <w:rPr>
                                <w:rFonts w:ascii="Calibri" w:eastAsia="Calibri" w:hAnsi="Calibri" w:cs="Arial"/>
                                <w:sz w:val="16"/>
                                <w:szCs w:val="16"/>
                                <w:highlight w:val="yellow"/>
                              </w:rPr>
                              <w:t>(0920-XXXX)</w:t>
                            </w:r>
                            <w:r w:rsidRPr="006019F1">
                              <w:rPr>
                                <w:rFonts w:ascii="Calibri" w:eastAsia="Calibri" w:hAnsi="Calibri" w:cs="Arial"/>
                                <w:sz w:val="16"/>
                                <w:szCs w:val="16"/>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42" o:spid="_x0000_s1026" type="#_x0000_t202" style="width:601pt;height:59.5pt;margin-top:185.35pt;margin-left:-67.3pt;mso-height-percent:0;mso-height-relative:margin;mso-width-percent:0;mso-width-relative:page;mso-wrap-distance-bottom:0;mso-wrap-distance-left:9pt;mso-wrap-distance-right:9pt;mso-wrap-distance-top:0;mso-wrap-style:square;position:absolute;visibility:visible;v-text-anchor:top;z-index:251661312" fillcolor="white" strokeweight="0.5pt">
                <v:textbox>
                  <w:txbxContent>
                    <w:p w:rsidR="003B32F6" w:rsidRPr="00685765" w:rsidP="003B32F6" w14:paraId="3D456F33" w14:textId="05CFA03D">
                      <w:pPr>
                        <w:rPr>
                          <w:rFonts w:ascii="Calibri" w:eastAsia="Calibri" w:hAnsi="Calibri" w:cs="Arial"/>
                          <w:sz w:val="16"/>
                          <w:szCs w:val="16"/>
                        </w:rPr>
                      </w:pPr>
                      <w:r w:rsidRPr="006019F1">
                        <w:rPr>
                          <w:rFonts w:ascii="Calibri" w:eastAsia="Calibri" w:hAnsi="Calibri" w:cs="Arial"/>
                          <w:sz w:val="16"/>
                          <w:szCs w:val="16"/>
                        </w:rPr>
                        <w:t xml:space="preserve">Public reporting burden of this collection of information is estimated to average </w:t>
                      </w:r>
                      <w:r>
                        <w:rPr>
                          <w:rFonts w:ascii="Calibri" w:eastAsia="Calibri" w:hAnsi="Calibri" w:cs="Arial"/>
                          <w:sz w:val="16"/>
                          <w:szCs w:val="16"/>
                        </w:rPr>
                        <w:t>3</w:t>
                      </w:r>
                      <w:r w:rsidRPr="006019F1">
                        <w:rPr>
                          <w:rFonts w:ascii="Calibri" w:eastAsia="Calibri" w:hAnsi="Calibri" w:cs="Arial"/>
                          <w:sz w:val="16"/>
                          <w:szCs w:val="16"/>
                        </w:rPr>
                        <w:t xml:space="preserve"> minutes per response, including the time for reviewing instructions, searching existing data sources, </w:t>
                      </w:r>
                      <w:r w:rsidRPr="006019F1">
                        <w:rPr>
                          <w:rFonts w:ascii="Calibri" w:eastAsia="Calibri" w:hAnsi="Calibri" w:cs="Arial"/>
                          <w:sz w:val="16"/>
                          <w:szCs w:val="16"/>
                        </w:rPr>
                        <w:t>gathering</w:t>
                      </w:r>
                      <w:r w:rsidRPr="006019F1">
                        <w:rPr>
                          <w:rFonts w:ascii="Calibri" w:eastAsia="Calibri" w:hAnsi="Calibri" w:cs="Arial"/>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H21-8, Atlanta, Georgia 30333 ATTN: PRA </w:t>
                      </w:r>
                      <w:r w:rsidRPr="006019F1">
                        <w:rPr>
                          <w:rFonts w:ascii="Calibri" w:eastAsia="Calibri" w:hAnsi="Calibri" w:cs="Arial"/>
                          <w:sz w:val="16"/>
                          <w:szCs w:val="16"/>
                          <w:highlight w:val="yellow"/>
                        </w:rPr>
                        <w:t>(0920-XXXX)</w:t>
                      </w:r>
                      <w:r w:rsidRPr="006019F1">
                        <w:rPr>
                          <w:rFonts w:ascii="Calibri" w:eastAsia="Calibri" w:hAnsi="Calibri" w:cs="Arial"/>
                          <w:sz w:val="16"/>
                          <w:szCs w:val="16"/>
                        </w:rPr>
                        <w:t>.</w:t>
                      </w:r>
                    </w:p>
                  </w:txbxContent>
                </v:textbox>
              </v:shape>
            </w:pict>
          </mc:Fallback>
        </mc:AlternateContent>
      </w:r>
    </w:p>
    <w:p w:rsidR="00685765" w:rsidRPr="00685765" w:rsidP="00685765" w14:paraId="649A03D2" w14:textId="77777777"/>
    <w:p w:rsidR="00685765" w:rsidRPr="00685765" w:rsidP="00685765" w14:paraId="00EA5595" w14:textId="77777777"/>
    <w:p w:rsidR="00685765" w:rsidRPr="00685765" w:rsidP="00685765" w14:paraId="4B18D157" w14:textId="77777777"/>
    <w:p w:rsidR="00685765" w:rsidP="00685765" w14:paraId="011D8CD1" w14:textId="77777777"/>
    <w:p w:rsidR="00685765" w:rsidRPr="00685765" w:rsidP="00685765" w14:paraId="279ABBC4" w14:textId="76220F3D">
      <w:pPr>
        <w:tabs>
          <w:tab w:val="left" w:pos="3720"/>
        </w:tabs>
      </w:pPr>
      <w:r>
        <w:tab/>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21C1BC0"/>
    <w:multiLevelType w:val="hybridMultilevel"/>
    <w:tmpl w:val="5B0AF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6DC5A62"/>
    <w:multiLevelType w:val="hybridMultilevel"/>
    <w:tmpl w:val="52C6FE6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41DA125F"/>
    <w:multiLevelType w:val="hybridMultilevel"/>
    <w:tmpl w:val="F8462294"/>
    <w:lvl w:ilvl="0">
      <w:start w:val="1"/>
      <w:numFmt w:val="decimal"/>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3">
    <w:nsid w:val="4A421073"/>
    <w:multiLevelType w:val="hybridMultilevel"/>
    <w:tmpl w:val="75FE0A4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5CBF4EAE"/>
    <w:multiLevelType w:val="hybridMultilevel"/>
    <w:tmpl w:val="47FAC33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253437473">
    <w:abstractNumId w:val="3"/>
  </w:num>
  <w:num w:numId="2" w16cid:durableId="1928154789">
    <w:abstractNumId w:val="1"/>
  </w:num>
  <w:num w:numId="3" w16cid:durableId="1219828511">
    <w:abstractNumId w:val="2"/>
  </w:num>
  <w:num w:numId="4" w16cid:durableId="857155023">
    <w:abstractNumId w:val="4"/>
  </w:num>
  <w:num w:numId="5" w16cid:durableId="19824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F9"/>
    <w:rsid w:val="001E1760"/>
    <w:rsid w:val="003B32F6"/>
    <w:rsid w:val="004914B1"/>
    <w:rsid w:val="006019F1"/>
    <w:rsid w:val="006405C3"/>
    <w:rsid w:val="00685765"/>
    <w:rsid w:val="006D28C0"/>
    <w:rsid w:val="00733FF9"/>
    <w:rsid w:val="008427E1"/>
    <w:rsid w:val="009C4A16"/>
    <w:rsid w:val="00A400F3"/>
    <w:rsid w:val="00B973DD"/>
    <w:rsid w:val="00BA1D41"/>
    <w:rsid w:val="00BC0526"/>
    <w:rsid w:val="00C52818"/>
    <w:rsid w:val="00D24299"/>
    <w:rsid w:val="00DC7F3A"/>
    <w:rsid w:val="00DF78D0"/>
    <w:rsid w:val="00E35D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A31F61"/>
  <w15:chartTrackingRefBased/>
  <w15:docId w15:val="{187B3EAF-78C5-4141-BA09-4E407EDC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D1D"/>
    <w:rPr>
      <w:color w:val="0563C1" w:themeColor="hyperlink"/>
      <w:u w:val="single"/>
    </w:rPr>
  </w:style>
  <w:style w:type="character" w:styleId="UnresolvedMention">
    <w:name w:val="Unresolved Mention"/>
    <w:basedOn w:val="DefaultParagraphFont"/>
    <w:uiPriority w:val="99"/>
    <w:semiHidden/>
    <w:unhideWhenUsed/>
    <w:rsid w:val="00E35D1D"/>
    <w:rPr>
      <w:color w:val="605E5C"/>
      <w:shd w:val="clear" w:color="auto" w:fill="E1DFDD"/>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DC7F3A"/>
    <w:pPr>
      <w:ind w:left="720"/>
      <w:contextualSpacing/>
    </w:pPr>
    <w:rPr>
      <w:kern w:val="0"/>
      <w14:ligatures w14:val="none"/>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DC7F3A"/>
    <w:rPr>
      <w:kern w:val="0"/>
      <w14:ligatures w14:val="none"/>
    </w:rPr>
  </w:style>
  <w:style w:type="paragraph" w:styleId="Header">
    <w:name w:val="header"/>
    <w:basedOn w:val="Normal"/>
    <w:link w:val="HeaderChar"/>
    <w:uiPriority w:val="99"/>
    <w:unhideWhenUsed/>
    <w:rsid w:val="00DF7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8D0"/>
  </w:style>
  <w:style w:type="paragraph" w:styleId="Footer">
    <w:name w:val="footer"/>
    <w:basedOn w:val="Normal"/>
    <w:link w:val="FooterChar"/>
    <w:uiPriority w:val="99"/>
    <w:unhideWhenUsed/>
    <w:rsid w:val="00DF7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iun8@cdc.gov" TargetMode="External" /><Relationship Id="rId5" Type="http://schemas.openxmlformats.org/officeDocument/2006/relationships/hyperlink" Target="mailto:qdk5@cdc.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Thapa, Nirmala (CDC/NIOSH/RHD/FSB)</dc:creator>
  <cp:lastModifiedBy>Fitzgerald, Emily (CDC/NIOSH/OD/ODDM)</cp:lastModifiedBy>
  <cp:revision>12</cp:revision>
  <dcterms:created xsi:type="dcterms:W3CDTF">2024-05-15T18:19:00Z</dcterms:created>
  <dcterms:modified xsi:type="dcterms:W3CDTF">2024-09-04T18:56:00Z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eeb03fa4-b259-416f-aaa8-5949bca97ead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2024-02-09T16:41:44Z</vt:lpwstr>
  </property>
  <property fmtid="{D5CDD505-2E9C-101B-9397-08002B2CF9AE}" pid="8" name="MSIP_Label_7b94a7b8-f06c-4dfe-bdcc-9b548fd58c31_SiteId">
    <vt:lpwstr>9ce70869-60db-44fd-abe8-d2767077fc8f</vt:lpwstr>
  </property>
</Properties>
</file>