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17A0" w:rsidRPr="00E7031E" w:rsidP="00C039C5" w14:paraId="2C078E63" w14:textId="489CF1A4">
      <w:pPr>
        <w:jc w:val="center"/>
        <w:rPr>
          <w:b/>
          <w:iCs/>
        </w:rPr>
      </w:pPr>
      <w:r w:rsidRPr="00E7031E">
        <w:rPr>
          <w:b/>
          <w:iCs/>
        </w:rPr>
        <w:t>m</w:t>
      </w:r>
      <w:r w:rsidRPr="00E7031E" w:rsidR="1FAEA77B">
        <w:rPr>
          <w:b/>
          <w:iCs/>
        </w:rPr>
        <w:t>Choice</w:t>
      </w:r>
      <w:r w:rsidR="0001596C">
        <w:rPr>
          <w:b/>
          <w:iCs/>
        </w:rPr>
        <w:t xml:space="preserve"> </w:t>
      </w:r>
      <w:r w:rsidRPr="00E7031E" w:rsidR="1FAEA77B">
        <w:rPr>
          <w:b/>
          <w:iCs/>
        </w:rPr>
        <w:t>CleverCap</w:t>
      </w:r>
      <w:r w:rsidRPr="00E7031E" w:rsidR="770905B3">
        <w:rPr>
          <w:b/>
          <w:iCs/>
        </w:rPr>
        <w:t xml:space="preserve"> </w:t>
      </w:r>
      <w:r w:rsidRPr="00E7031E" w:rsidR="1FAEA77B">
        <w:rPr>
          <w:b/>
          <w:iCs/>
        </w:rPr>
        <w:t>Onboarding Guide</w:t>
      </w:r>
    </w:p>
    <w:p w:rsidR="00F009B7" w:rsidP="00C17E36" w14:paraId="74BD6999" w14:textId="7E967124">
      <w:pPr>
        <w:rPr>
          <w:iCs/>
        </w:rPr>
      </w:pPr>
      <w:r>
        <w:rPr>
          <w:iCs/>
        </w:rPr>
        <w:t xml:space="preserve">Below is the app welcome screen. </w:t>
      </w:r>
      <w:r w:rsidR="00977B01">
        <w:rPr>
          <w:iCs/>
        </w:rPr>
        <w:t xml:space="preserve">You </w:t>
      </w:r>
      <w:r>
        <w:rPr>
          <w:iCs/>
        </w:rPr>
        <w:t>will hit “</w:t>
      </w:r>
      <w:r w:rsidR="00C039C5">
        <w:rPr>
          <w:iCs/>
        </w:rPr>
        <w:t>S</w:t>
      </w:r>
      <w:r>
        <w:rPr>
          <w:iCs/>
        </w:rPr>
        <w:t xml:space="preserve">ign in” at baseline. </w:t>
      </w:r>
      <w:r w:rsidR="00977B01">
        <w:rPr>
          <w:iCs/>
        </w:rPr>
        <w:t xml:space="preserve">Your </w:t>
      </w:r>
      <w:r>
        <w:rPr>
          <w:iCs/>
        </w:rPr>
        <w:t xml:space="preserve">account will be set up </w:t>
      </w:r>
      <w:r w:rsidR="00977B01">
        <w:rPr>
          <w:iCs/>
        </w:rPr>
        <w:t>before</w:t>
      </w:r>
      <w:r>
        <w:rPr>
          <w:iCs/>
        </w:rPr>
        <w:t xml:space="preserve"> enrollment </w:t>
      </w:r>
      <w:r w:rsidR="00EB6A5C">
        <w:rPr>
          <w:iCs/>
        </w:rPr>
        <w:t xml:space="preserve">into the study </w:t>
      </w:r>
      <w:r>
        <w:rPr>
          <w:iCs/>
        </w:rPr>
        <w:t xml:space="preserve">and </w:t>
      </w:r>
      <w:r w:rsidR="00C25037">
        <w:rPr>
          <w:iCs/>
        </w:rPr>
        <w:t xml:space="preserve">login </w:t>
      </w:r>
      <w:r>
        <w:rPr>
          <w:iCs/>
        </w:rPr>
        <w:t xml:space="preserve">credentials will be sent to </w:t>
      </w:r>
      <w:r w:rsidR="00C25037">
        <w:rPr>
          <w:iCs/>
        </w:rPr>
        <w:t>the</w:t>
      </w:r>
      <w:r w:rsidR="0076176A">
        <w:rPr>
          <w:iCs/>
        </w:rPr>
        <w:t xml:space="preserve"> </w:t>
      </w:r>
      <w:r>
        <w:rPr>
          <w:iCs/>
        </w:rPr>
        <w:t>email</w:t>
      </w:r>
      <w:r w:rsidR="00C25037">
        <w:rPr>
          <w:iCs/>
        </w:rPr>
        <w:t xml:space="preserve"> that you provide</w:t>
      </w:r>
      <w:r>
        <w:rPr>
          <w:iCs/>
        </w:rPr>
        <w:t>.</w:t>
      </w:r>
      <w:r w:rsidR="00B00A14">
        <w:rPr>
          <w:iCs/>
        </w:rPr>
        <w:t xml:space="preserve"> A study team member will help</w:t>
      </w:r>
      <w:r w:rsidR="0076176A">
        <w:rPr>
          <w:iCs/>
        </w:rPr>
        <w:t xml:space="preserve"> you</w:t>
      </w:r>
      <w:r w:rsidR="00B00A14">
        <w:rPr>
          <w:iCs/>
        </w:rPr>
        <w:t xml:space="preserve"> log into and become familiar with </w:t>
      </w:r>
      <w:r w:rsidR="0076176A">
        <w:rPr>
          <w:iCs/>
        </w:rPr>
        <w:t>the app</w:t>
      </w:r>
      <w:r w:rsidR="00B00A14">
        <w:rPr>
          <w:iCs/>
        </w:rPr>
        <w:t>.</w:t>
      </w:r>
      <w:r w:rsidR="00977B01">
        <w:rPr>
          <w:iCs/>
        </w:rPr>
        <w:t xml:space="preserve"> </w:t>
      </w:r>
    </w:p>
    <w:p w:rsidR="00C17E36" w:rsidP="00C17E36" w14:paraId="09988741" w14:textId="0D7E0712">
      <w:pPr>
        <w:rPr>
          <w:i/>
          <w:iCs/>
        </w:rPr>
      </w:pPr>
      <w:r w:rsidRPr="007E6FBC">
        <w:rPr>
          <w:b/>
          <w:iCs/>
          <w:u w:val="single"/>
        </w:rPr>
        <w:t>It is important to note that once you log into the app, there is no automatic time out. You must manually log out of the app through use of the side menu bar every time you want to be logged out of the app to maintain confidentiality.</w:t>
      </w:r>
      <w:r w:rsidRPr="007E6FBC">
        <w:rPr>
          <w:iCs/>
          <w:u w:val="single"/>
        </w:rPr>
        <w:t xml:space="preserve"> </w:t>
      </w:r>
    </w:p>
    <w:p w:rsidR="00C17E36" w:rsidP="00C17E36" w14:paraId="4F64C07F" w14:textId="36E1F476">
      <w:pPr>
        <w:rPr>
          <w:i/>
          <w:iCs/>
        </w:rPr>
      </w:pPr>
      <w:r>
        <w:rPr>
          <w:i/>
          <w:iCs/>
          <w:noProof/>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1668145</wp:posOffset>
            </wp:positionV>
            <wp:extent cx="2952750" cy="6558280"/>
            <wp:effectExtent l="0" t="0" r="0" b="0"/>
            <wp:wrapTopAndBottom/>
            <wp:docPr id="2" name="Picture 2" descr="C:\Users\mb4953\Downloads\Screenshot_20230208-145104_Clev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mb4953\Downloads\Screenshot_20230208-145104_CleverCap.jp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52750" cy="6558280"/>
                    </a:xfrm>
                    <a:prstGeom prst="rect">
                      <a:avLst/>
                    </a:prstGeom>
                    <a:noFill/>
                    <a:ln>
                      <a:noFill/>
                    </a:ln>
                  </pic:spPr>
                </pic:pic>
              </a:graphicData>
            </a:graphic>
          </wp:anchor>
        </w:drawing>
      </w:r>
      <w:r w:rsidR="00E7031E">
        <w:rPr>
          <w:iCs/>
        </w:rPr>
        <w:t xml:space="preserve">Below is the side menu bar. </w:t>
      </w:r>
      <w:r w:rsidR="00021B46">
        <w:rPr>
          <w:iCs/>
        </w:rPr>
        <w:t xml:space="preserve">By tapping the three lines, </w:t>
      </w:r>
      <w:r w:rsidR="001C5A4D">
        <w:rPr>
          <w:iCs/>
        </w:rPr>
        <w:t xml:space="preserve">you </w:t>
      </w:r>
      <w:r w:rsidR="00E7031E">
        <w:rPr>
          <w:iCs/>
        </w:rPr>
        <w:t xml:space="preserve">can navigate to “Dashboard,” “My Alerts,” “My Stats,” “My Account,” “Support,” “Options,” “Chat,” </w:t>
      </w:r>
      <w:r w:rsidR="00AB6EF1">
        <w:rPr>
          <w:iCs/>
        </w:rPr>
        <w:t xml:space="preserve">and </w:t>
      </w:r>
      <w:r w:rsidR="00E7031E">
        <w:rPr>
          <w:iCs/>
        </w:rPr>
        <w:t>“Videos and Information” (all explained further</w:t>
      </w:r>
      <w:r w:rsidR="00C039C5">
        <w:rPr>
          <w:iCs/>
        </w:rPr>
        <w:t xml:space="preserve"> below</w:t>
      </w:r>
      <w:r w:rsidR="00E7031E">
        <w:rPr>
          <w:iCs/>
        </w:rPr>
        <w:t xml:space="preserve">) or </w:t>
      </w:r>
      <w:r w:rsidR="00EB6A5C">
        <w:rPr>
          <w:iCs/>
        </w:rPr>
        <w:t xml:space="preserve">you </w:t>
      </w:r>
      <w:r w:rsidR="00E7031E">
        <w:rPr>
          <w:iCs/>
        </w:rPr>
        <w:t xml:space="preserve">can log </w:t>
      </w:r>
      <w:r w:rsidR="00021B46">
        <w:rPr>
          <w:iCs/>
        </w:rPr>
        <w:t>out</w:t>
      </w:r>
      <w:r w:rsidR="00E7031E">
        <w:rPr>
          <w:iCs/>
        </w:rPr>
        <w:t>.</w:t>
      </w:r>
    </w:p>
    <w:p w:rsidR="00C17E36" w:rsidP="00C17E36" w14:paraId="28D127F3" w14:textId="60E58767">
      <w:pPr>
        <w:rPr>
          <w:i/>
          <w:iCs/>
        </w:rPr>
      </w:pPr>
      <w:r w:rsidRPr="00FF2730">
        <w:rPr>
          <w:i/>
          <w:iCs/>
        </w:rPr>
        <w:t xml:space="preserve"> </w:t>
      </w:r>
      <w:r>
        <w:rPr>
          <w:i/>
          <w:iCs/>
          <w:noProof/>
        </w:rPr>
        <w:drawing>
          <wp:inline distT="0" distB="0" distL="0" distR="0">
            <wp:extent cx="3326130" cy="7391400"/>
            <wp:effectExtent l="0" t="0" r="7620" b="0"/>
            <wp:docPr id="5" name="Picture 5" descr="C:\Users\mb4953\AppData\Local\Microsoft\Windows\INetCache\Content.MSO\D6E3A7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b4953\AppData\Local\Microsoft\Windows\INetCache\Content.MSO\D6E3A74B.tmp"/>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3137" cy="7451415"/>
                    </a:xfrm>
                    <a:prstGeom prst="rect">
                      <a:avLst/>
                    </a:prstGeom>
                    <a:noFill/>
                    <a:ln>
                      <a:noFill/>
                    </a:ln>
                  </pic:spPr>
                </pic:pic>
              </a:graphicData>
            </a:graphic>
          </wp:inline>
        </w:drawing>
      </w:r>
      <w:r>
        <w:rPr>
          <w:rFonts w:ascii="Calibri" w:hAnsi="Calibri" w:cs="Calibri"/>
          <w:color w:val="000000"/>
          <w:shd w:val="clear" w:color="auto" w:fill="FFFFFF"/>
        </w:rPr>
        <w:br/>
      </w:r>
    </w:p>
    <w:p w:rsidR="00A031A3" w:rsidP="740B11AE" w14:paraId="3CD2581F" w14:textId="62A302F6">
      <w:pPr>
        <w:rPr>
          <w:rStyle w:val="Heading1Char"/>
          <w:rFonts w:asciiTheme="minorHAnsi" w:hAnsiTheme="minorHAnsi"/>
          <w:b/>
          <w:color w:val="auto"/>
          <w:sz w:val="22"/>
          <w:szCs w:val="22"/>
        </w:rPr>
      </w:pPr>
      <w:bookmarkStart w:id="0" w:name="_Toc126764250"/>
      <w:r w:rsidRPr="003B7D8F">
        <w:rPr>
          <w:rStyle w:val="Heading1Char"/>
          <w:rFonts w:asciiTheme="minorHAnsi" w:hAnsiTheme="minorHAnsi"/>
          <w:b/>
          <w:color w:val="auto"/>
          <w:sz w:val="22"/>
          <w:szCs w:val="22"/>
          <w:u w:val="single"/>
        </w:rPr>
        <w:t>Dashboard</w:t>
      </w:r>
      <w:bookmarkEnd w:id="0"/>
      <w:r w:rsidRPr="003B7D8F" w:rsidR="003B7D8F">
        <w:rPr>
          <w:rStyle w:val="Heading1Char"/>
          <w:rFonts w:asciiTheme="minorHAnsi" w:hAnsiTheme="minorHAnsi"/>
          <w:b/>
          <w:color w:val="auto"/>
          <w:sz w:val="22"/>
          <w:szCs w:val="22"/>
        </w:rPr>
        <w:t xml:space="preserve"> </w:t>
      </w:r>
    </w:p>
    <w:p w:rsidR="00C46414" w:rsidP="740B11AE" w14:paraId="7C2B8423" w14:textId="4BC8D62F">
      <w:r>
        <w:t>The Dashboard page is the homepage of the CleverCap application. Here</w:t>
      </w:r>
      <w:r w:rsidR="00A031A3">
        <w:t xml:space="preserve">, </w:t>
      </w:r>
      <w:r w:rsidR="00FF2730">
        <w:t xml:space="preserve">you </w:t>
      </w:r>
      <w:r w:rsidR="00A031A3">
        <w:t xml:space="preserve">can enter </w:t>
      </w:r>
      <w:r w:rsidR="00FF2730">
        <w:t xml:space="preserve">your </w:t>
      </w:r>
      <w:r w:rsidR="021F612F">
        <w:t>sexual activity</w:t>
      </w:r>
      <w:r w:rsidR="00421DE2">
        <w:t xml:space="preserve"> and</w:t>
      </w:r>
      <w:r w:rsidR="021F612F">
        <w:t xml:space="preserve"> </w:t>
      </w:r>
      <w:r w:rsidR="00A031A3">
        <w:t xml:space="preserve">manually log that </w:t>
      </w:r>
      <w:r w:rsidR="00FF2730">
        <w:t xml:space="preserve">you </w:t>
      </w:r>
      <w:r w:rsidR="00A031A3">
        <w:t xml:space="preserve">took </w:t>
      </w:r>
      <w:r w:rsidR="00FF2730">
        <w:t>your</w:t>
      </w:r>
      <w:r w:rsidR="00A031A3">
        <w:t xml:space="preserve"> </w:t>
      </w:r>
      <w:r w:rsidR="021F612F">
        <w:t>medication</w:t>
      </w:r>
      <w:r w:rsidR="69FC348C">
        <w:t>.</w:t>
      </w:r>
      <w:r>
        <w:t xml:space="preserve"> The dashboard </w:t>
      </w:r>
      <w:r w:rsidR="0041202C">
        <w:t>displays</w:t>
      </w:r>
      <w:r>
        <w:t xml:space="preserve"> pending, taken, missed, or off-schedule doses.</w:t>
      </w:r>
    </w:p>
    <w:p w:rsidR="00C46414" w:rsidP="740B11AE" w14:paraId="51042E70" w14:textId="7B3CE32D">
      <w:r>
        <w:rPr>
          <w:noProof/>
        </w:rPr>
        <w:drawing>
          <wp:anchor distT="0" distB="0" distL="114300" distR="114300" simplePos="0" relativeHeight="251658240" behindDoc="0" locked="0" layoutInCell="1" allowOverlap="1">
            <wp:simplePos x="0" y="0"/>
            <wp:positionH relativeFrom="margin">
              <wp:posOffset>-9525</wp:posOffset>
            </wp:positionH>
            <wp:positionV relativeFrom="paragraph">
              <wp:posOffset>13335</wp:posOffset>
            </wp:positionV>
            <wp:extent cx="3065145" cy="6810375"/>
            <wp:effectExtent l="0" t="0" r="1905" b="9525"/>
            <wp:wrapSquare wrapText="bothSides"/>
            <wp:docPr id="129911450" name="Picture 12991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1450" nam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65145" cy="6810375"/>
                    </a:xfrm>
                    <a:prstGeom prst="rect">
                      <a:avLst/>
                    </a:prstGeom>
                  </pic:spPr>
                </pic:pic>
              </a:graphicData>
            </a:graphic>
            <wp14:sizeRelH relativeFrom="page">
              <wp14:pctWidth>0</wp14:pctWidth>
            </wp14:sizeRelH>
            <wp14:sizeRelV relativeFrom="page">
              <wp14:pctHeight>0</wp14:pctHeight>
            </wp14:sizeRelV>
          </wp:anchor>
        </w:drawing>
      </w:r>
    </w:p>
    <w:p w:rsidR="00C46414" w:rsidP="740B11AE" w14:paraId="3E741816" w14:textId="380036A3"/>
    <w:p w:rsidR="00C46414" w:rsidP="740B11AE" w14:paraId="7BEE4B7B" w14:textId="7FD29AB3"/>
    <w:p w:rsidR="00C46414" w:rsidP="740B11AE" w14:paraId="4D85D052" w14:textId="2195A70B"/>
    <w:p w:rsidR="00C46414" w:rsidP="740B11AE" w14:paraId="05360EE4" w14:textId="05E5F5A8"/>
    <w:p w:rsidR="00C46414" w:rsidP="740B11AE" w14:paraId="620DE3AE" w14:textId="49E46626"/>
    <w:p w:rsidR="00C46414" w:rsidP="740B11AE" w14:paraId="5A2F94C6" w14:textId="6E6B4904"/>
    <w:p w:rsidR="00C46414" w:rsidP="740B11AE" w14:paraId="24DD1D89" w14:textId="51C2C6A4"/>
    <w:p w:rsidR="00C46414" w:rsidP="740B11AE" w14:paraId="384B726C" w14:textId="417161D7"/>
    <w:p w:rsidR="00C46414" w:rsidP="740B11AE" w14:paraId="35C34F52" w14:textId="20C6CAF1"/>
    <w:p w:rsidR="00C46414" w:rsidP="740B11AE" w14:paraId="05644457" w14:textId="702D73E5"/>
    <w:p w:rsidR="00C17E36" w:rsidP="740B11AE" w14:paraId="1AC4060A" w14:textId="6D286C32"/>
    <w:p w:rsidR="00C17E36" w:rsidP="740B11AE" w14:paraId="42CBADB4" w14:textId="1AD3AFD4"/>
    <w:p w:rsidR="00C17E36" w:rsidP="740B11AE" w14:paraId="460D1EE6" w14:textId="006730F4"/>
    <w:p w:rsidR="00C17E36" w:rsidP="740B11AE" w14:paraId="11CDBA7D" w14:textId="1C780995"/>
    <w:p w:rsidR="00C17E36" w:rsidP="740B11AE" w14:paraId="44145581" w14:textId="5B2100A4"/>
    <w:p w:rsidR="00C17E36" w:rsidP="740B11AE" w14:paraId="1C22780F" w14:textId="7164A12D"/>
    <w:p w:rsidR="00C17E36" w:rsidP="740B11AE" w14:paraId="3C88315C" w14:textId="4FDA738F"/>
    <w:p w:rsidR="00C17E36" w:rsidP="740B11AE" w14:paraId="0A900653" w14:textId="524F5BAB"/>
    <w:p w:rsidR="00C17E36" w:rsidP="740B11AE" w14:paraId="497C8DD5" w14:textId="4A59EEA2"/>
    <w:p w:rsidR="00C17E36" w:rsidP="740B11AE" w14:paraId="772496EA" w14:textId="51BE7595"/>
    <w:p w:rsidR="00C17E36" w:rsidP="740B11AE" w14:paraId="12B1C899" w14:textId="49694589"/>
    <w:p w:rsidR="00C17E36" w:rsidP="740B11AE" w14:paraId="669D7C33" w14:textId="42B28BCA"/>
    <w:p w:rsidR="00C17E36" w:rsidP="740B11AE" w14:paraId="56A9A75D" w14:textId="4586729A"/>
    <w:p w:rsidR="00C17E36" w:rsidP="740B11AE" w14:paraId="03BE0D41" w14:textId="2D0F2E5D"/>
    <w:p w:rsidR="00684313" w:rsidP="00C46414" w14:paraId="77B39625" w14:textId="77777777">
      <w:bookmarkStart w:id="1" w:name="_Toc126764251"/>
      <w:r w:rsidRPr="003B7D8F">
        <w:rPr>
          <w:rStyle w:val="Heading1Char"/>
          <w:rFonts w:asciiTheme="minorHAnsi" w:hAnsiTheme="minorHAnsi"/>
          <w:b/>
          <w:color w:val="auto"/>
          <w:sz w:val="22"/>
          <w:szCs w:val="22"/>
          <w:u w:val="single"/>
        </w:rPr>
        <w:t>Sexual Activity</w:t>
      </w:r>
      <w:bookmarkEnd w:id="1"/>
      <w:r w:rsidRPr="003B7D8F">
        <w:t xml:space="preserve"> </w:t>
      </w:r>
    </w:p>
    <w:p w:rsidR="00FF2730" w:rsidP="00C46414" w14:paraId="7CAF9D43" w14:textId="5956B57E">
      <w:r>
        <w:t xml:space="preserve">By clicking </w:t>
      </w:r>
      <w:r w:rsidR="00C46414">
        <w:t>‘Add event’ on the sexual activity log</w:t>
      </w:r>
      <w:r>
        <w:t xml:space="preserve">, </w:t>
      </w:r>
      <w:r>
        <w:t xml:space="preserve">you </w:t>
      </w:r>
      <w:r w:rsidR="004E5BB4">
        <w:t>can enter</w:t>
      </w:r>
      <w:r>
        <w:t xml:space="preserve"> recent sexual</w:t>
      </w:r>
      <w:r w:rsidR="00C46414">
        <w:t xml:space="preserve"> activity</w:t>
      </w:r>
      <w:r w:rsidR="004E5BB4">
        <w:t xml:space="preserve"> information</w:t>
      </w:r>
      <w:r w:rsidR="00C46414">
        <w:t>. The questions</w:t>
      </w:r>
      <w:r w:rsidR="004E5BB4">
        <w:t>, pictured below,</w:t>
      </w:r>
      <w:r w:rsidR="00C46414">
        <w:t xml:space="preserve"> will appear. </w:t>
      </w:r>
    </w:p>
    <w:p w:rsidR="1CC0B3A8" w:rsidP="00C46414" w14:paraId="28C1F8A5" w14:textId="6E7D8D8B">
      <w:r>
        <w:t xml:space="preserve">For participants who are taking </w:t>
      </w:r>
      <w:r w:rsidRPr="007E6FBC">
        <w:rPr>
          <w:b/>
        </w:rPr>
        <w:t>on-demand PrEP</w:t>
      </w:r>
      <w:r>
        <w:t xml:space="preserve">, logging a sexual activity will trigger </w:t>
      </w:r>
      <w:r w:rsidR="00FF2730">
        <w:t xml:space="preserve">an additional pop-up question that states “Did you take your first 2 pill dose?” </w:t>
      </w:r>
      <w:r w:rsidR="00233D2E">
        <w:t>I</w:t>
      </w:r>
      <w:r w:rsidR="009450F8">
        <w:t xml:space="preserve">f ‘yes,’ </w:t>
      </w:r>
      <w:r>
        <w:t xml:space="preserve">reminders for </w:t>
      </w:r>
      <w:r w:rsidR="00FF2730">
        <w:t>the</w:t>
      </w:r>
      <w:r>
        <w:t xml:space="preserve"> 2 subsequent 2-1-1 doses</w:t>
      </w:r>
      <w:r w:rsidR="00FF2730">
        <w:t xml:space="preserve"> (24 and 48 hours after sexual activity)</w:t>
      </w:r>
      <w:r w:rsidR="009450F8">
        <w:t xml:space="preserve"> will be enabled</w:t>
      </w:r>
      <w:r>
        <w:t>.</w:t>
      </w:r>
      <w:r w:rsidR="009450F8">
        <w:t xml:space="preserve"> If ‘no</w:t>
      </w:r>
      <w:r w:rsidR="00233D2E">
        <w:t>,</w:t>
      </w:r>
      <w:r w:rsidR="009450F8">
        <w:t>’</w:t>
      </w:r>
      <w:r w:rsidR="00233D2E">
        <w:t xml:space="preserve"> you will receive a private message within the app about post-exposure prophylaxis (PEP).</w:t>
      </w:r>
      <w:r w:rsidR="00C87D4D">
        <w:t xml:space="preserve"> Screenshots are included </w:t>
      </w:r>
      <w:r w:rsidR="00D20E59">
        <w:t>below</w:t>
      </w:r>
      <w:r w:rsidR="00C87D4D">
        <w:t>.</w:t>
      </w:r>
    </w:p>
    <w:p w:rsidR="3CA9D85C" w:rsidP="565F4213" w14:paraId="5E83E2E6" w14:textId="2E546583">
      <w:r>
        <w:rPr>
          <w:noProof/>
        </w:rPr>
        <w:drawing>
          <wp:inline distT="0" distB="0" distL="0" distR="0">
            <wp:extent cx="1954530" cy="4343400"/>
            <wp:effectExtent l="0" t="0" r="7620" b="0"/>
            <wp:docPr id="1896248315" name="Picture 189624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48315" nam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63249" cy="4362776"/>
                    </a:xfrm>
                    <a:prstGeom prst="rect">
                      <a:avLst/>
                    </a:prstGeom>
                  </pic:spPr>
                </pic:pic>
              </a:graphicData>
            </a:graphic>
          </wp:inline>
        </w:drawing>
      </w:r>
      <w:r>
        <w:rPr>
          <w:noProof/>
        </w:rPr>
        <w:drawing>
          <wp:inline distT="0" distB="0" distL="0" distR="0">
            <wp:extent cx="1854933" cy="4340860"/>
            <wp:effectExtent l="0" t="0" r="0" b="2540"/>
            <wp:docPr id="805643089" name="Picture 80564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43089" name=""/>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825" cy="4371029"/>
                    </a:xfrm>
                    <a:prstGeom prst="rect">
                      <a:avLst/>
                    </a:prstGeom>
                  </pic:spPr>
                </pic:pic>
              </a:graphicData>
            </a:graphic>
          </wp:inline>
        </w:drawing>
      </w:r>
      <w:r w:rsidR="1BFC4AF5">
        <w:rPr>
          <w:noProof/>
        </w:rPr>
        <w:drawing>
          <wp:inline distT="0" distB="0" distL="0" distR="0">
            <wp:extent cx="1944529" cy="4343400"/>
            <wp:effectExtent l="0" t="0" r="0" b="0"/>
            <wp:docPr id="1520553659" name="Picture 152055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53659"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44529" cy="4343400"/>
                    </a:xfrm>
                    <a:prstGeom prst="rect">
                      <a:avLst/>
                    </a:prstGeom>
                  </pic:spPr>
                </pic:pic>
              </a:graphicData>
            </a:graphic>
          </wp:inline>
        </w:drawing>
      </w:r>
    </w:p>
    <w:p w:rsidR="00C46414" w:rsidRPr="00C46414" w:rsidP="00C46414" w14:paraId="69F5D1EB" w14:textId="77777777">
      <w:pPr>
        <w:pStyle w:val="ListParagraph"/>
      </w:pPr>
    </w:p>
    <w:p w:rsidR="00C46414" w:rsidP="00C46414" w14:paraId="3B7602BF" w14:textId="395422AB">
      <w:pPr>
        <w:pStyle w:val="ListParagraph"/>
      </w:pPr>
    </w:p>
    <w:p w:rsidR="00C46414" w:rsidP="00C46414" w14:paraId="6BC2C652" w14:textId="2A3F2D94">
      <w:pPr>
        <w:pStyle w:val="ListParagraph"/>
      </w:pPr>
    </w:p>
    <w:p w:rsidR="00C46414" w:rsidP="00C46414" w14:paraId="54C44EEC" w14:textId="0A148A81">
      <w:pPr>
        <w:pStyle w:val="ListParagraph"/>
      </w:pPr>
    </w:p>
    <w:p w:rsidR="00C46414" w:rsidP="00C46414" w14:paraId="51123760" w14:textId="42E346C6">
      <w:pPr>
        <w:pStyle w:val="ListParagraph"/>
      </w:pPr>
    </w:p>
    <w:p w:rsidR="00C46414" w:rsidP="00C46414" w14:paraId="241EFF29" w14:textId="71459C3C">
      <w:pPr>
        <w:pStyle w:val="ListParagraph"/>
      </w:pPr>
    </w:p>
    <w:p w:rsidR="00421DE2" w:rsidP="00C46414" w14:paraId="168799D1" w14:textId="6B24AFAE">
      <w:pPr>
        <w:pStyle w:val="ListParagraph"/>
      </w:pPr>
    </w:p>
    <w:p w:rsidR="00421DE2" w:rsidP="00C46414" w14:paraId="79748E5C" w14:textId="07864BD9">
      <w:pPr>
        <w:pStyle w:val="ListParagraph"/>
      </w:pPr>
    </w:p>
    <w:p w:rsidR="00421DE2" w:rsidP="00C46414" w14:paraId="46187104" w14:textId="32B46E3C">
      <w:pPr>
        <w:pStyle w:val="ListParagraph"/>
      </w:pPr>
    </w:p>
    <w:p w:rsidR="00421DE2" w:rsidP="00C46414" w14:paraId="4EF5CE16" w14:textId="46EFF71C">
      <w:pPr>
        <w:pStyle w:val="ListParagraph"/>
      </w:pPr>
    </w:p>
    <w:p w:rsidR="00421DE2" w:rsidP="00C46414" w14:paraId="7EE7D432" w14:textId="1EC47901">
      <w:pPr>
        <w:pStyle w:val="ListParagraph"/>
      </w:pPr>
    </w:p>
    <w:p w:rsidR="00D20E59" w:rsidP="00FF2730" w14:paraId="40F87761" w14:textId="77777777">
      <w:r>
        <w:t xml:space="preserve">Once an event is added, </w:t>
      </w:r>
      <w:r>
        <w:t>you</w:t>
      </w:r>
      <w:r>
        <w:t xml:space="preserve"> will have the option to either view</w:t>
      </w:r>
      <w:r>
        <w:t>, edit,</w:t>
      </w:r>
      <w:r>
        <w:t xml:space="preserve"> or delete the event. </w:t>
      </w:r>
    </w:p>
    <w:p w:rsidR="00FF2730" w:rsidP="00FF2730" w14:paraId="1BC13D57" w14:textId="533F5DA5">
      <w:r>
        <w:rPr>
          <w:noProof/>
        </w:rPr>
        <w:drawing>
          <wp:inline distT="0" distB="0" distL="0" distR="0">
            <wp:extent cx="1668780" cy="3706494"/>
            <wp:effectExtent l="0" t="0" r="7620" b="8890"/>
            <wp:docPr id="8" name="Picture 8" descr="C:\Users\ss6775\Downloads\Screenshot_20230508_133547_Clev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Users\ss6775\Downloads\Screenshot_20230508_133547_CleverCap.jp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7934" cy="3726825"/>
                    </a:xfrm>
                    <a:prstGeom prst="rect">
                      <a:avLst/>
                    </a:prstGeom>
                    <a:noFill/>
                    <a:ln>
                      <a:noFill/>
                    </a:ln>
                  </pic:spPr>
                </pic:pic>
              </a:graphicData>
            </a:graphic>
          </wp:inline>
        </w:drawing>
      </w:r>
      <w:r w:rsidR="00D20E59">
        <w:rPr>
          <w:noProof/>
        </w:rPr>
        <w:drawing>
          <wp:inline distT="0" distB="0" distL="0" distR="0">
            <wp:extent cx="2088113" cy="37147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umbnail_IMG_9989.jp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13010" cy="3759041"/>
                    </a:xfrm>
                    <a:prstGeom prst="rect">
                      <a:avLst/>
                    </a:prstGeom>
                  </pic:spPr>
                </pic:pic>
              </a:graphicData>
            </a:graphic>
          </wp:inline>
        </w:drawing>
      </w:r>
    </w:p>
    <w:p w:rsidR="00FF2730" w:rsidP="007E6FBC" w14:paraId="50746130" w14:textId="08870256">
      <w:r>
        <w:rPr>
          <w:noProof/>
        </w:rPr>
        <w:drawing>
          <wp:inline distT="0" distB="0" distL="0" distR="0">
            <wp:extent cx="1767702" cy="3926205"/>
            <wp:effectExtent l="0" t="0" r="4445" b="0"/>
            <wp:docPr id="7" name="Picture 7" descr="C:\Users\ss6775\Downloads\Screenshot_20230508_133639_Clev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C:\Users\ss6775\Downloads\Screenshot_20230508_133639_CleverCap.jp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8584" cy="3972585"/>
                    </a:xfrm>
                    <a:prstGeom prst="rect">
                      <a:avLst/>
                    </a:prstGeom>
                    <a:noFill/>
                    <a:ln>
                      <a:noFill/>
                    </a:ln>
                  </pic:spPr>
                </pic:pic>
              </a:graphicData>
            </a:graphic>
          </wp:inline>
        </w:drawing>
      </w:r>
      <w:r>
        <w:rPr>
          <w:noProof/>
        </w:rPr>
        <w:drawing>
          <wp:inline distT="0" distB="0" distL="0" distR="0">
            <wp:extent cx="1771459" cy="3934553"/>
            <wp:effectExtent l="0" t="0" r="635" b="0"/>
            <wp:docPr id="9" name="Picture 9" descr="C:\Users\ss6775\Downloads\Screenshot_20230508_133648_CleverC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C:\Users\ss6775\Downloads\Screenshot_20230508_133648_CleverCap (1).jp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2474" cy="3981230"/>
                    </a:xfrm>
                    <a:prstGeom prst="rect">
                      <a:avLst/>
                    </a:prstGeom>
                    <a:noFill/>
                    <a:ln>
                      <a:noFill/>
                    </a:ln>
                  </pic:spPr>
                </pic:pic>
              </a:graphicData>
            </a:graphic>
          </wp:inline>
        </w:drawing>
      </w:r>
    </w:p>
    <w:p w:rsidR="00C94AA8" w:rsidP="003B7D8F" w14:paraId="16E262DB" w14:textId="5EEC3E06">
      <w:pPr>
        <w:rPr>
          <w:rStyle w:val="Heading1Char"/>
          <w:rFonts w:asciiTheme="minorHAnsi" w:hAnsiTheme="minorHAnsi"/>
          <w:b/>
          <w:color w:val="auto"/>
          <w:sz w:val="22"/>
          <w:szCs w:val="22"/>
          <w:u w:val="single"/>
        </w:rPr>
      </w:pPr>
      <w:bookmarkStart w:id="2" w:name="_Toc126764252"/>
      <w:r>
        <w:rPr>
          <w:rStyle w:val="Heading1Char"/>
          <w:rFonts w:asciiTheme="minorHAnsi" w:hAnsiTheme="minorHAnsi"/>
          <w:b/>
          <w:color w:val="auto"/>
          <w:sz w:val="22"/>
          <w:szCs w:val="22"/>
          <w:u w:val="single"/>
        </w:rPr>
        <w:t xml:space="preserve">For </w:t>
      </w:r>
      <w:r w:rsidR="00D20E59">
        <w:rPr>
          <w:rStyle w:val="Heading1Char"/>
          <w:rFonts w:asciiTheme="minorHAnsi" w:hAnsiTheme="minorHAnsi"/>
          <w:b/>
          <w:color w:val="auto"/>
          <w:sz w:val="22"/>
          <w:szCs w:val="22"/>
          <w:u w:val="single"/>
        </w:rPr>
        <w:t>On-demand/</w:t>
      </w:r>
      <w:r>
        <w:rPr>
          <w:rStyle w:val="Heading1Char"/>
          <w:rFonts w:asciiTheme="minorHAnsi" w:hAnsiTheme="minorHAnsi"/>
          <w:b/>
          <w:color w:val="auto"/>
          <w:sz w:val="22"/>
          <w:szCs w:val="22"/>
          <w:u w:val="single"/>
        </w:rPr>
        <w:t>2-1-1: After logging a sexual activity</w:t>
      </w:r>
    </w:p>
    <w:p w:rsidR="00C94AA8" w:rsidP="003B7D8F" w14:paraId="764B9878" w14:textId="14AF9053">
      <w:pPr>
        <w:rPr>
          <w:rStyle w:val="Heading1Char"/>
          <w:rFonts w:asciiTheme="minorHAnsi" w:hAnsiTheme="minorHAnsi"/>
          <w:b/>
          <w:color w:val="auto"/>
          <w:sz w:val="22"/>
          <w:szCs w:val="22"/>
          <w:u w:val="single"/>
        </w:rPr>
      </w:pPr>
      <w:r>
        <w:rPr>
          <w:rFonts w:eastAsiaTheme="majorEastAsia" w:cstheme="majorBidi"/>
          <w:b/>
          <w:noProof/>
          <w:u w:val="single"/>
        </w:rPr>
        <w:drawing>
          <wp:inline distT="0" distB="0" distL="0" distR="0">
            <wp:extent cx="4291150" cy="3771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005.png"/>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4319642" cy="3796944"/>
                    </a:xfrm>
                    <a:prstGeom prst="rect">
                      <a:avLst/>
                    </a:prstGeom>
                  </pic:spPr>
                </pic:pic>
              </a:graphicData>
            </a:graphic>
          </wp:inline>
        </w:drawing>
      </w:r>
    </w:p>
    <w:p w:rsidR="00C94AA8" w:rsidP="003B7D8F" w14:paraId="1FA218B3" w14:textId="77777777">
      <w:pPr>
        <w:rPr>
          <w:rStyle w:val="Heading1Char"/>
          <w:rFonts w:asciiTheme="minorHAnsi" w:hAnsiTheme="minorHAnsi"/>
          <w:b/>
          <w:color w:val="auto"/>
          <w:sz w:val="22"/>
          <w:szCs w:val="22"/>
          <w:u w:val="single"/>
        </w:rPr>
      </w:pPr>
    </w:p>
    <w:p w:rsidR="004E5BB4" w:rsidP="003B7D8F" w14:paraId="7B1712F5" w14:textId="767FCB2B">
      <w:r>
        <w:rPr>
          <w:rStyle w:val="Heading1Char"/>
          <w:rFonts w:asciiTheme="minorHAnsi" w:hAnsiTheme="minorHAnsi"/>
          <w:b/>
          <w:color w:val="auto"/>
          <w:sz w:val="22"/>
          <w:szCs w:val="22"/>
          <w:u w:val="single"/>
        </w:rPr>
        <w:t>P</w:t>
      </w:r>
      <w:r w:rsidRPr="003B7D8F">
        <w:rPr>
          <w:rStyle w:val="Heading1Char"/>
          <w:rFonts w:asciiTheme="minorHAnsi" w:hAnsiTheme="minorHAnsi"/>
          <w:b/>
          <w:color w:val="auto"/>
          <w:sz w:val="22"/>
          <w:szCs w:val="22"/>
          <w:u w:val="single"/>
        </w:rPr>
        <w:t>EP Pop-up Message (For participants taking on-demand PrEP)</w:t>
      </w:r>
      <w:bookmarkEnd w:id="2"/>
      <w:r w:rsidRPr="003B7D8F">
        <w:t xml:space="preserve"> </w:t>
      </w:r>
    </w:p>
    <w:p w:rsidR="00C46414" w:rsidP="003B7D8F" w14:paraId="0E93FDF7" w14:textId="55429160">
      <w:r>
        <w:t>If you did not take</w:t>
      </w:r>
      <w:r w:rsidR="004E5BB4">
        <w:t xml:space="preserve"> 2 pills prior to engaging in/documenting </w:t>
      </w:r>
      <w:r>
        <w:t xml:space="preserve">a </w:t>
      </w:r>
      <w:r w:rsidR="004E5BB4">
        <w:t>sexual activity</w:t>
      </w:r>
      <w:r>
        <w:t>, you</w:t>
      </w:r>
      <w:r w:rsidR="004E5BB4">
        <w:t xml:space="preserve"> </w:t>
      </w:r>
      <w:r w:rsidR="003B7D8F">
        <w:t>will see the belo</w:t>
      </w:r>
      <w:r w:rsidR="004E5BB4">
        <w:t>w message</w:t>
      </w:r>
      <w:r w:rsidR="003B7D8F">
        <w:t>.</w:t>
      </w:r>
    </w:p>
    <w:p w:rsidR="00C46414" w:rsidP="003B7D8F" w14:paraId="54D5BC96" w14:textId="75CFE404">
      <w:pPr>
        <w:pStyle w:val="ListParagraph"/>
        <w:ind w:left="0"/>
      </w:pPr>
      <w:r>
        <w:rPr>
          <w:noProof/>
        </w:rPr>
        <w:drawing>
          <wp:inline distT="0" distB="0" distL="0" distR="0">
            <wp:extent cx="4333875" cy="28825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009.pn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4371805" cy="2907806"/>
                    </a:xfrm>
                    <a:prstGeom prst="rect">
                      <a:avLst/>
                    </a:prstGeom>
                  </pic:spPr>
                </pic:pic>
              </a:graphicData>
            </a:graphic>
          </wp:inline>
        </w:drawing>
      </w:r>
    </w:p>
    <w:p w:rsidR="004E5BB4" w:rsidP="00C46414" w14:paraId="1F09CB07" w14:textId="77777777">
      <w:bookmarkStart w:id="3" w:name="_Toc126764253"/>
      <w:r w:rsidRPr="003B7D8F">
        <w:rPr>
          <w:rStyle w:val="Heading1Char"/>
          <w:rFonts w:asciiTheme="minorHAnsi" w:hAnsiTheme="minorHAnsi"/>
          <w:b/>
          <w:color w:val="auto"/>
          <w:sz w:val="22"/>
          <w:szCs w:val="22"/>
          <w:u w:val="single"/>
        </w:rPr>
        <w:t>Dose</w:t>
      </w:r>
      <w:bookmarkEnd w:id="3"/>
      <w:r>
        <w:t xml:space="preserve"> </w:t>
      </w:r>
    </w:p>
    <w:p w:rsidR="208888C6" w:rsidP="00C46414" w14:paraId="49A49D3C" w14:textId="20DBAA9B">
      <w:r>
        <w:t xml:space="preserve">By clicking </w:t>
      </w:r>
      <w:r w:rsidR="004E5BB4">
        <w:t>on the</w:t>
      </w:r>
      <w:r>
        <w:t xml:space="preserve"> medication/dose, </w:t>
      </w:r>
      <w:r w:rsidR="00C927D5">
        <w:t xml:space="preserve">you </w:t>
      </w:r>
      <w:r>
        <w:t xml:space="preserve">can </w:t>
      </w:r>
      <w:r w:rsidR="004E5BB4">
        <w:t>enter</w:t>
      </w:r>
      <w:r>
        <w:t xml:space="preserve"> that </w:t>
      </w:r>
      <w:r w:rsidR="00C927D5">
        <w:t xml:space="preserve">you </w:t>
      </w:r>
      <w:r w:rsidR="004E5BB4">
        <w:t>have</w:t>
      </w:r>
      <w:r>
        <w:t xml:space="preserve"> taken </w:t>
      </w:r>
      <w:r w:rsidR="00C927D5">
        <w:t xml:space="preserve">your </w:t>
      </w:r>
      <w:r>
        <w:t>medication</w:t>
      </w:r>
      <w:r w:rsidR="00421DE2">
        <w:t>.</w:t>
      </w:r>
    </w:p>
    <w:p w:rsidR="7464AE5D" w:rsidP="565F4213" w14:paraId="76EEEFE6" w14:textId="5F39EE5A">
      <w:r>
        <w:rPr>
          <w:noProof/>
        </w:rPr>
        <w:drawing>
          <wp:inline distT="0" distB="0" distL="0" distR="0">
            <wp:extent cx="2647950" cy="5884333"/>
            <wp:effectExtent l="0" t="0" r="0" b="2540"/>
            <wp:docPr id="1385062489" name="Picture 138506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2489" name=""/>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50970" cy="5891043"/>
                    </a:xfrm>
                    <a:prstGeom prst="rect">
                      <a:avLst/>
                    </a:prstGeom>
                  </pic:spPr>
                </pic:pic>
              </a:graphicData>
            </a:graphic>
          </wp:inline>
        </w:drawing>
      </w:r>
      <w:r>
        <w:rPr>
          <w:noProof/>
        </w:rPr>
        <w:drawing>
          <wp:inline distT="0" distB="0" distL="0" distR="0">
            <wp:extent cx="2644616" cy="5876925"/>
            <wp:effectExtent l="0" t="0" r="3810" b="0"/>
            <wp:docPr id="1239715309" name="Picture 123971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15309" name=""/>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50227" cy="5889394"/>
                    </a:xfrm>
                    <a:prstGeom prst="rect">
                      <a:avLst/>
                    </a:prstGeom>
                  </pic:spPr>
                </pic:pic>
              </a:graphicData>
            </a:graphic>
          </wp:inline>
        </w:drawing>
      </w:r>
    </w:p>
    <w:p w:rsidR="00C17E36" w:rsidP="740B11AE" w14:paraId="40E9A5EB" w14:textId="77777777">
      <w:pPr>
        <w:rPr>
          <w:b/>
          <w:bCs/>
          <w:u w:val="single"/>
        </w:rPr>
      </w:pPr>
    </w:p>
    <w:p w:rsidR="00C17E36" w:rsidP="740B11AE" w14:paraId="2F8E20B4" w14:textId="77777777">
      <w:pPr>
        <w:rPr>
          <w:b/>
          <w:bCs/>
          <w:u w:val="single"/>
        </w:rPr>
      </w:pPr>
    </w:p>
    <w:p w:rsidR="00C17E36" w:rsidP="740B11AE" w14:paraId="052ABAB7" w14:textId="77777777">
      <w:pPr>
        <w:rPr>
          <w:b/>
          <w:bCs/>
          <w:u w:val="single"/>
        </w:rPr>
      </w:pPr>
    </w:p>
    <w:p w:rsidR="00C17E36" w:rsidP="740B11AE" w14:paraId="4C11E320" w14:textId="59DCD2A5">
      <w:pPr>
        <w:rPr>
          <w:b/>
          <w:bCs/>
          <w:u w:val="single"/>
        </w:rPr>
      </w:pPr>
    </w:p>
    <w:p w:rsidR="008C4656" w:rsidP="740B11AE" w14:paraId="0789DCE3" w14:textId="77777777">
      <w:pPr>
        <w:rPr>
          <w:b/>
          <w:bCs/>
          <w:u w:val="single"/>
        </w:rPr>
      </w:pPr>
    </w:p>
    <w:p w:rsidR="00C17E36" w:rsidP="740B11AE" w14:paraId="5B93884C" w14:textId="77777777">
      <w:pPr>
        <w:rPr>
          <w:b/>
          <w:bCs/>
          <w:u w:val="single"/>
        </w:rPr>
      </w:pPr>
    </w:p>
    <w:p w:rsidR="004E5BB4" w:rsidP="014C0926" w14:paraId="660B79E4" w14:textId="77777777">
      <w:bookmarkStart w:id="4" w:name="_Toc126764257"/>
      <w:r w:rsidRPr="003B7D8F">
        <w:rPr>
          <w:rStyle w:val="Heading1Char"/>
          <w:rFonts w:asciiTheme="minorHAnsi" w:hAnsiTheme="minorHAnsi"/>
          <w:b/>
          <w:color w:val="auto"/>
          <w:sz w:val="22"/>
          <w:szCs w:val="22"/>
          <w:u w:val="single"/>
        </w:rPr>
        <w:t>My Alerts</w:t>
      </w:r>
      <w:bookmarkEnd w:id="4"/>
      <w:r w:rsidRPr="00B00A14">
        <w:t xml:space="preserve"> </w:t>
      </w:r>
    </w:p>
    <w:p w:rsidR="6C46AEE6" w:rsidP="014C0926" w14:paraId="0E93F645" w14:textId="26CA9224">
      <w:r w:rsidRPr="3B2C0979">
        <w:t xml:space="preserve">The </w:t>
      </w:r>
      <w:r w:rsidR="004E5BB4">
        <w:t>“</w:t>
      </w:r>
      <w:r w:rsidRPr="3B2C0979" w:rsidR="1FE2B19F">
        <w:t>My Alerts</w:t>
      </w:r>
      <w:r w:rsidR="004E5BB4">
        <w:t>”</w:t>
      </w:r>
      <w:r w:rsidRPr="3B2C0979" w:rsidR="1FE2B19F">
        <w:t xml:space="preserve"> page allows </w:t>
      </w:r>
      <w:r w:rsidR="00C87D4D">
        <w:t xml:space="preserve">you </w:t>
      </w:r>
      <w:r w:rsidR="004E5BB4">
        <w:t>to add alert settings, by clicking ‘Add Alert</w:t>
      </w:r>
      <w:r w:rsidRPr="3B2C0979" w:rsidR="06A15627">
        <w:t>.</w:t>
      </w:r>
      <w:r w:rsidR="006F416A">
        <w:t>’</w:t>
      </w:r>
    </w:p>
    <w:p w:rsidR="00C46414" w:rsidP="014C0926" w14:paraId="44453D55" w14:textId="40A41FC9">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6985</wp:posOffset>
            </wp:positionV>
            <wp:extent cx="3326130" cy="7391400"/>
            <wp:effectExtent l="0" t="0" r="7620" b="0"/>
            <wp:wrapSquare wrapText="bothSides"/>
            <wp:docPr id="246469459" name="Picture 24646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69459"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3329162" cy="7397689"/>
                    </a:xfrm>
                    <a:prstGeom prst="rect">
                      <a:avLst/>
                    </a:prstGeom>
                  </pic:spPr>
                </pic:pic>
              </a:graphicData>
            </a:graphic>
            <wp14:sizeRelH relativeFrom="page">
              <wp14:pctWidth>0</wp14:pctWidth>
            </wp14:sizeRelH>
            <wp14:sizeRelV relativeFrom="page">
              <wp14:pctHeight>0</wp14:pctHeight>
            </wp14:sizeRelV>
          </wp:anchor>
        </w:drawing>
      </w:r>
    </w:p>
    <w:p w:rsidR="00C46414" w:rsidP="014C0926" w14:paraId="7B0108CE" w14:textId="71BBC96F"/>
    <w:p w:rsidR="00C46414" w:rsidP="014C0926" w14:paraId="4C2B983E" w14:textId="3F7C522C"/>
    <w:p w:rsidR="00C46414" w:rsidP="014C0926" w14:paraId="1F693F0C" w14:textId="23A479C4"/>
    <w:p w:rsidR="00C46414" w:rsidP="014C0926" w14:paraId="77E015D6" w14:textId="6AB2B770"/>
    <w:p w:rsidR="00C46414" w:rsidP="014C0926" w14:paraId="653437E6" w14:textId="1F516832"/>
    <w:p w:rsidR="00C46414" w:rsidP="014C0926" w14:paraId="11170063" w14:textId="3A768E9C"/>
    <w:p w:rsidR="00C46414" w:rsidP="014C0926" w14:paraId="7149DCCC" w14:textId="39A86E0E"/>
    <w:p w:rsidR="00C46414" w:rsidP="014C0926" w14:paraId="0D92D0F4" w14:textId="5466C727"/>
    <w:p w:rsidR="00C46414" w:rsidP="014C0926" w14:paraId="05F30AF3" w14:textId="57F7AF58"/>
    <w:p w:rsidR="00C46414" w:rsidP="014C0926" w14:paraId="540E9D1B" w14:textId="4FAE025A"/>
    <w:p w:rsidR="00C46414" w:rsidP="014C0926" w14:paraId="619D25F6" w14:textId="64C64474"/>
    <w:p w:rsidR="00C46414" w:rsidP="014C0926" w14:paraId="253CFA2C" w14:textId="2F563045"/>
    <w:p w:rsidR="00C46414" w:rsidP="014C0926" w14:paraId="18868915" w14:textId="7C459F13"/>
    <w:p w:rsidR="00C46414" w:rsidP="014C0926" w14:paraId="15F4A1CD" w14:textId="64EFFFBA"/>
    <w:p w:rsidR="00C46414" w:rsidP="014C0926" w14:paraId="66325CA2" w14:textId="3518996E"/>
    <w:p w:rsidR="00C46414" w:rsidP="014C0926" w14:paraId="0BC2DDFE" w14:textId="4DCB0242"/>
    <w:p w:rsidR="00C46414" w:rsidP="014C0926" w14:paraId="00228588" w14:textId="476966EE"/>
    <w:p w:rsidR="00C46414" w:rsidP="014C0926" w14:paraId="319E9EF7" w14:textId="2D453E2D"/>
    <w:p w:rsidR="00C46414" w:rsidP="014C0926" w14:paraId="546F1305" w14:textId="44399C61"/>
    <w:p w:rsidR="00C46414" w:rsidP="014C0926" w14:paraId="71310EDA" w14:textId="0213A454"/>
    <w:p w:rsidR="00C46414" w:rsidP="014C0926" w14:paraId="4693E9FB" w14:textId="33841642"/>
    <w:p w:rsidR="00C46414" w:rsidP="014C0926" w14:paraId="6D56A4CF" w14:textId="2FFD9A4D"/>
    <w:p w:rsidR="00C46414" w:rsidP="014C0926" w14:paraId="2F15549D" w14:textId="605BE04D"/>
    <w:p w:rsidR="00C46414" w:rsidP="014C0926" w14:paraId="3FB8DEF0" w14:textId="2DD201D0"/>
    <w:p w:rsidR="00397A8D" w:rsidP="014C0926" w14:paraId="6C9C5AE8" w14:textId="77777777"/>
    <w:p w:rsidR="004E5BB4" w:rsidP="00C46414" w14:paraId="26D74CFF" w14:textId="77777777">
      <w:pPr>
        <w:rPr>
          <w:rStyle w:val="Heading1Char"/>
          <w:rFonts w:asciiTheme="minorHAnsi" w:hAnsiTheme="minorHAnsi"/>
          <w:b/>
          <w:color w:val="auto"/>
          <w:sz w:val="22"/>
          <w:szCs w:val="22"/>
          <w:u w:val="single"/>
        </w:rPr>
      </w:pPr>
      <w:bookmarkStart w:id="5" w:name="_Toc126764258"/>
    </w:p>
    <w:p w:rsidR="004E5BB4" w:rsidP="00C46414" w14:paraId="330103BF" w14:textId="48F98104">
      <w:r w:rsidRPr="003B7D8F">
        <w:rPr>
          <w:rStyle w:val="Heading1Char"/>
          <w:rFonts w:asciiTheme="minorHAnsi" w:hAnsiTheme="minorHAnsi"/>
          <w:b/>
          <w:color w:val="auto"/>
          <w:sz w:val="22"/>
          <w:szCs w:val="22"/>
          <w:u w:val="single"/>
        </w:rPr>
        <w:t>Add Alert</w:t>
      </w:r>
      <w:bookmarkEnd w:id="5"/>
      <w:r w:rsidRPr="00B00A14">
        <w:t xml:space="preserve"> </w:t>
      </w:r>
    </w:p>
    <w:p w:rsidR="3956DBE6" w:rsidP="00C46414" w14:paraId="53D551C0" w14:textId="6FA869C8">
      <w:r w:rsidRPr="014C0926">
        <w:t xml:space="preserve">On </w:t>
      </w:r>
      <w:r w:rsidR="004E5BB4">
        <w:t>the “Add Alert”</w:t>
      </w:r>
      <w:r w:rsidRPr="014C0926">
        <w:t xml:space="preserve"> page, </w:t>
      </w:r>
      <w:r w:rsidR="00C927D5">
        <w:t>you</w:t>
      </w:r>
      <w:r w:rsidRPr="014C0926" w:rsidR="00C927D5">
        <w:t xml:space="preserve"> </w:t>
      </w:r>
      <w:r w:rsidRPr="014C0926">
        <w:t xml:space="preserve">can customize </w:t>
      </w:r>
      <w:r w:rsidR="00C927D5">
        <w:t>you</w:t>
      </w:r>
      <w:r w:rsidRPr="014C0926">
        <w:t>r alert</w:t>
      </w:r>
      <w:r w:rsidR="004E5BB4">
        <w:t>s</w:t>
      </w:r>
      <w:r w:rsidRPr="014C0926">
        <w:t xml:space="preserve"> and </w:t>
      </w:r>
      <w:r w:rsidR="004E5BB4">
        <w:t xml:space="preserve">choose to notify a </w:t>
      </w:r>
      <w:r w:rsidR="00C039C5">
        <w:t>study team member</w:t>
      </w:r>
      <w:r w:rsidR="004E5BB4">
        <w:t xml:space="preserve"> about late or missed medication dosing</w:t>
      </w:r>
      <w:r w:rsidR="0015703F">
        <w:t>, i.e.</w:t>
      </w:r>
      <w:r w:rsidR="00C039C5">
        <w:t xml:space="preserve"> if </w:t>
      </w:r>
      <w:r w:rsidR="00C927D5">
        <w:t xml:space="preserve">you </w:t>
      </w:r>
      <w:r w:rsidR="00C039C5">
        <w:t xml:space="preserve">took </w:t>
      </w:r>
      <w:r w:rsidR="00C927D5">
        <w:t xml:space="preserve">your </w:t>
      </w:r>
      <w:r w:rsidR="00C039C5">
        <w:t xml:space="preserve">medication off-schedule or missed a dose. </w:t>
      </w:r>
    </w:p>
    <w:p w:rsidR="4465302B" w:rsidP="014C0926" w14:paraId="0790E5A1" w14:textId="653602AF">
      <w:r>
        <w:rPr>
          <w:noProof/>
        </w:rPr>
        <w:drawing>
          <wp:inline distT="0" distB="0" distL="0" distR="0">
            <wp:extent cx="3267075" cy="7260162"/>
            <wp:effectExtent l="0" t="0" r="0" b="0"/>
            <wp:docPr id="46188539" name="Picture 4618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8539" name=""/>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288128" cy="7306946"/>
                    </a:xfrm>
                    <a:prstGeom prst="rect">
                      <a:avLst/>
                    </a:prstGeom>
                  </pic:spPr>
                </pic:pic>
              </a:graphicData>
            </a:graphic>
          </wp:inline>
        </w:drawing>
      </w:r>
    </w:p>
    <w:p w:rsidR="0015703F" w:rsidP="014C0926" w14:paraId="7D90A534" w14:textId="77777777">
      <w:bookmarkStart w:id="6" w:name="_Toc126764259"/>
      <w:r w:rsidRPr="003B7D8F">
        <w:rPr>
          <w:rStyle w:val="Heading1Char"/>
          <w:rFonts w:asciiTheme="minorHAnsi" w:hAnsiTheme="minorHAnsi"/>
          <w:b/>
          <w:color w:val="auto"/>
          <w:sz w:val="22"/>
          <w:szCs w:val="22"/>
          <w:u w:val="single"/>
        </w:rPr>
        <w:t>My Stats</w:t>
      </w:r>
      <w:bookmarkEnd w:id="6"/>
      <w:r w:rsidRPr="00B00A14">
        <w:t xml:space="preserve"> </w:t>
      </w:r>
    </w:p>
    <w:p w:rsidR="00C927D5" w:rsidP="014C0926" w14:paraId="1C0B9219" w14:textId="77777777">
      <w:r w:rsidRPr="014C0926">
        <w:t xml:space="preserve">The </w:t>
      </w:r>
      <w:r w:rsidR="0015703F">
        <w:t>“</w:t>
      </w:r>
      <w:r w:rsidRPr="014C0926">
        <w:t>My Stats</w:t>
      </w:r>
      <w:r w:rsidR="0015703F">
        <w:t>”</w:t>
      </w:r>
      <w:r w:rsidRPr="014C0926">
        <w:t xml:space="preserve"> page </w:t>
      </w:r>
      <w:r w:rsidRPr="014C0926" w:rsidR="3286FC39">
        <w:t>shows monthly usage data.</w:t>
      </w:r>
      <w:r>
        <w:t xml:space="preserve">  </w:t>
      </w:r>
    </w:p>
    <w:p w:rsidR="3956DBE6" w:rsidP="014C0926" w14:paraId="219A8F1F" w14:textId="5716AD84">
      <w:r>
        <w:t xml:space="preserve">This page can be used by participants on </w:t>
      </w:r>
      <w:r w:rsidRPr="007E6FBC">
        <w:rPr>
          <w:b/>
        </w:rPr>
        <w:t>daily oral PrEP</w:t>
      </w:r>
      <w:r>
        <w:t xml:space="preserve"> who would like to see monthly adherence information.</w:t>
      </w:r>
    </w:p>
    <w:p w:rsidR="1BB6D925" w:rsidP="014C0926" w14:paraId="72F30267" w14:textId="5BDD8198">
      <w:r>
        <w:rPr>
          <w:noProof/>
        </w:rPr>
        <w:drawing>
          <wp:inline distT="0" distB="0" distL="0" distR="0">
            <wp:extent cx="2809875" cy="6244169"/>
            <wp:effectExtent l="0" t="0" r="0" b="4445"/>
            <wp:docPr id="77859035" name="Picture 7785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9035" name=""/>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21649" cy="6270333"/>
                    </a:xfrm>
                    <a:prstGeom prst="rect">
                      <a:avLst/>
                    </a:prstGeom>
                  </pic:spPr>
                </pic:pic>
              </a:graphicData>
            </a:graphic>
          </wp:inline>
        </w:drawing>
      </w:r>
      <w:r>
        <w:rPr>
          <w:noProof/>
        </w:rPr>
        <w:drawing>
          <wp:inline distT="0" distB="0" distL="0" distR="0">
            <wp:extent cx="2809875" cy="6244166"/>
            <wp:effectExtent l="0" t="0" r="0" b="4445"/>
            <wp:docPr id="1790018484" name="Picture 179001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18484" name=""/>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25525" cy="6278943"/>
                    </a:xfrm>
                    <a:prstGeom prst="rect">
                      <a:avLst/>
                    </a:prstGeom>
                  </pic:spPr>
                </pic:pic>
              </a:graphicData>
            </a:graphic>
          </wp:inline>
        </w:drawing>
      </w:r>
    </w:p>
    <w:p w:rsidR="00E53A8E" w:rsidP="740B11AE" w14:paraId="37A080B1" w14:textId="77777777">
      <w:pPr>
        <w:rPr>
          <w:b/>
          <w:bCs/>
          <w:u w:val="single"/>
        </w:rPr>
      </w:pPr>
    </w:p>
    <w:p w:rsidR="00E53A8E" w:rsidP="740B11AE" w14:paraId="7D863DD8" w14:textId="77777777">
      <w:pPr>
        <w:rPr>
          <w:b/>
          <w:bCs/>
          <w:u w:val="single"/>
        </w:rPr>
      </w:pPr>
    </w:p>
    <w:p w:rsidR="00C927D5" w:rsidP="740B11AE" w14:paraId="7860F630" w14:textId="77777777">
      <w:pPr>
        <w:rPr>
          <w:rStyle w:val="Heading1Char"/>
          <w:rFonts w:asciiTheme="minorHAnsi" w:hAnsiTheme="minorHAnsi"/>
          <w:b/>
          <w:color w:val="auto"/>
          <w:sz w:val="22"/>
          <w:szCs w:val="22"/>
          <w:u w:val="single"/>
        </w:rPr>
      </w:pPr>
      <w:bookmarkStart w:id="7" w:name="_Toc126764260"/>
    </w:p>
    <w:p w:rsidR="0015703F" w:rsidP="740B11AE" w14:paraId="34BE9B3C" w14:textId="155BA8A1">
      <w:pPr>
        <w:rPr>
          <w:b/>
          <w:bCs/>
        </w:rPr>
      </w:pPr>
      <w:r w:rsidRPr="003B7D8F">
        <w:rPr>
          <w:rStyle w:val="Heading1Char"/>
          <w:rFonts w:asciiTheme="minorHAnsi" w:hAnsiTheme="minorHAnsi"/>
          <w:b/>
          <w:color w:val="auto"/>
          <w:sz w:val="22"/>
          <w:szCs w:val="22"/>
          <w:u w:val="single"/>
        </w:rPr>
        <w:t>M</w:t>
      </w:r>
      <w:r w:rsidRPr="003B7D8F" w:rsidR="0F050009">
        <w:rPr>
          <w:rStyle w:val="Heading1Char"/>
          <w:rFonts w:asciiTheme="minorHAnsi" w:hAnsiTheme="minorHAnsi"/>
          <w:b/>
          <w:color w:val="auto"/>
          <w:sz w:val="22"/>
          <w:szCs w:val="22"/>
          <w:u w:val="single"/>
        </w:rPr>
        <w:t>y Account</w:t>
      </w:r>
      <w:bookmarkEnd w:id="7"/>
      <w:r w:rsidRPr="00B00A14" w:rsidR="0F050009">
        <w:rPr>
          <w:b/>
          <w:bCs/>
        </w:rPr>
        <w:t xml:space="preserve"> </w:t>
      </w:r>
    </w:p>
    <w:p w:rsidR="0F050009" w:rsidP="740B11AE" w14:paraId="1EBC6C59" w14:textId="1AA46552">
      <w:r>
        <w:t xml:space="preserve">The </w:t>
      </w:r>
      <w:r w:rsidR="0015703F">
        <w:t>“</w:t>
      </w:r>
      <w:r>
        <w:t>My Account</w:t>
      </w:r>
      <w:r w:rsidR="0015703F">
        <w:t>”</w:t>
      </w:r>
      <w:r>
        <w:t xml:space="preserve"> page shows details of </w:t>
      </w:r>
      <w:r w:rsidR="0015703F">
        <w:t xml:space="preserve">the </w:t>
      </w:r>
      <w:r>
        <w:t>account such as username, name, and email. On this page</w:t>
      </w:r>
      <w:r w:rsidR="0015703F">
        <w:t>,</w:t>
      </w:r>
      <w:r>
        <w:t xml:space="preserve"> you can click ‘Edit’ to edit your account information or you can click ‘Change Password’ to change your password</w:t>
      </w:r>
      <w:r w:rsidR="52AB1785">
        <w:t>.</w:t>
      </w:r>
    </w:p>
    <w:p w:rsidR="0066333F" w:rsidP="740B11AE" w14:paraId="6C7D99A5" w14:textId="77777777">
      <w:pPr>
        <w:rPr>
          <w:b/>
          <w:bCs/>
          <w:u w:val="single"/>
        </w:rPr>
      </w:pPr>
      <w:r>
        <w:rPr>
          <w:noProof/>
        </w:rPr>
        <w:drawing>
          <wp:inline distT="0" distB="0" distL="0" distR="0">
            <wp:extent cx="3162300" cy="7027334"/>
            <wp:effectExtent l="0" t="0" r="0" b="2540"/>
            <wp:docPr id="165781811" name="Picture 16578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1811" name=""/>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73476" cy="7052169"/>
                    </a:xfrm>
                    <a:prstGeom prst="rect">
                      <a:avLst/>
                    </a:prstGeom>
                  </pic:spPr>
                </pic:pic>
              </a:graphicData>
            </a:graphic>
          </wp:inline>
        </w:drawing>
      </w:r>
      <w:bookmarkStart w:id="8" w:name="_Toc126764261"/>
    </w:p>
    <w:p w:rsidR="0066333F" w:rsidP="740B11AE" w14:paraId="1E267086" w14:textId="77777777">
      <w:r w:rsidRPr="003B7D8F">
        <w:rPr>
          <w:rStyle w:val="Heading1Char"/>
          <w:rFonts w:asciiTheme="minorHAnsi" w:hAnsiTheme="minorHAnsi"/>
          <w:b/>
          <w:color w:val="auto"/>
          <w:sz w:val="22"/>
          <w:szCs w:val="22"/>
          <w:u w:val="single"/>
        </w:rPr>
        <w:t>Support</w:t>
      </w:r>
      <w:bookmarkEnd w:id="8"/>
      <w:r w:rsidRPr="00B00A14">
        <w:t xml:space="preserve"> </w:t>
      </w:r>
    </w:p>
    <w:p w:rsidR="46ED57BD" w:rsidRPr="0066333F" w:rsidP="740B11AE" w14:paraId="0ECD243D" w14:textId="2FCFC2CC">
      <w:pPr>
        <w:rPr>
          <w:b/>
          <w:bCs/>
          <w:u w:val="single"/>
        </w:rPr>
      </w:pPr>
      <w:r>
        <w:t xml:space="preserve">The </w:t>
      </w:r>
      <w:r w:rsidR="0066333F">
        <w:t>“</w:t>
      </w:r>
      <w:r>
        <w:t>Support Page</w:t>
      </w:r>
      <w:r w:rsidR="0066333F">
        <w:t>”</w:t>
      </w:r>
      <w:r>
        <w:t xml:space="preserve"> contains a link to </w:t>
      </w:r>
      <w:r w:rsidR="00664D93">
        <w:t xml:space="preserve">CleverCap </w:t>
      </w:r>
      <w:r>
        <w:t>Frequently Asked Questions (FAQs</w:t>
      </w:r>
      <w:r w:rsidR="006A58E8">
        <w:t xml:space="preserve">), and </w:t>
      </w:r>
      <w:r w:rsidR="00AB22F2">
        <w:t xml:space="preserve">the mChoice </w:t>
      </w:r>
      <w:r>
        <w:t xml:space="preserve">support </w:t>
      </w:r>
      <w:r w:rsidR="00C87D4D">
        <w:t xml:space="preserve">phone </w:t>
      </w:r>
      <w:r>
        <w:t>number</w:t>
      </w:r>
      <w:r w:rsidR="022BAEA7">
        <w:t>.</w:t>
      </w:r>
    </w:p>
    <w:p w:rsidR="6D4D9DF0" w:rsidP="014C0926" w14:paraId="2BDEF75F" w14:textId="5845D652">
      <w:r>
        <w:rPr>
          <w:noProof/>
        </w:rPr>
        <w:drawing>
          <wp:inline distT="0" distB="0" distL="0" distR="0">
            <wp:extent cx="2860675" cy="4989984"/>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9988.PNG"/>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1854" cy="5026927"/>
                    </a:xfrm>
                    <a:prstGeom prst="rect">
                      <a:avLst/>
                    </a:prstGeom>
                  </pic:spPr>
                </pic:pic>
              </a:graphicData>
            </a:graphic>
          </wp:inline>
        </w:drawing>
      </w:r>
      <w:r>
        <w:rPr>
          <w:noProof/>
        </w:rPr>
        <w:drawing>
          <wp:inline distT="0" distB="0" distL="0" distR="0">
            <wp:extent cx="2247899" cy="4995333"/>
            <wp:effectExtent l="0" t="0" r="635" b="0"/>
            <wp:docPr id="110137904" name="Picture 11013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7904" name=""/>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24405" cy="5165345"/>
                    </a:xfrm>
                    <a:prstGeom prst="rect">
                      <a:avLst/>
                    </a:prstGeom>
                  </pic:spPr>
                </pic:pic>
              </a:graphicData>
            </a:graphic>
          </wp:inline>
        </w:drawing>
      </w:r>
    </w:p>
    <w:p w:rsidR="00E53A8E" w:rsidP="740B11AE" w14:paraId="5030927B" w14:textId="77777777">
      <w:pPr>
        <w:rPr>
          <w:b/>
          <w:bCs/>
          <w:u w:val="single"/>
        </w:rPr>
      </w:pPr>
    </w:p>
    <w:p w:rsidR="00E53A8E" w:rsidP="740B11AE" w14:paraId="5D032EDB" w14:textId="1B84F30A">
      <w:pPr>
        <w:rPr>
          <w:b/>
          <w:bCs/>
          <w:u w:val="single"/>
        </w:rPr>
      </w:pPr>
    </w:p>
    <w:p w:rsidR="00AB22F2" w:rsidP="740B11AE" w14:paraId="566C9681" w14:textId="1CC03AFF">
      <w:pPr>
        <w:rPr>
          <w:b/>
          <w:bCs/>
          <w:u w:val="single"/>
        </w:rPr>
      </w:pPr>
    </w:p>
    <w:p w:rsidR="00AB22F2" w:rsidP="740B11AE" w14:paraId="15A41C69" w14:textId="53E29E77">
      <w:pPr>
        <w:rPr>
          <w:b/>
          <w:bCs/>
          <w:u w:val="single"/>
        </w:rPr>
      </w:pPr>
    </w:p>
    <w:p w:rsidR="00AB22F2" w:rsidP="740B11AE" w14:paraId="37E62F85" w14:textId="14B9D790">
      <w:pPr>
        <w:rPr>
          <w:b/>
          <w:bCs/>
          <w:u w:val="single"/>
        </w:rPr>
      </w:pPr>
    </w:p>
    <w:p w:rsidR="00AB22F2" w:rsidP="740B11AE" w14:paraId="388F6569" w14:textId="70324C87">
      <w:pPr>
        <w:rPr>
          <w:b/>
          <w:bCs/>
          <w:u w:val="single"/>
        </w:rPr>
      </w:pPr>
    </w:p>
    <w:p w:rsidR="00AB22F2" w:rsidP="740B11AE" w14:paraId="54AEB9A6" w14:textId="77777777">
      <w:pPr>
        <w:rPr>
          <w:b/>
          <w:bCs/>
          <w:u w:val="single"/>
        </w:rPr>
      </w:pPr>
    </w:p>
    <w:p w:rsidR="00E53A8E" w:rsidP="740B11AE" w14:paraId="75818C9A" w14:textId="77777777">
      <w:pPr>
        <w:rPr>
          <w:b/>
          <w:bCs/>
          <w:u w:val="single"/>
        </w:rPr>
      </w:pPr>
    </w:p>
    <w:p w:rsidR="006A58E8" w:rsidP="740B11AE" w14:paraId="35D24FE4" w14:textId="5BF8C488">
      <w:bookmarkStart w:id="9" w:name="_Toc126764262"/>
      <w:r w:rsidRPr="003B7D8F">
        <w:rPr>
          <w:rStyle w:val="Heading1Char"/>
          <w:rFonts w:asciiTheme="minorHAnsi" w:hAnsiTheme="minorHAnsi"/>
          <w:b/>
          <w:color w:val="auto"/>
          <w:sz w:val="22"/>
          <w:szCs w:val="22"/>
          <w:u w:val="single"/>
        </w:rPr>
        <w:t>Options</w:t>
      </w:r>
      <w:bookmarkEnd w:id="9"/>
      <w:r w:rsidRPr="00B00A14">
        <w:t xml:space="preserve"> </w:t>
      </w:r>
    </w:p>
    <w:p w:rsidR="46ED57BD" w:rsidP="740B11AE" w14:paraId="2C1CB01B" w14:textId="5DFFE535">
      <w:r>
        <w:t xml:space="preserve">The </w:t>
      </w:r>
      <w:r w:rsidR="006A58E8">
        <w:t>“</w:t>
      </w:r>
      <w:r>
        <w:t>Options</w:t>
      </w:r>
      <w:r w:rsidR="006A58E8">
        <w:t>”</w:t>
      </w:r>
      <w:r>
        <w:t xml:space="preserve"> page allows </w:t>
      </w:r>
      <w:r w:rsidR="00AB22F2">
        <w:t xml:space="preserve">you </w:t>
      </w:r>
      <w:r w:rsidR="006A58E8">
        <w:t>to</w:t>
      </w:r>
      <w:r>
        <w:t xml:space="preserve"> enable reminders </w:t>
      </w:r>
      <w:r w:rsidR="00AB22F2">
        <w:t xml:space="preserve">for taking your </w:t>
      </w:r>
      <w:r w:rsidR="2C13F57E">
        <w:t>medication</w:t>
      </w:r>
      <w:r w:rsidR="006A58E8">
        <w:t xml:space="preserve"> or select English or Spanish as the language for the app</w:t>
      </w:r>
      <w:r w:rsidR="2C13F57E">
        <w:t>.</w:t>
      </w:r>
    </w:p>
    <w:p w:rsidR="00E53A8E" w:rsidP="740B11AE" w14:paraId="53D6259E" w14:textId="7855E4DA">
      <w:pPr>
        <w:rPr>
          <w:b/>
          <w:bCs/>
          <w:u w:val="single"/>
        </w:rPr>
      </w:pP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13335</wp:posOffset>
            </wp:positionV>
            <wp:extent cx="3167380" cy="7038975"/>
            <wp:effectExtent l="0" t="0" r="0" b="9525"/>
            <wp:wrapSquare wrapText="bothSides"/>
            <wp:docPr id="777795233" name="Picture 77779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95233" name=""/>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7380" cy="7038975"/>
                    </a:xfrm>
                    <a:prstGeom prst="rect">
                      <a:avLst/>
                    </a:prstGeom>
                  </pic:spPr>
                </pic:pic>
              </a:graphicData>
            </a:graphic>
            <wp14:sizeRelH relativeFrom="page">
              <wp14:pctWidth>0</wp14:pctWidth>
            </wp14:sizeRelH>
            <wp14:sizeRelV relativeFrom="page">
              <wp14:pctHeight>0</wp14:pctHeight>
            </wp14:sizeRelV>
          </wp:anchor>
        </w:drawing>
      </w:r>
    </w:p>
    <w:p w:rsidR="00E53A8E" w:rsidP="740B11AE" w14:paraId="6CDB96AE" w14:textId="40B857CC">
      <w:pPr>
        <w:rPr>
          <w:b/>
          <w:bCs/>
          <w:u w:val="single"/>
        </w:rPr>
      </w:pPr>
    </w:p>
    <w:p w:rsidR="00E53A8E" w:rsidP="740B11AE" w14:paraId="43E5D116" w14:textId="77777777">
      <w:pPr>
        <w:rPr>
          <w:b/>
          <w:bCs/>
          <w:u w:val="single"/>
        </w:rPr>
      </w:pPr>
    </w:p>
    <w:p w:rsidR="00E53A8E" w:rsidP="740B11AE" w14:paraId="406E59BB" w14:textId="77777777">
      <w:pPr>
        <w:rPr>
          <w:b/>
          <w:bCs/>
          <w:u w:val="single"/>
        </w:rPr>
      </w:pPr>
    </w:p>
    <w:p w:rsidR="00E53A8E" w:rsidP="740B11AE" w14:paraId="7F0646A4" w14:textId="77777777">
      <w:pPr>
        <w:rPr>
          <w:b/>
          <w:bCs/>
          <w:u w:val="single"/>
        </w:rPr>
      </w:pPr>
    </w:p>
    <w:p w:rsidR="00E53A8E" w:rsidP="740B11AE" w14:paraId="2443BBB6" w14:textId="77777777">
      <w:pPr>
        <w:rPr>
          <w:b/>
          <w:bCs/>
          <w:u w:val="single"/>
        </w:rPr>
      </w:pPr>
    </w:p>
    <w:p w:rsidR="00E53A8E" w:rsidP="740B11AE" w14:paraId="6A2BDABD" w14:textId="77777777">
      <w:pPr>
        <w:rPr>
          <w:b/>
          <w:bCs/>
          <w:u w:val="single"/>
        </w:rPr>
      </w:pPr>
    </w:p>
    <w:p w:rsidR="00E53A8E" w:rsidP="740B11AE" w14:paraId="79B4F262" w14:textId="77777777">
      <w:pPr>
        <w:rPr>
          <w:b/>
          <w:bCs/>
          <w:u w:val="single"/>
        </w:rPr>
      </w:pPr>
    </w:p>
    <w:p w:rsidR="00E53A8E" w:rsidP="740B11AE" w14:paraId="415E0346" w14:textId="77777777">
      <w:pPr>
        <w:rPr>
          <w:b/>
          <w:bCs/>
          <w:u w:val="single"/>
        </w:rPr>
      </w:pPr>
    </w:p>
    <w:p w:rsidR="00E53A8E" w:rsidP="740B11AE" w14:paraId="613B41F8" w14:textId="77777777">
      <w:pPr>
        <w:rPr>
          <w:b/>
          <w:bCs/>
          <w:u w:val="single"/>
        </w:rPr>
      </w:pPr>
    </w:p>
    <w:p w:rsidR="00E53A8E" w:rsidP="740B11AE" w14:paraId="023075E2" w14:textId="3680CC38">
      <w:pPr>
        <w:rPr>
          <w:b/>
          <w:bCs/>
          <w:u w:val="single"/>
        </w:rPr>
      </w:pPr>
    </w:p>
    <w:p w:rsidR="00E53A8E" w:rsidP="740B11AE" w14:paraId="0627546B" w14:textId="3E2F96E8">
      <w:pPr>
        <w:rPr>
          <w:b/>
          <w:bCs/>
          <w:u w:val="single"/>
        </w:rPr>
      </w:pPr>
    </w:p>
    <w:p w:rsidR="00E53A8E" w:rsidP="740B11AE" w14:paraId="42BD10A8" w14:textId="6A34D6B8">
      <w:pPr>
        <w:rPr>
          <w:b/>
          <w:bCs/>
          <w:u w:val="single"/>
        </w:rPr>
      </w:pPr>
    </w:p>
    <w:p w:rsidR="00E53A8E" w:rsidP="740B11AE" w14:paraId="081E3AF2" w14:textId="0AC81130">
      <w:pPr>
        <w:rPr>
          <w:b/>
          <w:bCs/>
          <w:u w:val="single"/>
        </w:rPr>
      </w:pPr>
    </w:p>
    <w:p w:rsidR="00E53A8E" w:rsidP="740B11AE" w14:paraId="3848058D" w14:textId="3E09C505">
      <w:pPr>
        <w:rPr>
          <w:b/>
          <w:bCs/>
          <w:u w:val="single"/>
        </w:rPr>
      </w:pPr>
    </w:p>
    <w:p w:rsidR="00E53A8E" w:rsidP="740B11AE" w14:paraId="17D81FA5" w14:textId="5942B3B6">
      <w:pPr>
        <w:rPr>
          <w:b/>
          <w:bCs/>
          <w:u w:val="single"/>
        </w:rPr>
      </w:pPr>
    </w:p>
    <w:p w:rsidR="00E53A8E" w:rsidP="740B11AE" w14:paraId="6EF544DA" w14:textId="525F4313">
      <w:pPr>
        <w:rPr>
          <w:b/>
          <w:bCs/>
          <w:u w:val="single"/>
        </w:rPr>
      </w:pPr>
    </w:p>
    <w:p w:rsidR="00E53A8E" w:rsidP="740B11AE" w14:paraId="2B9D0EB0" w14:textId="43494729">
      <w:pPr>
        <w:rPr>
          <w:b/>
          <w:bCs/>
          <w:u w:val="single"/>
        </w:rPr>
      </w:pPr>
    </w:p>
    <w:p w:rsidR="00E53A8E" w:rsidP="740B11AE" w14:paraId="6D3BC5D6" w14:textId="292189B2">
      <w:pPr>
        <w:rPr>
          <w:b/>
          <w:bCs/>
          <w:u w:val="single"/>
        </w:rPr>
      </w:pPr>
    </w:p>
    <w:p w:rsidR="00E53A8E" w:rsidP="740B11AE" w14:paraId="06AC3B53" w14:textId="186C8179">
      <w:pPr>
        <w:rPr>
          <w:b/>
          <w:bCs/>
          <w:u w:val="single"/>
        </w:rPr>
      </w:pPr>
    </w:p>
    <w:p w:rsidR="00E53A8E" w:rsidP="740B11AE" w14:paraId="15AFB9C7" w14:textId="1176D153">
      <w:pPr>
        <w:rPr>
          <w:b/>
          <w:bCs/>
          <w:u w:val="single"/>
        </w:rPr>
      </w:pPr>
    </w:p>
    <w:p w:rsidR="00E53A8E" w:rsidP="740B11AE" w14:paraId="16492250" w14:textId="0EB623A4">
      <w:pPr>
        <w:rPr>
          <w:b/>
          <w:bCs/>
          <w:u w:val="single"/>
        </w:rPr>
      </w:pPr>
    </w:p>
    <w:p w:rsidR="00E53A8E" w:rsidP="740B11AE" w14:paraId="7C82167A" w14:textId="25A54699">
      <w:pPr>
        <w:rPr>
          <w:b/>
          <w:bCs/>
          <w:u w:val="single"/>
        </w:rPr>
      </w:pPr>
    </w:p>
    <w:p w:rsidR="00E53A8E" w:rsidP="740B11AE" w14:paraId="50923439" w14:textId="13EA43FA">
      <w:pPr>
        <w:rPr>
          <w:b/>
          <w:bCs/>
          <w:u w:val="single"/>
        </w:rPr>
      </w:pPr>
    </w:p>
    <w:p w:rsidR="00E53A8E" w:rsidP="740B11AE" w14:paraId="1D3E9C6C" w14:textId="77777777">
      <w:pPr>
        <w:rPr>
          <w:b/>
          <w:bCs/>
          <w:u w:val="single"/>
        </w:rPr>
      </w:pPr>
    </w:p>
    <w:p w:rsidR="00E53A8E" w:rsidP="740B11AE" w14:paraId="2D962E3A" w14:textId="77777777">
      <w:pPr>
        <w:rPr>
          <w:b/>
          <w:bCs/>
          <w:u w:val="single"/>
        </w:rPr>
      </w:pPr>
    </w:p>
    <w:p w:rsidR="006A58E8" w:rsidP="014C0926" w14:paraId="4CC6CFF5" w14:textId="77777777">
      <w:bookmarkStart w:id="10" w:name="_Toc126764263"/>
      <w:r w:rsidRPr="003B7D8F">
        <w:rPr>
          <w:rStyle w:val="Heading1Char"/>
          <w:rFonts w:asciiTheme="minorHAnsi" w:hAnsiTheme="minorHAnsi"/>
          <w:b/>
          <w:color w:val="auto"/>
          <w:sz w:val="22"/>
          <w:szCs w:val="22"/>
          <w:u w:val="single"/>
        </w:rPr>
        <w:t>C</w:t>
      </w:r>
      <w:r w:rsidRPr="003B7D8F" w:rsidR="204F2CFA">
        <w:rPr>
          <w:rStyle w:val="Heading1Char"/>
          <w:rFonts w:asciiTheme="minorHAnsi" w:hAnsiTheme="minorHAnsi"/>
          <w:b/>
          <w:color w:val="auto"/>
          <w:sz w:val="22"/>
          <w:szCs w:val="22"/>
          <w:u w:val="single"/>
        </w:rPr>
        <w:t>hat</w:t>
      </w:r>
      <w:bookmarkEnd w:id="10"/>
      <w:r w:rsidRPr="00B00A14" w:rsidR="204F2CFA">
        <w:t xml:space="preserve"> </w:t>
      </w:r>
    </w:p>
    <w:p w:rsidR="000B0A34" w:rsidP="014C0926" w14:paraId="116A6762" w14:textId="1D541909">
      <w:r>
        <w:t xml:space="preserve">The </w:t>
      </w:r>
      <w:r w:rsidR="006A58E8">
        <w:t>“</w:t>
      </w:r>
      <w:r>
        <w:t>Chat</w:t>
      </w:r>
      <w:r w:rsidR="006A58E8">
        <w:t>”</w:t>
      </w:r>
      <w:r>
        <w:t xml:space="preserve"> page allows </w:t>
      </w:r>
      <w:r w:rsidR="00B10D6E">
        <w:t xml:space="preserve">you </w:t>
      </w:r>
      <w:r>
        <w:t>to communicate with the study team about questions or concerns.</w:t>
      </w:r>
      <w:r w:rsidR="00546F03">
        <w:t xml:space="preserve"> You will be alerted to </w:t>
      </w:r>
      <w:r>
        <w:t xml:space="preserve">any new messages from the study team with a confidential notification (see below). Please note that once you click on the notification, it will direct you to the app’s chat. To avoid someone else viewing the message on your phone, make sure you log out of the app and </w:t>
      </w:r>
      <w:r w:rsidR="00664D93">
        <w:t>lock</w:t>
      </w:r>
      <w:r>
        <w:t xml:space="preserve"> your phone.</w:t>
      </w:r>
    </w:p>
    <w:p w:rsidR="000B0A34" w:rsidP="014C0926" w14:paraId="48A0DAAC" w14:textId="4921CC86">
      <w:r>
        <w:t xml:space="preserve">For participants on </w:t>
      </w:r>
      <w:r w:rsidRPr="007E6FBC">
        <w:rPr>
          <w:b/>
        </w:rPr>
        <w:t>injectable PrEP</w:t>
      </w:r>
      <w:r>
        <w:t>, you will receive injection reminders</w:t>
      </w:r>
      <w:r w:rsidR="00664D93">
        <w:t xml:space="preserve"> from the study staff</w:t>
      </w:r>
      <w:r>
        <w:t xml:space="preserve"> in the chat.</w:t>
      </w:r>
    </w:p>
    <w:p w:rsidR="00E53A8E" w:rsidP="740B11AE" w14:paraId="508191CB" w14:textId="0235BAFF">
      <w:r>
        <w:rPr>
          <w:noProof/>
        </w:rPr>
        <w:drawing>
          <wp:anchor distT="0" distB="0" distL="114300" distR="114300" simplePos="0" relativeHeight="251661312" behindDoc="0" locked="0" layoutInCell="1" allowOverlap="1">
            <wp:simplePos x="0" y="0"/>
            <wp:positionH relativeFrom="column">
              <wp:posOffset>38100</wp:posOffset>
            </wp:positionH>
            <wp:positionV relativeFrom="paragraph">
              <wp:posOffset>10160</wp:posOffset>
            </wp:positionV>
            <wp:extent cx="2644140" cy="5876925"/>
            <wp:effectExtent l="0" t="0" r="3810" b="9525"/>
            <wp:wrapSquare wrapText="bothSides"/>
            <wp:docPr id="419102873" name="Picture 41910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02873" name=""/>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44140" cy="5876925"/>
                    </a:xfrm>
                    <a:prstGeom prst="rect">
                      <a:avLst/>
                    </a:prstGeom>
                  </pic:spPr>
                </pic:pic>
              </a:graphicData>
            </a:graphic>
            <wp14:sizeRelH relativeFrom="page">
              <wp14:pctWidth>0</wp14:pctWidth>
            </wp14:sizeRelH>
            <wp14:sizeRelV relativeFrom="page">
              <wp14:pctHeight>0</wp14:pctHeight>
            </wp14:sizeRelV>
          </wp:anchor>
        </w:drawing>
      </w:r>
    </w:p>
    <w:p w:rsidR="00E53A8E" w:rsidP="740B11AE" w14:paraId="71548802" w14:textId="126E6DCB">
      <w:r>
        <w:rPr>
          <w:noProof/>
        </w:rPr>
        <w:drawing>
          <wp:inline distT="0" distB="0" distL="0" distR="0">
            <wp:extent cx="2847975" cy="12388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007.png"/>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2904808" cy="1263526"/>
                    </a:xfrm>
                    <a:prstGeom prst="rect">
                      <a:avLst/>
                    </a:prstGeom>
                  </pic:spPr>
                </pic:pic>
              </a:graphicData>
            </a:graphic>
          </wp:inline>
        </w:drawing>
      </w:r>
    </w:p>
    <w:p w:rsidR="00E53A8E" w:rsidP="740B11AE" w14:paraId="42FFECA0" w14:textId="0D0BA040"/>
    <w:p w:rsidR="00E53A8E" w:rsidP="740B11AE" w14:paraId="120F7D16" w14:textId="773E738E"/>
    <w:p w:rsidR="00E53A8E" w:rsidP="740B11AE" w14:paraId="31E40220" w14:textId="13326310"/>
    <w:p w:rsidR="00E53A8E" w:rsidP="740B11AE" w14:paraId="0F0F23B3" w14:textId="52D9370F"/>
    <w:p w:rsidR="00E53A8E" w:rsidP="740B11AE" w14:paraId="72221AA8" w14:textId="21658190"/>
    <w:p w:rsidR="00E53A8E" w:rsidP="740B11AE" w14:paraId="4E2845C2" w14:textId="7A08F226"/>
    <w:p w:rsidR="00E53A8E" w:rsidP="740B11AE" w14:paraId="443E915E" w14:textId="2F5B9CD7"/>
    <w:p w:rsidR="00E53A8E" w:rsidP="740B11AE" w14:paraId="689CA7D7" w14:textId="5CDFC4BC"/>
    <w:p w:rsidR="00E53A8E" w:rsidP="740B11AE" w14:paraId="0F8B5424" w14:textId="6F279582"/>
    <w:p w:rsidR="00E53A8E" w:rsidP="740B11AE" w14:paraId="5C9F916A" w14:textId="709A6CA4"/>
    <w:p w:rsidR="00E53A8E" w:rsidP="740B11AE" w14:paraId="6F46C750" w14:textId="09592C18"/>
    <w:p w:rsidR="00E53A8E" w:rsidP="740B11AE" w14:paraId="3CFD5B14" w14:textId="5E9BD73F"/>
    <w:p w:rsidR="00E53A8E" w:rsidP="740B11AE" w14:paraId="1B9D6295" w14:textId="792E05E8"/>
    <w:p w:rsidR="00E53A8E" w:rsidP="740B11AE" w14:paraId="28BC5E82" w14:textId="5D825FCA"/>
    <w:p w:rsidR="00E53A8E" w:rsidP="740B11AE" w14:paraId="6DA1BBEB" w14:textId="70B32A04"/>
    <w:p w:rsidR="00E53A8E" w:rsidP="740B11AE" w14:paraId="245FE134" w14:textId="0D4F4436"/>
    <w:p w:rsidR="00E53A8E" w:rsidP="740B11AE" w14:paraId="34F88790" w14:textId="3D755EC7"/>
    <w:p w:rsidR="00E53A8E" w:rsidP="740B11AE" w14:paraId="5AC1CC5C" w14:textId="57C9DDFB"/>
    <w:p w:rsidR="006A58E8" w:rsidP="740B11AE" w14:paraId="4652969A" w14:textId="378B3D74">
      <w:pPr>
        <w:rPr>
          <w:b/>
          <w:bCs/>
        </w:rPr>
      </w:pPr>
      <w:bookmarkStart w:id="11" w:name="_Toc126764264"/>
      <w:r w:rsidRPr="003B7D8F">
        <w:rPr>
          <w:rStyle w:val="Heading1Char"/>
          <w:rFonts w:asciiTheme="minorHAnsi" w:hAnsiTheme="minorHAnsi"/>
          <w:b/>
          <w:color w:val="auto"/>
          <w:sz w:val="22"/>
          <w:szCs w:val="22"/>
          <w:u w:val="single"/>
        </w:rPr>
        <w:t>Videos</w:t>
      </w:r>
      <w:r w:rsidRPr="003B7D8F" w:rsidR="00C17E36">
        <w:rPr>
          <w:rStyle w:val="Heading1Char"/>
          <w:rFonts w:asciiTheme="minorHAnsi" w:hAnsiTheme="minorHAnsi"/>
          <w:b/>
          <w:color w:val="auto"/>
          <w:sz w:val="22"/>
          <w:szCs w:val="22"/>
          <w:u w:val="single"/>
        </w:rPr>
        <w:t xml:space="preserve"> and Information</w:t>
      </w:r>
      <w:bookmarkEnd w:id="11"/>
      <w:r w:rsidRPr="00B00A14">
        <w:rPr>
          <w:b/>
          <w:bCs/>
        </w:rPr>
        <w:t xml:space="preserve"> </w:t>
      </w:r>
    </w:p>
    <w:p w:rsidR="00E53A8E" w:rsidP="740B11AE" w14:paraId="61BA9889" w14:textId="776DCE77">
      <w:r>
        <w:t xml:space="preserve">The </w:t>
      </w:r>
      <w:r w:rsidR="006A58E8">
        <w:t>“</w:t>
      </w:r>
      <w:r>
        <w:t>Videos</w:t>
      </w:r>
      <w:r w:rsidR="00C17E36">
        <w:t xml:space="preserve"> and Information</w:t>
      </w:r>
      <w:r w:rsidR="006A58E8">
        <w:t>”</w:t>
      </w:r>
      <w:r>
        <w:t xml:space="preserve"> page contains links to </w:t>
      </w:r>
      <w:r w:rsidR="00C17E36">
        <w:t>CDC videos and information</w:t>
      </w:r>
      <w:r w:rsidR="006A58E8">
        <w:t xml:space="preserve"> related to HIV, pre-exposure prophylaxis (PrEP), and post-exposure prophylaxis (PEP)</w:t>
      </w:r>
      <w:r w:rsidR="00C17E36">
        <w:t>.</w:t>
      </w:r>
    </w:p>
    <w:p w:rsidR="208888C6" w:rsidP="740B11AE" w14:paraId="622208A5" w14:textId="62175484">
      <w:r>
        <w:rPr>
          <w:noProof/>
        </w:rPr>
        <w:drawing>
          <wp:anchor distT="0" distB="0" distL="114300" distR="114300" simplePos="0" relativeHeight="251662336" behindDoc="0" locked="0" layoutInCell="1" allowOverlap="1">
            <wp:simplePos x="0" y="0"/>
            <wp:positionH relativeFrom="column">
              <wp:posOffset>3114040</wp:posOffset>
            </wp:positionH>
            <wp:positionV relativeFrom="paragraph">
              <wp:posOffset>8890</wp:posOffset>
            </wp:positionV>
            <wp:extent cx="2867025" cy="6371590"/>
            <wp:effectExtent l="0" t="0" r="9525" b="0"/>
            <wp:wrapSquare wrapText="bothSides"/>
            <wp:docPr id="1825925107" name="Picture 182592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25107" name=""/>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67025" cy="6371590"/>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extent cx="2873264" cy="6381750"/>
            <wp:effectExtent l="0" t="0" r="3810" b="0"/>
            <wp:docPr id="1" name="Picture 1" descr="C:\Users\mb4953\Downloads\Screenshot_20230208-145210_Clev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b4953\Downloads\Screenshot_20230208-145210_CleverCap.jpg"/>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7335" cy="6390791"/>
                    </a:xfrm>
                    <a:prstGeom prst="rect">
                      <a:avLst/>
                    </a:prstGeom>
                    <a:noFill/>
                    <a:ln>
                      <a:noFill/>
                    </a:ln>
                  </pic:spPr>
                </pic:pic>
              </a:graphicData>
            </a:graphic>
          </wp:inline>
        </w:drawing>
      </w:r>
    </w:p>
    <w:sectPr w:rsidSect="00944723">
      <w:footerReference w:type="default" r:id="rId3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416A" w14:paraId="4E402B1E" w14:textId="1405E45B">
    <w:pPr>
      <w:pStyle w:val="Footer"/>
    </w:pPr>
    <w:r>
      <w:t>Version 1.1 1/18/2024</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94BE36"/>
    <w:multiLevelType w:val="hybridMultilevel"/>
    <w:tmpl w:val="D96C8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2B645E"/>
    <w:multiLevelType w:val="hybridMultilevel"/>
    <w:tmpl w:val="6E182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65054B40"/>
    <w:multiLevelType w:val="hybridMultilevel"/>
    <w:tmpl w:val="F6746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764D91BC"/>
    <w:multiLevelType w:val="hybridMultilevel"/>
    <w:tmpl w:val="136205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15769536">
    <w:abstractNumId w:val="0"/>
  </w:num>
  <w:num w:numId="2" w16cid:durableId="484779496">
    <w:abstractNumId w:val="2"/>
  </w:num>
  <w:num w:numId="3" w16cid:durableId="1249266490">
    <w:abstractNumId w:val="3"/>
  </w:num>
  <w:num w:numId="4" w16cid:durableId="1323005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45DEF1"/>
    <w:rsid w:val="00003871"/>
    <w:rsid w:val="0001596C"/>
    <w:rsid w:val="00021B46"/>
    <w:rsid w:val="0005058A"/>
    <w:rsid w:val="000B0A34"/>
    <w:rsid w:val="0015703F"/>
    <w:rsid w:val="001C48FE"/>
    <w:rsid w:val="001C5A4D"/>
    <w:rsid w:val="00233D2E"/>
    <w:rsid w:val="00397A8D"/>
    <w:rsid w:val="003B7D8F"/>
    <w:rsid w:val="0041202C"/>
    <w:rsid w:val="00421DE2"/>
    <w:rsid w:val="00481BF4"/>
    <w:rsid w:val="004B6484"/>
    <w:rsid w:val="004E5BB4"/>
    <w:rsid w:val="005117A0"/>
    <w:rsid w:val="00546F03"/>
    <w:rsid w:val="005C1CE1"/>
    <w:rsid w:val="005F09C6"/>
    <w:rsid w:val="005F559B"/>
    <w:rsid w:val="0066333F"/>
    <w:rsid w:val="00664D93"/>
    <w:rsid w:val="00684313"/>
    <w:rsid w:val="006A58E8"/>
    <w:rsid w:val="006F416A"/>
    <w:rsid w:val="007078B4"/>
    <w:rsid w:val="0076176A"/>
    <w:rsid w:val="00776985"/>
    <w:rsid w:val="007E6FBC"/>
    <w:rsid w:val="00862429"/>
    <w:rsid w:val="008C4656"/>
    <w:rsid w:val="00944723"/>
    <w:rsid w:val="009450F8"/>
    <w:rsid w:val="00977B01"/>
    <w:rsid w:val="009E712D"/>
    <w:rsid w:val="00A031A3"/>
    <w:rsid w:val="00A62215"/>
    <w:rsid w:val="00AB22F2"/>
    <w:rsid w:val="00AB6EF1"/>
    <w:rsid w:val="00B00A14"/>
    <w:rsid w:val="00B10D6E"/>
    <w:rsid w:val="00BA0DBD"/>
    <w:rsid w:val="00C039C5"/>
    <w:rsid w:val="00C17E36"/>
    <w:rsid w:val="00C25037"/>
    <w:rsid w:val="00C46414"/>
    <w:rsid w:val="00C87D4D"/>
    <w:rsid w:val="00C927D5"/>
    <w:rsid w:val="00C94AA8"/>
    <w:rsid w:val="00D20E59"/>
    <w:rsid w:val="00DC3A89"/>
    <w:rsid w:val="00E53A8E"/>
    <w:rsid w:val="00E60CAF"/>
    <w:rsid w:val="00E67F93"/>
    <w:rsid w:val="00E7031E"/>
    <w:rsid w:val="00E731D9"/>
    <w:rsid w:val="00EB6A5C"/>
    <w:rsid w:val="00F009B7"/>
    <w:rsid w:val="00F63468"/>
    <w:rsid w:val="00F65511"/>
    <w:rsid w:val="00F77A85"/>
    <w:rsid w:val="00FF2730"/>
    <w:rsid w:val="014C0926"/>
    <w:rsid w:val="021F612F"/>
    <w:rsid w:val="022BAEA7"/>
    <w:rsid w:val="028DC1DD"/>
    <w:rsid w:val="02A1FFD6"/>
    <w:rsid w:val="02CB3B80"/>
    <w:rsid w:val="02EE654C"/>
    <w:rsid w:val="043EF15D"/>
    <w:rsid w:val="05E8652D"/>
    <w:rsid w:val="064191C3"/>
    <w:rsid w:val="06A15627"/>
    <w:rsid w:val="07BE4A9A"/>
    <w:rsid w:val="0C30DAE5"/>
    <w:rsid w:val="0D2218BA"/>
    <w:rsid w:val="0EBDE91B"/>
    <w:rsid w:val="0EC94815"/>
    <w:rsid w:val="0F050009"/>
    <w:rsid w:val="120945A0"/>
    <w:rsid w:val="14A1BB38"/>
    <w:rsid w:val="175BD188"/>
    <w:rsid w:val="18F7A1E9"/>
    <w:rsid w:val="1A93724A"/>
    <w:rsid w:val="1AB67F70"/>
    <w:rsid w:val="1AB6E512"/>
    <w:rsid w:val="1B4FE2B8"/>
    <w:rsid w:val="1BB6D925"/>
    <w:rsid w:val="1BFC4AF5"/>
    <w:rsid w:val="1CC0B3A8"/>
    <w:rsid w:val="1FAEA77B"/>
    <w:rsid w:val="1FE2B19F"/>
    <w:rsid w:val="201B1ECD"/>
    <w:rsid w:val="202835DE"/>
    <w:rsid w:val="204F2CFA"/>
    <w:rsid w:val="208888C6"/>
    <w:rsid w:val="214A77DC"/>
    <w:rsid w:val="2440D5BD"/>
    <w:rsid w:val="2482189E"/>
    <w:rsid w:val="253BB05A"/>
    <w:rsid w:val="28B8918C"/>
    <w:rsid w:val="2C13F57E"/>
    <w:rsid w:val="2C503CA3"/>
    <w:rsid w:val="2CD7A680"/>
    <w:rsid w:val="2D604F43"/>
    <w:rsid w:val="2EFC1FA4"/>
    <w:rsid w:val="300F4742"/>
    <w:rsid w:val="30BA0618"/>
    <w:rsid w:val="31FD8A1E"/>
    <w:rsid w:val="31FFAFCB"/>
    <w:rsid w:val="3286FC39"/>
    <w:rsid w:val="33EAE55C"/>
    <w:rsid w:val="35D79F3A"/>
    <w:rsid w:val="3956DBE6"/>
    <w:rsid w:val="39947290"/>
    <w:rsid w:val="3B2C0979"/>
    <w:rsid w:val="3C620B6C"/>
    <w:rsid w:val="3CA9D85C"/>
    <w:rsid w:val="3CBB0AF3"/>
    <w:rsid w:val="3D47768B"/>
    <w:rsid w:val="403F3B3C"/>
    <w:rsid w:val="40822897"/>
    <w:rsid w:val="4084F818"/>
    <w:rsid w:val="416F8B77"/>
    <w:rsid w:val="43AD53DF"/>
    <w:rsid w:val="442B0EB3"/>
    <w:rsid w:val="4465302B"/>
    <w:rsid w:val="44AE8F9E"/>
    <w:rsid w:val="44C04F27"/>
    <w:rsid w:val="46ED57BD"/>
    <w:rsid w:val="46FCB0A5"/>
    <w:rsid w:val="485F0277"/>
    <w:rsid w:val="494EA725"/>
    <w:rsid w:val="4BDC106D"/>
    <w:rsid w:val="4C45DEF1"/>
    <w:rsid w:val="517FCBB0"/>
    <w:rsid w:val="52AB1785"/>
    <w:rsid w:val="53C20B50"/>
    <w:rsid w:val="53C9F8D6"/>
    <w:rsid w:val="565F4213"/>
    <w:rsid w:val="56F9AC12"/>
    <w:rsid w:val="57019998"/>
    <w:rsid w:val="589D69F9"/>
    <w:rsid w:val="59A91AC6"/>
    <w:rsid w:val="59E5E2BD"/>
    <w:rsid w:val="5BD50ABB"/>
    <w:rsid w:val="5C23F10B"/>
    <w:rsid w:val="5F0CAB7D"/>
    <w:rsid w:val="60B583BB"/>
    <w:rsid w:val="60D6E4BE"/>
    <w:rsid w:val="61344EC0"/>
    <w:rsid w:val="62444C3F"/>
    <w:rsid w:val="628F908F"/>
    <w:rsid w:val="62A472F2"/>
    <w:rsid w:val="63E01CA0"/>
    <w:rsid w:val="640E8580"/>
    <w:rsid w:val="6518981E"/>
    <w:rsid w:val="65426E72"/>
    <w:rsid w:val="657BED01"/>
    <w:rsid w:val="65873E23"/>
    <w:rsid w:val="65D80446"/>
    <w:rsid w:val="66DE3ED3"/>
    <w:rsid w:val="67230E84"/>
    <w:rsid w:val="69FC348C"/>
    <w:rsid w:val="6ADADE9E"/>
    <w:rsid w:val="6C46AEE6"/>
    <w:rsid w:val="6D284284"/>
    <w:rsid w:val="6D4D9DF0"/>
    <w:rsid w:val="6F1F6AB0"/>
    <w:rsid w:val="6F76011D"/>
    <w:rsid w:val="70BB3B11"/>
    <w:rsid w:val="710B45B9"/>
    <w:rsid w:val="71D21512"/>
    <w:rsid w:val="726F7793"/>
    <w:rsid w:val="73D91D68"/>
    <w:rsid w:val="740B11AE"/>
    <w:rsid w:val="7464AE5D"/>
    <w:rsid w:val="74B02E8F"/>
    <w:rsid w:val="75AC8909"/>
    <w:rsid w:val="770905B3"/>
    <w:rsid w:val="798B23C6"/>
    <w:rsid w:val="79A44C23"/>
    <w:rsid w:val="7B459AC5"/>
    <w:rsid w:val="7E2A26A1"/>
    <w:rsid w:val="7EC95B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3331A9"/>
  <w15:chartTrackingRefBased/>
  <w15:docId w15:val="{A5764E43-578A-4EA8-8A86-8CC0CF2F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A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C17E36"/>
    <w:rPr>
      <w:sz w:val="16"/>
      <w:szCs w:val="16"/>
    </w:rPr>
  </w:style>
  <w:style w:type="paragraph" w:styleId="CommentText">
    <w:name w:val="annotation text"/>
    <w:basedOn w:val="Normal"/>
    <w:link w:val="CommentTextChar"/>
    <w:uiPriority w:val="99"/>
    <w:semiHidden/>
    <w:unhideWhenUsed/>
    <w:rsid w:val="00C17E36"/>
    <w:pPr>
      <w:spacing w:line="240" w:lineRule="auto"/>
    </w:pPr>
    <w:rPr>
      <w:sz w:val="20"/>
      <w:szCs w:val="20"/>
    </w:rPr>
  </w:style>
  <w:style w:type="character" w:customStyle="1" w:styleId="CommentTextChar">
    <w:name w:val="Comment Text Char"/>
    <w:basedOn w:val="DefaultParagraphFont"/>
    <w:link w:val="CommentText"/>
    <w:uiPriority w:val="99"/>
    <w:semiHidden/>
    <w:rsid w:val="00C17E36"/>
    <w:rPr>
      <w:sz w:val="20"/>
      <w:szCs w:val="20"/>
    </w:rPr>
  </w:style>
  <w:style w:type="paragraph" w:styleId="CommentSubject">
    <w:name w:val="annotation subject"/>
    <w:basedOn w:val="CommentText"/>
    <w:next w:val="CommentText"/>
    <w:link w:val="CommentSubjectChar"/>
    <w:uiPriority w:val="99"/>
    <w:semiHidden/>
    <w:unhideWhenUsed/>
    <w:rsid w:val="00C17E36"/>
    <w:rPr>
      <w:b/>
      <w:bCs/>
    </w:rPr>
  </w:style>
  <w:style w:type="character" w:customStyle="1" w:styleId="CommentSubjectChar">
    <w:name w:val="Comment Subject Char"/>
    <w:basedOn w:val="CommentTextChar"/>
    <w:link w:val="CommentSubject"/>
    <w:uiPriority w:val="99"/>
    <w:semiHidden/>
    <w:rsid w:val="00C17E36"/>
    <w:rPr>
      <w:b/>
      <w:bCs/>
      <w:sz w:val="20"/>
      <w:szCs w:val="20"/>
    </w:rPr>
  </w:style>
  <w:style w:type="paragraph" w:styleId="BalloonText">
    <w:name w:val="Balloon Text"/>
    <w:basedOn w:val="Normal"/>
    <w:link w:val="BalloonTextChar"/>
    <w:uiPriority w:val="99"/>
    <w:semiHidden/>
    <w:unhideWhenUsed/>
    <w:rsid w:val="00C17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E36"/>
    <w:rPr>
      <w:rFonts w:ascii="Segoe UI" w:hAnsi="Segoe UI" w:cs="Segoe UI"/>
      <w:sz w:val="18"/>
      <w:szCs w:val="18"/>
    </w:rPr>
  </w:style>
  <w:style w:type="character" w:customStyle="1" w:styleId="Heading1Char">
    <w:name w:val="Heading 1 Char"/>
    <w:basedOn w:val="DefaultParagraphFont"/>
    <w:link w:val="Heading1"/>
    <w:uiPriority w:val="9"/>
    <w:rsid w:val="00B00A1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1596C"/>
    <w:pPr>
      <w:outlineLvl w:val="9"/>
    </w:pPr>
  </w:style>
  <w:style w:type="paragraph" w:styleId="TOC1">
    <w:name w:val="toc 1"/>
    <w:basedOn w:val="Normal"/>
    <w:next w:val="Normal"/>
    <w:autoRedefine/>
    <w:uiPriority w:val="39"/>
    <w:unhideWhenUsed/>
    <w:rsid w:val="0001596C"/>
    <w:pPr>
      <w:spacing w:after="100"/>
    </w:pPr>
  </w:style>
  <w:style w:type="character" w:styleId="Hyperlink">
    <w:name w:val="Hyperlink"/>
    <w:basedOn w:val="DefaultParagraphFont"/>
    <w:uiPriority w:val="99"/>
    <w:unhideWhenUsed/>
    <w:rsid w:val="0001596C"/>
    <w:rPr>
      <w:color w:val="0563C1" w:themeColor="hyperlink"/>
      <w:u w:val="single"/>
    </w:rPr>
  </w:style>
  <w:style w:type="paragraph" w:styleId="Header">
    <w:name w:val="header"/>
    <w:basedOn w:val="Normal"/>
    <w:link w:val="HeaderChar"/>
    <w:uiPriority w:val="99"/>
    <w:unhideWhenUsed/>
    <w:rsid w:val="00C03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9C5"/>
  </w:style>
  <w:style w:type="paragraph" w:styleId="Footer">
    <w:name w:val="footer"/>
    <w:basedOn w:val="Normal"/>
    <w:link w:val="FooterChar"/>
    <w:uiPriority w:val="99"/>
    <w:unhideWhenUsed/>
    <w:rsid w:val="00C03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9C5"/>
  </w:style>
  <w:style w:type="paragraph" w:styleId="NoSpacing">
    <w:name w:val="No Spacing"/>
    <w:uiPriority w:val="1"/>
    <w:qFormat/>
    <w:rsid w:val="003B7D8F"/>
    <w:pPr>
      <w:spacing w:after="0" w:line="240" w:lineRule="auto"/>
    </w:pPr>
  </w:style>
  <w:style w:type="paragraph" w:styleId="Revision">
    <w:name w:val="Revision"/>
    <w:hidden/>
    <w:uiPriority w:val="99"/>
    <w:semiHidden/>
    <w:rsid w:val="00F77A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jpeg" /><Relationship Id="rId14" Type="http://schemas.openxmlformats.org/officeDocument/2006/relationships/image" Target="media/image7.jpeg" /><Relationship Id="rId15" Type="http://schemas.openxmlformats.org/officeDocument/2006/relationships/image" Target="media/image8.jpeg" /><Relationship Id="rId16" Type="http://schemas.openxmlformats.org/officeDocument/2006/relationships/image" Target="media/image9.jpeg" /><Relationship Id="rId17" Type="http://schemas.openxmlformats.org/officeDocument/2006/relationships/image" Target="media/image10.jpe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jpeg" /><Relationship Id="rId21" Type="http://schemas.openxmlformats.org/officeDocument/2006/relationships/image" Target="media/image14.jpeg" /><Relationship Id="rId22" Type="http://schemas.openxmlformats.org/officeDocument/2006/relationships/image" Target="media/image15.jpeg" /><Relationship Id="rId23" Type="http://schemas.openxmlformats.org/officeDocument/2006/relationships/image" Target="media/image16.jpeg" /><Relationship Id="rId24" Type="http://schemas.openxmlformats.org/officeDocument/2006/relationships/image" Target="media/image17.jpeg" /><Relationship Id="rId25" Type="http://schemas.openxmlformats.org/officeDocument/2006/relationships/image" Target="media/image18.jpeg" /><Relationship Id="rId26" Type="http://schemas.openxmlformats.org/officeDocument/2006/relationships/image" Target="media/image19.jpeg" /><Relationship Id="rId27" Type="http://schemas.openxmlformats.org/officeDocument/2006/relationships/image" Target="media/image20.png" /><Relationship Id="rId28" Type="http://schemas.openxmlformats.org/officeDocument/2006/relationships/image" Target="media/image21.jpeg" /><Relationship Id="rId29" Type="http://schemas.openxmlformats.org/officeDocument/2006/relationships/image" Target="media/image22.jpeg" /><Relationship Id="rId3" Type="http://schemas.openxmlformats.org/officeDocument/2006/relationships/fontTable" Target="fontTable.xml" /><Relationship Id="rId30" Type="http://schemas.openxmlformats.org/officeDocument/2006/relationships/image" Target="media/image23.jpeg" /><Relationship Id="rId31" Type="http://schemas.openxmlformats.org/officeDocument/2006/relationships/image" Target="media/image24.png" /><Relationship Id="rId32" Type="http://schemas.openxmlformats.org/officeDocument/2006/relationships/image" Target="media/image25.jpeg" /><Relationship Id="rId33" Type="http://schemas.openxmlformats.org/officeDocument/2006/relationships/image" Target="media/image26.jpeg" /><Relationship Id="rId34" Type="http://schemas.openxmlformats.org/officeDocument/2006/relationships/footer" Target="footer1.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6c1e7e-5de3-42df-852c-2e9d5b5021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B1E4489136864981897FDFED38996A" ma:contentTypeVersion="17" ma:contentTypeDescription="Create a new document." ma:contentTypeScope="" ma:versionID="9fb2fabbea7e8d6b030379b39dca1213">
  <xsd:schema xmlns:xsd="http://www.w3.org/2001/XMLSchema" xmlns:xs="http://www.w3.org/2001/XMLSchema" xmlns:p="http://schemas.microsoft.com/office/2006/metadata/properties" xmlns:ns3="a56c1e7e-5de3-42df-852c-2e9d5b5021f0" xmlns:ns4="bc913dbc-1606-4aa8-bf6c-261b40a15a75" targetNamespace="http://schemas.microsoft.com/office/2006/metadata/properties" ma:root="true" ma:fieldsID="d56933a06a5b28e52951b2f653af7657" ns3:_="" ns4:_="">
    <xsd:import namespace="a56c1e7e-5de3-42df-852c-2e9d5b5021f0"/>
    <xsd:import namespace="bc913dbc-1606-4aa8-bf6c-261b40a15a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1e7e-5de3-42df-852c-2e9d5b502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13dbc-1606-4aa8-bf6c-261b40a15a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5A351-2CDE-468E-B7A6-D6F4931A3D39}">
  <ds:schemaRefs>
    <ds:schemaRef ds:uri="http://schemas.microsoft.com/office/2006/metadata/properties"/>
    <ds:schemaRef ds:uri="http://schemas.microsoft.com/office/infopath/2007/PartnerControls"/>
    <ds:schemaRef ds:uri="a56c1e7e-5de3-42df-852c-2e9d5b5021f0"/>
  </ds:schemaRefs>
</ds:datastoreItem>
</file>

<file path=customXml/itemProps2.xml><?xml version="1.0" encoding="utf-8"?>
<ds:datastoreItem xmlns:ds="http://schemas.openxmlformats.org/officeDocument/2006/customXml" ds:itemID="{EDE144D3-9582-4CF2-B685-10C8D3DC66F6}">
  <ds:schemaRefs>
    <ds:schemaRef ds:uri="http://schemas.microsoft.com/sharepoint/v3/contenttype/forms"/>
  </ds:schemaRefs>
</ds:datastoreItem>
</file>

<file path=customXml/itemProps3.xml><?xml version="1.0" encoding="utf-8"?>
<ds:datastoreItem xmlns:ds="http://schemas.openxmlformats.org/officeDocument/2006/customXml" ds:itemID="{068FEF30-EBB3-4072-83C5-B859F2D50239}">
  <ds:schemaRefs>
    <ds:schemaRef ds:uri="http://schemas.openxmlformats.org/officeDocument/2006/bibliography"/>
  </ds:schemaRefs>
</ds:datastoreItem>
</file>

<file path=customXml/itemProps4.xml><?xml version="1.0" encoding="utf-8"?>
<ds:datastoreItem xmlns:ds="http://schemas.openxmlformats.org/officeDocument/2006/customXml" ds:itemID="{C0C63019-DA36-45F3-8B63-16E72790D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1e7e-5de3-42df-852c-2e9d5b5021f0"/>
    <ds:schemaRef ds:uri="bc913dbc-1606-4aa8-bf6c-261b40a15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Trujillo, Paul</dc:creator>
  <cp:lastModifiedBy>Tanner, Mary (CDC/NCHHSTP/DHP)</cp:lastModifiedBy>
  <cp:revision>6</cp:revision>
  <dcterms:created xsi:type="dcterms:W3CDTF">2024-01-18T19:24:00Z</dcterms:created>
  <dcterms:modified xsi:type="dcterms:W3CDTF">2024-02-05T21:41:00Z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0x010100F7B1E4489136864981897FDFED38996A</vt:lpwstr>
  </property>
  <property fmtid="{D5CDD505-2E9C-101B-9397-08002B2CF9AE}" pid="3" name="MSIP_Label_7b94a7b8-f06c-4dfe-bdcc-9b548fd58c31_ActionId">
    <vt:lpwstr>f960191c-948a-4727-955e-0e3953bd7748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2024-02-05T21:36:34Z</vt:lpwstr>
  </property>
  <property fmtid="{D5CDD505-2E9C-101B-9397-08002B2CF9AE}" pid="9" name="MSIP_Label_7b94a7b8-f06c-4dfe-bdcc-9b548fd58c31_SiteId">
    <vt:lpwstr>9ce70869-60db-44fd-abe8-d2767077fc8f</vt:lpwstr>
  </property>
</Properties>
</file>