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5F68" w:rsidRPr="00544993" w:rsidP="00544993" w14:paraId="35746B7D" w14:textId="02AAB52B">
      <w:pPr>
        <w:pStyle w:val="Title"/>
      </w:pPr>
      <w:r w:rsidRPr="00544993">
        <w:t xml:space="preserve">Notice Instructions: Medicare </w:t>
      </w:r>
      <w:r w:rsidRPr="00544993" w:rsidR="00E20E2B">
        <w:t>Change of Status Notice</w:t>
      </w:r>
    </w:p>
    <w:p w:rsidR="007F5F68" w14:paraId="4E4C6D0E" w14:textId="77777777">
      <w:pPr>
        <w:pStyle w:val="BodyText"/>
        <w:rPr>
          <w:sz w:val="30"/>
        </w:rPr>
      </w:pPr>
    </w:p>
    <w:p w:rsidR="00DE235B" w14:paraId="65009956" w14:textId="77777777">
      <w:pPr>
        <w:pStyle w:val="BodyText"/>
        <w:ind w:left="119"/>
      </w:pPr>
    </w:p>
    <w:p w:rsidR="007F5F68" w:rsidRPr="00EB543C" w:rsidP="00705EDA" w14:paraId="63075D9E" w14:textId="3DDD934B">
      <w:pPr>
        <w:pStyle w:val="Heading1"/>
        <w:rPr>
          <w:rFonts w:cs="Arial"/>
          <w:szCs w:val="24"/>
        </w:rPr>
      </w:pPr>
      <w:r w:rsidRPr="00EB543C">
        <w:rPr>
          <w:rFonts w:cs="Arial"/>
          <w:szCs w:val="24"/>
        </w:rPr>
        <w:t xml:space="preserve">Page 1 of the </w:t>
      </w:r>
      <w:r w:rsidRPr="00EB543C" w:rsidR="00E20E2B">
        <w:rPr>
          <w:rFonts w:cs="Arial"/>
          <w:szCs w:val="24"/>
        </w:rPr>
        <w:t>Medicare Change of Status Notice (MCSN)</w:t>
      </w:r>
    </w:p>
    <w:p w:rsidR="007F5F68" w:rsidRPr="00EB543C" w14:paraId="2C9F6D63" w14:textId="77777777">
      <w:pPr>
        <w:pStyle w:val="BodyText"/>
        <w:spacing w:before="2"/>
        <w:rPr>
          <w:sz w:val="24"/>
          <w:szCs w:val="24"/>
        </w:rPr>
      </w:pPr>
    </w:p>
    <w:p w:rsidR="007F5F68" w:rsidRPr="00EB543C" w:rsidP="00705EDA" w14:paraId="7B343385" w14:textId="77777777">
      <w:pPr>
        <w:pStyle w:val="BodyText"/>
        <w:ind w:right="278"/>
        <w:rPr>
          <w:sz w:val="24"/>
          <w:szCs w:val="24"/>
        </w:rPr>
      </w:pPr>
      <w:r w:rsidRPr="00EB543C">
        <w:rPr>
          <w:sz w:val="24"/>
          <w:szCs w:val="24"/>
        </w:rPr>
        <w:t>The following blanks must be completed by the hospital. Information inserted may be typed or legibly hand-written in 12-point font or the equivalent.</w:t>
      </w:r>
    </w:p>
    <w:p w:rsidR="007F5F68" w:rsidRPr="00EB543C" w14:paraId="1CA97D3D" w14:textId="77777777">
      <w:pPr>
        <w:pStyle w:val="BodyText"/>
        <w:spacing w:before="10"/>
        <w:rPr>
          <w:sz w:val="24"/>
          <w:szCs w:val="24"/>
        </w:rPr>
      </w:pPr>
    </w:p>
    <w:p w:rsidR="007F5F68" w:rsidRPr="00705EDA" w:rsidP="00705EDA" w14:paraId="2D3653D2" w14:textId="2B6977E5">
      <w:pPr>
        <w:pStyle w:val="Heading2"/>
        <w:ind w:left="1080"/>
        <w:rPr>
          <w:rFonts w:ascii="Arial" w:hAnsi="Arial" w:cs="Arial"/>
          <w:color w:val="000000" w:themeColor="text1"/>
          <w:sz w:val="24"/>
          <w:szCs w:val="24"/>
          <w:u w:val="single"/>
        </w:rPr>
      </w:pPr>
      <w:r w:rsidRPr="00705EDA">
        <w:rPr>
          <w:rFonts w:ascii="Arial" w:hAnsi="Arial" w:cs="Arial"/>
          <w:color w:val="000000" w:themeColor="text1"/>
          <w:sz w:val="24"/>
          <w:szCs w:val="24"/>
          <w:u w:val="single"/>
        </w:rPr>
        <w:t xml:space="preserve">Patient </w:t>
      </w:r>
      <w:r w:rsidR="00761000">
        <w:rPr>
          <w:rFonts w:ascii="Arial" w:hAnsi="Arial" w:cs="Arial"/>
          <w:color w:val="000000" w:themeColor="text1"/>
          <w:sz w:val="24"/>
          <w:szCs w:val="24"/>
          <w:u w:val="single"/>
        </w:rPr>
        <w:t>n</w:t>
      </w:r>
      <w:r w:rsidRPr="00705EDA">
        <w:rPr>
          <w:rFonts w:ascii="Arial" w:hAnsi="Arial" w:cs="Arial"/>
          <w:color w:val="000000" w:themeColor="text1"/>
          <w:sz w:val="24"/>
          <w:szCs w:val="24"/>
          <w:u w:val="single"/>
        </w:rPr>
        <w:t>ame:</w:t>
      </w:r>
    </w:p>
    <w:p w:rsidR="007F5F68" w:rsidRPr="00EB543C" w14:paraId="183A5DC8" w14:textId="77777777">
      <w:pPr>
        <w:pStyle w:val="BodyText"/>
        <w:spacing w:before="138"/>
        <w:ind w:left="1559"/>
        <w:rPr>
          <w:sz w:val="24"/>
          <w:szCs w:val="24"/>
        </w:rPr>
      </w:pPr>
      <w:r w:rsidRPr="00EB543C">
        <w:rPr>
          <w:sz w:val="24"/>
          <w:szCs w:val="24"/>
        </w:rPr>
        <w:t>Fill in the patient’s full name or attach patient label.</w:t>
      </w:r>
    </w:p>
    <w:p w:rsidR="007F5F68" w14:paraId="122C87DE" w14:textId="77777777">
      <w:pPr>
        <w:pStyle w:val="BodyText"/>
        <w:spacing w:before="11"/>
        <w:rPr>
          <w:sz w:val="20"/>
        </w:rPr>
      </w:pPr>
    </w:p>
    <w:p w:rsidR="007F5F68" w:rsidRPr="00705EDA" w:rsidP="00705EDA" w14:paraId="51650AB1" w14:textId="2175A07A">
      <w:pPr>
        <w:pStyle w:val="Heading2"/>
        <w:ind w:left="1080"/>
        <w:rPr>
          <w:rFonts w:ascii="Arial" w:hAnsi="Arial" w:cs="Arial"/>
          <w:sz w:val="24"/>
          <w:szCs w:val="24"/>
          <w:u w:val="single"/>
        </w:rPr>
      </w:pPr>
      <w:r w:rsidRPr="00705EDA">
        <w:rPr>
          <w:rFonts w:ascii="Arial" w:hAnsi="Arial" w:cs="Arial"/>
          <w:color w:val="000000" w:themeColor="text1"/>
          <w:sz w:val="24"/>
          <w:szCs w:val="24"/>
          <w:u w:val="single"/>
        </w:rPr>
        <w:t>Patient number:</w:t>
      </w:r>
    </w:p>
    <w:p w:rsidR="00863EEA" w:rsidP="00863EEA" w14:paraId="2C58073D" w14:textId="77777777">
      <w:pPr>
        <w:pStyle w:val="BodyText"/>
        <w:ind w:left="720" w:right="272"/>
      </w:pPr>
    </w:p>
    <w:p w:rsidR="007021B7" w:rsidRPr="00EB543C" w:rsidP="00EB543C" w14:paraId="481A67F5" w14:textId="281A0E30">
      <w:pPr>
        <w:pStyle w:val="BodyText"/>
        <w:ind w:left="1440" w:right="274"/>
        <w:rPr>
          <w:sz w:val="24"/>
          <w:szCs w:val="24"/>
        </w:rPr>
      </w:pPr>
      <w:r w:rsidRPr="00EB543C">
        <w:rPr>
          <w:sz w:val="24"/>
          <w:szCs w:val="24"/>
        </w:rPr>
        <w:t>The Patient number may be a unique medical record or other provider-issued</w:t>
      </w:r>
      <w:r w:rsidRPr="00EB543C">
        <w:rPr>
          <w:spacing w:val="-2"/>
          <w:sz w:val="24"/>
          <w:szCs w:val="24"/>
        </w:rPr>
        <w:t xml:space="preserve"> </w:t>
      </w:r>
      <w:r w:rsidRPr="00EB543C">
        <w:rPr>
          <w:sz w:val="24"/>
          <w:szCs w:val="24"/>
        </w:rPr>
        <w:t>identification</w:t>
      </w:r>
      <w:r w:rsidRPr="00EB543C">
        <w:rPr>
          <w:spacing w:val="-4"/>
          <w:sz w:val="24"/>
          <w:szCs w:val="24"/>
        </w:rPr>
        <w:t xml:space="preserve"> </w:t>
      </w:r>
      <w:r w:rsidRPr="00EB543C">
        <w:rPr>
          <w:sz w:val="24"/>
          <w:szCs w:val="24"/>
        </w:rPr>
        <w:t>number.</w:t>
      </w:r>
      <w:r w:rsidRPr="00EB543C">
        <w:rPr>
          <w:spacing w:val="40"/>
          <w:sz w:val="24"/>
          <w:szCs w:val="24"/>
        </w:rPr>
        <w:t xml:space="preserve"> </w:t>
      </w:r>
      <w:r w:rsidRPr="00EB543C">
        <w:rPr>
          <w:sz w:val="24"/>
          <w:szCs w:val="24"/>
        </w:rPr>
        <w:t>It</w:t>
      </w:r>
      <w:r w:rsidRPr="00EB543C">
        <w:rPr>
          <w:spacing w:val="-5"/>
          <w:sz w:val="24"/>
          <w:szCs w:val="24"/>
        </w:rPr>
        <w:t xml:space="preserve"> </w:t>
      </w:r>
      <w:r w:rsidRPr="00EB543C">
        <w:rPr>
          <w:sz w:val="24"/>
          <w:szCs w:val="24"/>
        </w:rPr>
        <w:t>may</w:t>
      </w:r>
      <w:r w:rsidRPr="00EB543C">
        <w:rPr>
          <w:spacing w:val="-5"/>
          <w:sz w:val="24"/>
          <w:szCs w:val="24"/>
        </w:rPr>
        <w:t xml:space="preserve"> </w:t>
      </w:r>
      <w:r w:rsidRPr="00EB543C">
        <w:rPr>
          <w:sz w:val="24"/>
          <w:szCs w:val="24"/>
        </w:rPr>
        <w:t>not</w:t>
      </w:r>
      <w:r w:rsidRPr="00EB543C">
        <w:rPr>
          <w:spacing w:val="-5"/>
          <w:sz w:val="24"/>
          <w:szCs w:val="24"/>
        </w:rPr>
        <w:t xml:space="preserve"> </w:t>
      </w:r>
      <w:r w:rsidRPr="00EB543C">
        <w:rPr>
          <w:sz w:val="24"/>
          <w:szCs w:val="24"/>
        </w:rPr>
        <w:t>be</w:t>
      </w:r>
      <w:r w:rsidRPr="00EB543C">
        <w:rPr>
          <w:spacing w:val="-2"/>
          <w:sz w:val="24"/>
          <w:szCs w:val="24"/>
        </w:rPr>
        <w:t xml:space="preserve"> </w:t>
      </w:r>
      <w:r w:rsidRPr="00EB543C">
        <w:rPr>
          <w:sz w:val="24"/>
          <w:szCs w:val="24"/>
        </w:rPr>
        <w:t>the</w:t>
      </w:r>
      <w:r w:rsidRPr="00EB543C">
        <w:rPr>
          <w:spacing w:val="-4"/>
          <w:sz w:val="24"/>
          <w:szCs w:val="24"/>
        </w:rPr>
        <w:t xml:space="preserve"> </w:t>
      </w:r>
      <w:r w:rsidRPr="00EB543C">
        <w:rPr>
          <w:sz w:val="24"/>
          <w:szCs w:val="24"/>
        </w:rPr>
        <w:t>Social</w:t>
      </w:r>
      <w:r w:rsidRPr="00EB543C">
        <w:rPr>
          <w:spacing w:val="-3"/>
          <w:sz w:val="24"/>
          <w:szCs w:val="24"/>
        </w:rPr>
        <w:t xml:space="preserve"> </w:t>
      </w:r>
      <w:r w:rsidRPr="00EB543C">
        <w:rPr>
          <w:sz w:val="24"/>
          <w:szCs w:val="24"/>
        </w:rPr>
        <w:t>Security</w:t>
      </w:r>
      <w:r w:rsidRPr="00EB543C">
        <w:rPr>
          <w:spacing w:val="-5"/>
          <w:sz w:val="24"/>
          <w:szCs w:val="24"/>
        </w:rPr>
        <w:t xml:space="preserve"> </w:t>
      </w:r>
      <w:r w:rsidRPr="00EB543C">
        <w:rPr>
          <w:sz w:val="24"/>
          <w:szCs w:val="24"/>
        </w:rPr>
        <w:t>Number,</w:t>
      </w:r>
      <w:r w:rsidRPr="00EB543C" w:rsidR="00B63AA6">
        <w:rPr>
          <w:spacing w:val="-2"/>
          <w:sz w:val="24"/>
          <w:szCs w:val="24"/>
        </w:rPr>
        <w:t xml:space="preserve"> </w:t>
      </w:r>
      <w:r w:rsidRPr="00EB543C">
        <w:rPr>
          <w:sz w:val="24"/>
          <w:szCs w:val="24"/>
        </w:rPr>
        <w:t>or any  Medicare</w:t>
      </w:r>
      <w:r w:rsidRPr="00EB543C" w:rsidR="00B63AA6">
        <w:rPr>
          <w:sz w:val="24"/>
          <w:szCs w:val="24"/>
        </w:rPr>
        <w:t>-issued</w:t>
      </w:r>
      <w:r w:rsidRPr="00EB543C">
        <w:rPr>
          <w:sz w:val="24"/>
          <w:szCs w:val="24"/>
        </w:rPr>
        <w:t xml:space="preserve"> number </w:t>
      </w:r>
      <w:r w:rsidRPr="00EB543C" w:rsidR="00B63AA6">
        <w:rPr>
          <w:sz w:val="24"/>
          <w:szCs w:val="24"/>
        </w:rPr>
        <w:t>assigned</w:t>
      </w:r>
      <w:r w:rsidRPr="00EB543C">
        <w:rPr>
          <w:sz w:val="24"/>
          <w:szCs w:val="24"/>
        </w:rPr>
        <w:t xml:space="preserve"> to the beneficiary such as the MBI (Medicare Beneficiary Identifier)</w:t>
      </w:r>
      <w:r w:rsidRPr="00EB543C" w:rsidR="00B63AA6">
        <w:rPr>
          <w:sz w:val="24"/>
          <w:szCs w:val="24"/>
        </w:rPr>
        <w:t xml:space="preserve"> or HICN (</w:t>
      </w:r>
      <w:r w:rsidRPr="00EB543C" w:rsidR="00B63AA6">
        <w:rPr>
          <w:spacing w:val="-2"/>
          <w:sz w:val="24"/>
          <w:szCs w:val="24"/>
        </w:rPr>
        <w:t>Health Insurance Claim Number</w:t>
      </w:r>
      <w:r w:rsidRPr="00EB543C" w:rsidR="00B63AA6">
        <w:rPr>
          <w:sz w:val="24"/>
          <w:szCs w:val="24"/>
        </w:rPr>
        <w:t>)</w:t>
      </w:r>
      <w:r w:rsidRPr="00EB543C">
        <w:rPr>
          <w:sz w:val="24"/>
          <w:szCs w:val="24"/>
        </w:rPr>
        <w:t>.</w:t>
      </w:r>
    </w:p>
    <w:p w:rsidR="00EB543C" w:rsidP="00EB543C" w14:paraId="0D1F15CC" w14:textId="77777777">
      <w:pPr>
        <w:pStyle w:val="BodyText"/>
        <w:spacing w:before="4"/>
        <w:ind w:left="1080"/>
        <w:rPr>
          <w:sz w:val="24"/>
          <w:szCs w:val="24"/>
          <w:u w:val="single"/>
        </w:rPr>
      </w:pPr>
      <w:r>
        <w:br/>
      </w:r>
      <w:r w:rsidRPr="00EB543C">
        <w:rPr>
          <w:sz w:val="24"/>
          <w:szCs w:val="24"/>
          <w:u w:val="single"/>
        </w:rPr>
        <w:t>Hospital name:</w:t>
      </w:r>
    </w:p>
    <w:p w:rsidR="00EB543C" w:rsidP="00EB543C" w14:paraId="33F07BCF" w14:textId="77777777">
      <w:pPr>
        <w:pStyle w:val="BodyText"/>
        <w:spacing w:before="4"/>
        <w:ind w:left="1080"/>
        <w:rPr>
          <w:sz w:val="24"/>
          <w:szCs w:val="24"/>
          <w:u w:val="single"/>
        </w:rPr>
      </w:pPr>
      <w:r>
        <w:br/>
      </w:r>
      <w:r>
        <w:tab/>
      </w:r>
      <w:r w:rsidRPr="00EB543C">
        <w:rPr>
          <w:sz w:val="24"/>
          <w:szCs w:val="24"/>
        </w:rPr>
        <w:t>Fill in the hospital’s name</w:t>
      </w:r>
      <w:r w:rsidRPr="00EB543C">
        <w:rPr>
          <w:sz w:val="24"/>
          <w:szCs w:val="24"/>
        </w:rPr>
        <w:br/>
      </w:r>
      <w:r>
        <w:br/>
      </w:r>
      <w:r w:rsidRPr="00EB543C">
        <w:rPr>
          <w:sz w:val="24"/>
          <w:szCs w:val="24"/>
          <w:u w:val="single"/>
        </w:rPr>
        <w:t>Hospital address name:</w:t>
      </w:r>
    </w:p>
    <w:p w:rsidR="00EB543C" w:rsidP="00EB543C" w14:paraId="2684EB6C" w14:textId="77777777">
      <w:pPr>
        <w:pStyle w:val="BodyText"/>
        <w:spacing w:before="4"/>
        <w:ind w:left="1080"/>
        <w:rPr>
          <w:sz w:val="24"/>
          <w:szCs w:val="24"/>
        </w:rPr>
      </w:pPr>
      <w:r>
        <w:br/>
      </w:r>
      <w:r>
        <w:tab/>
      </w:r>
      <w:r w:rsidRPr="00EB543C">
        <w:rPr>
          <w:sz w:val="24"/>
          <w:szCs w:val="24"/>
        </w:rPr>
        <w:t>Fill in the hospital’s name</w:t>
      </w:r>
      <w:r>
        <w:rPr>
          <w:sz w:val="24"/>
          <w:szCs w:val="24"/>
        </w:rPr>
        <w:t xml:space="preserve"> </w:t>
      </w:r>
    </w:p>
    <w:p w:rsidR="00EB543C" w:rsidP="00EB543C" w14:paraId="77496408" w14:textId="77777777">
      <w:pPr>
        <w:pStyle w:val="BodyText"/>
        <w:spacing w:before="4"/>
        <w:ind w:left="1080"/>
        <w:rPr>
          <w:sz w:val="24"/>
          <w:szCs w:val="24"/>
        </w:rPr>
      </w:pPr>
    </w:p>
    <w:p w:rsidR="00EB543C" w:rsidP="0098016D" w14:paraId="0E714471" w14:textId="530B031E">
      <w:pPr>
        <w:pStyle w:val="BodyText"/>
        <w:spacing w:before="4"/>
        <w:ind w:left="1440"/>
        <w:rPr>
          <w:sz w:val="24"/>
          <w:szCs w:val="24"/>
        </w:rPr>
      </w:pPr>
      <w:r w:rsidRPr="00EB543C">
        <w:rPr>
          <w:sz w:val="24"/>
          <w:szCs w:val="24"/>
        </w:rPr>
        <w:t>Note: Hospitals may instead remove these two lines and include the hospital name and address (and logo, if wanted), at the top of this notice. However, the rest of the formatting must remain.</w:t>
      </w:r>
      <w:r>
        <w:rPr>
          <w:sz w:val="24"/>
          <w:szCs w:val="24"/>
        </w:rPr>
        <w:tab/>
      </w:r>
    </w:p>
    <w:p w:rsidR="00EB543C" w:rsidRPr="00EB543C" w:rsidP="00B03476" w14:paraId="0DB62554" w14:textId="7B50D0BF">
      <w:pPr>
        <w:pStyle w:val="BodyText"/>
        <w:spacing w:before="4"/>
        <w:ind w:left="1080"/>
        <w:rPr>
          <w:sz w:val="24"/>
          <w:szCs w:val="24"/>
          <w:u w:val="single"/>
        </w:rPr>
      </w:pPr>
      <w:r>
        <w:rPr>
          <w:sz w:val="24"/>
          <w:szCs w:val="24"/>
        </w:rPr>
        <w:tab/>
      </w:r>
      <w:bookmarkStart w:id="0" w:name="“You’re_a_hospital_outpatient_receiving_"/>
      <w:bookmarkEnd w:id="0"/>
      <w:r w:rsidR="0000755B">
        <w:br/>
      </w:r>
      <w:r w:rsidRPr="00EB543C">
        <w:rPr>
          <w:sz w:val="24"/>
          <w:szCs w:val="24"/>
          <w:u w:val="single"/>
        </w:rPr>
        <w:t>The box marked below shows what applies to you:</w:t>
      </w:r>
    </w:p>
    <w:p w:rsidR="00EB543C" w:rsidRPr="00EB543C" w:rsidP="00EB543C" w14:paraId="1FC2CC4D" w14:textId="77777777">
      <w:pPr>
        <w:pStyle w:val="BodyText"/>
        <w:tabs>
          <w:tab w:val="left" w:pos="1440"/>
        </w:tabs>
        <w:ind w:left="1440" w:right="274"/>
        <w:rPr>
          <w:sz w:val="24"/>
          <w:szCs w:val="24"/>
          <w:u w:val="single"/>
        </w:rPr>
      </w:pPr>
    </w:p>
    <w:p w:rsidR="00EB543C" w:rsidP="00EB543C" w14:paraId="3DEA9C88" w14:textId="1F382477">
      <w:pPr>
        <w:pStyle w:val="BodyText"/>
        <w:tabs>
          <w:tab w:val="left" w:pos="1440"/>
        </w:tabs>
        <w:ind w:left="1440" w:right="274"/>
        <w:rPr>
          <w:sz w:val="24"/>
          <w:szCs w:val="24"/>
          <w:u w:val="single"/>
        </w:rPr>
      </w:pPr>
      <w:r w:rsidRPr="00EB543C">
        <w:rPr>
          <w:sz w:val="24"/>
          <w:szCs w:val="24"/>
        </w:rPr>
        <w:t>Hospitals must check the appropriate checkbox for the beneficiary receiving the notice. Checkbox 1 should be checked if beneficiaries have Medicare Part A and Medicare Part B. Checkbox 2 should be checked if beneficiaries have Medicare Part A only (no Medicare Part B but might have other insurance).</w:t>
      </w:r>
    </w:p>
    <w:p w:rsidR="00EB543C" w:rsidP="00EB543C" w14:paraId="1A065C2D" w14:textId="77777777">
      <w:pPr>
        <w:pStyle w:val="BodyText"/>
        <w:tabs>
          <w:tab w:val="left" w:pos="1440"/>
        </w:tabs>
        <w:ind w:left="1440" w:right="274"/>
        <w:rPr>
          <w:sz w:val="24"/>
          <w:szCs w:val="24"/>
          <w:u w:val="single"/>
        </w:rPr>
      </w:pPr>
    </w:p>
    <w:p w:rsidR="00B03476" w:rsidP="00B03476" w14:paraId="0BB95FFC" w14:textId="77777777">
      <w:pPr>
        <w:pStyle w:val="BodyText"/>
        <w:tabs>
          <w:tab w:val="left" w:pos="1440"/>
        </w:tabs>
        <w:spacing w:before="4"/>
        <w:ind w:left="1080"/>
        <w:rPr>
          <w:sz w:val="24"/>
          <w:szCs w:val="24"/>
          <w:u w:val="single"/>
        </w:rPr>
      </w:pPr>
      <w:r>
        <w:rPr>
          <w:sz w:val="24"/>
          <w:szCs w:val="24"/>
          <w:u w:val="single"/>
        </w:rPr>
        <w:t>You Can Appeal:</w:t>
      </w:r>
      <w:r>
        <w:rPr>
          <w:sz w:val="24"/>
          <w:szCs w:val="24"/>
          <w:u w:val="single"/>
        </w:rPr>
        <w:br/>
      </w:r>
    </w:p>
    <w:p w:rsidR="0000755B" w:rsidRPr="00247DA7" w:rsidP="00247DA7" w14:paraId="03A76B57" w14:textId="31D9CDD0">
      <w:pPr>
        <w:pStyle w:val="BodyText"/>
        <w:tabs>
          <w:tab w:val="left" w:pos="1440"/>
        </w:tabs>
        <w:ind w:left="1440" w:right="274"/>
        <w:rPr>
          <w:sz w:val="24"/>
          <w:szCs w:val="24"/>
        </w:rPr>
      </w:pPr>
      <w:r w:rsidRPr="00247DA7">
        <w:rPr>
          <w:sz w:val="24"/>
          <w:szCs w:val="24"/>
        </w:rPr>
        <w:t xml:space="preserve">Insert the appropriate QIO name and telephone number for the state in which the hospital giving the MCSN is located. </w:t>
      </w:r>
    </w:p>
    <w:p w:rsidR="0000755B" w:rsidP="0000755B" w14:paraId="48CD9689" w14:textId="77777777">
      <w:pPr>
        <w:pStyle w:val="BodyText"/>
        <w:spacing w:before="7"/>
        <w:rPr>
          <w:sz w:val="26"/>
        </w:rPr>
      </w:pPr>
    </w:p>
    <w:p w:rsidR="007F5F68" w:rsidRPr="00761000" w:rsidP="00761000" w14:paraId="6BFB6521" w14:textId="1214ECE0">
      <w:pPr>
        <w:pStyle w:val="BodyText"/>
        <w:spacing w:before="4"/>
        <w:ind w:left="720"/>
        <w:rPr>
          <w:sz w:val="24"/>
          <w:szCs w:val="24"/>
          <w:u w:val="single"/>
        </w:rPr>
      </w:pPr>
    </w:p>
    <w:p w:rsidR="007F5F68" w:rsidRPr="00705EDA" w:rsidP="00705EDA" w14:paraId="26638752" w14:textId="2E516640">
      <w:pPr>
        <w:pStyle w:val="Heading1"/>
        <w:rPr>
          <w:rFonts w:cs="Arial"/>
          <w:szCs w:val="24"/>
        </w:rPr>
      </w:pPr>
      <w:r w:rsidRPr="00705EDA">
        <w:rPr>
          <w:rFonts w:cs="Arial"/>
          <w:szCs w:val="24"/>
        </w:rPr>
        <w:t xml:space="preserve">Page 2 of the </w:t>
      </w:r>
      <w:r w:rsidR="00E20E2B">
        <w:rPr>
          <w:rFonts w:cs="Arial"/>
          <w:szCs w:val="24"/>
        </w:rPr>
        <w:t>MCSN</w:t>
      </w:r>
    </w:p>
    <w:p w:rsidR="007F5F68" w14:paraId="534B1F0B" w14:textId="77777777">
      <w:pPr>
        <w:pStyle w:val="BodyText"/>
      </w:pPr>
    </w:p>
    <w:p w:rsidR="007F5F68" w:rsidRPr="00247DA7" w:rsidP="00247DA7" w14:paraId="03F2C310" w14:textId="0829533A">
      <w:pPr>
        <w:pStyle w:val="BodyText"/>
        <w:spacing w:before="4"/>
        <w:ind w:left="1080"/>
        <w:rPr>
          <w:sz w:val="24"/>
          <w:szCs w:val="24"/>
        </w:rPr>
      </w:pPr>
      <w:r w:rsidRPr="00247DA7">
        <w:rPr>
          <w:sz w:val="24"/>
          <w:szCs w:val="24"/>
        </w:rPr>
        <w:t>Questions?</w:t>
      </w:r>
      <w:r w:rsidRPr="00247DA7" w:rsidR="002036BA">
        <w:rPr>
          <w:sz w:val="24"/>
          <w:szCs w:val="24"/>
        </w:rPr>
        <w:t>:</w:t>
      </w:r>
    </w:p>
    <w:p w:rsidR="007F5F68" w14:paraId="1331FD07" w14:textId="77777777">
      <w:pPr>
        <w:pStyle w:val="BodyText"/>
        <w:spacing w:before="9"/>
        <w:rPr>
          <w:sz w:val="13"/>
        </w:rPr>
      </w:pPr>
    </w:p>
    <w:p w:rsidR="00247DA7" w:rsidP="00247DA7" w14:paraId="6CDEC7E3" w14:textId="5043F36C">
      <w:pPr>
        <w:pStyle w:val="BodyText"/>
        <w:ind w:left="1440" w:right="274"/>
      </w:pPr>
      <w:r w:rsidRPr="00247DA7">
        <w:rPr>
          <w:sz w:val="24"/>
          <w:szCs w:val="24"/>
        </w:rPr>
        <w:t xml:space="preserve">Insert the appropriate QIO </w:t>
      </w:r>
      <w:r w:rsidRPr="00247DA7" w:rsidR="00B63AA6">
        <w:rPr>
          <w:sz w:val="24"/>
          <w:szCs w:val="24"/>
        </w:rPr>
        <w:t xml:space="preserve">name and telephone number </w:t>
      </w:r>
      <w:r w:rsidRPr="00247DA7">
        <w:rPr>
          <w:sz w:val="24"/>
          <w:szCs w:val="24"/>
        </w:rPr>
        <w:t>for the state in which the hospital giving the MCSN is located.</w:t>
      </w:r>
      <w:r w:rsidRPr="00247DA7" w:rsidR="00B63AA6">
        <w:rPr>
          <w:sz w:val="24"/>
          <w:szCs w:val="24"/>
        </w:rPr>
        <w:t xml:space="preserve"> </w:t>
      </w:r>
    </w:p>
    <w:p w:rsidR="00247DA7" w:rsidP="00247DA7" w14:paraId="5E62661D" w14:textId="77777777">
      <w:pPr>
        <w:pStyle w:val="BodyText"/>
        <w:ind w:left="1440" w:right="274"/>
      </w:pPr>
    </w:p>
    <w:p w:rsidR="007F5F68" w:rsidRPr="00705EDA" w:rsidP="00247DA7" w14:paraId="6DB3A44D" w14:textId="39A73328">
      <w:pPr>
        <w:pStyle w:val="BodyText"/>
        <w:spacing w:before="4"/>
        <w:ind w:left="1080"/>
        <w:rPr>
          <w:u w:val="single"/>
        </w:rPr>
      </w:pPr>
      <w:r>
        <w:br/>
      </w:r>
      <w:r w:rsidRPr="00247DA7" w:rsidR="002036BA">
        <w:rPr>
          <w:sz w:val="24"/>
          <w:szCs w:val="24"/>
          <w:u w:val="single"/>
        </w:rPr>
        <w:t>Signature of Patient or Representative:</w:t>
      </w:r>
      <w:r w:rsidR="00705EDA">
        <w:rPr>
          <w:u w:val="single"/>
        </w:rPr>
        <w:br/>
      </w:r>
    </w:p>
    <w:p w:rsidR="007F5F68" w:rsidRPr="00247DA7" w:rsidP="00705EDA" w14:paraId="1FB30560" w14:textId="77777777">
      <w:pPr>
        <w:pStyle w:val="BodyText"/>
        <w:ind w:left="1440"/>
        <w:rPr>
          <w:sz w:val="24"/>
          <w:szCs w:val="24"/>
        </w:rPr>
      </w:pPr>
      <w:r w:rsidRPr="00247DA7">
        <w:rPr>
          <w:sz w:val="24"/>
          <w:szCs w:val="24"/>
        </w:rPr>
        <w:t>Have the patient or representative sign the notice to indicate that he or she has received it and understands its contents. If a representative’s signature is not legible, print the representative’s name by the signature.</w:t>
      </w:r>
    </w:p>
    <w:p w:rsidR="007F5F68" w14:paraId="31E200D4" w14:textId="77777777">
      <w:pPr>
        <w:pStyle w:val="BodyText"/>
        <w:rPr>
          <w:sz w:val="24"/>
        </w:rPr>
      </w:pPr>
    </w:p>
    <w:p w:rsidR="007F5F68" w14:paraId="46468D65" w14:textId="77777777">
      <w:pPr>
        <w:pStyle w:val="BodyText"/>
        <w:spacing w:before="10"/>
        <w:rPr>
          <w:sz w:val="18"/>
        </w:rPr>
      </w:pPr>
    </w:p>
    <w:p w:rsidR="00705EDA" w:rsidRPr="00705EDA" w:rsidP="00705EDA" w14:paraId="1BAB475E" w14:textId="77777777">
      <w:pPr>
        <w:pStyle w:val="Heading2"/>
        <w:ind w:left="1080"/>
        <w:rPr>
          <w:rFonts w:ascii="Arial" w:hAnsi="Arial" w:cs="Arial"/>
          <w:color w:val="000000" w:themeColor="text1"/>
          <w:sz w:val="24"/>
          <w:szCs w:val="24"/>
          <w:u w:val="single"/>
        </w:rPr>
      </w:pPr>
      <w:r w:rsidRPr="00705EDA">
        <w:rPr>
          <w:rFonts w:ascii="Arial" w:hAnsi="Arial" w:cs="Arial"/>
          <w:color w:val="000000" w:themeColor="text1"/>
          <w:sz w:val="24"/>
          <w:szCs w:val="24"/>
          <w:u w:val="single"/>
        </w:rPr>
        <w:t xml:space="preserve">Date/Time: </w:t>
      </w:r>
    </w:p>
    <w:p w:rsidR="00705EDA" w14:paraId="14DD954D" w14:textId="77777777">
      <w:pPr>
        <w:pStyle w:val="BodyText"/>
        <w:ind w:left="839"/>
      </w:pPr>
    </w:p>
    <w:p w:rsidR="007F5F68" w:rsidRPr="00247DA7" w:rsidP="00705EDA" w14:paraId="13B56EA3" w14:textId="2C660A82">
      <w:pPr>
        <w:pStyle w:val="BodyText"/>
        <w:ind w:left="1440"/>
        <w:rPr>
          <w:sz w:val="24"/>
          <w:szCs w:val="24"/>
        </w:rPr>
      </w:pPr>
      <w:r w:rsidRPr="00247DA7">
        <w:rPr>
          <w:sz w:val="24"/>
          <w:szCs w:val="24"/>
        </w:rPr>
        <w:t>Have the patient or representative place the date that he or she signed the notice.</w:t>
      </w:r>
    </w:p>
    <w:p w:rsidR="002C6725" w14:paraId="32621784" w14:textId="77777777">
      <w:pPr>
        <w:pStyle w:val="BodyText"/>
        <w:ind w:left="839"/>
      </w:pPr>
    </w:p>
    <w:p w:rsidR="002C6725" w14:paraId="782CF48C" w14:textId="77777777">
      <w:pPr>
        <w:pStyle w:val="BodyText"/>
        <w:ind w:left="839"/>
      </w:pPr>
    </w:p>
    <w:p w:rsidR="002C6725" w14:paraId="6FAE97A4" w14:textId="77777777">
      <w:pPr>
        <w:pStyle w:val="BodyText"/>
        <w:ind w:left="839"/>
      </w:pPr>
    </w:p>
    <w:p w:rsidR="00980A4D" w:rsidRPr="00705EDA" w:rsidP="00980A4D" w14:paraId="43FD3797" w14:textId="77777777">
      <w:pPr>
        <w:pStyle w:val="BodyText"/>
        <w:spacing w:before="7"/>
        <w:rPr>
          <w:color w:val="000000" w:themeColor="text1"/>
          <w:sz w:val="24"/>
          <w:szCs w:val="24"/>
          <w:u w:val="single"/>
        </w:rPr>
      </w:pPr>
      <w:r>
        <w:rPr>
          <w:color w:val="000000" w:themeColor="text1"/>
          <w:sz w:val="24"/>
          <w:szCs w:val="24"/>
          <w:u w:val="single"/>
        </w:rPr>
        <w:t xml:space="preserve">Note: </w:t>
      </w:r>
    </w:p>
    <w:p w:rsidR="00980A4D" w:rsidP="00980A4D" w14:paraId="644A80A2" w14:textId="77777777">
      <w:pPr>
        <w:pStyle w:val="BodyText"/>
        <w:spacing w:before="7"/>
        <w:rPr>
          <w:sz w:val="23"/>
        </w:rPr>
      </w:pPr>
    </w:p>
    <w:p w:rsidR="00980A4D" w:rsidRPr="00247DA7" w:rsidP="00980A4D" w14:paraId="1935AC75" w14:textId="77777777">
      <w:pPr>
        <w:pStyle w:val="BodyText"/>
        <w:jc w:val="both"/>
        <w:rPr>
          <w:sz w:val="24"/>
          <w:szCs w:val="24"/>
        </w:rPr>
      </w:pPr>
      <w:r w:rsidRPr="00247DA7">
        <w:rPr>
          <w:sz w:val="24"/>
          <w:szCs w:val="24"/>
        </w:rPr>
        <w:t>When delivering the MCSN, hospitals and CAHs are required to explain the notice and its content and answer all beneficiary questions to the best of their ability.</w:t>
      </w:r>
    </w:p>
    <w:p w:rsidR="002C6725" w14:paraId="17FC674A" w14:textId="77777777">
      <w:pPr>
        <w:pStyle w:val="BodyText"/>
        <w:ind w:left="839"/>
      </w:pPr>
    </w:p>
    <w:p w:rsidR="002C6725" w14:paraId="49134D56" w14:textId="77777777">
      <w:pPr>
        <w:pStyle w:val="BodyText"/>
        <w:ind w:left="839"/>
      </w:pPr>
    </w:p>
    <w:p w:rsidR="002C6725" w14:paraId="048AB2B7" w14:textId="77777777">
      <w:pPr>
        <w:pStyle w:val="BodyText"/>
        <w:ind w:left="839"/>
      </w:pPr>
    </w:p>
    <w:p w:rsidR="002C6725" w14:paraId="57F6BB1F" w14:textId="77777777">
      <w:pPr>
        <w:pStyle w:val="BodyText"/>
        <w:ind w:left="839"/>
      </w:pPr>
    </w:p>
    <w:p w:rsidR="002C6725" w14:paraId="2F756749" w14:textId="77777777">
      <w:pPr>
        <w:pStyle w:val="BodyText"/>
        <w:ind w:left="839"/>
      </w:pPr>
    </w:p>
    <w:p w:rsidR="002C6725" w14:paraId="460818E3" w14:textId="77777777">
      <w:pPr>
        <w:pStyle w:val="BodyText"/>
        <w:ind w:left="839"/>
      </w:pPr>
    </w:p>
    <w:p w:rsidR="002C6725" w14:paraId="3FAF8D3D" w14:textId="77777777">
      <w:pPr>
        <w:pStyle w:val="BodyText"/>
        <w:ind w:left="839"/>
      </w:pPr>
    </w:p>
    <w:p w:rsidR="002C6725" w14:paraId="4CCA2FA8" w14:textId="77777777">
      <w:pPr>
        <w:pStyle w:val="BodyText"/>
        <w:ind w:left="839"/>
      </w:pPr>
    </w:p>
    <w:p w:rsidR="002C6725" w14:paraId="0393195A" w14:textId="77777777">
      <w:pPr>
        <w:pStyle w:val="BodyText"/>
        <w:ind w:left="839"/>
      </w:pPr>
    </w:p>
    <w:p w:rsidR="002C6725" w14:paraId="2064A8D4" w14:textId="77777777">
      <w:pPr>
        <w:pStyle w:val="BodyText"/>
        <w:ind w:left="839"/>
      </w:pPr>
    </w:p>
    <w:p w:rsidR="002C6725" w14:paraId="50AD9B04" w14:textId="77777777">
      <w:pPr>
        <w:pStyle w:val="BodyText"/>
        <w:ind w:left="839"/>
      </w:pPr>
    </w:p>
    <w:p w:rsidR="002C6725" w14:paraId="2F20C5AA" w14:textId="77777777">
      <w:pPr>
        <w:pStyle w:val="BodyText"/>
        <w:ind w:left="839"/>
      </w:pPr>
    </w:p>
    <w:p w:rsidR="002C6725" w14:paraId="174BE31A" w14:textId="77777777">
      <w:pPr>
        <w:pStyle w:val="BodyText"/>
        <w:ind w:left="839"/>
      </w:pPr>
    </w:p>
    <w:p w:rsidR="002C6725" w14:paraId="555415D7" w14:textId="77777777">
      <w:pPr>
        <w:pStyle w:val="BodyText"/>
        <w:ind w:left="839"/>
      </w:pPr>
    </w:p>
    <w:p w:rsidR="002C6725" w14:paraId="6152AB3A" w14:textId="77777777">
      <w:pPr>
        <w:pStyle w:val="BodyText"/>
        <w:ind w:left="839"/>
      </w:pPr>
    </w:p>
    <w:p w:rsidR="002C6725" w14:paraId="3B7FB885" w14:textId="77777777">
      <w:pPr>
        <w:pStyle w:val="BodyText"/>
        <w:ind w:left="839"/>
      </w:pPr>
    </w:p>
    <w:p w:rsidR="002C6725" w14:paraId="2DD6A819" w14:textId="77777777">
      <w:pPr>
        <w:pStyle w:val="BodyText"/>
        <w:ind w:left="839"/>
      </w:pPr>
    </w:p>
    <w:p w:rsidR="002C6725" w14:paraId="1348BC87" w14:textId="77777777">
      <w:pPr>
        <w:pStyle w:val="BodyText"/>
        <w:ind w:left="839"/>
      </w:pPr>
    </w:p>
    <w:p w:rsidR="002C6725" w:rsidP="002C6725" w14:paraId="68754289" w14:textId="1099B4FD">
      <w:pPr>
        <w:pStyle w:val="Footer2"/>
        <w:rPr>
          <w:sz w:val="14"/>
          <w:szCs w:val="14"/>
        </w:rPr>
      </w:pPr>
      <w:r w:rsidRPr="002349B6">
        <w:rPr>
          <w:sz w:val="14"/>
          <w:szCs w:val="14"/>
        </w:rPr>
        <w:t>According to the Paperwork Reduction Act of 1995, no persons are required to respond to a collection of information unless it displays a valid OMB control number. The valid OMB control number for this information collection is 0938-10868. This information collection implements new appeals procedures as set forth in CMS-4204-F, “Medicare Program: Appeal Rights for Certain Changes in Patient Status” and notifies affected beneficiaries of their appeal rights under the regulations.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required of hospitals to deliver the notice to Medicare patients so that the patient may obtain or retain a benefit under 42 CFR 405.1210. If you have comments concerning the accuracy of the time estimate(s) or suggestions for improving this form, please write to: CMS, 7500 Security Boulevard, Attn: PRA Reports Clearance Officer, Mail Stop C4-26-05, Baltimore, Maryland 21244-1850.</w:t>
      </w:r>
      <w:r>
        <w:rPr>
          <w:sz w:val="14"/>
          <w:szCs w:val="14"/>
        </w:rPr>
        <w:tab/>
      </w:r>
    </w:p>
    <w:p w:rsidR="002C6725" w14:paraId="75866426" w14:textId="77777777">
      <w:pPr>
        <w:pStyle w:val="BodyText"/>
        <w:ind w:left="839"/>
      </w:pPr>
    </w:p>
    <w:sectPr>
      <w:headerReference w:type="even" r:id="rId4"/>
      <w:headerReference w:type="default" r:id="rId5"/>
      <w:footerReference w:type="even" r:id="rId6"/>
      <w:footerReference w:type="default" r:id="rId7"/>
      <w:headerReference w:type="first" r:id="rId8"/>
      <w:footerReference w:type="first" r:id="rId9"/>
      <w:pgSz w:w="12240" w:h="15840"/>
      <w:pgMar w:top="1300" w:right="1280" w:bottom="1420" w:left="1580" w:header="0" w:footer="123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17B" w14:paraId="339B10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5F68" w14:paraId="6BE673C8"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1066800</wp:posOffset>
              </wp:positionH>
              <wp:positionV relativeFrom="bottomMargin">
                <wp:align>top</wp:align>
              </wp:positionV>
              <wp:extent cx="1316182" cy="125845"/>
              <wp:effectExtent l="0" t="0" r="17780" b="762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6182" cy="1258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5F68" w:rsidRPr="004426FB" w14:textId="51441F9F">
                          <w:pPr>
                            <w:spacing w:before="15"/>
                            <w:ind w:left="20"/>
                            <w:rPr>
                              <w:sz w:val="18"/>
                              <w:szCs w:val="18"/>
                            </w:rPr>
                          </w:pPr>
                          <w:r w:rsidRPr="004426FB">
                            <w:rPr>
                              <w:sz w:val="18"/>
                              <w:szCs w:val="18"/>
                            </w:rPr>
                            <w:t>Instructions CMS-10</w:t>
                          </w:r>
                          <w:r w:rsidRPr="004426FB" w:rsidR="00DC35C1">
                            <w:rPr>
                              <w:sz w:val="18"/>
                              <w:szCs w:val="18"/>
                            </w:rPr>
                            <w:t>868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03.65pt;height:9.9pt;margin-top:0;margin-left:84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657216" filled="f" stroked="f">
              <v:textbox inset="0,0,0,0">
                <w:txbxContent>
                  <w:p w:rsidR="007F5F68" w:rsidRPr="004426FB" w14:paraId="0A934098" w14:textId="51441F9F">
                    <w:pPr>
                      <w:spacing w:before="15"/>
                      <w:ind w:left="20"/>
                      <w:rPr>
                        <w:sz w:val="18"/>
                        <w:szCs w:val="18"/>
                      </w:rPr>
                    </w:pPr>
                    <w:r w:rsidRPr="004426FB">
                      <w:rPr>
                        <w:sz w:val="18"/>
                        <w:szCs w:val="18"/>
                      </w:rPr>
                      <w:t>Instructions CMS-10</w:t>
                    </w:r>
                    <w:r w:rsidRPr="004426FB" w:rsidR="00DC35C1">
                      <w:rPr>
                        <w:sz w:val="18"/>
                        <w:szCs w:val="18"/>
                      </w:rPr>
                      <w:t>868</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5516245</wp:posOffset>
              </wp:positionH>
              <wp:positionV relativeFrom="page">
                <wp:posOffset>9131935</wp:posOffset>
              </wp:positionV>
              <wp:extent cx="1392555" cy="139700"/>
              <wp:effectExtent l="127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255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540DA" w:rsidRPr="004426FB" w:rsidP="005540DA" w14:textId="082D0941">
                          <w:pPr>
                            <w:spacing w:before="15"/>
                            <w:ind w:left="20"/>
                            <w:rPr>
                              <w:sz w:val="18"/>
                              <w:szCs w:val="18"/>
                            </w:rPr>
                          </w:pPr>
                          <w:r w:rsidRPr="004426FB">
                            <w:rPr>
                              <w:sz w:val="18"/>
                              <w:szCs w:val="18"/>
                            </w:rPr>
                            <w:t xml:space="preserve">OMB expiration: </w:t>
                          </w:r>
                          <w:r w:rsidRPr="004426FB" w:rsidR="00DC35C1">
                            <w:rPr>
                              <w:sz w:val="18"/>
                              <w:szCs w:val="18"/>
                            </w:rPr>
                            <w:t>xx</w:t>
                          </w:r>
                          <w:r w:rsidRPr="004426FB">
                            <w:rPr>
                              <w:sz w:val="18"/>
                              <w:szCs w:val="18"/>
                            </w:rPr>
                            <w:t>-</w:t>
                          </w:r>
                          <w:r w:rsidRPr="004426FB" w:rsidR="00DC35C1">
                            <w:rPr>
                              <w:sz w:val="18"/>
                              <w:szCs w:val="18"/>
                            </w:rPr>
                            <w:t>xx</w:t>
                          </w:r>
                          <w:r w:rsidRPr="004426FB">
                            <w:rPr>
                              <w:sz w:val="18"/>
                              <w:szCs w:val="18"/>
                            </w:rPr>
                            <w:t>-202</w:t>
                          </w:r>
                          <w:r w:rsidRPr="004426FB" w:rsidR="00DC35C1">
                            <w:rPr>
                              <w:sz w:val="18"/>
                              <w:szCs w:val="18"/>
                            </w:rPr>
                            <w:t>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109.65pt;height:11pt;margin-top:719.05pt;margin-left:434.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5540DA" w:rsidRPr="004426FB" w:rsidP="005540DA" w14:paraId="7DA2803D" w14:textId="082D0941">
                    <w:pPr>
                      <w:spacing w:before="15"/>
                      <w:ind w:left="20"/>
                      <w:rPr>
                        <w:sz w:val="18"/>
                        <w:szCs w:val="18"/>
                      </w:rPr>
                    </w:pPr>
                    <w:r w:rsidRPr="004426FB">
                      <w:rPr>
                        <w:sz w:val="18"/>
                        <w:szCs w:val="18"/>
                      </w:rPr>
                      <w:t xml:space="preserve">OMB expiration: </w:t>
                    </w:r>
                    <w:r w:rsidRPr="004426FB" w:rsidR="00DC35C1">
                      <w:rPr>
                        <w:sz w:val="18"/>
                        <w:szCs w:val="18"/>
                      </w:rPr>
                      <w:t>xx</w:t>
                    </w:r>
                    <w:r w:rsidRPr="004426FB">
                      <w:rPr>
                        <w:sz w:val="18"/>
                        <w:szCs w:val="18"/>
                      </w:rPr>
                      <w:t>-</w:t>
                    </w:r>
                    <w:r w:rsidRPr="004426FB" w:rsidR="00DC35C1">
                      <w:rPr>
                        <w:sz w:val="18"/>
                        <w:szCs w:val="18"/>
                      </w:rPr>
                      <w:t>xx</w:t>
                    </w:r>
                    <w:r w:rsidRPr="004426FB">
                      <w:rPr>
                        <w:sz w:val="18"/>
                        <w:szCs w:val="18"/>
                      </w:rPr>
                      <w:t>-202</w:t>
                    </w:r>
                    <w:r w:rsidRPr="004426FB" w:rsidR="00DC35C1">
                      <w:rPr>
                        <w:sz w:val="18"/>
                        <w:szCs w:val="18"/>
                      </w:rPr>
                      <w:t>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17B" w14:paraId="5D24520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17B" w14:paraId="1DF92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17B" w14:paraId="4ABC72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17B" w14:paraId="01E732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68"/>
    <w:rsid w:val="0000755B"/>
    <w:rsid w:val="00015181"/>
    <w:rsid w:val="00083320"/>
    <w:rsid w:val="0014617B"/>
    <w:rsid w:val="00161390"/>
    <w:rsid w:val="00197723"/>
    <w:rsid w:val="001D10CB"/>
    <w:rsid w:val="002036BA"/>
    <w:rsid w:val="00211742"/>
    <w:rsid w:val="002349B6"/>
    <w:rsid w:val="00247DA7"/>
    <w:rsid w:val="002726DC"/>
    <w:rsid w:val="002914C5"/>
    <w:rsid w:val="002C6725"/>
    <w:rsid w:val="002D40D4"/>
    <w:rsid w:val="004014B3"/>
    <w:rsid w:val="004426FB"/>
    <w:rsid w:val="00455864"/>
    <w:rsid w:val="004F2BB7"/>
    <w:rsid w:val="00500B44"/>
    <w:rsid w:val="00532CDE"/>
    <w:rsid w:val="00544993"/>
    <w:rsid w:val="005537B4"/>
    <w:rsid w:val="005540DA"/>
    <w:rsid w:val="00622C2F"/>
    <w:rsid w:val="00644B35"/>
    <w:rsid w:val="006928BC"/>
    <w:rsid w:val="007021B7"/>
    <w:rsid w:val="00705EDA"/>
    <w:rsid w:val="00761000"/>
    <w:rsid w:val="007E79B3"/>
    <w:rsid w:val="007F5F68"/>
    <w:rsid w:val="00816F14"/>
    <w:rsid w:val="008223D9"/>
    <w:rsid w:val="00863BAF"/>
    <w:rsid w:val="00863EEA"/>
    <w:rsid w:val="0098016D"/>
    <w:rsid w:val="00980A4D"/>
    <w:rsid w:val="009C7D9D"/>
    <w:rsid w:val="009F1476"/>
    <w:rsid w:val="00AC3584"/>
    <w:rsid w:val="00AD199E"/>
    <w:rsid w:val="00AE1F63"/>
    <w:rsid w:val="00AE2C48"/>
    <w:rsid w:val="00B03476"/>
    <w:rsid w:val="00B249A9"/>
    <w:rsid w:val="00B63AA6"/>
    <w:rsid w:val="00C71822"/>
    <w:rsid w:val="00D24416"/>
    <w:rsid w:val="00DC35C1"/>
    <w:rsid w:val="00DE235B"/>
    <w:rsid w:val="00E012AB"/>
    <w:rsid w:val="00E20E2B"/>
    <w:rsid w:val="00EB543C"/>
    <w:rsid w:val="00ED451E"/>
    <w:rsid w:val="00F33B3C"/>
    <w:rsid w:val="00F807A7"/>
    <w:rsid w:val="00FC74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73216"/>
  <w15:docId w15:val="{75902CFD-4FD0-4E11-9896-37A68333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AC3584"/>
    <w:pPr>
      <w:keepNext/>
      <w:keepLines/>
      <w:spacing w:before="240"/>
      <w:outlineLvl w:val="0"/>
    </w:pPr>
    <w:rPr>
      <w:rFonts w:eastAsiaTheme="majorEastAsia" w:cstheme="majorBidi"/>
      <w:color w:val="000000" w:themeColor="text1"/>
      <w:sz w:val="24"/>
      <w:szCs w:val="32"/>
    </w:rPr>
  </w:style>
  <w:style w:type="paragraph" w:styleId="Heading2">
    <w:name w:val="heading 2"/>
    <w:basedOn w:val="Normal"/>
    <w:next w:val="Normal"/>
    <w:link w:val="Heading2Char"/>
    <w:uiPriority w:val="9"/>
    <w:unhideWhenUsed/>
    <w:qFormat/>
    <w:rsid w:val="00705E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40DA"/>
    <w:pPr>
      <w:tabs>
        <w:tab w:val="center" w:pos="4680"/>
        <w:tab w:val="right" w:pos="9360"/>
      </w:tabs>
    </w:pPr>
  </w:style>
  <w:style w:type="character" w:customStyle="1" w:styleId="HeaderChar">
    <w:name w:val="Header Char"/>
    <w:basedOn w:val="DefaultParagraphFont"/>
    <w:link w:val="Header"/>
    <w:uiPriority w:val="99"/>
    <w:rsid w:val="005540DA"/>
    <w:rPr>
      <w:rFonts w:ascii="Arial" w:eastAsia="Arial" w:hAnsi="Arial" w:cs="Arial"/>
    </w:rPr>
  </w:style>
  <w:style w:type="paragraph" w:styleId="Footer">
    <w:name w:val="footer"/>
    <w:basedOn w:val="Normal"/>
    <w:link w:val="FooterChar"/>
    <w:uiPriority w:val="99"/>
    <w:unhideWhenUsed/>
    <w:rsid w:val="005540DA"/>
    <w:pPr>
      <w:tabs>
        <w:tab w:val="center" w:pos="4680"/>
        <w:tab w:val="right" w:pos="9360"/>
      </w:tabs>
    </w:pPr>
  </w:style>
  <w:style w:type="character" w:customStyle="1" w:styleId="FooterChar">
    <w:name w:val="Footer Char"/>
    <w:basedOn w:val="DefaultParagraphFont"/>
    <w:link w:val="Footer"/>
    <w:uiPriority w:val="99"/>
    <w:rsid w:val="005540DA"/>
    <w:rPr>
      <w:rFonts w:ascii="Arial" w:eastAsia="Arial" w:hAnsi="Arial" w:cs="Arial"/>
    </w:rPr>
  </w:style>
  <w:style w:type="paragraph" w:customStyle="1" w:styleId="Footer2">
    <w:name w:val="Footer 2"/>
    <w:basedOn w:val="Normal"/>
    <w:qFormat/>
    <w:rsid w:val="002C6725"/>
    <w:pPr>
      <w:widowControl/>
      <w:autoSpaceDE/>
      <w:autoSpaceDN/>
    </w:pPr>
    <w:rPr>
      <w:rFonts w:ascii="Times New Roman" w:eastAsia="Times New Roman" w:hAnsi="Times New Roman" w:cs="Times New Roman"/>
      <w:sz w:val="16"/>
      <w:szCs w:val="16"/>
    </w:rPr>
  </w:style>
  <w:style w:type="paragraph" w:styleId="Title">
    <w:name w:val="Title"/>
    <w:basedOn w:val="Normal"/>
    <w:next w:val="Normal"/>
    <w:link w:val="TitleChar"/>
    <w:uiPriority w:val="10"/>
    <w:qFormat/>
    <w:rsid w:val="00544993"/>
    <w:pPr>
      <w:contextualSpacing/>
      <w:jc w:val="center"/>
    </w:pPr>
    <w:rPr>
      <w:rFonts w:eastAsiaTheme="majorEastAsia" w:cstheme="majorBidi"/>
      <w:color w:val="000000" w:themeColor="text1"/>
      <w:spacing w:val="-10"/>
      <w:kern w:val="28"/>
      <w:sz w:val="28"/>
      <w:szCs w:val="56"/>
    </w:rPr>
  </w:style>
  <w:style w:type="character" w:customStyle="1" w:styleId="TitleChar">
    <w:name w:val="Title Char"/>
    <w:basedOn w:val="DefaultParagraphFont"/>
    <w:link w:val="Title"/>
    <w:uiPriority w:val="10"/>
    <w:rsid w:val="00544993"/>
    <w:rPr>
      <w:rFonts w:ascii="Arial" w:hAnsi="Arial" w:eastAsiaTheme="majorEastAsia" w:cstheme="majorBidi"/>
      <w:color w:val="000000" w:themeColor="text1"/>
      <w:spacing w:val="-10"/>
      <w:kern w:val="28"/>
      <w:sz w:val="28"/>
      <w:szCs w:val="56"/>
    </w:rPr>
  </w:style>
  <w:style w:type="character" w:customStyle="1" w:styleId="Heading1Char">
    <w:name w:val="Heading 1 Char"/>
    <w:basedOn w:val="DefaultParagraphFont"/>
    <w:link w:val="Heading1"/>
    <w:uiPriority w:val="9"/>
    <w:rsid w:val="00AC3584"/>
    <w:rPr>
      <w:rFonts w:ascii="Arial" w:hAnsi="Arial" w:eastAsiaTheme="majorEastAsia" w:cstheme="majorBidi"/>
      <w:color w:val="000000" w:themeColor="text1"/>
      <w:sz w:val="24"/>
      <w:szCs w:val="32"/>
    </w:rPr>
  </w:style>
  <w:style w:type="character" w:customStyle="1" w:styleId="Heading2Char">
    <w:name w:val="Heading 2 Char"/>
    <w:basedOn w:val="DefaultParagraphFont"/>
    <w:link w:val="Heading2"/>
    <w:uiPriority w:val="9"/>
    <w:rsid w:val="00705ED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B63AA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2804</Characters>
  <Application>Microsoft Office Word</Application>
  <DocSecurity>0</DocSecurity>
  <Lines>75</Lines>
  <Paragraphs>27</Paragraphs>
  <ScaleCrop>false</ScaleCrop>
  <HeadingPairs>
    <vt:vector size="2" baseType="variant">
      <vt:variant>
        <vt:lpstr>Title</vt:lpstr>
      </vt:variant>
      <vt:variant>
        <vt:i4>1</vt:i4>
      </vt:variant>
    </vt:vector>
  </HeadingPairs>
  <TitlesOfParts>
    <vt:vector size="1" baseType="lpstr">
      <vt:lpstr>CMS-10611</vt:lpstr>
    </vt:vector>
  </TitlesOfParts>
  <Company>CMS</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CMS-10868 MCSN Instructions</dc:title>
  <dc:subject>CMS-10868 MCSN Instructions</dc:subject>
  <dc:creator>CMS/CM/MEAG/DAP</dc:creator>
  <cp:keywords>CMS-10868 MCSN Instructions</cp:keywords>
  <cp:lastModifiedBy>Liz Hosna</cp:lastModifiedBy>
  <cp:revision>2</cp:revision>
  <dcterms:created xsi:type="dcterms:W3CDTF">2024-10-17T19:06:00Z</dcterms:created>
  <dcterms:modified xsi:type="dcterms:W3CDTF">2024-10-17T19:06:00Z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Acrobat PDFMaker 15 for Word</vt:lpwstr>
  </property>
  <property fmtid="{D5CDD505-2E9C-101B-9397-08002B2CF9AE}" pid="4" name="LastSaved">
    <vt:filetime>2016-12-05T00:00:00Z</vt:filetime>
  </property>
</Properties>
</file>