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F42" w:rsidR="003F00B3" w:rsidP="004D0EBA" w:rsidRDefault="00F107B7" w14:paraId="73F4FA8E" w14:textId="5A1AF02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672C8F">
        <w:rPr>
          <w:rFonts w:ascii="Times New Roman" w:hAnsi="Times New Roman" w:cs="Times New Roman"/>
        </w:rPr>
        <w:t>SSA-7163A-F</w:t>
      </w:r>
      <w:r w:rsidR="005B4767">
        <w:rPr>
          <w:rFonts w:ascii="Times New Roman" w:hAnsi="Times New Roman" w:cs="Times New Roman"/>
        </w:rPr>
        <w:t>4</w:t>
      </w:r>
    </w:p>
    <w:p w:rsidR="00DC30A7" w:rsidP="00F107B7" w:rsidRDefault="008464C8" w14:paraId="42CD6193"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8464C8">
        <w:rPr>
          <w:rFonts w:ascii="Times New Roman" w:hAnsi="Times New Roman" w:cs="Times New Roman"/>
        </w:rPr>
        <w:t xml:space="preserve">Supplemental Statement Regarding Farm Activities </w:t>
      </w:r>
      <w:r w:rsidR="00042E49">
        <w:rPr>
          <w:rFonts w:ascii="Times New Roman" w:hAnsi="Times New Roman" w:cs="Times New Roman"/>
        </w:rPr>
        <w:t>o</w:t>
      </w:r>
      <w:r w:rsidRPr="008464C8">
        <w:rPr>
          <w:rFonts w:ascii="Times New Roman" w:hAnsi="Times New Roman" w:cs="Times New Roman"/>
        </w:rPr>
        <w:t xml:space="preserve">f </w:t>
      </w:r>
    </w:p>
    <w:p w:rsidRPr="00BC7F42" w:rsidR="00146275" w:rsidP="00F107B7" w:rsidRDefault="008464C8" w14:paraId="183D0CD4" w14:textId="2A9C21E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8464C8">
        <w:rPr>
          <w:rFonts w:ascii="Times New Roman" w:hAnsi="Times New Roman" w:cs="Times New Roman"/>
        </w:rPr>
        <w:t xml:space="preserve">Persons Living Outside </w:t>
      </w:r>
      <w:r w:rsidRPr="008464C8" w:rsidR="001A6062">
        <w:rPr>
          <w:rFonts w:ascii="Times New Roman" w:hAnsi="Times New Roman" w:cs="Times New Roman"/>
        </w:rPr>
        <w:t>the</w:t>
      </w:r>
      <w:r w:rsidRPr="008464C8">
        <w:rPr>
          <w:rFonts w:ascii="Times New Roman" w:hAnsi="Times New Roman" w:cs="Times New Roman"/>
        </w:rPr>
        <w:t xml:space="preserve"> U</w:t>
      </w:r>
      <w:r w:rsidR="001A6062">
        <w:rPr>
          <w:rFonts w:ascii="Times New Roman" w:hAnsi="Times New Roman" w:cs="Times New Roman"/>
        </w:rPr>
        <w:t xml:space="preserve">nited States </w:t>
      </w:r>
    </w:p>
    <w:p w:rsidRPr="00AD4248" w:rsidR="008464C8" w:rsidP="008464C8" w:rsidRDefault="008464C8" w14:paraId="7921E293" w14:textId="77777777">
      <w:pPr>
        <w:pStyle w:val="Heading1"/>
        <w:jc w:val="center"/>
        <w:rPr>
          <w:rFonts w:ascii="Times New Roman" w:hAnsi="Times New Roman" w:cs="Times New Roman"/>
        </w:rPr>
      </w:pPr>
      <w:r w:rsidRPr="00AD4248">
        <w:rPr>
          <w:rFonts w:ascii="Times New Roman" w:hAnsi="Times New Roman" w:cs="Times New Roman"/>
        </w:rPr>
        <w:t>20 CFR 404.401(b)(l), 404.415 and 404.417</w:t>
      </w:r>
    </w:p>
    <w:p w:rsidRPr="00BC7F42" w:rsidR="00A45D82" w:rsidP="00A45D82" w:rsidRDefault="008B6774" w14:paraId="23FE1F22"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w:t>
      </w:r>
      <w:r w:rsidR="006C15C7">
        <w:rPr>
          <w:rFonts w:ascii="Times New Roman" w:hAnsi="Times New Roman" w:cs="Times New Roman"/>
        </w:rPr>
        <w:t>0</w:t>
      </w:r>
      <w:r w:rsidRPr="00BC7F42">
        <w:rPr>
          <w:rFonts w:ascii="Times New Roman" w:hAnsi="Times New Roman" w:cs="Times New Roman"/>
        </w:rPr>
        <w:t>960-</w:t>
      </w:r>
      <w:r w:rsidR="008464C8">
        <w:rPr>
          <w:rFonts w:ascii="Times New Roman" w:hAnsi="Times New Roman" w:cs="Times New Roman"/>
        </w:rPr>
        <w:t>0103</w:t>
      </w:r>
    </w:p>
    <w:p w:rsidRPr="00BC7F42" w:rsidR="00A45D82" w:rsidP="00A45D82" w:rsidRDefault="00A45D82" w14:paraId="66FD2D65" w14:textId="77777777">
      <w:pPr>
        <w:pStyle w:val="Header"/>
        <w:tabs>
          <w:tab w:val="clear" w:pos="4320"/>
          <w:tab w:val="clear" w:pos="8640"/>
        </w:tabs>
        <w:rPr>
          <w:rFonts w:ascii="Times New Roman" w:hAnsi="Times New Roman"/>
        </w:rPr>
      </w:pPr>
    </w:p>
    <w:p w:rsidRPr="002321B0" w:rsidR="00A45D82" w:rsidP="00155A54" w:rsidRDefault="00A45D82" w14:paraId="19C377ED" w14:textId="77777777">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14:paraId="7ADC78B7" w14:textId="77777777">
      <w:pPr>
        <w:pStyle w:val="Header"/>
        <w:tabs>
          <w:tab w:val="clear" w:pos="4320"/>
          <w:tab w:val="clear" w:pos="8640"/>
        </w:tabs>
        <w:rPr>
          <w:rFonts w:ascii="Times New Roman" w:hAnsi="Times New Roman"/>
        </w:rPr>
      </w:pPr>
    </w:p>
    <w:p w:rsidR="002321B0" w:rsidP="00155A54" w:rsidRDefault="002E18CF" w14:paraId="770FF877" w14:textId="77777777">
      <w:pPr>
        <w:numPr>
          <w:ilvl w:val="0"/>
          <w:numId w:val="6"/>
        </w:numPr>
        <w:tabs>
          <w:tab w:val="clear" w:pos="720"/>
          <w:tab w:val="num" w:pos="1440"/>
        </w:tabs>
        <w:ind w:left="144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Pr="00C101F9" w:rsidR="004F51EF" w:rsidP="00FA19BA" w:rsidRDefault="000C25DC" w14:paraId="23CED9D7" w14:textId="12924EB8">
      <w:pPr>
        <w:tabs>
          <w:tab w:val="num" w:pos="1440"/>
        </w:tabs>
        <w:ind w:left="1440"/>
        <w:rPr>
          <w:rFonts w:ascii="Times New Roman" w:hAnsi="Times New Roman"/>
        </w:rPr>
      </w:pPr>
      <w:r w:rsidRPr="008769F8">
        <w:rPr>
          <w:rFonts w:ascii="Times New Roman" w:hAnsi="Times New Roman"/>
        </w:rPr>
        <w:t>For individuals who retire and choose to begin receiving retirement</w:t>
      </w:r>
      <w:r>
        <w:rPr>
          <w:rFonts w:ascii="Times New Roman" w:hAnsi="Times New Roman"/>
        </w:rPr>
        <w:t xml:space="preserve"> or survivors</w:t>
      </w:r>
      <w:r w:rsidRPr="008769F8">
        <w:rPr>
          <w:rFonts w:ascii="Times New Roman" w:hAnsi="Times New Roman"/>
        </w:rPr>
        <w:t xml:space="preserve"> benefits from </w:t>
      </w:r>
      <w:r>
        <w:rPr>
          <w:rFonts w:ascii="Times New Roman" w:hAnsi="Times New Roman"/>
        </w:rPr>
        <w:t xml:space="preserve">the </w:t>
      </w:r>
      <w:r w:rsidRPr="00185AA6">
        <w:rPr>
          <w:rFonts w:ascii="Times New Roman" w:hAnsi="Times New Roman"/>
        </w:rPr>
        <w:t>Social Security Administration</w:t>
      </w:r>
      <w:r>
        <w:rPr>
          <w:rFonts w:ascii="Times New Roman" w:hAnsi="Times New Roman"/>
        </w:rPr>
        <w:t xml:space="preserve"> (</w:t>
      </w:r>
      <w:r w:rsidRPr="008769F8">
        <w:rPr>
          <w:rFonts w:ascii="Times New Roman" w:hAnsi="Times New Roman"/>
        </w:rPr>
        <w:t>SSA</w:t>
      </w:r>
      <w:r>
        <w:rPr>
          <w:rFonts w:ascii="Times New Roman" w:hAnsi="Times New Roman"/>
        </w:rPr>
        <w:t>)</w:t>
      </w:r>
      <w:r w:rsidRPr="008769F8">
        <w:rPr>
          <w:rFonts w:ascii="Times New Roman" w:hAnsi="Times New Roman"/>
        </w:rPr>
        <w:t xml:space="preserve"> before </w:t>
      </w:r>
      <w:r>
        <w:rPr>
          <w:rFonts w:ascii="Times New Roman" w:hAnsi="Times New Roman"/>
        </w:rPr>
        <w:t>full</w:t>
      </w:r>
      <w:r w:rsidRPr="008769F8">
        <w:rPr>
          <w:rFonts w:ascii="Times New Roman" w:hAnsi="Times New Roman"/>
        </w:rPr>
        <w:t xml:space="preserve"> retirement age, the </w:t>
      </w:r>
      <w:r w:rsidRPr="00FA19BA">
        <w:rPr>
          <w:rFonts w:ascii="Times New Roman" w:hAnsi="Times New Roman"/>
          <w:i/>
          <w:iCs/>
        </w:rPr>
        <w:t>Social Security Act</w:t>
      </w:r>
      <w:r w:rsidR="00FA19BA">
        <w:rPr>
          <w:rFonts w:ascii="Times New Roman" w:hAnsi="Times New Roman"/>
        </w:rPr>
        <w:t xml:space="preserve"> (</w:t>
      </w:r>
      <w:r w:rsidRPr="00FA19BA" w:rsidR="00FA19BA">
        <w:rPr>
          <w:rFonts w:ascii="Times New Roman" w:hAnsi="Times New Roman"/>
          <w:i/>
          <w:iCs/>
        </w:rPr>
        <w:t>Act</w:t>
      </w:r>
      <w:r w:rsidR="00FA19BA">
        <w:rPr>
          <w:rFonts w:ascii="Times New Roman" w:hAnsi="Times New Roman"/>
        </w:rPr>
        <w:t>)</w:t>
      </w:r>
      <w:r w:rsidRPr="008769F8">
        <w:rPr>
          <w:rFonts w:ascii="Times New Roman" w:hAnsi="Times New Roman"/>
        </w:rPr>
        <w:t xml:space="preserve"> requires SSA to withhold some or all retirement</w:t>
      </w:r>
      <w:r>
        <w:rPr>
          <w:rFonts w:ascii="Times New Roman" w:hAnsi="Times New Roman"/>
        </w:rPr>
        <w:t xml:space="preserve"> </w:t>
      </w:r>
      <w:r w:rsidRPr="00FD18BF">
        <w:rPr>
          <w:rFonts w:ascii="Times New Roman" w:hAnsi="Times New Roman"/>
        </w:rPr>
        <w:t>or survivors’</w:t>
      </w:r>
      <w:r w:rsidRPr="008769F8">
        <w:rPr>
          <w:rFonts w:ascii="Times New Roman" w:hAnsi="Times New Roman"/>
        </w:rPr>
        <w:t xml:space="preserve"> benefits if the individual continues to earn income.  Under </w:t>
      </w:r>
      <w:r w:rsidR="00FA19BA">
        <w:rPr>
          <w:rFonts w:ascii="Times New Roman" w:hAnsi="Times New Roman"/>
        </w:rPr>
        <w:t>S</w:t>
      </w:r>
      <w:r w:rsidRPr="008769F8">
        <w:rPr>
          <w:rFonts w:ascii="Times New Roman" w:hAnsi="Times New Roman"/>
        </w:rPr>
        <w:t xml:space="preserve">ections </w:t>
      </w:r>
      <w:r w:rsidRPr="008769F8">
        <w:rPr>
          <w:rFonts w:ascii="Times New Roman" w:hAnsi="Times New Roman"/>
          <w:i/>
        </w:rPr>
        <w:t>203(b)</w:t>
      </w:r>
      <w:r w:rsidRPr="008769F8">
        <w:rPr>
          <w:rFonts w:ascii="Times New Roman" w:hAnsi="Times New Roman"/>
        </w:rPr>
        <w:t xml:space="preserve"> and </w:t>
      </w:r>
      <w:r w:rsidRPr="008769F8">
        <w:rPr>
          <w:rFonts w:ascii="Times New Roman" w:hAnsi="Times New Roman"/>
          <w:i/>
        </w:rPr>
        <w:t>(c)</w:t>
      </w:r>
      <w:r w:rsidRPr="008769F8">
        <w:rPr>
          <w:rFonts w:ascii="Times New Roman" w:hAnsi="Times New Roman"/>
        </w:rPr>
        <w:t xml:space="preserve"> of the </w:t>
      </w:r>
      <w:r w:rsidRPr="008769F8">
        <w:rPr>
          <w:rFonts w:ascii="Times New Roman" w:hAnsi="Times New Roman"/>
          <w:i/>
        </w:rPr>
        <w:t>Ac</w:t>
      </w:r>
      <w:r w:rsidR="00FA19BA">
        <w:rPr>
          <w:rFonts w:ascii="Times New Roman" w:hAnsi="Times New Roman"/>
          <w:i/>
        </w:rPr>
        <w:t>t</w:t>
      </w:r>
      <w:r w:rsidRPr="008769F8">
        <w:rPr>
          <w:rFonts w:ascii="Times New Roman" w:hAnsi="Times New Roman"/>
        </w:rPr>
        <w:t xml:space="preserve">, as amended by the </w:t>
      </w:r>
      <w:r w:rsidRPr="008769F8">
        <w:rPr>
          <w:rFonts w:ascii="Times New Roman" w:hAnsi="Times New Roman"/>
          <w:i/>
        </w:rPr>
        <w:t>Senior Citizens' Freedom to Work Act of 2000</w:t>
      </w:r>
      <w:r w:rsidRPr="008769F8">
        <w:rPr>
          <w:rFonts w:ascii="Times New Roman" w:hAnsi="Times New Roman"/>
        </w:rPr>
        <w:t xml:space="preserve">, SSA may make deductions from monthly Social Security payments of employed and self-employed beneficiaries (other than disability beneficiaries) who are under full retirement age and whose income exceeds the </w:t>
      </w:r>
      <w:r w:rsidR="00360256">
        <w:rPr>
          <w:rFonts w:ascii="Times New Roman" w:hAnsi="Times New Roman"/>
        </w:rPr>
        <w:t xml:space="preserve">annual </w:t>
      </w:r>
      <w:r w:rsidRPr="008769F8">
        <w:rPr>
          <w:rFonts w:ascii="Times New Roman" w:hAnsi="Times New Roman"/>
        </w:rPr>
        <w:t>minimum earnings threshold.  The provisions of law governing deductions based on work activity also apply to beneficiaries outside the United States.  SSA’s Commissioner authorized the use of Form SSA-7163</w:t>
      </w:r>
      <w:r>
        <w:rPr>
          <w:rFonts w:ascii="Times New Roman" w:hAnsi="Times New Roman"/>
        </w:rPr>
        <w:t>A-F</w:t>
      </w:r>
      <w:r w:rsidR="005B4767">
        <w:rPr>
          <w:rFonts w:ascii="Times New Roman" w:hAnsi="Times New Roman"/>
        </w:rPr>
        <w:t>4</w:t>
      </w:r>
      <w:r w:rsidRPr="008769F8">
        <w:rPr>
          <w:rFonts w:ascii="Times New Roman" w:hAnsi="Times New Roman"/>
        </w:rPr>
        <w:t xml:space="preserve"> to meet the requirements of Sections </w:t>
      </w:r>
      <w:r w:rsidRPr="008769F8">
        <w:rPr>
          <w:rFonts w:ascii="Times New Roman" w:hAnsi="Times New Roman"/>
          <w:i/>
        </w:rPr>
        <w:t>203(b)</w:t>
      </w:r>
      <w:r w:rsidRPr="008769F8">
        <w:rPr>
          <w:rFonts w:ascii="Times New Roman" w:hAnsi="Times New Roman"/>
        </w:rPr>
        <w:t xml:space="preserve"> and </w:t>
      </w:r>
      <w:r w:rsidRPr="008769F8">
        <w:rPr>
          <w:rFonts w:ascii="Times New Roman" w:hAnsi="Times New Roman"/>
          <w:i/>
        </w:rPr>
        <w:t>(c)</w:t>
      </w:r>
      <w:r w:rsidRPr="008769F8">
        <w:rPr>
          <w:rFonts w:ascii="Times New Roman" w:hAnsi="Times New Roman"/>
        </w:rPr>
        <w:t xml:space="preserve"> of the </w:t>
      </w:r>
      <w:r w:rsidRPr="008769F8">
        <w:rPr>
          <w:rFonts w:ascii="Times New Roman" w:hAnsi="Times New Roman"/>
          <w:i/>
        </w:rPr>
        <w:t>Act</w:t>
      </w:r>
      <w:r w:rsidRPr="008769F8">
        <w:rPr>
          <w:rFonts w:ascii="Times New Roman" w:hAnsi="Times New Roman"/>
        </w:rPr>
        <w:t xml:space="preserve">.  </w:t>
      </w:r>
      <w:r w:rsidRPr="008769F8">
        <w:rPr>
          <w:rFonts w:ascii="Times New Roman" w:hAnsi="Times New Roman"/>
          <w:i/>
        </w:rPr>
        <w:t>20 CFR 404.401(b)(l)</w:t>
      </w:r>
      <w:r w:rsidRPr="008769F8">
        <w:rPr>
          <w:rFonts w:ascii="Times New Roman" w:hAnsi="Times New Roman"/>
        </w:rPr>
        <w:t xml:space="preserve">, </w:t>
      </w:r>
      <w:r w:rsidRPr="008769F8">
        <w:rPr>
          <w:rFonts w:ascii="Times New Roman" w:hAnsi="Times New Roman"/>
          <w:i/>
        </w:rPr>
        <w:t>404.415</w:t>
      </w:r>
      <w:r w:rsidRPr="008769F8">
        <w:rPr>
          <w:rFonts w:ascii="Times New Roman" w:hAnsi="Times New Roman"/>
        </w:rPr>
        <w:t xml:space="preserve">, and </w:t>
      </w:r>
      <w:r w:rsidRPr="008769F8">
        <w:rPr>
          <w:rFonts w:ascii="Times New Roman" w:hAnsi="Times New Roman"/>
          <w:i/>
        </w:rPr>
        <w:t>404.417</w:t>
      </w:r>
      <w:r w:rsidRPr="008769F8">
        <w:rPr>
          <w:rFonts w:ascii="Times New Roman" w:hAnsi="Times New Roman"/>
        </w:rPr>
        <w:t xml:space="preserve"> </w:t>
      </w:r>
      <w:r w:rsidRPr="00FA19BA" w:rsidR="00FA19BA">
        <w:rPr>
          <w:rFonts w:ascii="Times New Roman" w:hAnsi="Times New Roman"/>
          <w:snapToGrid/>
          <w:szCs w:val="20"/>
        </w:rPr>
        <w:t xml:space="preserve">of the </w:t>
      </w:r>
      <w:r w:rsidRPr="00FA19BA" w:rsidR="00FA19BA">
        <w:rPr>
          <w:rFonts w:ascii="Times New Roman" w:hAnsi="Times New Roman"/>
          <w:i/>
          <w:snapToGrid/>
          <w:szCs w:val="20"/>
        </w:rPr>
        <w:t>Code of Federal Regulations</w:t>
      </w:r>
      <w:r w:rsidRPr="008769F8" w:rsidR="00FA19BA">
        <w:rPr>
          <w:rFonts w:ascii="Times New Roman" w:hAnsi="Times New Roman"/>
        </w:rPr>
        <w:t xml:space="preserve"> </w:t>
      </w:r>
      <w:r w:rsidRPr="008769F8">
        <w:rPr>
          <w:rFonts w:ascii="Times New Roman" w:hAnsi="Times New Roman"/>
        </w:rPr>
        <w:t xml:space="preserve">implement these two sections of the </w:t>
      </w:r>
      <w:r w:rsidRPr="008769F8">
        <w:rPr>
          <w:rFonts w:ascii="Times New Roman" w:hAnsi="Times New Roman"/>
          <w:i/>
        </w:rPr>
        <w:t>Act</w:t>
      </w:r>
      <w:r w:rsidRPr="008769F8">
        <w:rPr>
          <w:rFonts w:ascii="Times New Roman" w:hAnsi="Times New Roman"/>
        </w:rPr>
        <w:t>.</w:t>
      </w:r>
      <w:r w:rsidRPr="00492634">
        <w:rPr>
          <w:rFonts w:ascii="Times New Roman" w:hAnsi="Times New Roman"/>
        </w:rPr>
        <w:t xml:space="preserve"> </w:t>
      </w:r>
      <w:r w:rsidR="00FA19BA">
        <w:rPr>
          <w:rFonts w:ascii="Times New Roman" w:hAnsi="Times New Roman"/>
        </w:rPr>
        <w:t xml:space="preserve"> </w:t>
      </w:r>
      <w:r w:rsidRPr="008769F8">
        <w:rPr>
          <w:rFonts w:ascii="Times New Roman" w:hAnsi="Times New Roman"/>
        </w:rPr>
        <w:t xml:space="preserve">Section </w:t>
      </w:r>
      <w:r w:rsidRPr="008769F8">
        <w:rPr>
          <w:rFonts w:ascii="Times New Roman" w:hAnsi="Times New Roman"/>
          <w:i/>
        </w:rPr>
        <w:t>203(c)</w:t>
      </w:r>
      <w:r w:rsidRPr="008769F8">
        <w:rPr>
          <w:rFonts w:ascii="Times New Roman" w:hAnsi="Times New Roman"/>
        </w:rPr>
        <w:t xml:space="preserve"> of the </w:t>
      </w:r>
      <w:r w:rsidRPr="008769F8">
        <w:rPr>
          <w:rFonts w:ascii="Times New Roman" w:hAnsi="Times New Roman"/>
          <w:i/>
        </w:rPr>
        <w:t>Act</w:t>
      </w:r>
      <w:r w:rsidRPr="008769F8">
        <w:rPr>
          <w:rFonts w:ascii="Times New Roman" w:hAnsi="Times New Roman"/>
        </w:rPr>
        <w:t xml:space="preserve"> requires the Commissioner to make deductions from benefits of entitled individuals who engage in remunerative activity outside the United States for more than 45 hours per month.  To determine if someone is subject to this work test, SSA needs the dates of work, information to distinguish between employer and employe</w:t>
      </w:r>
      <w:r w:rsidR="00360256">
        <w:rPr>
          <w:rFonts w:ascii="Times New Roman" w:hAnsi="Times New Roman"/>
        </w:rPr>
        <w:t xml:space="preserve">e, </w:t>
      </w:r>
      <w:r w:rsidRPr="000C25DC">
        <w:rPr>
          <w:rFonts w:ascii="Times New Roman" w:hAnsi="Times New Roman"/>
        </w:rPr>
        <w:t>and information to distinguish a farm operation from a rental or farm property</w:t>
      </w:r>
      <w:r w:rsidRPr="008769F8">
        <w:rPr>
          <w:rFonts w:ascii="Times New Roman" w:hAnsi="Times New Roman"/>
        </w:rPr>
        <w:t>.  We design all questions to elicit a full description of the enterprise.</w:t>
      </w:r>
      <w:r w:rsidR="004E32A9">
        <w:rPr>
          <w:rFonts w:ascii="Times New Roman" w:hAnsi="Times New Roman"/>
        </w:rPr>
        <w:t xml:space="preserve"> </w:t>
      </w:r>
    </w:p>
    <w:p w:rsidRPr="00F57AD9" w:rsidR="00F57AD9" w:rsidP="00155A54" w:rsidRDefault="00F57AD9" w14:paraId="5187D350" w14:textId="77777777">
      <w:pPr>
        <w:tabs>
          <w:tab w:val="num" w:pos="1440"/>
        </w:tabs>
        <w:ind w:left="1440"/>
        <w:rPr>
          <w:rFonts w:ascii="Times New Roman" w:hAnsi="Times New Roman"/>
        </w:rPr>
      </w:pPr>
    </w:p>
    <w:p w:rsidR="004F51EF" w:rsidP="00155A54" w:rsidRDefault="00F56A74" w14:paraId="62C28578" w14:textId="77777777">
      <w:pPr>
        <w:numPr>
          <w:ilvl w:val="0"/>
          <w:numId w:val="4"/>
        </w:numPr>
        <w:tabs>
          <w:tab w:val="clear" w:pos="720"/>
          <w:tab w:val="num" w:pos="1440"/>
        </w:tabs>
        <w:ind w:left="1440"/>
        <w:rPr>
          <w:rFonts w:ascii="Times New Roman" w:hAnsi="Times New Roman"/>
        </w:rPr>
      </w:pPr>
      <w:r>
        <w:rPr>
          <w:rFonts w:ascii="Times New Roman" w:hAnsi="Times New Roman"/>
          <w:b/>
        </w:rPr>
        <w:t>Description of Collection</w:t>
      </w:r>
    </w:p>
    <w:p w:rsidR="004F51EF" w:rsidP="00155A54" w:rsidRDefault="004F51EF" w14:paraId="5B872B87" w14:textId="2B66DC6A">
      <w:pPr>
        <w:tabs>
          <w:tab w:val="num" w:pos="1440"/>
        </w:tabs>
        <w:ind w:left="1440"/>
        <w:rPr>
          <w:rFonts w:ascii="Times New Roman" w:hAnsi="Times New Roman"/>
        </w:rPr>
      </w:pPr>
      <w:r w:rsidRPr="004F51EF">
        <w:rPr>
          <w:rFonts w:ascii="Times New Roman" w:hAnsi="Times New Roman"/>
        </w:rPr>
        <w:t xml:space="preserve">For individuals who retire but earn income in the United States above the </w:t>
      </w:r>
      <w:r w:rsidR="00360256">
        <w:rPr>
          <w:rFonts w:ascii="Times New Roman" w:hAnsi="Times New Roman"/>
        </w:rPr>
        <w:t xml:space="preserve">annual </w:t>
      </w:r>
      <w:r w:rsidRPr="004F51EF">
        <w:rPr>
          <w:rFonts w:ascii="Times New Roman" w:hAnsi="Times New Roman"/>
        </w:rPr>
        <w:t xml:space="preserve">minimum earnings threshold, SSA </w:t>
      </w:r>
      <w:r w:rsidR="00085859">
        <w:rPr>
          <w:rFonts w:ascii="Times New Roman" w:hAnsi="Times New Roman"/>
        </w:rPr>
        <w:t>notifies</w:t>
      </w:r>
      <w:r w:rsidRPr="004F51EF">
        <w:rPr>
          <w:rFonts w:ascii="Times New Roman" w:hAnsi="Times New Roman"/>
        </w:rPr>
        <w:t xml:space="preserve"> the beneficiary and begin</w:t>
      </w:r>
      <w:r w:rsidR="00085859">
        <w:rPr>
          <w:rFonts w:ascii="Times New Roman" w:hAnsi="Times New Roman"/>
        </w:rPr>
        <w:t>s</w:t>
      </w:r>
      <w:r w:rsidRPr="004F51EF">
        <w:rPr>
          <w:rFonts w:ascii="Times New Roman" w:hAnsi="Times New Roman"/>
        </w:rPr>
        <w:t xml:space="preserve"> withholding some or all benefits based on the outcome of its annual earnings test (AET).  For individuals with foreign sources of income, administrative complexities related to foreign currency value exchange rates renders it impracticable to perform the same test.  Accordingly, the foreign work test (FWT) provides for deductions from the benefits of employees under full retirement age who engage in paid work activity not covered by the U.S. Social Security system (</w:t>
      </w:r>
      <w:r w:rsidRPr="004F51EF" w:rsidR="004040B4">
        <w:rPr>
          <w:rFonts w:ascii="Times New Roman" w:hAnsi="Times New Roman"/>
        </w:rPr>
        <w:t>i.e.,</w:t>
      </w:r>
      <w:r w:rsidRPr="004F51EF">
        <w:rPr>
          <w:rFonts w:ascii="Times New Roman" w:hAnsi="Times New Roman"/>
        </w:rPr>
        <w:t xml:space="preserve"> no </w:t>
      </w:r>
      <w:r w:rsidR="00734B63">
        <w:rPr>
          <w:rFonts w:ascii="Times New Roman" w:hAnsi="Times New Roman"/>
        </w:rPr>
        <w:t xml:space="preserve">collection of </w:t>
      </w:r>
      <w:r w:rsidRPr="004F51EF">
        <w:rPr>
          <w:rFonts w:ascii="Times New Roman" w:hAnsi="Times New Roman"/>
        </w:rPr>
        <w:t xml:space="preserve">Federal Insurance Contributions Act (FICA) taxes on the income) for more than 45 hours in a calendar month.  We impose deductions for each month in which a beneficiary under full retirement age works over 45 hours. </w:t>
      </w:r>
    </w:p>
    <w:p w:rsidR="004F51EF" w:rsidP="00155A54" w:rsidRDefault="004F51EF" w14:paraId="6B9DB933" w14:textId="77777777">
      <w:pPr>
        <w:tabs>
          <w:tab w:val="num" w:pos="1440"/>
        </w:tabs>
        <w:ind w:left="1440"/>
        <w:rPr>
          <w:rFonts w:ascii="Times New Roman" w:hAnsi="Times New Roman"/>
        </w:rPr>
      </w:pPr>
    </w:p>
    <w:p w:rsidR="007E51EB" w:rsidP="00155A54" w:rsidRDefault="004F51EF" w14:paraId="1CD6CD98" w14:textId="4110804B">
      <w:pPr>
        <w:tabs>
          <w:tab w:val="num" w:pos="1440"/>
        </w:tabs>
        <w:ind w:left="1440"/>
        <w:rPr>
          <w:rFonts w:ascii="Times New Roman" w:hAnsi="Times New Roman"/>
        </w:rPr>
      </w:pPr>
      <w:r w:rsidRPr="008769F8">
        <w:rPr>
          <w:rFonts w:ascii="Times New Roman" w:hAnsi="Times New Roman"/>
        </w:rPr>
        <w:t>SSA does not receive notice from</w:t>
      </w:r>
      <w:r>
        <w:rPr>
          <w:rFonts w:ascii="Times New Roman" w:hAnsi="Times New Roman"/>
        </w:rPr>
        <w:t xml:space="preserve"> the</w:t>
      </w:r>
      <w:r w:rsidRPr="008769F8">
        <w:rPr>
          <w:rFonts w:ascii="Times New Roman" w:hAnsi="Times New Roman"/>
        </w:rPr>
        <w:t xml:space="preserve"> </w:t>
      </w:r>
      <w:r>
        <w:rPr>
          <w:rFonts w:ascii="Times New Roman" w:hAnsi="Times New Roman"/>
        </w:rPr>
        <w:t>Internal Revenue Service (</w:t>
      </w:r>
      <w:r w:rsidRPr="008769F8">
        <w:rPr>
          <w:rFonts w:ascii="Times New Roman" w:hAnsi="Times New Roman"/>
        </w:rPr>
        <w:t>IRS</w:t>
      </w:r>
      <w:r>
        <w:rPr>
          <w:rFonts w:ascii="Times New Roman" w:hAnsi="Times New Roman"/>
        </w:rPr>
        <w:t>)</w:t>
      </w:r>
      <w:r w:rsidRPr="008769F8">
        <w:rPr>
          <w:rFonts w:ascii="Times New Roman" w:hAnsi="Times New Roman"/>
        </w:rPr>
        <w:t xml:space="preserve"> W-2 reporting about beneficiaries’ work if it</w:t>
      </w:r>
      <w:r>
        <w:rPr>
          <w:rFonts w:ascii="Times New Roman" w:hAnsi="Times New Roman"/>
        </w:rPr>
        <w:t xml:space="preserve"> is not under the U.S. Social Security s</w:t>
      </w:r>
      <w:r w:rsidRPr="008769F8">
        <w:rPr>
          <w:rFonts w:ascii="Times New Roman" w:hAnsi="Times New Roman"/>
        </w:rPr>
        <w:t xml:space="preserve">ystem (non-covered work), and therefore we rely on beneficiaries to self-report.  </w:t>
      </w:r>
      <w:r w:rsidRPr="008769F8">
        <w:rPr>
          <w:rFonts w:ascii="Times New Roman" w:hAnsi="Times New Roman"/>
        </w:rPr>
        <w:lastRenderedPageBreak/>
        <w:t xml:space="preserve">They may voluntarily report work by phone or by writing to a U.S. Social Security </w:t>
      </w:r>
      <w:r>
        <w:rPr>
          <w:rFonts w:ascii="Times New Roman" w:hAnsi="Times New Roman"/>
        </w:rPr>
        <w:t>o</w:t>
      </w:r>
      <w:r w:rsidRPr="008769F8">
        <w:rPr>
          <w:rFonts w:ascii="Times New Roman" w:hAnsi="Times New Roman"/>
        </w:rPr>
        <w:t xml:space="preserve">ffice or Federal Benefits Unit (FBU) outside the United States.  </w:t>
      </w:r>
    </w:p>
    <w:p w:rsidR="007E51EB" w:rsidP="00155A54" w:rsidRDefault="007E51EB" w14:paraId="779A01A1" w14:textId="6DCE8B27">
      <w:pPr>
        <w:tabs>
          <w:tab w:val="num" w:pos="1440"/>
        </w:tabs>
        <w:ind w:left="1440"/>
        <w:rPr>
          <w:rFonts w:ascii="Times New Roman" w:hAnsi="Times New Roman"/>
        </w:rPr>
      </w:pPr>
      <w:r w:rsidRPr="007E51EB">
        <w:rPr>
          <w:rFonts w:ascii="Times New Roman" w:hAnsi="Times New Roman"/>
        </w:rPr>
        <w:t xml:space="preserve">When SSA receives notice that a </w:t>
      </w:r>
      <w:bookmarkStart w:name="_Hlk101187093" w:id="0"/>
      <w:r w:rsidR="00F33A33">
        <w:rPr>
          <w:rFonts w:ascii="Times New Roman" w:hAnsi="Times New Roman"/>
        </w:rPr>
        <w:t>beneficiary</w:t>
      </w:r>
      <w:r w:rsidRPr="007E51EB">
        <w:rPr>
          <w:rFonts w:ascii="Times New Roman" w:hAnsi="Times New Roman"/>
        </w:rPr>
        <w:t xml:space="preserve"> </w:t>
      </w:r>
      <w:bookmarkEnd w:id="0"/>
      <w:r w:rsidRPr="007E51EB">
        <w:rPr>
          <w:rFonts w:ascii="Times New Roman" w:hAnsi="Times New Roman"/>
        </w:rPr>
        <w:t>of retirement or survivors benefits under full-retirement age is working outside the United States, we request they fill out Form SSA-7163A-F</w:t>
      </w:r>
      <w:r w:rsidR="005B4767">
        <w:rPr>
          <w:rFonts w:ascii="Times New Roman" w:hAnsi="Times New Roman"/>
        </w:rPr>
        <w:t>4</w:t>
      </w:r>
      <w:r w:rsidRPr="007E51EB">
        <w:rPr>
          <w:rFonts w:ascii="Times New Roman" w:hAnsi="Times New Roman"/>
        </w:rPr>
        <w:t xml:space="preserve">.  Specifically, SSA uses the form to determine if we should apply foreign work deductions to the </w:t>
      </w:r>
      <w:r w:rsidRPr="00F33A33" w:rsidR="00F33A33">
        <w:rPr>
          <w:rFonts w:ascii="Times New Roman" w:hAnsi="Times New Roman"/>
        </w:rPr>
        <w:t>beneficiary</w:t>
      </w:r>
      <w:r w:rsidR="00F33A33">
        <w:rPr>
          <w:rFonts w:ascii="Times New Roman" w:hAnsi="Times New Roman"/>
        </w:rPr>
        <w:t>’s</w:t>
      </w:r>
      <w:r w:rsidRPr="007E51EB">
        <w:rPr>
          <w:rFonts w:ascii="Times New Roman" w:hAnsi="Times New Roman"/>
        </w:rPr>
        <w:t xml:space="preserve"> Title II benefits.  We collect the information either annually or every other year, depending on the respondent’s country of residence.</w:t>
      </w:r>
    </w:p>
    <w:p w:rsidR="007E51EB" w:rsidP="00155A54" w:rsidRDefault="007E51EB" w14:paraId="6A3D6D47" w14:textId="77777777">
      <w:pPr>
        <w:tabs>
          <w:tab w:val="num" w:pos="1440"/>
        </w:tabs>
        <w:ind w:left="1440"/>
        <w:rPr>
          <w:rFonts w:ascii="Times New Roman" w:hAnsi="Times New Roman"/>
        </w:rPr>
      </w:pPr>
    </w:p>
    <w:p w:rsidR="004F51EF" w:rsidP="00155A54" w:rsidRDefault="004F51EF" w14:paraId="51963D4B" w14:textId="06072AAF">
      <w:pPr>
        <w:tabs>
          <w:tab w:val="num" w:pos="1440"/>
        </w:tabs>
        <w:ind w:left="1440"/>
        <w:rPr>
          <w:rFonts w:ascii="Times New Roman" w:hAnsi="Times New Roman"/>
        </w:rPr>
      </w:pPr>
      <w:r w:rsidRPr="008769F8">
        <w:rPr>
          <w:rFonts w:ascii="Times New Roman" w:hAnsi="Times New Roman"/>
        </w:rPr>
        <w:t xml:space="preserve">In addition to relying on the beneficiaries to inform us when they begin foreign work, we rely on our foreign enforcement program to provide them an opportunity to report work activity.  The foreign enforcement program sends Form SSA-7161, </w:t>
      </w:r>
      <w:r w:rsidRPr="003C5B27">
        <w:rPr>
          <w:rFonts w:ascii="Times New Roman" w:hAnsi="Times New Roman"/>
          <w:iCs/>
        </w:rPr>
        <w:t xml:space="preserve">Report to the United States Social Security Administration </w:t>
      </w:r>
      <w:proofErr w:type="gramStart"/>
      <w:r w:rsidRPr="003C5B27">
        <w:rPr>
          <w:rFonts w:ascii="Times New Roman" w:hAnsi="Times New Roman"/>
          <w:iCs/>
        </w:rPr>
        <w:t>By</w:t>
      </w:r>
      <w:proofErr w:type="gramEnd"/>
      <w:r w:rsidRPr="003C5B27">
        <w:rPr>
          <w:rFonts w:ascii="Times New Roman" w:hAnsi="Times New Roman"/>
          <w:iCs/>
        </w:rPr>
        <w:t xml:space="preserve"> Person Receiving Benefits for a Child or For an Adult Unable to Handle Funds</w:t>
      </w:r>
      <w:r w:rsidRPr="008769F8">
        <w:rPr>
          <w:rFonts w:ascii="Times New Roman" w:hAnsi="Times New Roman"/>
        </w:rPr>
        <w:t xml:space="preserve"> or SSA-7162, </w:t>
      </w:r>
      <w:r w:rsidRPr="003C5B27">
        <w:rPr>
          <w:rFonts w:ascii="Times New Roman" w:hAnsi="Times New Roman"/>
          <w:iCs/>
        </w:rPr>
        <w:t>Report to the United States Social Security Administration to beneficiaries outside the United States</w:t>
      </w:r>
      <w:r w:rsidR="00C47DC0">
        <w:rPr>
          <w:rFonts w:ascii="Times New Roman" w:hAnsi="Times New Roman"/>
          <w:iCs/>
        </w:rPr>
        <w:t xml:space="preserve"> (OMB Control No. 0960-0049)</w:t>
      </w:r>
      <w:r w:rsidRPr="008769F8">
        <w:rPr>
          <w:rFonts w:ascii="Times New Roman" w:hAnsi="Times New Roman"/>
        </w:rPr>
        <w:t>.  These forms collect information about work activity and other events that might require suspension, termination, or adjustment of benefits.</w:t>
      </w:r>
    </w:p>
    <w:p w:rsidR="004F51EF" w:rsidP="00155A54" w:rsidRDefault="004F51EF" w14:paraId="0BBA53CB" w14:textId="77777777">
      <w:pPr>
        <w:tabs>
          <w:tab w:val="num" w:pos="1440"/>
        </w:tabs>
        <w:ind w:left="1440"/>
        <w:rPr>
          <w:rFonts w:ascii="Times New Roman" w:hAnsi="Times New Roman"/>
        </w:rPr>
      </w:pPr>
    </w:p>
    <w:p w:rsidR="004F51EF" w:rsidP="00155A54" w:rsidRDefault="004F51EF" w14:paraId="1521E565" w14:textId="0AB54B1B">
      <w:pPr>
        <w:tabs>
          <w:tab w:val="num" w:pos="1440"/>
        </w:tabs>
        <w:ind w:left="1440"/>
        <w:rPr>
          <w:rFonts w:ascii="Times New Roman" w:hAnsi="Times New Roman"/>
        </w:rPr>
      </w:pPr>
      <w:r w:rsidRPr="008769F8">
        <w:rPr>
          <w:rFonts w:ascii="Times New Roman" w:hAnsi="Times New Roman"/>
        </w:rPr>
        <w:t xml:space="preserve">SSA uses the information </w:t>
      </w:r>
      <w:r w:rsidR="00446BC8">
        <w:rPr>
          <w:rFonts w:ascii="Times New Roman" w:hAnsi="Times New Roman"/>
        </w:rPr>
        <w:t xml:space="preserve">we collect on </w:t>
      </w:r>
      <w:r w:rsidRPr="008769F8">
        <w:rPr>
          <w:rFonts w:ascii="Times New Roman" w:hAnsi="Times New Roman"/>
        </w:rPr>
        <w:t>Form SSA-7163</w:t>
      </w:r>
      <w:r w:rsidR="007E51EB">
        <w:rPr>
          <w:rFonts w:ascii="Times New Roman" w:hAnsi="Times New Roman"/>
        </w:rPr>
        <w:t>A</w:t>
      </w:r>
      <w:r w:rsidR="005B4767">
        <w:rPr>
          <w:rFonts w:ascii="Times New Roman" w:hAnsi="Times New Roman"/>
        </w:rPr>
        <w:t>-F4</w:t>
      </w:r>
      <w:r w:rsidRPr="008769F8">
        <w:rPr>
          <w:rFonts w:ascii="Times New Roman" w:hAnsi="Times New Roman"/>
        </w:rPr>
        <w:t xml:space="preserve"> to determine: </w:t>
      </w:r>
    </w:p>
    <w:p w:rsidR="004F51EF" w:rsidP="00155A54" w:rsidRDefault="004F51EF" w14:paraId="506A115B" w14:textId="77777777">
      <w:pPr>
        <w:pStyle w:val="ListParagraph"/>
        <w:numPr>
          <w:ilvl w:val="0"/>
          <w:numId w:val="10"/>
        </w:numPr>
        <w:ind w:left="1800" w:hanging="270"/>
        <w:rPr>
          <w:rFonts w:ascii="Times New Roman" w:hAnsi="Times New Roman"/>
        </w:rPr>
      </w:pPr>
      <w:r w:rsidRPr="00492634">
        <w:rPr>
          <w:rFonts w:ascii="Times New Roman" w:hAnsi="Times New Roman"/>
        </w:rPr>
        <w:t xml:space="preserve">whether </w:t>
      </w:r>
      <w:r>
        <w:rPr>
          <w:rFonts w:ascii="Times New Roman" w:hAnsi="Times New Roman"/>
        </w:rPr>
        <w:t xml:space="preserve">the </w:t>
      </w:r>
      <w:r w:rsidRPr="006A1814">
        <w:rPr>
          <w:rFonts w:ascii="Times New Roman" w:hAnsi="Times New Roman"/>
        </w:rPr>
        <w:t>work</w:t>
      </w:r>
      <w:r w:rsidRPr="00492634">
        <w:rPr>
          <w:rFonts w:ascii="Times New Roman" w:hAnsi="Times New Roman"/>
        </w:rPr>
        <w:t xml:space="preserve"> beneficiaries perform outside the United States is cause for deductions from their monthly benefits; </w:t>
      </w:r>
    </w:p>
    <w:p w:rsidRPr="00492634" w:rsidR="004F51EF" w:rsidP="00155A54" w:rsidRDefault="004F51EF" w14:paraId="1028BCB5" w14:textId="6E2DE9A6">
      <w:pPr>
        <w:pStyle w:val="ListParagraph"/>
        <w:numPr>
          <w:ilvl w:val="0"/>
          <w:numId w:val="10"/>
        </w:numPr>
        <w:ind w:left="1800" w:hanging="270"/>
        <w:rPr>
          <w:rFonts w:ascii="Times New Roman" w:hAnsi="Times New Roman"/>
        </w:rPr>
      </w:pPr>
      <w:r w:rsidRPr="00492634">
        <w:rPr>
          <w:rFonts w:ascii="Times New Roman" w:hAnsi="Times New Roman"/>
        </w:rPr>
        <w:t>which of two work tests (foreign work test or annual earning test) is applicable; and</w:t>
      </w:r>
      <w:r w:rsidR="00C00F48">
        <w:rPr>
          <w:rFonts w:ascii="Times New Roman" w:hAnsi="Times New Roman"/>
        </w:rPr>
        <w:t>,</w:t>
      </w:r>
    </w:p>
    <w:p w:rsidRPr="00492634" w:rsidR="004F51EF" w:rsidP="00155A54" w:rsidRDefault="004F51EF" w14:paraId="05DC2DC5" w14:textId="77777777">
      <w:pPr>
        <w:pStyle w:val="ListParagraph"/>
        <w:numPr>
          <w:ilvl w:val="0"/>
          <w:numId w:val="10"/>
        </w:numPr>
        <w:ind w:left="1800" w:hanging="270"/>
        <w:rPr>
          <w:rFonts w:ascii="Times New Roman" w:hAnsi="Times New Roman"/>
        </w:rPr>
      </w:pPr>
      <w:r w:rsidRPr="00492634">
        <w:rPr>
          <w:rFonts w:ascii="Times New Roman" w:hAnsi="Times New Roman"/>
        </w:rPr>
        <w:t xml:space="preserve">the number of months, if any, for SSA imposed deductions. </w:t>
      </w:r>
    </w:p>
    <w:p w:rsidRPr="008769F8" w:rsidR="004F51EF" w:rsidP="004F51EF" w:rsidRDefault="004F51EF" w14:paraId="6AD49304" w14:textId="77777777">
      <w:pPr>
        <w:tabs>
          <w:tab w:val="num" w:pos="1440"/>
        </w:tabs>
        <w:ind w:left="1440"/>
        <w:rPr>
          <w:rFonts w:ascii="Times New Roman" w:hAnsi="Times New Roman"/>
        </w:rPr>
      </w:pPr>
    </w:p>
    <w:p w:rsidR="004F51EF" w:rsidP="00155A54" w:rsidRDefault="004F51EF" w14:paraId="7818DFFC" w14:textId="07DEDE2E">
      <w:pPr>
        <w:tabs>
          <w:tab w:val="num" w:pos="1440"/>
        </w:tabs>
        <w:ind w:left="1440"/>
        <w:rPr>
          <w:rFonts w:ascii="Times New Roman" w:hAnsi="Times New Roman"/>
        </w:rPr>
      </w:pPr>
      <w:r w:rsidRPr="008769F8">
        <w:rPr>
          <w:rFonts w:ascii="Times New Roman" w:hAnsi="Times New Roman"/>
        </w:rPr>
        <w:t>We ask about the type of business for the person’s employment or self</w:t>
      </w:r>
      <w:r w:rsidR="00446BC8">
        <w:rPr>
          <w:rFonts w:ascii="Times New Roman" w:hAnsi="Times New Roman"/>
        </w:rPr>
        <w:noBreakHyphen/>
      </w:r>
      <w:r w:rsidRPr="008769F8">
        <w:rPr>
          <w:rFonts w:ascii="Times New Roman" w:hAnsi="Times New Roman"/>
        </w:rPr>
        <w:t xml:space="preserve">employment outside the United States because the type of work can determine which work test applies. </w:t>
      </w:r>
    </w:p>
    <w:p w:rsidR="004F51EF" w:rsidP="00155A54" w:rsidRDefault="004F51EF" w14:paraId="6D55B729" w14:textId="77777777">
      <w:pPr>
        <w:tabs>
          <w:tab w:val="num" w:pos="1440"/>
        </w:tabs>
        <w:ind w:left="1440"/>
        <w:rPr>
          <w:rFonts w:ascii="Times New Roman" w:hAnsi="Times New Roman"/>
        </w:rPr>
      </w:pPr>
    </w:p>
    <w:p w:rsidR="004F51EF" w:rsidP="00155A54" w:rsidRDefault="004F51EF" w14:paraId="0C60A066" w14:textId="77777777">
      <w:pPr>
        <w:tabs>
          <w:tab w:val="num" w:pos="1440"/>
        </w:tabs>
        <w:ind w:left="1440"/>
        <w:rPr>
          <w:rFonts w:ascii="Times New Roman" w:hAnsi="Times New Roman"/>
        </w:rPr>
      </w:pPr>
      <w:r w:rsidRPr="008769F8">
        <w:rPr>
          <w:rFonts w:ascii="Times New Roman" w:hAnsi="Times New Roman"/>
        </w:rPr>
        <w:t xml:space="preserve">Earnings from the following work activities outside the United States are subject to the FWT: </w:t>
      </w:r>
    </w:p>
    <w:p w:rsidRPr="00492634" w:rsidR="004F51EF" w:rsidP="00155A54" w:rsidRDefault="004F51EF" w14:paraId="71F6304F" w14:textId="77777777">
      <w:pPr>
        <w:pStyle w:val="ListParagraph"/>
        <w:numPr>
          <w:ilvl w:val="0"/>
          <w:numId w:val="11"/>
        </w:numPr>
        <w:ind w:left="1800" w:hanging="270"/>
        <w:rPr>
          <w:rFonts w:ascii="Times New Roman" w:hAnsi="Times New Roman"/>
        </w:rPr>
      </w:pPr>
      <w:r w:rsidRPr="00492634">
        <w:rPr>
          <w:rFonts w:ascii="Times New Roman" w:hAnsi="Times New Roman"/>
        </w:rPr>
        <w:t>Service in the exercise of the ministry outside the United States by a nonresident alien ministry</w:t>
      </w:r>
      <w:r w:rsidRPr="00E431ED">
        <w:rPr>
          <w:rFonts w:ascii="Times New Roman" w:hAnsi="Times New Roman"/>
        </w:rPr>
        <w:t>;</w:t>
      </w:r>
    </w:p>
    <w:p w:rsidR="004F51EF" w:rsidP="00155A54" w:rsidRDefault="004F51EF" w14:paraId="0CA83CF1" w14:textId="77777777">
      <w:pPr>
        <w:pStyle w:val="ListParagraph"/>
        <w:numPr>
          <w:ilvl w:val="0"/>
          <w:numId w:val="11"/>
        </w:numPr>
        <w:ind w:left="1800" w:hanging="270"/>
        <w:rPr>
          <w:rFonts w:ascii="Times New Roman" w:hAnsi="Times New Roman"/>
        </w:rPr>
      </w:pPr>
      <w:r w:rsidRPr="00492634">
        <w:rPr>
          <w:rFonts w:ascii="Times New Roman" w:hAnsi="Times New Roman"/>
        </w:rPr>
        <w:t xml:space="preserve">active duty in the </w:t>
      </w:r>
      <w:r w:rsidRPr="0096211A">
        <w:rPr>
          <w:rFonts w:ascii="Times New Roman" w:hAnsi="Times New Roman"/>
        </w:rPr>
        <w:t>U</w:t>
      </w:r>
      <w:r>
        <w:rPr>
          <w:rFonts w:ascii="Times New Roman" w:hAnsi="Times New Roman"/>
        </w:rPr>
        <w:t>.</w:t>
      </w:r>
      <w:r w:rsidRPr="0096211A">
        <w:rPr>
          <w:rFonts w:ascii="Times New Roman" w:hAnsi="Times New Roman"/>
        </w:rPr>
        <w:t>S</w:t>
      </w:r>
      <w:r>
        <w:rPr>
          <w:rFonts w:ascii="Times New Roman" w:hAnsi="Times New Roman"/>
        </w:rPr>
        <w:t>.</w:t>
      </w:r>
      <w:r w:rsidRPr="0096211A">
        <w:rPr>
          <w:rFonts w:ascii="Times New Roman" w:hAnsi="Times New Roman"/>
        </w:rPr>
        <w:t xml:space="preserve"> Armed Force</w:t>
      </w:r>
      <w:r>
        <w:rPr>
          <w:rFonts w:ascii="Times New Roman" w:hAnsi="Times New Roman"/>
        </w:rPr>
        <w:t>s</w:t>
      </w:r>
      <w:r w:rsidRPr="0096211A">
        <w:rPr>
          <w:rFonts w:ascii="Times New Roman" w:hAnsi="Times New Roman"/>
        </w:rPr>
        <w:t xml:space="preserve">, and </w:t>
      </w:r>
      <w:r>
        <w:rPr>
          <w:rFonts w:ascii="Times New Roman" w:hAnsi="Times New Roman"/>
        </w:rPr>
        <w:t>P</w:t>
      </w:r>
      <w:r w:rsidRPr="0096211A">
        <w:rPr>
          <w:rFonts w:ascii="Times New Roman" w:hAnsi="Times New Roman"/>
        </w:rPr>
        <w:t>eace C</w:t>
      </w:r>
      <w:r w:rsidRPr="00604EC8">
        <w:rPr>
          <w:rFonts w:ascii="Times New Roman" w:hAnsi="Times New Roman"/>
        </w:rPr>
        <w:t>orps, etc.;</w:t>
      </w:r>
    </w:p>
    <w:p w:rsidR="004F51EF" w:rsidP="00155A54" w:rsidRDefault="004F51EF" w14:paraId="2D368EF1" w14:textId="77777777">
      <w:pPr>
        <w:pStyle w:val="ListParagraph"/>
        <w:numPr>
          <w:ilvl w:val="0"/>
          <w:numId w:val="11"/>
        </w:numPr>
        <w:ind w:left="1800" w:hanging="270"/>
        <w:rPr>
          <w:rFonts w:ascii="Times New Roman" w:hAnsi="Times New Roman"/>
        </w:rPr>
      </w:pPr>
      <w:r w:rsidRPr="00492634">
        <w:rPr>
          <w:rFonts w:ascii="Times New Roman" w:hAnsi="Times New Roman"/>
        </w:rPr>
        <w:t xml:space="preserve">employment (other than active service in the </w:t>
      </w:r>
      <w:r>
        <w:rPr>
          <w:rFonts w:ascii="Times New Roman" w:hAnsi="Times New Roman"/>
        </w:rPr>
        <w:t>U.S.</w:t>
      </w:r>
      <w:r w:rsidRPr="00492634">
        <w:rPr>
          <w:rFonts w:ascii="Times New Roman" w:hAnsi="Times New Roman"/>
        </w:rPr>
        <w:t xml:space="preserve"> Armed Forces) outside the U</w:t>
      </w:r>
      <w:r>
        <w:rPr>
          <w:rFonts w:ascii="Times New Roman" w:hAnsi="Times New Roman"/>
        </w:rPr>
        <w:t xml:space="preserve">nited States </w:t>
      </w:r>
      <w:r w:rsidRPr="00AD64C5">
        <w:rPr>
          <w:rFonts w:ascii="Times New Roman" w:hAnsi="Times New Roman"/>
        </w:rPr>
        <w:t xml:space="preserve">which is not covered under </w:t>
      </w:r>
      <w:r>
        <w:rPr>
          <w:rFonts w:ascii="Times New Roman" w:hAnsi="Times New Roman"/>
        </w:rPr>
        <w:t>T</w:t>
      </w:r>
      <w:r w:rsidRPr="00492634">
        <w:rPr>
          <w:rFonts w:ascii="Times New Roman" w:hAnsi="Times New Roman"/>
        </w:rPr>
        <w:t>itle II of the Act</w:t>
      </w:r>
      <w:r w:rsidRPr="00283C4C">
        <w:rPr>
          <w:rFonts w:ascii="Times New Roman" w:hAnsi="Times New Roman"/>
        </w:rPr>
        <w:t>;</w:t>
      </w:r>
    </w:p>
    <w:p w:rsidR="004F51EF" w:rsidP="00155A54" w:rsidRDefault="004F51EF" w14:paraId="21167F88" w14:textId="72698A3A">
      <w:pPr>
        <w:pStyle w:val="ListParagraph"/>
        <w:numPr>
          <w:ilvl w:val="0"/>
          <w:numId w:val="11"/>
        </w:numPr>
        <w:ind w:left="1800" w:hanging="270"/>
        <w:rPr>
          <w:rFonts w:ascii="Times New Roman" w:hAnsi="Times New Roman"/>
        </w:rPr>
      </w:pPr>
      <w:r w:rsidRPr="00283C4C">
        <w:rPr>
          <w:rFonts w:ascii="Times New Roman" w:hAnsi="Times New Roman"/>
        </w:rPr>
        <w:t>s</w:t>
      </w:r>
      <w:r w:rsidRPr="00492634">
        <w:rPr>
          <w:rFonts w:ascii="Times New Roman" w:hAnsi="Times New Roman"/>
        </w:rPr>
        <w:t xml:space="preserve">elf-employment of a nonresident alien (i.e., not a U.S. resident of the 50 States, District of Columbia, Puerto Rico, the U.S. Virgin Islands, Guam, American </w:t>
      </w:r>
      <w:r w:rsidRPr="00492634" w:rsidR="00920C68">
        <w:rPr>
          <w:rFonts w:ascii="Times New Roman" w:hAnsi="Times New Roman"/>
        </w:rPr>
        <w:t>Samoa,</w:t>
      </w:r>
      <w:r w:rsidRPr="00492634">
        <w:rPr>
          <w:rFonts w:ascii="Times New Roman" w:hAnsi="Times New Roman"/>
        </w:rPr>
        <w:t xml:space="preserve"> or the Northern Mariana Islands) in a trade or business oth</w:t>
      </w:r>
      <w:r w:rsidRPr="00E431ED">
        <w:rPr>
          <w:rFonts w:ascii="Times New Roman" w:hAnsi="Times New Roman"/>
        </w:rPr>
        <w:t>er than the exempted activities;</w:t>
      </w:r>
      <w:r w:rsidRPr="00492634">
        <w:rPr>
          <w:rFonts w:ascii="Times New Roman" w:hAnsi="Times New Roman"/>
        </w:rPr>
        <w:t xml:space="preserve"> and</w:t>
      </w:r>
      <w:r w:rsidR="00C00F48">
        <w:rPr>
          <w:rFonts w:ascii="Times New Roman" w:hAnsi="Times New Roman"/>
        </w:rPr>
        <w:t>,</w:t>
      </w:r>
      <w:r w:rsidRPr="00492634">
        <w:rPr>
          <w:rFonts w:ascii="Times New Roman" w:hAnsi="Times New Roman"/>
        </w:rPr>
        <w:t xml:space="preserve"> </w:t>
      </w:r>
    </w:p>
    <w:p w:rsidRPr="00492634" w:rsidR="004F51EF" w:rsidP="00155A54" w:rsidRDefault="004F51EF" w14:paraId="77273EEC" w14:textId="3B4EAF18">
      <w:pPr>
        <w:pStyle w:val="ListParagraph"/>
        <w:numPr>
          <w:ilvl w:val="0"/>
          <w:numId w:val="11"/>
        </w:numPr>
        <w:ind w:left="1800" w:hanging="270"/>
        <w:rPr>
          <w:rFonts w:ascii="Times New Roman" w:hAnsi="Times New Roman"/>
        </w:rPr>
      </w:pPr>
      <w:r w:rsidRPr="00492634">
        <w:rPr>
          <w:rFonts w:ascii="Times New Roman" w:hAnsi="Times New Roman"/>
        </w:rPr>
        <w:t xml:space="preserve">self-employment of a U.S. citizen or resident alien exempt from coverage by a totalization agreement.  </w:t>
      </w:r>
    </w:p>
    <w:p w:rsidRPr="008769F8" w:rsidR="004F51EF" w:rsidP="004F51EF" w:rsidRDefault="004F51EF" w14:paraId="37A5DE9E" w14:textId="77777777">
      <w:pPr>
        <w:tabs>
          <w:tab w:val="num" w:pos="1440"/>
        </w:tabs>
        <w:rPr>
          <w:rFonts w:ascii="Times New Roman" w:hAnsi="Times New Roman"/>
        </w:rPr>
      </w:pPr>
    </w:p>
    <w:p w:rsidR="004F51EF" w:rsidP="00155A54" w:rsidRDefault="004F51EF" w14:paraId="715A290A" w14:textId="77777777">
      <w:pPr>
        <w:tabs>
          <w:tab w:val="num" w:pos="1440"/>
        </w:tabs>
        <w:ind w:left="1440"/>
        <w:rPr>
          <w:rFonts w:ascii="Times New Roman" w:hAnsi="Times New Roman"/>
        </w:rPr>
      </w:pPr>
      <w:r w:rsidRPr="008769F8">
        <w:rPr>
          <w:rFonts w:ascii="Times New Roman" w:hAnsi="Times New Roman"/>
        </w:rPr>
        <w:t xml:space="preserve">Earnings from the following work activities outside the United States are subject to the AET: </w:t>
      </w:r>
    </w:p>
    <w:p w:rsidRPr="00E431ED" w:rsidR="004F51EF" w:rsidP="00155A54" w:rsidRDefault="004F51EF" w14:paraId="2AE55613" w14:textId="4414A7A7">
      <w:pPr>
        <w:pStyle w:val="ListParagraph"/>
        <w:numPr>
          <w:ilvl w:val="0"/>
          <w:numId w:val="12"/>
        </w:numPr>
        <w:ind w:left="1800" w:hanging="270"/>
        <w:rPr>
          <w:rFonts w:ascii="Times New Roman" w:hAnsi="Times New Roman"/>
        </w:rPr>
      </w:pPr>
      <w:r w:rsidRPr="00492634">
        <w:rPr>
          <w:rFonts w:ascii="Times New Roman" w:hAnsi="Times New Roman"/>
        </w:rPr>
        <w:lastRenderedPageBreak/>
        <w:t xml:space="preserve">Self-employment of U.S. citizens or resident aliens outside the United States, in a trade or business other than the exempted activities, even though there is a loss or all of the income, </w:t>
      </w:r>
      <w:r w:rsidR="00734B63">
        <w:rPr>
          <w:rFonts w:ascii="Times New Roman" w:hAnsi="Times New Roman"/>
        </w:rPr>
        <w:t>we</w:t>
      </w:r>
      <w:r w:rsidRPr="00492634">
        <w:rPr>
          <w:rFonts w:ascii="Times New Roman" w:hAnsi="Times New Roman"/>
        </w:rPr>
        <w:t xml:space="preserve"> exclude as foreign earned income, or as income from </w:t>
      </w:r>
      <w:r w:rsidRPr="00E431ED">
        <w:rPr>
          <w:rFonts w:ascii="Times New Roman" w:hAnsi="Times New Roman"/>
        </w:rPr>
        <w:t>sources within U.S. possessions;</w:t>
      </w:r>
    </w:p>
    <w:p w:rsidR="004F51EF" w:rsidP="00155A54" w:rsidRDefault="004F51EF" w14:paraId="3B23F10B" w14:textId="216D99C1">
      <w:pPr>
        <w:pStyle w:val="ListParagraph"/>
        <w:numPr>
          <w:ilvl w:val="0"/>
          <w:numId w:val="12"/>
        </w:numPr>
        <w:ind w:left="1800" w:hanging="270"/>
        <w:rPr>
          <w:rFonts w:ascii="Times New Roman" w:hAnsi="Times New Roman"/>
        </w:rPr>
      </w:pPr>
      <w:r w:rsidRPr="00E431ED">
        <w:rPr>
          <w:rFonts w:ascii="Times New Roman" w:hAnsi="Times New Roman"/>
        </w:rPr>
        <w:t>s</w:t>
      </w:r>
      <w:r w:rsidRPr="00492634">
        <w:rPr>
          <w:rFonts w:ascii="Times New Roman" w:hAnsi="Times New Roman"/>
        </w:rPr>
        <w:t xml:space="preserve">elf-employment activity which </w:t>
      </w:r>
      <w:r w:rsidR="00734B63">
        <w:rPr>
          <w:rFonts w:ascii="Times New Roman" w:hAnsi="Times New Roman"/>
        </w:rPr>
        <w:t xml:space="preserve">we may </w:t>
      </w:r>
      <w:r w:rsidRPr="00492634">
        <w:rPr>
          <w:rFonts w:ascii="Times New Roman" w:hAnsi="Times New Roman"/>
        </w:rPr>
        <w:t xml:space="preserve">otherwise cover under the U.S. Social Security system (and therefore subject to the AET) </w:t>
      </w:r>
      <w:r w:rsidR="00734B63">
        <w:rPr>
          <w:rFonts w:ascii="Times New Roman" w:hAnsi="Times New Roman"/>
        </w:rPr>
        <w:t xml:space="preserve">we </w:t>
      </w:r>
      <w:r w:rsidRPr="00492634">
        <w:rPr>
          <w:rFonts w:ascii="Times New Roman" w:hAnsi="Times New Roman"/>
        </w:rPr>
        <w:t xml:space="preserve">may exclude if </w:t>
      </w:r>
      <w:r w:rsidR="004B518B">
        <w:rPr>
          <w:rFonts w:ascii="Times New Roman" w:hAnsi="Times New Roman"/>
        </w:rPr>
        <w:t>the respondents</w:t>
      </w:r>
      <w:r w:rsidRPr="00492634">
        <w:rPr>
          <w:rFonts w:ascii="Times New Roman" w:hAnsi="Times New Roman"/>
        </w:rPr>
        <w:t xml:space="preserve"> perform</w:t>
      </w:r>
      <w:r w:rsidR="00477140">
        <w:rPr>
          <w:rFonts w:ascii="Times New Roman" w:hAnsi="Times New Roman"/>
        </w:rPr>
        <w:t xml:space="preserve"> work</w:t>
      </w:r>
      <w:r w:rsidR="004B518B">
        <w:rPr>
          <w:rFonts w:ascii="Times New Roman" w:hAnsi="Times New Roman"/>
        </w:rPr>
        <w:t xml:space="preserve"> </w:t>
      </w:r>
      <w:r w:rsidRPr="00492634">
        <w:rPr>
          <w:rFonts w:ascii="Times New Roman" w:hAnsi="Times New Roman"/>
        </w:rPr>
        <w:t xml:space="preserve">in a country with which the United States has a totalization </w:t>
      </w:r>
      <w:r w:rsidRPr="00CC7147">
        <w:rPr>
          <w:rFonts w:ascii="Times New Roman" w:hAnsi="Times New Roman"/>
        </w:rPr>
        <w:t>agre</w:t>
      </w:r>
      <w:r w:rsidRPr="00E431ED">
        <w:rPr>
          <w:rFonts w:ascii="Times New Roman" w:hAnsi="Times New Roman"/>
        </w:rPr>
        <w:t>ement;</w:t>
      </w:r>
      <w:r w:rsidRPr="00492634">
        <w:rPr>
          <w:rFonts w:ascii="Times New Roman" w:hAnsi="Times New Roman"/>
        </w:rPr>
        <w:t xml:space="preserve"> </w:t>
      </w:r>
    </w:p>
    <w:p w:rsidRPr="00E431ED" w:rsidR="004F51EF" w:rsidP="00155A54" w:rsidRDefault="004F51EF" w14:paraId="6CE2FA2D" w14:textId="55E8B5E6">
      <w:pPr>
        <w:pStyle w:val="ListParagraph"/>
        <w:numPr>
          <w:ilvl w:val="0"/>
          <w:numId w:val="12"/>
        </w:numPr>
        <w:ind w:left="1800" w:hanging="270"/>
        <w:rPr>
          <w:rFonts w:ascii="Times New Roman" w:hAnsi="Times New Roman"/>
        </w:rPr>
      </w:pPr>
      <w:r w:rsidRPr="00C55233">
        <w:rPr>
          <w:rFonts w:ascii="Times New Roman" w:hAnsi="Times New Roman"/>
        </w:rPr>
        <w:t xml:space="preserve">services in the exercise of the ministry outside the United States by a U.S citizen or a resident alien even though an exemption from coverage has been </w:t>
      </w:r>
      <w:r w:rsidRPr="00E431ED">
        <w:rPr>
          <w:rFonts w:ascii="Times New Roman" w:hAnsi="Times New Roman"/>
        </w:rPr>
        <w:t>applied for and granted;</w:t>
      </w:r>
      <w:r>
        <w:rPr>
          <w:rFonts w:ascii="Times New Roman" w:hAnsi="Times New Roman"/>
        </w:rPr>
        <w:t xml:space="preserve"> and</w:t>
      </w:r>
      <w:r w:rsidR="00C00F48">
        <w:rPr>
          <w:rFonts w:ascii="Times New Roman" w:hAnsi="Times New Roman"/>
        </w:rPr>
        <w:t>,</w:t>
      </w:r>
    </w:p>
    <w:p w:rsidRPr="00492634" w:rsidR="004F51EF" w:rsidP="00155A54" w:rsidRDefault="004F51EF" w14:paraId="5AA47F9D" w14:textId="77777777">
      <w:pPr>
        <w:pStyle w:val="ListParagraph"/>
        <w:numPr>
          <w:ilvl w:val="0"/>
          <w:numId w:val="12"/>
        </w:numPr>
        <w:ind w:left="1800" w:hanging="270"/>
        <w:rPr>
          <w:rFonts w:ascii="Times New Roman" w:hAnsi="Times New Roman"/>
        </w:rPr>
      </w:pPr>
      <w:r>
        <w:rPr>
          <w:rFonts w:ascii="Times New Roman" w:hAnsi="Times New Roman"/>
        </w:rPr>
        <w:t>s</w:t>
      </w:r>
      <w:r w:rsidRPr="00CC7147">
        <w:rPr>
          <w:rFonts w:ascii="Times New Roman" w:hAnsi="Times New Roman"/>
        </w:rPr>
        <w:t>ervices in the exercise</w:t>
      </w:r>
      <w:r>
        <w:rPr>
          <w:rFonts w:ascii="Times New Roman" w:hAnsi="Times New Roman"/>
        </w:rPr>
        <w:t xml:space="preserve"> of the ministry outside the United States</w:t>
      </w:r>
      <w:r w:rsidRPr="00CC7147">
        <w:rPr>
          <w:rFonts w:ascii="Times New Roman" w:hAnsi="Times New Roman"/>
        </w:rPr>
        <w:t xml:space="preserve"> by a U.S. citizen or a resident alien even though an exemption from coverage has been applied for and granted</w:t>
      </w:r>
      <w:r>
        <w:rPr>
          <w:rFonts w:ascii="Times New Roman" w:hAnsi="Times New Roman"/>
        </w:rPr>
        <w:t xml:space="preserve">. </w:t>
      </w:r>
    </w:p>
    <w:p w:rsidRPr="008769F8" w:rsidR="004F51EF" w:rsidP="004F51EF" w:rsidRDefault="004F51EF" w14:paraId="73C0A032" w14:textId="77777777">
      <w:pPr>
        <w:tabs>
          <w:tab w:val="num" w:pos="1440"/>
        </w:tabs>
        <w:ind w:left="1440"/>
        <w:rPr>
          <w:rFonts w:ascii="Times New Roman" w:hAnsi="Times New Roman"/>
        </w:rPr>
      </w:pPr>
      <w:r w:rsidRPr="008769F8">
        <w:rPr>
          <w:rFonts w:ascii="Times New Roman" w:hAnsi="Times New Roman"/>
        </w:rPr>
        <w:t xml:space="preserve"> </w:t>
      </w:r>
    </w:p>
    <w:p w:rsidR="004F51EF" w:rsidP="00155A54" w:rsidRDefault="004F51EF" w14:paraId="3FCE8929" w14:textId="5140F657">
      <w:pPr>
        <w:tabs>
          <w:tab w:val="num" w:pos="1440"/>
        </w:tabs>
        <w:ind w:left="1440"/>
        <w:rPr>
          <w:rFonts w:ascii="Times New Roman" w:hAnsi="Times New Roman"/>
        </w:rPr>
      </w:pPr>
      <w:r w:rsidRPr="008769F8">
        <w:rPr>
          <w:rFonts w:ascii="Times New Roman" w:hAnsi="Times New Roman"/>
        </w:rPr>
        <w:t>Neither the FWT nor the AET applies to activity which would, if carried on in the United States, result only in income which is specifically e</w:t>
      </w:r>
      <w:r>
        <w:rPr>
          <w:rFonts w:ascii="Times New Roman" w:hAnsi="Times New Roman"/>
        </w:rPr>
        <w:t>xempt</w:t>
      </w:r>
      <w:r w:rsidRPr="008769F8">
        <w:rPr>
          <w:rFonts w:ascii="Times New Roman" w:hAnsi="Times New Roman"/>
        </w:rPr>
        <w:t xml:space="preserve"> from coverage: rentals from real estate, capital g</w:t>
      </w:r>
      <w:r>
        <w:rPr>
          <w:rFonts w:ascii="Times New Roman" w:hAnsi="Times New Roman"/>
        </w:rPr>
        <w:t>ains, dividends or interest,</w:t>
      </w:r>
      <w:r w:rsidRPr="008769F8">
        <w:rPr>
          <w:rFonts w:ascii="Times New Roman" w:hAnsi="Times New Roman"/>
        </w:rPr>
        <w:t xml:space="preserve"> retirement pay to partners who rendered no services, and limited partnership income.</w:t>
      </w:r>
    </w:p>
    <w:p w:rsidR="003C5B27" w:rsidP="00155A54" w:rsidRDefault="003C5B27" w14:paraId="443755FA" w14:textId="19EA20A7">
      <w:pPr>
        <w:tabs>
          <w:tab w:val="num" w:pos="1440"/>
        </w:tabs>
        <w:ind w:left="1440"/>
        <w:rPr>
          <w:rFonts w:ascii="Times New Roman" w:hAnsi="Times New Roman"/>
        </w:rPr>
      </w:pPr>
    </w:p>
    <w:p w:rsidRPr="008769F8" w:rsidR="003C5B27" w:rsidP="00155A54" w:rsidRDefault="003C5B27" w14:paraId="45F36F6C" w14:textId="4ED4B6B3">
      <w:pPr>
        <w:tabs>
          <w:tab w:val="num" w:pos="1440"/>
        </w:tabs>
        <w:ind w:left="1440"/>
        <w:rPr>
          <w:rFonts w:ascii="Times New Roman" w:hAnsi="Times New Roman"/>
        </w:rPr>
      </w:pPr>
      <w:r w:rsidRPr="007E51EB">
        <w:rPr>
          <w:rFonts w:ascii="Times New Roman" w:hAnsi="Times New Roman"/>
        </w:rPr>
        <w:t xml:space="preserve">Respondents are Social Security </w:t>
      </w:r>
      <w:r w:rsidRPr="00F33A33">
        <w:rPr>
          <w:rFonts w:ascii="Times New Roman" w:hAnsi="Times New Roman"/>
        </w:rPr>
        <w:t>beneficiar</w:t>
      </w:r>
      <w:r>
        <w:rPr>
          <w:rFonts w:ascii="Times New Roman" w:hAnsi="Times New Roman"/>
        </w:rPr>
        <w:t>ies</w:t>
      </w:r>
      <w:r w:rsidRPr="007E51EB">
        <w:rPr>
          <w:rFonts w:ascii="Times New Roman" w:hAnsi="Times New Roman"/>
        </w:rPr>
        <w:t xml:space="preserve"> engaged in farming activities outside the United States.</w:t>
      </w:r>
    </w:p>
    <w:p w:rsidRPr="00BC7F42" w:rsidR="00A45D82" w:rsidP="00155A54" w:rsidRDefault="00A45D82" w14:paraId="7170D26B" w14:textId="77777777">
      <w:pPr>
        <w:ind w:left="1440"/>
        <w:rPr>
          <w:rFonts w:ascii="Times New Roman" w:hAnsi="Times New Roman"/>
        </w:rPr>
      </w:pPr>
    </w:p>
    <w:p w:rsidRPr="0036696D" w:rsidR="0036696D" w:rsidP="00155A54" w:rsidRDefault="00A45D82" w14:paraId="10453BA0" w14:textId="77777777">
      <w:pPr>
        <w:numPr>
          <w:ilvl w:val="0"/>
          <w:numId w:val="4"/>
        </w:numPr>
        <w:ind w:left="1440"/>
        <w:rPr>
          <w:rFonts w:ascii="Times New Roman" w:hAnsi="Times New Roman"/>
        </w:rPr>
      </w:pPr>
      <w:r w:rsidRPr="00BC7F42">
        <w:rPr>
          <w:rFonts w:ascii="Times New Roman" w:hAnsi="Times New Roman"/>
          <w:b/>
        </w:rPr>
        <w:t>Use of Information Technology to Collect the Information</w:t>
      </w:r>
    </w:p>
    <w:p w:rsidRPr="006757D1" w:rsidR="006757D1" w:rsidP="006757D1" w:rsidRDefault="00804A20" w14:paraId="64A352BD" w14:textId="77777777">
      <w:pPr>
        <w:ind w:left="1440"/>
        <w:rPr>
          <w:rFonts w:ascii="Times New Roman" w:hAnsi="Times New Roman"/>
        </w:rPr>
      </w:pPr>
      <w:r>
        <w:rPr>
          <w:rFonts w:ascii="Times New Roman" w:hAnsi="Times New Roman"/>
        </w:rPr>
        <w:t>Form SSA-7163A</w:t>
      </w:r>
      <w:r w:rsidR="005B4767">
        <w:rPr>
          <w:rFonts w:ascii="Times New Roman" w:hAnsi="Times New Roman"/>
        </w:rPr>
        <w:t>-F4</w:t>
      </w:r>
      <w:r>
        <w:rPr>
          <w:rFonts w:ascii="Times New Roman" w:hAnsi="Times New Roman"/>
        </w:rPr>
        <w:t xml:space="preserve"> </w:t>
      </w:r>
      <w:r w:rsidRPr="00804A20">
        <w:rPr>
          <w:rFonts w:ascii="Times New Roman" w:hAnsi="Times New Roman"/>
        </w:rPr>
        <w:t>is available on SSA’s website as a fillable printable PDF</w:t>
      </w:r>
      <w:r>
        <w:rPr>
          <w:rFonts w:ascii="Times New Roman" w:hAnsi="Times New Roman"/>
        </w:rPr>
        <w:t xml:space="preserve">.  </w:t>
      </w:r>
      <w:r w:rsidR="001E5DBC">
        <w:rPr>
          <w:rFonts w:ascii="Times New Roman" w:hAnsi="Times New Roman"/>
        </w:rPr>
        <w:t>R</w:t>
      </w:r>
      <w:r w:rsidRPr="00C101F9" w:rsidR="00C101F9">
        <w:rPr>
          <w:rFonts w:ascii="Times New Roman" w:hAnsi="Times New Roman"/>
        </w:rPr>
        <w:t xml:space="preserve">espondents </w:t>
      </w:r>
      <w:r w:rsidR="001E5DBC">
        <w:rPr>
          <w:rFonts w:ascii="Times New Roman" w:hAnsi="Times New Roman"/>
        </w:rPr>
        <w:t xml:space="preserve">can </w:t>
      </w:r>
      <w:r w:rsidRPr="00C101F9" w:rsidR="00C101F9">
        <w:rPr>
          <w:rFonts w:ascii="Times New Roman" w:hAnsi="Times New Roman"/>
        </w:rPr>
        <w:t>download</w:t>
      </w:r>
      <w:r w:rsidR="001E5DBC">
        <w:rPr>
          <w:rFonts w:ascii="Times New Roman" w:hAnsi="Times New Roman"/>
        </w:rPr>
        <w:t xml:space="preserve"> or print</w:t>
      </w:r>
      <w:r w:rsidR="006757D1">
        <w:rPr>
          <w:rFonts w:ascii="Times New Roman" w:hAnsi="Times New Roman"/>
        </w:rPr>
        <w:t xml:space="preserve"> the form from our website</w:t>
      </w:r>
      <w:r w:rsidRPr="00C101F9" w:rsidR="00C101F9">
        <w:rPr>
          <w:rFonts w:ascii="Times New Roman" w:hAnsi="Times New Roman"/>
        </w:rPr>
        <w:t>, complete</w:t>
      </w:r>
      <w:r w:rsidR="006757D1">
        <w:rPr>
          <w:rFonts w:ascii="Times New Roman" w:hAnsi="Times New Roman"/>
        </w:rPr>
        <w:t xml:space="preserve"> it</w:t>
      </w:r>
      <w:r w:rsidRPr="00C101F9" w:rsidR="00C101F9">
        <w:rPr>
          <w:rFonts w:ascii="Times New Roman" w:hAnsi="Times New Roman"/>
        </w:rPr>
        <w:t xml:space="preserve">, and </w:t>
      </w:r>
      <w:r w:rsidR="006757D1">
        <w:rPr>
          <w:rFonts w:ascii="Times New Roman" w:hAnsi="Times New Roman"/>
        </w:rPr>
        <w:t>mail it back to us</w:t>
      </w:r>
      <w:r w:rsidRPr="00C101F9" w:rsidR="00C101F9">
        <w:rPr>
          <w:rFonts w:ascii="Times New Roman" w:hAnsi="Times New Roman"/>
        </w:rPr>
        <w:t xml:space="preserve">.  In addition, we can send the fillable version to the respondents upon request.  </w:t>
      </w:r>
      <w:r>
        <w:rPr>
          <w:rFonts w:ascii="Times New Roman" w:hAnsi="Times New Roman"/>
        </w:rPr>
        <w:t>R</w:t>
      </w:r>
      <w:r w:rsidRPr="00804A20">
        <w:rPr>
          <w:rFonts w:ascii="Times New Roman" w:hAnsi="Times New Roman"/>
        </w:rPr>
        <w:t xml:space="preserve">espondents can only submit the information collection via mail or hand delivery at certain embassies and consulates.  </w:t>
      </w:r>
      <w:r w:rsidRPr="006757D1" w:rsidR="006757D1">
        <w:rPr>
          <w:rFonts w:ascii="Times New Roman" w:hAnsi="Times New Roman"/>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6757D1" w:rsidP="006757D1" w:rsidRDefault="006757D1" w14:paraId="3923E02B" w14:textId="77777777">
      <w:pPr>
        <w:ind w:left="1440"/>
        <w:rPr>
          <w:rFonts w:ascii="Times New Roman" w:hAnsi="Times New Roman"/>
        </w:rPr>
      </w:pPr>
    </w:p>
    <w:p w:rsidRPr="006757D1" w:rsidR="006757D1" w:rsidP="006757D1" w:rsidRDefault="006757D1" w14:paraId="68AA15D1" w14:textId="61A2AF17">
      <w:pPr>
        <w:ind w:left="1440"/>
        <w:rPr>
          <w:rFonts w:ascii="Times New Roman" w:hAnsi="Times New Roman"/>
        </w:rPr>
      </w:pPr>
      <w:r w:rsidRPr="006757D1">
        <w:rPr>
          <w:rFonts w:ascii="Times New Roman" w:hAnsi="Times New Roman"/>
        </w:rPr>
        <w:t>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are able to schedule this form for conversion to a submittable PDF, we will submit a Change Request to OMB to request prior approval.</w:t>
      </w:r>
    </w:p>
    <w:p w:rsidRPr="00BC7F42" w:rsidR="00A45D82" w:rsidP="00155A54" w:rsidRDefault="00A45D82" w14:paraId="0156774A" w14:textId="77777777">
      <w:pPr>
        <w:ind w:left="1440"/>
        <w:rPr>
          <w:rFonts w:ascii="Times New Roman" w:hAnsi="Times New Roman"/>
        </w:rPr>
      </w:pPr>
    </w:p>
    <w:p w:rsidRPr="004D0EBA" w:rsidR="00A45D82" w:rsidP="00155A54" w:rsidRDefault="00A45D82" w14:paraId="6D2B141E" w14:textId="77777777">
      <w:pPr>
        <w:numPr>
          <w:ilvl w:val="0"/>
          <w:numId w:val="4"/>
        </w:numPr>
        <w:ind w:left="1440"/>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Pr="004D0EBA" w:rsidR="00A45D82" w:rsidP="00155A54" w:rsidRDefault="00A45D82" w14:paraId="28AFB29F" w14:textId="77777777">
      <w:pPr>
        <w:ind w:left="1440"/>
        <w:rPr>
          <w:rFonts w:ascii="Times New Roman" w:hAnsi="Times New Roman"/>
          <w:iCs/>
        </w:rPr>
      </w:pPr>
      <w:r w:rsidRPr="004D0EBA">
        <w:rPr>
          <w:rFonts w:ascii="Times New Roman" w:hAnsi="Times New Roman"/>
          <w:iCs/>
        </w:rPr>
        <w:t>The nature of the information</w:t>
      </w:r>
      <w:r w:rsidRPr="004D0EBA" w:rsidR="0071437B">
        <w:rPr>
          <w:rFonts w:ascii="Times New Roman" w:hAnsi="Times New Roman"/>
          <w:iCs/>
        </w:rPr>
        <w:t xml:space="preserve"> we collect and the manner in which we collect</w:t>
      </w:r>
      <w:r w:rsidRPr="004D0EBA" w:rsidR="00077E0E">
        <w:rPr>
          <w:rFonts w:ascii="Times New Roman" w:hAnsi="Times New Roman"/>
          <w:iCs/>
        </w:rPr>
        <w:t xml:space="preserve"> it </w:t>
      </w:r>
      <w:r w:rsidRPr="004D0EBA" w:rsidR="00077E0E">
        <w:rPr>
          <w:rFonts w:ascii="Times New Roman" w:hAnsi="Times New Roman"/>
          <w:iCs/>
        </w:rPr>
        <w:lastRenderedPageBreak/>
        <w:t>preclude</w:t>
      </w:r>
      <w:r w:rsidRPr="004D0EBA" w:rsidR="003176E1">
        <w:rPr>
          <w:rFonts w:ascii="Times New Roman" w:hAnsi="Times New Roman"/>
          <w:iCs/>
        </w:rPr>
        <w:t>s</w:t>
      </w:r>
      <w:r w:rsidRPr="004D0EBA" w:rsidR="00077E0E">
        <w:rPr>
          <w:rFonts w:ascii="Times New Roman" w:hAnsi="Times New Roman"/>
          <w:iCs/>
        </w:rPr>
        <w:t xml:space="preserve"> duplication.  SSA does not use another collection instrument to obtain similar data.  </w:t>
      </w:r>
    </w:p>
    <w:p w:rsidRPr="00BC7F42" w:rsidR="00A45D82" w:rsidP="00155A54" w:rsidRDefault="00A45D82" w14:paraId="7764362E" w14:textId="77777777">
      <w:pPr>
        <w:pStyle w:val="Header"/>
        <w:tabs>
          <w:tab w:val="clear" w:pos="4320"/>
          <w:tab w:val="clear" w:pos="8640"/>
        </w:tabs>
        <w:ind w:left="1440"/>
        <w:rPr>
          <w:rFonts w:ascii="Times New Roman" w:hAnsi="Times New Roman"/>
        </w:rPr>
      </w:pPr>
    </w:p>
    <w:p w:rsidRPr="004D0EBA" w:rsidR="00077E0E" w:rsidP="00155A54" w:rsidRDefault="00077E0E" w14:paraId="5A7F7A4C" w14:textId="77777777">
      <w:pPr>
        <w:numPr>
          <w:ilvl w:val="0"/>
          <w:numId w:val="5"/>
        </w:numPr>
        <w:tabs>
          <w:tab w:val="clear" w:pos="360"/>
        </w:tabs>
        <w:ind w:left="1440" w:hanging="720"/>
        <w:rPr>
          <w:rFonts w:ascii="Times New Roman" w:hAnsi="Times New Roman"/>
        </w:rPr>
      </w:pPr>
      <w:r>
        <w:rPr>
          <w:rFonts w:ascii="Times New Roman" w:hAnsi="Times New Roman"/>
          <w:b/>
        </w:rPr>
        <w:t>Minimizing Burden on Small Respondents</w:t>
      </w:r>
    </w:p>
    <w:p w:rsidRPr="004D0EBA" w:rsidR="00077E0E" w:rsidP="00155A54" w:rsidRDefault="00077E0E" w14:paraId="67838B8D" w14:textId="77777777">
      <w:pPr>
        <w:ind w:left="1440"/>
        <w:rPr>
          <w:rFonts w:ascii="Times New Roman" w:hAnsi="Times New Roman"/>
          <w:iCs/>
        </w:rPr>
      </w:pPr>
      <w:r w:rsidRPr="004D0EBA">
        <w:rPr>
          <w:rFonts w:ascii="Times New Roman" w:hAnsi="Times New Roman"/>
          <w:iCs/>
        </w:rPr>
        <w:t xml:space="preserve">This collection does not affect small businesses or other small entities. </w:t>
      </w:r>
    </w:p>
    <w:p w:rsidRPr="004D0EBA" w:rsidR="00E75DB0" w:rsidP="00155A54" w:rsidRDefault="00E75DB0" w14:paraId="3C8D872D" w14:textId="77777777">
      <w:pPr>
        <w:ind w:left="1440"/>
        <w:rPr>
          <w:rFonts w:ascii="Times New Roman" w:hAnsi="Times New Roman"/>
          <w:b/>
          <w:iCs/>
          <w:u w:val="single"/>
        </w:rPr>
      </w:pPr>
    </w:p>
    <w:p w:rsidRPr="00BC7F42" w:rsidR="00A45D82" w:rsidP="00155A54" w:rsidRDefault="00A45D82" w14:paraId="1C8792DB" w14:textId="4C70F653">
      <w:pPr>
        <w:ind w:left="1440" w:hanging="720"/>
        <w:rPr>
          <w:rFonts w:ascii="Times New Roman" w:hAnsi="Times New Roman"/>
          <w:i/>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r w:rsidRPr="004D0EBA" w:rsidR="004D0EBA">
        <w:rPr>
          <w:rFonts w:ascii="Times New Roman" w:hAnsi="Times New Roman"/>
        </w:rPr>
        <w:t>If SSA did not use Form SSA-7163</w:t>
      </w:r>
      <w:r w:rsidR="004D0EBA">
        <w:rPr>
          <w:rFonts w:ascii="Times New Roman" w:hAnsi="Times New Roman"/>
        </w:rPr>
        <w:t>A</w:t>
      </w:r>
      <w:r w:rsidR="005B4767">
        <w:rPr>
          <w:rFonts w:ascii="Times New Roman" w:hAnsi="Times New Roman"/>
        </w:rPr>
        <w:t>-F4</w:t>
      </w:r>
      <w:r w:rsidRPr="004D0EBA" w:rsidR="004D0EBA">
        <w:rPr>
          <w:rFonts w:ascii="Times New Roman" w:hAnsi="Times New Roman"/>
        </w:rPr>
        <w:t xml:space="preserve">, we would be unable to collect necessary information regarding employment or self-employment </w:t>
      </w:r>
      <w:r w:rsidR="004D0EBA">
        <w:rPr>
          <w:rFonts w:ascii="Times New Roman" w:hAnsi="Times New Roman"/>
        </w:rPr>
        <w:t>f</w:t>
      </w:r>
      <w:r w:rsidRPr="004D0EBA" w:rsidR="004D0EBA">
        <w:rPr>
          <w:rFonts w:ascii="Times New Roman" w:hAnsi="Times New Roman"/>
        </w:rPr>
        <w:t xml:space="preserve">arm </w:t>
      </w:r>
      <w:r w:rsidR="004D0EBA">
        <w:rPr>
          <w:rFonts w:ascii="Times New Roman" w:hAnsi="Times New Roman"/>
        </w:rPr>
        <w:t>a</w:t>
      </w:r>
      <w:r w:rsidRPr="004D0EBA" w:rsidR="004D0EBA">
        <w:rPr>
          <w:rFonts w:ascii="Times New Roman" w:hAnsi="Times New Roman"/>
        </w:rPr>
        <w:t>ctivities</w:t>
      </w:r>
      <w:r w:rsidR="004D0EBA">
        <w:rPr>
          <w:rFonts w:ascii="Times New Roman" w:hAnsi="Times New Roman"/>
        </w:rPr>
        <w:t xml:space="preserve"> </w:t>
      </w:r>
      <w:r w:rsidRPr="004D0EBA" w:rsidR="004D0EBA">
        <w:rPr>
          <w:rFonts w:ascii="Times New Roman" w:hAnsi="Times New Roman"/>
        </w:rPr>
        <w:t>from beneficiaries under full retirement age who live outside the United States that may require work suspensions and deductions from their Social Security benefits according to the law.  Because we only collect this information on an as needed basis, we cannot collect it less frequently.  There are no technical or legal obstacles to burden reduction.</w:t>
      </w:r>
    </w:p>
    <w:p w:rsidRPr="00BC7F42" w:rsidR="00A45D82" w:rsidP="00155A54" w:rsidRDefault="00A45D82" w14:paraId="1819964E" w14:textId="77777777">
      <w:pPr>
        <w:ind w:left="1440"/>
        <w:rPr>
          <w:rFonts w:ascii="Times New Roman" w:hAnsi="Times New Roman"/>
        </w:rPr>
      </w:pPr>
    </w:p>
    <w:p w:rsidRPr="004D0EBA" w:rsidR="00A45D82" w:rsidP="00155A54" w:rsidRDefault="00A45D82" w14:paraId="28A7F166" w14:textId="77777777">
      <w:pPr>
        <w:ind w:left="144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Pr="004D0EBA" w:rsidR="00A45D82" w:rsidP="00155A54" w:rsidRDefault="00543AD5" w14:paraId="4DE49F56" w14:textId="51FA422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543AD5">
        <w:rPr>
          <w:rFonts w:ascii="Times New Roman" w:hAnsi="Times New Roman"/>
          <w:b w:val="0"/>
          <w:bCs w:val="0"/>
          <w:i w:val="0"/>
          <w:iCs w:val="0"/>
          <w:snapToGrid/>
          <w:szCs w:val="20"/>
        </w:rPr>
        <w:t xml:space="preserve">There are no special circumstances that would cause SSA to conduct this information collection in a manner inconsistent with </w:t>
      </w:r>
      <w:r w:rsidRPr="00543AD5">
        <w:rPr>
          <w:rFonts w:ascii="Times New Roman" w:hAnsi="Times New Roman"/>
          <w:b w:val="0"/>
          <w:bCs w:val="0"/>
          <w:iCs w:val="0"/>
          <w:snapToGrid/>
          <w:szCs w:val="20"/>
        </w:rPr>
        <w:t>5 CFR 1320.5</w:t>
      </w:r>
      <w:r w:rsidRPr="004D0EBA" w:rsidR="00A45D82">
        <w:rPr>
          <w:rFonts w:ascii="Times New Roman" w:hAnsi="Times New Roman"/>
          <w:b w:val="0"/>
          <w:i w:val="0"/>
          <w:iCs w:val="0"/>
        </w:rPr>
        <w:t>.</w:t>
      </w:r>
    </w:p>
    <w:p w:rsidRPr="00BC7F42" w:rsidR="00A45D82" w:rsidP="00155A54" w:rsidRDefault="00A45D82" w14:paraId="56C17271" w14:textId="77777777">
      <w:pPr>
        <w:ind w:left="1440"/>
        <w:rPr>
          <w:rFonts w:ascii="Times New Roman" w:hAnsi="Times New Roman"/>
          <w:b/>
          <w:i/>
        </w:rPr>
      </w:pPr>
    </w:p>
    <w:p w:rsidRPr="005B60EC" w:rsidR="00FD549D" w:rsidP="00155A54" w:rsidRDefault="00A45D82" w14:paraId="56504ED6" w14:textId="77777777">
      <w:pPr>
        <w:numPr>
          <w:ilvl w:val="0"/>
          <w:numId w:val="3"/>
        </w:numPr>
        <w:tabs>
          <w:tab w:val="clear" w:pos="720"/>
        </w:tabs>
        <w:ind w:left="1440"/>
        <w:rPr>
          <w:rFonts w:ascii="Times New Roman" w:hAnsi="Times New Roman"/>
        </w:rPr>
      </w:pPr>
      <w:r w:rsidRPr="005B60EC">
        <w:rPr>
          <w:rFonts w:ascii="Times New Roman" w:hAnsi="Times New Roman"/>
          <w:b/>
        </w:rPr>
        <w:t xml:space="preserve">Solicitation of Public Comment and Other Consultations with the Public </w:t>
      </w:r>
    </w:p>
    <w:p w:rsidR="00FD549D" w:rsidP="00155A54" w:rsidRDefault="00E953DF" w14:paraId="61ED5642" w14:textId="0DE641F3">
      <w:pPr>
        <w:ind w:left="1440"/>
        <w:rPr>
          <w:rFonts w:ascii="Times New Roman" w:hAnsi="Times New Roman"/>
        </w:rPr>
      </w:pPr>
      <w:r w:rsidRPr="00E953DF">
        <w:rPr>
          <w:rFonts w:ascii="Times New Roman" w:hAnsi="Times New Roman"/>
          <w:snapToGrid/>
        </w:rPr>
        <w:t>The 60-day advance Federal Register Notice published on June 24, 2022, at 87</w:t>
      </w:r>
      <w:r>
        <w:rPr>
          <w:rFonts w:ascii="Times New Roman" w:hAnsi="Times New Roman"/>
          <w:snapToGrid/>
        </w:rPr>
        <w:t> </w:t>
      </w:r>
      <w:r w:rsidRPr="00E953DF">
        <w:rPr>
          <w:rFonts w:ascii="Times New Roman" w:hAnsi="Times New Roman"/>
          <w:snapToGrid/>
        </w:rPr>
        <w:t>FR 37899, and we received no public comments.  The 30-day FRN published on August 26, 2022, at 87 FR 52605.  If we receive any comments in response to this Notice, we will forward them to OMB</w:t>
      </w:r>
      <w:r w:rsidRPr="005B60EC" w:rsidR="0076282F">
        <w:rPr>
          <w:rFonts w:ascii="Times New Roman" w:hAnsi="Times New Roman"/>
        </w:rPr>
        <w:t>.</w:t>
      </w:r>
    </w:p>
    <w:p w:rsidRPr="00BC7F42" w:rsidR="00A45D82" w:rsidP="00155A54" w:rsidRDefault="00A45D82" w14:paraId="69131F1B" w14:textId="77777777">
      <w:pPr>
        <w:ind w:left="1440"/>
        <w:rPr>
          <w:rFonts w:ascii="Times New Roman" w:hAnsi="Times New Roman"/>
        </w:rPr>
      </w:pPr>
    </w:p>
    <w:p w:rsidRPr="0076282F" w:rsidR="00795BAB" w:rsidP="00155A54" w:rsidRDefault="00A45D82" w14:paraId="1D9D35B0" w14:textId="77777777">
      <w:pPr>
        <w:numPr>
          <w:ilvl w:val="0"/>
          <w:numId w:val="3"/>
        </w:numPr>
        <w:ind w:left="1440"/>
        <w:rPr>
          <w:rFonts w:ascii="Times New Roman" w:hAnsi="Times New Roman"/>
          <w:b/>
        </w:rPr>
      </w:pPr>
      <w:r w:rsidRPr="00BC7F42">
        <w:rPr>
          <w:rFonts w:ascii="Times New Roman" w:hAnsi="Times New Roman"/>
          <w:b/>
        </w:rPr>
        <w:t>Payment or Gifts to Respondents</w:t>
      </w:r>
    </w:p>
    <w:p w:rsidRPr="0076282F" w:rsidR="00A45D82" w:rsidP="00155A54" w:rsidRDefault="00795BAB" w14:paraId="3321637A" w14:textId="77777777">
      <w:pPr>
        <w:ind w:left="1440"/>
        <w:rPr>
          <w:rFonts w:ascii="Times New Roman" w:hAnsi="Times New Roman"/>
          <w:iCs/>
        </w:rPr>
      </w:pPr>
      <w:r w:rsidRPr="0076282F">
        <w:rPr>
          <w:rFonts w:ascii="Times New Roman" w:hAnsi="Times New Roman"/>
          <w:iCs/>
        </w:rPr>
        <w:t>SSA does not provide payments or gifts</w:t>
      </w:r>
      <w:r w:rsidRPr="0076282F" w:rsidR="00A45D82">
        <w:rPr>
          <w:rFonts w:ascii="Times New Roman" w:hAnsi="Times New Roman"/>
          <w:iCs/>
        </w:rPr>
        <w:t xml:space="preserve"> to the respondents. </w:t>
      </w:r>
    </w:p>
    <w:p w:rsidRPr="00BC7F42" w:rsidR="00A45D82" w:rsidP="00155A54" w:rsidRDefault="00A45D82" w14:paraId="22F1FE30" w14:textId="77777777">
      <w:pPr>
        <w:ind w:left="1440"/>
        <w:rPr>
          <w:rFonts w:ascii="Times New Roman" w:hAnsi="Times New Roman"/>
        </w:rPr>
      </w:pPr>
    </w:p>
    <w:p w:rsidRPr="0076282F" w:rsidR="00A45D82" w:rsidP="00155A54" w:rsidRDefault="00A45D82" w14:paraId="38B13A20" w14:textId="77777777">
      <w:pPr>
        <w:numPr>
          <w:ilvl w:val="0"/>
          <w:numId w:val="3"/>
        </w:numPr>
        <w:ind w:left="1440"/>
        <w:rPr>
          <w:rFonts w:ascii="Times New Roman" w:hAnsi="Times New Roman"/>
          <w:b/>
        </w:rPr>
      </w:pPr>
      <w:r w:rsidRPr="00BC7F42">
        <w:rPr>
          <w:rFonts w:ascii="Times New Roman" w:hAnsi="Times New Roman"/>
          <w:b/>
        </w:rPr>
        <w:t>Assurances of Confidentiality</w:t>
      </w:r>
      <w:r w:rsidRPr="0076282F" w:rsidR="00D0011E">
        <w:rPr>
          <w:rFonts w:ascii="Times New Roman" w:hAnsi="Times New Roman"/>
        </w:rPr>
        <w:t xml:space="preserve"> </w:t>
      </w:r>
    </w:p>
    <w:p w:rsidRPr="0076282F" w:rsidR="00A45D82" w:rsidP="00155A54" w:rsidRDefault="00C00F48" w14:paraId="020FAA6E" w14:textId="51E07F9F">
      <w:pPr>
        <w:ind w:left="1440"/>
        <w:rPr>
          <w:rFonts w:ascii="Times New Roman" w:hAnsi="Times New Roman"/>
          <w:iCs/>
        </w:rPr>
      </w:pPr>
      <w:r w:rsidRPr="00C00F48">
        <w:rPr>
          <w:rFonts w:ascii="Times New Roman" w:hAnsi="Times New Roman"/>
          <w:snapToGrid/>
          <w:szCs w:val="20"/>
        </w:rPr>
        <w:t>SSA protects and holds confidential the information it collects in accordance with</w:t>
      </w:r>
      <w:r w:rsidRPr="00C00F48">
        <w:rPr>
          <w:rFonts w:ascii="Times New Roman" w:hAnsi="Times New Roman"/>
          <w:i/>
          <w:snapToGrid/>
          <w:szCs w:val="20"/>
        </w:rPr>
        <w:t xml:space="preserve"> 42 U.S.C. 1306, 20 CFR 401 </w:t>
      </w:r>
      <w:r w:rsidRPr="00C00F48">
        <w:rPr>
          <w:rFonts w:ascii="Times New Roman" w:hAnsi="Times New Roman"/>
          <w:snapToGrid/>
          <w:szCs w:val="20"/>
        </w:rPr>
        <w:t xml:space="preserve">and </w:t>
      </w:r>
      <w:r w:rsidRPr="00C00F48">
        <w:rPr>
          <w:rFonts w:ascii="Times New Roman" w:hAnsi="Times New Roman"/>
          <w:i/>
          <w:snapToGrid/>
          <w:szCs w:val="20"/>
        </w:rPr>
        <w:t xml:space="preserve">402, 5 U.S.C. 552 </w:t>
      </w:r>
      <w:r w:rsidRPr="00C00F48">
        <w:rPr>
          <w:rFonts w:ascii="Times New Roman" w:hAnsi="Times New Roman"/>
          <w:snapToGrid/>
          <w:szCs w:val="20"/>
        </w:rPr>
        <w:t>(Freedom of Information Act),</w:t>
      </w:r>
      <w:r w:rsidRPr="00C00F48">
        <w:rPr>
          <w:rFonts w:ascii="Times New Roman" w:hAnsi="Times New Roman"/>
          <w:i/>
          <w:snapToGrid/>
          <w:szCs w:val="20"/>
        </w:rPr>
        <w:t xml:space="preserve"> 5 U.S.C. 552a </w:t>
      </w:r>
      <w:r w:rsidRPr="00C00F48">
        <w:rPr>
          <w:rFonts w:ascii="Times New Roman" w:hAnsi="Times New Roman"/>
          <w:snapToGrid/>
          <w:szCs w:val="20"/>
        </w:rPr>
        <w:t>(Privacy Act of 1974), and OMB Circular No. A-130</w:t>
      </w:r>
      <w:r w:rsidRPr="0076282F" w:rsidR="00A45D82">
        <w:rPr>
          <w:rFonts w:ascii="Times New Roman" w:hAnsi="Times New Roman"/>
          <w:iCs/>
          <w:color w:val="0000FF"/>
        </w:rPr>
        <w:t>.</w:t>
      </w:r>
    </w:p>
    <w:p w:rsidRPr="00BC7F42" w:rsidR="00A45D82" w:rsidP="00155A54" w:rsidRDefault="00A45D82" w14:paraId="2E09F868" w14:textId="77777777">
      <w:pPr>
        <w:pStyle w:val="Header"/>
        <w:tabs>
          <w:tab w:val="clear" w:pos="4320"/>
          <w:tab w:val="clear" w:pos="8640"/>
        </w:tabs>
        <w:ind w:left="1440"/>
        <w:rPr>
          <w:rFonts w:ascii="Times New Roman" w:hAnsi="Times New Roman"/>
        </w:rPr>
      </w:pPr>
    </w:p>
    <w:p w:rsidRPr="0076282F" w:rsidR="00A45D82" w:rsidP="00155A54" w:rsidRDefault="00A45D82" w14:paraId="4F8B7B55" w14:textId="77777777">
      <w:pPr>
        <w:numPr>
          <w:ilvl w:val="0"/>
          <w:numId w:val="3"/>
        </w:numPr>
        <w:ind w:left="1440"/>
        <w:rPr>
          <w:rFonts w:ascii="Times New Roman" w:hAnsi="Times New Roman"/>
          <w:b/>
        </w:rPr>
      </w:pPr>
      <w:r w:rsidRPr="00BC7F42">
        <w:rPr>
          <w:rFonts w:ascii="Times New Roman" w:hAnsi="Times New Roman"/>
          <w:b/>
        </w:rPr>
        <w:t>Justification for Sensitive Questions</w:t>
      </w:r>
    </w:p>
    <w:p w:rsidRPr="0076282F" w:rsidR="00A45D82" w:rsidP="00155A54" w:rsidRDefault="00A45D82" w14:paraId="35075CA6"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76282F">
        <w:rPr>
          <w:rFonts w:ascii="Times New Roman" w:hAnsi="Times New Roman"/>
          <w:b w:val="0"/>
          <w:i w:val="0"/>
          <w:iCs w:val="0"/>
        </w:rPr>
        <w:t>The information collection does not contain any questions of a sensitive nature.</w:t>
      </w:r>
    </w:p>
    <w:p w:rsidRPr="00BC7F42" w:rsidR="00A45D82" w:rsidP="00A45D82" w:rsidRDefault="00A45D82" w14:paraId="767A0DF0" w14:textId="77777777">
      <w:pPr>
        <w:rPr>
          <w:rFonts w:ascii="Times New Roman" w:hAnsi="Times New Roman"/>
        </w:rPr>
      </w:pPr>
    </w:p>
    <w:p w:rsidRPr="001667E7" w:rsidR="003E145C" w:rsidP="00155A54" w:rsidRDefault="00A45D82" w14:paraId="4375B4E3" w14:textId="77777777">
      <w:pPr>
        <w:numPr>
          <w:ilvl w:val="0"/>
          <w:numId w:val="3"/>
        </w:numPr>
        <w:tabs>
          <w:tab w:val="clear" w:pos="720"/>
          <w:tab w:val="num" w:pos="1440"/>
        </w:tabs>
        <w:ind w:left="1440"/>
        <w:rPr>
          <w:rFonts w:ascii="Times New Roman" w:hAnsi="Times New Roman"/>
          <w:b/>
        </w:rPr>
      </w:pPr>
      <w:r w:rsidRPr="001667E7">
        <w:rPr>
          <w:rFonts w:ascii="Times New Roman" w:hAnsi="Times New Roman"/>
          <w:b/>
        </w:rPr>
        <w:t>Estimates of Public Reporting Burden</w:t>
      </w:r>
    </w:p>
    <w:p w:rsidR="004238CA" w:rsidP="00C00F48" w:rsidRDefault="00C00F48" w14:paraId="70B0B09A" w14:textId="6F7A4568">
      <w:pPr>
        <w:ind w:left="1440"/>
        <w:rPr>
          <w:rFonts w:ascii="Times New Roman" w:hAnsi="Times New Roman"/>
        </w:rPr>
      </w:pPr>
      <w:r w:rsidRPr="00C00F48">
        <w:rPr>
          <w:rFonts w:ascii="Times New Roman" w:hAnsi="Times New Roman"/>
        </w:rPr>
        <w:t>Please see the burden chart below:</w:t>
      </w:r>
    </w:p>
    <w:p w:rsidRPr="00541C7F" w:rsidR="004238CA" w:rsidP="00541C7F" w:rsidRDefault="004238CA" w14:paraId="4573E893" w14:textId="40C5A004">
      <w:pPr>
        <w:ind w:left="720"/>
        <w:rPr>
          <w:rFonts w:ascii="Times New Roman" w:hAnsi="Times New Roman"/>
        </w:rPr>
      </w:pPr>
    </w:p>
    <w:tbl>
      <w:tblPr>
        <w:tblW w:w="1009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5"/>
        <w:gridCol w:w="1523"/>
        <w:gridCol w:w="1427"/>
        <w:gridCol w:w="1190"/>
        <w:gridCol w:w="1256"/>
        <w:gridCol w:w="1389"/>
        <w:gridCol w:w="1510"/>
      </w:tblGrid>
      <w:tr w:rsidR="00052390" w:rsidTr="00052390" w14:paraId="46C3F915" w14:textId="77777777">
        <w:tc>
          <w:tcPr>
            <w:tcW w:w="1795" w:type="dxa"/>
          </w:tcPr>
          <w:p w:rsidRPr="00D678F8" w:rsidR="00052390" w:rsidP="00DE156B" w:rsidRDefault="00052390" w14:paraId="0AAE2726" w14:textId="77777777">
            <w:pPr>
              <w:rPr>
                <w:rFonts w:ascii="Times New Roman" w:hAnsi="Times New Roman"/>
                <w:b/>
              </w:rPr>
            </w:pPr>
            <w:r>
              <w:rPr>
                <w:rFonts w:ascii="Times New Roman" w:hAnsi="Times New Roman"/>
                <w:b/>
              </w:rPr>
              <w:t>Modality of Completion</w:t>
            </w:r>
          </w:p>
        </w:tc>
        <w:tc>
          <w:tcPr>
            <w:tcW w:w="1523" w:type="dxa"/>
          </w:tcPr>
          <w:p w:rsidRPr="00D678F8" w:rsidR="00052390" w:rsidP="00DE156B" w:rsidRDefault="00052390" w14:paraId="562084D1" w14:textId="77777777">
            <w:pPr>
              <w:rPr>
                <w:rFonts w:ascii="Times New Roman" w:hAnsi="Times New Roman"/>
                <w:b/>
              </w:rPr>
            </w:pPr>
            <w:r w:rsidRPr="00D678F8">
              <w:rPr>
                <w:rFonts w:ascii="Times New Roman" w:hAnsi="Times New Roman"/>
                <w:b/>
              </w:rPr>
              <w:t>Number of Respondents</w:t>
            </w:r>
          </w:p>
        </w:tc>
        <w:tc>
          <w:tcPr>
            <w:tcW w:w="1427" w:type="dxa"/>
          </w:tcPr>
          <w:p w:rsidRPr="00D678F8" w:rsidR="00052390" w:rsidP="00DE156B" w:rsidRDefault="00052390" w14:paraId="38941F9E" w14:textId="77777777">
            <w:pPr>
              <w:rPr>
                <w:rFonts w:ascii="Times New Roman" w:hAnsi="Times New Roman"/>
                <w:b/>
              </w:rPr>
            </w:pPr>
            <w:r>
              <w:rPr>
                <w:rFonts w:ascii="Times New Roman" w:hAnsi="Times New Roman"/>
                <w:b/>
              </w:rPr>
              <w:t>Frequency of Response</w:t>
            </w:r>
          </w:p>
        </w:tc>
        <w:tc>
          <w:tcPr>
            <w:tcW w:w="1190" w:type="dxa"/>
          </w:tcPr>
          <w:p w:rsidRPr="00D678F8" w:rsidR="00052390" w:rsidP="00DE156B" w:rsidRDefault="00052390" w14:paraId="258DB423" w14:textId="77777777">
            <w:pPr>
              <w:rPr>
                <w:rFonts w:ascii="Times New Roman" w:hAnsi="Times New Roman"/>
                <w:b/>
              </w:rPr>
            </w:pPr>
            <w:r>
              <w:rPr>
                <w:rFonts w:ascii="Times New Roman" w:hAnsi="Times New Roman"/>
                <w:b/>
              </w:rPr>
              <w:t>Average Burden per Response</w:t>
            </w:r>
            <w:r w:rsidRPr="00D678F8">
              <w:rPr>
                <w:rFonts w:ascii="Times New Roman" w:hAnsi="Times New Roman"/>
                <w:b/>
              </w:rPr>
              <w:t xml:space="preserve"> (minutes)</w:t>
            </w:r>
          </w:p>
        </w:tc>
        <w:tc>
          <w:tcPr>
            <w:tcW w:w="1256" w:type="dxa"/>
          </w:tcPr>
          <w:p w:rsidRPr="00D678F8" w:rsidR="00052390" w:rsidP="00DE156B" w:rsidRDefault="00052390" w14:paraId="48445DFC"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389" w:type="dxa"/>
          </w:tcPr>
          <w:p w:rsidR="00052390" w:rsidP="00DE156B" w:rsidRDefault="00052390" w14:paraId="01D65A07" w14:textId="77777777">
            <w:pPr>
              <w:rPr>
                <w:rFonts w:ascii="Times New Roman" w:hAnsi="Times New Roman"/>
                <w:b/>
              </w:rPr>
            </w:pPr>
            <w:r>
              <w:rPr>
                <w:rFonts w:ascii="Times New Roman" w:hAnsi="Times New Roman"/>
                <w:b/>
              </w:rPr>
              <w:t>Average Theoretical Hourly Cost Amount (dollars)*</w:t>
            </w:r>
          </w:p>
        </w:tc>
        <w:tc>
          <w:tcPr>
            <w:tcW w:w="1510" w:type="dxa"/>
          </w:tcPr>
          <w:p w:rsidR="00052390" w:rsidP="00DE156B" w:rsidRDefault="00052390" w14:paraId="503CC7A6" w14:textId="656AC3B1">
            <w:pPr>
              <w:rPr>
                <w:rFonts w:ascii="Times New Roman" w:hAnsi="Times New Roman"/>
                <w:b/>
              </w:rPr>
            </w:pPr>
            <w:r>
              <w:rPr>
                <w:rFonts w:ascii="Times New Roman" w:hAnsi="Times New Roman"/>
                <w:b/>
              </w:rPr>
              <w:t>Total Annual Opportunity Cost (dollars)**</w:t>
            </w:r>
          </w:p>
        </w:tc>
      </w:tr>
      <w:tr w:rsidRPr="00D678F8" w:rsidR="00052390" w:rsidTr="00C6693E" w14:paraId="62FE3759" w14:textId="77777777">
        <w:tc>
          <w:tcPr>
            <w:tcW w:w="1795" w:type="dxa"/>
          </w:tcPr>
          <w:p w:rsidRPr="00D678F8" w:rsidR="00052390" w:rsidP="00052390" w:rsidRDefault="00052390" w14:paraId="673762EF" w14:textId="72DB9CDF">
            <w:pPr>
              <w:rPr>
                <w:rFonts w:ascii="Times New Roman" w:hAnsi="Times New Roman"/>
              </w:rPr>
            </w:pPr>
            <w:r>
              <w:rPr>
                <w:rFonts w:ascii="Times New Roman" w:hAnsi="Times New Roman"/>
              </w:rPr>
              <w:t>SSA-7163A-F4</w:t>
            </w:r>
          </w:p>
        </w:tc>
        <w:tc>
          <w:tcPr>
            <w:tcW w:w="1523" w:type="dxa"/>
            <w:shd w:val="clear" w:color="auto" w:fill="auto"/>
          </w:tcPr>
          <w:p w:rsidRPr="00052390" w:rsidR="00052390" w:rsidP="00052390" w:rsidRDefault="00052390" w14:paraId="52DB4F87" w14:textId="7696B98D">
            <w:pPr>
              <w:jc w:val="right"/>
              <w:rPr>
                <w:rFonts w:ascii="Times New Roman" w:hAnsi="Times New Roman"/>
              </w:rPr>
            </w:pPr>
            <w:r w:rsidRPr="00052390">
              <w:rPr>
                <w:rFonts w:ascii="Times New Roman" w:hAnsi="Times New Roman"/>
                <w:bCs/>
              </w:rPr>
              <w:t>19</w:t>
            </w:r>
          </w:p>
        </w:tc>
        <w:tc>
          <w:tcPr>
            <w:tcW w:w="1427" w:type="dxa"/>
            <w:shd w:val="clear" w:color="auto" w:fill="auto"/>
          </w:tcPr>
          <w:p w:rsidRPr="00052390" w:rsidR="00052390" w:rsidP="00052390" w:rsidRDefault="00052390" w14:paraId="4286CCAD" w14:textId="729D1699">
            <w:pPr>
              <w:jc w:val="right"/>
              <w:rPr>
                <w:rFonts w:ascii="Times New Roman" w:hAnsi="Times New Roman"/>
              </w:rPr>
            </w:pPr>
            <w:r w:rsidRPr="00052390">
              <w:rPr>
                <w:rFonts w:ascii="Times New Roman" w:hAnsi="Times New Roman"/>
                <w:bCs/>
              </w:rPr>
              <w:t>1</w:t>
            </w:r>
          </w:p>
        </w:tc>
        <w:tc>
          <w:tcPr>
            <w:tcW w:w="1190" w:type="dxa"/>
            <w:shd w:val="clear" w:color="auto" w:fill="auto"/>
          </w:tcPr>
          <w:p w:rsidRPr="00052390" w:rsidR="00052390" w:rsidP="00052390" w:rsidRDefault="00052390" w14:paraId="4866F27F" w14:textId="2C8A34BD">
            <w:pPr>
              <w:jc w:val="right"/>
              <w:rPr>
                <w:rFonts w:ascii="Times New Roman" w:hAnsi="Times New Roman"/>
              </w:rPr>
            </w:pPr>
            <w:r w:rsidRPr="00052390">
              <w:rPr>
                <w:rFonts w:ascii="Times New Roman" w:hAnsi="Times New Roman"/>
                <w:bCs/>
              </w:rPr>
              <w:t>60</w:t>
            </w:r>
          </w:p>
        </w:tc>
        <w:tc>
          <w:tcPr>
            <w:tcW w:w="1256" w:type="dxa"/>
            <w:shd w:val="clear" w:color="auto" w:fill="auto"/>
          </w:tcPr>
          <w:p w:rsidRPr="00052390" w:rsidR="00052390" w:rsidP="00052390" w:rsidRDefault="00052390" w14:paraId="3071D053" w14:textId="5DC9A69E">
            <w:pPr>
              <w:jc w:val="right"/>
              <w:rPr>
                <w:rFonts w:ascii="Times New Roman" w:hAnsi="Times New Roman"/>
              </w:rPr>
            </w:pPr>
            <w:r w:rsidRPr="00052390">
              <w:rPr>
                <w:rFonts w:ascii="Times New Roman" w:hAnsi="Times New Roman"/>
                <w:bCs/>
              </w:rPr>
              <w:t>19</w:t>
            </w:r>
          </w:p>
        </w:tc>
        <w:tc>
          <w:tcPr>
            <w:tcW w:w="1389" w:type="dxa"/>
          </w:tcPr>
          <w:p w:rsidRPr="00052390" w:rsidR="00052390" w:rsidP="00052390" w:rsidRDefault="00052390" w14:paraId="1951BFFE" w14:textId="417FA8BC">
            <w:pPr>
              <w:jc w:val="right"/>
              <w:rPr>
                <w:rFonts w:ascii="Times New Roman" w:hAnsi="Times New Roman"/>
              </w:rPr>
            </w:pPr>
            <w:r w:rsidRPr="00052390">
              <w:rPr>
                <w:rFonts w:ascii="Times New Roman" w:hAnsi="Times New Roman"/>
              </w:rPr>
              <w:t>$16.70*</w:t>
            </w:r>
          </w:p>
        </w:tc>
        <w:tc>
          <w:tcPr>
            <w:tcW w:w="1510" w:type="dxa"/>
            <w:shd w:val="clear" w:color="auto" w:fill="auto"/>
          </w:tcPr>
          <w:p w:rsidRPr="00052390" w:rsidR="00052390" w:rsidP="00052390" w:rsidRDefault="00052390" w14:paraId="4619B33E" w14:textId="15BB33E5">
            <w:pPr>
              <w:jc w:val="right"/>
              <w:rPr>
                <w:rFonts w:ascii="Times New Roman" w:hAnsi="Times New Roman"/>
              </w:rPr>
            </w:pPr>
            <w:r w:rsidRPr="00052390">
              <w:rPr>
                <w:rFonts w:ascii="Times New Roman" w:hAnsi="Times New Roman"/>
              </w:rPr>
              <w:t>$317**</w:t>
            </w:r>
          </w:p>
        </w:tc>
      </w:tr>
    </w:tbl>
    <w:p w:rsidR="00052390" w:rsidP="00052390" w:rsidRDefault="00052390" w14:paraId="47273BC0" w14:textId="4E7EC317">
      <w:pPr>
        <w:suppressAutoHyphens/>
        <w:ind w:left="1440"/>
        <w:rPr>
          <w:rFonts w:ascii="Times New Roman" w:hAnsi="Times New Roman" w:eastAsia="SimSun"/>
          <w:snapToGrid/>
          <w:lang w:eastAsia="ar-SA"/>
        </w:rPr>
      </w:pPr>
      <w:bookmarkStart w:name="_Hlk97274397" w:id="1"/>
      <w:r w:rsidRPr="00052390">
        <w:rPr>
          <w:rFonts w:ascii="Times New Roman" w:hAnsi="Times New Roman" w:eastAsia="SimSun"/>
          <w:bCs/>
          <w:snapToGrid/>
          <w:lang w:eastAsia="ar-SA"/>
        </w:rPr>
        <w:lastRenderedPageBreak/>
        <w:t>*</w:t>
      </w:r>
      <w:r w:rsidRPr="00052390">
        <w:rPr>
          <w:rFonts w:ascii="Times New Roman" w:hAnsi="Times New Roman" w:eastAsia="SimSun"/>
          <w:b/>
          <w:snapToGrid/>
          <w:lang w:eastAsia="ar-SA"/>
        </w:rPr>
        <w:t xml:space="preserve"> </w:t>
      </w:r>
      <w:r w:rsidRPr="00052390">
        <w:rPr>
          <w:rFonts w:ascii="Times New Roman" w:hAnsi="Times New Roman" w:eastAsia="SimSun"/>
          <w:snapToGrid/>
          <w:lang w:eastAsia="ar-SA"/>
        </w:rPr>
        <w:t>We based this figure on the average farming occupations hourly wages, as reported by Bureau of Labor Statistics data (</w:t>
      </w:r>
      <w:hyperlink w:history="1" r:id="rId8">
        <w:r w:rsidRPr="00052390">
          <w:rPr>
            <w:rFonts w:ascii="Times New Roman" w:hAnsi="Times New Roman" w:eastAsia="SimSun"/>
            <w:snapToGrid/>
            <w:color w:val="0000FF"/>
            <w:u w:val="single"/>
            <w:lang w:eastAsia="ar-SA"/>
          </w:rPr>
          <w:t>https://www.bls.gov/oes/current/oes450000.htm</w:t>
        </w:r>
      </w:hyperlink>
      <w:r w:rsidRPr="00052390">
        <w:rPr>
          <w:rFonts w:ascii="Times New Roman" w:hAnsi="Times New Roman" w:eastAsia="SimSun"/>
          <w:snapToGrid/>
          <w:lang w:eastAsia="ar-SA"/>
        </w:rPr>
        <w:t>).</w:t>
      </w:r>
    </w:p>
    <w:p w:rsidRPr="00052390" w:rsidR="00052390" w:rsidP="00052390" w:rsidRDefault="00052390" w14:paraId="700F30AE" w14:textId="77777777">
      <w:pPr>
        <w:suppressAutoHyphens/>
        <w:ind w:left="1440"/>
        <w:rPr>
          <w:rFonts w:ascii="Times New Roman" w:hAnsi="Times New Roman" w:eastAsia="SimSun"/>
          <w:color w:val="0000FF"/>
          <w:u w:val="single"/>
          <w:lang w:eastAsia="ar-SA"/>
        </w:rPr>
      </w:pPr>
    </w:p>
    <w:bookmarkEnd w:id="1"/>
    <w:p w:rsidR="004238CA" w:rsidP="00052390" w:rsidRDefault="00052390" w14:paraId="00A23723" w14:textId="472C0812">
      <w:pPr>
        <w:ind w:left="1440"/>
        <w:rPr>
          <w:rFonts w:ascii="Times New Roman" w:hAnsi="Times New Roman"/>
        </w:rPr>
      </w:pPr>
      <w:r w:rsidRPr="00052390">
        <w:rPr>
          <w:rFonts w:ascii="Times New Roman" w:hAnsi="Times New Roman" w:eastAsia="SimSun"/>
          <w:snapToGrid/>
          <w:lang w:val="x-none"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052390">
        <w:rPr>
          <w:rFonts w:ascii="Times New Roman" w:hAnsi="Times New Roman" w:eastAsia="SimSun"/>
          <w:b/>
          <w:bCs/>
          <w:snapToGrid/>
          <w:u w:val="single"/>
          <w:lang w:val="x-none" w:eastAsia="ar-SA"/>
        </w:rPr>
        <w:t>There is no actual charge to respondents to complete the application</w:t>
      </w:r>
      <w:r w:rsidRPr="001F396F" w:rsidR="004238CA">
        <w:rPr>
          <w:rFonts w:ascii="Times New Roman" w:hAnsi="Times New Roman"/>
        </w:rPr>
        <w:t>.</w:t>
      </w:r>
    </w:p>
    <w:p w:rsidR="004238CA" w:rsidP="00155A54" w:rsidRDefault="004238CA" w14:paraId="6AFC5558" w14:textId="77777777">
      <w:pPr>
        <w:ind w:left="1440"/>
        <w:rPr>
          <w:rFonts w:ascii="Times New Roman" w:hAnsi="Times New Roman"/>
        </w:rPr>
      </w:pPr>
    </w:p>
    <w:p w:rsidRPr="00932210" w:rsidR="00E6420B" w:rsidP="00155A54" w:rsidRDefault="00052390" w14:paraId="6D62FEBC" w14:textId="03410321">
      <w:pPr>
        <w:pStyle w:val="ListParagraph"/>
        <w:ind w:left="1440"/>
        <w:rPr>
          <w:rFonts w:ascii="Times New Roman" w:hAnsi="Times New Roman"/>
          <w:i/>
          <w:iCs/>
        </w:rPr>
      </w:pPr>
      <w:r w:rsidRPr="00052390">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the </w:t>
      </w:r>
      <w:r>
        <w:rPr>
          <w:rFonts w:ascii="Times New Roman" w:hAnsi="Times New Roman"/>
          <w:b/>
          <w:bCs/>
          <w:noProof/>
        </w:rPr>
        <w:t>60</w:t>
      </w:r>
      <w:r w:rsidRPr="00052390">
        <w:rPr>
          <w:rFonts w:ascii="Times New Roman" w:hAnsi="Times New Roman"/>
          <w:noProof/>
        </w:rPr>
        <w:t xml:space="preserve"> minutes shown in our chart above accurately shows the average burden per response for reading the instructions, gathering the facts, and answering the questions.  Based on our current management information data, the current burden information we provided is accurate</w:t>
      </w:r>
      <w:r w:rsidRPr="00052390">
        <w:rPr>
          <w:rFonts w:ascii="Times New Roman" w:hAnsi="Times New Roman"/>
        </w:rPr>
        <w:t xml:space="preserve">.  The total burden for this ICR is </w:t>
      </w:r>
      <w:r>
        <w:rPr>
          <w:rFonts w:ascii="Times New Roman" w:hAnsi="Times New Roman"/>
          <w:b/>
        </w:rPr>
        <w:t>19</w:t>
      </w:r>
      <w:r w:rsidRPr="00052390">
        <w:rPr>
          <w:rFonts w:ascii="Times New Roman" w:hAnsi="Times New Roman"/>
        </w:rPr>
        <w:t xml:space="preserve"> burden hours (reflecting SSA management information data), which results in an associated theoretical (not actual) opportunity cost financial burden of </w:t>
      </w:r>
      <w:r w:rsidRPr="00052390">
        <w:rPr>
          <w:rFonts w:ascii="Times New Roman" w:hAnsi="Times New Roman"/>
          <w:b/>
        </w:rPr>
        <w:t>$</w:t>
      </w:r>
      <w:r>
        <w:rPr>
          <w:rFonts w:ascii="Times New Roman" w:hAnsi="Times New Roman"/>
          <w:b/>
        </w:rPr>
        <w:t>317</w:t>
      </w:r>
      <w:r w:rsidRPr="00052390">
        <w:rPr>
          <w:rFonts w:ascii="Times New Roman" w:hAnsi="Times New Roman"/>
        </w:rPr>
        <w:t xml:space="preserve">.  SSA does not charge respondents </w:t>
      </w:r>
      <w:r w:rsidRPr="00E6420B">
        <w:rPr>
          <w:rFonts w:ascii="Times New Roman" w:hAnsi="Times New Roman"/>
        </w:rPr>
        <w:t>to complete our application</w:t>
      </w:r>
      <w:r w:rsidRPr="00052390">
        <w:rPr>
          <w:rFonts w:ascii="Times New Roman" w:hAnsi="Times New Roman"/>
        </w:rPr>
        <w:t>s</w:t>
      </w:r>
      <w:r w:rsidRPr="00052390" w:rsidR="00E6420B">
        <w:rPr>
          <w:rFonts w:ascii="Times New Roman" w:hAnsi="Times New Roman"/>
          <w:noProof/>
        </w:rPr>
        <w:t>.</w:t>
      </w:r>
    </w:p>
    <w:p w:rsidRPr="003B15EC" w:rsidR="003B15EC" w:rsidP="004509AD" w:rsidRDefault="003B15EC" w14:paraId="41F19F58" w14:textId="77777777">
      <w:pPr>
        <w:tabs>
          <w:tab w:val="left" w:pos="360"/>
        </w:tabs>
        <w:ind w:left="720"/>
        <w:rPr>
          <w:rFonts w:ascii="Times New Roman" w:hAnsi="Times New Roman"/>
          <w:b/>
          <w:u w:val="single"/>
        </w:rPr>
      </w:pPr>
    </w:p>
    <w:p w:rsidR="0076282F" w:rsidP="00155A54" w:rsidRDefault="00A45D82" w14:paraId="6D7AD0A0" w14:textId="75DEDAD8">
      <w:pPr>
        <w:ind w:left="1440" w:hanging="720"/>
        <w:rPr>
          <w:rFonts w:ascii="Times New Roman" w:hAnsi="Times New Roman"/>
        </w:rPr>
      </w:pPr>
      <w:r w:rsidRPr="003B15EC">
        <w:rPr>
          <w:rFonts w:ascii="Times New Roman" w:hAnsi="Times New Roman"/>
          <w:b/>
        </w:rPr>
        <w:t>13.</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76282F" w:rsidR="0076282F" w:rsidP="00155A54" w:rsidRDefault="00121032" w14:paraId="1BA28C47" w14:textId="77777777">
      <w:pPr>
        <w:ind w:left="1440"/>
        <w:rPr>
          <w:rFonts w:ascii="Times New Roman" w:hAnsi="Times New Roman"/>
          <w:iCs/>
        </w:rPr>
      </w:pPr>
      <w:r w:rsidRPr="0076282F">
        <w:rPr>
          <w:rFonts w:ascii="Times New Roman" w:hAnsi="Times New Roman"/>
          <w:iCs/>
        </w:rPr>
        <w:t xml:space="preserve">This collection does not impose a known cost burden </w:t>
      </w:r>
      <w:r w:rsidRPr="0076282F" w:rsidR="00AC39FD">
        <w:rPr>
          <w:rFonts w:ascii="Times New Roman" w:hAnsi="Times New Roman"/>
          <w:iCs/>
        </w:rPr>
        <w:t>on</w:t>
      </w:r>
      <w:r w:rsidRPr="0076282F">
        <w:rPr>
          <w:rFonts w:ascii="Times New Roman" w:hAnsi="Times New Roman"/>
          <w:iCs/>
        </w:rPr>
        <w:t xml:space="preserve"> the respondents.</w:t>
      </w:r>
    </w:p>
    <w:p w:rsidR="0076282F" w:rsidP="0076282F" w:rsidRDefault="0076282F" w14:paraId="45EC46E6" w14:textId="77777777">
      <w:pPr>
        <w:ind w:left="630" w:hanging="720"/>
        <w:rPr>
          <w:rFonts w:ascii="Times New Roman" w:hAnsi="Times New Roman"/>
          <w:i/>
        </w:rPr>
      </w:pPr>
    </w:p>
    <w:p w:rsidR="0076282F" w:rsidP="00155A54" w:rsidRDefault="00A45D82" w14:paraId="1468CDDC" w14:textId="77777777">
      <w:pPr>
        <w:numPr>
          <w:ilvl w:val="0"/>
          <w:numId w:val="13"/>
        </w:numPr>
        <w:ind w:left="1440" w:hanging="720"/>
        <w:rPr>
          <w:rFonts w:ascii="Times New Roman" w:hAnsi="Times New Roman"/>
        </w:rPr>
      </w:pPr>
      <w:r w:rsidRPr="00BC7F42">
        <w:rPr>
          <w:rFonts w:ascii="Times New Roman" w:hAnsi="Times New Roman"/>
          <w:b/>
        </w:rPr>
        <w:t xml:space="preserve">Annual Cost </w:t>
      </w:r>
      <w:r w:rsidR="00F33A33">
        <w:rPr>
          <w:rFonts w:ascii="Times New Roman" w:hAnsi="Times New Roman"/>
          <w:b/>
        </w:rPr>
        <w:t>t</w:t>
      </w:r>
      <w:r w:rsidRPr="00BC7F42">
        <w:rPr>
          <w:rFonts w:ascii="Times New Roman" w:hAnsi="Times New Roman"/>
          <w:b/>
        </w:rPr>
        <w:t>o Federal Government</w:t>
      </w:r>
    </w:p>
    <w:p w:rsidR="005623CF" w:rsidP="00155A54" w:rsidRDefault="005623CF" w14:paraId="13AE1E68" w14:textId="06877714">
      <w:pPr>
        <w:ind w:left="1440"/>
        <w:rPr>
          <w:rFonts w:ascii="Times New Roman" w:hAnsi="Times New Roman"/>
          <w:color w:val="000000"/>
        </w:rPr>
      </w:pPr>
      <w:r w:rsidRPr="0047588F">
        <w:rPr>
          <w:rFonts w:ascii="Times New Roman" w:hAnsi="Times New Roman"/>
          <w:color w:val="000000"/>
        </w:rPr>
        <w:t xml:space="preserve">The annual cost to the Federal Government is approximately </w:t>
      </w:r>
      <w:r w:rsidRPr="00052390">
        <w:rPr>
          <w:rFonts w:ascii="Times New Roman" w:hAnsi="Times New Roman"/>
          <w:b/>
          <w:bCs/>
          <w:color w:val="000000"/>
        </w:rPr>
        <w:t>$</w:t>
      </w:r>
      <w:r w:rsidRPr="00052390" w:rsidR="00052390">
        <w:rPr>
          <w:rFonts w:ascii="Times New Roman" w:hAnsi="Times New Roman"/>
          <w:b/>
          <w:bCs/>
          <w:color w:val="000000"/>
        </w:rPr>
        <w:t>5,</w:t>
      </w:r>
      <w:r w:rsidR="00052390">
        <w:rPr>
          <w:rFonts w:ascii="Times New Roman" w:hAnsi="Times New Roman"/>
          <w:b/>
          <w:bCs/>
          <w:color w:val="000000"/>
        </w:rPr>
        <w:t>930</w:t>
      </w:r>
      <w:r w:rsidRPr="0047588F">
        <w:rPr>
          <w:rFonts w:ascii="Times New Roman" w:hAnsi="Times New Roman"/>
          <w:color w:val="000000"/>
        </w:rPr>
        <w:t>.  This estimate accounts for costs from the following areas:</w:t>
      </w:r>
    </w:p>
    <w:p w:rsidR="007D30F5" w:rsidP="005623CF" w:rsidRDefault="007D30F5" w14:paraId="19D13913" w14:textId="77777777">
      <w:pPr>
        <w:rPr>
          <w:rFonts w:ascii="Times New Roman" w:hAnsi="Times New Roman"/>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3117"/>
        <w:gridCol w:w="3117"/>
      </w:tblGrid>
      <w:tr w:rsidR="005623CF" w:rsidTr="00003983" w14:paraId="7BADA6EA" w14:textId="77777777">
        <w:tc>
          <w:tcPr>
            <w:tcW w:w="3116" w:type="dxa"/>
            <w:shd w:val="clear" w:color="auto" w:fill="auto"/>
          </w:tcPr>
          <w:p w:rsidRPr="00003983" w:rsidR="005623CF" w:rsidP="00003983" w:rsidRDefault="005623CF" w14:paraId="0A8757B6"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3117" w:type="dxa"/>
            <w:shd w:val="clear" w:color="auto" w:fill="auto"/>
          </w:tcPr>
          <w:p w:rsidRPr="00003983" w:rsidR="005623CF" w:rsidP="00003983" w:rsidRDefault="005623CF" w14:paraId="053C9160"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3117" w:type="dxa"/>
            <w:shd w:val="clear" w:color="auto" w:fill="auto"/>
          </w:tcPr>
          <w:p w:rsidRPr="00003983" w:rsidR="005623CF" w:rsidP="00003983" w:rsidRDefault="005623CF" w14:paraId="7FA1C273"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rsidR="005623CF" w:rsidTr="00003983" w14:paraId="02D3CEBF" w14:textId="77777777">
        <w:tc>
          <w:tcPr>
            <w:tcW w:w="3116" w:type="dxa"/>
            <w:shd w:val="clear" w:color="auto" w:fill="auto"/>
          </w:tcPr>
          <w:p w:rsidRPr="00003983" w:rsidR="005623CF" w:rsidP="00003983" w:rsidRDefault="005623CF" w14:paraId="4FE96A00"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3117" w:type="dxa"/>
            <w:shd w:val="clear" w:color="auto" w:fill="auto"/>
          </w:tcPr>
          <w:p w:rsidRPr="00003983" w:rsidR="005623CF" w:rsidP="00003983" w:rsidRDefault="005623CF" w14:paraId="489459BE"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3117" w:type="dxa"/>
            <w:shd w:val="clear" w:color="auto" w:fill="auto"/>
          </w:tcPr>
          <w:p w:rsidRPr="00003983" w:rsidR="005623CF" w:rsidP="00052390" w:rsidRDefault="0076282F" w14:paraId="7E439C65" w14:textId="0E6C7FED">
            <w:pPr>
              <w:pStyle w:val="ListParagraph"/>
              <w:ind w:left="0"/>
              <w:jc w:val="right"/>
              <w:rPr>
                <w:rFonts w:ascii="Times New Roman" w:hAnsi="Times New Roman"/>
                <w:color w:val="000000"/>
              </w:rPr>
            </w:pPr>
            <w:r>
              <w:rPr>
                <w:rFonts w:ascii="Times New Roman" w:hAnsi="Times New Roman"/>
                <w:color w:val="000000"/>
              </w:rPr>
              <w:t>$</w:t>
            </w:r>
            <w:r w:rsidR="00052390">
              <w:rPr>
                <w:rFonts w:ascii="Times New Roman" w:hAnsi="Times New Roman"/>
                <w:color w:val="000000"/>
              </w:rPr>
              <w:t>10</w:t>
            </w:r>
          </w:p>
        </w:tc>
      </w:tr>
      <w:tr w:rsidR="005623CF" w:rsidTr="00003983" w14:paraId="681B746A" w14:textId="77777777">
        <w:tc>
          <w:tcPr>
            <w:tcW w:w="3116" w:type="dxa"/>
            <w:shd w:val="clear" w:color="auto" w:fill="auto"/>
          </w:tcPr>
          <w:p w:rsidRPr="00003983" w:rsidR="005623CF" w:rsidP="00003983" w:rsidRDefault="005623CF" w14:paraId="12AF3933"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3117" w:type="dxa"/>
            <w:shd w:val="clear" w:color="auto" w:fill="auto"/>
          </w:tcPr>
          <w:p w:rsidRPr="00003983" w:rsidR="005623CF" w:rsidP="00003983" w:rsidRDefault="005623CF" w14:paraId="67321BC4"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3117" w:type="dxa"/>
            <w:shd w:val="clear" w:color="auto" w:fill="auto"/>
          </w:tcPr>
          <w:p w:rsidRPr="00003983" w:rsidR="005623CF" w:rsidP="00052390" w:rsidRDefault="00096866" w14:paraId="08600E91" w14:textId="737459E6">
            <w:pPr>
              <w:pStyle w:val="ListParagraph"/>
              <w:ind w:left="0"/>
              <w:jc w:val="right"/>
              <w:rPr>
                <w:rFonts w:ascii="Times New Roman" w:hAnsi="Times New Roman"/>
                <w:color w:val="000000"/>
              </w:rPr>
            </w:pPr>
            <w:r>
              <w:rPr>
                <w:rFonts w:ascii="Times New Roman" w:hAnsi="Times New Roman"/>
                <w:color w:val="000000"/>
              </w:rPr>
              <w:t>$0</w:t>
            </w:r>
            <w:r w:rsidR="00052390">
              <w:rPr>
                <w:rFonts w:ascii="Times New Roman" w:hAnsi="Times New Roman"/>
                <w:color w:val="000000"/>
              </w:rPr>
              <w:t>*</w:t>
            </w:r>
          </w:p>
        </w:tc>
      </w:tr>
      <w:tr w:rsidR="005623CF" w:rsidTr="00003983" w14:paraId="01664670" w14:textId="77777777">
        <w:tc>
          <w:tcPr>
            <w:tcW w:w="3116" w:type="dxa"/>
            <w:shd w:val="clear" w:color="auto" w:fill="auto"/>
          </w:tcPr>
          <w:p w:rsidRPr="00003983" w:rsidR="005623CF" w:rsidP="00003983" w:rsidRDefault="005623CF" w14:paraId="004DF901"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3117" w:type="dxa"/>
            <w:shd w:val="clear" w:color="auto" w:fill="auto"/>
          </w:tcPr>
          <w:p w:rsidRPr="00003983" w:rsidR="005623CF" w:rsidP="00003983" w:rsidRDefault="005623CF" w14:paraId="4A563D75"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3117" w:type="dxa"/>
            <w:shd w:val="clear" w:color="auto" w:fill="auto"/>
          </w:tcPr>
          <w:p w:rsidRPr="00003983" w:rsidR="005623CF" w:rsidP="00052390" w:rsidRDefault="00096866" w14:paraId="69807DC8" w14:textId="2884610B">
            <w:pPr>
              <w:pStyle w:val="ListParagraph"/>
              <w:ind w:left="0"/>
              <w:jc w:val="right"/>
              <w:rPr>
                <w:rFonts w:ascii="Times New Roman" w:hAnsi="Times New Roman"/>
                <w:color w:val="000000"/>
              </w:rPr>
            </w:pPr>
            <w:r>
              <w:rPr>
                <w:rFonts w:ascii="Times New Roman" w:hAnsi="Times New Roman"/>
                <w:color w:val="000000"/>
              </w:rPr>
              <w:t>$</w:t>
            </w:r>
            <w:r w:rsidR="00052390">
              <w:rPr>
                <w:rFonts w:ascii="Times New Roman" w:hAnsi="Times New Roman"/>
                <w:color w:val="000000"/>
              </w:rPr>
              <w:t>2,500</w:t>
            </w:r>
          </w:p>
        </w:tc>
      </w:tr>
      <w:tr w:rsidR="005623CF" w:rsidTr="00003983" w14:paraId="478D9A78" w14:textId="77777777">
        <w:tc>
          <w:tcPr>
            <w:tcW w:w="3116" w:type="dxa"/>
            <w:shd w:val="clear" w:color="auto" w:fill="auto"/>
          </w:tcPr>
          <w:p w:rsidRPr="00003983" w:rsidR="005623CF" w:rsidP="00003983" w:rsidRDefault="005623CF" w14:paraId="4BA8F5ED"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3117" w:type="dxa"/>
            <w:shd w:val="clear" w:color="auto" w:fill="auto"/>
          </w:tcPr>
          <w:p w:rsidRPr="00003983" w:rsidR="005623CF" w:rsidP="00003983" w:rsidRDefault="005623CF" w14:paraId="2BEF6AA1"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3117" w:type="dxa"/>
            <w:shd w:val="clear" w:color="auto" w:fill="auto"/>
          </w:tcPr>
          <w:p w:rsidRPr="00003983" w:rsidR="005623CF" w:rsidP="00052390" w:rsidRDefault="00096866" w14:paraId="1ADA6627" w14:textId="51A9B7BD">
            <w:pPr>
              <w:pStyle w:val="ListParagraph"/>
              <w:ind w:left="0"/>
              <w:jc w:val="right"/>
              <w:rPr>
                <w:rFonts w:ascii="Times New Roman" w:hAnsi="Times New Roman"/>
                <w:color w:val="000000"/>
              </w:rPr>
            </w:pPr>
            <w:r>
              <w:rPr>
                <w:rFonts w:ascii="Times New Roman" w:hAnsi="Times New Roman"/>
                <w:color w:val="000000"/>
              </w:rPr>
              <w:t>$0</w:t>
            </w:r>
            <w:r w:rsidR="00052390">
              <w:rPr>
                <w:rFonts w:ascii="Times New Roman" w:hAnsi="Times New Roman"/>
                <w:color w:val="000000"/>
              </w:rPr>
              <w:t>*</w:t>
            </w:r>
          </w:p>
        </w:tc>
      </w:tr>
      <w:tr w:rsidR="005623CF" w:rsidTr="00003983" w14:paraId="4BC96277" w14:textId="77777777">
        <w:tc>
          <w:tcPr>
            <w:tcW w:w="3116" w:type="dxa"/>
            <w:shd w:val="clear" w:color="auto" w:fill="auto"/>
          </w:tcPr>
          <w:p w:rsidRPr="00003983" w:rsidR="005623CF" w:rsidP="00003983" w:rsidRDefault="005623CF" w14:paraId="1E6BBF31"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3117" w:type="dxa"/>
            <w:shd w:val="clear" w:color="auto" w:fill="auto"/>
          </w:tcPr>
          <w:p w:rsidRPr="00003983" w:rsidR="005623CF" w:rsidP="00003983" w:rsidRDefault="005623CF" w14:paraId="26928D39"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3117" w:type="dxa"/>
            <w:shd w:val="clear" w:color="auto" w:fill="auto"/>
          </w:tcPr>
          <w:p w:rsidRPr="00003983" w:rsidR="005623CF" w:rsidP="00052390" w:rsidRDefault="00096866" w14:paraId="5F40960D" w14:textId="77777777">
            <w:pPr>
              <w:pStyle w:val="ListParagraph"/>
              <w:ind w:left="0"/>
              <w:jc w:val="right"/>
              <w:rPr>
                <w:rFonts w:ascii="Times New Roman" w:hAnsi="Times New Roman"/>
                <w:color w:val="000000"/>
              </w:rPr>
            </w:pPr>
            <w:r>
              <w:rPr>
                <w:rFonts w:ascii="Times New Roman" w:hAnsi="Times New Roman"/>
                <w:color w:val="000000"/>
              </w:rPr>
              <w:t>$3,420</w:t>
            </w:r>
          </w:p>
        </w:tc>
      </w:tr>
      <w:tr w:rsidR="005623CF" w:rsidTr="00003983" w14:paraId="59167CF8" w14:textId="77777777">
        <w:tc>
          <w:tcPr>
            <w:tcW w:w="3116" w:type="dxa"/>
            <w:shd w:val="clear" w:color="auto" w:fill="auto"/>
          </w:tcPr>
          <w:p w:rsidRPr="00003983" w:rsidR="005623CF" w:rsidP="00003983" w:rsidRDefault="005623CF" w14:paraId="07D33EBC"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3117" w:type="dxa"/>
            <w:shd w:val="clear" w:color="auto" w:fill="auto"/>
          </w:tcPr>
          <w:p w:rsidRPr="00003983" w:rsidR="005623CF" w:rsidP="00003983" w:rsidRDefault="005623CF" w14:paraId="4E1A5B0F"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3117" w:type="dxa"/>
            <w:shd w:val="clear" w:color="auto" w:fill="auto"/>
          </w:tcPr>
          <w:p w:rsidRPr="00003983" w:rsidR="005623CF" w:rsidP="00052390" w:rsidRDefault="00096866" w14:paraId="64242118" w14:textId="76FAB489">
            <w:pPr>
              <w:pStyle w:val="ListParagraph"/>
              <w:ind w:left="0"/>
              <w:jc w:val="right"/>
              <w:rPr>
                <w:rFonts w:ascii="Times New Roman" w:hAnsi="Times New Roman"/>
                <w:color w:val="000000"/>
              </w:rPr>
            </w:pPr>
            <w:r>
              <w:rPr>
                <w:rFonts w:ascii="Times New Roman" w:hAnsi="Times New Roman"/>
                <w:color w:val="000000"/>
              </w:rPr>
              <w:t>$0</w:t>
            </w:r>
            <w:r w:rsidR="00052390">
              <w:rPr>
                <w:rFonts w:ascii="Times New Roman" w:hAnsi="Times New Roman"/>
                <w:color w:val="000000"/>
              </w:rPr>
              <w:t>*</w:t>
            </w:r>
          </w:p>
        </w:tc>
      </w:tr>
      <w:tr w:rsidR="005623CF" w:rsidTr="00003983" w14:paraId="0C941A8B" w14:textId="77777777">
        <w:tc>
          <w:tcPr>
            <w:tcW w:w="3116" w:type="dxa"/>
            <w:shd w:val="clear" w:color="auto" w:fill="auto"/>
          </w:tcPr>
          <w:p w:rsidRPr="00003983" w:rsidR="005623CF" w:rsidP="00003983" w:rsidRDefault="005623CF" w14:paraId="12C3E885"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3117" w:type="dxa"/>
            <w:shd w:val="clear" w:color="auto" w:fill="auto"/>
          </w:tcPr>
          <w:p w:rsidRPr="00003983" w:rsidR="005623CF" w:rsidP="00003983" w:rsidRDefault="005623CF" w14:paraId="00BBE2C1" w14:textId="77777777">
            <w:pPr>
              <w:pStyle w:val="ListParagraph"/>
              <w:ind w:left="0"/>
              <w:rPr>
                <w:rFonts w:ascii="Times New Roman" w:hAnsi="Times New Roman"/>
                <w:b/>
                <w:bCs/>
                <w:color w:val="000000"/>
              </w:rPr>
            </w:pPr>
          </w:p>
        </w:tc>
        <w:tc>
          <w:tcPr>
            <w:tcW w:w="3117" w:type="dxa"/>
            <w:shd w:val="clear" w:color="auto" w:fill="auto"/>
          </w:tcPr>
          <w:p w:rsidRPr="00003983" w:rsidR="005623CF" w:rsidP="00052390" w:rsidRDefault="00096866" w14:paraId="42F6AE93" w14:textId="2CC43222">
            <w:pPr>
              <w:pStyle w:val="ListParagraph"/>
              <w:ind w:left="0"/>
              <w:jc w:val="right"/>
              <w:rPr>
                <w:rFonts w:ascii="Times New Roman" w:hAnsi="Times New Roman"/>
                <w:b/>
                <w:bCs/>
                <w:color w:val="000000"/>
              </w:rPr>
            </w:pPr>
            <w:r>
              <w:rPr>
                <w:rFonts w:ascii="Times New Roman" w:hAnsi="Times New Roman"/>
                <w:b/>
                <w:bCs/>
                <w:color w:val="000000"/>
              </w:rPr>
              <w:t>$</w:t>
            </w:r>
            <w:r w:rsidR="00052390">
              <w:rPr>
                <w:rFonts w:ascii="Times New Roman" w:hAnsi="Times New Roman"/>
                <w:b/>
                <w:bCs/>
                <w:color w:val="000000"/>
              </w:rPr>
              <w:t>5,930</w:t>
            </w:r>
          </w:p>
        </w:tc>
      </w:tr>
    </w:tbl>
    <w:p w:rsidRPr="00052390" w:rsidR="00052390" w:rsidP="00052390" w:rsidRDefault="00052390" w14:paraId="697EB624" w14:textId="77777777">
      <w:pPr>
        <w:widowControl/>
        <w:spacing w:after="160" w:line="259" w:lineRule="auto"/>
        <w:ind w:left="1440"/>
        <w:contextualSpacing/>
        <w:rPr>
          <w:rFonts w:ascii="Times New Roman" w:hAnsi="Times New Roman" w:eastAsia="Calibri"/>
          <w:snapToGrid/>
          <w:color w:val="000000"/>
        </w:rPr>
      </w:pPr>
      <w:r w:rsidRPr="00052390">
        <w:rPr>
          <w:rFonts w:ascii="Times New Roman" w:hAnsi="Times New Roman" w:eastAsia="Calibri"/>
          <w:snapToGrid/>
          <w:color w:val="000000"/>
        </w:rPr>
        <w:lastRenderedPageBreak/>
        <w:t>* We have inserted a $0 amount for cost factors that do not apply to this collection.</w:t>
      </w:r>
    </w:p>
    <w:p w:rsidRPr="00052390" w:rsidR="00052390" w:rsidP="00052390" w:rsidRDefault="00052390" w14:paraId="3D1E7259" w14:textId="77777777">
      <w:pPr>
        <w:widowControl/>
        <w:spacing w:after="160" w:line="259" w:lineRule="auto"/>
        <w:ind w:left="1440"/>
        <w:contextualSpacing/>
        <w:rPr>
          <w:rFonts w:ascii="Times New Roman" w:hAnsi="Times New Roman" w:eastAsia="Calibri"/>
          <w:snapToGrid/>
          <w:color w:val="000000"/>
        </w:rPr>
      </w:pPr>
    </w:p>
    <w:p w:rsidR="005623CF" w:rsidP="00052390" w:rsidRDefault="00052390" w14:paraId="50873201" w14:textId="5415900E">
      <w:pPr>
        <w:ind w:left="1440"/>
        <w:rPr>
          <w:rFonts w:ascii="Times New Roman" w:hAnsi="Times New Roman"/>
          <w:color w:val="000000"/>
        </w:rPr>
      </w:pPr>
      <w:r w:rsidRPr="00052390">
        <w:rPr>
          <w:rFonts w:ascii="Times New Roman" w:hAnsi="Times New Roman"/>
          <w:color w:val="000000"/>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005623CF">
        <w:rPr>
          <w:rFonts w:ascii="Times New Roman" w:hAnsi="Times New Roman"/>
          <w:color w:val="000000"/>
        </w:rPr>
        <w:t>.</w:t>
      </w:r>
    </w:p>
    <w:p w:rsidRPr="0047588F" w:rsidR="005623CF" w:rsidP="00155A54" w:rsidRDefault="005623CF" w14:paraId="6D962D92" w14:textId="77777777">
      <w:pPr>
        <w:ind w:left="1440"/>
        <w:rPr>
          <w:rFonts w:ascii="Times New Roman" w:hAnsi="Times New Roman"/>
        </w:rPr>
      </w:pPr>
    </w:p>
    <w:p w:rsidRPr="00290FD8" w:rsidR="00063A05" w:rsidP="00155A54" w:rsidRDefault="00A45D82" w14:paraId="355F38BE" w14:textId="77777777">
      <w:pPr>
        <w:ind w:left="1440" w:hanging="720"/>
        <w:rPr>
          <w:rFonts w:ascii="Times New Roman" w:hAnsi="Times New Roman"/>
          <w:b/>
        </w:rPr>
      </w:pPr>
      <w:r w:rsidRPr="00290FD8">
        <w:rPr>
          <w:rFonts w:ascii="Times New Roman" w:hAnsi="Times New Roman"/>
          <w:b/>
        </w:rPr>
        <w:t>15.</w:t>
      </w:r>
      <w:r w:rsidRPr="00290FD8">
        <w:rPr>
          <w:rFonts w:ascii="Times New Roman" w:hAnsi="Times New Roman"/>
        </w:rPr>
        <w:tab/>
      </w:r>
      <w:r w:rsidRPr="00290FD8">
        <w:rPr>
          <w:rFonts w:ascii="Times New Roman" w:hAnsi="Times New Roman"/>
          <w:b/>
        </w:rPr>
        <w:t xml:space="preserve">Program Changes or Adjustments to the Information Collection </w:t>
      </w:r>
      <w:r w:rsidRPr="00290FD8" w:rsidR="00063A05">
        <w:rPr>
          <w:rFonts w:ascii="Times New Roman" w:hAnsi="Times New Roman"/>
          <w:b/>
        </w:rPr>
        <w:t>Request</w:t>
      </w:r>
    </w:p>
    <w:p w:rsidR="00FA640B" w:rsidP="00155A54" w:rsidRDefault="009101BD" w14:paraId="185DA79D" w14:textId="74033861">
      <w:pPr>
        <w:ind w:left="1440"/>
        <w:rPr>
          <w:rFonts w:ascii="Times New Roman" w:hAnsi="Times New Roman"/>
          <w:iCs/>
        </w:rPr>
      </w:pPr>
      <w:r w:rsidRPr="009101BD">
        <w:rPr>
          <w:rFonts w:ascii="Times New Roman" w:hAnsi="Times New Roman"/>
          <w:iCs/>
        </w:rPr>
        <w:t>When we last cleared this IC in 2019, the burden was 1,000 hours.  However, we are currently reporting a burden of 19 hours.  This change stems from a large decrease in the number of responses from 1,000 to</w:t>
      </w:r>
      <w:r w:rsidR="006D339E">
        <w:rPr>
          <w:rFonts w:ascii="Times New Roman" w:hAnsi="Times New Roman"/>
          <w:iCs/>
        </w:rPr>
        <w:t xml:space="preserve"> </w:t>
      </w:r>
      <w:r w:rsidRPr="009101BD">
        <w:rPr>
          <w:rFonts w:ascii="Times New Roman" w:hAnsi="Times New Roman"/>
          <w:iCs/>
        </w:rPr>
        <w:t>19 from 2019 to 2022.  There is no change to the burden time per response.  Although the number of responses changed, SSA did not take any actions to cause this change.  These figures represent current Management Information data.</w:t>
      </w:r>
    </w:p>
    <w:p w:rsidRPr="00BC7F42" w:rsidR="009101BD" w:rsidP="00155A54" w:rsidRDefault="009101BD" w14:paraId="10063214" w14:textId="77777777">
      <w:pPr>
        <w:ind w:left="1440"/>
        <w:rPr>
          <w:rFonts w:ascii="Times New Roman" w:hAnsi="Times New Roman"/>
        </w:rPr>
      </w:pPr>
    </w:p>
    <w:p w:rsidR="00063A05" w:rsidP="00155A54" w:rsidRDefault="00A45D82" w14:paraId="5BF3F4A5" w14:textId="77777777">
      <w:pPr>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Pr="00096866" w:rsidR="003B30B4" w:rsidP="00155A54" w:rsidRDefault="003B30B4" w14:paraId="38FD4A23" w14:textId="77777777">
      <w:pPr>
        <w:pStyle w:val="NoSpacing"/>
        <w:ind w:left="1440"/>
        <w:rPr>
          <w:bCs/>
        </w:rPr>
      </w:pPr>
      <w:r w:rsidRPr="00096866">
        <w:rPr>
          <w:bCs/>
        </w:rPr>
        <w:t>SSA will not publish the results of the information collection.</w:t>
      </w:r>
    </w:p>
    <w:p w:rsidRPr="00BC7F42" w:rsidR="00A45D82" w:rsidP="00155A54" w:rsidRDefault="00A45D82" w14:paraId="681205A4" w14:textId="77777777">
      <w:pPr>
        <w:pStyle w:val="Header"/>
        <w:tabs>
          <w:tab w:val="clear" w:pos="4320"/>
          <w:tab w:val="clear" w:pos="8640"/>
        </w:tabs>
        <w:ind w:left="1440"/>
        <w:rPr>
          <w:rFonts w:ascii="Times New Roman" w:hAnsi="Times New Roman"/>
        </w:rPr>
      </w:pPr>
    </w:p>
    <w:p w:rsidRPr="00096866" w:rsidR="003B30B4" w:rsidP="008E301D" w:rsidRDefault="00A45D82" w14:paraId="166F581F" w14:textId="77777777">
      <w:pPr>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3B30B4" w:rsidP="00155A54" w:rsidRDefault="003B30B4" w14:paraId="4894542F" w14:textId="08D49505">
      <w:pPr>
        <w:pStyle w:val="NoSpacing"/>
        <w:ind w:left="1440"/>
        <w:rPr>
          <w:bCs/>
        </w:rPr>
      </w:pPr>
      <w:r w:rsidRPr="00096866">
        <w:rPr>
          <w:bCs/>
        </w:rPr>
        <w:t>OMB granted SSA an exemption from the requirement to print the OMB expiration date on its program forms</w:t>
      </w:r>
      <w:r w:rsidRPr="00096866" w:rsidR="00FA0FE2">
        <w:rPr>
          <w:bCs/>
        </w:rPr>
        <w:t xml:space="preserve">.  </w:t>
      </w:r>
      <w:r w:rsidRPr="00096866">
        <w:rPr>
          <w:b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Pr="00A777DB" w:rsidR="00A777DB" w:rsidP="00155A54" w:rsidRDefault="00A777DB" w14:paraId="1FA3E0B2" w14:textId="77777777">
      <w:pPr>
        <w:pStyle w:val="NoSpacing"/>
        <w:ind w:left="1440"/>
        <w:rPr>
          <w:bCs/>
        </w:rPr>
      </w:pPr>
    </w:p>
    <w:p w:rsidRPr="00A777DB" w:rsidR="000B3B12" w:rsidP="00155A54" w:rsidRDefault="00A45D82" w14:paraId="6CEFD6D7" w14:textId="77777777">
      <w:pPr>
        <w:numPr>
          <w:ilvl w:val="0"/>
          <w:numId w:val="8"/>
        </w:numPr>
        <w:ind w:left="1440"/>
        <w:rPr>
          <w:rFonts w:ascii="Times New Roman" w:hAnsi="Times New Roman"/>
          <w:b/>
        </w:rPr>
      </w:pPr>
      <w:r w:rsidRPr="00BC7F42">
        <w:rPr>
          <w:rFonts w:ascii="Times New Roman" w:hAnsi="Times New Roman"/>
          <w:b/>
        </w:rPr>
        <w:t>Exceptions to Certification Statement</w:t>
      </w:r>
    </w:p>
    <w:p w:rsidRPr="00536188" w:rsidR="003F7F28" w:rsidP="003F7F28" w:rsidRDefault="003F7F28" w14:paraId="165A0442" w14:textId="77777777">
      <w:pPr>
        <w:ind w:left="1440"/>
      </w:pPr>
      <w:r w:rsidRPr="00536188">
        <w:rPr>
          <w:rFonts w:ascii="Times New Roman" w:hAnsi="Times New Roman"/>
        </w:rPr>
        <w:t xml:space="preserve">SSA is not requesting an exception to the certification requirements at </w:t>
      </w:r>
      <w:r w:rsidRPr="00536188">
        <w:rPr>
          <w:rFonts w:ascii="Times New Roman" w:hAnsi="Times New Roman"/>
          <w:i/>
        </w:rPr>
        <w:t>5 CFR</w:t>
      </w:r>
      <w:r>
        <w:rPr>
          <w:rFonts w:ascii="Times New Roman" w:hAnsi="Times New Roman"/>
          <w:i/>
        </w:rPr>
        <w:t> </w:t>
      </w:r>
      <w:r w:rsidRPr="00536188">
        <w:rPr>
          <w:rFonts w:ascii="Times New Roman" w:hAnsi="Times New Roman"/>
          <w:i/>
        </w:rPr>
        <w:t>1320.9</w:t>
      </w:r>
      <w:r w:rsidRPr="00536188">
        <w:rPr>
          <w:rFonts w:ascii="Times New Roman" w:hAnsi="Times New Roman"/>
        </w:rPr>
        <w:t xml:space="preserve"> and related provisions at </w:t>
      </w:r>
      <w:r w:rsidRPr="00536188">
        <w:rPr>
          <w:rFonts w:ascii="Times New Roman" w:hAnsi="Times New Roman"/>
          <w:i/>
        </w:rPr>
        <w:t>5 CFR 1320.8(b)(3)</w:t>
      </w:r>
      <w:r w:rsidRPr="00536188">
        <w:rPr>
          <w:rFonts w:ascii="Times New Roman" w:hAnsi="Times New Roman"/>
        </w:rPr>
        <w:t>.</w:t>
      </w:r>
    </w:p>
    <w:p w:rsidRPr="00BC7F42" w:rsidR="00155A54" w:rsidP="00A45D82" w:rsidRDefault="00155A54" w14:paraId="7549FD3B" w14:textId="77777777">
      <w:pPr>
        <w:rPr>
          <w:rFonts w:ascii="Times New Roman" w:hAnsi="Times New Roman"/>
        </w:rPr>
      </w:pPr>
    </w:p>
    <w:p w:rsidR="0041131C" w:rsidP="00155A54" w:rsidRDefault="00A45D82" w14:paraId="39F9E99D" w14:textId="43E54998">
      <w:pPr>
        <w:ind w:left="720" w:hanging="540"/>
        <w:rPr>
          <w:rFonts w:ascii="Times New Roman" w:hAnsi="Times New Roman"/>
        </w:rPr>
      </w:pPr>
      <w:r w:rsidRPr="0041131C">
        <w:rPr>
          <w:rFonts w:ascii="Times New Roman" w:hAnsi="Times New Roman"/>
          <w:b/>
        </w:rPr>
        <w:t>B.</w:t>
      </w:r>
      <w:r w:rsidR="00155A54">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r w:rsidR="0041131C">
        <w:rPr>
          <w:rFonts w:ascii="Times New Roman" w:hAnsi="Times New Roman"/>
        </w:rPr>
        <w:t xml:space="preserve"> </w:t>
      </w:r>
    </w:p>
    <w:p w:rsidRPr="00A777DB" w:rsidR="00155A54" w:rsidP="00A777DB" w:rsidRDefault="00155A54" w14:paraId="38532858" w14:textId="77777777">
      <w:pPr>
        <w:ind w:firstLine="720"/>
        <w:rPr>
          <w:rFonts w:ascii="Times New Roman" w:hAnsi="Times New Roman"/>
          <w:b/>
          <w:u w:val="single"/>
        </w:rPr>
      </w:pPr>
    </w:p>
    <w:p w:rsidRPr="00BC7F42" w:rsidR="00A45D82" w:rsidP="00155A54" w:rsidRDefault="0041131C" w14:paraId="3BD9FAF7" w14:textId="7A76E83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A777DB">
        <w:rPr>
          <w:rFonts w:ascii="Times New Roman" w:hAnsi="Times New Roman"/>
          <w:b w:val="0"/>
          <w:i w:val="0"/>
          <w:iCs w:val="0"/>
        </w:rPr>
        <w:t>SSA does not use statistical methods for this information collection</w:t>
      </w:r>
      <w:r w:rsidRPr="003F7F28">
        <w:rPr>
          <w:rFonts w:ascii="Times New Roman" w:hAnsi="Times New Roman"/>
          <w:b w:val="0"/>
          <w:i w:val="0"/>
          <w:iCs w:val="0"/>
        </w:rPr>
        <w:t>.</w:t>
      </w:r>
    </w:p>
    <w:sectPr w:rsidRPr="00BC7F42" w:rsidR="00A45D82" w:rsidSect="00155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9C38" w14:textId="77777777" w:rsidR="00252E27" w:rsidRDefault="00252E27">
      <w:r>
        <w:separator/>
      </w:r>
    </w:p>
  </w:endnote>
  <w:endnote w:type="continuationSeparator" w:id="0">
    <w:p w14:paraId="52ADDECD" w14:textId="77777777" w:rsidR="00252E27" w:rsidRDefault="0025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B7F6" w14:textId="77777777" w:rsidR="00252E27" w:rsidRDefault="00252E27">
      <w:r>
        <w:separator/>
      </w:r>
    </w:p>
  </w:footnote>
  <w:footnote w:type="continuationSeparator" w:id="0">
    <w:p w14:paraId="6DDE8442" w14:textId="77777777" w:rsidR="00252E27" w:rsidRDefault="0025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6AE76B0"/>
    <w:multiLevelType w:val="hybridMultilevel"/>
    <w:tmpl w:val="2C7C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3B070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B267CF"/>
    <w:multiLevelType w:val="hybridMultilevel"/>
    <w:tmpl w:val="FC8E6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72C53044"/>
    <w:multiLevelType w:val="hybridMultilevel"/>
    <w:tmpl w:val="DC1EFD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0" w15:restartNumberingAfterBreak="0">
    <w:nsid w:val="7A457120"/>
    <w:multiLevelType w:val="hybridMultilevel"/>
    <w:tmpl w:val="4CB6563E"/>
    <w:lvl w:ilvl="0" w:tplc="5382F96A">
      <w:start w:val="14"/>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12"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3"/>
  </w:num>
  <w:num w:numId="6">
    <w:abstractNumId w:val="6"/>
  </w:num>
  <w:num w:numId="7">
    <w:abstractNumId w:val="12"/>
  </w:num>
  <w:num w:numId="8">
    <w:abstractNumId w:val="0"/>
  </w:num>
  <w:num w:numId="9">
    <w:abstractNumId w:val="4"/>
  </w:num>
  <w:num w:numId="10">
    <w:abstractNumId w:val="5"/>
  </w:num>
  <w:num w:numId="11">
    <w:abstractNumId w:val="8"/>
  </w:num>
  <w:num w:numId="12">
    <w:abstractNumId w:val="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3983"/>
    <w:rsid w:val="000222A7"/>
    <w:rsid w:val="00025216"/>
    <w:rsid w:val="00025D75"/>
    <w:rsid w:val="0002677F"/>
    <w:rsid w:val="00030D1E"/>
    <w:rsid w:val="00042E49"/>
    <w:rsid w:val="00052390"/>
    <w:rsid w:val="00061926"/>
    <w:rsid w:val="00063A05"/>
    <w:rsid w:val="00064229"/>
    <w:rsid w:val="0006715D"/>
    <w:rsid w:val="0007189E"/>
    <w:rsid w:val="00077720"/>
    <w:rsid w:val="00077E0E"/>
    <w:rsid w:val="00085859"/>
    <w:rsid w:val="00086E84"/>
    <w:rsid w:val="000958AA"/>
    <w:rsid w:val="00096866"/>
    <w:rsid w:val="000A6AE3"/>
    <w:rsid w:val="000B2B68"/>
    <w:rsid w:val="000B3B12"/>
    <w:rsid w:val="000C151C"/>
    <w:rsid w:val="000C19A1"/>
    <w:rsid w:val="000C1D18"/>
    <w:rsid w:val="000C25DC"/>
    <w:rsid w:val="000D485E"/>
    <w:rsid w:val="000D5F5C"/>
    <w:rsid w:val="000F5A27"/>
    <w:rsid w:val="00121032"/>
    <w:rsid w:val="00122EE2"/>
    <w:rsid w:val="00127980"/>
    <w:rsid w:val="00145796"/>
    <w:rsid w:val="00146275"/>
    <w:rsid w:val="0015576E"/>
    <w:rsid w:val="00155A54"/>
    <w:rsid w:val="00157AD6"/>
    <w:rsid w:val="00161A18"/>
    <w:rsid w:val="0016591F"/>
    <w:rsid w:val="001667E7"/>
    <w:rsid w:val="001779F3"/>
    <w:rsid w:val="00186C90"/>
    <w:rsid w:val="00192897"/>
    <w:rsid w:val="001A3317"/>
    <w:rsid w:val="001A6062"/>
    <w:rsid w:val="001A65F9"/>
    <w:rsid w:val="001B2B88"/>
    <w:rsid w:val="001B7891"/>
    <w:rsid w:val="001B7CF4"/>
    <w:rsid w:val="001C6D3A"/>
    <w:rsid w:val="001D0B21"/>
    <w:rsid w:val="001E1076"/>
    <w:rsid w:val="001E5DBC"/>
    <w:rsid w:val="00202C06"/>
    <w:rsid w:val="00202FEC"/>
    <w:rsid w:val="002321B0"/>
    <w:rsid w:val="00246836"/>
    <w:rsid w:val="00252E27"/>
    <w:rsid w:val="0026052B"/>
    <w:rsid w:val="00276AAF"/>
    <w:rsid w:val="002801F8"/>
    <w:rsid w:val="00290FD8"/>
    <w:rsid w:val="002A4C30"/>
    <w:rsid w:val="002B0820"/>
    <w:rsid w:val="002B5578"/>
    <w:rsid w:val="002E18CF"/>
    <w:rsid w:val="002E335E"/>
    <w:rsid w:val="002F1C11"/>
    <w:rsid w:val="00302545"/>
    <w:rsid w:val="003176E1"/>
    <w:rsid w:val="00331821"/>
    <w:rsid w:val="00333D3D"/>
    <w:rsid w:val="00340D7D"/>
    <w:rsid w:val="003444C2"/>
    <w:rsid w:val="003465DC"/>
    <w:rsid w:val="003469CA"/>
    <w:rsid w:val="0035187E"/>
    <w:rsid w:val="00360256"/>
    <w:rsid w:val="0036696D"/>
    <w:rsid w:val="0038050B"/>
    <w:rsid w:val="0038313E"/>
    <w:rsid w:val="003A6E57"/>
    <w:rsid w:val="003A71A9"/>
    <w:rsid w:val="003B15EC"/>
    <w:rsid w:val="003B30B4"/>
    <w:rsid w:val="003C10BD"/>
    <w:rsid w:val="003C5B27"/>
    <w:rsid w:val="003E145C"/>
    <w:rsid w:val="003F00B3"/>
    <w:rsid w:val="003F7F28"/>
    <w:rsid w:val="00401DE1"/>
    <w:rsid w:val="004040B4"/>
    <w:rsid w:val="00405548"/>
    <w:rsid w:val="0041131C"/>
    <w:rsid w:val="004145D2"/>
    <w:rsid w:val="004238CA"/>
    <w:rsid w:val="004317CB"/>
    <w:rsid w:val="00432B54"/>
    <w:rsid w:val="00446BC8"/>
    <w:rsid w:val="00447EE9"/>
    <w:rsid w:val="0045065A"/>
    <w:rsid w:val="004509AD"/>
    <w:rsid w:val="00475350"/>
    <w:rsid w:val="00477140"/>
    <w:rsid w:val="00481B44"/>
    <w:rsid w:val="00484662"/>
    <w:rsid w:val="004915B5"/>
    <w:rsid w:val="004B518B"/>
    <w:rsid w:val="004C5327"/>
    <w:rsid w:val="004D0EBA"/>
    <w:rsid w:val="004E146D"/>
    <w:rsid w:val="004E32A9"/>
    <w:rsid w:val="004F51EF"/>
    <w:rsid w:val="0050197F"/>
    <w:rsid w:val="005040EC"/>
    <w:rsid w:val="00506486"/>
    <w:rsid w:val="00541C7F"/>
    <w:rsid w:val="00543AD5"/>
    <w:rsid w:val="0056163C"/>
    <w:rsid w:val="005623CF"/>
    <w:rsid w:val="005721D4"/>
    <w:rsid w:val="00574BA4"/>
    <w:rsid w:val="00593A36"/>
    <w:rsid w:val="00594CB3"/>
    <w:rsid w:val="005A1198"/>
    <w:rsid w:val="005B15E5"/>
    <w:rsid w:val="005B4767"/>
    <w:rsid w:val="005B60EC"/>
    <w:rsid w:val="005C2C39"/>
    <w:rsid w:val="005D4107"/>
    <w:rsid w:val="005D5B33"/>
    <w:rsid w:val="005F208A"/>
    <w:rsid w:val="006002DD"/>
    <w:rsid w:val="006013A3"/>
    <w:rsid w:val="00605D67"/>
    <w:rsid w:val="006160ED"/>
    <w:rsid w:val="00626C22"/>
    <w:rsid w:val="00631F1B"/>
    <w:rsid w:val="0063304D"/>
    <w:rsid w:val="00636FCB"/>
    <w:rsid w:val="00637AF5"/>
    <w:rsid w:val="00640A26"/>
    <w:rsid w:val="00663881"/>
    <w:rsid w:val="00664553"/>
    <w:rsid w:val="00672C8F"/>
    <w:rsid w:val="006757D1"/>
    <w:rsid w:val="006806E1"/>
    <w:rsid w:val="00695F15"/>
    <w:rsid w:val="0069667B"/>
    <w:rsid w:val="006A19D0"/>
    <w:rsid w:val="006A21D7"/>
    <w:rsid w:val="006A3B3C"/>
    <w:rsid w:val="006B173F"/>
    <w:rsid w:val="006B17EF"/>
    <w:rsid w:val="006B297F"/>
    <w:rsid w:val="006C15C7"/>
    <w:rsid w:val="006D339E"/>
    <w:rsid w:val="006E2FB4"/>
    <w:rsid w:val="006E59B6"/>
    <w:rsid w:val="006F2B8B"/>
    <w:rsid w:val="006F4D0F"/>
    <w:rsid w:val="006F7924"/>
    <w:rsid w:val="0070479A"/>
    <w:rsid w:val="00712F1B"/>
    <w:rsid w:val="0071437B"/>
    <w:rsid w:val="007245C9"/>
    <w:rsid w:val="007256B3"/>
    <w:rsid w:val="00734B63"/>
    <w:rsid w:val="00740FE2"/>
    <w:rsid w:val="00742B56"/>
    <w:rsid w:val="00745462"/>
    <w:rsid w:val="0076282F"/>
    <w:rsid w:val="007752C0"/>
    <w:rsid w:val="00795BAB"/>
    <w:rsid w:val="007A08D1"/>
    <w:rsid w:val="007A2DEE"/>
    <w:rsid w:val="007B007C"/>
    <w:rsid w:val="007C0384"/>
    <w:rsid w:val="007D061D"/>
    <w:rsid w:val="007D22EB"/>
    <w:rsid w:val="007D30F5"/>
    <w:rsid w:val="007D4712"/>
    <w:rsid w:val="007E17BD"/>
    <w:rsid w:val="007E51EB"/>
    <w:rsid w:val="008041B4"/>
    <w:rsid w:val="00804A20"/>
    <w:rsid w:val="00805CA9"/>
    <w:rsid w:val="00806984"/>
    <w:rsid w:val="00810485"/>
    <w:rsid w:val="00814772"/>
    <w:rsid w:val="00824D72"/>
    <w:rsid w:val="00825B97"/>
    <w:rsid w:val="00831CCD"/>
    <w:rsid w:val="008464C8"/>
    <w:rsid w:val="0084775D"/>
    <w:rsid w:val="0086463A"/>
    <w:rsid w:val="008754ED"/>
    <w:rsid w:val="00876482"/>
    <w:rsid w:val="00891CA8"/>
    <w:rsid w:val="00892089"/>
    <w:rsid w:val="00892E12"/>
    <w:rsid w:val="008B6774"/>
    <w:rsid w:val="008D158E"/>
    <w:rsid w:val="008E301D"/>
    <w:rsid w:val="008E3A3A"/>
    <w:rsid w:val="00906892"/>
    <w:rsid w:val="009101BD"/>
    <w:rsid w:val="00920C68"/>
    <w:rsid w:val="00921EE9"/>
    <w:rsid w:val="009252AB"/>
    <w:rsid w:val="00932210"/>
    <w:rsid w:val="00934D27"/>
    <w:rsid w:val="00951258"/>
    <w:rsid w:val="00952C5B"/>
    <w:rsid w:val="00955EC4"/>
    <w:rsid w:val="009748B6"/>
    <w:rsid w:val="00975DD8"/>
    <w:rsid w:val="00983CD5"/>
    <w:rsid w:val="009A0B16"/>
    <w:rsid w:val="009A46AE"/>
    <w:rsid w:val="009E3C50"/>
    <w:rsid w:val="009F23D6"/>
    <w:rsid w:val="009F7BB3"/>
    <w:rsid w:val="00A06BE2"/>
    <w:rsid w:val="00A06ECC"/>
    <w:rsid w:val="00A32C8F"/>
    <w:rsid w:val="00A337E4"/>
    <w:rsid w:val="00A33C65"/>
    <w:rsid w:val="00A34222"/>
    <w:rsid w:val="00A45D82"/>
    <w:rsid w:val="00A651A7"/>
    <w:rsid w:val="00A67D76"/>
    <w:rsid w:val="00A706B8"/>
    <w:rsid w:val="00A72056"/>
    <w:rsid w:val="00A75E40"/>
    <w:rsid w:val="00A777DB"/>
    <w:rsid w:val="00A805BA"/>
    <w:rsid w:val="00A814B4"/>
    <w:rsid w:val="00AA06A4"/>
    <w:rsid w:val="00AA0858"/>
    <w:rsid w:val="00AA0C27"/>
    <w:rsid w:val="00AA6250"/>
    <w:rsid w:val="00AB0CA7"/>
    <w:rsid w:val="00AB124A"/>
    <w:rsid w:val="00AC2E93"/>
    <w:rsid w:val="00AC39FD"/>
    <w:rsid w:val="00AD0977"/>
    <w:rsid w:val="00AE0527"/>
    <w:rsid w:val="00AE7CB9"/>
    <w:rsid w:val="00AF3BEA"/>
    <w:rsid w:val="00AF7234"/>
    <w:rsid w:val="00B007C5"/>
    <w:rsid w:val="00B01D57"/>
    <w:rsid w:val="00B1614B"/>
    <w:rsid w:val="00B35478"/>
    <w:rsid w:val="00B51EF0"/>
    <w:rsid w:val="00B525CA"/>
    <w:rsid w:val="00B741F6"/>
    <w:rsid w:val="00B92550"/>
    <w:rsid w:val="00BA1653"/>
    <w:rsid w:val="00BA401A"/>
    <w:rsid w:val="00BC5531"/>
    <w:rsid w:val="00BC7F42"/>
    <w:rsid w:val="00BD04F0"/>
    <w:rsid w:val="00BD74FC"/>
    <w:rsid w:val="00BE3572"/>
    <w:rsid w:val="00BF026F"/>
    <w:rsid w:val="00BF4955"/>
    <w:rsid w:val="00C00F48"/>
    <w:rsid w:val="00C0290B"/>
    <w:rsid w:val="00C056F1"/>
    <w:rsid w:val="00C101F9"/>
    <w:rsid w:val="00C22097"/>
    <w:rsid w:val="00C25FDC"/>
    <w:rsid w:val="00C34553"/>
    <w:rsid w:val="00C34A91"/>
    <w:rsid w:val="00C377BC"/>
    <w:rsid w:val="00C47DC0"/>
    <w:rsid w:val="00C5104E"/>
    <w:rsid w:val="00C60E61"/>
    <w:rsid w:val="00C653EF"/>
    <w:rsid w:val="00C67C8A"/>
    <w:rsid w:val="00C67F83"/>
    <w:rsid w:val="00C74924"/>
    <w:rsid w:val="00C74A43"/>
    <w:rsid w:val="00C93220"/>
    <w:rsid w:val="00C941E2"/>
    <w:rsid w:val="00CA0B15"/>
    <w:rsid w:val="00CA5F75"/>
    <w:rsid w:val="00CA6CAE"/>
    <w:rsid w:val="00CB6CD2"/>
    <w:rsid w:val="00CB7253"/>
    <w:rsid w:val="00CB7557"/>
    <w:rsid w:val="00CD07B4"/>
    <w:rsid w:val="00CD667A"/>
    <w:rsid w:val="00CE23C1"/>
    <w:rsid w:val="00CF0595"/>
    <w:rsid w:val="00D0011E"/>
    <w:rsid w:val="00D03E8A"/>
    <w:rsid w:val="00D15944"/>
    <w:rsid w:val="00D24718"/>
    <w:rsid w:val="00D42EFE"/>
    <w:rsid w:val="00D43D87"/>
    <w:rsid w:val="00D44900"/>
    <w:rsid w:val="00D5531A"/>
    <w:rsid w:val="00D678F8"/>
    <w:rsid w:val="00D931C2"/>
    <w:rsid w:val="00DB1DB4"/>
    <w:rsid w:val="00DC30A7"/>
    <w:rsid w:val="00DD494D"/>
    <w:rsid w:val="00DE156B"/>
    <w:rsid w:val="00DE6186"/>
    <w:rsid w:val="00E0137B"/>
    <w:rsid w:val="00E065DA"/>
    <w:rsid w:val="00E3164F"/>
    <w:rsid w:val="00E31D7D"/>
    <w:rsid w:val="00E437C5"/>
    <w:rsid w:val="00E6420B"/>
    <w:rsid w:val="00E75DB0"/>
    <w:rsid w:val="00E80456"/>
    <w:rsid w:val="00E953DF"/>
    <w:rsid w:val="00E956F3"/>
    <w:rsid w:val="00EA6845"/>
    <w:rsid w:val="00EC7EFD"/>
    <w:rsid w:val="00ED36D8"/>
    <w:rsid w:val="00ED4747"/>
    <w:rsid w:val="00ED57B1"/>
    <w:rsid w:val="00EE6086"/>
    <w:rsid w:val="00EF4071"/>
    <w:rsid w:val="00EF765F"/>
    <w:rsid w:val="00F028DE"/>
    <w:rsid w:val="00F0585C"/>
    <w:rsid w:val="00F107B7"/>
    <w:rsid w:val="00F11F57"/>
    <w:rsid w:val="00F14BA8"/>
    <w:rsid w:val="00F15EF8"/>
    <w:rsid w:val="00F2154D"/>
    <w:rsid w:val="00F33A33"/>
    <w:rsid w:val="00F36E53"/>
    <w:rsid w:val="00F4316C"/>
    <w:rsid w:val="00F46176"/>
    <w:rsid w:val="00F5149E"/>
    <w:rsid w:val="00F56A74"/>
    <w:rsid w:val="00F57AD9"/>
    <w:rsid w:val="00F832E5"/>
    <w:rsid w:val="00F870A3"/>
    <w:rsid w:val="00F91762"/>
    <w:rsid w:val="00F9405B"/>
    <w:rsid w:val="00FA0FE2"/>
    <w:rsid w:val="00FA19BA"/>
    <w:rsid w:val="00FA34E8"/>
    <w:rsid w:val="00FA640B"/>
    <w:rsid w:val="00FA7D4E"/>
    <w:rsid w:val="00FB15DE"/>
    <w:rsid w:val="00FD549D"/>
    <w:rsid w:val="00FD6374"/>
    <w:rsid w:val="00FF3BB5"/>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1B446"/>
  <w15:chartTrackingRefBased/>
  <w15:docId w15:val="{2724A88C-72CE-4F66-A2D5-E213291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link w:val="CommentTextChar"/>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8464C8"/>
    <w:rPr>
      <w:rFonts w:ascii="Courier New" w:eastAsia="Times New Roman" w:hAnsi="Courier New" w:cs="Courier New"/>
      <w:b/>
      <w:bCs/>
      <w:snapToGrid w:val="0"/>
      <w:sz w:val="24"/>
      <w:szCs w:val="24"/>
    </w:rPr>
  </w:style>
  <w:style w:type="character" w:customStyle="1" w:styleId="CommentTextChar">
    <w:name w:val="Comment Text Char"/>
    <w:link w:val="CommentText"/>
    <w:semiHidden/>
    <w:rsid w:val="004F51EF"/>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4500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AF2-DF5A-4ABE-B2CD-DEB21DF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2329</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14990</CharactersWithSpaces>
  <SharedDoc>false</SharedDoc>
  <HLinks>
    <vt:vector size="12" baseType="variant">
      <vt:variant>
        <vt:i4>4915226</vt:i4>
      </vt:variant>
      <vt:variant>
        <vt:i4>3</vt:i4>
      </vt:variant>
      <vt:variant>
        <vt:i4>0</vt:i4>
      </vt:variant>
      <vt:variant>
        <vt:i4>5</vt:i4>
      </vt:variant>
      <vt:variant>
        <vt:lpwstr>https://www.bls.gov/oes/current/oes231011.htm</vt:lpwstr>
      </vt:variant>
      <vt:variant>
        <vt:lpwstr/>
      </vt:variant>
      <vt:variant>
        <vt:i4>4915226</vt:i4>
      </vt:variant>
      <vt:variant>
        <vt:i4>0</vt:i4>
      </vt:variant>
      <vt:variant>
        <vt:i4>0</vt:i4>
      </vt:variant>
      <vt:variant>
        <vt:i4>5</vt:i4>
      </vt:variant>
      <vt:variant>
        <vt:lpwstr>https://www.bls.gov/oes/current/oes231011.htm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SSA Response</cp:lastModifiedBy>
  <cp:revision>2</cp:revision>
  <dcterms:created xsi:type="dcterms:W3CDTF">2022-09-02T14:44:00Z</dcterms:created>
  <dcterms:modified xsi:type="dcterms:W3CDTF">2022-09-02T14:44:00Z</dcterms:modified>
</cp:coreProperties>
</file>