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33D2" w14:paraId="7805385E" w14:textId="77777777">
      <w:pPr>
        <w:pStyle w:val="BodyText"/>
      </w:pPr>
    </w:p>
    <w:p w:rsidR="00C133D2" w14:paraId="7B506A9A" w14:textId="77777777">
      <w:pPr>
        <w:pStyle w:val="BodyText"/>
        <w:spacing w:before="23"/>
      </w:pPr>
    </w:p>
    <w:p w:rsidR="00C133D2" w14:paraId="57168AE8" w14:textId="77777777">
      <w:pPr>
        <w:ind w:left="3028" w:hanging="2223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ADMINISTRATION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COMMUNITY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LIVING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(ACL)/THE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ADMINISTRATION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AGING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(AoA) ADDITIONAL INSTRUCTIONS FOR COMPLETING</w:t>
      </w:r>
    </w:p>
    <w:p w:rsidR="00C133D2" w14:paraId="16DBD4F4" w14:textId="77777777">
      <w:pPr>
        <w:spacing w:line="204" w:lineRule="exact"/>
        <w:ind w:left="1733"/>
        <w:rPr>
          <w:b/>
          <w:sz w:val="18"/>
        </w:rPr>
      </w:pPr>
      <w:r>
        <w:rPr>
          <w:b/>
          <w:sz w:val="18"/>
        </w:rPr>
        <w:t>FINANCIAL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STATUS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TITLE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III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SUPPLEMENTAL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SF-</w:t>
      </w:r>
      <w:r>
        <w:rPr>
          <w:b/>
          <w:spacing w:val="-5"/>
          <w:sz w:val="18"/>
        </w:rPr>
        <w:t>425</w:t>
      </w:r>
    </w:p>
    <w:p w:rsidR="00C133D2" w14:paraId="0A8552FC" w14:textId="77777777">
      <w:pPr>
        <w:pStyle w:val="BodyText"/>
        <w:spacing w:before="6"/>
        <w:rPr>
          <w:b/>
        </w:rPr>
      </w:pPr>
    </w:p>
    <w:p w:rsidR="00C133D2" w14:paraId="37CD45D2" w14:textId="77777777">
      <w:pPr>
        <w:ind w:left="440"/>
        <w:rPr>
          <w:b/>
          <w:sz w:val="18"/>
        </w:rPr>
      </w:pPr>
      <w:r>
        <w:rPr>
          <w:b/>
          <w:sz w:val="18"/>
          <w:u w:val="thick"/>
        </w:rPr>
        <w:t>SF425</w:t>
      </w:r>
      <w:r>
        <w:rPr>
          <w:b/>
          <w:spacing w:val="-5"/>
          <w:sz w:val="18"/>
          <w:u w:val="thick"/>
        </w:rPr>
        <w:t xml:space="preserve"> </w:t>
      </w:r>
      <w:r>
        <w:rPr>
          <w:b/>
          <w:sz w:val="18"/>
          <w:u w:val="thick"/>
        </w:rPr>
        <w:t>General</w:t>
      </w:r>
      <w:r>
        <w:rPr>
          <w:b/>
          <w:spacing w:val="-3"/>
          <w:sz w:val="18"/>
          <w:u w:val="thick"/>
        </w:rPr>
        <w:t xml:space="preserve"> </w:t>
      </w:r>
      <w:r>
        <w:rPr>
          <w:b/>
          <w:spacing w:val="-2"/>
          <w:sz w:val="18"/>
          <w:u w:val="thick"/>
        </w:rPr>
        <w:t>Instructions:</w:t>
      </w:r>
    </w:p>
    <w:p w:rsidR="00C133D2" w14:paraId="58FC4C93" w14:textId="77777777">
      <w:pPr>
        <w:pStyle w:val="BodyText"/>
        <w:spacing w:before="1"/>
        <w:rPr>
          <w:b/>
        </w:rPr>
      </w:pPr>
    </w:p>
    <w:p w:rsidR="00C133D2" w14:paraId="62128196" w14:textId="77777777">
      <w:pPr>
        <w:pStyle w:val="ListParagraph"/>
        <w:numPr>
          <w:ilvl w:val="0"/>
          <w:numId w:val="1"/>
        </w:numPr>
        <w:tabs>
          <w:tab w:val="left" w:pos="1160"/>
        </w:tabs>
        <w:rPr>
          <w:sz w:val="18"/>
        </w:rPr>
      </w:pPr>
      <w:r>
        <w:rPr>
          <w:sz w:val="18"/>
        </w:rPr>
        <w:t>Submit</w:t>
      </w:r>
      <w:r>
        <w:rPr>
          <w:spacing w:val="-2"/>
          <w:sz w:val="18"/>
        </w:rPr>
        <w:t xml:space="preserve"> </w:t>
      </w:r>
      <w:r>
        <w:rPr>
          <w:sz w:val="18"/>
        </w:rPr>
        <w:t>a separate</w:t>
      </w:r>
      <w:r>
        <w:rPr>
          <w:spacing w:val="-1"/>
          <w:sz w:val="18"/>
        </w:rPr>
        <w:t xml:space="preserve"> </w:t>
      </w:r>
      <w:r>
        <w:rPr>
          <w:sz w:val="18"/>
        </w:rPr>
        <w:t>SF-425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grant</w:t>
      </w:r>
      <w:r>
        <w:rPr>
          <w:spacing w:val="-1"/>
          <w:sz w:val="18"/>
        </w:rPr>
        <w:t xml:space="preserve"> </w:t>
      </w:r>
      <w:r>
        <w:rPr>
          <w:sz w:val="18"/>
        </w:rPr>
        <w:t>award</w:t>
      </w:r>
      <w:r>
        <w:rPr>
          <w:spacing w:val="1"/>
          <w:sz w:val="18"/>
        </w:rPr>
        <w:t xml:space="preserve"> </w:t>
      </w:r>
      <w:r>
        <w:rPr>
          <w:sz w:val="18"/>
        </w:rPr>
        <w:t>(Part)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Title III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Notice of </w:t>
      </w:r>
      <w:r>
        <w:rPr>
          <w:spacing w:val="-2"/>
          <w:sz w:val="18"/>
        </w:rPr>
        <w:t>Award.</w:t>
      </w:r>
    </w:p>
    <w:p w:rsidR="00C133D2" w14:paraId="7B023DB1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before="1"/>
        <w:ind w:right="142"/>
        <w:rPr>
          <w:sz w:val="18"/>
        </w:rPr>
      </w:pPr>
      <w:r>
        <w:rPr>
          <w:sz w:val="18"/>
        </w:rPr>
        <w:t>Submit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SINGLE</w:t>
      </w:r>
      <w:r>
        <w:rPr>
          <w:spacing w:val="-5"/>
          <w:sz w:val="18"/>
        </w:rPr>
        <w:t xml:space="preserve"> </w:t>
      </w:r>
      <w:r>
        <w:rPr>
          <w:sz w:val="18"/>
        </w:rPr>
        <w:t>combined</w:t>
      </w:r>
      <w:r>
        <w:rPr>
          <w:spacing w:val="-2"/>
          <w:sz w:val="18"/>
        </w:rPr>
        <w:t xml:space="preserve"> </w:t>
      </w:r>
      <w:r>
        <w:rPr>
          <w:sz w:val="18"/>
        </w:rPr>
        <w:t>ACL/AoA</w:t>
      </w:r>
      <w:r>
        <w:rPr>
          <w:spacing w:val="-3"/>
          <w:sz w:val="18"/>
        </w:rPr>
        <w:t xml:space="preserve"> </w:t>
      </w:r>
      <w:r>
        <w:rPr>
          <w:sz w:val="18"/>
        </w:rPr>
        <w:t>Supplemental</w:t>
      </w:r>
      <w:r>
        <w:rPr>
          <w:spacing w:val="-2"/>
          <w:sz w:val="18"/>
        </w:rPr>
        <w:t xml:space="preserve"> </w:t>
      </w:r>
      <w:r>
        <w:rPr>
          <w:sz w:val="18"/>
        </w:rPr>
        <w:t>Form 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multiple</w:t>
      </w:r>
      <w:r>
        <w:rPr>
          <w:spacing w:val="-4"/>
          <w:sz w:val="18"/>
        </w:rPr>
        <w:t xml:space="preserve"> </w:t>
      </w:r>
      <w:r>
        <w:rPr>
          <w:sz w:val="18"/>
        </w:rPr>
        <w:t>SF-425s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federal fiscal year for each reporting period until all final reports have been submitted for each grant award </w:t>
      </w:r>
      <w:r>
        <w:rPr>
          <w:spacing w:val="-2"/>
          <w:sz w:val="18"/>
        </w:rPr>
        <w:t>(Parts</w:t>
      </w:r>
      <w:r>
        <w:rPr>
          <w:spacing w:val="-2"/>
          <w:sz w:val="18"/>
        </w:rPr>
        <w:t>).</w:t>
      </w:r>
    </w:p>
    <w:p w:rsidR="00C133D2" w14:paraId="2005A637" w14:textId="77777777">
      <w:pPr>
        <w:spacing w:before="198"/>
        <w:ind w:left="440"/>
        <w:rPr>
          <w:sz w:val="18"/>
        </w:rPr>
      </w:pPr>
      <w:r>
        <w:rPr>
          <w:b/>
          <w:sz w:val="18"/>
        </w:rPr>
        <w:t>ITEMS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1-5,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8,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10.a-10.c,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10.g,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10.k,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10.o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Federal</w:t>
      </w:r>
      <w:r>
        <w:rPr>
          <w:spacing w:val="-1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complete.</w:t>
      </w:r>
    </w:p>
    <w:p w:rsidR="00C133D2" w14:paraId="13C649A6" w14:textId="77777777">
      <w:pPr>
        <w:pStyle w:val="BodyText"/>
        <w:spacing w:before="1"/>
      </w:pPr>
    </w:p>
    <w:p w:rsidR="00C133D2" w14:paraId="39042B97" w14:textId="77777777">
      <w:pPr>
        <w:ind w:left="440"/>
        <w:rPr>
          <w:sz w:val="18"/>
        </w:rPr>
      </w:pPr>
      <w:r>
        <w:rPr>
          <w:b/>
          <w:sz w:val="18"/>
        </w:rPr>
        <w:t>ITEM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Type</w:t>
      </w:r>
      <w:r>
        <w:rPr>
          <w:sz w:val="18"/>
        </w:rPr>
        <w:t>: note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 report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Semi-Annual 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Final.</w:t>
      </w:r>
    </w:p>
    <w:p w:rsidR="00C133D2" w14:paraId="700901DD" w14:textId="77777777">
      <w:pPr>
        <w:spacing w:before="206"/>
        <w:ind w:left="440"/>
        <w:rPr>
          <w:sz w:val="18"/>
        </w:rPr>
      </w:pPr>
      <w:r>
        <w:rPr>
          <w:b/>
          <w:sz w:val="18"/>
        </w:rPr>
        <w:t>ITEM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7 Basis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Accounting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reports must</w:t>
      </w:r>
      <w:r>
        <w:rPr>
          <w:spacing w:val="-3"/>
          <w:sz w:val="18"/>
        </w:rPr>
        <w:t xml:space="preserve"> </w:t>
      </w:r>
      <w:r>
        <w:rPr>
          <w:sz w:val="18"/>
        </w:rPr>
        <w:t>be completed</w:t>
      </w:r>
      <w:r>
        <w:rPr>
          <w:spacing w:val="-5"/>
          <w:sz w:val="18"/>
        </w:rPr>
        <w:t xml:space="preserve"> </w:t>
      </w:r>
      <w:r>
        <w:rPr>
          <w:sz w:val="18"/>
        </w:rPr>
        <w:t>on accrual</w:t>
      </w:r>
      <w:r>
        <w:rPr>
          <w:spacing w:val="-3"/>
          <w:sz w:val="18"/>
        </w:rPr>
        <w:t xml:space="preserve"> </w:t>
      </w:r>
      <w:r>
        <w:rPr>
          <w:sz w:val="18"/>
        </w:rPr>
        <w:t>basis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noted as</w:t>
      </w:r>
      <w:r>
        <w:rPr>
          <w:spacing w:val="-2"/>
          <w:sz w:val="18"/>
        </w:rPr>
        <w:t xml:space="preserve"> such.</w:t>
      </w:r>
    </w:p>
    <w:p w:rsidR="00C133D2" w14:paraId="24997C77" w14:textId="77777777">
      <w:pPr>
        <w:pStyle w:val="BodyText"/>
        <w:spacing w:before="1"/>
      </w:pPr>
    </w:p>
    <w:p w:rsidR="00C133D2" w14:paraId="2F489A67" w14:textId="77777777">
      <w:pPr>
        <w:spacing w:line="244" w:lineRule="auto"/>
        <w:ind w:left="893" w:hanging="454"/>
        <w:rPr>
          <w:sz w:val="18"/>
        </w:rPr>
      </w:pPr>
      <w:r>
        <w:rPr>
          <w:b/>
          <w:sz w:val="18"/>
        </w:rPr>
        <w:t>ITEM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9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Project/Grant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Date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note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Reporting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1"/>
          <w:sz w:val="18"/>
        </w:rPr>
        <w:t xml:space="preserve"> </w:t>
      </w:r>
      <w:r>
        <w:rPr>
          <w:sz w:val="18"/>
        </w:rPr>
        <w:t>End</w:t>
      </w:r>
      <w:r>
        <w:rPr>
          <w:spacing w:val="-1"/>
          <w:sz w:val="18"/>
        </w:rPr>
        <w:t xml:space="preserve"> </w:t>
      </w: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03/31</w:t>
      </w:r>
      <w:r>
        <w:rPr>
          <w:sz w:val="18"/>
        </w:rPr>
        <w:t>/(</w:t>
      </w:r>
      <w:r>
        <w:rPr>
          <w:sz w:val="18"/>
        </w:rPr>
        <w:t>Insert</w:t>
      </w:r>
      <w:r>
        <w:rPr>
          <w:spacing w:val="-2"/>
          <w:sz w:val="18"/>
        </w:rPr>
        <w:t xml:space="preserve"> </w:t>
      </w:r>
      <w:r>
        <w:rPr>
          <w:sz w:val="18"/>
        </w:rPr>
        <w:t>Year)</w:t>
      </w:r>
      <w:r>
        <w:rPr>
          <w:spacing w:val="-2"/>
          <w:sz w:val="18"/>
        </w:rPr>
        <w:t xml:space="preserve"> </w:t>
      </w:r>
      <w:r>
        <w:rPr>
          <w:sz w:val="18"/>
        </w:rPr>
        <w:t>or 09/30/(insert Year).</w:t>
      </w:r>
    </w:p>
    <w:p w:rsidR="00C133D2" w14:paraId="0F582B9A" w14:textId="77777777">
      <w:pPr>
        <w:spacing w:before="198" w:line="247" w:lineRule="auto"/>
        <w:ind w:left="893" w:right="1080" w:hanging="452"/>
        <w:jc w:val="both"/>
        <w:rPr>
          <w:sz w:val="18"/>
        </w:rPr>
      </w:pPr>
      <w:r>
        <w:rPr>
          <w:b/>
          <w:sz w:val="18"/>
        </w:rPr>
        <w:t>ITEM 10.f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Share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Unliquidated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Obligations: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final</w:t>
      </w:r>
      <w:r>
        <w:rPr>
          <w:spacing w:val="-5"/>
          <w:sz w:val="18"/>
        </w:rPr>
        <w:t xml:space="preserve"> </w:t>
      </w:r>
      <w:r>
        <w:rPr>
          <w:sz w:val="18"/>
        </w:rPr>
        <w:t>reports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unliquidated obligations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10.f.</w:t>
      </w:r>
      <w:r>
        <w:rPr>
          <w:spacing w:val="-2"/>
          <w:sz w:val="18"/>
        </w:rPr>
        <w:t xml:space="preserve"> </w:t>
      </w:r>
      <w:r>
        <w:rPr>
          <w:sz w:val="18"/>
        </w:rPr>
        <w:t>Unliquidated</w:t>
      </w:r>
      <w:r>
        <w:rPr>
          <w:spacing w:val="-1"/>
          <w:sz w:val="18"/>
        </w:rPr>
        <w:t xml:space="preserve"> </w:t>
      </w:r>
      <w:r>
        <w:rPr>
          <w:sz w:val="18"/>
        </w:rPr>
        <w:t>obligations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reported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unobligated</w:t>
      </w:r>
      <w:r>
        <w:rPr>
          <w:spacing w:val="-1"/>
          <w:sz w:val="18"/>
        </w:rPr>
        <w:t xml:space="preserve"> </w:t>
      </w:r>
      <w:r>
        <w:rPr>
          <w:sz w:val="18"/>
        </w:rPr>
        <w:t>balance</w:t>
      </w:r>
      <w:r>
        <w:rPr>
          <w:spacing w:val="-4"/>
          <w:sz w:val="18"/>
        </w:rPr>
        <w:t xml:space="preserve"> </w:t>
      </w:r>
      <w:r>
        <w:rPr>
          <w:sz w:val="18"/>
        </w:rPr>
        <w:t>on final reports.</w:t>
      </w:r>
    </w:p>
    <w:p w:rsidR="00C133D2" w14:paraId="448D5FAD" w14:textId="77777777">
      <w:pPr>
        <w:spacing w:before="196"/>
        <w:ind w:left="893" w:right="189" w:hanging="452"/>
        <w:rPr>
          <w:sz w:val="18"/>
        </w:rPr>
      </w:pPr>
      <w:r>
        <w:rPr>
          <w:b/>
          <w:sz w:val="18"/>
        </w:rPr>
        <w:t>ITEM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10.h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Unobligated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balance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funds: </w:t>
      </w:r>
      <w:r>
        <w:rPr>
          <w:sz w:val="18"/>
        </w:rPr>
        <w:t>Unobligated</w:t>
      </w:r>
      <w:r>
        <w:rPr>
          <w:spacing w:val="-1"/>
          <w:sz w:val="18"/>
        </w:rPr>
        <w:t xml:space="preserve"> </w:t>
      </w:r>
      <w:r>
        <w:rPr>
          <w:sz w:val="18"/>
        </w:rPr>
        <w:t>balances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deobligated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no longer be available for expenditure.</w:t>
      </w:r>
    </w:p>
    <w:p w:rsidR="00C133D2" w14:paraId="7E9C5A8B" w14:textId="77777777">
      <w:pPr>
        <w:pStyle w:val="BodyText"/>
        <w:spacing w:before="205"/>
        <w:ind w:left="893" w:right="189" w:hanging="452"/>
      </w:pPr>
      <w:r>
        <w:rPr>
          <w:b/>
        </w:rPr>
        <w:t xml:space="preserve">ITEM 10.l Total Federal Program Income Earned: </w:t>
      </w:r>
      <w:r>
        <w:t>is the cumulative amount of program income earned by each grant award (Part).</w:t>
      </w:r>
      <w:r>
        <w:rPr>
          <w:spacing w:val="40"/>
        </w:rPr>
        <w:t xml:space="preserve"> </w:t>
      </w:r>
      <w:r>
        <w:t>Voluntary contributions are program income (45 CFR Part 75.2). Program income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SF-425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earned</w:t>
      </w:r>
      <w:r>
        <w:rPr>
          <w:spacing w:val="-1"/>
        </w:rPr>
        <w:t xml:space="preserve"> </w:t>
      </w:r>
      <w:r>
        <w:t>(45 CFR Part 75.2).</w:t>
      </w:r>
    </w:p>
    <w:p w:rsidR="00C133D2" w14:paraId="4F4A7983" w14:textId="77777777">
      <w:pPr>
        <w:spacing w:before="206"/>
        <w:ind w:left="893" w:right="189" w:hanging="452"/>
        <w:rPr>
          <w:sz w:val="18"/>
        </w:rPr>
      </w:pPr>
      <w:r>
        <w:rPr>
          <w:b/>
          <w:sz w:val="18"/>
        </w:rPr>
        <w:t>ITEM 10.n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Program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income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expended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accordance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addition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alternative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a cumulative amount of program income earned that has been expended and should be reported in 10.n</w:t>
      </w:r>
      <w:r>
        <w:rPr>
          <w:spacing w:val="-2"/>
          <w:sz w:val="18"/>
        </w:rPr>
        <w:t xml:space="preserve"> </w:t>
      </w:r>
      <w:r>
        <w:rPr>
          <w:sz w:val="18"/>
        </w:rPr>
        <w:t>only. Program inco</w:t>
      </w:r>
      <w:r>
        <w:rPr>
          <w:sz w:val="18"/>
        </w:rPr>
        <w:t xml:space="preserve">me should not be reported as recipient or Federal share expenditures (45 CFR </w:t>
      </w:r>
      <w:r>
        <w:rPr>
          <w:spacing w:val="-2"/>
          <w:sz w:val="18"/>
        </w:rPr>
        <w:t>75.307(e)(2)).</w:t>
      </w:r>
    </w:p>
    <w:p w:rsidR="00C133D2" w14:paraId="77246988" w14:textId="77777777">
      <w:pPr>
        <w:spacing w:before="205"/>
        <w:ind w:left="893" w:right="189" w:hanging="452"/>
        <w:rPr>
          <w:sz w:val="18"/>
        </w:rPr>
      </w:pPr>
      <w:r>
        <w:rPr>
          <w:b/>
          <w:sz w:val="18"/>
        </w:rPr>
        <w:t>ITEM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10.m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Program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income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expended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accordance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deduction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alternative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leave blank,</w:t>
      </w:r>
      <w:r>
        <w:rPr>
          <w:spacing w:val="-4"/>
          <w:sz w:val="18"/>
        </w:rPr>
        <w:t xml:space="preserve"> </w:t>
      </w:r>
      <w:r>
        <w:rPr>
          <w:sz w:val="18"/>
        </w:rPr>
        <w:t>since the Deductive and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the Matching or Cost Sharing </w:t>
      </w:r>
      <w:r>
        <w:rPr>
          <w:sz w:val="18"/>
        </w:rPr>
        <w:t>alternatives are not</w:t>
      </w:r>
      <w:r>
        <w:rPr>
          <w:spacing w:val="-1"/>
          <w:sz w:val="18"/>
        </w:rPr>
        <w:t xml:space="preserve"> </w:t>
      </w:r>
      <w:r>
        <w:rPr>
          <w:sz w:val="18"/>
        </w:rPr>
        <w:t>allowed for any part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 Title III program (45 CFR 1321.67(b)).</w:t>
      </w:r>
    </w:p>
    <w:p w:rsidR="00C133D2" w14:paraId="4AF18988" w14:textId="77777777">
      <w:pPr>
        <w:pStyle w:val="BodyText"/>
        <w:spacing w:before="204" w:line="247" w:lineRule="auto"/>
        <w:ind w:left="893" w:right="236" w:hanging="452"/>
      </w:pPr>
      <w:r>
        <w:rPr>
          <w:b/>
        </w:rPr>
        <w:t>ITEM 10.o</w:t>
      </w:r>
      <w:r>
        <w:rPr>
          <w:b/>
          <w:spacing w:val="-1"/>
        </w:rPr>
        <w:t xml:space="preserve"> </w:t>
      </w:r>
      <w:r>
        <w:rPr>
          <w:b/>
        </w:rPr>
        <w:t>Unexpended</w:t>
      </w:r>
      <w:r>
        <w:rPr>
          <w:b/>
          <w:spacing w:val="-1"/>
        </w:rPr>
        <w:t xml:space="preserve"> </w:t>
      </w:r>
      <w:r>
        <w:rPr>
          <w:b/>
        </w:rPr>
        <w:t>program income:</w:t>
      </w:r>
      <w:r>
        <w:rPr>
          <w:b/>
          <w:spacing w:val="-3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contributions and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sharing fees are program income and must be disbursed before any further Federal funds are request</w:t>
      </w:r>
      <w:r>
        <w:t xml:space="preserve">ed (45 CFR Part </w:t>
      </w:r>
      <w:r>
        <w:rPr>
          <w:spacing w:val="-2"/>
        </w:rPr>
        <w:t>75.305(b)(5)).</w:t>
      </w:r>
    </w:p>
    <w:p w:rsidR="00C133D2" w14:paraId="2F35FB74" w14:textId="77777777">
      <w:pPr>
        <w:pStyle w:val="BodyText"/>
        <w:spacing w:before="199"/>
        <w:ind w:left="893" w:right="296" w:hanging="452"/>
      </w:pPr>
      <w:r>
        <w:rPr>
          <w:b/>
        </w:rPr>
        <w:t>ITEM</w:t>
      </w:r>
      <w:r>
        <w:rPr>
          <w:b/>
          <w:spacing w:val="-1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</w:rPr>
        <w:t>Remarks:</w:t>
      </w:r>
      <w:r>
        <w:rPr>
          <w:b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 being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 report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 been drawn down from the Payment Management System (PMS), also note if match is pooled.</w:t>
      </w:r>
    </w:p>
    <w:p w:rsidR="00C133D2" w14:paraId="44FC4AD6" w14:textId="77777777">
      <w:pPr>
        <w:pStyle w:val="BodyText"/>
        <w:spacing w:before="205" w:line="244" w:lineRule="auto"/>
        <w:ind w:left="893" w:right="189" w:hanging="452"/>
      </w:pPr>
      <w:r>
        <w:rPr>
          <w:b/>
        </w:rPr>
        <w:t>ITEM</w:t>
      </w:r>
      <w:r>
        <w:rPr>
          <w:b/>
          <w:spacing w:val="-2"/>
        </w:rPr>
        <w:t xml:space="preserve"> </w:t>
      </w:r>
      <w:r>
        <w:rPr>
          <w:b/>
        </w:rPr>
        <w:t>13</w:t>
      </w:r>
      <w:r>
        <w:rPr>
          <w:b/>
          <w:spacing w:val="-2"/>
        </w:rPr>
        <w:t xml:space="preserve"> </w:t>
      </w:r>
      <w:r>
        <w:rPr>
          <w:b/>
        </w:rPr>
        <w:t>Certification:</w:t>
      </w:r>
      <w:r>
        <w:rPr>
          <w:b/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blocks;</w:t>
      </w:r>
      <w:r>
        <w:rPr>
          <w:spacing w:val="-3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signature,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signature,</w:t>
      </w:r>
      <w:r>
        <w:rPr>
          <w:spacing w:val="-3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number, email address, and date.</w:t>
      </w:r>
    </w:p>
    <w:p w:rsidR="00C133D2" w14:paraId="1DCFC857" w14:textId="77777777">
      <w:pPr>
        <w:spacing w:before="200"/>
        <w:ind w:left="440"/>
        <w:rPr>
          <w:b/>
          <w:sz w:val="18"/>
        </w:rPr>
      </w:pPr>
      <w:r>
        <w:rPr>
          <w:b/>
          <w:sz w:val="18"/>
          <w:u w:val="thick"/>
        </w:rPr>
        <w:t>ACL/AoA</w:t>
      </w:r>
      <w:r>
        <w:rPr>
          <w:b/>
          <w:spacing w:val="-7"/>
          <w:sz w:val="18"/>
          <w:u w:val="thick"/>
        </w:rPr>
        <w:t xml:space="preserve"> </w:t>
      </w:r>
      <w:r>
        <w:rPr>
          <w:b/>
          <w:sz w:val="18"/>
          <w:u w:val="thick"/>
        </w:rPr>
        <w:t>Supplemental</w:t>
      </w:r>
      <w:r>
        <w:rPr>
          <w:b/>
          <w:spacing w:val="-4"/>
          <w:sz w:val="18"/>
          <w:u w:val="thick"/>
        </w:rPr>
        <w:t xml:space="preserve"> </w:t>
      </w:r>
      <w:r>
        <w:rPr>
          <w:b/>
          <w:sz w:val="18"/>
          <w:u w:val="thick"/>
        </w:rPr>
        <w:t>Form</w:t>
      </w:r>
      <w:r>
        <w:rPr>
          <w:b/>
          <w:spacing w:val="-3"/>
          <w:sz w:val="18"/>
          <w:u w:val="thick"/>
        </w:rPr>
        <w:t xml:space="preserve"> </w:t>
      </w:r>
      <w:r>
        <w:rPr>
          <w:b/>
          <w:sz w:val="18"/>
          <w:u w:val="thick"/>
        </w:rPr>
        <w:t>to</w:t>
      </w:r>
      <w:r>
        <w:rPr>
          <w:b/>
          <w:spacing w:val="-4"/>
          <w:sz w:val="18"/>
          <w:u w:val="thick"/>
        </w:rPr>
        <w:t xml:space="preserve"> </w:t>
      </w:r>
      <w:r>
        <w:rPr>
          <w:b/>
          <w:sz w:val="18"/>
          <w:u w:val="thick"/>
        </w:rPr>
        <w:t>SF-425</w:t>
      </w:r>
      <w:r>
        <w:rPr>
          <w:b/>
          <w:spacing w:val="-2"/>
          <w:sz w:val="18"/>
          <w:u w:val="thick"/>
        </w:rPr>
        <w:t xml:space="preserve"> </w:t>
      </w:r>
      <w:r>
        <w:rPr>
          <w:b/>
          <w:sz w:val="18"/>
          <w:u w:val="thick"/>
        </w:rPr>
        <w:t>Title</w:t>
      </w:r>
      <w:r>
        <w:rPr>
          <w:b/>
          <w:spacing w:val="-3"/>
          <w:sz w:val="18"/>
          <w:u w:val="thick"/>
        </w:rPr>
        <w:t xml:space="preserve"> </w:t>
      </w:r>
      <w:r>
        <w:rPr>
          <w:b/>
          <w:spacing w:val="-4"/>
          <w:sz w:val="18"/>
          <w:u w:val="thick"/>
        </w:rPr>
        <w:t>III:</w:t>
      </w:r>
    </w:p>
    <w:p w:rsidR="00C133D2" w14:paraId="474567DA" w14:textId="77777777">
      <w:pPr>
        <w:pStyle w:val="BodyText"/>
        <w:spacing w:before="1"/>
        <w:rPr>
          <w:b/>
        </w:rPr>
      </w:pPr>
    </w:p>
    <w:p w:rsidR="00C133D2" w14:paraId="4CAE0384" w14:textId="77777777">
      <w:pPr>
        <w:pStyle w:val="ListParagraph"/>
        <w:numPr>
          <w:ilvl w:val="0"/>
          <w:numId w:val="1"/>
        </w:numPr>
        <w:tabs>
          <w:tab w:val="left" w:pos="1160"/>
        </w:tabs>
        <w:ind w:right="293"/>
        <w:rPr>
          <w:sz w:val="18"/>
        </w:rPr>
      </w:pPr>
      <w:r>
        <w:rPr>
          <w:sz w:val="18"/>
        </w:rPr>
        <w:t>Final</w:t>
      </w:r>
      <w:r>
        <w:rPr>
          <w:spacing w:val="-4"/>
          <w:sz w:val="18"/>
        </w:rPr>
        <w:t xml:space="preserve"> </w:t>
      </w:r>
      <w:r>
        <w:rPr>
          <w:sz w:val="18"/>
        </w:rPr>
        <w:t>reports 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marked 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supplemental</w:t>
      </w:r>
      <w:r>
        <w:rPr>
          <w:spacing w:val="-1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final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4"/>
          <w:sz w:val="18"/>
        </w:rPr>
        <w:t xml:space="preserve"> </w:t>
      </w:r>
      <w:r>
        <w:rPr>
          <w:sz w:val="18"/>
        </w:rPr>
        <w:t>submitted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current and/or prior reporting periods.</w:t>
      </w:r>
    </w:p>
    <w:p w:rsidR="00C133D2" w14:paraId="4AC9B951" w14:textId="77777777">
      <w:pPr>
        <w:pStyle w:val="ListParagraph"/>
        <w:numPr>
          <w:ilvl w:val="0"/>
          <w:numId w:val="1"/>
        </w:numPr>
        <w:tabs>
          <w:tab w:val="left" w:pos="1160"/>
        </w:tabs>
        <w:ind w:right="352"/>
        <w:rPr>
          <w:sz w:val="18"/>
        </w:rPr>
      </w:pPr>
      <w:r>
        <w:rPr>
          <w:sz w:val="18"/>
        </w:rPr>
        <w:t>State</w:t>
      </w:r>
      <w:r>
        <w:rPr>
          <w:spacing w:val="-1"/>
          <w:sz w:val="18"/>
        </w:rPr>
        <w:t xml:space="preserve"> </w:t>
      </w:r>
      <w:r>
        <w:rPr>
          <w:sz w:val="18"/>
        </w:rPr>
        <w:t>Agencies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complete</w:t>
      </w:r>
      <w:r>
        <w:rPr>
          <w:spacing w:val="-1"/>
          <w:sz w:val="18"/>
        </w:rPr>
        <w:t xml:space="preserve"> </w:t>
      </w:r>
      <w:r>
        <w:rPr>
          <w:sz w:val="18"/>
        </w:rPr>
        <w:t>the below</w:t>
      </w:r>
      <w:r>
        <w:rPr>
          <w:spacing w:val="-5"/>
          <w:sz w:val="18"/>
        </w:rPr>
        <w:t xml:space="preserve"> </w:t>
      </w:r>
      <w:r>
        <w:rPr>
          <w:sz w:val="18"/>
        </w:rPr>
        <w:t>items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Supplemental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SF-425 Title III.</w:t>
      </w:r>
      <w:r>
        <w:rPr>
          <w:spacing w:val="40"/>
          <w:sz w:val="18"/>
        </w:rPr>
        <w:t xml:space="preserve"> </w:t>
      </w:r>
      <w:r>
        <w:rPr>
          <w:sz w:val="18"/>
        </w:rPr>
        <w:t>States which are a Single State Planning and Service Area and do not have Area Agencies on Ag</w:t>
      </w:r>
      <w:r>
        <w:rPr>
          <w:sz w:val="18"/>
        </w:rPr>
        <w:t>ing (AAA) are also required to complete the ACL/AoA Supplemental Form with each submission.</w:t>
      </w:r>
      <w:r>
        <w:rPr>
          <w:spacing w:val="40"/>
          <w:sz w:val="18"/>
        </w:rPr>
        <w:t xml:space="preserve"> </w:t>
      </w:r>
      <w:r>
        <w:rPr>
          <w:sz w:val="18"/>
        </w:rPr>
        <w:t>This includes all lines and columns, except where a line is specifically designated for an Area Agency on Aging (AAA).</w:t>
      </w:r>
    </w:p>
    <w:p w:rsidR="00C133D2" w14:paraId="37D73483" w14:textId="77777777">
      <w:pPr>
        <w:pStyle w:val="BodyText"/>
        <w:spacing w:before="199"/>
        <w:ind w:left="1520"/>
      </w:pPr>
      <w:r>
        <w:t>The</w:t>
      </w:r>
      <w:r>
        <w:rPr>
          <w:spacing w:val="-3"/>
        </w:rPr>
        <w:t xml:space="preserve"> </w:t>
      </w:r>
      <w:r>
        <w:t>totals for</w:t>
      </w:r>
      <w:r>
        <w:rPr>
          <w:spacing w:val="-3"/>
        </w:rPr>
        <w:t xml:space="preserve"> </w:t>
      </w:r>
      <w:r>
        <w:t>each Part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 xml:space="preserve">on the SF425 </w:t>
      </w:r>
      <w:r>
        <w:rPr>
          <w:spacing w:val="-2"/>
        </w:rPr>
        <w:t>form.</w:t>
      </w:r>
    </w:p>
    <w:p w:rsidR="00C133D2" w14:paraId="5606687F" w14:textId="77777777">
      <w:pPr>
        <w:sectPr>
          <w:type w:val="continuous"/>
          <w:pgSz w:w="12240" w:h="15840"/>
          <w:pgMar w:top="440" w:right="1160" w:bottom="280" w:left="1720" w:header="720" w:footer="720" w:gutter="0"/>
          <w:cols w:space="720"/>
        </w:sectPr>
      </w:pPr>
    </w:p>
    <w:p w:rsidR="00C133D2" w14:paraId="4EE3A0FC" w14:textId="77777777">
      <w:pPr>
        <w:pStyle w:val="BodyText"/>
        <w:spacing w:before="82"/>
        <w:ind w:left="440" w:right="189"/>
      </w:pPr>
      <w:r>
        <w:rPr>
          <w:b/>
        </w:rPr>
        <w:t xml:space="preserve">ITEM 10.d Total Federal funds authorized: </w:t>
      </w:r>
      <w:r>
        <w:t>on a final report 10d must equal 10e plus 10h.</w:t>
      </w:r>
      <w:r>
        <w:rPr>
          <w:spacing w:val="40"/>
        </w:rPr>
        <w:t xml:space="preserve"> </w:t>
      </w:r>
      <w:r>
        <w:t xml:space="preserve">Total federal funds authorized for each Part may not exceed the last grant award issued during the reporting </w:t>
      </w:r>
      <w:r>
        <w:t xml:space="preserve">period; </w:t>
      </w:r>
      <w:r>
        <w:t>therefore</w:t>
      </w:r>
      <w:r>
        <w:t xml:space="preserve"> transfers may not be included until awarded by ACL/AoA.</w:t>
      </w:r>
      <w:r>
        <w:rPr>
          <w:spacing w:val="40"/>
        </w:rPr>
        <w:t xml:space="preserve"> </w:t>
      </w:r>
      <w:r>
        <w:t>Report total State Plan and Area Plan Administration allocated to all</w:t>
      </w:r>
      <w:r>
        <w:rPr>
          <w:spacing w:val="-7"/>
        </w:rPr>
        <w:t xml:space="preserve"> </w:t>
      </w:r>
      <w:r>
        <w:t>Parts,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funds authorized for</w:t>
      </w:r>
      <w:r>
        <w:rPr>
          <w:spacing w:val="-3"/>
        </w:rPr>
        <w:t xml:space="preserve"> </w:t>
      </w:r>
      <w:r>
        <w:t>each Part (enter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award as of the end of the reporting period</w:t>
      </w:r>
      <w:r>
        <w:t xml:space="preserve"> for each Part), and the total for all Parts.</w:t>
      </w:r>
    </w:p>
    <w:p w:rsidR="00C133D2" w14:paraId="0DA3BD04" w14:textId="77777777">
      <w:pPr>
        <w:pStyle w:val="BodyText"/>
        <w:spacing w:before="2"/>
      </w:pPr>
    </w:p>
    <w:p w:rsidR="00C133D2" w14:paraId="5D96F148" w14:textId="77777777">
      <w:pPr>
        <w:pStyle w:val="BodyText"/>
        <w:ind w:left="440" w:right="189"/>
      </w:pPr>
      <w:r>
        <w:t>State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Plan Administration reported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10d</w:t>
      </w:r>
      <w:r>
        <w:rPr>
          <w:spacing w:val="-4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to allocate towards administration, see below information on maximum administration limits:</w:t>
      </w:r>
    </w:p>
    <w:p w:rsidR="00C133D2" w14:paraId="02B34528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before="205"/>
        <w:ind w:right="392"/>
        <w:rPr>
          <w:sz w:val="18"/>
        </w:rPr>
      </w:pPr>
      <w:r>
        <w:rPr>
          <w:b/>
          <w:sz w:val="18"/>
        </w:rPr>
        <w:t xml:space="preserve">State Plan </w:t>
      </w:r>
      <w:r>
        <w:rPr>
          <w:b/>
          <w:sz w:val="18"/>
        </w:rPr>
        <w:t>Administration</w:t>
      </w:r>
      <w:r>
        <w:rPr>
          <w:sz w:val="18"/>
        </w:rPr>
        <w:t>: OAA sections 308(a)(1) and (b)(2) provide the authority for States to expend the greater of 5% of their total allotment or $750,000 for State Plan Administration/Administrative</w:t>
      </w:r>
      <w:r>
        <w:rPr>
          <w:spacing w:val="-6"/>
          <w:sz w:val="18"/>
        </w:rPr>
        <w:t xml:space="preserve"> </w:t>
      </w:r>
      <w:r>
        <w:rPr>
          <w:sz w:val="18"/>
        </w:rPr>
        <w:t>activities.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Guam,</w:t>
      </w:r>
      <w:r>
        <w:rPr>
          <w:spacing w:val="-2"/>
          <w:sz w:val="18"/>
        </w:rPr>
        <w:t xml:space="preserve"> </w:t>
      </w:r>
      <w:r>
        <w:rPr>
          <w:sz w:val="18"/>
        </w:rPr>
        <w:t>American</w:t>
      </w:r>
      <w:r>
        <w:rPr>
          <w:spacing w:val="-1"/>
          <w:sz w:val="18"/>
        </w:rPr>
        <w:t xml:space="preserve"> </w:t>
      </w:r>
      <w:r>
        <w:rPr>
          <w:sz w:val="18"/>
        </w:rPr>
        <w:t>Samoa,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United</w:t>
      </w:r>
      <w:r>
        <w:rPr>
          <w:spacing w:val="-1"/>
          <w:sz w:val="18"/>
        </w:rPr>
        <w:t xml:space="preserve"> </w:t>
      </w:r>
      <w:r>
        <w:rPr>
          <w:sz w:val="18"/>
        </w:rPr>
        <w:t>States Virgin Islands, the Trust Territory of the Pacific Islands, and the Commonwealth of the Northern Mariana Islands, the greater of 5 percent of such allotment or $100,000. States which are Single Planning and Service Area States may use up to 5% or 10</w:t>
      </w:r>
      <w:r>
        <w:rPr>
          <w:sz w:val="18"/>
        </w:rPr>
        <w:t>%, but not both, of their total Title III allotment for State Plan Administration.</w:t>
      </w:r>
    </w:p>
    <w:p w:rsidR="00C133D2" w14:paraId="3270B585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before="201" w:line="247" w:lineRule="auto"/>
        <w:ind w:right="502"/>
        <w:rPr>
          <w:sz w:val="18"/>
        </w:rPr>
      </w:pPr>
      <w:r>
        <w:rPr>
          <w:b/>
          <w:sz w:val="18"/>
        </w:rPr>
        <w:t xml:space="preserve">Area Plan Administration: </w:t>
      </w:r>
      <w:r>
        <w:rPr>
          <w:sz w:val="18"/>
        </w:rPr>
        <w:t>OAA sections 304(d)(1)(A) and 308(a)(3) provide the authority for States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utilize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maximum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10%</w:t>
      </w:r>
      <w:r>
        <w:rPr>
          <w:spacing w:val="-1"/>
          <w:sz w:val="18"/>
        </w:rPr>
        <w:t xml:space="preserve"> </w:t>
      </w:r>
      <w:r>
        <w:rPr>
          <w:sz w:val="18"/>
        </w:rPr>
        <w:t>statewide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allotment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1"/>
          <w:sz w:val="18"/>
        </w:rPr>
        <w:t xml:space="preserve"> </w:t>
      </w:r>
      <w:r>
        <w:rPr>
          <w:sz w:val="18"/>
        </w:rPr>
        <w:t>Pl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Administration</w:t>
      </w:r>
    </w:p>
    <w:p w:rsidR="00C133D2" w14:paraId="28F08CAE" w14:textId="77777777">
      <w:pPr>
        <w:pStyle w:val="BodyText"/>
        <w:ind w:left="1160"/>
      </w:pPr>
      <w:r>
        <w:t>after</w:t>
      </w:r>
      <w:r>
        <w:rPr>
          <w:spacing w:val="-1"/>
        </w:rPr>
        <w:t xml:space="preserve"> </w:t>
      </w:r>
      <w:r>
        <w:t>the allocation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funds for</w:t>
      </w:r>
      <w:r>
        <w:rPr>
          <w:spacing w:val="-6"/>
        </w:rPr>
        <w:t xml:space="preserve"> </w:t>
      </w:r>
      <w:r>
        <w:t>State Plan</w:t>
      </w:r>
      <w:r>
        <w:rPr>
          <w:spacing w:val="-3"/>
        </w:rPr>
        <w:t xml:space="preserve"> </w:t>
      </w:r>
      <w:r>
        <w:t>administration.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allotment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included in the 10% computation, but no funds may be taken from Part D.</w:t>
      </w:r>
    </w:p>
    <w:p w:rsidR="00C133D2" w14:paraId="2F51C621" w14:textId="77777777">
      <w:pPr>
        <w:spacing w:before="195" w:line="244" w:lineRule="auto"/>
        <w:ind w:left="440" w:right="296"/>
        <w:rPr>
          <w:sz w:val="18"/>
        </w:rPr>
      </w:pPr>
      <w:r>
        <w:rPr>
          <w:b/>
          <w:sz w:val="18"/>
        </w:rPr>
        <w:t>ITEM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10.e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share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expenditures: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cumulative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identifies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expended for each Part.</w:t>
      </w:r>
      <w:r>
        <w:rPr>
          <w:spacing w:val="40"/>
          <w:sz w:val="18"/>
        </w:rPr>
        <w:t xml:space="preserve"> </w:t>
      </w:r>
      <w:r>
        <w:rPr>
          <w:sz w:val="18"/>
        </w:rPr>
        <w:t>Complete all sections where applicable.</w:t>
      </w:r>
    </w:p>
    <w:p w:rsidR="00C133D2" w14:paraId="6F2AAE70" w14:textId="77777777">
      <w:pPr>
        <w:pStyle w:val="BodyText"/>
        <w:spacing w:before="8"/>
      </w:pPr>
    </w:p>
    <w:p w:rsidR="00C133D2" w14:paraId="5372DF58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line="235" w:lineRule="auto"/>
        <w:ind w:right="158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Federal</w:t>
      </w:r>
      <w:r>
        <w:rPr>
          <w:spacing w:val="-1"/>
          <w:sz w:val="18"/>
        </w:rPr>
        <w:t xml:space="preserve"> </w:t>
      </w:r>
      <w:r>
        <w:rPr>
          <w:sz w:val="18"/>
        </w:rPr>
        <w:t>dollars</w:t>
      </w:r>
      <w:r>
        <w:rPr>
          <w:spacing w:val="-1"/>
          <w:sz w:val="18"/>
        </w:rPr>
        <w:t xml:space="preserve"> </w:t>
      </w:r>
      <w:r>
        <w:rPr>
          <w:sz w:val="18"/>
        </w:rPr>
        <w:t>expended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exceed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Federal</w:t>
      </w:r>
      <w:r>
        <w:rPr>
          <w:spacing w:val="-4"/>
          <w:sz w:val="18"/>
        </w:rPr>
        <w:t xml:space="preserve"> </w:t>
      </w:r>
      <w:r>
        <w:rPr>
          <w:sz w:val="18"/>
        </w:rPr>
        <w:t>dollars</w:t>
      </w:r>
      <w:r>
        <w:rPr>
          <w:spacing w:val="-1"/>
          <w:sz w:val="18"/>
        </w:rPr>
        <w:t xml:space="preserve"> </w:t>
      </w:r>
      <w:r>
        <w:rPr>
          <w:sz w:val="18"/>
        </w:rPr>
        <w:t>allotted as</w:t>
      </w:r>
      <w:r>
        <w:rPr>
          <w:spacing w:val="-1"/>
          <w:sz w:val="18"/>
        </w:rPr>
        <w:t xml:space="preserve"> </w:t>
      </w:r>
      <w:r>
        <w:rPr>
          <w:sz w:val="18"/>
        </w:rPr>
        <w:t>of the last grant award issued during the reporting period for the Part.</w:t>
      </w:r>
    </w:p>
    <w:p w:rsidR="00C133D2" w14:paraId="78EF1918" w14:textId="77777777">
      <w:pPr>
        <w:pStyle w:val="BodyText"/>
        <w:spacing w:before="13"/>
      </w:pPr>
    </w:p>
    <w:p w:rsidR="00C133D2" w14:paraId="07A29DAA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line="237" w:lineRule="auto"/>
        <w:ind w:right="385"/>
        <w:rPr>
          <w:sz w:val="18"/>
        </w:rPr>
      </w:pP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Supportive</w:t>
      </w:r>
      <w:r>
        <w:rPr>
          <w:spacing w:val="-1"/>
          <w:sz w:val="18"/>
        </w:rPr>
        <w:t xml:space="preserve"> </w:t>
      </w:r>
      <w:r>
        <w:rPr>
          <w:sz w:val="18"/>
        </w:rPr>
        <w:t>Services,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recorded</w:t>
      </w:r>
      <w:r>
        <w:rPr>
          <w:spacing w:val="-4"/>
          <w:sz w:val="18"/>
        </w:rPr>
        <w:t xml:space="preserve"> </w:t>
      </w:r>
      <w:r>
        <w:rPr>
          <w:sz w:val="18"/>
        </w:rPr>
        <w:t>should exclude LTCO</w:t>
      </w:r>
      <w:r>
        <w:rPr>
          <w:spacing w:val="-2"/>
          <w:sz w:val="18"/>
        </w:rPr>
        <w:t xml:space="preserve"> </w:t>
      </w:r>
      <w:r>
        <w:rPr>
          <w:sz w:val="18"/>
        </w:rPr>
        <w:t>funds,</w:t>
      </w:r>
      <w:r>
        <w:rPr>
          <w:spacing w:val="-2"/>
          <w:sz w:val="18"/>
        </w:rPr>
        <w:t xml:space="preserve"> </w:t>
      </w:r>
      <w:r>
        <w:rPr>
          <w:sz w:val="18"/>
        </w:rPr>
        <w:t>LTCO</w:t>
      </w:r>
      <w:r>
        <w:rPr>
          <w:spacing w:val="-3"/>
          <w:sz w:val="18"/>
        </w:rPr>
        <w:t xml:space="preserve"> </w:t>
      </w:r>
      <w:r>
        <w:rPr>
          <w:sz w:val="18"/>
        </w:rPr>
        <w:t>funds should only be recorded on the LTCO line.</w:t>
      </w:r>
      <w:r>
        <w:rPr>
          <w:spacing w:val="40"/>
          <w:sz w:val="18"/>
        </w:rPr>
        <w:t xml:space="preserve"> </w:t>
      </w:r>
      <w:r>
        <w:rPr>
          <w:sz w:val="18"/>
        </w:rPr>
        <w:t>Part B Total line is the sum of Part B Administration, LTCO, and Supportive Services.</w:t>
      </w:r>
    </w:p>
    <w:p w:rsidR="00C133D2" w14:paraId="048744A0" w14:textId="77777777">
      <w:pPr>
        <w:pStyle w:val="BodyText"/>
        <w:spacing w:before="8"/>
      </w:pPr>
    </w:p>
    <w:p w:rsidR="00C133D2" w14:paraId="546054A3" w14:textId="77777777">
      <w:pPr>
        <w:pStyle w:val="ListParagraph"/>
        <w:numPr>
          <w:ilvl w:val="0"/>
          <w:numId w:val="1"/>
        </w:numPr>
        <w:tabs>
          <w:tab w:val="left" w:pos="1160"/>
        </w:tabs>
        <w:rPr>
          <w:sz w:val="18"/>
        </w:rPr>
      </w:pPr>
      <w:r>
        <w:rPr>
          <w:sz w:val="18"/>
        </w:rPr>
        <w:t xml:space="preserve">Area Plan </w:t>
      </w:r>
      <w:r>
        <w:rPr>
          <w:sz w:val="18"/>
        </w:rPr>
        <w:t>Administration may</w:t>
      </w:r>
      <w:r>
        <w:rPr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to Part </w:t>
      </w:r>
      <w:r>
        <w:rPr>
          <w:spacing w:val="-5"/>
          <w:sz w:val="18"/>
        </w:rPr>
        <w:t>D.</w:t>
      </w:r>
    </w:p>
    <w:p w:rsidR="00C133D2" w14:paraId="0E9BD8FE" w14:textId="77777777">
      <w:pPr>
        <w:pStyle w:val="BodyText"/>
        <w:spacing w:before="14"/>
      </w:pPr>
    </w:p>
    <w:p w:rsidR="00C133D2" w14:paraId="0BE051B5" w14:textId="77777777">
      <w:pPr>
        <w:pStyle w:val="ListParagraph"/>
        <w:numPr>
          <w:ilvl w:val="0"/>
          <w:numId w:val="1"/>
        </w:numPr>
        <w:tabs>
          <w:tab w:val="left" w:pos="1160"/>
        </w:tabs>
        <w:ind w:right="118"/>
        <w:rPr>
          <w:sz w:val="18"/>
        </w:rPr>
      </w:pPr>
      <w:r>
        <w:rPr>
          <w:sz w:val="18"/>
        </w:rPr>
        <w:t>Part E</w:t>
      </w:r>
      <w:r>
        <w:rPr>
          <w:spacing w:val="-2"/>
          <w:sz w:val="18"/>
        </w:rPr>
        <w:t xml:space="preserve"> </w:t>
      </w:r>
      <w:r>
        <w:rPr>
          <w:sz w:val="18"/>
        </w:rPr>
        <w:t>should be broken out to identify the amount</w:t>
      </w:r>
      <w:r>
        <w:rPr>
          <w:spacing w:val="-1"/>
          <w:sz w:val="18"/>
        </w:rPr>
        <w:t xml:space="preserve"> </w:t>
      </w:r>
      <w:r>
        <w:rPr>
          <w:sz w:val="18"/>
        </w:rPr>
        <w:t>of Federal</w:t>
      </w:r>
      <w:r>
        <w:rPr>
          <w:spacing w:val="-1"/>
          <w:sz w:val="18"/>
        </w:rPr>
        <w:t xml:space="preserve"> </w:t>
      </w:r>
      <w:r>
        <w:rPr>
          <w:sz w:val="18"/>
        </w:rPr>
        <w:t>funds expended for support</w:t>
      </w:r>
      <w:r>
        <w:rPr>
          <w:spacing w:val="-1"/>
          <w:sz w:val="18"/>
        </w:rPr>
        <w:t xml:space="preserve"> </w:t>
      </w:r>
      <w:r>
        <w:rPr>
          <w:sz w:val="18"/>
        </w:rPr>
        <w:t>services to older relative caregivers.</w:t>
      </w:r>
      <w:r>
        <w:rPr>
          <w:spacing w:val="40"/>
          <w:sz w:val="18"/>
        </w:rPr>
        <w:t xml:space="preserve"> </w:t>
      </w:r>
      <w:r>
        <w:rPr>
          <w:sz w:val="18"/>
        </w:rPr>
        <w:t>The Older Relative Caregiver amount should be on the Older Relative Caregiver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z w:val="18"/>
        </w:rPr>
        <w:t>ly line.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include</w:t>
      </w:r>
      <w:r>
        <w:rPr>
          <w:spacing w:val="-2"/>
          <w:sz w:val="18"/>
        </w:rPr>
        <w:t xml:space="preserve"> </w:t>
      </w:r>
      <w:r>
        <w:rPr>
          <w:sz w:val="18"/>
        </w:rPr>
        <w:t>Older</w:t>
      </w:r>
      <w:r>
        <w:rPr>
          <w:spacing w:val="-3"/>
          <w:sz w:val="18"/>
        </w:rPr>
        <w:t xml:space="preserve"> </w:t>
      </w:r>
      <w:r>
        <w:rPr>
          <w:sz w:val="18"/>
        </w:rPr>
        <w:t>Relative</w:t>
      </w:r>
      <w:r>
        <w:rPr>
          <w:spacing w:val="-3"/>
          <w:sz w:val="18"/>
        </w:rPr>
        <w:t xml:space="preserve"> </w:t>
      </w:r>
      <w:r>
        <w:rPr>
          <w:sz w:val="18"/>
        </w:rPr>
        <w:t>Caregiver</w:t>
      </w:r>
      <w:r>
        <w:rPr>
          <w:spacing w:val="-3"/>
          <w:sz w:val="18"/>
        </w:rPr>
        <w:t xml:space="preserve"> </w:t>
      </w:r>
      <w:r>
        <w:rPr>
          <w:sz w:val="18"/>
        </w:rPr>
        <w:t>Funds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Part</w:t>
      </w:r>
      <w:r>
        <w:rPr>
          <w:spacing w:val="-3"/>
          <w:sz w:val="18"/>
        </w:rPr>
        <w:t xml:space="preserve"> </w:t>
      </w:r>
      <w:r>
        <w:rPr>
          <w:sz w:val="18"/>
        </w:rPr>
        <w:t>E Caregiver</w:t>
      </w:r>
      <w:r>
        <w:rPr>
          <w:spacing w:val="-3"/>
          <w:sz w:val="18"/>
        </w:rPr>
        <w:t xml:space="preserve"> </w:t>
      </w:r>
      <w:r>
        <w:rPr>
          <w:sz w:val="18"/>
        </w:rPr>
        <w:t>Services line.</w:t>
      </w:r>
      <w:r>
        <w:rPr>
          <w:spacing w:val="40"/>
          <w:sz w:val="18"/>
        </w:rPr>
        <w:t xml:space="preserve"> </w:t>
      </w:r>
      <w:r>
        <w:rPr>
          <w:sz w:val="18"/>
        </w:rPr>
        <w:t>Part E Total line is the sum of Part E Administration, Older Relative Caregiver Only, and Caregiver Services.</w:t>
      </w:r>
    </w:p>
    <w:p w:rsidR="00C133D2" w14:paraId="37AB4088" w14:textId="77777777">
      <w:pPr>
        <w:pStyle w:val="BodyText"/>
        <w:spacing w:before="200"/>
        <w:ind w:left="440"/>
      </w:pPr>
      <w:r>
        <w:rPr>
          <w:b/>
        </w:rPr>
        <w:t xml:space="preserve">ITEM 10.i Total Recipient Share Required: </w:t>
      </w:r>
      <w:r>
        <w:t xml:space="preserve">calculate </w:t>
      </w:r>
      <w:r>
        <w:t>the amount of recipient share required based on the amount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Expenditures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10e.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 OAA</w:t>
      </w:r>
      <w:r>
        <w:rPr>
          <w:spacing w:val="-2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304</w:t>
      </w:r>
      <w:r>
        <w:rPr>
          <w:spacing w:val="-1"/>
        </w:rPr>
        <w:t xml:space="preserve"> </w:t>
      </w:r>
      <w:r>
        <w:t>and 308 and 45 CFR 1321.47 require a match for State and Area</w:t>
      </w:r>
      <w:r>
        <w:rPr>
          <w:spacing w:val="-5"/>
        </w:rPr>
        <w:t xml:space="preserve"> </w:t>
      </w:r>
      <w:r>
        <w:t xml:space="preserve">Plan administration, Part B and C </w:t>
      </w:r>
      <w:r>
        <w:t>Services, and Part E Services.</w:t>
      </w:r>
      <w:r>
        <w:rPr>
          <w:spacing w:val="40"/>
        </w:rPr>
        <w:t xml:space="preserve"> </w:t>
      </w:r>
      <w:r>
        <w:t>Complete all sections where applicable.</w:t>
      </w:r>
      <w:r>
        <w:rPr>
          <w:spacing w:val="40"/>
        </w:rPr>
        <w:t xml:space="preserve"> </w:t>
      </w:r>
      <w:r>
        <w:t>See below information on required match:</w:t>
      </w:r>
    </w:p>
    <w:p w:rsidR="00C133D2" w14:paraId="3FD76897" w14:textId="77777777">
      <w:pPr>
        <w:pStyle w:val="BodyText"/>
        <w:spacing w:before="6"/>
      </w:pPr>
    </w:p>
    <w:p w:rsidR="00C133D2" w14:paraId="45D431C3" w14:textId="77777777">
      <w:pPr>
        <w:pStyle w:val="ListParagraph"/>
        <w:numPr>
          <w:ilvl w:val="0"/>
          <w:numId w:val="1"/>
        </w:numPr>
        <w:tabs>
          <w:tab w:val="left" w:pos="1160"/>
        </w:tabs>
        <w:rPr>
          <w:sz w:val="18"/>
        </w:rPr>
      </w:pPr>
      <w:r>
        <w:rPr>
          <w:sz w:val="18"/>
        </w:rPr>
        <w:t>25%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total (Federal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Recipient)</w:t>
      </w:r>
      <w:r>
        <w:rPr>
          <w:spacing w:val="-3"/>
          <w:sz w:val="18"/>
        </w:rPr>
        <w:t xml:space="preserve"> </w:t>
      </w: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costs for</w:t>
      </w:r>
      <w:r>
        <w:rPr>
          <w:spacing w:val="-2"/>
          <w:sz w:val="18"/>
        </w:rPr>
        <w:t xml:space="preserve"> </w:t>
      </w:r>
      <w:r>
        <w:rPr>
          <w:sz w:val="18"/>
        </w:rPr>
        <w:t>State and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Plan </w:t>
      </w:r>
      <w:r>
        <w:rPr>
          <w:spacing w:val="-2"/>
          <w:sz w:val="18"/>
        </w:rPr>
        <w:t>Administration</w:t>
      </w:r>
    </w:p>
    <w:p w:rsidR="00C133D2" w14:paraId="7885D58F" w14:textId="77777777">
      <w:pPr>
        <w:pStyle w:val="BodyText"/>
        <w:spacing w:before="207" w:line="237" w:lineRule="auto"/>
        <w:ind w:left="1880" w:right="296"/>
      </w:pPr>
      <w:r>
        <w:t>Example: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expenditure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$100,000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St</w:t>
      </w:r>
      <w:r>
        <w:t>ate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Administration requires a recipient share of $33,333.</w:t>
      </w:r>
    </w:p>
    <w:p w:rsidR="00C133D2" w14:paraId="415ED958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before="202"/>
        <w:rPr>
          <w:sz w:val="18"/>
        </w:rPr>
      </w:pPr>
      <w:r>
        <w:rPr>
          <w:sz w:val="18"/>
        </w:rPr>
        <w:t>15%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sz w:val="18"/>
        </w:rPr>
        <w:t>(Federal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Recipient)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costs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B,</w:t>
      </w:r>
      <w:r>
        <w:rPr>
          <w:spacing w:val="-2"/>
          <w:sz w:val="18"/>
        </w:rPr>
        <w:t xml:space="preserve"> </w:t>
      </w:r>
      <w:r>
        <w:rPr>
          <w:sz w:val="18"/>
        </w:rPr>
        <w:t>C-1 and</w:t>
      </w:r>
      <w:r>
        <w:rPr>
          <w:spacing w:val="-1"/>
          <w:sz w:val="18"/>
        </w:rPr>
        <w:t xml:space="preserve"> </w:t>
      </w:r>
      <w:r>
        <w:rPr>
          <w:sz w:val="18"/>
        </w:rPr>
        <w:t>C-2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C133D2" w14:paraId="6EC4CB53" w14:textId="77777777">
      <w:pPr>
        <w:pStyle w:val="BodyText"/>
        <w:spacing w:before="15"/>
      </w:pPr>
    </w:p>
    <w:p w:rsidR="00C133D2" w14:paraId="0EB91E80" w14:textId="77777777">
      <w:pPr>
        <w:pStyle w:val="BodyText"/>
        <w:ind w:left="1880" w:right="296"/>
      </w:pPr>
      <w:r>
        <w:t>One</w:t>
      </w:r>
      <w:r>
        <w:rPr>
          <w:spacing w:val="-9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(1/3)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15%</w:t>
      </w:r>
      <w:r>
        <w:rPr>
          <w:spacing w:val="-9"/>
        </w:rPr>
        <w:t xml:space="preserve"> </w:t>
      </w:r>
      <w:r>
        <w:t>match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 xml:space="preserve">State </w:t>
      </w:r>
      <w:r>
        <w:rPr>
          <w:spacing w:val="-2"/>
        </w:rPr>
        <w:t>sources.</w:t>
      </w:r>
    </w:p>
    <w:p w:rsidR="00C133D2" w14:paraId="6ED3C4FA" w14:textId="77777777">
      <w:pPr>
        <w:pStyle w:val="BodyText"/>
        <w:spacing w:before="5"/>
      </w:pPr>
    </w:p>
    <w:p w:rsidR="00C133D2" w14:paraId="4D3898AA" w14:textId="77777777">
      <w:pPr>
        <w:pStyle w:val="BodyText"/>
        <w:spacing w:line="237" w:lineRule="auto"/>
        <w:ind w:left="1880" w:right="296"/>
      </w:pPr>
      <w:r>
        <w:t>The15%</w:t>
      </w:r>
      <w:r>
        <w:rPr>
          <w:spacing w:val="-2"/>
        </w:rPr>
        <w:t xml:space="preserve"> </w:t>
      </w:r>
      <w:r>
        <w:t>match for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LTCO</w:t>
      </w:r>
      <w:r>
        <w:rPr>
          <w:spacing w:val="-4"/>
        </w:rPr>
        <w:t xml:space="preserve"> </w:t>
      </w:r>
      <w:r>
        <w:t>have been set aside by the State; there is no match requirement for LTCO expenditures.</w:t>
      </w:r>
    </w:p>
    <w:p w:rsidR="00C133D2" w14:paraId="0F4596B1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before="203"/>
        <w:rPr>
          <w:sz w:val="18"/>
        </w:rPr>
      </w:pP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recipient</w:t>
      </w:r>
      <w:r>
        <w:rPr>
          <w:spacing w:val="-1"/>
          <w:sz w:val="18"/>
        </w:rPr>
        <w:t xml:space="preserve"> </w:t>
      </w:r>
      <w:r>
        <w:rPr>
          <w:sz w:val="18"/>
        </w:rPr>
        <w:t>share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III-D</w:t>
      </w:r>
      <w:r>
        <w:rPr>
          <w:spacing w:val="-2"/>
          <w:sz w:val="18"/>
        </w:rPr>
        <w:t xml:space="preserve"> Services</w:t>
      </w:r>
    </w:p>
    <w:p w:rsidR="00C133D2" w14:paraId="7BB2AB1C" w14:textId="77777777">
      <w:pPr>
        <w:pStyle w:val="BodyText"/>
        <w:spacing w:before="11"/>
      </w:pPr>
    </w:p>
    <w:p w:rsidR="00C133D2" w14:paraId="105B54D3" w14:textId="77777777">
      <w:pPr>
        <w:pStyle w:val="ListParagraph"/>
        <w:numPr>
          <w:ilvl w:val="0"/>
          <w:numId w:val="1"/>
        </w:numPr>
        <w:tabs>
          <w:tab w:val="left" w:pos="1160"/>
        </w:tabs>
        <w:rPr>
          <w:sz w:val="18"/>
        </w:rPr>
      </w:pPr>
      <w:r>
        <w:rPr>
          <w:sz w:val="18"/>
        </w:rPr>
        <w:t>25%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sz w:val="18"/>
        </w:rPr>
        <w:t>(Federal and</w:t>
      </w:r>
      <w:r>
        <w:rPr>
          <w:spacing w:val="-4"/>
          <w:sz w:val="18"/>
        </w:rPr>
        <w:t xml:space="preserve"> </w:t>
      </w:r>
      <w:r>
        <w:rPr>
          <w:sz w:val="18"/>
        </w:rPr>
        <w:t>Recipient)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costs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C133D2" w14:paraId="1AD1DBAD" w14:textId="77777777">
      <w:pPr>
        <w:spacing w:before="202" w:line="242" w:lineRule="auto"/>
        <w:ind w:left="440" w:right="296"/>
        <w:rPr>
          <w:sz w:val="18"/>
        </w:rPr>
      </w:pPr>
      <w:r>
        <w:rPr>
          <w:b/>
          <w:sz w:val="18"/>
        </w:rPr>
        <w:t>ITEM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10.j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Total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recipient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share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expenditures: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report the</w:t>
      </w:r>
      <w:r>
        <w:rPr>
          <w:spacing w:val="-4"/>
          <w:sz w:val="18"/>
        </w:rPr>
        <w:t xml:space="preserve"> </w:t>
      </w:r>
      <w:r>
        <w:rPr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non-Federal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expended,</w:t>
      </w:r>
      <w:r>
        <w:rPr>
          <w:spacing w:val="-2"/>
          <w:sz w:val="18"/>
        </w:rPr>
        <w:t xml:space="preserve"> </w:t>
      </w:r>
      <w:r>
        <w:rPr>
          <w:sz w:val="18"/>
        </w:rPr>
        <w:t>the recipient share of expenditures includes cash and in-kind contributions.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Complete all sections where </w:t>
      </w:r>
      <w:r>
        <w:rPr>
          <w:spacing w:val="-2"/>
          <w:sz w:val="18"/>
        </w:rPr>
        <w:t>applicable.</w:t>
      </w:r>
    </w:p>
    <w:p w:rsidR="00C133D2" w14:paraId="7FE53816" w14:textId="77777777">
      <w:pPr>
        <w:pStyle w:val="BodyText"/>
        <w:spacing w:before="1"/>
      </w:pPr>
    </w:p>
    <w:p w:rsidR="00C133D2" w14:paraId="17A5A5B2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before="1"/>
        <w:rPr>
          <w:sz w:val="18"/>
        </w:rPr>
      </w:pP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funded</w:t>
      </w:r>
      <w:r>
        <w:rPr>
          <w:spacing w:val="1"/>
          <w:sz w:val="18"/>
        </w:rPr>
        <w:t xml:space="preserve"> </w:t>
      </w:r>
      <w:r>
        <w:rPr>
          <w:sz w:val="18"/>
        </w:rPr>
        <w:t>expenditures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column,</w:t>
      </w:r>
      <w:r>
        <w:rPr>
          <w:spacing w:val="-3"/>
          <w:sz w:val="18"/>
        </w:rPr>
        <w:t xml:space="preserve"> </w:t>
      </w:r>
      <w:r>
        <w:rPr>
          <w:sz w:val="18"/>
        </w:rPr>
        <w:t>even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expenditures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made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by</w:t>
      </w:r>
    </w:p>
    <w:p w:rsidR="00C133D2" w14:paraId="48D26153" w14:textId="77777777">
      <w:pPr>
        <w:rPr>
          <w:sz w:val="18"/>
        </w:rPr>
        <w:sectPr>
          <w:pgSz w:w="12240" w:h="15840"/>
          <w:pgMar w:top="980" w:right="1160" w:bottom="280" w:left="1720" w:header="720" w:footer="720" w:gutter="0"/>
          <w:cols w:space="720"/>
        </w:sectPr>
      </w:pPr>
    </w:p>
    <w:p w:rsidR="00C133D2" w14:paraId="49EC87D1" w14:textId="77777777">
      <w:pPr>
        <w:pStyle w:val="BodyText"/>
        <w:spacing w:before="65"/>
        <w:ind w:left="1160"/>
      </w:pPr>
      <w:r>
        <w:t>the</w:t>
      </w:r>
      <w:r>
        <w:rPr>
          <w:spacing w:val="-1"/>
        </w:rPr>
        <w:t xml:space="preserve"> </w:t>
      </w:r>
      <w:r>
        <w:t>Non-State</w:t>
      </w:r>
      <w:r>
        <w:t xml:space="preserve"> </w:t>
      </w:r>
      <w:r>
        <w:rPr>
          <w:spacing w:val="-2"/>
        </w:rPr>
        <w:t>entity</w:t>
      </w:r>
    </w:p>
    <w:p w:rsidR="00C133D2" w14:paraId="12232E87" w14:textId="77777777">
      <w:pPr>
        <w:pStyle w:val="BodyText"/>
        <w:spacing w:before="17"/>
      </w:pPr>
    </w:p>
    <w:p w:rsidR="00C133D2" w14:paraId="6ABC9D19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line="235" w:lineRule="auto"/>
        <w:ind w:right="727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match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1"/>
          <w:sz w:val="18"/>
        </w:rPr>
        <w:t xml:space="preserve"> </w:t>
      </w:r>
      <w:r>
        <w:rPr>
          <w:sz w:val="18"/>
        </w:rPr>
        <w:t>pooled</w:t>
      </w:r>
      <w:r>
        <w:rPr>
          <w:spacing w:val="-1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parts</w:t>
      </w:r>
      <w:r>
        <w:rPr>
          <w:spacing w:val="-1"/>
          <w:sz w:val="18"/>
        </w:rPr>
        <w:t xml:space="preserve"> </w:t>
      </w:r>
      <w:r>
        <w:rPr>
          <w:sz w:val="18"/>
        </w:rPr>
        <w:t>B,</w:t>
      </w:r>
      <w:r>
        <w:rPr>
          <w:spacing w:val="-2"/>
          <w:sz w:val="18"/>
        </w:rPr>
        <w:t xml:space="preserve"> </w:t>
      </w:r>
      <w:r>
        <w:rPr>
          <w:sz w:val="18"/>
        </w:rPr>
        <w:t>C-1,</w:t>
      </w:r>
      <w:r>
        <w:rPr>
          <w:spacing w:val="-2"/>
          <w:sz w:val="18"/>
        </w:rPr>
        <w:t xml:space="preserve"> </w:t>
      </w:r>
      <w:r>
        <w:rPr>
          <w:sz w:val="18"/>
        </w:rPr>
        <w:t>C-2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2"/>
          <w:sz w:val="18"/>
        </w:rPr>
        <w:t xml:space="preserve"> </w:t>
      </w:r>
      <w:r>
        <w:rPr>
          <w:sz w:val="18"/>
        </w:rPr>
        <w:t>E,</w:t>
      </w:r>
      <w:r>
        <w:rPr>
          <w:spacing w:val="-4"/>
          <w:sz w:val="18"/>
        </w:rPr>
        <w:t xml:space="preserve"> </w:t>
      </w:r>
      <w:r>
        <w:rPr>
          <w:sz w:val="18"/>
        </w:rPr>
        <w:t>indicate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being pooled in the comment box.</w:t>
      </w:r>
    </w:p>
    <w:p w:rsidR="00C133D2" w14:paraId="60E3C0CA" w14:textId="77777777">
      <w:pPr>
        <w:pStyle w:val="BodyText"/>
        <w:spacing w:before="16"/>
      </w:pPr>
    </w:p>
    <w:p w:rsidR="00C133D2" w14:paraId="1C67F720" w14:textId="77777777">
      <w:pPr>
        <w:pStyle w:val="BodyText"/>
        <w:spacing w:before="1"/>
        <w:ind w:left="1880"/>
      </w:pPr>
      <w:r>
        <w:t>Match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pooled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C-1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C-</w:t>
      </w:r>
      <w:r>
        <w:rPr>
          <w:spacing w:val="-5"/>
        </w:rPr>
        <w:t>2.</w:t>
      </w:r>
    </w:p>
    <w:p w:rsidR="00C133D2" w14:paraId="5B80561F" w14:textId="77777777">
      <w:pPr>
        <w:pStyle w:val="BodyText"/>
        <w:spacing w:before="23"/>
      </w:pPr>
    </w:p>
    <w:p w:rsidR="00C133D2" w14:paraId="6574D8BF" w14:textId="77777777">
      <w:pPr>
        <w:pStyle w:val="BodyText"/>
        <w:spacing w:line="225" w:lineRule="auto"/>
        <w:ind w:left="1887" w:right="296" w:hanging="8"/>
      </w:pPr>
      <w:r>
        <w:rPr>
          <w:spacing w:val="-4"/>
        </w:rPr>
        <w:t>Excess</w:t>
      </w:r>
      <w:r>
        <w:rPr>
          <w:spacing w:val="-6"/>
        </w:rPr>
        <w:t xml:space="preserve"> </w:t>
      </w:r>
      <w:r>
        <w:rPr>
          <w:spacing w:val="-4"/>
        </w:rPr>
        <w:t>match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Part</w:t>
      </w:r>
      <w:r>
        <w:rPr>
          <w:spacing w:val="-5"/>
        </w:rPr>
        <w:t xml:space="preserve"> </w:t>
      </w:r>
      <w:r>
        <w:rPr>
          <w:spacing w:val="-4"/>
        </w:rPr>
        <w:t>B,</w:t>
      </w:r>
      <w:r>
        <w:rPr>
          <w:spacing w:val="-5"/>
        </w:rPr>
        <w:t xml:space="preserve"> </w:t>
      </w:r>
      <w:r>
        <w:rPr>
          <w:spacing w:val="-4"/>
        </w:rPr>
        <w:t>C-1,</w:t>
      </w:r>
      <w:r>
        <w:rPr>
          <w:spacing w:val="-7"/>
        </w:rPr>
        <w:t xml:space="preserve"> </w:t>
      </w:r>
      <w:r>
        <w:rPr>
          <w:spacing w:val="-4"/>
        </w:rPr>
        <w:t>and/or</w:t>
      </w:r>
      <w:r>
        <w:rPr>
          <w:spacing w:val="-8"/>
        </w:rPr>
        <w:t xml:space="preserve"> </w:t>
      </w:r>
      <w:r>
        <w:rPr>
          <w:spacing w:val="-4"/>
        </w:rPr>
        <w:t>C-2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transferred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meet</w:t>
      </w:r>
      <w:r>
        <w:rPr>
          <w:spacing w:val="-7"/>
        </w:rPr>
        <w:t xml:space="preserve"> </w:t>
      </w:r>
      <w:r>
        <w:rPr>
          <w:spacing w:val="-4"/>
        </w:rPr>
        <w:t>Part E</w:t>
      </w:r>
      <w:r>
        <w:rPr>
          <w:spacing w:val="-8"/>
        </w:rPr>
        <w:t xml:space="preserve"> </w:t>
      </w:r>
      <w:r>
        <w:rPr>
          <w:spacing w:val="-4"/>
        </w:rPr>
        <w:t xml:space="preserve">match </w:t>
      </w:r>
      <w:r>
        <w:rPr>
          <w:spacing w:val="-2"/>
          <w:position w:val="1"/>
        </w:rPr>
        <w:t>requirements</w:t>
      </w:r>
      <w:r>
        <w:rPr>
          <w:spacing w:val="-2"/>
        </w:rPr>
        <w:t>.</w:t>
      </w:r>
    </w:p>
    <w:p w:rsidR="00C133D2" w14:paraId="4EAC1065" w14:textId="77777777">
      <w:pPr>
        <w:pStyle w:val="ListParagraph"/>
        <w:numPr>
          <w:ilvl w:val="0"/>
          <w:numId w:val="1"/>
        </w:numPr>
        <w:tabs>
          <w:tab w:val="left" w:pos="1160"/>
        </w:tabs>
        <w:spacing w:before="197" w:line="237" w:lineRule="auto"/>
        <w:ind w:right="385"/>
        <w:rPr>
          <w:sz w:val="18"/>
        </w:rPr>
      </w:pP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Supportive</w:t>
      </w:r>
      <w:r>
        <w:rPr>
          <w:spacing w:val="-1"/>
          <w:sz w:val="18"/>
        </w:rPr>
        <w:t xml:space="preserve"> </w:t>
      </w:r>
      <w:r>
        <w:rPr>
          <w:sz w:val="18"/>
        </w:rPr>
        <w:t>Services,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recorded</w:t>
      </w:r>
      <w:r>
        <w:rPr>
          <w:spacing w:val="-4"/>
          <w:sz w:val="18"/>
        </w:rPr>
        <w:t xml:space="preserve"> </w:t>
      </w:r>
      <w:r>
        <w:rPr>
          <w:sz w:val="18"/>
        </w:rPr>
        <w:t>should exclude LTCO</w:t>
      </w:r>
      <w:r>
        <w:rPr>
          <w:spacing w:val="-2"/>
          <w:sz w:val="18"/>
        </w:rPr>
        <w:t xml:space="preserve"> </w:t>
      </w:r>
      <w:r>
        <w:rPr>
          <w:sz w:val="18"/>
        </w:rPr>
        <w:t>funds,</w:t>
      </w:r>
      <w:r>
        <w:rPr>
          <w:spacing w:val="-2"/>
          <w:sz w:val="18"/>
        </w:rPr>
        <w:t xml:space="preserve"> </w:t>
      </w:r>
      <w:r>
        <w:rPr>
          <w:sz w:val="18"/>
        </w:rPr>
        <w:t>LTCO</w:t>
      </w:r>
      <w:r>
        <w:rPr>
          <w:spacing w:val="-3"/>
          <w:sz w:val="18"/>
        </w:rPr>
        <w:t xml:space="preserve"> </w:t>
      </w:r>
      <w:r>
        <w:rPr>
          <w:sz w:val="18"/>
        </w:rPr>
        <w:t>funds should only be recorded on the LTCO line.</w:t>
      </w:r>
      <w:r>
        <w:rPr>
          <w:spacing w:val="40"/>
          <w:sz w:val="18"/>
        </w:rPr>
        <w:t xml:space="preserve"> </w:t>
      </w:r>
      <w:r>
        <w:rPr>
          <w:sz w:val="18"/>
        </w:rPr>
        <w:t>Part B Total line is the sum of Part B Administration, LTCO, and Supportive Services.</w:t>
      </w:r>
    </w:p>
    <w:p w:rsidR="00C133D2" w14:paraId="39FDD9F1" w14:textId="77777777">
      <w:pPr>
        <w:pStyle w:val="BodyText"/>
        <w:spacing w:before="1"/>
      </w:pPr>
    </w:p>
    <w:p w:rsidR="00C133D2" w14:paraId="5A9ED7ED" w14:textId="77777777">
      <w:pPr>
        <w:pStyle w:val="ListParagraph"/>
        <w:numPr>
          <w:ilvl w:val="0"/>
          <w:numId w:val="1"/>
        </w:numPr>
        <w:tabs>
          <w:tab w:val="left" w:pos="1160"/>
        </w:tabs>
        <w:ind w:right="135"/>
        <w:rPr>
          <w:sz w:val="18"/>
        </w:rPr>
      </w:pPr>
      <w:r>
        <w:rPr>
          <w:sz w:val="18"/>
        </w:rPr>
        <w:t>The Older Relative Caregiver amount should be on the Older Relative Caregiver Only line.</w:t>
      </w:r>
      <w:r>
        <w:rPr>
          <w:spacing w:val="40"/>
          <w:sz w:val="18"/>
        </w:rPr>
        <w:t xml:space="preserve"> </w:t>
      </w:r>
      <w:r>
        <w:rPr>
          <w:sz w:val="18"/>
        </w:rPr>
        <w:t>Do not include</w:t>
      </w:r>
      <w:r>
        <w:rPr>
          <w:spacing w:val="-4"/>
          <w:sz w:val="18"/>
        </w:rPr>
        <w:t xml:space="preserve"> </w:t>
      </w:r>
      <w:r>
        <w:rPr>
          <w:sz w:val="18"/>
        </w:rPr>
        <w:t>Older</w:t>
      </w:r>
      <w:r>
        <w:rPr>
          <w:spacing w:val="-2"/>
          <w:sz w:val="18"/>
        </w:rPr>
        <w:t xml:space="preserve"> </w:t>
      </w:r>
      <w:r>
        <w:rPr>
          <w:sz w:val="18"/>
        </w:rPr>
        <w:t>Relative</w:t>
      </w:r>
      <w:r>
        <w:rPr>
          <w:spacing w:val="-4"/>
          <w:sz w:val="18"/>
        </w:rPr>
        <w:t xml:space="preserve"> </w:t>
      </w:r>
      <w:r>
        <w:rPr>
          <w:sz w:val="18"/>
        </w:rPr>
        <w:t>Caregiver Funds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Caregiver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  <w:r>
        <w:rPr>
          <w:spacing w:val="-1"/>
          <w:sz w:val="18"/>
        </w:rPr>
        <w:t xml:space="preserve"> </w:t>
      </w:r>
      <w:r>
        <w:rPr>
          <w:sz w:val="18"/>
        </w:rPr>
        <w:t>line.</w:t>
      </w:r>
      <w:r>
        <w:rPr>
          <w:spacing w:val="40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spacing w:val="-6"/>
          <w:sz w:val="18"/>
        </w:rPr>
        <w:t xml:space="preserve"> </w:t>
      </w:r>
      <w:r>
        <w:rPr>
          <w:sz w:val="18"/>
        </w:rPr>
        <w:t>line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 sum of Part E Administration, Older Relative Caregiver Only, and Caregiver Services.</w:t>
      </w:r>
    </w:p>
    <w:p w:rsidR="00C133D2" w14:paraId="1ACE9616" w14:textId="77777777">
      <w:pPr>
        <w:pStyle w:val="BodyText"/>
      </w:pPr>
    </w:p>
    <w:p w:rsidR="00C133D2" w14:paraId="02608E8E" w14:textId="77777777">
      <w:pPr>
        <w:pStyle w:val="BodyText"/>
      </w:pPr>
    </w:p>
    <w:p w:rsidR="00C133D2" w14:paraId="4D4998C7" w14:textId="77777777">
      <w:pPr>
        <w:pStyle w:val="BodyText"/>
      </w:pPr>
    </w:p>
    <w:p w:rsidR="00C133D2" w14:paraId="1B76F72B" w14:textId="77777777">
      <w:pPr>
        <w:pStyle w:val="BodyText"/>
      </w:pPr>
    </w:p>
    <w:p w:rsidR="00C133D2" w14:paraId="3DF4F42E" w14:textId="77777777">
      <w:pPr>
        <w:pStyle w:val="BodyText"/>
      </w:pPr>
    </w:p>
    <w:p w:rsidR="00C133D2" w14:paraId="79484E17" w14:textId="77777777">
      <w:pPr>
        <w:pStyle w:val="BodyText"/>
      </w:pPr>
    </w:p>
    <w:p w:rsidR="00C133D2" w14:paraId="65E8D033" w14:textId="77777777">
      <w:pPr>
        <w:pStyle w:val="BodyText"/>
      </w:pPr>
    </w:p>
    <w:p w:rsidR="00C133D2" w14:paraId="2F881A82" w14:textId="77777777">
      <w:pPr>
        <w:pStyle w:val="BodyText"/>
      </w:pPr>
    </w:p>
    <w:p w:rsidR="00C133D2" w14:paraId="136DA8DF" w14:textId="77777777">
      <w:pPr>
        <w:pStyle w:val="BodyText"/>
      </w:pPr>
    </w:p>
    <w:p w:rsidR="00C133D2" w14:paraId="70F43CF7" w14:textId="77777777">
      <w:pPr>
        <w:pStyle w:val="BodyText"/>
      </w:pPr>
    </w:p>
    <w:p w:rsidR="00C133D2" w14:paraId="64D3B448" w14:textId="77777777">
      <w:pPr>
        <w:pStyle w:val="BodyText"/>
      </w:pPr>
    </w:p>
    <w:p w:rsidR="00C133D2" w14:paraId="28B8255E" w14:textId="77777777">
      <w:pPr>
        <w:pStyle w:val="BodyText"/>
      </w:pPr>
    </w:p>
    <w:p w:rsidR="00C133D2" w14:paraId="3B7E609D" w14:textId="77777777">
      <w:pPr>
        <w:pStyle w:val="BodyText"/>
      </w:pPr>
    </w:p>
    <w:p w:rsidR="00C133D2" w14:paraId="7A4D3C3A" w14:textId="77777777">
      <w:pPr>
        <w:pStyle w:val="BodyText"/>
      </w:pPr>
    </w:p>
    <w:p w:rsidR="00C133D2" w14:paraId="000C6B12" w14:textId="77777777">
      <w:pPr>
        <w:pStyle w:val="BodyText"/>
      </w:pPr>
    </w:p>
    <w:p w:rsidR="00C133D2" w14:paraId="77743786" w14:textId="77777777">
      <w:pPr>
        <w:pStyle w:val="BodyText"/>
      </w:pPr>
    </w:p>
    <w:p w:rsidR="00C133D2" w14:paraId="40831368" w14:textId="77777777">
      <w:pPr>
        <w:pStyle w:val="BodyText"/>
      </w:pPr>
    </w:p>
    <w:p w:rsidR="00C133D2" w14:paraId="7F8C4A7A" w14:textId="77777777">
      <w:pPr>
        <w:pStyle w:val="BodyText"/>
      </w:pPr>
    </w:p>
    <w:p w:rsidR="00C133D2" w14:paraId="44123862" w14:textId="77777777">
      <w:pPr>
        <w:pStyle w:val="BodyText"/>
      </w:pPr>
    </w:p>
    <w:p w:rsidR="00C133D2" w14:paraId="0A09F06E" w14:textId="77777777">
      <w:pPr>
        <w:pStyle w:val="BodyText"/>
      </w:pPr>
    </w:p>
    <w:p w:rsidR="00C133D2" w14:paraId="3A5963DC" w14:textId="77777777">
      <w:pPr>
        <w:pStyle w:val="BodyText"/>
      </w:pPr>
    </w:p>
    <w:p w:rsidR="00C133D2" w14:paraId="1258B5BB" w14:textId="77777777">
      <w:pPr>
        <w:pStyle w:val="BodyText"/>
      </w:pPr>
    </w:p>
    <w:p w:rsidR="00C133D2" w14:paraId="7040935C" w14:textId="77777777">
      <w:pPr>
        <w:pStyle w:val="BodyText"/>
      </w:pPr>
    </w:p>
    <w:p w:rsidR="00C133D2" w14:paraId="786214BF" w14:textId="77777777">
      <w:pPr>
        <w:pStyle w:val="BodyText"/>
      </w:pPr>
    </w:p>
    <w:p w:rsidR="00C133D2" w14:paraId="65C2EBFB" w14:textId="77777777">
      <w:pPr>
        <w:pStyle w:val="BodyText"/>
      </w:pPr>
    </w:p>
    <w:p w:rsidR="00C133D2" w14:paraId="01E3DB1F" w14:textId="77777777">
      <w:pPr>
        <w:pStyle w:val="BodyText"/>
      </w:pPr>
    </w:p>
    <w:p w:rsidR="00C133D2" w14:paraId="1D59ED0F" w14:textId="77777777">
      <w:pPr>
        <w:pStyle w:val="BodyText"/>
      </w:pPr>
    </w:p>
    <w:p w:rsidR="00C133D2" w14:paraId="1DE82628" w14:textId="77777777">
      <w:pPr>
        <w:pStyle w:val="BodyText"/>
      </w:pPr>
    </w:p>
    <w:p w:rsidR="00C133D2" w14:paraId="6E0C7E82" w14:textId="77777777">
      <w:pPr>
        <w:pStyle w:val="BodyText"/>
      </w:pPr>
    </w:p>
    <w:p w:rsidR="00C133D2" w14:paraId="705E20FB" w14:textId="77777777">
      <w:pPr>
        <w:pStyle w:val="BodyText"/>
      </w:pPr>
    </w:p>
    <w:p w:rsidR="00C133D2" w14:paraId="662442C7" w14:textId="77777777">
      <w:pPr>
        <w:pStyle w:val="BodyText"/>
      </w:pPr>
    </w:p>
    <w:p w:rsidR="00C133D2" w14:paraId="1822C767" w14:textId="77777777">
      <w:pPr>
        <w:pStyle w:val="BodyText"/>
      </w:pPr>
    </w:p>
    <w:p w:rsidR="00C133D2" w14:paraId="09487E9B" w14:textId="77777777">
      <w:pPr>
        <w:pStyle w:val="BodyText"/>
      </w:pPr>
    </w:p>
    <w:p w:rsidR="00C133D2" w14:paraId="3D2DBF06" w14:textId="77777777">
      <w:pPr>
        <w:pStyle w:val="BodyText"/>
      </w:pPr>
    </w:p>
    <w:p w:rsidR="00C133D2" w14:paraId="1F06244B" w14:textId="77777777">
      <w:pPr>
        <w:pStyle w:val="BodyText"/>
      </w:pPr>
    </w:p>
    <w:p w:rsidR="00C133D2" w14:paraId="49AB264A" w14:textId="77777777">
      <w:pPr>
        <w:pStyle w:val="BodyText"/>
      </w:pPr>
    </w:p>
    <w:p w:rsidR="00C133D2" w14:paraId="45E8C4F1" w14:textId="77777777">
      <w:pPr>
        <w:pStyle w:val="BodyText"/>
      </w:pPr>
    </w:p>
    <w:p w:rsidR="00C133D2" w14:paraId="0DD82626" w14:textId="77777777">
      <w:pPr>
        <w:pStyle w:val="BodyText"/>
      </w:pPr>
    </w:p>
    <w:p w:rsidR="00C133D2" w14:paraId="383C360E" w14:textId="77777777">
      <w:pPr>
        <w:pStyle w:val="BodyText"/>
      </w:pPr>
    </w:p>
    <w:p w:rsidR="00C133D2" w14:paraId="78F27E0A" w14:textId="77777777">
      <w:pPr>
        <w:pStyle w:val="BodyText"/>
      </w:pPr>
    </w:p>
    <w:p w:rsidR="00C133D2" w14:paraId="09DA465D" w14:textId="77777777">
      <w:pPr>
        <w:pStyle w:val="BodyText"/>
        <w:spacing w:before="152"/>
      </w:pPr>
    </w:p>
    <w:p w:rsidR="00C133D2" w14:paraId="15CA13A9" w14:textId="77777777">
      <w:pPr>
        <w:spacing w:before="1"/>
        <w:ind w:left="238"/>
        <w:rPr>
          <w:b/>
          <w:sz w:val="18"/>
        </w:rPr>
      </w:pPr>
      <w:r>
        <w:rPr>
          <w:b/>
          <w:sz w:val="18"/>
          <w:u w:val="single"/>
        </w:rPr>
        <w:t>Paperwork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Reduction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Act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Public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Burden</w:t>
      </w:r>
      <w:r>
        <w:rPr>
          <w:b/>
          <w:spacing w:val="-2"/>
          <w:sz w:val="18"/>
          <w:u w:val="single"/>
        </w:rPr>
        <w:t xml:space="preserve"> Statement:</w:t>
      </w:r>
    </w:p>
    <w:p w:rsidR="00C133D2" w14:paraId="046104E1" w14:textId="522B4530">
      <w:pPr>
        <w:pStyle w:val="BodyText"/>
        <w:spacing w:before="9" w:line="249" w:lineRule="auto"/>
        <w:ind w:left="238" w:right="505"/>
      </w:pPr>
      <w:r>
        <w:t>According to the Paperwork Reduction Act of 1995 5 CFR § 1320.8(b)(3), no persons are required to respond to a collection of information unless such collection displays a valid OMB control number (OMB 0985-0004).</w:t>
      </w:r>
      <w:r>
        <w:rPr>
          <w:spacing w:val="40"/>
        </w:rPr>
        <w:t xml:space="preserve"> </w:t>
      </w:r>
      <w:r>
        <w:t>Publ</w:t>
      </w:r>
      <w:r>
        <w:t>ic reporting burden for this collection of information is estimated to average one (1) hour per response, including time for gathering, maintaining the data needed, completing, and reviewing the 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 xml:space="preserve">benefits under the Older Americans Act (P.L. 116-131). Information collected is planned for use by ACL to conduct </w:t>
      </w:r>
      <w:r w:rsidR="00492720">
        <w:t>f</w:t>
      </w:r>
      <w:r>
        <w:t>ederal oversight of Aging Programs. ACL uses information collected to monitor federal funds.</w:t>
      </w:r>
      <w:r>
        <w:rPr>
          <w:spacing w:val="40"/>
        </w:rPr>
        <w:t xml:space="preserve"> </w:t>
      </w:r>
      <w:r>
        <w:t xml:space="preserve">Data will be kept private to the extent allowed </w:t>
      </w:r>
      <w:r>
        <w:t>by law. There are no assurances of confidentiality.</w:t>
      </w:r>
    </w:p>
    <w:sectPr>
      <w:pgSz w:w="12240" w:h="15840"/>
      <w:pgMar w:top="920" w:right="11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1F015E"/>
    <w:multiLevelType w:val="hybridMultilevel"/>
    <w:tmpl w:val="4B4C3042"/>
    <w:lvl w:ilvl="0">
      <w:start w:val="0"/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 w16cid:durableId="12403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D2"/>
    <w:rsid w:val="00492720"/>
    <w:rsid w:val="00C133D2"/>
    <w:rsid w:val="00DC74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5EF065"/>
  <w15:docId w15:val="{B669DC52-1C4D-498B-BB5E-047FC443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FINANCIAL STATUS REPORT AND TITLE III SUPPLEMENTAL FORM TO SF-425</dc:title>
  <dc:creator>Washington, Tomakie (ACL)</dc:creator>
  <cp:lastModifiedBy>Washington, Tomakie (ACL)</cp:lastModifiedBy>
  <cp:revision>2</cp:revision>
  <dcterms:created xsi:type="dcterms:W3CDTF">2024-10-10T20:57:00Z</dcterms:created>
  <dcterms:modified xsi:type="dcterms:W3CDTF">2024-10-10T20:57:00Z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LastSaved">
    <vt:filetime>2024-08-09T00:00:00Z</vt:filetime>
  </property>
</Properties>
</file>