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D5832" w:rsidP="00E526E3" w14:paraId="561E9CB3" w14:textId="77777777">
      <w:pPr>
        <w:spacing w:line="480" w:lineRule="auto"/>
        <w:jc w:val="center"/>
        <w:rPr>
          <w:smallCaps/>
        </w:rPr>
      </w:pPr>
      <w:r w:rsidRPr="00A7731B">
        <w:rPr>
          <w:smallCaps/>
        </w:rPr>
        <w:t>APPENDIX B TO SECTION 1910.1052—MEDICAL SURVEILLANCE FOR METHYLENE CHLORIDE</w:t>
      </w:r>
    </w:p>
    <w:p w:rsidR="007D5832" w:rsidRPr="00A7731B" w:rsidP="007D5832" w14:paraId="6F6E7004" w14:textId="77777777">
      <w:pPr>
        <w:jc w:val="center"/>
        <w:rPr>
          <w:smallCaps/>
        </w:rPr>
      </w:pPr>
    </w:p>
    <w:p w:rsidR="007D5832" w:rsidP="007D5832" w14:paraId="7ACC465B" w14:textId="77777777">
      <w:pPr>
        <w:contextualSpacing/>
        <w:rPr>
          <w:rFonts w:eastAsia="Calibri"/>
        </w:rPr>
      </w:pPr>
      <w:r>
        <w:rPr>
          <w:rFonts w:eastAsia="Calibri"/>
        </w:rPr>
        <w:t>*        *         *         *         *</w:t>
      </w:r>
    </w:p>
    <w:p w:rsidR="007D5832" w:rsidP="007D5832" w14:paraId="09B40979" w14:textId="77777777">
      <w:pPr>
        <w:contextualSpacing/>
        <w:rPr>
          <w:rFonts w:eastAsia="Calibri"/>
        </w:rPr>
      </w:pPr>
    </w:p>
    <w:p w:rsidR="007D5832" w:rsidP="00E526E3" w14:paraId="5ADC1689" w14:textId="77777777">
      <w:pPr>
        <w:spacing w:line="480" w:lineRule="auto"/>
        <w:jc w:val="center"/>
        <w:rPr>
          <w:smallCaps/>
        </w:rPr>
      </w:pPr>
      <w:r w:rsidRPr="00A7731B">
        <w:rPr>
          <w:smallCaps/>
        </w:rPr>
        <w:t>IV. SURVEILLANCE AND PREVENTIVE CONSIDERATIONS</w:t>
      </w:r>
    </w:p>
    <w:p w:rsidR="007D5832" w:rsidRPr="00427994" w:rsidP="00E526E3" w14:paraId="48596CB9" w14:textId="77777777">
      <w:pPr>
        <w:spacing w:line="480" w:lineRule="auto"/>
        <w:rPr>
          <w:rFonts w:eastAsia="Calibri"/>
        </w:rPr>
      </w:pPr>
      <w:r>
        <w:rPr>
          <w:rFonts w:eastAsia="Calibri"/>
        </w:rPr>
        <w:tab/>
      </w:r>
      <w:r w:rsidRPr="00427994">
        <w:rPr>
          <w:rFonts w:eastAsia="Calibri"/>
        </w:rPr>
        <w:t xml:space="preserve">As discussed above, MC is classified as a suspect or potential human carcinogen. It is a central nervous system (CNS) depressant and a skin, eye and respiratory tract irritant. At extremely high concentrations, MC has caused liver damage in animals. MC principally affects the CNS, where it acts as a narcotic. The observation of the </w:t>
      </w:r>
      <w:r w:rsidRPr="00427994">
        <w:rPr>
          <w:rFonts w:eastAsia="Calibri"/>
        </w:rPr>
        <w:t>symptoms</w:t>
      </w:r>
      <w:r w:rsidRPr="00427994">
        <w:rPr>
          <w:rFonts w:eastAsia="Calibri"/>
        </w:rPr>
        <w:t xml:space="preserve"> characteristic of CNS depression, along with a physical examination, provides the best detection of early neurological disorders. Since exposure to MC also increases the carboxyhemoglobin level in the blood, ambient carbon monoxide levels would have an additive effect on that carboxyhemoglobin level. Based on such information, a periodic post-shift carboxyhemoglobin test as an index of the presence of carbon monoxide in the blood is recommended, but not required, for medical surveillance.</w:t>
      </w:r>
    </w:p>
    <w:p w:rsidR="007D5832" w:rsidP="00E526E3" w14:paraId="29ACBEB7" w14:textId="77777777">
      <w:pPr>
        <w:spacing w:line="480" w:lineRule="auto"/>
        <w:rPr>
          <w:rFonts w:eastAsia="Calibri"/>
        </w:rPr>
      </w:pPr>
      <w:r>
        <w:rPr>
          <w:rFonts w:eastAsia="Calibri"/>
        </w:rPr>
        <w:tab/>
      </w:r>
      <w:r w:rsidRPr="00427994">
        <w:rPr>
          <w:rFonts w:eastAsia="Calibri"/>
        </w:rPr>
        <w:t>Based on the animal evidence and three epidemiologic studies previously mentioned, OSHA concludes that MC is a suspect human carcinogen. The medical surveillance program is designed to observe exposed workers on a regular basis. While the medical surveillance program cannot detect MC-induced cancer at a preneoplastic stage, OSHA anticipates that, as in the past, early detection and treatments of cancers leading to enhanced survival rates will continue to evolve.</w:t>
      </w:r>
    </w:p>
    <w:p w:rsidR="007D5832" w:rsidRPr="00A7731B" w:rsidP="00E526E3" w14:paraId="631D2D39" w14:textId="77777777">
      <w:pPr>
        <w:spacing w:line="480" w:lineRule="auto"/>
        <w:ind w:left="360" w:hanging="360"/>
        <w:contextualSpacing/>
        <w:jc w:val="center"/>
        <w:rPr>
          <w:rFonts w:eastAsia="Calibri"/>
        </w:rPr>
      </w:pPr>
      <w:r w:rsidRPr="00A7731B">
        <w:rPr>
          <w:rFonts w:eastAsia="Calibri"/>
        </w:rPr>
        <w:t>A.</w:t>
      </w:r>
      <w:r w:rsidRPr="00A7731B">
        <w:rPr>
          <w:rFonts w:eastAsia="Calibri"/>
        </w:rPr>
        <w:tab/>
        <w:t>Medical and Occupational History:</w:t>
      </w:r>
    </w:p>
    <w:p w:rsidR="007D5832" w:rsidRPr="00427994" w:rsidP="00E526E3" w14:paraId="715CCD21" w14:textId="77777777">
      <w:pPr>
        <w:spacing w:line="480" w:lineRule="auto"/>
        <w:rPr>
          <w:rFonts w:eastAsia="Calibri"/>
        </w:rPr>
      </w:pPr>
      <w:r>
        <w:rPr>
          <w:rFonts w:eastAsia="Calibri"/>
        </w:rPr>
        <w:tab/>
      </w:r>
      <w:r w:rsidRPr="00427994">
        <w:rPr>
          <w:rFonts w:eastAsia="Calibri"/>
        </w:rPr>
        <w:t>The medical and occupational work history plays an important role in the initial evaluation of workers exposed to MC. It is therefore extremely important for the examining physician or other licensed health care professional to evaluate the MC-exposed worker carefully and completely and to focus the examination on MC's potentially associated health hazards. The medical evaluation must include an annual detailed work and medical history with special emphasis on cardiac history and neurological symptoms.</w:t>
      </w:r>
    </w:p>
    <w:p w:rsidR="007D5832" w:rsidRPr="00427994" w:rsidP="00E526E3" w14:paraId="10365AA2" w14:textId="77777777">
      <w:pPr>
        <w:spacing w:line="480" w:lineRule="auto"/>
        <w:rPr>
          <w:rFonts w:eastAsia="Calibri"/>
        </w:rPr>
      </w:pPr>
      <w:r>
        <w:rPr>
          <w:rFonts w:eastAsia="Calibri"/>
        </w:rPr>
        <w:tab/>
      </w:r>
      <w:r w:rsidRPr="00427994">
        <w:rPr>
          <w:rFonts w:eastAsia="Calibri"/>
        </w:rPr>
        <w:t>An important goal of the medical history is to elicit information from the worker regarding potential signs or symptoms associated with increased levels of carboxyhemoglobin due to the presence of carbon monoxide in the blood. Physicians or other licensed health care professionals should ensure that the smoking history of all MC exposed employees is known. Exposure to MC may cause a significant increase in carboxyhemoglobin level in all exposed persons. However, smokers as well as workers with anemia or heart disease and those concurrently exposed to carbon monoxide are at especially high risk of toxic effects because of an already reduced oxygen carrying capacity of the blood.</w:t>
      </w:r>
    </w:p>
    <w:p w:rsidR="007D5832" w:rsidRPr="00427994" w:rsidP="00E526E3" w14:paraId="103FC535" w14:textId="77777777">
      <w:pPr>
        <w:spacing w:line="480" w:lineRule="auto"/>
        <w:rPr>
          <w:rFonts w:eastAsia="Calibri"/>
        </w:rPr>
      </w:pPr>
      <w:r>
        <w:rPr>
          <w:rFonts w:eastAsia="Calibri"/>
        </w:rPr>
        <w:tab/>
      </w:r>
      <w:r w:rsidRPr="00427994">
        <w:rPr>
          <w:rFonts w:eastAsia="Calibri"/>
        </w:rPr>
        <w:t>A comprehensive or interim medical and work history should also include occurrence of headache, dizziness, fatigue, chest pain, shortness of breath, pain in the limbs, and irritation of the skin and eyes.</w:t>
      </w:r>
    </w:p>
    <w:p w:rsidR="007D5832" w:rsidRPr="00427994" w:rsidP="00E526E3" w14:paraId="797D3940" w14:textId="77777777">
      <w:pPr>
        <w:spacing w:line="480" w:lineRule="auto"/>
        <w:rPr>
          <w:rFonts w:eastAsia="Calibri"/>
        </w:rPr>
      </w:pPr>
      <w:r>
        <w:rPr>
          <w:rFonts w:eastAsia="Calibri"/>
        </w:rPr>
        <w:tab/>
      </w:r>
      <w:r w:rsidRPr="00427994">
        <w:rPr>
          <w:rFonts w:eastAsia="Calibri"/>
        </w:rPr>
        <w:t xml:space="preserve">In addition, it is important for the physician or other licensed health care professional to become familiar with the operating conditions in which exposure to MC is likely to occur. The physician or other licensed health care professional also must become </w:t>
      </w:r>
      <w:r w:rsidRPr="00427994">
        <w:rPr>
          <w:rFonts w:eastAsia="Calibri"/>
        </w:rPr>
        <w:t>familiar with the signs and symptoms that may indicate that a worker is receiving otherwise unrecognized and exceptionally high exposure levels of MC.</w:t>
      </w:r>
    </w:p>
    <w:p w:rsidR="007D5832" w:rsidRPr="00427994" w:rsidP="00E526E3" w14:paraId="540A3287" w14:textId="77777777">
      <w:pPr>
        <w:spacing w:line="480" w:lineRule="auto"/>
        <w:rPr>
          <w:rFonts w:eastAsia="Calibri"/>
        </w:rPr>
      </w:pPr>
      <w:r>
        <w:rPr>
          <w:rFonts w:eastAsia="Calibri"/>
        </w:rPr>
        <w:tab/>
      </w:r>
      <w:r w:rsidRPr="00427994">
        <w:rPr>
          <w:rFonts w:eastAsia="Calibri"/>
        </w:rPr>
        <w:t>An example of a medical and work history that would satisfy the requirement for a comprehensive or interim work history is represented by the following:</w:t>
      </w:r>
    </w:p>
    <w:p w:rsidR="007D5832" w:rsidP="00E526E3" w14:paraId="26413CA3" w14:textId="77777777">
      <w:pPr>
        <w:spacing w:line="480" w:lineRule="auto"/>
        <w:rPr>
          <w:rFonts w:eastAsia="Calibri"/>
        </w:rPr>
      </w:pPr>
      <w:r>
        <w:rPr>
          <w:rFonts w:eastAsia="Calibri"/>
        </w:rPr>
        <w:tab/>
      </w:r>
      <w:r w:rsidRPr="00427994">
        <w:rPr>
          <w:rFonts w:eastAsia="Calibri"/>
        </w:rPr>
        <w:t>The following is a list of recommended questions and issues for the self-administered questionnaire for methylene chloride exposure.</w:t>
      </w:r>
    </w:p>
    <w:p w:rsidR="007D5832" w:rsidRPr="00A7731B" w:rsidP="007D5832" w14:paraId="2FBFF9A8" w14:textId="77777777">
      <w:pPr>
        <w:jc w:val="center"/>
        <w:rPr>
          <w:rFonts w:eastAsia="Calibri"/>
        </w:rPr>
      </w:pPr>
      <w:r w:rsidRPr="00A7731B">
        <w:rPr>
          <w:rFonts w:eastAsia="Calibri"/>
        </w:rPr>
        <w:t>QUESTIONNAIRE FOR METHYLENE CHLORIDE EXPOSURE</w:t>
      </w:r>
    </w:p>
    <w:p w:rsidR="007D5832" w:rsidRPr="00E57545" w:rsidP="007D5832" w14:paraId="72D95D99" w14:textId="7CA1117D">
      <w:pPr>
        <w:spacing w:after="200" w:line="276" w:lineRule="auto"/>
        <w:ind w:left="360"/>
        <w:contextualSpacing/>
        <w:jc w:val="center"/>
        <w:rPr>
          <w:rFonts w:eastAsia="Calibri"/>
        </w:rPr>
      </w:pPr>
      <w:r w:rsidRPr="002D022C">
        <w:rPr>
          <w:rFonts w:eastAsia="Calibri"/>
          <w:i/>
          <w:noProof/>
        </w:rPr>
        <mc:AlternateContent>
          <mc:Choice Requires="wps">
            <w:drawing>
              <wp:anchor distT="45720" distB="45720" distL="114300" distR="114300" simplePos="0" relativeHeight="251658240" behindDoc="0" locked="0" layoutInCell="1" allowOverlap="1">
                <wp:simplePos x="0" y="0"/>
                <wp:positionH relativeFrom="column">
                  <wp:posOffset>0</wp:posOffset>
                </wp:positionH>
                <wp:positionV relativeFrom="paragraph">
                  <wp:posOffset>241935</wp:posOffset>
                </wp:positionV>
                <wp:extent cx="5448300" cy="2451100"/>
                <wp:effectExtent l="0" t="0" r="19050" b="25400"/>
                <wp:wrapSquare wrapText="bothSides"/>
                <wp:docPr id="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448300" cy="2451100"/>
                        </a:xfrm>
                        <a:prstGeom prst="rect">
                          <a:avLst/>
                        </a:prstGeom>
                        <a:solidFill>
                          <a:srgbClr val="FFFFFF"/>
                        </a:solidFill>
                        <a:ln w="9525">
                          <a:solidFill>
                            <a:srgbClr val="000000"/>
                          </a:solidFill>
                          <a:miter lim="800000"/>
                          <a:headEnd/>
                          <a:tailEnd/>
                        </a:ln>
                      </wps:spPr>
                      <wps:txbx>
                        <w:txbxContent>
                          <w:p w:rsidR="00E57545" w:rsidRPr="00A74BA3" w:rsidP="00E57545" w14:textId="77777777">
                            <w:pPr>
                              <w:jc w:val="center"/>
                              <w:rPr>
                                <w:sz w:val="16"/>
                                <w:szCs w:val="16"/>
                              </w:rPr>
                            </w:pPr>
                            <w:r w:rsidRPr="00A74BA3">
                              <w:rPr>
                                <w:sz w:val="16"/>
                                <w:szCs w:val="16"/>
                              </w:rPr>
                              <w:t>PAPERWORK REDUCTION ACT STATEMENT</w:t>
                            </w:r>
                          </w:p>
                          <w:p w:rsidR="00E57545" w:rsidRPr="00A74BA3" w:rsidP="00E57545" w14:textId="77777777">
                            <w:pPr>
                              <w:rPr>
                                <w:sz w:val="16"/>
                                <w:szCs w:val="16"/>
                              </w:rPr>
                            </w:pPr>
                          </w:p>
                          <w:p w:rsidR="00E57545" w:rsidRPr="00A74BA3" w:rsidP="00E57545" w14:textId="25902FAC">
                            <w:pPr>
                              <w:rPr>
                                <w:sz w:val="16"/>
                                <w:szCs w:val="16"/>
                              </w:rPr>
                            </w:pPr>
                            <w:r w:rsidRPr="00A74BA3">
                              <w:rPr>
                                <w:sz w:val="16"/>
                                <w:szCs w:val="16"/>
                              </w:rPr>
                              <w:t>Under the methylene chloride standard, this nonmandatory medical disease questionnaire may be administered to employees</w:t>
                            </w:r>
                            <w:r w:rsidR="00777B83">
                              <w:rPr>
                                <w:sz w:val="16"/>
                                <w:szCs w:val="16"/>
                              </w:rPr>
                              <w:t xml:space="preserve"> who </w:t>
                            </w:r>
                            <w:r w:rsidR="00C00F00">
                              <w:rPr>
                                <w:sz w:val="16"/>
                                <w:szCs w:val="16"/>
                              </w:rPr>
                              <w:t xml:space="preserve">are </w:t>
                            </w:r>
                            <w:r w:rsidRPr="00A74BA3" w:rsidR="00777B83">
                              <w:rPr>
                                <w:sz w:val="16"/>
                                <w:szCs w:val="16"/>
                              </w:rPr>
                              <w:t>included in their employer's medical surveillance program</w:t>
                            </w:r>
                            <w:r w:rsidRPr="00A74BA3">
                              <w:rPr>
                                <w:sz w:val="16"/>
                                <w:szCs w:val="16"/>
                              </w:rPr>
                              <w:t xml:space="preserve">.  (29 CFR 1910.1052(j)(1)).  Under the Paperwork Reduction Act, a Federal agency generally cannot conduct or sponsor, and the public is generally not required to respond to, an information collection, unless it is approved by OMB and displays a valid OMB Control Number. </w:t>
                            </w:r>
                            <w:r w:rsidR="00972A4B">
                              <w:rPr>
                                <w:sz w:val="16"/>
                                <w:szCs w:val="16"/>
                              </w:rPr>
                              <w:t xml:space="preserve"> </w:t>
                            </w:r>
                            <w:r w:rsidRPr="00A74BA3">
                              <w:rPr>
                                <w:sz w:val="16"/>
                                <w:szCs w:val="16"/>
                              </w:rPr>
                              <w:t xml:space="preserve">Use of this questionnaire is </w:t>
                            </w:r>
                            <w:r>
                              <w:rPr>
                                <w:sz w:val="16"/>
                                <w:szCs w:val="16"/>
                              </w:rPr>
                              <w:t>optional</w:t>
                            </w:r>
                            <w:r w:rsidRPr="00A74BA3">
                              <w:rPr>
                                <w:sz w:val="16"/>
                                <w:szCs w:val="16"/>
                              </w:rPr>
                              <w:t>.  The questionnaire assists both physicians and employers to ensure that the physician obtains compliant employee medical documentation.  OSHA estimates employer burden for the completion of this collection of information ranges from 1 hour and 5 minutes (1.08 hours) to 1 hour and 15 minutes (1.25 hours).  This estimate includes the time for reviewing instructions, searching existing data sources, gathering and maintaining the data needed, and, completing and reviewing the collection of information.  The time estimate includes employer time for compliance with the underlying information collection requirements in 29 CFR 1910.1052(j), including employee time for completion of the questi</w:t>
                            </w:r>
                            <w:r>
                              <w:rPr>
                                <w:sz w:val="16"/>
                                <w:szCs w:val="16"/>
                              </w:rPr>
                              <w:t>onnaire and medical examination and</w:t>
                            </w:r>
                            <w:r w:rsidRPr="00A74BA3">
                              <w:rPr>
                                <w:sz w:val="16"/>
                                <w:szCs w:val="16"/>
                              </w:rPr>
                              <w:t xml:space="preserve"> providing information to the physician.  Send comments regarding this burden estimate or any other aspect of this collection of information, including suggestions for reducing this burden to </w:t>
                            </w:r>
                            <w:hyperlink r:id="rId8" w:history="1">
                              <w:r w:rsidRPr="00A74BA3">
                                <w:rPr>
                                  <w:sz w:val="16"/>
                                  <w:szCs w:val="16"/>
                                </w:rPr>
                                <w:t>OSHAPRA@dol.gov</w:t>
                              </w:r>
                            </w:hyperlink>
                            <w:r w:rsidRPr="00A74BA3">
                              <w:rPr>
                                <w:sz w:val="16"/>
                                <w:szCs w:val="16"/>
                              </w:rPr>
                              <w:t xml:space="preserve"> or to OSHA’s Directorate of Standards and Guidance, Department of Labor, Room N-3718, 200 Constitution Ave., NW, Washington, DC 20210; Attn: Paperwork Reduction Act Comment</w:t>
                            </w:r>
                            <w:r w:rsidR="00576E1A">
                              <w:rPr>
                                <w:sz w:val="16"/>
                                <w:szCs w:val="16"/>
                              </w:rPr>
                              <w:t>; 1218-0179</w:t>
                            </w:r>
                            <w:r w:rsidRPr="00A74BA3">
                              <w:rPr>
                                <w:sz w:val="16"/>
                                <w:szCs w:val="16"/>
                              </w:rPr>
                              <w:t xml:space="preserve">. (This address is for comments regarding this form only; DO NOT SEND ANY COMPLETED SAMPLE FORM TO THIS OFFICE.)  </w:t>
                            </w:r>
                          </w:p>
                          <w:p w:rsidR="00E57545" w:rsidRPr="00A74BA3" w:rsidP="00E57545" w14:textId="77777777">
                            <w:pPr>
                              <w:jc w:val="center"/>
                              <w:rPr>
                                <w:sz w:val="16"/>
                                <w:szCs w:val="16"/>
                              </w:rPr>
                            </w:pPr>
                          </w:p>
                          <w:p w:rsidR="00E57545" w:rsidRPr="00521F73" w:rsidP="00E57545" w14:textId="728D8830">
                            <w:pPr>
                              <w:ind w:firstLine="720"/>
                              <w:jc w:val="center"/>
                              <w:rPr>
                                <w:i/>
                                <w:iCs/>
                                <w:sz w:val="16"/>
                                <w:szCs w:val="16"/>
                              </w:rPr>
                            </w:pPr>
                            <w:r w:rsidRPr="00521F73">
                              <w:rPr>
                                <w:i/>
                                <w:iCs/>
                                <w:sz w:val="16"/>
                                <w:szCs w:val="16"/>
                              </w:rPr>
                              <w:t xml:space="preserve">OMB </w:t>
                            </w:r>
                            <w:r w:rsidR="00663369">
                              <w:rPr>
                                <w:i/>
                                <w:iCs/>
                                <w:sz w:val="16"/>
                                <w:szCs w:val="16"/>
                              </w:rPr>
                              <w:t>Control</w:t>
                            </w:r>
                            <w:r w:rsidRPr="00521F73">
                              <w:rPr>
                                <w:i/>
                                <w:iCs/>
                                <w:sz w:val="16"/>
                                <w:szCs w:val="16"/>
                              </w:rPr>
                              <w:t># 1218-0179; Expires: 0</w:t>
                            </w:r>
                            <w:r w:rsidR="003E4876">
                              <w:rPr>
                                <w:i/>
                                <w:iCs/>
                                <w:sz w:val="16"/>
                                <w:szCs w:val="16"/>
                              </w:rPr>
                              <w:t>1</w:t>
                            </w:r>
                            <w:r w:rsidR="008A4F1A">
                              <w:rPr>
                                <w:i/>
                                <w:iCs/>
                                <w:sz w:val="16"/>
                                <w:szCs w:val="16"/>
                              </w:rPr>
                              <w:t>-31-2025</w:t>
                            </w:r>
                          </w:p>
                          <w:p w:rsidR="00E57545" w:rsidP="00E57545"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429pt;height:193pt;margin-top:19.05pt;margin-left:0;mso-height-percent:0;mso-height-relative:margin;mso-width-percent:0;mso-width-relative:margin;mso-wrap-distance-bottom:3.6pt;mso-wrap-distance-left:9pt;mso-wrap-distance-right:9pt;mso-wrap-distance-top:3.6pt;mso-wrap-style:square;position:absolute;visibility:visible;v-text-anchor:top;z-index:251659264">
                <v:textbox>
                  <w:txbxContent>
                    <w:p w:rsidR="00E57545" w:rsidRPr="00A74BA3" w:rsidP="00E57545" w14:paraId="584BC334" w14:textId="77777777">
                      <w:pPr>
                        <w:jc w:val="center"/>
                        <w:rPr>
                          <w:sz w:val="16"/>
                          <w:szCs w:val="16"/>
                        </w:rPr>
                      </w:pPr>
                      <w:r w:rsidRPr="00A74BA3">
                        <w:rPr>
                          <w:sz w:val="16"/>
                          <w:szCs w:val="16"/>
                        </w:rPr>
                        <w:t>PAPERWORK REDUCTION ACT STATEMENT</w:t>
                      </w:r>
                    </w:p>
                    <w:p w:rsidR="00E57545" w:rsidRPr="00A74BA3" w:rsidP="00E57545" w14:paraId="6D8C8E4F" w14:textId="77777777">
                      <w:pPr>
                        <w:rPr>
                          <w:sz w:val="16"/>
                          <w:szCs w:val="16"/>
                        </w:rPr>
                      </w:pPr>
                    </w:p>
                    <w:p w:rsidR="00E57545" w:rsidRPr="00A74BA3" w:rsidP="00E57545" w14:paraId="443C6688" w14:textId="25902FAC">
                      <w:pPr>
                        <w:rPr>
                          <w:sz w:val="16"/>
                          <w:szCs w:val="16"/>
                        </w:rPr>
                      </w:pPr>
                      <w:r w:rsidRPr="00A74BA3">
                        <w:rPr>
                          <w:sz w:val="16"/>
                          <w:szCs w:val="16"/>
                        </w:rPr>
                        <w:t>Under the methylene chloride standard, this nonmandatory medical disease questionnaire may be administered to employees</w:t>
                      </w:r>
                      <w:r w:rsidR="00777B83">
                        <w:rPr>
                          <w:sz w:val="16"/>
                          <w:szCs w:val="16"/>
                        </w:rPr>
                        <w:t xml:space="preserve"> who </w:t>
                      </w:r>
                      <w:r w:rsidR="00C00F00">
                        <w:rPr>
                          <w:sz w:val="16"/>
                          <w:szCs w:val="16"/>
                        </w:rPr>
                        <w:t xml:space="preserve">are </w:t>
                      </w:r>
                      <w:r w:rsidRPr="00A74BA3" w:rsidR="00777B83">
                        <w:rPr>
                          <w:sz w:val="16"/>
                          <w:szCs w:val="16"/>
                        </w:rPr>
                        <w:t>included in their employer's medical surveillance program</w:t>
                      </w:r>
                      <w:r w:rsidRPr="00A74BA3">
                        <w:rPr>
                          <w:sz w:val="16"/>
                          <w:szCs w:val="16"/>
                        </w:rPr>
                        <w:t xml:space="preserve">.  (29 CFR 1910.1052(j)(1)).  Under the Paperwork Reduction Act, a Federal agency generally cannot conduct or sponsor, and the public is generally not required to respond to, an information collection, unless it is approved by OMB and displays a valid OMB Control Number. </w:t>
                      </w:r>
                      <w:r w:rsidR="00972A4B">
                        <w:rPr>
                          <w:sz w:val="16"/>
                          <w:szCs w:val="16"/>
                        </w:rPr>
                        <w:t xml:space="preserve"> </w:t>
                      </w:r>
                      <w:r w:rsidRPr="00A74BA3">
                        <w:rPr>
                          <w:sz w:val="16"/>
                          <w:szCs w:val="16"/>
                        </w:rPr>
                        <w:t xml:space="preserve">Use of this questionnaire is </w:t>
                      </w:r>
                      <w:r>
                        <w:rPr>
                          <w:sz w:val="16"/>
                          <w:szCs w:val="16"/>
                        </w:rPr>
                        <w:t>optional</w:t>
                      </w:r>
                      <w:r w:rsidRPr="00A74BA3">
                        <w:rPr>
                          <w:sz w:val="16"/>
                          <w:szCs w:val="16"/>
                        </w:rPr>
                        <w:t>.  The questionnaire assists both physicians and employers to ensure that the physician obtains compliant employee medical documentation.  OSHA estimates employer burden for the completion of this collection of information ranges from 1 hour and 5 minutes (1.08 hours) to 1 hour and 15 minutes (1.25 hours).  This estimate includes the time for reviewing instructions, searching existing data sources, gathering and maintaining the data needed, and, completing and reviewing the collection of information.  The time estimate includes employer time for compliance with the underlying information collection requirements in 29 CFR 1910.1052(j), including employee time for completion of the questi</w:t>
                      </w:r>
                      <w:r>
                        <w:rPr>
                          <w:sz w:val="16"/>
                          <w:szCs w:val="16"/>
                        </w:rPr>
                        <w:t>onnaire and medical examination and</w:t>
                      </w:r>
                      <w:r w:rsidRPr="00A74BA3">
                        <w:rPr>
                          <w:sz w:val="16"/>
                          <w:szCs w:val="16"/>
                        </w:rPr>
                        <w:t xml:space="preserve"> providing information to the physician.  Send comments regarding this burden estimate or any other aspect of this collection of information, including suggestions for reducing this burden to </w:t>
                      </w:r>
                      <w:hyperlink r:id="rId8" w:history="1">
                        <w:r w:rsidRPr="00A74BA3">
                          <w:rPr>
                            <w:sz w:val="16"/>
                            <w:szCs w:val="16"/>
                          </w:rPr>
                          <w:t>OSHAPRA@dol.gov</w:t>
                        </w:r>
                      </w:hyperlink>
                      <w:r w:rsidRPr="00A74BA3">
                        <w:rPr>
                          <w:sz w:val="16"/>
                          <w:szCs w:val="16"/>
                        </w:rPr>
                        <w:t xml:space="preserve"> or to OSHA’s Directorate of Standards and Guidance, Department of Labor, Room N-3718, 200 Constitution Ave., NW, Washington, DC 20210; Attn: Paperwork Reduction Act Comment</w:t>
                      </w:r>
                      <w:r w:rsidR="00576E1A">
                        <w:rPr>
                          <w:sz w:val="16"/>
                          <w:szCs w:val="16"/>
                        </w:rPr>
                        <w:t>; 1218-0179</w:t>
                      </w:r>
                      <w:r w:rsidRPr="00A74BA3">
                        <w:rPr>
                          <w:sz w:val="16"/>
                          <w:szCs w:val="16"/>
                        </w:rPr>
                        <w:t xml:space="preserve">. (This address is for comments regarding this form only; DO NOT SEND ANY COMPLETED SAMPLE FORM TO THIS OFFICE.)  </w:t>
                      </w:r>
                    </w:p>
                    <w:p w:rsidR="00E57545" w:rsidRPr="00A74BA3" w:rsidP="00E57545" w14:paraId="5C3656BB" w14:textId="77777777">
                      <w:pPr>
                        <w:jc w:val="center"/>
                        <w:rPr>
                          <w:sz w:val="16"/>
                          <w:szCs w:val="16"/>
                        </w:rPr>
                      </w:pPr>
                    </w:p>
                    <w:p w:rsidR="00E57545" w:rsidRPr="00521F73" w:rsidP="00E57545" w14:paraId="2BAA3048" w14:textId="728D8830">
                      <w:pPr>
                        <w:ind w:firstLine="720"/>
                        <w:jc w:val="center"/>
                        <w:rPr>
                          <w:i/>
                          <w:iCs/>
                          <w:sz w:val="16"/>
                          <w:szCs w:val="16"/>
                        </w:rPr>
                      </w:pPr>
                      <w:r w:rsidRPr="00521F73">
                        <w:rPr>
                          <w:i/>
                          <w:iCs/>
                          <w:sz w:val="16"/>
                          <w:szCs w:val="16"/>
                        </w:rPr>
                        <w:t xml:space="preserve">OMB </w:t>
                      </w:r>
                      <w:r w:rsidR="00663369">
                        <w:rPr>
                          <w:i/>
                          <w:iCs/>
                          <w:sz w:val="16"/>
                          <w:szCs w:val="16"/>
                        </w:rPr>
                        <w:t>Control</w:t>
                      </w:r>
                      <w:r w:rsidRPr="00521F73">
                        <w:rPr>
                          <w:i/>
                          <w:iCs/>
                          <w:sz w:val="16"/>
                          <w:szCs w:val="16"/>
                        </w:rPr>
                        <w:t># 1218-0179; Expires: 0</w:t>
                      </w:r>
                      <w:r w:rsidR="003E4876">
                        <w:rPr>
                          <w:i/>
                          <w:iCs/>
                          <w:sz w:val="16"/>
                          <w:szCs w:val="16"/>
                        </w:rPr>
                        <w:t>1</w:t>
                      </w:r>
                      <w:r w:rsidR="008A4F1A">
                        <w:rPr>
                          <w:i/>
                          <w:iCs/>
                          <w:sz w:val="16"/>
                          <w:szCs w:val="16"/>
                        </w:rPr>
                        <w:t>-31-2025</w:t>
                      </w:r>
                    </w:p>
                    <w:p w:rsidR="00E57545" w:rsidP="00E57545" w14:paraId="3B0B06A9" w14:textId="77777777"/>
                  </w:txbxContent>
                </v:textbox>
                <w10:wrap type="square"/>
              </v:shape>
            </w:pict>
          </mc:Fallback>
        </mc:AlternateContent>
      </w:r>
    </w:p>
    <w:p w:rsidR="007D5832" w:rsidRPr="00A7731B" w:rsidP="007D5832" w14:paraId="17E89FEF" w14:textId="77777777">
      <w:pPr>
        <w:spacing w:after="200" w:line="276" w:lineRule="auto"/>
        <w:ind w:left="360" w:hanging="360"/>
        <w:contextualSpacing/>
        <w:jc w:val="center"/>
        <w:rPr>
          <w:rFonts w:eastAsia="Calibri"/>
          <w:i/>
        </w:rPr>
      </w:pPr>
      <w:r w:rsidRPr="00A7731B">
        <w:rPr>
          <w:rFonts w:eastAsia="Calibri"/>
          <w:i/>
        </w:rPr>
        <w:t>I.</w:t>
      </w:r>
      <w:r w:rsidRPr="00A7731B">
        <w:rPr>
          <w:rFonts w:eastAsia="Calibri"/>
          <w:i/>
        </w:rPr>
        <w:tab/>
        <w:t>Demographic Information</w:t>
      </w:r>
    </w:p>
    <w:p w:rsidR="007D5832" w:rsidRPr="00427994" w:rsidP="007D5832" w14:paraId="524C5649" w14:textId="77777777">
      <w:pPr>
        <w:ind w:left="360"/>
        <w:contextualSpacing/>
        <w:rPr>
          <w:rFonts w:eastAsia="Calibri"/>
        </w:rPr>
      </w:pPr>
    </w:p>
    <w:p w:rsidR="007D5832" w:rsidRPr="00427994" w:rsidP="007D5832" w14:paraId="55970CC7" w14:textId="77777777">
      <w:pPr>
        <w:spacing w:after="200" w:line="276" w:lineRule="auto"/>
        <w:ind w:left="720" w:hanging="360"/>
        <w:contextualSpacing/>
        <w:rPr>
          <w:rFonts w:eastAsia="Calibri"/>
        </w:rPr>
      </w:pPr>
      <w:r w:rsidRPr="00427994">
        <w:rPr>
          <w:rFonts w:eastAsia="Calibri"/>
        </w:rPr>
        <w:t>1.</w:t>
      </w:r>
      <w:r w:rsidRPr="00427994">
        <w:rPr>
          <w:rFonts w:eastAsia="Calibri"/>
        </w:rPr>
        <w:tab/>
        <w:t>Name</w:t>
      </w:r>
    </w:p>
    <w:p w:rsidR="007D5832" w:rsidRPr="00427994" w:rsidP="007D5832" w14:paraId="1ED21B77" w14:textId="77777777">
      <w:pPr>
        <w:spacing w:after="200" w:line="276" w:lineRule="auto"/>
        <w:ind w:left="720" w:hanging="360"/>
        <w:contextualSpacing/>
        <w:rPr>
          <w:rFonts w:eastAsia="Calibri"/>
        </w:rPr>
      </w:pPr>
      <w:r w:rsidRPr="00427994">
        <w:rPr>
          <w:rFonts w:eastAsia="Calibri"/>
        </w:rPr>
        <w:t>2.</w:t>
      </w:r>
      <w:r w:rsidRPr="00427994">
        <w:rPr>
          <w:rFonts w:eastAsia="Calibri"/>
        </w:rPr>
        <w:tab/>
        <w:t>Date</w:t>
      </w:r>
    </w:p>
    <w:p w:rsidR="007D5832" w:rsidRPr="00427994" w:rsidP="007D5832" w14:paraId="7D7470A7" w14:textId="77777777">
      <w:pPr>
        <w:spacing w:after="200" w:line="276" w:lineRule="auto"/>
        <w:ind w:left="720" w:hanging="360"/>
        <w:contextualSpacing/>
        <w:rPr>
          <w:rFonts w:eastAsia="Calibri"/>
        </w:rPr>
      </w:pPr>
      <w:r w:rsidRPr="00427994">
        <w:rPr>
          <w:rFonts w:eastAsia="Calibri"/>
        </w:rPr>
        <w:t>3.</w:t>
      </w:r>
      <w:r w:rsidRPr="00427994">
        <w:rPr>
          <w:rFonts w:eastAsia="Calibri"/>
        </w:rPr>
        <w:tab/>
        <w:t>Date of Birth</w:t>
      </w:r>
    </w:p>
    <w:p w:rsidR="007D5832" w:rsidRPr="00427994" w:rsidP="007D5832" w14:paraId="7712C15B" w14:textId="77777777">
      <w:pPr>
        <w:spacing w:after="200" w:line="276" w:lineRule="auto"/>
        <w:ind w:left="720" w:hanging="360"/>
        <w:contextualSpacing/>
        <w:rPr>
          <w:rFonts w:eastAsia="Calibri"/>
        </w:rPr>
      </w:pPr>
      <w:r w:rsidRPr="00427994">
        <w:rPr>
          <w:rFonts w:eastAsia="Calibri"/>
        </w:rPr>
        <w:t>4.</w:t>
      </w:r>
      <w:r w:rsidRPr="00427994">
        <w:rPr>
          <w:rFonts w:eastAsia="Calibri"/>
        </w:rPr>
        <w:tab/>
        <w:t>Age</w:t>
      </w:r>
    </w:p>
    <w:p w:rsidR="007D5832" w:rsidRPr="00427994" w:rsidP="007D5832" w14:paraId="2590C8A8" w14:textId="77777777">
      <w:pPr>
        <w:spacing w:after="200" w:line="276" w:lineRule="auto"/>
        <w:ind w:left="720" w:hanging="360"/>
        <w:contextualSpacing/>
        <w:rPr>
          <w:rFonts w:eastAsia="Calibri"/>
        </w:rPr>
      </w:pPr>
      <w:r w:rsidRPr="00427994">
        <w:rPr>
          <w:rFonts w:eastAsia="Calibri"/>
        </w:rPr>
        <w:t>5.</w:t>
      </w:r>
      <w:r w:rsidRPr="00427994">
        <w:rPr>
          <w:rFonts w:eastAsia="Calibri"/>
        </w:rPr>
        <w:tab/>
        <w:t>Present occupation</w:t>
      </w:r>
    </w:p>
    <w:p w:rsidR="007D5832" w:rsidRPr="00427994" w:rsidP="007D5832" w14:paraId="3E6E8D9A" w14:textId="77777777">
      <w:pPr>
        <w:spacing w:after="200" w:line="276" w:lineRule="auto"/>
        <w:ind w:left="720" w:hanging="360"/>
        <w:contextualSpacing/>
        <w:rPr>
          <w:rFonts w:eastAsia="Calibri"/>
        </w:rPr>
      </w:pPr>
      <w:r w:rsidRPr="00427994">
        <w:rPr>
          <w:rFonts w:eastAsia="Calibri"/>
        </w:rPr>
        <w:t>6.</w:t>
      </w:r>
      <w:r w:rsidRPr="00427994">
        <w:rPr>
          <w:rFonts w:eastAsia="Calibri"/>
        </w:rPr>
        <w:tab/>
        <w:t>Sex</w:t>
      </w:r>
    </w:p>
    <w:p w:rsidR="007D5832" w:rsidRPr="00020D80" w:rsidP="007D5832" w14:paraId="323B2C1B" w14:textId="77777777">
      <w:pPr>
        <w:spacing w:after="200" w:line="276" w:lineRule="auto"/>
        <w:ind w:left="720" w:hanging="360"/>
        <w:contextualSpacing/>
        <w:rPr>
          <w:rFonts w:eastAsia="Calibri"/>
        </w:rPr>
      </w:pPr>
      <w:r>
        <w:rPr>
          <w:rFonts w:eastAsia="Calibri"/>
        </w:rPr>
        <w:t>7.</w:t>
      </w:r>
      <w:r>
        <w:rPr>
          <w:rFonts w:eastAsia="Calibri"/>
        </w:rPr>
        <w:tab/>
      </w:r>
      <w:r w:rsidRPr="00427994">
        <w:rPr>
          <w:rFonts w:eastAsia="Calibri"/>
        </w:rPr>
        <w:t>Race</w:t>
      </w:r>
      <w:r>
        <w:rPr>
          <w:rFonts w:eastAsia="Calibri"/>
        </w:rPr>
        <w:t xml:space="preserve"> </w:t>
      </w:r>
      <w:r w:rsidRPr="00020D80">
        <w:rPr>
          <w:rFonts w:eastAsia="Calibri"/>
        </w:rPr>
        <w:t>(Check all that apply)</w:t>
      </w:r>
    </w:p>
    <w:p w:rsidR="007D5832" w:rsidRPr="00020D80" w:rsidP="007D5832" w14:paraId="2317D583" w14:textId="77777777">
      <w:pPr>
        <w:spacing w:after="200" w:line="276" w:lineRule="auto"/>
        <w:ind w:left="720" w:hanging="360"/>
        <w:contextualSpacing/>
        <w:rPr>
          <w:rFonts w:eastAsia="Calibri"/>
        </w:rPr>
      </w:pPr>
    </w:p>
    <w:p w:rsidR="007D5832" w:rsidRPr="00020D80" w:rsidP="007D5832" w14:paraId="6466C3ED" w14:textId="77777777">
      <w:pPr>
        <w:spacing w:after="200" w:line="276" w:lineRule="auto"/>
        <w:ind w:left="720"/>
        <w:contextualSpacing/>
        <w:rPr>
          <w:rFonts w:eastAsia="Calibri"/>
        </w:rPr>
      </w:pPr>
      <w:r w:rsidRPr="00020D80">
        <w:rPr>
          <w:rFonts w:eastAsia="Calibri"/>
        </w:rPr>
        <w:t xml:space="preserve">a. White ___   </w:t>
      </w:r>
      <w:r w:rsidRPr="00020D80">
        <w:rPr>
          <w:rFonts w:eastAsia="Calibri"/>
        </w:rPr>
        <w:tab/>
      </w:r>
      <w:r w:rsidRPr="00020D80">
        <w:rPr>
          <w:rFonts w:eastAsia="Calibri"/>
        </w:rPr>
        <w:tab/>
      </w:r>
      <w:r w:rsidRPr="00020D80">
        <w:rPr>
          <w:rFonts w:eastAsia="Calibri"/>
        </w:rPr>
        <w:tab/>
      </w:r>
      <w:r w:rsidRPr="00020D80">
        <w:rPr>
          <w:rFonts w:eastAsia="Calibri"/>
        </w:rPr>
        <w:tab/>
        <w:t>d. Hispanic or Latino ___</w:t>
      </w:r>
    </w:p>
    <w:p w:rsidR="007D5832" w:rsidRPr="00020D80" w:rsidP="007D5832" w14:paraId="557743EC" w14:textId="77777777">
      <w:pPr>
        <w:spacing w:after="200" w:line="276" w:lineRule="auto"/>
        <w:ind w:left="720" w:hanging="360"/>
        <w:contextualSpacing/>
        <w:rPr>
          <w:rFonts w:eastAsia="Calibri"/>
        </w:rPr>
      </w:pPr>
      <w:r w:rsidRPr="00020D80">
        <w:rPr>
          <w:rFonts w:eastAsia="Calibri"/>
        </w:rPr>
        <w:t xml:space="preserve">      b. Black or African American___   </w:t>
      </w:r>
      <w:r w:rsidRPr="00020D80">
        <w:rPr>
          <w:rFonts w:eastAsia="Calibri"/>
        </w:rPr>
        <w:tab/>
        <w:t xml:space="preserve">e. American Indian or Alaska Native ___  </w:t>
      </w:r>
    </w:p>
    <w:p w:rsidR="007D5832" w:rsidRPr="00020D80" w:rsidP="007D5832" w14:paraId="5B7592FE" w14:textId="77777777">
      <w:pPr>
        <w:spacing w:after="200" w:line="276" w:lineRule="auto"/>
        <w:ind w:left="720" w:hanging="360"/>
        <w:contextualSpacing/>
        <w:rPr>
          <w:rFonts w:eastAsia="Calibri"/>
        </w:rPr>
      </w:pPr>
      <w:r w:rsidRPr="00020D80">
        <w:rPr>
          <w:rFonts w:eastAsia="Calibri"/>
        </w:rPr>
        <w:t xml:space="preserve">      c. Asian ___   </w:t>
      </w:r>
      <w:r w:rsidRPr="00020D80">
        <w:rPr>
          <w:rFonts w:eastAsia="Calibri"/>
        </w:rPr>
        <w:tab/>
      </w:r>
      <w:r w:rsidRPr="00020D80">
        <w:rPr>
          <w:rFonts w:eastAsia="Calibri"/>
        </w:rPr>
        <w:tab/>
      </w:r>
      <w:r w:rsidRPr="00020D80">
        <w:rPr>
          <w:rFonts w:eastAsia="Calibri"/>
        </w:rPr>
        <w:tab/>
      </w:r>
      <w:r w:rsidRPr="00020D80">
        <w:rPr>
          <w:rFonts w:eastAsia="Calibri"/>
        </w:rPr>
        <w:tab/>
        <w:t xml:space="preserve">f. Native Hawaiian or </w:t>
      </w:r>
    </w:p>
    <w:p w:rsidR="007D5832" w:rsidP="007D5832" w14:paraId="48950772" w14:textId="77777777">
      <w:pPr>
        <w:spacing w:after="200" w:line="276" w:lineRule="auto"/>
        <w:ind w:left="720" w:hanging="360"/>
        <w:contextualSpacing/>
        <w:rPr>
          <w:rFonts w:eastAsia="Calibri"/>
        </w:rPr>
      </w:pPr>
      <w:r w:rsidRPr="00020D80">
        <w:rPr>
          <w:rFonts w:eastAsia="Calibri"/>
        </w:rPr>
        <w:t xml:space="preserve">   </w:t>
      </w:r>
      <w:r>
        <w:rPr>
          <w:rFonts w:eastAsia="Calibri"/>
        </w:rPr>
        <w:tab/>
      </w:r>
      <w:r>
        <w:rPr>
          <w:rFonts w:eastAsia="Calibri"/>
        </w:rPr>
        <w:tab/>
      </w:r>
      <w:r>
        <w:rPr>
          <w:rFonts w:eastAsia="Calibri"/>
        </w:rPr>
        <w:tab/>
      </w:r>
      <w:r>
        <w:rPr>
          <w:rFonts w:eastAsia="Calibri"/>
        </w:rPr>
        <w:tab/>
      </w:r>
      <w:r>
        <w:rPr>
          <w:rFonts w:eastAsia="Calibri"/>
        </w:rPr>
        <w:tab/>
      </w:r>
      <w:r>
        <w:rPr>
          <w:rFonts w:eastAsia="Calibri"/>
        </w:rPr>
        <w:tab/>
        <w:t xml:space="preserve">   </w:t>
      </w:r>
      <w:r w:rsidRPr="00020D80">
        <w:rPr>
          <w:rFonts w:eastAsia="Calibri"/>
        </w:rPr>
        <w:t>Other Pacific Islander ___</w:t>
      </w:r>
    </w:p>
    <w:p w:rsidR="007D5832" w:rsidRPr="00427994" w:rsidP="007D5832" w14:paraId="184B6CD8" w14:textId="77777777">
      <w:pPr>
        <w:ind w:left="720"/>
        <w:contextualSpacing/>
        <w:rPr>
          <w:rFonts w:eastAsia="Calibri"/>
        </w:rPr>
      </w:pPr>
    </w:p>
    <w:p w:rsidR="007D5832" w:rsidP="007D5832" w14:paraId="209B5870" w14:textId="77777777">
      <w:pPr>
        <w:spacing w:after="200" w:line="276" w:lineRule="auto"/>
        <w:ind w:left="360" w:hanging="360"/>
        <w:contextualSpacing/>
        <w:jc w:val="center"/>
        <w:rPr>
          <w:rFonts w:eastAsia="Calibri"/>
          <w:i/>
        </w:rPr>
      </w:pPr>
      <w:r>
        <w:rPr>
          <w:rFonts w:eastAsia="Calibri"/>
          <w:i/>
        </w:rPr>
        <w:t>II.</w:t>
      </w:r>
      <w:r w:rsidR="00992914">
        <w:rPr>
          <w:rFonts w:eastAsia="Calibri"/>
          <w:i/>
        </w:rPr>
        <w:t xml:space="preserve">  </w:t>
      </w:r>
      <w:r w:rsidRPr="00A7731B">
        <w:rPr>
          <w:rFonts w:eastAsia="Calibri"/>
          <w:i/>
        </w:rPr>
        <w:t>Occupational History</w:t>
      </w:r>
    </w:p>
    <w:p w:rsidR="007D5832" w:rsidRPr="00A7731B" w:rsidP="007D5832" w14:paraId="029C7C7C" w14:textId="77777777">
      <w:pPr>
        <w:ind w:left="360"/>
        <w:contextualSpacing/>
        <w:jc w:val="center"/>
        <w:rPr>
          <w:rFonts w:eastAsia="Calibri"/>
          <w:i/>
        </w:rPr>
      </w:pPr>
    </w:p>
    <w:p w:rsidR="007D5832" w:rsidP="007D5832" w14:paraId="48605293" w14:textId="77777777">
      <w:pPr>
        <w:spacing w:after="200" w:line="276" w:lineRule="auto"/>
        <w:ind w:left="720" w:hanging="360"/>
        <w:contextualSpacing/>
        <w:rPr>
          <w:rFonts w:eastAsia="Calibri"/>
        </w:rPr>
      </w:pPr>
      <w:r>
        <w:rPr>
          <w:rFonts w:eastAsia="Calibri"/>
        </w:rPr>
        <w:t>1.</w:t>
      </w:r>
      <w:r>
        <w:rPr>
          <w:rFonts w:eastAsia="Calibri"/>
        </w:rPr>
        <w:tab/>
      </w:r>
      <w:r w:rsidRPr="00427994">
        <w:rPr>
          <w:rFonts w:eastAsia="Calibri"/>
        </w:rPr>
        <w:t>Have you ever worked with methylene chloride, dichloromethane, methylene dichloride, or CH(</w:t>
      </w:r>
      <w:r w:rsidRPr="00427994">
        <w:rPr>
          <w:rFonts w:eastAsia="Calibri"/>
        </w:rPr>
        <w:t>2)Cl</w:t>
      </w:r>
      <w:r w:rsidRPr="00427994">
        <w:rPr>
          <w:rFonts w:eastAsia="Calibri"/>
        </w:rPr>
        <w:t>(2) (all are different names for the same chemical)? Please list which on the occupational history form if you have not already.</w:t>
      </w:r>
    </w:p>
    <w:p w:rsidR="007D5832" w:rsidRPr="00427994" w:rsidP="007D5832" w14:paraId="324CADB8" w14:textId="77777777">
      <w:pPr>
        <w:ind w:left="720"/>
        <w:contextualSpacing/>
        <w:rPr>
          <w:rFonts w:eastAsia="Calibri"/>
        </w:rPr>
      </w:pPr>
    </w:p>
    <w:p w:rsidR="007D5832" w:rsidRPr="00427994" w:rsidP="007D5832" w14:paraId="42B12DEE" w14:textId="77777777">
      <w:pPr>
        <w:spacing w:after="200" w:line="276" w:lineRule="auto"/>
        <w:ind w:left="720" w:hanging="360"/>
        <w:contextualSpacing/>
        <w:rPr>
          <w:rFonts w:eastAsia="Calibri"/>
        </w:rPr>
      </w:pPr>
      <w:r w:rsidRPr="00427994">
        <w:rPr>
          <w:rFonts w:eastAsia="Calibri"/>
        </w:rPr>
        <w:t>2.</w:t>
      </w:r>
      <w:r w:rsidRPr="00427994">
        <w:rPr>
          <w:rFonts w:eastAsia="Calibri"/>
        </w:rPr>
        <w:tab/>
        <w:t>If you have worked in any of the following industries and have not listed them on the occupational history form, please do so.</w:t>
      </w:r>
    </w:p>
    <w:p w:rsidR="007D5832" w:rsidP="007D5832" w14:paraId="223BE53F" w14:textId="77777777">
      <w:pPr>
        <w:ind w:firstLine="360"/>
        <w:rPr>
          <w:rFonts w:eastAsia="Calibri"/>
        </w:rPr>
      </w:pPr>
    </w:p>
    <w:p w:rsidR="007D5832" w:rsidRPr="00427994" w:rsidP="007D5832" w14:paraId="6ED656EF" w14:textId="77777777">
      <w:pPr>
        <w:ind w:firstLine="360"/>
        <w:rPr>
          <w:rFonts w:eastAsia="Calibri"/>
        </w:rPr>
      </w:pPr>
      <w:r w:rsidRPr="00427994">
        <w:rPr>
          <w:rFonts w:eastAsia="Calibri"/>
        </w:rPr>
        <w:t>Furniture stripping</w:t>
      </w:r>
    </w:p>
    <w:p w:rsidR="007D5832" w:rsidRPr="00427994" w:rsidP="007D5832" w14:paraId="2FD1FFBE" w14:textId="77777777">
      <w:pPr>
        <w:ind w:firstLine="360"/>
        <w:rPr>
          <w:rFonts w:eastAsia="Calibri"/>
        </w:rPr>
      </w:pPr>
      <w:r w:rsidRPr="00427994">
        <w:rPr>
          <w:rFonts w:eastAsia="Calibri"/>
        </w:rPr>
        <w:t>Polyurethane foam manufacturing</w:t>
      </w:r>
    </w:p>
    <w:p w:rsidR="007D5832" w:rsidRPr="00427994" w:rsidP="007D5832" w14:paraId="264CEBAD" w14:textId="77777777">
      <w:pPr>
        <w:ind w:firstLine="360"/>
        <w:rPr>
          <w:rFonts w:eastAsia="Calibri"/>
        </w:rPr>
      </w:pPr>
      <w:r w:rsidRPr="00427994">
        <w:rPr>
          <w:rFonts w:eastAsia="Calibri"/>
        </w:rPr>
        <w:t>Chemical manufacturing or formulation</w:t>
      </w:r>
    </w:p>
    <w:p w:rsidR="007D5832" w:rsidRPr="00427994" w:rsidP="007D5832" w14:paraId="6FFA028B" w14:textId="77777777">
      <w:pPr>
        <w:ind w:firstLine="360"/>
        <w:rPr>
          <w:rFonts w:eastAsia="Calibri"/>
        </w:rPr>
      </w:pPr>
      <w:r w:rsidRPr="00427994">
        <w:rPr>
          <w:rFonts w:eastAsia="Calibri"/>
        </w:rPr>
        <w:t>Pharmaceutical manufacturing</w:t>
      </w:r>
    </w:p>
    <w:p w:rsidR="007D5832" w:rsidRPr="00427994" w:rsidP="007D5832" w14:paraId="65407F43" w14:textId="77777777">
      <w:pPr>
        <w:ind w:firstLine="360"/>
        <w:rPr>
          <w:rFonts w:eastAsia="Calibri"/>
        </w:rPr>
      </w:pPr>
      <w:r w:rsidRPr="00427994">
        <w:rPr>
          <w:rFonts w:eastAsia="Calibri"/>
        </w:rPr>
        <w:t>Any industry in which you used solvents to clean and degrease equipment or parts</w:t>
      </w:r>
    </w:p>
    <w:p w:rsidR="007D5832" w:rsidRPr="00427994" w:rsidP="007D5832" w14:paraId="765F156A" w14:textId="77777777">
      <w:pPr>
        <w:ind w:firstLine="360"/>
        <w:rPr>
          <w:rFonts w:eastAsia="Calibri"/>
        </w:rPr>
      </w:pPr>
      <w:r w:rsidRPr="00427994">
        <w:rPr>
          <w:rFonts w:eastAsia="Calibri"/>
        </w:rPr>
        <w:t>Construction, especially painting and refinishing</w:t>
      </w:r>
    </w:p>
    <w:p w:rsidR="007D5832" w:rsidRPr="00427994" w:rsidP="007D5832" w14:paraId="38C568D0" w14:textId="77777777">
      <w:pPr>
        <w:ind w:firstLine="360"/>
        <w:rPr>
          <w:rFonts w:eastAsia="Calibri"/>
        </w:rPr>
      </w:pPr>
      <w:r w:rsidRPr="00427994">
        <w:rPr>
          <w:rFonts w:eastAsia="Calibri"/>
        </w:rPr>
        <w:t>Aerosol manufacturing</w:t>
      </w:r>
    </w:p>
    <w:p w:rsidR="007D5832" w:rsidP="007D5832" w14:paraId="0852BD39" w14:textId="77777777">
      <w:pPr>
        <w:ind w:firstLine="360"/>
        <w:rPr>
          <w:rFonts w:eastAsia="Calibri"/>
        </w:rPr>
      </w:pPr>
      <w:r w:rsidRPr="00427994">
        <w:rPr>
          <w:rFonts w:eastAsia="Calibri"/>
        </w:rPr>
        <w:t>Any industry in which you used aerosol adhesives</w:t>
      </w:r>
    </w:p>
    <w:p w:rsidR="007D5832" w:rsidRPr="00427994" w:rsidP="007D5832" w14:paraId="6931D606" w14:textId="77777777">
      <w:pPr>
        <w:ind w:firstLine="360"/>
        <w:rPr>
          <w:rFonts w:eastAsia="Calibri"/>
        </w:rPr>
      </w:pPr>
    </w:p>
    <w:p w:rsidR="007D5832" w:rsidP="007D5832" w14:paraId="37EC855D" w14:textId="77777777">
      <w:pPr>
        <w:spacing w:after="200" w:line="276" w:lineRule="auto"/>
        <w:ind w:left="720" w:hanging="360"/>
        <w:contextualSpacing/>
        <w:rPr>
          <w:rFonts w:eastAsia="Calibri"/>
        </w:rPr>
      </w:pPr>
      <w:r>
        <w:rPr>
          <w:rFonts w:eastAsia="Calibri"/>
        </w:rPr>
        <w:t>3.</w:t>
      </w:r>
      <w:r>
        <w:rPr>
          <w:rFonts w:eastAsia="Calibri"/>
        </w:rPr>
        <w:tab/>
      </w:r>
      <w:r w:rsidRPr="00427994">
        <w:rPr>
          <w:rFonts w:eastAsia="Calibri"/>
        </w:rPr>
        <w:t>If you have not listed hobbies or household projects on the occupational history form, especially furniture refinishing, spray painting, or paint stripping, please do so.</w:t>
      </w:r>
    </w:p>
    <w:p w:rsidR="007D5832" w:rsidRPr="00427994" w:rsidP="007D5832" w14:paraId="07C50AD1" w14:textId="77777777">
      <w:pPr>
        <w:ind w:left="720"/>
        <w:contextualSpacing/>
        <w:rPr>
          <w:rFonts w:eastAsia="Calibri"/>
        </w:rPr>
      </w:pPr>
    </w:p>
    <w:p w:rsidR="007D5832" w:rsidP="007D5832" w14:paraId="2D3CB916" w14:textId="77777777">
      <w:pPr>
        <w:spacing w:after="200" w:line="276" w:lineRule="auto"/>
        <w:ind w:left="360" w:hanging="360"/>
        <w:contextualSpacing/>
        <w:jc w:val="center"/>
        <w:rPr>
          <w:rFonts w:eastAsia="Calibri"/>
          <w:i/>
        </w:rPr>
      </w:pPr>
      <w:r>
        <w:rPr>
          <w:rFonts w:eastAsia="Calibri"/>
          <w:i/>
        </w:rPr>
        <w:t>III.</w:t>
      </w:r>
      <w:r>
        <w:rPr>
          <w:rFonts w:eastAsia="Calibri"/>
          <w:i/>
        </w:rPr>
        <w:tab/>
      </w:r>
      <w:r w:rsidRPr="00335769">
        <w:rPr>
          <w:rFonts w:eastAsia="Calibri"/>
          <w:i/>
        </w:rPr>
        <w:t>Medical History</w:t>
      </w:r>
    </w:p>
    <w:p w:rsidR="007D5832" w:rsidP="007D5832" w14:paraId="0D954D93" w14:textId="77777777">
      <w:pPr>
        <w:ind w:left="360"/>
        <w:contextualSpacing/>
        <w:jc w:val="center"/>
        <w:rPr>
          <w:rFonts w:eastAsia="Calibri"/>
          <w:i/>
        </w:rPr>
      </w:pPr>
    </w:p>
    <w:p w:rsidR="007D5832" w:rsidRPr="00427994" w:rsidP="007D5832" w14:paraId="33CDA5F1" w14:textId="77777777">
      <w:pPr>
        <w:spacing w:after="200" w:line="276" w:lineRule="auto"/>
        <w:ind w:left="360" w:hanging="360"/>
        <w:contextualSpacing/>
        <w:jc w:val="center"/>
        <w:rPr>
          <w:rFonts w:eastAsia="Calibri"/>
        </w:rPr>
      </w:pPr>
      <w:r w:rsidRPr="00427994">
        <w:rPr>
          <w:rFonts w:eastAsia="Calibri"/>
        </w:rPr>
        <w:t>A.</w:t>
      </w:r>
      <w:r w:rsidRPr="00427994">
        <w:rPr>
          <w:rFonts w:eastAsia="Calibri"/>
        </w:rPr>
        <w:tab/>
        <w:t>General</w:t>
      </w:r>
    </w:p>
    <w:p w:rsidR="007D5832" w:rsidRPr="00427994" w:rsidP="007D5832" w14:paraId="7363E876" w14:textId="77777777">
      <w:pPr>
        <w:ind w:left="360"/>
        <w:contextualSpacing/>
        <w:rPr>
          <w:rFonts w:eastAsia="Calibri"/>
        </w:rPr>
      </w:pPr>
    </w:p>
    <w:p w:rsidR="007D5832" w:rsidRPr="00427994" w:rsidP="007D5832" w14:paraId="5AD9F5DF" w14:textId="77777777">
      <w:pPr>
        <w:spacing w:after="200" w:line="276" w:lineRule="auto"/>
        <w:ind w:left="360" w:hanging="360"/>
        <w:contextualSpacing/>
        <w:rPr>
          <w:rFonts w:eastAsia="Calibri"/>
        </w:rPr>
      </w:pPr>
      <w:r w:rsidRPr="00427994">
        <w:rPr>
          <w:rFonts w:eastAsia="Calibri"/>
        </w:rPr>
        <w:t>1.</w:t>
      </w:r>
      <w:r w:rsidRPr="00427994">
        <w:rPr>
          <w:rFonts w:eastAsia="Calibri"/>
        </w:rPr>
        <w:tab/>
        <w:t>Do you consider yourself to be in good health? If no, state reason(s).</w:t>
      </w:r>
    </w:p>
    <w:p w:rsidR="007D5832" w:rsidRPr="00427994" w:rsidP="007D5832" w14:paraId="76BA415A" w14:textId="77777777">
      <w:pPr>
        <w:ind w:left="360"/>
        <w:contextualSpacing/>
        <w:rPr>
          <w:rFonts w:eastAsia="Calibri"/>
        </w:rPr>
      </w:pPr>
    </w:p>
    <w:p w:rsidR="007D5832" w:rsidRPr="00427994" w:rsidP="007D5832" w14:paraId="626A15A0" w14:textId="77777777">
      <w:pPr>
        <w:spacing w:after="200" w:line="276" w:lineRule="auto"/>
        <w:ind w:left="360" w:hanging="360"/>
        <w:contextualSpacing/>
        <w:rPr>
          <w:rFonts w:eastAsia="Calibri"/>
        </w:rPr>
      </w:pPr>
      <w:r w:rsidRPr="00427994">
        <w:rPr>
          <w:rFonts w:eastAsia="Calibri"/>
        </w:rPr>
        <w:t>2.</w:t>
      </w:r>
      <w:r w:rsidRPr="00427994">
        <w:rPr>
          <w:rFonts w:eastAsia="Calibri"/>
        </w:rPr>
        <w:tab/>
        <w:t>Do you or have you ever had:</w:t>
      </w:r>
    </w:p>
    <w:p w:rsidR="007D5832" w:rsidRPr="00427994" w:rsidP="007D5832" w14:paraId="1ACC85C0" w14:textId="77777777">
      <w:pPr>
        <w:ind w:left="720"/>
        <w:contextualSpacing/>
        <w:rPr>
          <w:rFonts w:eastAsia="Calibri"/>
        </w:rPr>
      </w:pPr>
    </w:p>
    <w:p w:rsidR="007D5832" w:rsidRPr="00427994" w:rsidP="007D5832" w14:paraId="3333DC6F" w14:textId="77777777">
      <w:pPr>
        <w:spacing w:after="200" w:line="276" w:lineRule="auto"/>
        <w:ind w:left="720" w:hanging="360"/>
        <w:contextualSpacing/>
        <w:rPr>
          <w:rFonts w:eastAsia="Calibri"/>
        </w:rPr>
      </w:pPr>
      <w:r w:rsidRPr="00427994">
        <w:rPr>
          <w:rFonts w:eastAsia="Calibri"/>
        </w:rPr>
        <w:t>a.</w:t>
      </w:r>
      <w:r w:rsidRPr="00427994">
        <w:rPr>
          <w:rFonts w:eastAsia="Calibri"/>
        </w:rPr>
        <w:tab/>
        <w:t>Persistent thirst</w:t>
      </w:r>
    </w:p>
    <w:p w:rsidR="007D5832" w:rsidRPr="00427994" w:rsidP="007D5832" w14:paraId="679C6550" w14:textId="77777777">
      <w:pPr>
        <w:spacing w:after="200" w:line="276" w:lineRule="auto"/>
        <w:ind w:left="720" w:hanging="360"/>
        <w:contextualSpacing/>
        <w:rPr>
          <w:rFonts w:eastAsia="Calibri"/>
        </w:rPr>
      </w:pPr>
      <w:r w:rsidRPr="00427994">
        <w:rPr>
          <w:rFonts w:eastAsia="Calibri"/>
        </w:rPr>
        <w:t>b.</w:t>
      </w:r>
      <w:r w:rsidRPr="00427994">
        <w:rPr>
          <w:rFonts w:eastAsia="Calibri"/>
        </w:rPr>
        <w:tab/>
        <w:t>Frequent urination (three times or more at night)</w:t>
      </w:r>
    </w:p>
    <w:p w:rsidR="007D5832" w:rsidRPr="00427994" w:rsidP="007D5832" w14:paraId="75E7A9D7" w14:textId="77777777">
      <w:pPr>
        <w:spacing w:after="200" w:line="276" w:lineRule="auto"/>
        <w:ind w:left="720" w:hanging="360"/>
        <w:contextualSpacing/>
        <w:rPr>
          <w:rFonts w:eastAsia="Calibri"/>
        </w:rPr>
      </w:pPr>
      <w:r w:rsidRPr="00427994">
        <w:rPr>
          <w:rFonts w:eastAsia="Calibri"/>
        </w:rPr>
        <w:t>c.</w:t>
      </w:r>
      <w:r w:rsidRPr="00427994">
        <w:rPr>
          <w:rFonts w:eastAsia="Calibri"/>
        </w:rPr>
        <w:tab/>
        <w:t>Dermatitis or irritated skin</w:t>
      </w:r>
    </w:p>
    <w:p w:rsidR="007D5832" w:rsidRPr="00427994" w:rsidP="007D5832" w14:paraId="536BA001" w14:textId="77777777">
      <w:pPr>
        <w:spacing w:after="200" w:line="276" w:lineRule="auto"/>
        <w:ind w:left="720" w:hanging="360"/>
        <w:contextualSpacing/>
        <w:rPr>
          <w:rFonts w:eastAsia="Calibri"/>
        </w:rPr>
      </w:pPr>
      <w:r w:rsidRPr="00427994">
        <w:rPr>
          <w:rFonts w:eastAsia="Calibri"/>
        </w:rPr>
        <w:t>d.</w:t>
      </w:r>
      <w:r w:rsidRPr="00427994">
        <w:rPr>
          <w:rFonts w:eastAsia="Calibri"/>
        </w:rPr>
        <w:tab/>
        <w:t>Non-healing wounds</w:t>
      </w:r>
    </w:p>
    <w:p w:rsidR="007D5832" w:rsidRPr="00427994" w:rsidP="007D5832" w14:paraId="62E62CCA" w14:textId="77777777">
      <w:pPr>
        <w:ind w:left="720"/>
        <w:contextualSpacing/>
        <w:rPr>
          <w:rFonts w:eastAsia="Calibri"/>
        </w:rPr>
      </w:pPr>
    </w:p>
    <w:p w:rsidR="007D5832" w:rsidRPr="00427994" w:rsidP="007D5832" w14:paraId="335126D6" w14:textId="77777777">
      <w:pPr>
        <w:spacing w:after="200" w:line="276" w:lineRule="auto"/>
        <w:ind w:left="360" w:hanging="360"/>
        <w:contextualSpacing/>
        <w:rPr>
          <w:rFonts w:eastAsia="Calibri"/>
        </w:rPr>
      </w:pPr>
      <w:r w:rsidRPr="00427994">
        <w:rPr>
          <w:rFonts w:eastAsia="Calibri"/>
        </w:rPr>
        <w:t>3.</w:t>
      </w:r>
      <w:r w:rsidRPr="00427994">
        <w:rPr>
          <w:rFonts w:eastAsia="Calibri"/>
        </w:rPr>
        <w:tab/>
        <w:t>What prescription or non-prescription medications do you take, and for what reasons?</w:t>
      </w:r>
    </w:p>
    <w:p w:rsidR="007D5832" w:rsidRPr="00427994" w:rsidP="007D5832" w14:paraId="4B4BB755" w14:textId="77777777">
      <w:pPr>
        <w:ind w:left="360"/>
        <w:contextualSpacing/>
        <w:rPr>
          <w:rFonts w:eastAsia="Calibri"/>
        </w:rPr>
      </w:pPr>
    </w:p>
    <w:p w:rsidR="007D5832" w:rsidRPr="00427994" w:rsidP="007D5832" w14:paraId="32C51EAF" w14:textId="77777777">
      <w:pPr>
        <w:spacing w:after="200" w:line="276" w:lineRule="auto"/>
        <w:ind w:left="360" w:hanging="360"/>
        <w:contextualSpacing/>
        <w:rPr>
          <w:rFonts w:eastAsia="Calibri"/>
        </w:rPr>
      </w:pPr>
      <w:r w:rsidRPr="00427994">
        <w:rPr>
          <w:rFonts w:eastAsia="Calibri"/>
        </w:rPr>
        <w:t>4.</w:t>
      </w:r>
      <w:r w:rsidRPr="00427994">
        <w:rPr>
          <w:rFonts w:eastAsia="Calibri"/>
        </w:rPr>
        <w:tab/>
        <w:t>Are you allergic to any medications, and what type of reaction do you have?</w:t>
      </w:r>
    </w:p>
    <w:p w:rsidR="007D5832" w:rsidRPr="00427994" w:rsidP="007D5832" w14:paraId="4F36DB24" w14:textId="77777777">
      <w:pPr>
        <w:rPr>
          <w:rFonts w:eastAsia="Calibri"/>
        </w:rPr>
      </w:pPr>
    </w:p>
    <w:p w:rsidR="007D5832" w:rsidRPr="00427994" w:rsidP="007D5832" w14:paraId="0681DD6E" w14:textId="77777777">
      <w:pPr>
        <w:spacing w:after="200" w:line="276" w:lineRule="auto"/>
        <w:ind w:left="360" w:hanging="360"/>
        <w:contextualSpacing/>
        <w:jc w:val="center"/>
        <w:rPr>
          <w:rFonts w:eastAsia="Calibri"/>
        </w:rPr>
      </w:pPr>
      <w:r w:rsidRPr="00427994">
        <w:rPr>
          <w:rFonts w:eastAsia="Calibri"/>
        </w:rPr>
        <w:t>B.</w:t>
      </w:r>
      <w:r w:rsidRPr="00427994">
        <w:rPr>
          <w:rFonts w:eastAsia="Calibri"/>
        </w:rPr>
        <w:tab/>
        <w:t>Respiratory</w:t>
      </w:r>
    </w:p>
    <w:p w:rsidR="007D5832" w:rsidRPr="00427994" w:rsidP="007D5832" w14:paraId="3F188746" w14:textId="77777777">
      <w:pPr>
        <w:ind w:left="360"/>
        <w:contextualSpacing/>
        <w:rPr>
          <w:rFonts w:eastAsia="Calibri"/>
        </w:rPr>
      </w:pPr>
    </w:p>
    <w:p w:rsidR="007D5832" w:rsidRPr="00427994" w:rsidP="007D5832" w14:paraId="2B0A58C1" w14:textId="77777777">
      <w:pPr>
        <w:spacing w:after="200" w:line="276" w:lineRule="auto"/>
        <w:ind w:left="360" w:hanging="360"/>
        <w:contextualSpacing/>
        <w:rPr>
          <w:rFonts w:eastAsia="Calibri"/>
        </w:rPr>
      </w:pPr>
      <w:r w:rsidRPr="00427994">
        <w:rPr>
          <w:rFonts w:eastAsia="Calibri"/>
        </w:rPr>
        <w:t>1.</w:t>
      </w:r>
      <w:r w:rsidRPr="00427994">
        <w:rPr>
          <w:rFonts w:eastAsia="Calibri"/>
        </w:rPr>
        <w:tab/>
        <w:t>Do you have or have you ever had any chest illnesses or diseases? Explain.</w:t>
      </w:r>
    </w:p>
    <w:p w:rsidR="007D5832" w:rsidRPr="00427994" w:rsidP="007D5832" w14:paraId="46FBB32A" w14:textId="77777777">
      <w:pPr>
        <w:ind w:left="360" w:hanging="360"/>
        <w:contextualSpacing/>
        <w:rPr>
          <w:rFonts w:eastAsia="Calibri"/>
        </w:rPr>
      </w:pPr>
    </w:p>
    <w:p w:rsidR="007D5832" w:rsidP="007D5832" w14:paraId="41151DF0" w14:textId="77777777">
      <w:pPr>
        <w:spacing w:after="200" w:line="276" w:lineRule="auto"/>
        <w:ind w:left="360" w:hanging="360"/>
        <w:contextualSpacing/>
        <w:rPr>
          <w:rFonts w:eastAsia="Calibri"/>
        </w:rPr>
      </w:pPr>
      <w:r>
        <w:rPr>
          <w:rFonts w:eastAsia="Calibri"/>
        </w:rPr>
        <w:t>2.</w:t>
      </w:r>
      <w:r>
        <w:rPr>
          <w:rFonts w:eastAsia="Calibri"/>
        </w:rPr>
        <w:tab/>
      </w:r>
      <w:r w:rsidRPr="00427994">
        <w:rPr>
          <w:rFonts w:eastAsia="Calibri"/>
        </w:rPr>
        <w:t>Do you have or have you ever had any of the following:</w:t>
      </w:r>
    </w:p>
    <w:p w:rsidR="007D5832" w:rsidP="007D5832" w14:paraId="622A4532" w14:textId="77777777">
      <w:pPr>
        <w:ind w:left="360"/>
        <w:contextualSpacing/>
        <w:rPr>
          <w:rFonts w:eastAsia="Calibri"/>
        </w:rPr>
      </w:pPr>
    </w:p>
    <w:p w:rsidR="007D5832" w:rsidP="007D5832" w14:paraId="0AAD742C" w14:textId="77777777">
      <w:pPr>
        <w:spacing w:after="200" w:line="276" w:lineRule="auto"/>
        <w:ind w:left="720" w:hanging="360"/>
        <w:contextualSpacing/>
        <w:rPr>
          <w:rFonts w:eastAsia="Calibri"/>
        </w:rPr>
      </w:pPr>
      <w:r>
        <w:rPr>
          <w:rFonts w:eastAsia="Calibri"/>
        </w:rPr>
        <w:t>a.</w:t>
      </w:r>
      <w:r>
        <w:rPr>
          <w:rFonts w:eastAsia="Calibri"/>
        </w:rPr>
        <w:tab/>
      </w:r>
      <w:r w:rsidRPr="00706CAE">
        <w:rPr>
          <w:rFonts w:eastAsia="Calibri"/>
        </w:rPr>
        <w:t>Asthma</w:t>
      </w:r>
    </w:p>
    <w:p w:rsidR="007D5832" w:rsidP="007D5832" w14:paraId="3B4E69C4" w14:textId="77777777">
      <w:pPr>
        <w:spacing w:after="200" w:line="276" w:lineRule="auto"/>
        <w:ind w:left="720" w:hanging="360"/>
        <w:contextualSpacing/>
        <w:rPr>
          <w:rFonts w:eastAsia="Calibri"/>
        </w:rPr>
      </w:pPr>
      <w:r>
        <w:rPr>
          <w:rFonts w:eastAsia="Calibri"/>
        </w:rPr>
        <w:t>b.</w:t>
      </w:r>
      <w:r>
        <w:rPr>
          <w:rFonts w:eastAsia="Calibri"/>
        </w:rPr>
        <w:tab/>
      </w:r>
      <w:r w:rsidRPr="00706CAE">
        <w:rPr>
          <w:rFonts w:eastAsia="Calibri"/>
        </w:rPr>
        <w:t>Wheezing</w:t>
      </w:r>
    </w:p>
    <w:p w:rsidR="007D5832" w:rsidP="007D5832" w14:paraId="4A3C5D5E" w14:textId="77777777">
      <w:pPr>
        <w:spacing w:after="200" w:line="276" w:lineRule="auto"/>
        <w:ind w:left="720" w:hanging="360"/>
        <w:contextualSpacing/>
        <w:rPr>
          <w:rFonts w:eastAsia="Calibri"/>
        </w:rPr>
      </w:pPr>
      <w:r>
        <w:rPr>
          <w:rFonts w:eastAsia="Calibri"/>
        </w:rPr>
        <w:t>c.</w:t>
      </w:r>
      <w:r>
        <w:rPr>
          <w:rFonts w:eastAsia="Calibri"/>
        </w:rPr>
        <w:tab/>
      </w:r>
      <w:r w:rsidRPr="00706CAE">
        <w:rPr>
          <w:rFonts w:eastAsia="Calibri"/>
        </w:rPr>
        <w:t>Shortness of breath</w:t>
      </w:r>
    </w:p>
    <w:p w:rsidR="007D5832" w:rsidRPr="00706CAE" w:rsidP="007D5832" w14:paraId="08D6BED6" w14:textId="77777777">
      <w:pPr>
        <w:ind w:left="1080"/>
        <w:contextualSpacing/>
        <w:rPr>
          <w:rFonts w:eastAsia="Calibri"/>
        </w:rPr>
      </w:pPr>
    </w:p>
    <w:p w:rsidR="007D5832" w:rsidP="007D5832" w14:paraId="3163C97F" w14:textId="77777777">
      <w:pPr>
        <w:spacing w:after="200" w:line="276" w:lineRule="auto"/>
        <w:ind w:left="360" w:hanging="360"/>
        <w:contextualSpacing/>
        <w:rPr>
          <w:rFonts w:eastAsia="Calibri"/>
        </w:rPr>
      </w:pPr>
      <w:r>
        <w:rPr>
          <w:rFonts w:eastAsia="Calibri"/>
        </w:rPr>
        <w:t>3.</w:t>
      </w:r>
      <w:r>
        <w:rPr>
          <w:rFonts w:eastAsia="Calibri"/>
        </w:rPr>
        <w:tab/>
      </w:r>
      <w:r w:rsidRPr="00706CAE">
        <w:rPr>
          <w:rFonts w:eastAsia="Calibri"/>
        </w:rPr>
        <w:t>Have you ever had an abnormal chest X-ray? If so, when, where, and what were the findings?</w:t>
      </w:r>
    </w:p>
    <w:p w:rsidR="007D5832" w:rsidP="007D5832" w14:paraId="5C35D7FD" w14:textId="77777777">
      <w:pPr>
        <w:ind w:left="360"/>
        <w:contextualSpacing/>
        <w:rPr>
          <w:rFonts w:eastAsia="Calibri"/>
        </w:rPr>
      </w:pPr>
    </w:p>
    <w:p w:rsidR="007D5832" w:rsidP="007D5832" w14:paraId="18ABF05C" w14:textId="77777777">
      <w:pPr>
        <w:spacing w:after="200" w:line="276" w:lineRule="auto"/>
        <w:ind w:left="360" w:hanging="360"/>
        <w:contextualSpacing/>
        <w:rPr>
          <w:rFonts w:eastAsia="Calibri"/>
        </w:rPr>
      </w:pPr>
      <w:r>
        <w:rPr>
          <w:rFonts w:eastAsia="Calibri"/>
        </w:rPr>
        <w:t>4.</w:t>
      </w:r>
      <w:r>
        <w:rPr>
          <w:rFonts w:eastAsia="Calibri"/>
        </w:rPr>
        <w:tab/>
      </w:r>
      <w:r w:rsidRPr="00706CAE">
        <w:rPr>
          <w:rFonts w:eastAsia="Calibri"/>
        </w:rPr>
        <w:t>Have you ever had difficulty using a respirator or breathing apparatus? Explain.</w:t>
      </w:r>
    </w:p>
    <w:p w:rsidR="007D5832" w:rsidP="007D5832" w14:paraId="1730BF08" w14:textId="77777777">
      <w:pPr>
        <w:ind w:left="360"/>
        <w:contextualSpacing/>
        <w:rPr>
          <w:rFonts w:eastAsia="Calibri"/>
        </w:rPr>
      </w:pPr>
    </w:p>
    <w:p w:rsidR="007D5832" w:rsidP="007D5832" w14:paraId="441D65EE" w14:textId="77777777">
      <w:pPr>
        <w:spacing w:after="200" w:line="276" w:lineRule="auto"/>
        <w:ind w:left="360" w:hanging="360"/>
        <w:contextualSpacing/>
        <w:rPr>
          <w:rFonts w:eastAsia="Calibri"/>
        </w:rPr>
      </w:pPr>
      <w:r>
        <w:rPr>
          <w:rFonts w:eastAsia="Calibri"/>
        </w:rPr>
        <w:t>5.</w:t>
      </w:r>
      <w:r>
        <w:rPr>
          <w:rFonts w:eastAsia="Calibri"/>
        </w:rPr>
        <w:tab/>
      </w:r>
      <w:r w:rsidRPr="00706CAE">
        <w:rPr>
          <w:rFonts w:eastAsia="Calibri"/>
        </w:rPr>
        <w:t>Do any chest or lung diseases run in your family? Explain.</w:t>
      </w:r>
    </w:p>
    <w:p w:rsidR="007D5832" w:rsidP="007D5832" w14:paraId="36DC3500" w14:textId="77777777">
      <w:pPr>
        <w:ind w:left="360"/>
        <w:contextualSpacing/>
        <w:rPr>
          <w:rFonts w:eastAsia="Calibri"/>
        </w:rPr>
      </w:pPr>
    </w:p>
    <w:p w:rsidR="007D5832" w:rsidP="007D5832" w14:paraId="38EA1D2A" w14:textId="77777777">
      <w:pPr>
        <w:spacing w:after="200" w:line="276" w:lineRule="auto"/>
        <w:ind w:left="360" w:hanging="360"/>
        <w:contextualSpacing/>
        <w:rPr>
          <w:rFonts w:eastAsia="Calibri"/>
        </w:rPr>
      </w:pPr>
      <w:r>
        <w:rPr>
          <w:rFonts w:eastAsia="Calibri"/>
        </w:rPr>
        <w:t>6.</w:t>
      </w:r>
      <w:r>
        <w:rPr>
          <w:rFonts w:eastAsia="Calibri"/>
        </w:rPr>
        <w:tab/>
      </w:r>
      <w:r w:rsidRPr="00706CAE">
        <w:rPr>
          <w:rFonts w:eastAsia="Calibri"/>
        </w:rPr>
        <w:t>Have you ever smoked cigarettes, cigars, or a pipe? Age started:</w:t>
      </w:r>
    </w:p>
    <w:p w:rsidR="007D5832" w:rsidP="007D5832" w14:paraId="086D97C6" w14:textId="77777777">
      <w:pPr>
        <w:ind w:left="360"/>
        <w:contextualSpacing/>
        <w:rPr>
          <w:rFonts w:eastAsia="Calibri"/>
        </w:rPr>
      </w:pPr>
    </w:p>
    <w:p w:rsidR="007D5832" w:rsidP="007D5832" w14:paraId="6F642D4A" w14:textId="77777777">
      <w:pPr>
        <w:spacing w:after="200" w:line="276" w:lineRule="auto"/>
        <w:ind w:left="360" w:hanging="360"/>
        <w:contextualSpacing/>
        <w:rPr>
          <w:rFonts w:eastAsia="Calibri"/>
        </w:rPr>
      </w:pPr>
      <w:r>
        <w:rPr>
          <w:rFonts w:eastAsia="Calibri"/>
        </w:rPr>
        <w:t>7.</w:t>
      </w:r>
      <w:r>
        <w:rPr>
          <w:rFonts w:eastAsia="Calibri"/>
        </w:rPr>
        <w:tab/>
      </w:r>
      <w:r w:rsidRPr="00706CAE">
        <w:rPr>
          <w:rFonts w:eastAsia="Calibri"/>
        </w:rPr>
        <w:t>Do you now smoke?</w:t>
      </w:r>
    </w:p>
    <w:p w:rsidR="007D5832" w:rsidP="007D5832" w14:paraId="712A7015" w14:textId="77777777">
      <w:pPr>
        <w:ind w:left="360"/>
        <w:contextualSpacing/>
        <w:rPr>
          <w:rFonts w:eastAsia="Calibri"/>
        </w:rPr>
      </w:pPr>
    </w:p>
    <w:p w:rsidR="007D5832" w:rsidP="007D5832" w14:paraId="041ACDBE" w14:textId="77777777">
      <w:pPr>
        <w:spacing w:after="200" w:line="276" w:lineRule="auto"/>
        <w:ind w:left="360" w:hanging="360"/>
        <w:contextualSpacing/>
        <w:rPr>
          <w:rFonts w:eastAsia="Calibri"/>
        </w:rPr>
      </w:pPr>
      <w:r>
        <w:rPr>
          <w:rFonts w:eastAsia="Calibri"/>
        </w:rPr>
        <w:t>8.</w:t>
      </w:r>
      <w:r>
        <w:rPr>
          <w:rFonts w:eastAsia="Calibri"/>
        </w:rPr>
        <w:tab/>
      </w:r>
      <w:r w:rsidRPr="00706CAE">
        <w:rPr>
          <w:rFonts w:eastAsia="Calibri"/>
        </w:rPr>
        <w:t>If you have stopped smoking completely, how old were you when you stopped?</w:t>
      </w:r>
    </w:p>
    <w:p w:rsidR="007D5832" w:rsidP="007D5832" w14:paraId="1353AC19" w14:textId="77777777">
      <w:pPr>
        <w:ind w:left="360"/>
        <w:contextualSpacing/>
        <w:rPr>
          <w:rFonts w:eastAsia="Calibri"/>
        </w:rPr>
      </w:pPr>
    </w:p>
    <w:p w:rsidR="007D5832" w:rsidRPr="00706CAE" w:rsidP="007D5832" w14:paraId="0BFDE5CB" w14:textId="77777777">
      <w:pPr>
        <w:spacing w:after="200" w:line="276" w:lineRule="auto"/>
        <w:ind w:left="360" w:hanging="360"/>
        <w:contextualSpacing/>
        <w:rPr>
          <w:rFonts w:eastAsia="Calibri"/>
        </w:rPr>
      </w:pPr>
      <w:r w:rsidRPr="00706CAE">
        <w:rPr>
          <w:rFonts w:eastAsia="Calibri"/>
        </w:rPr>
        <w:t>9.</w:t>
      </w:r>
      <w:r w:rsidRPr="00706CAE">
        <w:rPr>
          <w:rFonts w:eastAsia="Calibri"/>
        </w:rPr>
        <w:tab/>
        <w:t>On the average of the entire time you smoked, how many packs of cigarettes, cigars, or bowls of tobacco did you smoke per day?</w:t>
      </w:r>
    </w:p>
    <w:p w:rsidR="007D5832" w:rsidRPr="00427994" w:rsidP="007D5832" w14:paraId="266564C1" w14:textId="77777777">
      <w:pPr>
        <w:ind w:left="720"/>
        <w:contextualSpacing/>
        <w:rPr>
          <w:rFonts w:eastAsia="Calibri"/>
        </w:rPr>
      </w:pPr>
    </w:p>
    <w:p w:rsidR="007D5832" w:rsidRPr="00427994" w:rsidP="007D5832" w14:paraId="1AD708F2" w14:textId="77777777">
      <w:pPr>
        <w:spacing w:after="200" w:line="276" w:lineRule="auto"/>
        <w:ind w:left="360" w:hanging="360"/>
        <w:contextualSpacing/>
        <w:jc w:val="center"/>
        <w:rPr>
          <w:rFonts w:eastAsia="Calibri"/>
        </w:rPr>
      </w:pPr>
      <w:r w:rsidRPr="00427994">
        <w:rPr>
          <w:rFonts w:eastAsia="Calibri"/>
        </w:rPr>
        <w:t>C.</w:t>
      </w:r>
      <w:r w:rsidRPr="00427994">
        <w:rPr>
          <w:rFonts w:eastAsia="Calibri"/>
        </w:rPr>
        <w:tab/>
        <w:t>Cardiovascular</w:t>
      </w:r>
    </w:p>
    <w:p w:rsidR="007D5832" w:rsidRPr="00427994" w:rsidP="007D5832" w14:paraId="467EF4AB" w14:textId="77777777">
      <w:pPr>
        <w:ind w:left="360"/>
        <w:contextualSpacing/>
        <w:rPr>
          <w:rFonts w:eastAsia="Calibri"/>
        </w:rPr>
      </w:pPr>
    </w:p>
    <w:p w:rsidR="007D5832" w:rsidRPr="00427994" w:rsidP="007D5832" w14:paraId="0F7D2C46" w14:textId="77777777">
      <w:pPr>
        <w:spacing w:after="200" w:line="276" w:lineRule="auto"/>
        <w:ind w:left="360" w:hanging="360"/>
        <w:contextualSpacing/>
        <w:rPr>
          <w:rFonts w:eastAsia="Calibri"/>
        </w:rPr>
      </w:pPr>
      <w:r w:rsidRPr="00427994">
        <w:rPr>
          <w:rFonts w:eastAsia="Calibri"/>
        </w:rPr>
        <w:t>1.</w:t>
      </w:r>
      <w:r w:rsidRPr="00427994">
        <w:rPr>
          <w:rFonts w:eastAsia="Calibri"/>
        </w:rPr>
        <w:tab/>
        <w:t>Have you ever been diagnosed with any of the following: Which of the following apply to you now or did apply to you at some time in the past, even if the problem is controlled by medication? Please explain any yes answers (i.e., when problem was diagnosed, length of time on medication).</w:t>
      </w:r>
    </w:p>
    <w:p w:rsidR="007D5832" w:rsidRPr="00427994" w:rsidP="007D5832" w14:paraId="50183F56" w14:textId="77777777">
      <w:pPr>
        <w:ind w:left="360"/>
        <w:contextualSpacing/>
        <w:rPr>
          <w:rFonts w:eastAsia="Calibri"/>
        </w:rPr>
      </w:pPr>
    </w:p>
    <w:p w:rsidR="007D5832" w:rsidRPr="00427994" w:rsidP="007D5832" w14:paraId="4D42B223" w14:textId="77777777">
      <w:pPr>
        <w:spacing w:line="276" w:lineRule="auto"/>
        <w:ind w:left="720" w:hanging="360"/>
        <w:contextualSpacing/>
        <w:rPr>
          <w:rFonts w:eastAsia="Calibri"/>
        </w:rPr>
      </w:pPr>
      <w:r w:rsidRPr="00427994">
        <w:rPr>
          <w:rFonts w:eastAsia="Calibri"/>
        </w:rPr>
        <w:t>a.</w:t>
      </w:r>
      <w:r w:rsidRPr="00427994">
        <w:rPr>
          <w:rFonts w:eastAsia="Calibri"/>
        </w:rPr>
        <w:tab/>
        <w:t>High cholesterol or triglyceride level</w:t>
      </w:r>
    </w:p>
    <w:p w:rsidR="007D5832" w:rsidRPr="00427994" w:rsidP="007D5832" w14:paraId="12B8D823" w14:textId="77777777">
      <w:pPr>
        <w:ind w:left="720"/>
        <w:contextualSpacing/>
        <w:rPr>
          <w:rFonts w:eastAsia="Calibri"/>
        </w:rPr>
      </w:pPr>
    </w:p>
    <w:p w:rsidR="007D5832" w:rsidRPr="00427994" w:rsidP="007D5832" w14:paraId="58486E03" w14:textId="77777777">
      <w:pPr>
        <w:spacing w:line="276" w:lineRule="auto"/>
        <w:ind w:left="720" w:hanging="360"/>
        <w:contextualSpacing/>
        <w:rPr>
          <w:rFonts w:eastAsia="Calibri"/>
        </w:rPr>
      </w:pPr>
      <w:r w:rsidRPr="00427994">
        <w:rPr>
          <w:rFonts w:eastAsia="Calibri"/>
        </w:rPr>
        <w:t>b.</w:t>
      </w:r>
      <w:r w:rsidRPr="00427994">
        <w:rPr>
          <w:rFonts w:eastAsia="Calibri"/>
        </w:rPr>
        <w:tab/>
        <w:t>Hypertension (high blood pressure)</w:t>
      </w:r>
    </w:p>
    <w:p w:rsidR="007D5832" w:rsidRPr="00427994" w:rsidP="007D5832" w14:paraId="6DB144E0" w14:textId="77777777">
      <w:pPr>
        <w:ind w:left="720"/>
        <w:contextualSpacing/>
        <w:rPr>
          <w:rFonts w:eastAsia="Calibri"/>
        </w:rPr>
      </w:pPr>
    </w:p>
    <w:p w:rsidR="007D5832" w:rsidRPr="00427994" w:rsidP="007D5832" w14:paraId="44AC32C5" w14:textId="77777777">
      <w:pPr>
        <w:spacing w:line="276" w:lineRule="auto"/>
        <w:ind w:left="720" w:hanging="360"/>
        <w:contextualSpacing/>
        <w:rPr>
          <w:rFonts w:eastAsia="Calibri"/>
        </w:rPr>
      </w:pPr>
      <w:r w:rsidRPr="00427994">
        <w:rPr>
          <w:rFonts w:eastAsia="Calibri"/>
        </w:rPr>
        <w:t>c.</w:t>
      </w:r>
      <w:r w:rsidRPr="00427994">
        <w:rPr>
          <w:rFonts w:eastAsia="Calibri"/>
        </w:rPr>
        <w:tab/>
        <w:t>Diabetes</w:t>
      </w:r>
    </w:p>
    <w:p w:rsidR="007D5832" w:rsidRPr="00427994" w:rsidP="007D5832" w14:paraId="1D2490E7" w14:textId="77777777">
      <w:pPr>
        <w:ind w:left="720"/>
        <w:contextualSpacing/>
        <w:rPr>
          <w:rFonts w:eastAsia="Calibri"/>
        </w:rPr>
      </w:pPr>
    </w:p>
    <w:p w:rsidR="007D5832" w:rsidRPr="00427994" w:rsidP="007D5832" w14:paraId="1ED79F86" w14:textId="77777777">
      <w:pPr>
        <w:spacing w:line="276" w:lineRule="auto"/>
        <w:ind w:left="720" w:hanging="360"/>
        <w:contextualSpacing/>
        <w:rPr>
          <w:rFonts w:eastAsia="Calibri"/>
        </w:rPr>
      </w:pPr>
      <w:r w:rsidRPr="00427994">
        <w:rPr>
          <w:rFonts w:eastAsia="Calibri"/>
        </w:rPr>
        <w:t>d.</w:t>
      </w:r>
      <w:r w:rsidRPr="00427994">
        <w:rPr>
          <w:rFonts w:eastAsia="Calibri"/>
        </w:rPr>
        <w:tab/>
        <w:t>Family history of heart attack, stroke, or blocked arteries</w:t>
      </w:r>
    </w:p>
    <w:p w:rsidR="007D5832" w:rsidP="007D5832" w14:paraId="510F9498" w14:textId="77777777">
      <w:pPr>
        <w:ind w:left="360"/>
        <w:contextualSpacing/>
        <w:rPr>
          <w:rFonts w:eastAsia="Calibri"/>
        </w:rPr>
      </w:pPr>
    </w:p>
    <w:p w:rsidR="007D5832" w:rsidRPr="00427994" w:rsidP="007D5832" w14:paraId="5DC47EE8" w14:textId="77777777">
      <w:pPr>
        <w:spacing w:after="200" w:line="276" w:lineRule="auto"/>
        <w:ind w:left="360" w:hanging="360"/>
        <w:contextualSpacing/>
        <w:rPr>
          <w:rFonts w:eastAsia="Calibri"/>
        </w:rPr>
      </w:pPr>
      <w:r w:rsidRPr="00427994">
        <w:rPr>
          <w:rFonts w:eastAsia="Calibri"/>
        </w:rPr>
        <w:t>2.</w:t>
      </w:r>
      <w:r w:rsidRPr="00427994">
        <w:rPr>
          <w:rFonts w:eastAsia="Calibri"/>
        </w:rPr>
        <w:tab/>
        <w:t>Have you ever had chest pain? If so, answer the next five questions.</w:t>
      </w:r>
    </w:p>
    <w:p w:rsidR="007D5832" w:rsidRPr="00427994" w:rsidP="007D5832" w14:paraId="56457581" w14:textId="77777777">
      <w:pPr>
        <w:ind w:left="360"/>
        <w:contextualSpacing/>
        <w:rPr>
          <w:rFonts w:eastAsia="Calibri"/>
        </w:rPr>
      </w:pPr>
    </w:p>
    <w:p w:rsidR="007D5832" w:rsidRPr="00427994" w:rsidP="007D5832" w14:paraId="41B9ACEE" w14:textId="77777777">
      <w:pPr>
        <w:spacing w:after="200" w:line="276" w:lineRule="auto"/>
        <w:ind w:left="720" w:hanging="360"/>
        <w:contextualSpacing/>
        <w:rPr>
          <w:rFonts w:eastAsia="Calibri"/>
        </w:rPr>
      </w:pPr>
      <w:r w:rsidRPr="00427994">
        <w:rPr>
          <w:rFonts w:eastAsia="Calibri"/>
        </w:rPr>
        <w:t>a.</w:t>
      </w:r>
      <w:r w:rsidRPr="00427994">
        <w:rPr>
          <w:rFonts w:eastAsia="Calibri"/>
        </w:rPr>
        <w:tab/>
        <w:t>What was the quality of the pain (i.e., crushing, stabbing, squeezing)?</w:t>
      </w:r>
    </w:p>
    <w:p w:rsidR="007D5832" w:rsidRPr="00427994" w:rsidP="007D5832" w14:paraId="0B2C02DA" w14:textId="77777777">
      <w:pPr>
        <w:ind w:left="720" w:hanging="360"/>
        <w:contextualSpacing/>
        <w:rPr>
          <w:rFonts w:eastAsia="Calibri"/>
        </w:rPr>
      </w:pPr>
    </w:p>
    <w:p w:rsidR="007D5832" w:rsidRPr="00427994" w:rsidP="007D5832" w14:paraId="32761740" w14:textId="77777777">
      <w:pPr>
        <w:spacing w:after="200" w:line="276" w:lineRule="auto"/>
        <w:ind w:left="720" w:hanging="360"/>
        <w:contextualSpacing/>
        <w:rPr>
          <w:rFonts w:eastAsia="Calibri"/>
        </w:rPr>
      </w:pPr>
      <w:r w:rsidRPr="00427994">
        <w:rPr>
          <w:rFonts w:eastAsia="Calibri"/>
        </w:rPr>
        <w:t>b.</w:t>
      </w:r>
      <w:r w:rsidRPr="00427994">
        <w:rPr>
          <w:rFonts w:eastAsia="Calibri"/>
        </w:rPr>
        <w:tab/>
        <w:t>Did the pain go anywhere (i.e., into jaw, left arm)?</w:t>
      </w:r>
    </w:p>
    <w:p w:rsidR="007D5832" w:rsidRPr="00427994" w:rsidP="007D5832" w14:paraId="7766B29C" w14:textId="77777777">
      <w:pPr>
        <w:ind w:left="720" w:hanging="360"/>
        <w:contextualSpacing/>
        <w:rPr>
          <w:rFonts w:eastAsia="Calibri"/>
        </w:rPr>
      </w:pPr>
    </w:p>
    <w:p w:rsidR="007D5832" w:rsidRPr="00427994" w:rsidP="007D5832" w14:paraId="39DF0C00" w14:textId="77777777">
      <w:pPr>
        <w:spacing w:after="200" w:line="276" w:lineRule="auto"/>
        <w:ind w:left="720" w:hanging="360"/>
        <w:contextualSpacing/>
        <w:rPr>
          <w:rFonts w:eastAsia="Calibri"/>
        </w:rPr>
      </w:pPr>
      <w:r w:rsidRPr="00427994">
        <w:rPr>
          <w:rFonts w:eastAsia="Calibri"/>
        </w:rPr>
        <w:t>c.</w:t>
      </w:r>
      <w:r w:rsidRPr="00427994">
        <w:rPr>
          <w:rFonts w:eastAsia="Calibri"/>
        </w:rPr>
        <w:tab/>
        <w:t>What brought the pain out?</w:t>
      </w:r>
    </w:p>
    <w:p w:rsidR="007D5832" w:rsidRPr="00427994" w:rsidP="007D5832" w14:paraId="3CDC2342" w14:textId="77777777">
      <w:pPr>
        <w:ind w:left="720" w:hanging="360"/>
        <w:contextualSpacing/>
        <w:rPr>
          <w:rFonts w:eastAsia="Calibri"/>
        </w:rPr>
      </w:pPr>
    </w:p>
    <w:p w:rsidR="007D5832" w:rsidRPr="00427994" w:rsidP="007D5832" w14:paraId="64416AD9" w14:textId="77777777">
      <w:pPr>
        <w:spacing w:after="200" w:line="276" w:lineRule="auto"/>
        <w:ind w:left="720" w:hanging="360"/>
        <w:contextualSpacing/>
        <w:rPr>
          <w:rFonts w:eastAsia="Calibri"/>
        </w:rPr>
      </w:pPr>
      <w:r w:rsidRPr="00427994">
        <w:rPr>
          <w:rFonts w:eastAsia="Calibri"/>
        </w:rPr>
        <w:t>d.</w:t>
      </w:r>
      <w:r w:rsidRPr="00427994">
        <w:rPr>
          <w:rFonts w:eastAsia="Calibri"/>
        </w:rPr>
        <w:tab/>
        <w:t>How long did it last?</w:t>
      </w:r>
    </w:p>
    <w:p w:rsidR="007D5832" w:rsidRPr="00427994" w:rsidP="007D5832" w14:paraId="3CACF8CC" w14:textId="77777777">
      <w:pPr>
        <w:ind w:left="720" w:hanging="360"/>
        <w:contextualSpacing/>
        <w:rPr>
          <w:rFonts w:eastAsia="Calibri"/>
        </w:rPr>
      </w:pPr>
    </w:p>
    <w:p w:rsidR="007D5832" w:rsidP="007D5832" w14:paraId="52D18E83" w14:textId="77777777">
      <w:pPr>
        <w:spacing w:after="200" w:line="276" w:lineRule="auto"/>
        <w:ind w:left="720" w:hanging="360"/>
        <w:contextualSpacing/>
        <w:rPr>
          <w:rFonts w:eastAsia="Calibri"/>
        </w:rPr>
      </w:pPr>
      <w:r>
        <w:rPr>
          <w:rFonts w:eastAsia="Calibri"/>
        </w:rPr>
        <w:t>e.</w:t>
      </w:r>
      <w:r>
        <w:rPr>
          <w:rFonts w:eastAsia="Calibri"/>
        </w:rPr>
        <w:tab/>
      </w:r>
      <w:r w:rsidRPr="00427994">
        <w:rPr>
          <w:rFonts w:eastAsia="Calibri"/>
        </w:rPr>
        <w:t>What made the pain go away?</w:t>
      </w:r>
    </w:p>
    <w:p w:rsidR="007D5832" w:rsidRPr="00427994" w:rsidP="007D5832" w14:paraId="4C5520B7" w14:textId="77777777">
      <w:pPr>
        <w:ind w:left="840"/>
        <w:contextualSpacing/>
        <w:rPr>
          <w:rFonts w:eastAsia="Calibri"/>
        </w:rPr>
      </w:pPr>
    </w:p>
    <w:p w:rsidR="007D5832" w:rsidRPr="00427994" w:rsidP="007D5832" w14:paraId="78D4E03F" w14:textId="77777777">
      <w:pPr>
        <w:spacing w:after="200" w:line="276" w:lineRule="auto"/>
        <w:ind w:left="360" w:hanging="360"/>
        <w:contextualSpacing/>
        <w:rPr>
          <w:rFonts w:eastAsia="Calibri"/>
        </w:rPr>
      </w:pPr>
      <w:r w:rsidRPr="00427994">
        <w:rPr>
          <w:rFonts w:eastAsia="Calibri"/>
        </w:rPr>
        <w:t>3.</w:t>
      </w:r>
      <w:r w:rsidRPr="00427994">
        <w:rPr>
          <w:rFonts w:eastAsia="Calibri"/>
        </w:rPr>
        <w:tab/>
        <w:t>Have you ever had heart disease, a heart attack, stroke, aneurysm, or blocked arteries anywhere in your body? Explain (when, treatment).</w:t>
      </w:r>
    </w:p>
    <w:p w:rsidR="007D5832" w:rsidRPr="00427994" w:rsidP="007D5832" w14:paraId="19ABD3F0" w14:textId="77777777">
      <w:pPr>
        <w:ind w:left="360"/>
        <w:contextualSpacing/>
        <w:rPr>
          <w:rFonts w:eastAsia="Calibri"/>
        </w:rPr>
      </w:pPr>
    </w:p>
    <w:p w:rsidR="007D5832" w:rsidRPr="00427994" w:rsidP="007D5832" w14:paraId="6FEE6C2F" w14:textId="77777777">
      <w:pPr>
        <w:spacing w:after="200" w:line="276" w:lineRule="auto"/>
        <w:ind w:left="360" w:hanging="360"/>
        <w:contextualSpacing/>
        <w:rPr>
          <w:rFonts w:eastAsia="Calibri"/>
        </w:rPr>
      </w:pPr>
      <w:r w:rsidRPr="00427994">
        <w:rPr>
          <w:rFonts w:eastAsia="Calibri"/>
        </w:rPr>
        <w:t>4.</w:t>
      </w:r>
      <w:r w:rsidRPr="00427994">
        <w:rPr>
          <w:rFonts w:eastAsia="Calibri"/>
        </w:rPr>
        <w:tab/>
        <w:t>Have you ever had bypass surgery for blocked arteries in your heart or anywhere else? Explain.</w:t>
      </w:r>
    </w:p>
    <w:p w:rsidR="007D5832" w:rsidRPr="00427994" w:rsidP="007D5832" w14:paraId="28B94AA6" w14:textId="77777777">
      <w:pPr>
        <w:ind w:left="360"/>
        <w:contextualSpacing/>
        <w:rPr>
          <w:rFonts w:eastAsia="Calibri"/>
        </w:rPr>
      </w:pPr>
    </w:p>
    <w:p w:rsidR="007D5832" w:rsidRPr="00427994" w:rsidP="007D5832" w14:paraId="67719AA5" w14:textId="77777777">
      <w:pPr>
        <w:spacing w:after="200" w:line="276" w:lineRule="auto"/>
        <w:ind w:left="360" w:hanging="360"/>
        <w:contextualSpacing/>
        <w:rPr>
          <w:rFonts w:eastAsia="Calibri"/>
        </w:rPr>
      </w:pPr>
      <w:r w:rsidRPr="00427994">
        <w:rPr>
          <w:rFonts w:eastAsia="Calibri"/>
        </w:rPr>
        <w:t>5.</w:t>
      </w:r>
      <w:r w:rsidRPr="00427994">
        <w:rPr>
          <w:rFonts w:eastAsia="Calibri"/>
        </w:rPr>
        <w:tab/>
        <w:t>Have you ever had any other procedures done to open up a blocked artery (balloon angioplasty, carotid endarterectomy, clot-dissolving drug)?</w:t>
      </w:r>
    </w:p>
    <w:p w:rsidR="007D5832" w:rsidRPr="00427994" w:rsidP="007D5832" w14:paraId="0C468BB4" w14:textId="77777777">
      <w:pPr>
        <w:ind w:left="720"/>
        <w:contextualSpacing/>
        <w:rPr>
          <w:rFonts w:eastAsia="Calibri"/>
        </w:rPr>
      </w:pPr>
    </w:p>
    <w:p w:rsidR="007D5832" w:rsidRPr="00427994" w:rsidP="007D5832" w14:paraId="096A311D" w14:textId="77777777">
      <w:pPr>
        <w:spacing w:after="200" w:line="276" w:lineRule="auto"/>
        <w:ind w:left="360" w:hanging="360"/>
        <w:contextualSpacing/>
        <w:rPr>
          <w:rFonts w:eastAsia="Calibri"/>
        </w:rPr>
      </w:pPr>
      <w:r w:rsidRPr="00427994">
        <w:rPr>
          <w:rFonts w:eastAsia="Calibri"/>
        </w:rPr>
        <w:t>6.</w:t>
      </w:r>
      <w:r w:rsidRPr="00427994">
        <w:rPr>
          <w:rFonts w:eastAsia="Calibri"/>
        </w:rPr>
        <w:tab/>
        <w:t>Do you have or have you ever had (explain each):</w:t>
      </w:r>
    </w:p>
    <w:p w:rsidR="007D5832" w:rsidRPr="00427994" w:rsidP="007D5832" w14:paraId="49EAEC44" w14:textId="77777777">
      <w:pPr>
        <w:ind w:left="720"/>
        <w:contextualSpacing/>
        <w:rPr>
          <w:rFonts w:eastAsia="Calibri"/>
        </w:rPr>
      </w:pPr>
    </w:p>
    <w:p w:rsidR="007D5832" w:rsidRPr="00427994" w:rsidP="007D5832" w14:paraId="5476D886" w14:textId="77777777">
      <w:pPr>
        <w:spacing w:after="200" w:line="276" w:lineRule="auto"/>
        <w:ind w:left="720" w:hanging="360"/>
        <w:contextualSpacing/>
        <w:rPr>
          <w:rFonts w:eastAsia="Calibri"/>
        </w:rPr>
      </w:pPr>
      <w:r w:rsidRPr="00427994">
        <w:rPr>
          <w:rFonts w:eastAsia="Calibri"/>
        </w:rPr>
        <w:t>a.</w:t>
      </w:r>
      <w:r w:rsidRPr="00427994">
        <w:rPr>
          <w:rFonts w:eastAsia="Calibri"/>
        </w:rPr>
        <w:tab/>
        <w:t>Heart murmur</w:t>
      </w:r>
    </w:p>
    <w:p w:rsidR="007D5832" w:rsidRPr="00427994" w:rsidP="007D5832" w14:paraId="6E5D7521" w14:textId="77777777">
      <w:pPr>
        <w:spacing w:after="200" w:line="276" w:lineRule="auto"/>
        <w:ind w:left="720" w:hanging="360"/>
        <w:contextualSpacing/>
        <w:rPr>
          <w:rFonts w:eastAsia="Calibri"/>
        </w:rPr>
      </w:pPr>
      <w:r w:rsidRPr="00427994">
        <w:rPr>
          <w:rFonts w:eastAsia="Calibri"/>
        </w:rPr>
        <w:t>b.</w:t>
      </w:r>
      <w:r w:rsidRPr="00427994">
        <w:rPr>
          <w:rFonts w:eastAsia="Calibri"/>
        </w:rPr>
        <w:tab/>
        <w:t>Irregular heartbeat</w:t>
      </w:r>
    </w:p>
    <w:p w:rsidR="007D5832" w:rsidRPr="00427994" w:rsidP="007D5832" w14:paraId="126354C6" w14:textId="77777777">
      <w:pPr>
        <w:spacing w:after="200" w:line="276" w:lineRule="auto"/>
        <w:ind w:left="720" w:hanging="360"/>
        <w:contextualSpacing/>
        <w:rPr>
          <w:rFonts w:eastAsia="Calibri"/>
        </w:rPr>
      </w:pPr>
      <w:r w:rsidRPr="00427994">
        <w:rPr>
          <w:rFonts w:eastAsia="Calibri"/>
        </w:rPr>
        <w:t>c.</w:t>
      </w:r>
      <w:r w:rsidRPr="00427994">
        <w:rPr>
          <w:rFonts w:eastAsia="Calibri"/>
        </w:rPr>
        <w:tab/>
        <w:t>Shortness of breath while lying flat</w:t>
      </w:r>
    </w:p>
    <w:p w:rsidR="007D5832" w:rsidRPr="00427994" w:rsidP="007D5832" w14:paraId="07B7E50F" w14:textId="77777777">
      <w:pPr>
        <w:spacing w:after="200" w:line="276" w:lineRule="auto"/>
        <w:ind w:left="720" w:hanging="360"/>
        <w:contextualSpacing/>
        <w:rPr>
          <w:rFonts w:eastAsia="Calibri"/>
        </w:rPr>
      </w:pPr>
      <w:r w:rsidRPr="00427994">
        <w:rPr>
          <w:rFonts w:eastAsia="Calibri"/>
        </w:rPr>
        <w:t>d.</w:t>
      </w:r>
      <w:r w:rsidRPr="00427994">
        <w:rPr>
          <w:rFonts w:eastAsia="Calibri"/>
        </w:rPr>
        <w:tab/>
        <w:t>Congestive heart failure</w:t>
      </w:r>
    </w:p>
    <w:p w:rsidR="007D5832" w:rsidP="007D5832" w14:paraId="34DB1B9C" w14:textId="77777777">
      <w:pPr>
        <w:spacing w:after="200" w:line="276" w:lineRule="auto"/>
        <w:ind w:left="720" w:hanging="360"/>
        <w:contextualSpacing/>
        <w:rPr>
          <w:rFonts w:eastAsia="Calibri"/>
        </w:rPr>
      </w:pPr>
      <w:r>
        <w:rPr>
          <w:rFonts w:eastAsia="Calibri"/>
        </w:rPr>
        <w:t>e.</w:t>
      </w:r>
      <w:r>
        <w:rPr>
          <w:rFonts w:eastAsia="Calibri"/>
        </w:rPr>
        <w:tab/>
      </w:r>
      <w:r w:rsidRPr="00427994">
        <w:rPr>
          <w:rFonts w:eastAsia="Calibri"/>
        </w:rPr>
        <w:t>Ankle swelling</w:t>
      </w:r>
    </w:p>
    <w:p w:rsidR="007D5832" w:rsidRPr="00D84B12" w:rsidP="007D5832" w14:paraId="54BEFB20" w14:textId="77777777">
      <w:pPr>
        <w:spacing w:after="200" w:line="276" w:lineRule="auto"/>
        <w:ind w:left="720" w:hanging="360"/>
        <w:contextualSpacing/>
        <w:rPr>
          <w:rFonts w:eastAsia="Calibri"/>
        </w:rPr>
      </w:pPr>
      <w:r w:rsidRPr="00D84B12">
        <w:rPr>
          <w:rFonts w:eastAsia="Calibri"/>
        </w:rPr>
        <w:t>f.</w:t>
      </w:r>
      <w:r w:rsidRPr="00D84B12">
        <w:rPr>
          <w:rFonts w:eastAsia="Calibri"/>
        </w:rPr>
        <w:tab/>
        <w:t>Recurrent pain anywhere below the waist while walking</w:t>
      </w:r>
    </w:p>
    <w:p w:rsidR="007D5832" w:rsidRPr="00427994" w:rsidP="007D5832" w14:paraId="3DB4D118" w14:textId="77777777">
      <w:pPr>
        <w:ind w:left="720"/>
        <w:contextualSpacing/>
        <w:rPr>
          <w:rFonts w:eastAsia="Calibri"/>
        </w:rPr>
      </w:pPr>
    </w:p>
    <w:p w:rsidR="007D5832" w:rsidRPr="00427994" w:rsidP="007D5832" w14:paraId="5CC650B8" w14:textId="77777777">
      <w:pPr>
        <w:spacing w:after="200" w:line="276" w:lineRule="auto"/>
        <w:ind w:left="360" w:hanging="360"/>
        <w:contextualSpacing/>
        <w:rPr>
          <w:rFonts w:eastAsia="Calibri"/>
        </w:rPr>
      </w:pPr>
      <w:r w:rsidRPr="00427994">
        <w:rPr>
          <w:rFonts w:eastAsia="Calibri"/>
        </w:rPr>
        <w:t>7.</w:t>
      </w:r>
      <w:r w:rsidRPr="00427994">
        <w:rPr>
          <w:rFonts w:eastAsia="Calibri"/>
        </w:rPr>
        <w:tab/>
        <w:t>Have you ever had an electrocardiogram (EKG)? When?</w:t>
      </w:r>
    </w:p>
    <w:p w:rsidR="007D5832" w:rsidRPr="00427994" w:rsidP="007D5832" w14:paraId="3F139C3A" w14:textId="77777777">
      <w:pPr>
        <w:ind w:left="360"/>
        <w:contextualSpacing/>
        <w:rPr>
          <w:rFonts w:eastAsia="Calibri"/>
        </w:rPr>
      </w:pPr>
    </w:p>
    <w:p w:rsidR="007D5832" w:rsidRPr="00427994" w:rsidP="007D5832" w14:paraId="6E5D40CC" w14:textId="77777777">
      <w:pPr>
        <w:spacing w:after="200" w:line="276" w:lineRule="auto"/>
        <w:ind w:left="360" w:hanging="360"/>
        <w:contextualSpacing/>
        <w:rPr>
          <w:rFonts w:eastAsia="Calibri"/>
        </w:rPr>
      </w:pPr>
      <w:r w:rsidRPr="00427994">
        <w:rPr>
          <w:rFonts w:eastAsia="Calibri"/>
        </w:rPr>
        <w:t>8.</w:t>
      </w:r>
      <w:r w:rsidRPr="00427994">
        <w:rPr>
          <w:rFonts w:eastAsia="Calibri"/>
        </w:rPr>
        <w:tab/>
        <w:t>Have you ever had an abnormal EKG? If so, when, where, and what were the findings?</w:t>
      </w:r>
    </w:p>
    <w:p w:rsidR="007D5832" w:rsidRPr="00427994" w:rsidP="007D5832" w14:paraId="0A8BC940" w14:textId="77777777">
      <w:pPr>
        <w:ind w:left="720"/>
        <w:contextualSpacing/>
        <w:rPr>
          <w:rFonts w:eastAsia="Calibri"/>
        </w:rPr>
      </w:pPr>
    </w:p>
    <w:p w:rsidR="007D5832" w:rsidRPr="00427994" w:rsidP="007D5832" w14:paraId="2FB44889" w14:textId="77777777">
      <w:pPr>
        <w:spacing w:after="200" w:line="276" w:lineRule="auto"/>
        <w:ind w:left="360" w:hanging="360"/>
        <w:contextualSpacing/>
        <w:rPr>
          <w:rFonts w:eastAsia="Calibri"/>
        </w:rPr>
      </w:pPr>
      <w:r w:rsidRPr="00427994">
        <w:rPr>
          <w:rFonts w:eastAsia="Calibri"/>
        </w:rPr>
        <w:t>9.</w:t>
      </w:r>
      <w:r w:rsidRPr="00427994">
        <w:rPr>
          <w:rFonts w:eastAsia="Calibri"/>
        </w:rPr>
        <w:tab/>
        <w:t>Do any heart diseases, high blood pressure, diabetes, high cholesterol, or high triglycerides run in your family? Explain.</w:t>
      </w:r>
    </w:p>
    <w:p w:rsidR="007D5832" w:rsidP="007D5832" w14:paraId="324F70A9" w14:textId="77777777">
      <w:pPr>
        <w:ind w:left="360"/>
        <w:contextualSpacing/>
        <w:jc w:val="center"/>
        <w:rPr>
          <w:rFonts w:eastAsia="Calibri"/>
        </w:rPr>
      </w:pPr>
    </w:p>
    <w:p w:rsidR="007D5832" w:rsidRPr="00427994" w:rsidP="007D5832" w14:paraId="2CA1C269" w14:textId="77777777">
      <w:pPr>
        <w:spacing w:after="200" w:line="276" w:lineRule="auto"/>
        <w:ind w:left="360" w:hanging="360"/>
        <w:contextualSpacing/>
        <w:jc w:val="center"/>
        <w:rPr>
          <w:rFonts w:eastAsia="Calibri"/>
        </w:rPr>
      </w:pPr>
      <w:r w:rsidRPr="00427994">
        <w:rPr>
          <w:rFonts w:eastAsia="Calibri"/>
        </w:rPr>
        <w:t>D.</w:t>
      </w:r>
      <w:r w:rsidRPr="00427994">
        <w:rPr>
          <w:rFonts w:eastAsia="Calibri"/>
        </w:rPr>
        <w:tab/>
        <w:t>Hepatobiliary and Pancreas</w:t>
      </w:r>
    </w:p>
    <w:p w:rsidR="007D5832" w:rsidP="007D5832" w14:paraId="54AC06C4" w14:textId="77777777">
      <w:pPr>
        <w:ind w:left="360"/>
        <w:contextualSpacing/>
        <w:rPr>
          <w:rFonts w:eastAsia="Calibri"/>
        </w:rPr>
      </w:pPr>
    </w:p>
    <w:p w:rsidR="007D5832" w:rsidP="007D5832" w14:paraId="668C7820" w14:textId="77777777">
      <w:pPr>
        <w:spacing w:after="200" w:line="276" w:lineRule="auto"/>
        <w:ind w:left="360" w:hanging="360"/>
        <w:contextualSpacing/>
        <w:rPr>
          <w:rFonts w:eastAsia="Calibri"/>
        </w:rPr>
      </w:pPr>
      <w:r>
        <w:rPr>
          <w:rFonts w:eastAsia="Calibri"/>
        </w:rPr>
        <w:t>1.</w:t>
      </w:r>
      <w:r>
        <w:rPr>
          <w:rFonts w:eastAsia="Calibri"/>
        </w:rPr>
        <w:tab/>
      </w:r>
      <w:r w:rsidRPr="00427994">
        <w:rPr>
          <w:rFonts w:eastAsia="Calibri"/>
        </w:rPr>
        <w:t xml:space="preserve">Do you now or have you ever drunk alcoholic beverages? </w:t>
      </w:r>
    </w:p>
    <w:p w:rsidR="007D5832" w:rsidP="007D5832" w14:paraId="35E9452F" w14:textId="77777777">
      <w:pPr>
        <w:ind w:left="360"/>
        <w:contextualSpacing/>
        <w:rPr>
          <w:rFonts w:eastAsia="Calibri"/>
        </w:rPr>
      </w:pPr>
      <w:r w:rsidRPr="00427994">
        <w:rPr>
          <w:rFonts w:eastAsia="Calibri"/>
        </w:rPr>
        <w:t>Age</w:t>
      </w:r>
      <w:r>
        <w:rPr>
          <w:rFonts w:eastAsia="Calibri"/>
        </w:rPr>
        <w:t xml:space="preserve"> </w:t>
      </w:r>
      <w:r w:rsidRPr="00427994">
        <w:rPr>
          <w:rFonts w:eastAsia="Calibri"/>
        </w:rPr>
        <w:t>started: ________ Age stopped: ________.</w:t>
      </w:r>
    </w:p>
    <w:p w:rsidR="007D5832" w:rsidRPr="00427994" w:rsidP="007D5832" w14:paraId="510FE295" w14:textId="77777777">
      <w:pPr>
        <w:ind w:left="360"/>
        <w:contextualSpacing/>
        <w:rPr>
          <w:rFonts w:eastAsia="Calibri"/>
        </w:rPr>
      </w:pPr>
    </w:p>
    <w:p w:rsidR="007D5832" w:rsidRPr="00427994" w:rsidP="007D5832" w14:paraId="6974450B" w14:textId="77777777">
      <w:pPr>
        <w:spacing w:after="200" w:line="276" w:lineRule="auto"/>
        <w:ind w:left="360" w:hanging="360"/>
        <w:contextualSpacing/>
        <w:rPr>
          <w:rFonts w:eastAsia="Calibri"/>
        </w:rPr>
      </w:pPr>
      <w:r w:rsidRPr="00427994">
        <w:rPr>
          <w:rFonts w:eastAsia="Calibri"/>
        </w:rPr>
        <w:t>2.</w:t>
      </w:r>
      <w:r w:rsidRPr="00427994">
        <w:rPr>
          <w:rFonts w:eastAsia="Calibri"/>
        </w:rPr>
        <w:tab/>
        <w:t>Average numbers per week:</w:t>
      </w:r>
    </w:p>
    <w:p w:rsidR="007D5832" w:rsidRPr="00427994" w:rsidP="007D5832" w14:paraId="2C89ABD0" w14:textId="77777777">
      <w:pPr>
        <w:ind w:left="360"/>
        <w:contextualSpacing/>
        <w:rPr>
          <w:rFonts w:eastAsia="Calibri"/>
        </w:rPr>
      </w:pPr>
    </w:p>
    <w:p w:rsidR="007D5832" w:rsidP="007D5832" w14:paraId="389104DC" w14:textId="77777777">
      <w:pPr>
        <w:spacing w:after="200" w:line="276" w:lineRule="auto"/>
        <w:ind w:left="720" w:hanging="360"/>
        <w:contextualSpacing/>
        <w:rPr>
          <w:rFonts w:eastAsia="Calibri"/>
        </w:rPr>
      </w:pPr>
      <w:r>
        <w:rPr>
          <w:rFonts w:eastAsia="Calibri"/>
        </w:rPr>
        <w:t>a.</w:t>
      </w:r>
      <w:r>
        <w:rPr>
          <w:rFonts w:eastAsia="Calibri"/>
        </w:rPr>
        <w:tab/>
      </w:r>
      <w:r w:rsidRPr="00427994">
        <w:rPr>
          <w:rFonts w:eastAsia="Calibri"/>
        </w:rPr>
        <w:t>Beers: ________, ounces in usual container:</w:t>
      </w:r>
    </w:p>
    <w:p w:rsidR="007D5832" w:rsidP="007D5832" w14:paraId="2E742B8A" w14:textId="77777777">
      <w:pPr>
        <w:spacing w:after="200" w:line="276" w:lineRule="auto"/>
        <w:ind w:left="720" w:hanging="360"/>
        <w:contextualSpacing/>
        <w:rPr>
          <w:rFonts w:eastAsia="Calibri"/>
        </w:rPr>
      </w:pPr>
      <w:r>
        <w:rPr>
          <w:rFonts w:eastAsia="Calibri"/>
        </w:rPr>
        <w:t>b.</w:t>
      </w:r>
      <w:r>
        <w:rPr>
          <w:rFonts w:eastAsia="Calibri"/>
        </w:rPr>
        <w:tab/>
      </w:r>
      <w:r w:rsidRPr="00AE15BA">
        <w:rPr>
          <w:rFonts w:eastAsia="Calibri"/>
        </w:rPr>
        <w:t>Glasses of wine: ________, ounces per glass:</w:t>
      </w:r>
    </w:p>
    <w:p w:rsidR="007D5832" w:rsidP="007D5832" w14:paraId="39B708C7" w14:textId="77777777">
      <w:pPr>
        <w:spacing w:after="200" w:line="276" w:lineRule="auto"/>
        <w:ind w:left="720" w:hanging="360"/>
        <w:contextualSpacing/>
        <w:rPr>
          <w:rFonts w:eastAsia="Calibri"/>
        </w:rPr>
      </w:pPr>
      <w:r>
        <w:rPr>
          <w:rFonts w:eastAsia="Calibri"/>
        </w:rPr>
        <w:t>c.</w:t>
      </w:r>
      <w:r>
        <w:rPr>
          <w:rFonts w:eastAsia="Calibri"/>
        </w:rPr>
        <w:tab/>
      </w:r>
      <w:r w:rsidRPr="00AE15BA">
        <w:rPr>
          <w:rFonts w:eastAsia="Calibri"/>
        </w:rPr>
        <w:t>Drinks: ________, ounces in usual container:</w:t>
      </w:r>
    </w:p>
    <w:p w:rsidR="007D5832" w:rsidRPr="00AE15BA" w:rsidP="007D5832" w14:paraId="3DD8843F" w14:textId="77777777">
      <w:pPr>
        <w:ind w:left="720"/>
        <w:contextualSpacing/>
        <w:rPr>
          <w:rFonts w:eastAsia="Calibri"/>
        </w:rPr>
      </w:pPr>
    </w:p>
    <w:p w:rsidR="007D5832" w:rsidRPr="00427994" w:rsidP="007D5832" w14:paraId="36564971" w14:textId="77777777">
      <w:pPr>
        <w:spacing w:after="200" w:line="276" w:lineRule="auto"/>
        <w:ind w:left="360" w:hanging="360"/>
        <w:contextualSpacing/>
        <w:rPr>
          <w:rFonts w:eastAsia="Calibri"/>
        </w:rPr>
      </w:pPr>
      <w:r w:rsidRPr="00427994">
        <w:rPr>
          <w:rFonts w:eastAsia="Calibri"/>
        </w:rPr>
        <w:t>3.</w:t>
      </w:r>
      <w:r w:rsidRPr="00427994">
        <w:rPr>
          <w:rFonts w:eastAsia="Calibri"/>
        </w:rPr>
        <w:tab/>
        <w:t>Do you have or have you ever had (explain each):</w:t>
      </w:r>
    </w:p>
    <w:p w:rsidR="007D5832" w:rsidRPr="00427994" w:rsidP="007D5832" w14:paraId="274C44C0" w14:textId="77777777">
      <w:pPr>
        <w:ind w:left="360"/>
        <w:contextualSpacing/>
        <w:rPr>
          <w:rFonts w:eastAsia="Calibri"/>
        </w:rPr>
      </w:pPr>
    </w:p>
    <w:p w:rsidR="007D5832" w:rsidRPr="00427994" w:rsidP="007D5832" w14:paraId="33F64547" w14:textId="77777777">
      <w:pPr>
        <w:spacing w:after="200" w:line="276" w:lineRule="auto"/>
        <w:ind w:left="720" w:hanging="360"/>
        <w:contextualSpacing/>
        <w:rPr>
          <w:rFonts w:eastAsia="Calibri"/>
        </w:rPr>
      </w:pPr>
      <w:r w:rsidRPr="00427994">
        <w:rPr>
          <w:rFonts w:eastAsia="Calibri"/>
        </w:rPr>
        <w:t>a.</w:t>
      </w:r>
      <w:r w:rsidRPr="00427994">
        <w:rPr>
          <w:rFonts w:eastAsia="Calibri"/>
        </w:rPr>
        <w:tab/>
        <w:t>Hepatitis (infectious, autoimmune, drug-induced, or chemical)</w:t>
      </w:r>
    </w:p>
    <w:p w:rsidR="007D5832" w:rsidRPr="00427994" w:rsidP="007D5832" w14:paraId="09CC923B" w14:textId="77777777">
      <w:pPr>
        <w:spacing w:after="200" w:line="276" w:lineRule="auto"/>
        <w:ind w:left="720" w:hanging="360"/>
        <w:contextualSpacing/>
        <w:rPr>
          <w:rFonts w:eastAsia="Calibri"/>
        </w:rPr>
      </w:pPr>
      <w:r w:rsidRPr="00427994">
        <w:rPr>
          <w:rFonts w:eastAsia="Calibri"/>
        </w:rPr>
        <w:t>b.</w:t>
      </w:r>
      <w:r w:rsidRPr="00427994">
        <w:rPr>
          <w:rFonts w:eastAsia="Calibri"/>
        </w:rPr>
        <w:tab/>
        <w:t>Jaundice</w:t>
      </w:r>
    </w:p>
    <w:p w:rsidR="007D5832" w:rsidRPr="00427994" w:rsidP="007D5832" w14:paraId="0812A852" w14:textId="77777777">
      <w:pPr>
        <w:spacing w:after="200" w:line="276" w:lineRule="auto"/>
        <w:ind w:left="720" w:hanging="360"/>
        <w:contextualSpacing/>
        <w:rPr>
          <w:rFonts w:eastAsia="Calibri"/>
        </w:rPr>
      </w:pPr>
      <w:r w:rsidRPr="00427994">
        <w:rPr>
          <w:rFonts w:eastAsia="Calibri"/>
        </w:rPr>
        <w:t>c.</w:t>
      </w:r>
      <w:r w:rsidRPr="00427994">
        <w:rPr>
          <w:rFonts w:eastAsia="Calibri"/>
        </w:rPr>
        <w:tab/>
        <w:t>Elevated liver enzymes or elevated bilirubin</w:t>
      </w:r>
    </w:p>
    <w:p w:rsidR="007D5832" w:rsidRPr="00427994" w:rsidP="007D5832" w14:paraId="4ECFFED2" w14:textId="77777777">
      <w:pPr>
        <w:spacing w:after="200" w:line="276" w:lineRule="auto"/>
        <w:ind w:left="720" w:hanging="360"/>
        <w:contextualSpacing/>
        <w:rPr>
          <w:rFonts w:eastAsia="Calibri"/>
        </w:rPr>
      </w:pPr>
      <w:r w:rsidRPr="00427994">
        <w:rPr>
          <w:rFonts w:eastAsia="Calibri"/>
        </w:rPr>
        <w:t>d.</w:t>
      </w:r>
      <w:r w:rsidRPr="00427994">
        <w:rPr>
          <w:rFonts w:eastAsia="Calibri"/>
        </w:rPr>
        <w:tab/>
        <w:t>Liver disease or cancer</w:t>
      </w:r>
    </w:p>
    <w:p w:rsidR="007D5832" w:rsidRPr="00427994" w:rsidP="007D5832" w14:paraId="1C6F9E80" w14:textId="77777777">
      <w:pPr>
        <w:ind w:left="1080"/>
        <w:contextualSpacing/>
        <w:rPr>
          <w:rFonts w:eastAsia="Calibri"/>
        </w:rPr>
      </w:pPr>
    </w:p>
    <w:p w:rsidR="007D5832" w:rsidRPr="00427994" w:rsidP="007D5832" w14:paraId="012050AC" w14:textId="77777777">
      <w:pPr>
        <w:spacing w:after="200" w:line="276" w:lineRule="auto"/>
        <w:ind w:left="360" w:hanging="360"/>
        <w:contextualSpacing/>
        <w:jc w:val="center"/>
        <w:rPr>
          <w:rFonts w:eastAsia="Calibri"/>
        </w:rPr>
      </w:pPr>
      <w:r w:rsidRPr="00427994">
        <w:rPr>
          <w:rFonts w:eastAsia="Calibri"/>
        </w:rPr>
        <w:t>E.</w:t>
      </w:r>
      <w:r w:rsidRPr="00427994">
        <w:rPr>
          <w:rFonts w:eastAsia="Calibri"/>
        </w:rPr>
        <w:tab/>
        <w:t>Central Nervous System</w:t>
      </w:r>
    </w:p>
    <w:p w:rsidR="007D5832" w:rsidRPr="00427994" w:rsidP="007D5832" w14:paraId="4FC3847D" w14:textId="77777777">
      <w:pPr>
        <w:ind w:left="360"/>
        <w:contextualSpacing/>
        <w:rPr>
          <w:rFonts w:eastAsia="Calibri"/>
        </w:rPr>
      </w:pPr>
    </w:p>
    <w:p w:rsidR="007D5832" w:rsidRPr="00427994" w:rsidP="007D5832" w14:paraId="1ABE9D7C" w14:textId="77777777">
      <w:pPr>
        <w:spacing w:after="200" w:line="276" w:lineRule="auto"/>
        <w:ind w:left="360" w:hanging="360"/>
        <w:contextualSpacing/>
        <w:rPr>
          <w:rFonts w:eastAsia="Calibri"/>
        </w:rPr>
      </w:pPr>
      <w:r w:rsidRPr="00427994">
        <w:rPr>
          <w:rFonts w:eastAsia="Calibri"/>
        </w:rPr>
        <w:t>1.</w:t>
      </w:r>
      <w:r w:rsidRPr="00427994">
        <w:rPr>
          <w:rFonts w:eastAsia="Calibri"/>
        </w:rPr>
        <w:tab/>
        <w:t>Do you or have you ever had (explain each):</w:t>
      </w:r>
    </w:p>
    <w:p w:rsidR="007D5832" w:rsidRPr="00427994" w:rsidP="007D5832" w14:paraId="1DAC5678" w14:textId="77777777">
      <w:pPr>
        <w:ind w:left="720"/>
        <w:contextualSpacing/>
        <w:rPr>
          <w:rFonts w:eastAsia="Calibri"/>
        </w:rPr>
      </w:pPr>
    </w:p>
    <w:p w:rsidR="007D5832" w:rsidRPr="00427994" w:rsidP="007D5832" w14:paraId="777E0AD0" w14:textId="77777777">
      <w:pPr>
        <w:spacing w:after="200" w:line="276" w:lineRule="auto"/>
        <w:ind w:left="720" w:hanging="360"/>
        <w:contextualSpacing/>
        <w:rPr>
          <w:rFonts w:eastAsia="Calibri"/>
        </w:rPr>
      </w:pPr>
      <w:r w:rsidRPr="00427994">
        <w:rPr>
          <w:rFonts w:eastAsia="Calibri"/>
        </w:rPr>
        <w:t>a.</w:t>
      </w:r>
      <w:r w:rsidRPr="00427994">
        <w:rPr>
          <w:rFonts w:eastAsia="Calibri"/>
        </w:rPr>
        <w:tab/>
        <w:t xml:space="preserve">Headache </w:t>
      </w:r>
    </w:p>
    <w:p w:rsidR="007D5832" w:rsidRPr="00427994" w:rsidP="007D5832" w14:paraId="3971C9DF" w14:textId="77777777">
      <w:pPr>
        <w:spacing w:after="200" w:line="276" w:lineRule="auto"/>
        <w:ind w:left="720" w:hanging="360"/>
        <w:contextualSpacing/>
        <w:rPr>
          <w:rFonts w:eastAsia="Calibri"/>
        </w:rPr>
      </w:pPr>
      <w:r w:rsidRPr="00427994">
        <w:rPr>
          <w:rFonts w:eastAsia="Calibri"/>
        </w:rPr>
        <w:t>a.</w:t>
      </w:r>
      <w:r w:rsidRPr="00427994">
        <w:rPr>
          <w:rFonts w:eastAsia="Calibri"/>
        </w:rPr>
        <w:tab/>
        <w:t>Dizziness</w:t>
      </w:r>
    </w:p>
    <w:p w:rsidR="007D5832" w:rsidRPr="00427994" w:rsidP="007D5832" w14:paraId="5D5A30AC" w14:textId="77777777">
      <w:pPr>
        <w:spacing w:after="200" w:line="276" w:lineRule="auto"/>
        <w:ind w:left="720" w:hanging="360"/>
        <w:contextualSpacing/>
        <w:rPr>
          <w:rFonts w:eastAsia="Calibri"/>
        </w:rPr>
      </w:pPr>
      <w:r w:rsidRPr="00427994">
        <w:rPr>
          <w:rFonts w:eastAsia="Calibri"/>
        </w:rPr>
        <w:t>b.</w:t>
      </w:r>
      <w:r w:rsidRPr="00427994">
        <w:rPr>
          <w:rFonts w:eastAsia="Calibri"/>
        </w:rPr>
        <w:tab/>
        <w:t>Fainting</w:t>
      </w:r>
    </w:p>
    <w:p w:rsidR="007D5832" w:rsidRPr="00427994" w:rsidP="007D5832" w14:paraId="680A2D52" w14:textId="77777777">
      <w:pPr>
        <w:spacing w:after="200" w:line="276" w:lineRule="auto"/>
        <w:ind w:left="720" w:hanging="360"/>
        <w:contextualSpacing/>
        <w:rPr>
          <w:rFonts w:eastAsia="Calibri"/>
        </w:rPr>
      </w:pPr>
      <w:r w:rsidRPr="00427994">
        <w:rPr>
          <w:rFonts w:eastAsia="Calibri"/>
        </w:rPr>
        <w:t>c.</w:t>
      </w:r>
      <w:r w:rsidRPr="00427994">
        <w:rPr>
          <w:rFonts w:eastAsia="Calibri"/>
        </w:rPr>
        <w:tab/>
        <w:t>Loss of consciousness</w:t>
      </w:r>
    </w:p>
    <w:p w:rsidR="007D5832" w:rsidRPr="00427994" w:rsidP="007D5832" w14:paraId="69797FC6" w14:textId="77777777">
      <w:pPr>
        <w:spacing w:after="200" w:line="276" w:lineRule="auto"/>
        <w:ind w:left="720" w:hanging="360"/>
        <w:contextualSpacing/>
        <w:rPr>
          <w:rFonts w:eastAsia="Calibri"/>
        </w:rPr>
      </w:pPr>
      <w:r w:rsidRPr="00427994">
        <w:rPr>
          <w:rFonts w:eastAsia="Calibri"/>
        </w:rPr>
        <w:t>d.</w:t>
      </w:r>
      <w:r w:rsidRPr="00427994">
        <w:rPr>
          <w:rFonts w:eastAsia="Calibri"/>
        </w:rPr>
        <w:tab/>
        <w:t>Garbled speech</w:t>
      </w:r>
    </w:p>
    <w:p w:rsidR="007D5832" w:rsidRPr="00427994" w:rsidP="007D5832" w14:paraId="7527B8BA" w14:textId="77777777">
      <w:pPr>
        <w:spacing w:after="200" w:line="276" w:lineRule="auto"/>
        <w:ind w:left="720" w:hanging="360"/>
        <w:contextualSpacing/>
        <w:rPr>
          <w:rFonts w:eastAsia="Calibri"/>
        </w:rPr>
      </w:pPr>
      <w:r w:rsidRPr="00427994">
        <w:rPr>
          <w:rFonts w:eastAsia="Calibri"/>
        </w:rPr>
        <w:t>e.</w:t>
      </w:r>
      <w:r w:rsidRPr="00427994">
        <w:rPr>
          <w:rFonts w:eastAsia="Calibri"/>
        </w:rPr>
        <w:tab/>
        <w:t>Lack of balance</w:t>
      </w:r>
    </w:p>
    <w:p w:rsidR="007D5832" w:rsidRPr="00427994" w:rsidP="007D5832" w14:paraId="0FE6A3B2" w14:textId="77777777">
      <w:pPr>
        <w:spacing w:after="200" w:line="276" w:lineRule="auto"/>
        <w:ind w:left="720" w:hanging="360"/>
        <w:contextualSpacing/>
        <w:rPr>
          <w:rFonts w:eastAsia="Calibri"/>
        </w:rPr>
      </w:pPr>
      <w:r w:rsidRPr="00427994">
        <w:rPr>
          <w:rFonts w:eastAsia="Calibri"/>
        </w:rPr>
        <w:t>f.</w:t>
      </w:r>
      <w:r w:rsidRPr="00427994">
        <w:rPr>
          <w:rFonts w:eastAsia="Calibri"/>
        </w:rPr>
        <w:tab/>
        <w:t>Mental/psychiatric illness</w:t>
      </w:r>
    </w:p>
    <w:p w:rsidR="007D5832" w:rsidRPr="00427994" w:rsidP="007D5832" w14:paraId="1E229B57" w14:textId="77777777">
      <w:pPr>
        <w:spacing w:after="200" w:line="276" w:lineRule="auto"/>
        <w:ind w:left="720" w:hanging="360"/>
        <w:contextualSpacing/>
        <w:rPr>
          <w:rFonts w:eastAsia="Calibri"/>
        </w:rPr>
      </w:pPr>
      <w:r w:rsidRPr="00427994">
        <w:rPr>
          <w:rFonts w:eastAsia="Calibri"/>
        </w:rPr>
        <w:t>g.</w:t>
      </w:r>
      <w:r w:rsidRPr="00427994">
        <w:rPr>
          <w:rFonts w:eastAsia="Calibri"/>
        </w:rPr>
        <w:tab/>
        <w:t>Forgetfulness</w:t>
      </w:r>
    </w:p>
    <w:p w:rsidR="007D5832" w:rsidRPr="00427994" w:rsidP="007D5832" w14:paraId="30AE0A82" w14:textId="77777777">
      <w:pPr>
        <w:ind w:left="1080"/>
        <w:contextualSpacing/>
        <w:rPr>
          <w:rFonts w:eastAsia="Calibri"/>
        </w:rPr>
      </w:pPr>
    </w:p>
    <w:p w:rsidR="007D5832" w:rsidRPr="00427994" w:rsidP="007D5832" w14:paraId="1FD5F605" w14:textId="77777777">
      <w:pPr>
        <w:spacing w:after="200" w:line="276" w:lineRule="auto"/>
        <w:ind w:left="360" w:hanging="360"/>
        <w:contextualSpacing/>
        <w:jc w:val="center"/>
        <w:rPr>
          <w:rFonts w:eastAsia="Calibri"/>
        </w:rPr>
      </w:pPr>
      <w:r w:rsidRPr="00427994">
        <w:rPr>
          <w:rFonts w:eastAsia="Calibri"/>
        </w:rPr>
        <w:t>F.</w:t>
      </w:r>
      <w:r w:rsidRPr="00427994">
        <w:rPr>
          <w:rFonts w:eastAsia="Calibri"/>
        </w:rPr>
        <w:tab/>
        <w:t>Hematologic</w:t>
      </w:r>
    </w:p>
    <w:p w:rsidR="007D5832" w:rsidRPr="00427994" w:rsidP="007D5832" w14:paraId="6E4BDAA8" w14:textId="77777777">
      <w:pPr>
        <w:ind w:left="360"/>
        <w:contextualSpacing/>
        <w:rPr>
          <w:rFonts w:eastAsia="Calibri"/>
        </w:rPr>
      </w:pPr>
    </w:p>
    <w:p w:rsidR="007D5832" w:rsidRPr="00427994" w:rsidP="007D5832" w14:paraId="6F104BC0" w14:textId="77777777">
      <w:pPr>
        <w:spacing w:after="200" w:line="276" w:lineRule="auto"/>
        <w:ind w:left="360" w:hanging="360"/>
        <w:contextualSpacing/>
        <w:rPr>
          <w:rFonts w:eastAsia="Calibri"/>
        </w:rPr>
      </w:pPr>
      <w:r w:rsidRPr="00427994">
        <w:rPr>
          <w:rFonts w:eastAsia="Calibri"/>
        </w:rPr>
        <w:t>1.</w:t>
      </w:r>
      <w:r w:rsidRPr="00427994">
        <w:rPr>
          <w:rFonts w:eastAsia="Calibri"/>
        </w:rPr>
        <w:tab/>
        <w:t>Do you have, or have you ever had (explain each):</w:t>
      </w:r>
    </w:p>
    <w:p w:rsidR="007D5832" w:rsidRPr="00427994" w:rsidP="007D5832" w14:paraId="5F36F42B" w14:textId="77777777">
      <w:pPr>
        <w:ind w:left="360"/>
        <w:contextualSpacing/>
        <w:rPr>
          <w:rFonts w:eastAsia="Calibri"/>
        </w:rPr>
      </w:pPr>
    </w:p>
    <w:p w:rsidR="007D5832" w:rsidRPr="00427994" w:rsidP="007D5832" w14:paraId="5A41F35B" w14:textId="77777777">
      <w:pPr>
        <w:spacing w:after="200" w:line="276" w:lineRule="auto"/>
        <w:ind w:left="720" w:hanging="360"/>
        <w:contextualSpacing/>
        <w:rPr>
          <w:rFonts w:eastAsia="Calibri"/>
        </w:rPr>
      </w:pPr>
      <w:r w:rsidRPr="00427994">
        <w:rPr>
          <w:rFonts w:eastAsia="Calibri"/>
        </w:rPr>
        <w:t>a.</w:t>
      </w:r>
      <w:r w:rsidRPr="00427994">
        <w:rPr>
          <w:rFonts w:eastAsia="Calibri"/>
        </w:rPr>
        <w:tab/>
        <w:t>Anemia</w:t>
      </w:r>
    </w:p>
    <w:p w:rsidR="007D5832" w:rsidRPr="00427994" w:rsidP="007D5832" w14:paraId="2F21CCD1" w14:textId="77777777">
      <w:pPr>
        <w:spacing w:after="200" w:line="276" w:lineRule="auto"/>
        <w:ind w:left="720" w:hanging="360"/>
        <w:contextualSpacing/>
        <w:rPr>
          <w:rFonts w:eastAsia="Calibri"/>
        </w:rPr>
      </w:pPr>
      <w:r w:rsidRPr="00427994">
        <w:rPr>
          <w:rFonts w:eastAsia="Calibri"/>
        </w:rPr>
        <w:t>b.</w:t>
      </w:r>
      <w:r w:rsidRPr="00427994">
        <w:rPr>
          <w:rFonts w:eastAsia="Calibri"/>
        </w:rPr>
        <w:tab/>
        <w:t>Sickle cell disease or trait</w:t>
      </w:r>
    </w:p>
    <w:p w:rsidR="007D5832" w:rsidRPr="00427994" w:rsidP="007D5832" w14:paraId="3EBB30D6" w14:textId="77777777">
      <w:pPr>
        <w:spacing w:after="200" w:line="276" w:lineRule="auto"/>
        <w:ind w:left="720" w:hanging="360"/>
        <w:contextualSpacing/>
        <w:rPr>
          <w:rFonts w:eastAsia="Calibri"/>
        </w:rPr>
      </w:pPr>
      <w:r w:rsidRPr="00427994">
        <w:rPr>
          <w:rFonts w:eastAsia="Calibri"/>
        </w:rPr>
        <w:t>c.</w:t>
      </w:r>
      <w:r w:rsidRPr="00427994">
        <w:rPr>
          <w:rFonts w:eastAsia="Calibri"/>
        </w:rPr>
        <w:tab/>
        <w:t>Glucose-6-phosphate dehydrogenase deficiency</w:t>
      </w:r>
    </w:p>
    <w:p w:rsidR="007D5832" w:rsidP="007D5832" w14:paraId="2E4D6373" w14:textId="77777777">
      <w:pPr>
        <w:spacing w:after="200" w:line="276" w:lineRule="auto"/>
        <w:ind w:left="720" w:hanging="360"/>
        <w:contextualSpacing/>
        <w:rPr>
          <w:rFonts w:eastAsia="Calibri"/>
        </w:rPr>
      </w:pPr>
      <w:r>
        <w:rPr>
          <w:rFonts w:eastAsia="Calibri"/>
        </w:rPr>
        <w:t>d.</w:t>
      </w:r>
      <w:r>
        <w:rPr>
          <w:rFonts w:eastAsia="Calibri"/>
        </w:rPr>
        <w:tab/>
      </w:r>
      <w:r w:rsidRPr="00427994">
        <w:rPr>
          <w:rFonts w:eastAsia="Calibri"/>
        </w:rPr>
        <w:t>Bleeding tendency disorder</w:t>
      </w:r>
    </w:p>
    <w:p w:rsidR="007D5832" w:rsidP="007D5832" w14:paraId="69ED0738" w14:textId="77777777">
      <w:pPr>
        <w:ind w:left="1080"/>
        <w:contextualSpacing/>
        <w:rPr>
          <w:rFonts w:eastAsia="Calibri"/>
        </w:rPr>
      </w:pPr>
    </w:p>
    <w:p w:rsidR="007D5832" w:rsidRPr="00874DD6" w:rsidP="007D5832" w14:paraId="453AE462" w14:textId="77777777">
      <w:pPr>
        <w:ind w:left="360" w:hanging="360"/>
        <w:rPr>
          <w:rFonts w:eastAsia="Calibri"/>
        </w:rPr>
      </w:pPr>
      <w:r w:rsidRPr="00CE0C44">
        <w:rPr>
          <w:rFonts w:eastAsia="Calibri"/>
        </w:rPr>
        <w:t>2.</w:t>
      </w:r>
      <w:r w:rsidRPr="00CE0C44">
        <w:rPr>
          <w:rFonts w:eastAsia="Calibri"/>
        </w:rPr>
        <w:tab/>
      </w:r>
      <w:r w:rsidRPr="00874DD6">
        <w:rPr>
          <w:rFonts w:eastAsia="Calibri"/>
        </w:rPr>
        <w:t>If not already mentioned previously, have you ever had a reaction to sulfa drugs or to drugs used to prevent or treat malaria?  What was the drug? Describe the reaction.</w:t>
      </w:r>
    </w:p>
    <w:sectPr w:rsidSect="00E526E3">
      <w:headerReference w:type="default" r:id="rId9"/>
      <w:pgSz w:w="12240" w:h="15840"/>
      <w:pgMar w:top="1440" w:right="1440" w:bottom="1440" w:left="21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Helvetica 65 Medium">
    <w:altName w:val="Times New Roman"/>
    <w:panose1 w:val="00000000000000000000"/>
    <w:charset w:val="00"/>
    <w:family w:val="swiss"/>
    <w:notTrueType/>
    <w:pitch w:val="default"/>
    <w:sig w:usb0="00000003" w:usb1="00000000" w:usb2="00000000" w:usb3="00000000" w:csb0="00000001" w:csb1="00000000"/>
  </w:font>
  <w:font w:name="Minion Pro">
    <w:altName w:val="Cambria Math"/>
    <w:charset w:val="00"/>
    <w:family w:val="auto"/>
    <w:pitch w:val="variable"/>
    <w:sig w:usb0="00000003" w:usb1="00000000" w:usb2="00000000" w:usb3="00000000" w:csb0="00000001" w:csb1="00000000"/>
  </w:font>
  <w:font w:name="Univers 55">
    <w:altName w:val="Calibri"/>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D6C8B" w:rsidP="00FD6C8B" w14:paraId="50566D00" w14:textId="2D57D31A">
    <w:pPr>
      <w:spacing w:line="480" w:lineRule="auto"/>
      <w:rPr>
        <w:b/>
        <w:bCs/>
      </w:rPr>
    </w:pPr>
  </w:p>
  <w:p w:rsidR="00AB1CD7" w:rsidP="00FD6C8B" w14:paraId="44A7F857" w14:textId="0089F213">
    <w:pPr>
      <w:spacing w:line="480" w:lineRule="auto"/>
      <w:rPr>
        <w:b/>
        <w:bCs/>
      </w:rPr>
    </w:pPr>
    <w:r>
      <w:rPr>
        <w:b/>
        <w:bCs/>
      </w:rPr>
      <w:t xml:space="preserve">Methylene Chloride Appendix B PRA Public Burden Statement </w:t>
    </w:r>
  </w:p>
  <w:p w:rsidR="00F86F10" w14:paraId="7DADA2AA"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31044B"/>
    <w:multiLevelType w:val="hybridMultilevel"/>
    <w:tmpl w:val="661485FE"/>
    <w:lvl w:ilvl="0">
      <w:start w:val="1"/>
      <w:numFmt w:val="lowerRoman"/>
      <w:lvlText w:val="%1."/>
      <w:lvlJc w:val="left"/>
      <w:pPr>
        <w:ind w:left="2880" w:hanging="720"/>
      </w:pPr>
      <w:rPr>
        <w:rFonts w:ascii="Times New Roman" w:hAnsi="Times New Roman" w:eastAsiaTheme="minorHAnsi" w:cs="Times New Roman"/>
      </w:rPr>
    </w:lvl>
    <w:lvl w:ilvl="1">
      <w:start w:val="1"/>
      <w:numFmt w:val="lowerLetter"/>
      <w:lvlText w:val="%2."/>
      <w:lvlJc w:val="left"/>
      <w:pPr>
        <w:ind w:left="3240" w:hanging="360"/>
      </w:pPr>
    </w:lvl>
    <w:lvl w:ilvl="2">
      <w:start w:val="1"/>
      <w:numFmt w:val="lowerRoman"/>
      <w:lvlText w:val="%3."/>
      <w:lvlJc w:val="right"/>
      <w:pPr>
        <w:ind w:left="3960" w:hanging="180"/>
      </w:pPr>
    </w:lvl>
    <w:lvl w:ilvl="3">
      <w:start w:val="1"/>
      <w:numFmt w:val="decimal"/>
      <w:lvlText w:val="%4."/>
      <w:lvlJc w:val="left"/>
      <w:pPr>
        <w:ind w:left="4680" w:hanging="360"/>
      </w:pPr>
    </w:lvl>
    <w:lvl w:ilvl="4">
      <w:start w:val="1"/>
      <w:numFmt w:val="lowerLetter"/>
      <w:lvlText w:val="%5."/>
      <w:lvlJc w:val="left"/>
      <w:pPr>
        <w:ind w:left="5400" w:hanging="360"/>
      </w:pPr>
    </w:lvl>
    <w:lvl w:ilvl="5">
      <w:start w:val="1"/>
      <w:numFmt w:val="lowerRoman"/>
      <w:lvlText w:val="%6."/>
      <w:lvlJc w:val="right"/>
      <w:pPr>
        <w:ind w:left="6120" w:hanging="180"/>
      </w:pPr>
    </w:lvl>
    <w:lvl w:ilvl="6">
      <w:start w:val="1"/>
      <w:numFmt w:val="decimal"/>
      <w:lvlText w:val="%7."/>
      <w:lvlJc w:val="left"/>
      <w:pPr>
        <w:ind w:left="6840" w:hanging="360"/>
      </w:pPr>
    </w:lvl>
    <w:lvl w:ilvl="7">
      <w:start w:val="1"/>
      <w:numFmt w:val="lowerLetter"/>
      <w:lvlText w:val="%8."/>
      <w:lvlJc w:val="left"/>
      <w:pPr>
        <w:ind w:left="7560" w:hanging="360"/>
      </w:pPr>
    </w:lvl>
    <w:lvl w:ilvl="8">
      <w:start w:val="1"/>
      <w:numFmt w:val="lowerRoman"/>
      <w:lvlText w:val="%9."/>
      <w:lvlJc w:val="right"/>
      <w:pPr>
        <w:ind w:left="8280" w:hanging="180"/>
      </w:pPr>
    </w:lvl>
  </w:abstractNum>
  <w:abstractNum w:abstractNumId="1">
    <w:nsid w:val="6A84086A"/>
    <w:multiLevelType w:val="hybridMultilevel"/>
    <w:tmpl w:val="FA30A56E"/>
    <w:lvl w:ilvl="0">
      <w:start w:val="1"/>
      <w:numFmt w:val="bullet"/>
      <w:lvlText w:val=""/>
      <w:lvlJc w:val="left"/>
      <w:pPr>
        <w:ind w:left="780" w:hanging="360"/>
      </w:pPr>
      <w:rPr>
        <w:rFonts w:ascii="Symbol" w:hAnsi="Symbol"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num w:numId="1" w16cid:durableId="197953268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838246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00F"/>
    <w:rsid w:val="00000171"/>
    <w:rsid w:val="00005DB6"/>
    <w:rsid w:val="00011888"/>
    <w:rsid w:val="00012497"/>
    <w:rsid w:val="000165C5"/>
    <w:rsid w:val="0001679B"/>
    <w:rsid w:val="00020D80"/>
    <w:rsid w:val="0002534C"/>
    <w:rsid w:val="00033205"/>
    <w:rsid w:val="000403D6"/>
    <w:rsid w:val="000408B7"/>
    <w:rsid w:val="000474F9"/>
    <w:rsid w:val="00054021"/>
    <w:rsid w:val="00055704"/>
    <w:rsid w:val="000571DA"/>
    <w:rsid w:val="00057C9E"/>
    <w:rsid w:val="000700B2"/>
    <w:rsid w:val="00086CE8"/>
    <w:rsid w:val="00094F39"/>
    <w:rsid w:val="000B132B"/>
    <w:rsid w:val="000C3B7C"/>
    <w:rsid w:val="000D0FBA"/>
    <w:rsid w:val="000D3B77"/>
    <w:rsid w:val="000D6CAE"/>
    <w:rsid w:val="000E29C5"/>
    <w:rsid w:val="000E3BBE"/>
    <w:rsid w:val="000E4DCA"/>
    <w:rsid w:val="000E6E2F"/>
    <w:rsid w:val="000F2644"/>
    <w:rsid w:val="001004C7"/>
    <w:rsid w:val="00112793"/>
    <w:rsid w:val="001208B0"/>
    <w:rsid w:val="0012512C"/>
    <w:rsid w:val="00125633"/>
    <w:rsid w:val="00127F57"/>
    <w:rsid w:val="00131E44"/>
    <w:rsid w:val="0013500F"/>
    <w:rsid w:val="00143D55"/>
    <w:rsid w:val="00153819"/>
    <w:rsid w:val="00162ACC"/>
    <w:rsid w:val="00164BA9"/>
    <w:rsid w:val="0016785F"/>
    <w:rsid w:val="00173496"/>
    <w:rsid w:val="0018097D"/>
    <w:rsid w:val="0018124D"/>
    <w:rsid w:val="0018737C"/>
    <w:rsid w:val="001967FC"/>
    <w:rsid w:val="001A6FEF"/>
    <w:rsid w:val="001B35CB"/>
    <w:rsid w:val="001B6570"/>
    <w:rsid w:val="001C19EC"/>
    <w:rsid w:val="001C3A20"/>
    <w:rsid w:val="001C42BE"/>
    <w:rsid w:val="00201A51"/>
    <w:rsid w:val="00236195"/>
    <w:rsid w:val="00243BFD"/>
    <w:rsid w:val="00243FFF"/>
    <w:rsid w:val="00251228"/>
    <w:rsid w:val="00257E85"/>
    <w:rsid w:val="00262857"/>
    <w:rsid w:val="00264883"/>
    <w:rsid w:val="00266577"/>
    <w:rsid w:val="002716D8"/>
    <w:rsid w:val="002724DA"/>
    <w:rsid w:val="00273F2C"/>
    <w:rsid w:val="0028372E"/>
    <w:rsid w:val="00285720"/>
    <w:rsid w:val="00287DB4"/>
    <w:rsid w:val="002A1398"/>
    <w:rsid w:val="002A36E8"/>
    <w:rsid w:val="002A45C0"/>
    <w:rsid w:val="002C77CF"/>
    <w:rsid w:val="002D06A6"/>
    <w:rsid w:val="002D460D"/>
    <w:rsid w:val="002D53DB"/>
    <w:rsid w:val="002F20E7"/>
    <w:rsid w:val="002F4609"/>
    <w:rsid w:val="003045CF"/>
    <w:rsid w:val="00306884"/>
    <w:rsid w:val="00312F37"/>
    <w:rsid w:val="00320FE9"/>
    <w:rsid w:val="00324014"/>
    <w:rsid w:val="00326BE4"/>
    <w:rsid w:val="00326F54"/>
    <w:rsid w:val="00327883"/>
    <w:rsid w:val="00335769"/>
    <w:rsid w:val="00343B73"/>
    <w:rsid w:val="00344B9C"/>
    <w:rsid w:val="00362D70"/>
    <w:rsid w:val="00373A4B"/>
    <w:rsid w:val="00373A9A"/>
    <w:rsid w:val="00376C12"/>
    <w:rsid w:val="0038081B"/>
    <w:rsid w:val="0039180A"/>
    <w:rsid w:val="00395001"/>
    <w:rsid w:val="003957B5"/>
    <w:rsid w:val="003963F5"/>
    <w:rsid w:val="00396B5E"/>
    <w:rsid w:val="003A56D5"/>
    <w:rsid w:val="003A6491"/>
    <w:rsid w:val="003C541B"/>
    <w:rsid w:val="003D0E44"/>
    <w:rsid w:val="003D645A"/>
    <w:rsid w:val="003D7788"/>
    <w:rsid w:val="003E21FF"/>
    <w:rsid w:val="003E4876"/>
    <w:rsid w:val="003F14BC"/>
    <w:rsid w:val="00405B5A"/>
    <w:rsid w:val="004273A7"/>
    <w:rsid w:val="00427994"/>
    <w:rsid w:val="004309AE"/>
    <w:rsid w:val="00430B64"/>
    <w:rsid w:val="004346C9"/>
    <w:rsid w:val="004436CF"/>
    <w:rsid w:val="004445F8"/>
    <w:rsid w:val="00446260"/>
    <w:rsid w:val="0045522C"/>
    <w:rsid w:val="00464E44"/>
    <w:rsid w:val="00470488"/>
    <w:rsid w:val="0047254F"/>
    <w:rsid w:val="00472CA3"/>
    <w:rsid w:val="00480805"/>
    <w:rsid w:val="00493A02"/>
    <w:rsid w:val="00497F2D"/>
    <w:rsid w:val="004A3773"/>
    <w:rsid w:val="004B1E3B"/>
    <w:rsid w:val="004D0435"/>
    <w:rsid w:val="004D4C14"/>
    <w:rsid w:val="004D59FE"/>
    <w:rsid w:val="004E0A26"/>
    <w:rsid w:val="004E2AAD"/>
    <w:rsid w:val="004E4A5C"/>
    <w:rsid w:val="004F741B"/>
    <w:rsid w:val="00521F73"/>
    <w:rsid w:val="00523E14"/>
    <w:rsid w:val="0054334C"/>
    <w:rsid w:val="005461ED"/>
    <w:rsid w:val="005566D5"/>
    <w:rsid w:val="00563A61"/>
    <w:rsid w:val="00567CF9"/>
    <w:rsid w:val="00576E1A"/>
    <w:rsid w:val="00580816"/>
    <w:rsid w:val="005818ED"/>
    <w:rsid w:val="00590532"/>
    <w:rsid w:val="005B265D"/>
    <w:rsid w:val="005F3784"/>
    <w:rsid w:val="005F4E83"/>
    <w:rsid w:val="005F6213"/>
    <w:rsid w:val="005F6EA4"/>
    <w:rsid w:val="00602193"/>
    <w:rsid w:val="00603D0B"/>
    <w:rsid w:val="00621B23"/>
    <w:rsid w:val="0062467C"/>
    <w:rsid w:val="0063363E"/>
    <w:rsid w:val="00641F56"/>
    <w:rsid w:val="00650694"/>
    <w:rsid w:val="00650C77"/>
    <w:rsid w:val="00653A7A"/>
    <w:rsid w:val="00663369"/>
    <w:rsid w:val="00664007"/>
    <w:rsid w:val="00666431"/>
    <w:rsid w:val="00676902"/>
    <w:rsid w:val="00676906"/>
    <w:rsid w:val="0068365A"/>
    <w:rsid w:val="00691F28"/>
    <w:rsid w:val="00693509"/>
    <w:rsid w:val="006A1504"/>
    <w:rsid w:val="006A597C"/>
    <w:rsid w:val="006B6210"/>
    <w:rsid w:val="006C6130"/>
    <w:rsid w:val="006D4864"/>
    <w:rsid w:val="006D7B38"/>
    <w:rsid w:val="006E6A0E"/>
    <w:rsid w:val="006E6AEC"/>
    <w:rsid w:val="00704DB4"/>
    <w:rsid w:val="00706CAE"/>
    <w:rsid w:val="00711D96"/>
    <w:rsid w:val="00713298"/>
    <w:rsid w:val="0071552F"/>
    <w:rsid w:val="00721AA5"/>
    <w:rsid w:val="00721EFE"/>
    <w:rsid w:val="0072740B"/>
    <w:rsid w:val="00735EA3"/>
    <w:rsid w:val="00740FF3"/>
    <w:rsid w:val="0074213A"/>
    <w:rsid w:val="00747DE6"/>
    <w:rsid w:val="00750E91"/>
    <w:rsid w:val="007552C7"/>
    <w:rsid w:val="007659A8"/>
    <w:rsid w:val="00776ED6"/>
    <w:rsid w:val="00777B83"/>
    <w:rsid w:val="00780C96"/>
    <w:rsid w:val="00791164"/>
    <w:rsid w:val="007A1289"/>
    <w:rsid w:val="007B3B78"/>
    <w:rsid w:val="007B726F"/>
    <w:rsid w:val="007D3032"/>
    <w:rsid w:val="007D5832"/>
    <w:rsid w:val="007F1CD8"/>
    <w:rsid w:val="00800B99"/>
    <w:rsid w:val="0080366C"/>
    <w:rsid w:val="00803D1D"/>
    <w:rsid w:val="00807A47"/>
    <w:rsid w:val="00826BAC"/>
    <w:rsid w:val="00826D72"/>
    <w:rsid w:val="0083355A"/>
    <w:rsid w:val="00833911"/>
    <w:rsid w:val="00836482"/>
    <w:rsid w:val="00842F97"/>
    <w:rsid w:val="00844CDE"/>
    <w:rsid w:val="00866C59"/>
    <w:rsid w:val="00874DD6"/>
    <w:rsid w:val="008842DF"/>
    <w:rsid w:val="00893B3C"/>
    <w:rsid w:val="0089681A"/>
    <w:rsid w:val="008A4F1A"/>
    <w:rsid w:val="008A5A8B"/>
    <w:rsid w:val="008B4768"/>
    <w:rsid w:val="008B77FC"/>
    <w:rsid w:val="008C3F3D"/>
    <w:rsid w:val="008C78B2"/>
    <w:rsid w:val="008D1618"/>
    <w:rsid w:val="008D3642"/>
    <w:rsid w:val="008D390E"/>
    <w:rsid w:val="008D53D2"/>
    <w:rsid w:val="008E1C05"/>
    <w:rsid w:val="008E203F"/>
    <w:rsid w:val="008E2064"/>
    <w:rsid w:val="008E22F1"/>
    <w:rsid w:val="008E3BCE"/>
    <w:rsid w:val="008F0CD7"/>
    <w:rsid w:val="008F168E"/>
    <w:rsid w:val="008F7530"/>
    <w:rsid w:val="00903DEA"/>
    <w:rsid w:val="009115BC"/>
    <w:rsid w:val="00924581"/>
    <w:rsid w:val="00934D67"/>
    <w:rsid w:val="0093718B"/>
    <w:rsid w:val="00943436"/>
    <w:rsid w:val="00951465"/>
    <w:rsid w:val="00960193"/>
    <w:rsid w:val="00960786"/>
    <w:rsid w:val="00966EE1"/>
    <w:rsid w:val="00972A4B"/>
    <w:rsid w:val="00975428"/>
    <w:rsid w:val="00976515"/>
    <w:rsid w:val="009840A5"/>
    <w:rsid w:val="00992914"/>
    <w:rsid w:val="00996155"/>
    <w:rsid w:val="00997800"/>
    <w:rsid w:val="009A237E"/>
    <w:rsid w:val="009A409E"/>
    <w:rsid w:val="009B2CB2"/>
    <w:rsid w:val="009B32F6"/>
    <w:rsid w:val="009B66BF"/>
    <w:rsid w:val="009B765E"/>
    <w:rsid w:val="009E01E7"/>
    <w:rsid w:val="009E64E3"/>
    <w:rsid w:val="009F1170"/>
    <w:rsid w:val="009F674D"/>
    <w:rsid w:val="00A07691"/>
    <w:rsid w:val="00A1796E"/>
    <w:rsid w:val="00A20AD8"/>
    <w:rsid w:val="00A244E4"/>
    <w:rsid w:val="00A25FC7"/>
    <w:rsid w:val="00A54E4B"/>
    <w:rsid w:val="00A675D0"/>
    <w:rsid w:val="00A74BA3"/>
    <w:rsid w:val="00A7731B"/>
    <w:rsid w:val="00A91B84"/>
    <w:rsid w:val="00AA7AE8"/>
    <w:rsid w:val="00AB1746"/>
    <w:rsid w:val="00AB1CD7"/>
    <w:rsid w:val="00AB2A4D"/>
    <w:rsid w:val="00AC2D45"/>
    <w:rsid w:val="00AC4456"/>
    <w:rsid w:val="00AC47BE"/>
    <w:rsid w:val="00AC60A8"/>
    <w:rsid w:val="00AC714A"/>
    <w:rsid w:val="00AD0CA5"/>
    <w:rsid w:val="00AD6CA0"/>
    <w:rsid w:val="00AE0E3C"/>
    <w:rsid w:val="00AE1576"/>
    <w:rsid w:val="00AE15BA"/>
    <w:rsid w:val="00AF21E8"/>
    <w:rsid w:val="00B116AF"/>
    <w:rsid w:val="00B17EB1"/>
    <w:rsid w:val="00B23F11"/>
    <w:rsid w:val="00B24CCB"/>
    <w:rsid w:val="00B377D2"/>
    <w:rsid w:val="00B4244F"/>
    <w:rsid w:val="00B46862"/>
    <w:rsid w:val="00B477A4"/>
    <w:rsid w:val="00B51914"/>
    <w:rsid w:val="00B53E8B"/>
    <w:rsid w:val="00B57C59"/>
    <w:rsid w:val="00BA54C0"/>
    <w:rsid w:val="00BB15F6"/>
    <w:rsid w:val="00BB41F8"/>
    <w:rsid w:val="00BC09D2"/>
    <w:rsid w:val="00BC15C3"/>
    <w:rsid w:val="00BC2E13"/>
    <w:rsid w:val="00BD79AE"/>
    <w:rsid w:val="00BE12AC"/>
    <w:rsid w:val="00BE5CFF"/>
    <w:rsid w:val="00BF2523"/>
    <w:rsid w:val="00BF3CF7"/>
    <w:rsid w:val="00BF4D23"/>
    <w:rsid w:val="00C00F00"/>
    <w:rsid w:val="00C11929"/>
    <w:rsid w:val="00C11D9F"/>
    <w:rsid w:val="00C363CB"/>
    <w:rsid w:val="00C37B9D"/>
    <w:rsid w:val="00C43D39"/>
    <w:rsid w:val="00C45A27"/>
    <w:rsid w:val="00C53F78"/>
    <w:rsid w:val="00C556E8"/>
    <w:rsid w:val="00C564F7"/>
    <w:rsid w:val="00C71B74"/>
    <w:rsid w:val="00C76CB4"/>
    <w:rsid w:val="00C82CAC"/>
    <w:rsid w:val="00C85DC2"/>
    <w:rsid w:val="00C97A51"/>
    <w:rsid w:val="00CA2E0D"/>
    <w:rsid w:val="00CB5383"/>
    <w:rsid w:val="00CC2F9D"/>
    <w:rsid w:val="00CC674B"/>
    <w:rsid w:val="00CE0C44"/>
    <w:rsid w:val="00CF0EB8"/>
    <w:rsid w:val="00CF1240"/>
    <w:rsid w:val="00CF7EDC"/>
    <w:rsid w:val="00D01252"/>
    <w:rsid w:val="00D04617"/>
    <w:rsid w:val="00D04A95"/>
    <w:rsid w:val="00D30D24"/>
    <w:rsid w:val="00D31665"/>
    <w:rsid w:val="00D324C9"/>
    <w:rsid w:val="00D36C46"/>
    <w:rsid w:val="00D45425"/>
    <w:rsid w:val="00D4795A"/>
    <w:rsid w:val="00D54E49"/>
    <w:rsid w:val="00D575D6"/>
    <w:rsid w:val="00D7743A"/>
    <w:rsid w:val="00D84B12"/>
    <w:rsid w:val="00D85ABA"/>
    <w:rsid w:val="00D9022E"/>
    <w:rsid w:val="00D93C06"/>
    <w:rsid w:val="00D9648D"/>
    <w:rsid w:val="00DA4E0A"/>
    <w:rsid w:val="00DB0977"/>
    <w:rsid w:val="00DB1064"/>
    <w:rsid w:val="00DB309A"/>
    <w:rsid w:val="00DB4274"/>
    <w:rsid w:val="00DB69F8"/>
    <w:rsid w:val="00DD4DB2"/>
    <w:rsid w:val="00DE1C02"/>
    <w:rsid w:val="00DF11F8"/>
    <w:rsid w:val="00DF13B7"/>
    <w:rsid w:val="00DF520D"/>
    <w:rsid w:val="00DF6277"/>
    <w:rsid w:val="00DF77B5"/>
    <w:rsid w:val="00E13336"/>
    <w:rsid w:val="00E526E3"/>
    <w:rsid w:val="00E53E47"/>
    <w:rsid w:val="00E547A7"/>
    <w:rsid w:val="00E54FFD"/>
    <w:rsid w:val="00E561FC"/>
    <w:rsid w:val="00E57545"/>
    <w:rsid w:val="00E71800"/>
    <w:rsid w:val="00E7344A"/>
    <w:rsid w:val="00E73D68"/>
    <w:rsid w:val="00E86592"/>
    <w:rsid w:val="00E96D3C"/>
    <w:rsid w:val="00EA3FF6"/>
    <w:rsid w:val="00EA727D"/>
    <w:rsid w:val="00EB0F65"/>
    <w:rsid w:val="00EB143F"/>
    <w:rsid w:val="00EC07E1"/>
    <w:rsid w:val="00ED29BB"/>
    <w:rsid w:val="00EE0643"/>
    <w:rsid w:val="00EE742A"/>
    <w:rsid w:val="00EF3798"/>
    <w:rsid w:val="00F01A19"/>
    <w:rsid w:val="00F03C27"/>
    <w:rsid w:val="00F0541A"/>
    <w:rsid w:val="00F07410"/>
    <w:rsid w:val="00F110E8"/>
    <w:rsid w:val="00F11E6C"/>
    <w:rsid w:val="00F1631B"/>
    <w:rsid w:val="00F20BD8"/>
    <w:rsid w:val="00F21125"/>
    <w:rsid w:val="00F501DE"/>
    <w:rsid w:val="00F57348"/>
    <w:rsid w:val="00F61820"/>
    <w:rsid w:val="00F640E2"/>
    <w:rsid w:val="00F654A0"/>
    <w:rsid w:val="00F7187F"/>
    <w:rsid w:val="00F74390"/>
    <w:rsid w:val="00F86F10"/>
    <w:rsid w:val="00F91589"/>
    <w:rsid w:val="00FA1778"/>
    <w:rsid w:val="00FA2B0C"/>
    <w:rsid w:val="00FC04DF"/>
    <w:rsid w:val="00FC20B5"/>
    <w:rsid w:val="00FC506F"/>
    <w:rsid w:val="00FD6C8B"/>
    <w:rsid w:val="00FE0B2C"/>
    <w:rsid w:val="00FE344B"/>
    <w:rsid w:val="00FE3E4E"/>
    <w:rsid w:val="00FE5379"/>
    <w:rsid w:val="00FF29A8"/>
  </w:rsids>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14:docId w14:val="3C1594E7"/>
  <w15:docId w15:val="{EFA77249-CC37-41A9-941C-39B455824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13298"/>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7D5832"/>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semiHidden/>
    <w:unhideWhenUsed/>
    <w:qFormat/>
    <w:rsid w:val="007D5832"/>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D7788"/>
    <w:pPr>
      <w:autoSpaceDE w:val="0"/>
      <w:autoSpaceDN w:val="0"/>
      <w:adjustRightInd w:val="0"/>
      <w:spacing w:after="0" w:line="240" w:lineRule="auto"/>
    </w:pPr>
    <w:rPr>
      <w:rFonts w:ascii="Cambria" w:hAnsi="Cambria" w:cs="Cambria"/>
      <w:color w:val="000000"/>
      <w:sz w:val="24"/>
      <w:szCs w:val="24"/>
    </w:rPr>
  </w:style>
  <w:style w:type="character" w:styleId="Hyperlink">
    <w:name w:val="Hyperlink"/>
    <w:basedOn w:val="DefaultParagraphFont"/>
    <w:unhideWhenUsed/>
    <w:rsid w:val="003D7788"/>
    <w:rPr>
      <w:color w:val="0000FF" w:themeColor="hyperlink"/>
      <w:u w:val="single"/>
    </w:rPr>
  </w:style>
  <w:style w:type="paragraph" w:styleId="HTMLPreformatted">
    <w:name w:val="HTML Preformatted"/>
    <w:basedOn w:val="Normal"/>
    <w:link w:val="HTMLPreformattedChar"/>
    <w:uiPriority w:val="99"/>
    <w:unhideWhenUsed/>
    <w:rsid w:val="00ED29BB"/>
    <w:rPr>
      <w:rFonts w:ascii="Consolas" w:hAnsi="Consolas" w:cs="Consolas"/>
      <w:sz w:val="20"/>
      <w:szCs w:val="20"/>
    </w:rPr>
  </w:style>
  <w:style w:type="character" w:customStyle="1" w:styleId="HTMLPreformattedChar">
    <w:name w:val="HTML Preformatted Char"/>
    <w:basedOn w:val="DefaultParagraphFont"/>
    <w:link w:val="HTMLPreformatted"/>
    <w:uiPriority w:val="99"/>
    <w:rsid w:val="00ED29BB"/>
    <w:rPr>
      <w:rFonts w:ascii="Consolas" w:eastAsia="Times New Roman" w:hAnsi="Consolas" w:cs="Consolas"/>
      <w:sz w:val="20"/>
      <w:szCs w:val="20"/>
    </w:rPr>
  </w:style>
  <w:style w:type="character" w:styleId="FootnoteReference">
    <w:name w:val="footnote reference"/>
    <w:basedOn w:val="DefaultParagraphFont"/>
    <w:uiPriority w:val="99"/>
    <w:rsid w:val="00ED29BB"/>
    <w:rPr>
      <w:rFonts w:cs="Times New Roman"/>
      <w:vertAlign w:val="superscript"/>
    </w:rPr>
  </w:style>
  <w:style w:type="paragraph" w:styleId="FootnoteText">
    <w:name w:val="footnote text"/>
    <w:basedOn w:val="Normal"/>
    <w:link w:val="FootnoteTextChar"/>
    <w:uiPriority w:val="99"/>
    <w:rsid w:val="00ED29BB"/>
    <w:rPr>
      <w:sz w:val="20"/>
      <w:szCs w:val="20"/>
    </w:rPr>
  </w:style>
  <w:style w:type="character" w:customStyle="1" w:styleId="FootnoteTextChar">
    <w:name w:val="Footnote Text Char"/>
    <w:basedOn w:val="DefaultParagraphFont"/>
    <w:link w:val="FootnoteText"/>
    <w:uiPriority w:val="99"/>
    <w:rsid w:val="00ED29BB"/>
    <w:rPr>
      <w:rFonts w:ascii="Times New Roman" w:eastAsia="Times New Roman" w:hAnsi="Times New Roman" w:cs="Times New Roman"/>
      <w:sz w:val="20"/>
      <w:szCs w:val="20"/>
    </w:rPr>
  </w:style>
  <w:style w:type="character" w:styleId="CommentReference">
    <w:name w:val="annotation reference"/>
    <w:basedOn w:val="DefaultParagraphFont"/>
    <w:uiPriority w:val="99"/>
    <w:unhideWhenUsed/>
    <w:rsid w:val="006D4864"/>
    <w:rPr>
      <w:sz w:val="16"/>
      <w:szCs w:val="16"/>
    </w:rPr>
  </w:style>
  <w:style w:type="paragraph" w:styleId="CommentText">
    <w:name w:val="annotation text"/>
    <w:basedOn w:val="Normal"/>
    <w:link w:val="CommentTextChar"/>
    <w:uiPriority w:val="99"/>
    <w:unhideWhenUsed/>
    <w:rsid w:val="006D4864"/>
    <w:rPr>
      <w:sz w:val="20"/>
      <w:szCs w:val="20"/>
    </w:rPr>
  </w:style>
  <w:style w:type="character" w:customStyle="1" w:styleId="CommentTextChar">
    <w:name w:val="Comment Text Char"/>
    <w:basedOn w:val="DefaultParagraphFont"/>
    <w:link w:val="CommentText"/>
    <w:uiPriority w:val="99"/>
    <w:rsid w:val="006D486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nhideWhenUsed/>
    <w:rsid w:val="006D4864"/>
    <w:rPr>
      <w:b/>
      <w:bCs/>
    </w:rPr>
  </w:style>
  <w:style w:type="character" w:customStyle="1" w:styleId="CommentSubjectChar">
    <w:name w:val="Comment Subject Char"/>
    <w:basedOn w:val="CommentTextChar"/>
    <w:link w:val="CommentSubject"/>
    <w:rsid w:val="006D4864"/>
    <w:rPr>
      <w:rFonts w:ascii="Times New Roman" w:eastAsia="Times New Roman" w:hAnsi="Times New Roman" w:cs="Times New Roman"/>
      <w:b/>
      <w:bCs/>
      <w:sz w:val="20"/>
      <w:szCs w:val="20"/>
    </w:rPr>
  </w:style>
  <w:style w:type="paragraph" w:styleId="BalloonText">
    <w:name w:val="Balloon Text"/>
    <w:basedOn w:val="Normal"/>
    <w:link w:val="BalloonTextChar"/>
    <w:unhideWhenUsed/>
    <w:rsid w:val="006D4864"/>
    <w:rPr>
      <w:rFonts w:ascii="Tahoma" w:hAnsi="Tahoma" w:cs="Tahoma"/>
      <w:sz w:val="16"/>
      <w:szCs w:val="16"/>
    </w:rPr>
  </w:style>
  <w:style w:type="character" w:customStyle="1" w:styleId="BalloonTextChar">
    <w:name w:val="Balloon Text Char"/>
    <w:basedOn w:val="DefaultParagraphFont"/>
    <w:link w:val="BalloonText"/>
    <w:rsid w:val="006D4864"/>
    <w:rPr>
      <w:rFonts w:ascii="Tahoma" w:eastAsia="Times New Roman" w:hAnsi="Tahoma" w:cs="Tahoma"/>
      <w:sz w:val="16"/>
      <w:szCs w:val="16"/>
    </w:rPr>
  </w:style>
  <w:style w:type="paragraph" w:styleId="Revision">
    <w:name w:val="Revision"/>
    <w:hidden/>
    <w:uiPriority w:val="99"/>
    <w:semiHidden/>
    <w:rsid w:val="009115BC"/>
    <w:pPr>
      <w:spacing w:after="0"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18124D"/>
    <w:rPr>
      <w:i/>
      <w:iCs/>
    </w:rPr>
  </w:style>
  <w:style w:type="paragraph" w:styleId="ListParagraph">
    <w:name w:val="List Paragraph"/>
    <w:basedOn w:val="Normal"/>
    <w:uiPriority w:val="34"/>
    <w:qFormat/>
    <w:rsid w:val="0018124D"/>
    <w:pPr>
      <w:spacing w:after="200" w:line="276" w:lineRule="auto"/>
      <w:ind w:left="720"/>
      <w:contextualSpacing/>
    </w:pPr>
    <w:rPr>
      <w:rFonts w:asciiTheme="minorHAnsi" w:eastAsiaTheme="minorHAnsi" w:hAnsiTheme="minorHAnsi" w:cstheme="minorBidi"/>
      <w:sz w:val="22"/>
      <w:szCs w:val="22"/>
    </w:rPr>
  </w:style>
  <w:style w:type="character" w:styleId="Strong">
    <w:name w:val="Strong"/>
    <w:basedOn w:val="DefaultParagraphFont"/>
    <w:uiPriority w:val="22"/>
    <w:qFormat/>
    <w:rsid w:val="0018124D"/>
    <w:rPr>
      <w:b/>
      <w:bCs/>
    </w:rPr>
  </w:style>
  <w:style w:type="paragraph" w:styleId="Header">
    <w:name w:val="header"/>
    <w:basedOn w:val="Normal"/>
    <w:link w:val="HeaderChar"/>
    <w:uiPriority w:val="99"/>
    <w:unhideWhenUsed/>
    <w:rsid w:val="0018124D"/>
    <w:pPr>
      <w:tabs>
        <w:tab w:val="center" w:pos="4680"/>
        <w:tab w:val="right" w:pos="9360"/>
      </w:tabs>
    </w:pPr>
  </w:style>
  <w:style w:type="character" w:customStyle="1" w:styleId="HeaderChar">
    <w:name w:val="Header Char"/>
    <w:basedOn w:val="DefaultParagraphFont"/>
    <w:link w:val="Header"/>
    <w:uiPriority w:val="99"/>
    <w:rsid w:val="0018124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8124D"/>
    <w:pPr>
      <w:tabs>
        <w:tab w:val="center" w:pos="4680"/>
        <w:tab w:val="right" w:pos="9360"/>
      </w:tabs>
    </w:pPr>
  </w:style>
  <w:style w:type="character" w:customStyle="1" w:styleId="FooterChar">
    <w:name w:val="Footer Char"/>
    <w:basedOn w:val="DefaultParagraphFont"/>
    <w:link w:val="Footer"/>
    <w:uiPriority w:val="99"/>
    <w:rsid w:val="0018124D"/>
    <w:rPr>
      <w:rFonts w:ascii="Times New Roman" w:eastAsia="Times New Roman" w:hAnsi="Times New Roman" w:cs="Times New Roman"/>
      <w:sz w:val="24"/>
      <w:szCs w:val="24"/>
    </w:rPr>
  </w:style>
  <w:style w:type="numbering" w:customStyle="1" w:styleId="NoList1">
    <w:name w:val="No List1"/>
    <w:next w:val="NoList"/>
    <w:semiHidden/>
    <w:unhideWhenUsed/>
    <w:rsid w:val="00F20BD8"/>
  </w:style>
  <w:style w:type="paragraph" w:styleId="NoSpacing">
    <w:name w:val="No Spacing"/>
    <w:uiPriority w:val="1"/>
    <w:qFormat/>
    <w:rsid w:val="00F20BD8"/>
    <w:pPr>
      <w:spacing w:after="0" w:line="240" w:lineRule="auto"/>
    </w:pPr>
  </w:style>
  <w:style w:type="paragraph" w:styleId="EndnoteText">
    <w:name w:val="endnote text"/>
    <w:basedOn w:val="Normal"/>
    <w:link w:val="EndnoteTextChar"/>
    <w:uiPriority w:val="99"/>
    <w:semiHidden/>
    <w:unhideWhenUsed/>
    <w:rsid w:val="00F20BD8"/>
    <w:rPr>
      <w:rFonts w:asciiTheme="minorHAnsi" w:eastAsiaTheme="minorHAnsi" w:hAnsiTheme="minorHAnsi" w:cstheme="minorBidi"/>
      <w:sz w:val="20"/>
      <w:szCs w:val="20"/>
    </w:rPr>
  </w:style>
  <w:style w:type="character" w:customStyle="1" w:styleId="EndnoteTextChar">
    <w:name w:val="Endnote Text Char"/>
    <w:basedOn w:val="DefaultParagraphFont"/>
    <w:link w:val="EndnoteText"/>
    <w:uiPriority w:val="99"/>
    <w:semiHidden/>
    <w:rsid w:val="00F20BD8"/>
    <w:rPr>
      <w:sz w:val="20"/>
      <w:szCs w:val="20"/>
    </w:rPr>
  </w:style>
  <w:style w:type="character" w:styleId="EndnoteReference">
    <w:name w:val="endnote reference"/>
    <w:basedOn w:val="DefaultParagraphFont"/>
    <w:uiPriority w:val="99"/>
    <w:semiHidden/>
    <w:unhideWhenUsed/>
    <w:rsid w:val="00F20BD8"/>
    <w:rPr>
      <w:vertAlign w:val="superscript"/>
    </w:rPr>
  </w:style>
  <w:style w:type="character" w:styleId="FollowedHyperlink">
    <w:name w:val="FollowedHyperlink"/>
    <w:basedOn w:val="DefaultParagraphFont"/>
    <w:unhideWhenUsed/>
    <w:rsid w:val="00F20BD8"/>
    <w:rPr>
      <w:color w:val="800080" w:themeColor="followedHyperlink"/>
      <w:u w:val="single"/>
    </w:rPr>
  </w:style>
  <w:style w:type="character" w:customStyle="1" w:styleId="Heading1Char">
    <w:name w:val="Heading 1 Char"/>
    <w:basedOn w:val="DefaultParagraphFont"/>
    <w:link w:val="Heading1"/>
    <w:uiPriority w:val="9"/>
    <w:rsid w:val="007D5832"/>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semiHidden/>
    <w:rsid w:val="007D5832"/>
    <w:rPr>
      <w:rFonts w:asciiTheme="majorHAnsi" w:eastAsiaTheme="majorEastAsia" w:hAnsiTheme="majorHAnsi" w:cstheme="majorBidi"/>
      <w:b/>
      <w:bCs/>
      <w:color w:val="4F81BD" w:themeColor="accent1"/>
      <w:sz w:val="26"/>
      <w:szCs w:val="26"/>
    </w:rPr>
  </w:style>
  <w:style w:type="character" w:styleId="PageNumber">
    <w:name w:val="page number"/>
    <w:basedOn w:val="DefaultParagraphFont"/>
    <w:uiPriority w:val="99"/>
    <w:rsid w:val="007D5832"/>
    <w:rPr>
      <w:rFonts w:cs="Times New Roman"/>
    </w:rPr>
  </w:style>
  <w:style w:type="character" w:customStyle="1" w:styleId="blueten1">
    <w:name w:val="blueten1"/>
    <w:basedOn w:val="DefaultParagraphFont"/>
    <w:rsid w:val="007D5832"/>
    <w:rPr>
      <w:rFonts w:cs="Times New Roman"/>
    </w:rPr>
  </w:style>
  <w:style w:type="paragraph" w:customStyle="1" w:styleId="Preambletext">
    <w:name w:val="Preamble text"/>
    <w:basedOn w:val="Normal"/>
    <w:uiPriority w:val="99"/>
    <w:rsid w:val="007D5832"/>
    <w:pPr>
      <w:spacing w:line="480" w:lineRule="auto"/>
      <w:ind w:firstLine="720"/>
    </w:pPr>
    <w:rPr>
      <w:rFonts w:ascii="Book Antiqua" w:hAnsi="Book Antiqua" w:cs="Book Antiqua"/>
    </w:rPr>
  </w:style>
  <w:style w:type="paragraph" w:customStyle="1" w:styleId="block1">
    <w:name w:val="block1"/>
    <w:basedOn w:val="Normal"/>
    <w:rsid w:val="007D5832"/>
    <w:pPr>
      <w:spacing w:before="100" w:beforeAutospacing="1" w:after="100" w:afterAutospacing="1"/>
    </w:pPr>
    <w:rPr>
      <w:rFonts w:ascii="Book Antiqua" w:hAnsi="Book Antiqua" w:cs="Book Antiqua"/>
    </w:rPr>
  </w:style>
  <w:style w:type="character" w:customStyle="1" w:styleId="Emphasis2">
    <w:name w:val="Emphasis2"/>
    <w:uiPriority w:val="99"/>
    <w:rsid w:val="007D5832"/>
    <w:rPr>
      <w:i/>
      <w:color w:val="auto"/>
    </w:rPr>
  </w:style>
  <w:style w:type="character" w:customStyle="1" w:styleId="msoins">
    <w:name w:val="msoins"/>
    <w:basedOn w:val="DefaultParagraphFont"/>
    <w:uiPriority w:val="99"/>
    <w:rsid w:val="007D5832"/>
    <w:rPr>
      <w:rFonts w:cs="Times New Roman"/>
    </w:rPr>
  </w:style>
  <w:style w:type="paragraph" w:styleId="BodyTextIndent">
    <w:name w:val="Body Text Indent"/>
    <w:basedOn w:val="Normal"/>
    <w:link w:val="BodyTextIndentChar"/>
    <w:uiPriority w:val="99"/>
    <w:rsid w:val="007D5832"/>
    <w:pPr>
      <w:widowControl w:val="0"/>
      <w:autoSpaceDE w:val="0"/>
      <w:autoSpaceDN w:val="0"/>
      <w:adjustRightInd w:val="0"/>
      <w:spacing w:line="720" w:lineRule="auto"/>
      <w:ind w:firstLine="720"/>
    </w:pPr>
  </w:style>
  <w:style w:type="character" w:customStyle="1" w:styleId="BodyTextIndentChar">
    <w:name w:val="Body Text Indent Char"/>
    <w:basedOn w:val="DefaultParagraphFont"/>
    <w:link w:val="BodyTextIndent"/>
    <w:uiPriority w:val="99"/>
    <w:rsid w:val="007D5832"/>
    <w:rPr>
      <w:rFonts w:ascii="Times New Roman" w:eastAsia="Times New Roman" w:hAnsi="Times New Roman" w:cs="Times New Roman"/>
      <w:sz w:val="24"/>
      <w:szCs w:val="24"/>
    </w:rPr>
  </w:style>
  <w:style w:type="character" w:customStyle="1" w:styleId="blueten">
    <w:name w:val="blueten"/>
    <w:basedOn w:val="DefaultParagraphFont"/>
    <w:uiPriority w:val="99"/>
    <w:rsid w:val="007D5832"/>
    <w:rPr>
      <w:rFonts w:cs="Times New Roman"/>
    </w:rPr>
  </w:style>
  <w:style w:type="character" w:customStyle="1" w:styleId="blackten">
    <w:name w:val="blackten"/>
    <w:basedOn w:val="DefaultParagraphFont"/>
    <w:rsid w:val="007D5832"/>
  </w:style>
  <w:style w:type="character" w:customStyle="1" w:styleId="HeaderChar1">
    <w:name w:val="Header Char1"/>
    <w:rsid w:val="007D5832"/>
    <w:rPr>
      <w:sz w:val="24"/>
      <w:szCs w:val="24"/>
      <w:lang w:val="en-US" w:eastAsia="en-US" w:bidi="ar-SA"/>
    </w:rPr>
  </w:style>
  <w:style w:type="character" w:customStyle="1" w:styleId="apple-converted-space">
    <w:name w:val="apple-converted-space"/>
    <w:basedOn w:val="DefaultParagraphFont"/>
    <w:rsid w:val="007D5832"/>
  </w:style>
  <w:style w:type="paragraph" w:customStyle="1" w:styleId="Pa12">
    <w:name w:val="Pa12"/>
    <w:basedOn w:val="Normal"/>
    <w:next w:val="Normal"/>
    <w:uiPriority w:val="99"/>
    <w:rsid w:val="007D5832"/>
    <w:pPr>
      <w:autoSpaceDE w:val="0"/>
      <w:autoSpaceDN w:val="0"/>
      <w:adjustRightInd w:val="0"/>
      <w:spacing w:line="321" w:lineRule="atLeast"/>
    </w:pPr>
    <w:rPr>
      <w:rFonts w:ascii="Helvetica 65 Medium" w:hAnsi="Helvetica 65 Medium" w:eastAsiaTheme="minorHAnsi" w:cstheme="minorBidi"/>
    </w:rPr>
  </w:style>
  <w:style w:type="character" w:customStyle="1" w:styleId="A6">
    <w:name w:val="A6"/>
    <w:uiPriority w:val="99"/>
    <w:rsid w:val="007D5832"/>
    <w:rPr>
      <w:rFonts w:cs="Helvetica 65 Medium"/>
      <w:color w:val="000000"/>
      <w:sz w:val="32"/>
      <w:szCs w:val="32"/>
    </w:rPr>
  </w:style>
  <w:style w:type="character" w:customStyle="1" w:styleId="A4">
    <w:name w:val="A4"/>
    <w:uiPriority w:val="99"/>
    <w:rsid w:val="007D5832"/>
    <w:rPr>
      <w:rFonts w:ascii="Minion Pro" w:hAnsi="Minion Pro" w:cs="Minion Pro"/>
      <w:color w:val="000000"/>
      <w:sz w:val="14"/>
      <w:szCs w:val="14"/>
    </w:rPr>
  </w:style>
  <w:style w:type="character" w:customStyle="1" w:styleId="A3">
    <w:name w:val="A3"/>
    <w:uiPriority w:val="99"/>
    <w:rsid w:val="007D5832"/>
    <w:rPr>
      <w:rFonts w:cs="Minion Pro"/>
      <w:color w:val="000000"/>
    </w:rPr>
  </w:style>
  <w:style w:type="table" w:styleId="TableGrid">
    <w:name w:val="Table Grid"/>
    <w:basedOn w:val="TableNormal"/>
    <w:uiPriority w:val="59"/>
    <w:rsid w:val="007D583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BodyText"/>
    <w:link w:val="ReferencesChar"/>
    <w:rsid w:val="007D5832"/>
    <w:pPr>
      <w:spacing w:after="240" w:line="240" w:lineRule="auto"/>
    </w:pPr>
    <w:rPr>
      <w:rFonts w:ascii="Times New Roman" w:eastAsia="Calibri" w:hAnsi="Times New Roman" w:cs="Times New Roman"/>
      <w:sz w:val="24"/>
    </w:rPr>
  </w:style>
  <w:style w:type="character" w:customStyle="1" w:styleId="ReferencesChar">
    <w:name w:val="References Char"/>
    <w:link w:val="References"/>
    <w:rsid w:val="007D5832"/>
    <w:rPr>
      <w:rFonts w:ascii="Times New Roman" w:eastAsia="Calibri" w:hAnsi="Times New Roman" w:cs="Times New Roman"/>
      <w:sz w:val="24"/>
    </w:rPr>
  </w:style>
  <w:style w:type="paragraph" w:styleId="BodyText">
    <w:name w:val="Body Text"/>
    <w:basedOn w:val="Normal"/>
    <w:link w:val="BodyTextChar"/>
    <w:uiPriority w:val="99"/>
    <w:rsid w:val="007D5832"/>
    <w:pPr>
      <w:spacing w:after="120" w:line="276" w:lineRule="auto"/>
    </w:pPr>
    <w:rPr>
      <w:rFonts w:asciiTheme="minorHAnsi" w:eastAsiaTheme="minorHAnsi" w:hAnsiTheme="minorHAnsi" w:cstheme="minorBidi"/>
      <w:sz w:val="22"/>
      <w:szCs w:val="22"/>
    </w:rPr>
  </w:style>
  <w:style w:type="character" w:customStyle="1" w:styleId="BodyTextChar">
    <w:name w:val="Body Text Char"/>
    <w:basedOn w:val="DefaultParagraphFont"/>
    <w:link w:val="BodyText"/>
    <w:uiPriority w:val="99"/>
    <w:rsid w:val="007D5832"/>
  </w:style>
  <w:style w:type="character" w:customStyle="1" w:styleId="A11">
    <w:name w:val="A11"/>
    <w:uiPriority w:val="99"/>
    <w:rsid w:val="007D5832"/>
    <w:rPr>
      <w:rFonts w:cs="Univers 55"/>
      <w:color w:val="000000"/>
      <w:sz w:val="12"/>
      <w:szCs w:val="12"/>
    </w:rPr>
  </w:style>
  <w:style w:type="paragraph" w:customStyle="1" w:styleId="blackten1">
    <w:name w:val="blackten1"/>
    <w:basedOn w:val="Normal"/>
    <w:rsid w:val="007D5832"/>
    <w:pPr>
      <w:spacing w:before="100" w:beforeAutospacing="1" w:after="100" w:afterAutospacing="1"/>
    </w:pPr>
    <w:rPr>
      <w:color w:val="000000"/>
      <w:sz w:val="19"/>
      <w:szCs w:val="19"/>
    </w:rPr>
  </w:style>
  <w:style w:type="character" w:styleId="PlaceholderText">
    <w:name w:val="Placeholder Text"/>
    <w:basedOn w:val="DefaultParagraphFont"/>
    <w:uiPriority w:val="99"/>
    <w:semiHidden/>
    <w:rsid w:val="007D5832"/>
    <w:rPr>
      <w:color w:val="808080"/>
    </w:rPr>
  </w:style>
  <w:style w:type="paragraph" w:customStyle="1" w:styleId="Note">
    <w:name w:val="Note"/>
    <w:next w:val="Normal"/>
    <w:rsid w:val="007D5832"/>
    <w:pPr>
      <w:spacing w:after="240" w:line="240" w:lineRule="auto"/>
      <w:ind w:left="720"/>
    </w:pPr>
    <w:rPr>
      <w:rFonts w:ascii="Times New Roman" w:eastAsia="Times New Roman" w:hAnsi="Times New Roman" w:cs="Times New Roman"/>
      <w:sz w:val="24"/>
      <w:szCs w:val="20"/>
    </w:rPr>
  </w:style>
  <w:style w:type="paragraph" w:customStyle="1" w:styleId="ListParagraph1">
    <w:name w:val="List Paragraph1"/>
    <w:basedOn w:val="Normal"/>
    <w:next w:val="ListParagraph"/>
    <w:uiPriority w:val="34"/>
    <w:qFormat/>
    <w:rsid w:val="007D5832"/>
    <w:pPr>
      <w:spacing w:after="200" w:line="276" w:lineRule="auto"/>
      <w:ind w:left="720"/>
      <w:contextualSpacing/>
    </w:pPr>
    <w:rPr>
      <w:rFonts w:asciiTheme="minorHAnsi" w:eastAsiaTheme="minorHAnsi" w:hAnsiTheme="minorHAnsi" w:cstheme="minorBidi"/>
      <w:sz w:val="22"/>
      <w:szCs w:val="22"/>
    </w:rPr>
  </w:style>
  <w:style w:type="paragraph" w:customStyle="1" w:styleId="BodyText1">
    <w:name w:val="Body Text1"/>
    <w:basedOn w:val="Normal"/>
    <w:next w:val="BodyText"/>
    <w:rsid w:val="007D5832"/>
    <w:pPr>
      <w:spacing w:after="120" w:line="276" w:lineRule="auto"/>
    </w:pPr>
    <w:rPr>
      <w:rFonts w:ascii="Calibri" w:eastAsia="Calibri" w:hAnsi="Calibri"/>
      <w:sz w:val="22"/>
      <w:szCs w:val="22"/>
    </w:rPr>
  </w:style>
  <w:style w:type="character" w:customStyle="1" w:styleId="FollowedHyperlink1">
    <w:name w:val="FollowedHyperlink1"/>
    <w:basedOn w:val="DefaultParagraphFont"/>
    <w:rsid w:val="007D5832"/>
    <w:rPr>
      <w:color w:val="800080"/>
      <w:u w:val="single"/>
    </w:rPr>
  </w:style>
  <w:style w:type="numbering" w:customStyle="1" w:styleId="NoList11">
    <w:name w:val="No List11"/>
    <w:next w:val="NoList"/>
    <w:semiHidden/>
    <w:rsid w:val="007D5832"/>
  </w:style>
  <w:style w:type="paragraph" w:customStyle="1" w:styleId="NoSpacing1">
    <w:name w:val="No Spacing1"/>
    <w:next w:val="NoSpacing"/>
    <w:uiPriority w:val="1"/>
    <w:qFormat/>
    <w:rsid w:val="007D5832"/>
    <w:pPr>
      <w:spacing w:after="0" w:line="240" w:lineRule="auto"/>
    </w:pPr>
    <w:rPr>
      <w:rFonts w:ascii="Times New Roman" w:hAnsi="Times New Roman"/>
      <w:sz w:val="24"/>
    </w:rPr>
  </w:style>
  <w:style w:type="character" w:customStyle="1" w:styleId="BodyTextChar1">
    <w:name w:val="Body Text Char1"/>
    <w:basedOn w:val="DefaultParagraphFont"/>
    <w:uiPriority w:val="99"/>
    <w:rsid w:val="007D5832"/>
  </w:style>
  <w:style w:type="numbering" w:customStyle="1" w:styleId="NoList2">
    <w:name w:val="No List2"/>
    <w:next w:val="NoList"/>
    <w:uiPriority w:val="99"/>
    <w:semiHidden/>
    <w:unhideWhenUsed/>
    <w:rsid w:val="007D5832"/>
  </w:style>
  <w:style w:type="table" w:customStyle="1" w:styleId="TableGrid1">
    <w:name w:val="Table Grid1"/>
    <w:basedOn w:val="TableNormal"/>
    <w:next w:val="TableGrid"/>
    <w:uiPriority w:val="59"/>
    <w:rsid w:val="007D583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7D58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7D58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7D583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7D583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7D583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7D58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7D58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7D58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olume">
    <w:name w:val="volume"/>
    <w:basedOn w:val="DefaultParagraphFont"/>
    <w:rsid w:val="007D5832"/>
  </w:style>
  <w:style w:type="character" w:customStyle="1" w:styleId="page">
    <w:name w:val="page"/>
    <w:basedOn w:val="DefaultParagraphFont"/>
    <w:rsid w:val="007D5832"/>
  </w:style>
  <w:style w:type="paragraph" w:customStyle="1" w:styleId="auth">
    <w:name w:val="auth"/>
    <w:basedOn w:val="Normal"/>
    <w:rsid w:val="007D5832"/>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OSHAPRA@dol.gov"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E00F11FDD8BCE42B3E3D299A4BF2C16" ma:contentTypeVersion="7" ma:contentTypeDescription="Create a new document." ma:contentTypeScope="" ma:versionID="c88d90c807ff929f41fd38415214a31d">
  <xsd:schema xmlns:xsd="http://www.w3.org/2001/XMLSchema" xmlns:xs="http://www.w3.org/2001/XMLSchema" xmlns:p="http://schemas.microsoft.com/office/2006/metadata/properties" xmlns:ns3="0bc354d9-fadb-4d24-8aee-4d27bd933860" targetNamespace="http://schemas.microsoft.com/office/2006/metadata/properties" ma:root="true" ma:fieldsID="dc5c9402e5cc75bc57aeaf79ec03c6b0" ns3:_="">
    <xsd:import namespace="0bc354d9-fadb-4d24-8aee-4d27bd93386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c354d9-fadb-4d24-8aee-4d27bd9338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C066C9-5283-4A19-A067-EE4C0C99266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4FF3D63-BA1C-4994-A60F-CCB7F8A58182}">
  <ds:schemaRefs>
    <ds:schemaRef ds:uri="http://schemas.microsoft.com/sharepoint/v3/contenttype/forms"/>
  </ds:schemaRefs>
</ds:datastoreItem>
</file>

<file path=customXml/itemProps3.xml><?xml version="1.0" encoding="utf-8"?>
<ds:datastoreItem xmlns:ds="http://schemas.openxmlformats.org/officeDocument/2006/customXml" ds:itemID="{43F810AC-E2B2-4CCB-9042-5A685FAFB1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c354d9-fadb-4d24-8aee-4d27bd9338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35FD2CF-D3B2-4219-9A2F-C08D401502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1317</Words>
  <Characters>7511</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8811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Skogland, Blake D.  - OSHA</dc:creator>
  <cp:lastModifiedBy>Cannon, Belinda - OSHA</cp:lastModifiedBy>
  <cp:revision>7</cp:revision>
  <cp:lastPrinted>2018-08-27T15:38:00Z</cp:lastPrinted>
  <dcterms:created xsi:type="dcterms:W3CDTF">2024-11-01T23:01:00Z</dcterms:created>
  <dcterms:modified xsi:type="dcterms:W3CDTF">2024-11-01T23:05:00Z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0x0101000E00F11FDD8BCE42B3E3D299A4BF2C16</vt:lpwstr>
  </property>
</Properties>
</file>