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E1BFE" w:rsidP="005425FE" w14:paraId="35E1070A" w14:textId="0AA65EC9">
      <w:pPr>
        <w:spacing w:after="0" w:line="264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5251451</wp:posOffset>
                </wp:positionH>
                <wp:positionV relativeFrom="page">
                  <wp:posOffset>88900</wp:posOffset>
                </wp:positionV>
                <wp:extent cx="1809750" cy="438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09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1BFE" w:rsidRPr="00FE1BFE" w:rsidP="00FE1BFE" w14:textId="66B68D51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E1BFE">
                              <w:rPr>
                                <w:sz w:val="18"/>
                                <w:szCs w:val="18"/>
                              </w:rPr>
                              <w:t>OMB control number 1601-0029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Exp. 12/31/2026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142.5pt;height:34.5pt;margin-top:7pt;margin-left:413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FE1BFE" w:rsidRPr="00FE1BFE" w:rsidP="00FE1BFE" w14:paraId="609F5DEB" w14:textId="66B68D51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FE1BFE">
                        <w:rPr>
                          <w:sz w:val="18"/>
                          <w:szCs w:val="18"/>
                        </w:rPr>
                        <w:t>OMB control number 1601-0029</w:t>
                      </w:r>
                      <w:r>
                        <w:rPr>
                          <w:sz w:val="18"/>
                          <w:szCs w:val="18"/>
                        </w:rPr>
                        <w:t xml:space="preserve">  Exp. 12/31/2026</w:t>
                      </w:r>
                    </w:p>
                  </w:txbxContent>
                </v:textbox>
              </v:shape>
            </w:pict>
          </mc:Fallback>
        </mc:AlternateContent>
      </w:r>
    </w:p>
    <w:p w:rsidR="008D7DA4" w:rsidRPr="008D7DA4" w:rsidP="008D7DA4" w14:paraId="0C127F71" w14:textId="3430F56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bCs/>
          <w:sz w:val="36"/>
          <w:szCs w:val="36"/>
        </w:rPr>
      </w:pPr>
      <w:r w:rsidRPr="008D7DA4">
        <w:rPr>
          <w:rFonts w:ascii="Courier New" w:hAnsi="Courier New" w:cs="Courier New"/>
          <w:b/>
          <w:bCs/>
          <w:sz w:val="36"/>
          <w:szCs w:val="36"/>
        </w:rPr>
        <w:t>Getting Help from TSA Quarterly Trust Survey</w:t>
      </w:r>
      <w:r w:rsidRPr="008D7DA4">
        <w:rPr>
          <w:rFonts w:ascii="Courier New" w:hAnsi="Courier New" w:cs="Courier New"/>
          <w:b/>
          <w:bCs/>
          <w:sz w:val="36"/>
          <w:szCs w:val="36"/>
        </w:rPr>
        <w:t>:</w:t>
      </w:r>
    </w:p>
    <w:p w:rsidR="008D7DA4" w:rsidP="005425FE" w14:paraId="663BD85A" w14:textId="77777777">
      <w:pPr>
        <w:spacing w:after="0" w:line="264" w:lineRule="auto"/>
        <w:jc w:val="center"/>
        <w:rPr>
          <w:rFonts w:ascii="Arial" w:hAnsi="Arial" w:cs="Arial"/>
          <w:b/>
          <w:sz w:val="32"/>
          <w:szCs w:val="24"/>
        </w:rPr>
      </w:pPr>
    </w:p>
    <w:p w:rsidR="00560DC0" w:rsidRPr="00560DC0" w:rsidP="005425FE" w14:paraId="46D02174" w14:textId="60A2F272">
      <w:pPr>
        <w:spacing w:after="0" w:line="264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TSA Contact Center (TCC) Phone Survey</w:t>
      </w:r>
    </w:p>
    <w:p w:rsidR="00E2457B" w:rsidRPr="00E016E9" w:rsidP="005425FE" w14:paraId="530BDB8C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560DC0" w:rsidRPr="00E016E9" w:rsidP="005425FE" w14:paraId="39A040D9" w14:textId="22A5F099">
      <w:pPr>
        <w:spacing w:after="0" w:line="264" w:lineRule="auto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>
        <w:rPr>
          <w:rFonts w:ascii="Arial" w:hAnsi="Arial" w:cs="Arial"/>
          <w:i/>
          <w:color w:val="7030A0"/>
          <w:sz w:val="21"/>
          <w:szCs w:val="21"/>
        </w:rPr>
        <w:t>Call into TCC</w:t>
      </w:r>
      <w:r w:rsidRPr="00E016E9">
        <w:rPr>
          <w:rFonts w:ascii="Arial" w:hAnsi="Arial" w:cs="Arial"/>
          <w:color w:val="7030A0"/>
          <w:sz w:val="21"/>
          <w:szCs w:val="21"/>
        </w:rPr>
        <w:t>]</w:t>
      </w:r>
    </w:p>
    <w:p w:rsidR="00560DC0" w:rsidRPr="00E016E9" w:rsidP="005425FE" w14:paraId="53E49946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560DC0" w:rsidRPr="00E016E9" w:rsidP="005425FE" w14:paraId="03D90779" w14:textId="10088F5E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Pre-Call Message</w:t>
      </w:r>
      <w:r w:rsidRPr="00E016E9">
        <w:rPr>
          <w:rFonts w:ascii="Arial" w:hAnsi="Arial" w:cs="Arial"/>
          <w:sz w:val="21"/>
          <w:szCs w:val="21"/>
        </w:rPr>
        <w:t xml:space="preserve">: “TSA values your opinion and would love to hear about your experience. </w:t>
      </w:r>
      <w:r w:rsidR="001A5703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Please stay on the line after your call to answer a few questions regarding the service you received today. </w:t>
      </w:r>
      <w:r w:rsidR="001A5703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>Your feedback will help us make your next visit even better.”</w:t>
      </w:r>
    </w:p>
    <w:p w:rsidR="00560DC0" w:rsidRPr="00E016E9" w:rsidP="005425FE" w14:paraId="380055CB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560DC0" w:rsidRPr="00E016E9" w:rsidP="005425FE" w14:paraId="7FE8265B" w14:textId="77777777">
      <w:pPr>
        <w:spacing w:after="0" w:line="264" w:lineRule="auto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>
        <w:rPr>
          <w:rFonts w:ascii="Arial" w:hAnsi="Arial" w:cs="Arial"/>
          <w:i/>
          <w:color w:val="7030A0"/>
          <w:sz w:val="21"/>
          <w:szCs w:val="21"/>
        </w:rPr>
        <w:t>Live Call with TCC Agent</w:t>
      </w:r>
      <w:r w:rsidRPr="00E016E9">
        <w:rPr>
          <w:rFonts w:ascii="Arial" w:hAnsi="Arial" w:cs="Arial"/>
          <w:color w:val="7030A0"/>
          <w:sz w:val="21"/>
          <w:szCs w:val="21"/>
        </w:rPr>
        <w:t>]</w:t>
      </w:r>
    </w:p>
    <w:p w:rsidR="00560DC0" w:rsidRPr="00E016E9" w:rsidP="005425FE" w14:paraId="08147A8E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560DC0" w:rsidRPr="00E016E9" w:rsidP="005425FE" w14:paraId="14AE590E" w14:textId="52F1E956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Post-Call, Pre-Survey Message</w:t>
      </w:r>
      <w:r w:rsidRPr="00E016E9">
        <w:rPr>
          <w:rFonts w:ascii="Arial" w:hAnsi="Arial" w:cs="Arial"/>
          <w:sz w:val="21"/>
          <w:szCs w:val="21"/>
        </w:rPr>
        <w:t xml:space="preserve">: “Thank you for providing feedback. </w:t>
      </w:r>
      <w:r w:rsidR="001A5703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Press </w:t>
      </w:r>
      <w:r w:rsidR="00723C12">
        <w:rPr>
          <w:rFonts w:ascii="Arial" w:hAnsi="Arial" w:cs="Arial"/>
          <w:sz w:val="21"/>
          <w:szCs w:val="21"/>
        </w:rPr>
        <w:t>1</w:t>
      </w:r>
      <w:r w:rsidRPr="00E016E9">
        <w:rPr>
          <w:rFonts w:ascii="Arial" w:hAnsi="Arial" w:cs="Arial"/>
          <w:sz w:val="21"/>
          <w:szCs w:val="21"/>
        </w:rPr>
        <w:t xml:space="preserve"> to hear the first question.”</w:t>
      </w:r>
    </w:p>
    <w:p w:rsidR="00560DC0" w:rsidRPr="00E016E9" w:rsidP="005425FE" w14:paraId="7F9B1BCA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256C3" w:rsidRPr="00E016E9" w:rsidP="00F256C3" w14:paraId="531BE0BB" w14:textId="52A976AC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>
        <w:rPr>
          <w:rFonts w:ascii="Arial" w:hAnsi="Arial" w:cs="Arial"/>
          <w:color w:val="0070C0"/>
          <w:sz w:val="21"/>
          <w:szCs w:val="21"/>
          <w:u w:val="single"/>
        </w:rPr>
        <w:t>Q1</w:t>
      </w:r>
      <w:r w:rsidRPr="00E016E9">
        <w:rPr>
          <w:rFonts w:ascii="Arial" w:hAnsi="Arial" w:cs="Arial"/>
          <w:sz w:val="21"/>
          <w:szCs w:val="21"/>
          <w:u w:val="single"/>
        </w:rPr>
        <w:t>) Agency Question</w:t>
      </w:r>
      <w:r w:rsidRPr="00E016E9">
        <w:rPr>
          <w:rFonts w:ascii="Arial" w:hAnsi="Arial" w:cs="Arial"/>
          <w:sz w:val="21"/>
          <w:szCs w:val="21"/>
        </w:rPr>
        <w:t>: “I am satisfied with my experience with the TSA Contact Center.”</w:t>
      </w:r>
    </w:p>
    <w:p w:rsidR="00F256C3" w:rsidRPr="00E016E9" w:rsidP="00F256C3" w14:paraId="6F89386D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256C3" w:rsidRPr="00E016E9" w:rsidP="00F256C3" w14:paraId="7E46AD46" w14:textId="09CD7BC6">
      <w:pPr>
        <w:spacing w:after="0" w:line="264" w:lineRule="auto"/>
        <w:ind w:left="36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 xml:space="preserve">Press </w:t>
      </w:r>
      <w:r w:rsidR="001A5703">
        <w:rPr>
          <w:rFonts w:ascii="Arial" w:hAnsi="Arial" w:cs="Arial"/>
          <w:sz w:val="21"/>
          <w:szCs w:val="21"/>
        </w:rPr>
        <w:t>1</w:t>
      </w:r>
      <w:r w:rsidRPr="00E016E9">
        <w:rPr>
          <w:rFonts w:ascii="Arial" w:hAnsi="Arial" w:cs="Arial"/>
          <w:sz w:val="21"/>
          <w:szCs w:val="21"/>
        </w:rPr>
        <w:t xml:space="preserve"> for </w:t>
      </w:r>
      <w:r>
        <w:rPr>
          <w:rFonts w:ascii="Arial" w:hAnsi="Arial" w:cs="Arial"/>
          <w:sz w:val="21"/>
          <w:szCs w:val="21"/>
        </w:rPr>
        <w:t>Strongly Agree</w:t>
      </w:r>
      <w:r w:rsidRPr="00E016E9">
        <w:rPr>
          <w:rFonts w:ascii="Arial" w:hAnsi="Arial" w:cs="Arial"/>
          <w:sz w:val="21"/>
          <w:szCs w:val="21"/>
        </w:rPr>
        <w:t xml:space="preserve">; Press </w:t>
      </w:r>
      <w:r w:rsidR="001A5703">
        <w:rPr>
          <w:rFonts w:ascii="Arial" w:hAnsi="Arial" w:cs="Arial"/>
          <w:sz w:val="21"/>
          <w:szCs w:val="21"/>
        </w:rPr>
        <w:t>2</w:t>
      </w:r>
      <w:r w:rsidRPr="00E016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for Agree; </w:t>
      </w:r>
      <w:r w:rsidR="001A5703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for Neither agree nor disagree; </w:t>
      </w:r>
      <w:r w:rsidR="001A5703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for Disagree; </w:t>
      </w:r>
      <w:r w:rsidR="001A5703">
        <w:rPr>
          <w:rFonts w:ascii="Arial" w:hAnsi="Arial" w:cs="Arial"/>
          <w:sz w:val="21"/>
          <w:szCs w:val="21"/>
        </w:rPr>
        <w:t>5 for Strongly Disagree</w:t>
      </w:r>
    </w:p>
    <w:p w:rsidR="00F256C3" w:rsidP="005425FE" w14:paraId="795BD589" w14:textId="77777777">
      <w:pPr>
        <w:spacing w:after="0" w:line="264" w:lineRule="auto"/>
        <w:rPr>
          <w:rFonts w:ascii="Arial" w:hAnsi="Arial" w:cs="Arial"/>
          <w:sz w:val="21"/>
          <w:szCs w:val="21"/>
          <w:u w:val="single"/>
        </w:rPr>
      </w:pPr>
    </w:p>
    <w:p w:rsidR="00560DC0" w:rsidRPr="00E016E9" w:rsidP="005425FE" w14:paraId="7C860CF0" w14:textId="34848534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="00F256C3">
        <w:rPr>
          <w:rFonts w:ascii="Arial" w:hAnsi="Arial" w:cs="Arial"/>
          <w:color w:val="0070C0"/>
          <w:sz w:val="21"/>
          <w:szCs w:val="21"/>
          <w:u w:val="single"/>
        </w:rPr>
        <w:t>Q2</w:t>
      </w:r>
      <w:r w:rsidRPr="00E016E9">
        <w:rPr>
          <w:rFonts w:ascii="Arial" w:hAnsi="Arial" w:cs="Arial"/>
          <w:sz w:val="21"/>
          <w:szCs w:val="21"/>
          <w:u w:val="single"/>
        </w:rPr>
        <w:t>) Trust Question</w:t>
      </w:r>
      <w:r w:rsidRPr="00E016E9">
        <w:rPr>
          <w:rFonts w:ascii="Arial" w:hAnsi="Arial" w:cs="Arial"/>
          <w:sz w:val="21"/>
          <w:szCs w:val="21"/>
        </w:rPr>
        <w:t>: “My experience with the TSA Contact Center increased my trust in TSA’s ability to keep air travel safe.”</w:t>
      </w:r>
    </w:p>
    <w:p w:rsidR="00560DC0" w:rsidRPr="00E016E9" w:rsidP="005425FE" w14:paraId="3DAB5D6E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560DC0" w:rsidRPr="00E016E9" w:rsidP="005425FE" w14:paraId="722C23BE" w14:textId="72CF2B37">
      <w:pPr>
        <w:spacing w:after="0" w:line="264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Press 1 for YES; Press 2</w:t>
      </w:r>
      <w:r w:rsidRPr="00E016E9">
        <w:rPr>
          <w:rFonts w:ascii="Arial" w:hAnsi="Arial" w:cs="Arial"/>
          <w:sz w:val="21"/>
          <w:szCs w:val="21"/>
        </w:rPr>
        <w:t xml:space="preserve"> for NO</w:t>
      </w:r>
    </w:p>
    <w:p w:rsidR="00560DC0" w:rsidRPr="00E016E9" w:rsidP="005425FE" w14:paraId="2264279C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560DC0" w:rsidRPr="00E016E9" w:rsidP="005425FE" w14:paraId="7750619D" w14:textId="77777777">
      <w:pPr>
        <w:spacing w:after="0" w:line="264" w:lineRule="auto"/>
        <w:rPr>
          <w:rFonts w:ascii="Arial" w:hAnsi="Arial" w:cs="Arial"/>
          <w:sz w:val="21"/>
          <w:szCs w:val="21"/>
          <w:u w:val="single"/>
        </w:rPr>
      </w:pPr>
      <w:r w:rsidRPr="00E016E9">
        <w:rPr>
          <w:rFonts w:ascii="Arial" w:hAnsi="Arial" w:cs="Arial"/>
          <w:sz w:val="21"/>
          <w:szCs w:val="21"/>
          <w:u w:val="single"/>
        </w:rPr>
        <w:t>CX Driver Questions</w:t>
      </w:r>
    </w:p>
    <w:p w:rsidR="00560DC0" w:rsidRPr="00E016E9" w:rsidP="005425FE" w14:paraId="61BDAAFC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560DC0" w:rsidRPr="00E016E9" w:rsidP="005425FE" w14:paraId="44557591" w14:textId="6983B349">
      <w:pPr>
        <w:spacing w:after="0" w:line="264" w:lineRule="auto"/>
        <w:ind w:left="36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="00F256C3">
        <w:rPr>
          <w:rFonts w:ascii="Arial" w:hAnsi="Arial" w:cs="Arial"/>
          <w:color w:val="0070C0"/>
          <w:sz w:val="21"/>
          <w:szCs w:val="21"/>
        </w:rPr>
        <w:t>Q3</w:t>
      </w:r>
      <w:r w:rsidRPr="00E016E9">
        <w:rPr>
          <w:rFonts w:ascii="Arial" w:hAnsi="Arial" w:cs="Arial"/>
          <w:sz w:val="21"/>
          <w:szCs w:val="21"/>
        </w:rPr>
        <w:t>) “The call addressed my need.”</w:t>
      </w:r>
    </w:p>
    <w:p w:rsidR="00560DC0" w:rsidRPr="00E016E9" w:rsidP="005425FE" w14:paraId="1D8C045C" w14:textId="77777777">
      <w:pPr>
        <w:spacing w:after="0" w:line="264" w:lineRule="auto"/>
        <w:ind w:left="360" w:firstLine="72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Press 1 for YES. Press 2 for NO</w:t>
      </w:r>
    </w:p>
    <w:p w:rsidR="00560DC0" w:rsidRPr="00E016E9" w:rsidP="005425FE" w14:paraId="1F8FF83E" w14:textId="1F17FC41">
      <w:pPr>
        <w:spacing w:after="0" w:line="264" w:lineRule="auto"/>
        <w:ind w:left="36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Pr="00E016E9">
        <w:rPr>
          <w:rFonts w:ascii="Arial" w:hAnsi="Arial" w:cs="Arial"/>
          <w:color w:val="0070C0"/>
          <w:sz w:val="21"/>
          <w:szCs w:val="21"/>
        </w:rPr>
        <w:t>Q</w:t>
      </w:r>
      <w:r w:rsidR="00F256C3">
        <w:rPr>
          <w:rFonts w:ascii="Arial" w:hAnsi="Arial" w:cs="Arial"/>
          <w:color w:val="0070C0"/>
          <w:sz w:val="21"/>
          <w:szCs w:val="21"/>
        </w:rPr>
        <w:t>4</w:t>
      </w:r>
      <w:r w:rsidRPr="00E016E9">
        <w:rPr>
          <w:rFonts w:ascii="Arial" w:hAnsi="Arial" w:cs="Arial"/>
          <w:sz w:val="21"/>
          <w:szCs w:val="21"/>
        </w:rPr>
        <w:t>) “Connecting to an agent was easy.”</w:t>
      </w:r>
    </w:p>
    <w:p w:rsidR="00560DC0" w:rsidRPr="00E016E9" w:rsidP="005425FE" w14:paraId="71332C8D" w14:textId="77777777">
      <w:pPr>
        <w:spacing w:after="0" w:line="264" w:lineRule="auto"/>
        <w:ind w:left="360" w:firstLine="72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Press 1 for YES. Press 2 for NO</w:t>
      </w:r>
    </w:p>
    <w:p w:rsidR="00560DC0" w:rsidRPr="00E016E9" w:rsidP="005425FE" w14:paraId="534108BE" w14:textId="304FDACA">
      <w:pPr>
        <w:spacing w:after="0" w:line="264" w:lineRule="auto"/>
        <w:ind w:left="36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="00F256C3">
        <w:rPr>
          <w:rFonts w:ascii="Arial" w:hAnsi="Arial" w:cs="Arial"/>
          <w:color w:val="0070C0"/>
          <w:sz w:val="21"/>
          <w:szCs w:val="21"/>
        </w:rPr>
        <w:t>Q5</w:t>
      </w:r>
      <w:r w:rsidRPr="00E016E9">
        <w:rPr>
          <w:rFonts w:ascii="Arial" w:hAnsi="Arial" w:cs="Arial"/>
          <w:sz w:val="21"/>
          <w:szCs w:val="21"/>
        </w:rPr>
        <w:t>) “The call took a reasonable amount of time.”</w:t>
      </w:r>
    </w:p>
    <w:p w:rsidR="00560DC0" w:rsidRPr="00E016E9" w:rsidP="005425FE" w14:paraId="00F9540B" w14:textId="77777777">
      <w:pPr>
        <w:spacing w:after="0" w:line="264" w:lineRule="auto"/>
        <w:ind w:left="360" w:firstLine="72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Press 1 for YES. Press 2 for NO</w:t>
      </w:r>
    </w:p>
    <w:p w:rsidR="00560DC0" w:rsidRPr="00E016E9" w:rsidP="005425FE" w14:paraId="7819D680" w14:textId="26A067B0">
      <w:pPr>
        <w:spacing w:after="0" w:line="264" w:lineRule="auto"/>
        <w:ind w:left="36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="00F256C3">
        <w:rPr>
          <w:rFonts w:ascii="Arial" w:hAnsi="Arial" w:cs="Arial"/>
          <w:color w:val="0070C0"/>
          <w:sz w:val="21"/>
          <w:szCs w:val="21"/>
        </w:rPr>
        <w:t>Q6</w:t>
      </w:r>
      <w:r w:rsidRPr="00E016E9">
        <w:rPr>
          <w:rFonts w:ascii="Arial" w:hAnsi="Arial" w:cs="Arial"/>
          <w:sz w:val="21"/>
          <w:szCs w:val="21"/>
        </w:rPr>
        <w:t>) “I easily understood the response I received.”</w:t>
      </w:r>
    </w:p>
    <w:p w:rsidR="00560DC0" w:rsidRPr="00E016E9" w:rsidP="005425FE" w14:paraId="1246E8A9" w14:textId="77777777">
      <w:pPr>
        <w:spacing w:after="0" w:line="264" w:lineRule="auto"/>
        <w:ind w:left="360" w:firstLine="72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Press 1 for YES. Press 2 for NO</w:t>
      </w:r>
    </w:p>
    <w:p w:rsidR="00560DC0" w:rsidRPr="00E016E9" w:rsidP="005425FE" w14:paraId="455859A9" w14:textId="426F7FF1">
      <w:pPr>
        <w:spacing w:after="0" w:line="264" w:lineRule="auto"/>
        <w:ind w:left="36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="00F256C3">
        <w:rPr>
          <w:rFonts w:ascii="Arial" w:hAnsi="Arial" w:cs="Arial"/>
          <w:color w:val="0070C0"/>
          <w:sz w:val="21"/>
          <w:szCs w:val="21"/>
        </w:rPr>
        <w:t>Q7</w:t>
      </w:r>
      <w:r w:rsidRPr="00E016E9">
        <w:rPr>
          <w:rFonts w:ascii="Arial" w:hAnsi="Arial" w:cs="Arial"/>
          <w:sz w:val="21"/>
          <w:szCs w:val="21"/>
        </w:rPr>
        <w:t>) “I was treated with respect on the call.”</w:t>
      </w:r>
    </w:p>
    <w:p w:rsidR="00560DC0" w:rsidRPr="00E016E9" w:rsidP="005425FE" w14:paraId="6974800F" w14:textId="77777777">
      <w:pPr>
        <w:spacing w:after="0" w:line="264" w:lineRule="auto"/>
        <w:ind w:left="360" w:firstLine="72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Press 1 for YES. Press 2 for NO</w:t>
      </w:r>
    </w:p>
    <w:p w:rsidR="00560DC0" w:rsidRPr="00E016E9" w:rsidP="005425FE" w14:paraId="3561AD38" w14:textId="7025526E">
      <w:pPr>
        <w:spacing w:after="0" w:line="264" w:lineRule="auto"/>
        <w:ind w:left="36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="00F256C3">
        <w:rPr>
          <w:rFonts w:ascii="Arial" w:hAnsi="Arial" w:cs="Arial"/>
          <w:color w:val="0070C0"/>
          <w:sz w:val="21"/>
          <w:szCs w:val="21"/>
        </w:rPr>
        <w:t>Q8</w:t>
      </w:r>
      <w:r w:rsidRPr="00E016E9">
        <w:rPr>
          <w:rFonts w:ascii="Arial" w:hAnsi="Arial" w:cs="Arial"/>
          <w:sz w:val="21"/>
          <w:szCs w:val="21"/>
        </w:rPr>
        <w:t>) “The agent I interacted with was helpful.”</w:t>
      </w:r>
    </w:p>
    <w:p w:rsidR="00560DC0" w:rsidRPr="00E016E9" w:rsidP="001A5703" w14:paraId="313519C3" w14:textId="6D123C37">
      <w:pPr>
        <w:spacing w:after="0" w:line="264" w:lineRule="auto"/>
        <w:ind w:left="360" w:firstLine="72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Press 1 for YES. Press 2 for NO</w:t>
      </w:r>
    </w:p>
    <w:p w:rsidR="00560DC0" w:rsidRPr="00E016E9" w:rsidP="005425FE" w14:paraId="568690BE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560DC0" w:rsidRPr="00E016E9" w:rsidP="005425FE" w14:paraId="036BBD3E" w14:textId="4272FA0E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Post-Survey Message</w:t>
      </w:r>
      <w:r w:rsidRPr="00E016E9">
        <w:rPr>
          <w:rFonts w:ascii="Arial" w:hAnsi="Arial" w:cs="Arial"/>
          <w:sz w:val="21"/>
          <w:szCs w:val="21"/>
        </w:rPr>
        <w:t xml:space="preserve">: “On behalf of TSA, thank you for taking time to provide your feedback. </w:t>
      </w:r>
      <w:r w:rsidR="001A5703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>Good bye</w:t>
      </w:r>
      <w:r w:rsidRPr="00E016E9">
        <w:rPr>
          <w:rFonts w:ascii="Arial" w:hAnsi="Arial" w:cs="Arial"/>
          <w:sz w:val="21"/>
          <w:szCs w:val="21"/>
        </w:rPr>
        <w:t>.”</w:t>
      </w:r>
    </w:p>
    <w:p w:rsidR="00347F2F" w:rsidRPr="00E016E9" w:rsidP="005425FE" w14:paraId="57479C6F" w14:textId="03811ACB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br w:type="page"/>
      </w:r>
    </w:p>
    <w:p w:rsidR="00347F2F" w:rsidRPr="00560DC0" w:rsidP="005425FE" w14:paraId="548F025A" w14:textId="2D220555">
      <w:pPr>
        <w:spacing w:after="0" w:line="264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TSA Contact Center (TCC) Email Survey</w:t>
      </w:r>
    </w:p>
    <w:p w:rsidR="00E2457B" w:rsidRPr="00E016E9" w:rsidP="005425FE" w14:paraId="5726AD58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5425FE" w14:paraId="593FC85D" w14:textId="5F6CCC9A">
      <w:pPr>
        <w:spacing w:after="0" w:line="264" w:lineRule="auto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>
        <w:rPr>
          <w:rFonts w:ascii="Arial" w:hAnsi="Arial" w:cs="Arial"/>
          <w:i/>
          <w:color w:val="7030A0"/>
          <w:sz w:val="21"/>
          <w:szCs w:val="21"/>
        </w:rPr>
        <w:t>Email with TCC</w:t>
      </w:r>
      <w:r w:rsidRPr="00E016E9">
        <w:rPr>
          <w:rFonts w:ascii="Arial" w:hAnsi="Arial" w:cs="Arial"/>
          <w:color w:val="7030A0"/>
          <w:sz w:val="21"/>
          <w:szCs w:val="21"/>
        </w:rPr>
        <w:t>]</w:t>
      </w:r>
    </w:p>
    <w:p w:rsidR="00347F2F" w:rsidRPr="00E016E9" w:rsidP="005425FE" w14:paraId="7EF686E6" w14:textId="1A50EBF2">
      <w:pPr>
        <w:spacing w:after="0" w:line="264" w:lineRule="auto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 w:rsidR="00E84C2F">
        <w:rPr>
          <w:rFonts w:ascii="Arial" w:hAnsi="Arial" w:cs="Arial"/>
          <w:color w:val="7030A0"/>
          <w:sz w:val="21"/>
          <w:szCs w:val="21"/>
        </w:rPr>
        <w:t xml:space="preserve">Salesforce </w:t>
      </w:r>
      <w:r w:rsidRPr="00E016E9">
        <w:rPr>
          <w:rFonts w:ascii="Arial" w:hAnsi="Arial" w:cs="Arial"/>
          <w:i/>
          <w:color w:val="7030A0"/>
          <w:sz w:val="21"/>
          <w:szCs w:val="21"/>
        </w:rPr>
        <w:t>Survey invite is sent via email the calendar day after their inquiry is closed</w:t>
      </w:r>
      <w:r w:rsidRPr="00E016E9">
        <w:rPr>
          <w:rFonts w:ascii="Arial" w:hAnsi="Arial" w:cs="Arial"/>
          <w:color w:val="7030A0"/>
          <w:sz w:val="21"/>
          <w:szCs w:val="21"/>
        </w:rPr>
        <w:t>]</w:t>
      </w:r>
    </w:p>
    <w:p w:rsidR="00347F2F" w:rsidRPr="00E016E9" w:rsidP="005425FE" w14:paraId="52A23411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5425FE" w14:paraId="33B45C99" w14:textId="6492CBA6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Welcome Page</w:t>
      </w:r>
      <w:r w:rsidRPr="00E016E9">
        <w:rPr>
          <w:rFonts w:ascii="Arial" w:hAnsi="Arial" w:cs="Arial"/>
          <w:sz w:val="21"/>
          <w:szCs w:val="21"/>
        </w:rPr>
        <w:t xml:space="preserve">: “Welcome to the TSA Contact Center Customer Satisfaction Survey. </w:t>
      </w:r>
      <w:r w:rsidR="00723C12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The survey should take 1-2 minutes to complete. </w:t>
      </w:r>
      <w:r w:rsidR="00723C12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>Your feedback is invaluable.</w:t>
      </w:r>
    </w:p>
    <w:p w:rsidR="00347F2F" w:rsidRPr="00E016E9" w:rsidP="005425FE" w14:paraId="29512D0E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P="005425FE" w14:paraId="2A3A32E7" w14:textId="6E9B9504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 xml:space="preserve">Please provide your responses to the questions below. </w:t>
      </w:r>
      <w:r w:rsidR="00723C12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>Once complete, please select “Submit” to finalize your selections and complete the survey.”</w:t>
      </w:r>
    </w:p>
    <w:p w:rsidR="00F256C3" w:rsidP="005425FE" w14:paraId="4FB04A94" w14:textId="3929EB1B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256C3" w:rsidRPr="00E016E9" w:rsidP="00F256C3" w14:paraId="1859AC64" w14:textId="4DDECB79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</w:t>
      </w:r>
      <w:r>
        <w:rPr>
          <w:rFonts w:ascii="Arial" w:hAnsi="Arial" w:cs="Arial"/>
          <w:color w:val="0070C0"/>
          <w:sz w:val="21"/>
          <w:szCs w:val="21"/>
          <w:u w:val="single"/>
        </w:rPr>
        <w:t>1</w:t>
      </w:r>
      <w:r w:rsidRPr="00E016E9">
        <w:rPr>
          <w:rFonts w:ascii="Arial" w:hAnsi="Arial" w:cs="Arial"/>
          <w:sz w:val="21"/>
          <w:szCs w:val="21"/>
          <w:u w:val="single"/>
        </w:rPr>
        <w:t>) Agency Question</w:t>
      </w:r>
      <w:r w:rsidRPr="00E016E9">
        <w:rPr>
          <w:rFonts w:ascii="Arial" w:hAnsi="Arial" w:cs="Arial"/>
          <w:sz w:val="21"/>
          <w:szCs w:val="21"/>
        </w:rPr>
        <w:t>: “I am satisfied with my experience with the TSA Contact Center.”</w:t>
      </w:r>
    </w:p>
    <w:p w:rsidR="00F256C3" w:rsidRPr="00E016E9" w:rsidP="00F256C3" w14:paraId="433727AF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256C3" w:rsidRPr="00E016E9" w:rsidP="00F256C3" w14:paraId="2366023A" w14:textId="5EAF9622">
      <w:pPr>
        <w:spacing w:after="0" w:line="252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60347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Strongly Agree</w:t>
      </w:r>
      <w:r w:rsidR="00723C12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eastAsia="MS Gothic" w:hAnsi="Arial" w:cs="Arial"/>
            <w:sz w:val="21"/>
            <w:szCs w:val="21"/>
          </w:rPr>
          <w:id w:val="84529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Agree</w:t>
      </w:r>
      <w:r w:rsidR="00723C12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eastAsia="MS Gothic" w:hAnsi="Arial" w:cs="Arial"/>
            <w:sz w:val="21"/>
            <w:szCs w:val="21"/>
          </w:rPr>
          <w:id w:val="16243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Neither Agree nor Disagree</w:t>
      </w:r>
      <w:r w:rsidR="00723C12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eastAsia="MS Gothic" w:hAnsi="Arial" w:cs="Arial"/>
            <w:sz w:val="21"/>
            <w:szCs w:val="21"/>
          </w:rPr>
          <w:id w:val="121161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Disagree</w:t>
      </w:r>
      <w:r w:rsidR="00723C12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eastAsia="MS Gothic" w:hAnsi="Arial" w:cs="Arial"/>
            <w:sz w:val="21"/>
            <w:szCs w:val="21"/>
          </w:rPr>
          <w:id w:val="-1102877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Strongly Disagree</w:t>
      </w:r>
    </w:p>
    <w:p w:rsidR="00F256C3" w:rsidRPr="00E016E9" w:rsidP="005425FE" w14:paraId="182D2E66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5425FE" w14:paraId="15BF7FF8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5425FE" w14:paraId="6E9CFB79" w14:textId="72E65BFE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="00F256C3">
        <w:rPr>
          <w:rFonts w:ascii="Arial" w:hAnsi="Arial" w:cs="Arial"/>
          <w:color w:val="0070C0"/>
          <w:sz w:val="21"/>
          <w:szCs w:val="21"/>
          <w:u w:val="single"/>
        </w:rPr>
        <w:t>Q2</w:t>
      </w:r>
      <w:r w:rsidRPr="00E016E9">
        <w:rPr>
          <w:rFonts w:ascii="Arial" w:hAnsi="Arial" w:cs="Arial"/>
          <w:sz w:val="21"/>
          <w:szCs w:val="21"/>
          <w:u w:val="single"/>
        </w:rPr>
        <w:t>) Trust Question</w:t>
      </w:r>
      <w:r w:rsidRPr="00E016E9">
        <w:rPr>
          <w:rFonts w:ascii="Arial" w:hAnsi="Arial" w:cs="Arial"/>
          <w:sz w:val="21"/>
          <w:szCs w:val="21"/>
        </w:rPr>
        <w:t>: “My experience with the TSA Contact Center increased my trust in TSA’s ability to keep air travel safe.”</w:t>
      </w:r>
    </w:p>
    <w:p w:rsidR="00347F2F" w:rsidRPr="00E016E9" w:rsidP="005425FE" w14:paraId="17683B82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5425FE" w14:paraId="14BFA918" w14:textId="179406EF">
      <w:pPr>
        <w:spacing w:after="0" w:line="264" w:lineRule="auto"/>
        <w:ind w:left="36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 xml:space="preserve">Thumbs </w:t>
      </w:r>
      <w:r w:rsidRPr="00E016E9" w:rsidR="00015E50">
        <w:rPr>
          <w:rFonts w:ascii="Arial" w:hAnsi="Arial" w:cs="Arial"/>
          <w:sz w:val="21"/>
          <w:szCs w:val="21"/>
        </w:rPr>
        <w:t>U</w:t>
      </w:r>
      <w:r w:rsidRPr="00E016E9">
        <w:rPr>
          <w:rFonts w:ascii="Arial" w:hAnsi="Arial" w:cs="Arial"/>
          <w:sz w:val="21"/>
          <w:szCs w:val="21"/>
        </w:rPr>
        <w:t xml:space="preserve">p; Thumbs </w:t>
      </w:r>
      <w:r w:rsidRPr="00E016E9" w:rsidR="00015E50">
        <w:rPr>
          <w:rFonts w:ascii="Arial" w:hAnsi="Arial" w:cs="Arial"/>
          <w:sz w:val="21"/>
          <w:szCs w:val="21"/>
        </w:rPr>
        <w:t>D</w:t>
      </w:r>
      <w:r w:rsidRPr="00E016E9">
        <w:rPr>
          <w:rFonts w:ascii="Arial" w:hAnsi="Arial" w:cs="Arial"/>
          <w:sz w:val="21"/>
          <w:szCs w:val="21"/>
        </w:rPr>
        <w:t>own buttons</w:t>
      </w:r>
    </w:p>
    <w:p w:rsidR="00347F2F" w:rsidRPr="00E016E9" w:rsidP="005425FE" w14:paraId="17C6C068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5425FE" w14:paraId="3ED02295" w14:textId="0854C030">
      <w:pPr>
        <w:spacing w:after="0" w:line="264" w:lineRule="auto"/>
        <w:rPr>
          <w:rFonts w:ascii="Arial" w:hAnsi="Arial" w:cs="Arial"/>
          <w:sz w:val="21"/>
          <w:szCs w:val="21"/>
          <w:u w:val="single"/>
        </w:rPr>
      </w:pPr>
      <w:r w:rsidRPr="00E016E9">
        <w:rPr>
          <w:rFonts w:ascii="Arial" w:hAnsi="Arial" w:cs="Arial"/>
          <w:sz w:val="21"/>
          <w:szCs w:val="21"/>
          <w:u w:val="single"/>
        </w:rPr>
        <w:t>CX Driver Question (</w:t>
      </w:r>
      <w:r w:rsidRPr="00E016E9" w:rsidR="00015E50">
        <w:rPr>
          <w:rFonts w:ascii="Arial" w:hAnsi="Arial" w:cs="Arial"/>
          <w:sz w:val="21"/>
          <w:szCs w:val="21"/>
          <w:u w:val="single"/>
        </w:rPr>
        <w:t>branching</w:t>
      </w:r>
      <w:r w:rsidRPr="00E016E9">
        <w:rPr>
          <w:rFonts w:ascii="Arial" w:hAnsi="Arial" w:cs="Arial"/>
          <w:sz w:val="21"/>
          <w:szCs w:val="21"/>
          <w:u w:val="single"/>
        </w:rPr>
        <w:t xml:space="preserve"> based on Thumbs </w:t>
      </w:r>
      <w:r w:rsidR="00717E9F">
        <w:rPr>
          <w:rFonts w:ascii="Arial" w:hAnsi="Arial" w:cs="Arial"/>
          <w:sz w:val="21"/>
          <w:szCs w:val="21"/>
          <w:u w:val="single"/>
        </w:rPr>
        <w:t>Up</w:t>
      </w:r>
      <w:r w:rsidRPr="00E016E9">
        <w:rPr>
          <w:rFonts w:ascii="Arial" w:hAnsi="Arial" w:cs="Arial"/>
          <w:sz w:val="21"/>
          <w:szCs w:val="21"/>
          <w:u w:val="single"/>
        </w:rPr>
        <w:t xml:space="preserve">/ </w:t>
      </w:r>
      <w:r w:rsidR="00717E9F">
        <w:rPr>
          <w:rFonts w:ascii="Arial" w:hAnsi="Arial" w:cs="Arial"/>
          <w:sz w:val="21"/>
          <w:szCs w:val="21"/>
          <w:u w:val="single"/>
        </w:rPr>
        <w:t>Down</w:t>
      </w:r>
      <w:r w:rsidRPr="00E016E9">
        <w:rPr>
          <w:rFonts w:ascii="Arial" w:hAnsi="Arial" w:cs="Arial"/>
          <w:sz w:val="21"/>
          <w:szCs w:val="21"/>
          <w:u w:val="single"/>
        </w:rPr>
        <w:t xml:space="preserve"> response)</w:t>
      </w:r>
    </w:p>
    <w:p w:rsidR="00347F2F" w:rsidRPr="00E016E9" w:rsidP="005425FE" w14:paraId="2BA0DE6D" w14:textId="06C67969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5425FE" w14:paraId="0E4FDB4F" w14:textId="77777777">
      <w:pPr>
        <w:spacing w:after="0" w:line="264" w:lineRule="auto"/>
        <w:ind w:left="360"/>
        <w:rPr>
          <w:rFonts w:ascii="Arial" w:eastAsia="MS Gothic" w:hAnsi="Arial" w:cs="Arial"/>
          <w:sz w:val="21"/>
          <w:szCs w:val="21"/>
        </w:rPr>
        <w:sectPr w:rsidSect="002D5E44">
          <w:pgSz w:w="12240" w:h="15840" w:code="1"/>
          <w:pgMar w:top="360" w:right="360" w:bottom="360" w:left="360" w:header="720" w:footer="720" w:gutter="0"/>
          <w:cols w:sep="1" w:space="720"/>
          <w:docGrid w:linePitch="360"/>
        </w:sectPr>
      </w:pPr>
    </w:p>
    <w:p w:rsidR="00015E50" w:rsidRPr="00E016E9" w:rsidP="005425FE" w14:paraId="1549DC04" w14:textId="4A542989">
      <w:pPr>
        <w:spacing w:after="0" w:line="264" w:lineRule="auto"/>
        <w:ind w:left="216"/>
        <w:jc w:val="center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Thumbs Up Branch</w:t>
      </w:r>
    </w:p>
    <w:p w:rsidR="00015E50" w:rsidRPr="00E016E9" w:rsidP="00B978AC" w14:paraId="4BCAC7B8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15E50" w:rsidRPr="00E016E9" w:rsidP="00B978AC" w14:paraId="6D4C0D33" w14:textId="25D3C95A">
      <w:pPr>
        <w:spacing w:after="0" w:line="264" w:lineRule="auto"/>
        <w:rPr>
          <w:rFonts w:ascii="Arial" w:eastAsia="MS Gothic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Pr="00E016E9">
        <w:rPr>
          <w:rFonts w:ascii="Arial" w:hAnsi="Arial" w:cs="Arial"/>
          <w:color w:val="0070C0"/>
          <w:sz w:val="21"/>
          <w:szCs w:val="21"/>
        </w:rPr>
        <w:t>Q</w:t>
      </w:r>
      <w:r w:rsidR="00F256C3">
        <w:rPr>
          <w:rFonts w:ascii="Arial" w:hAnsi="Arial" w:cs="Arial"/>
          <w:color w:val="0070C0"/>
          <w:sz w:val="21"/>
          <w:szCs w:val="21"/>
        </w:rPr>
        <w:t>3</w:t>
      </w:r>
      <w:r w:rsidRPr="00E016E9">
        <w:rPr>
          <w:rFonts w:ascii="Arial" w:hAnsi="Arial" w:cs="Arial"/>
          <w:sz w:val="21"/>
          <w:szCs w:val="21"/>
        </w:rPr>
        <w:t>) “What made the difference?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 (Select all that apply</w:t>
      </w:r>
      <w:r w:rsidR="00B978AC">
        <w:rPr>
          <w:rFonts w:ascii="Arial" w:hAnsi="Arial" w:cs="Arial"/>
          <w:sz w:val="21"/>
          <w:szCs w:val="21"/>
        </w:rPr>
        <w:t>)</w:t>
      </w:r>
      <w:r w:rsidRPr="00E016E9">
        <w:rPr>
          <w:rFonts w:ascii="Arial" w:hAnsi="Arial" w:cs="Arial"/>
          <w:sz w:val="21"/>
          <w:szCs w:val="21"/>
        </w:rPr>
        <w:t>”</w:t>
      </w:r>
    </w:p>
    <w:p w:rsidR="00015E50" w:rsidRPr="00E016E9" w:rsidP="00B978AC" w14:paraId="142A35B9" w14:textId="1B0191C0">
      <w:pPr>
        <w:spacing w:after="0" w:line="264" w:lineRule="auto"/>
        <w:rPr>
          <w:rFonts w:ascii="Arial" w:eastAsia="MS Gothic" w:hAnsi="Arial" w:cs="Arial"/>
          <w:sz w:val="21"/>
          <w:szCs w:val="21"/>
        </w:rPr>
      </w:pPr>
    </w:p>
    <w:p w:rsidR="00015E50" w:rsidRPr="00E016E9" w:rsidP="00B978AC" w14:paraId="7D37B0DC" w14:textId="2742F5A2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218209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 w:rsidR="00347F2F">
        <w:rPr>
          <w:rFonts w:ascii="Arial" w:hAnsi="Arial" w:cs="Arial"/>
          <w:sz w:val="21"/>
          <w:szCs w:val="21"/>
        </w:rPr>
        <w:t xml:space="preserve">  “The email response addressed my need.”</w:t>
      </w:r>
    </w:p>
    <w:p w:rsidR="00015E50" w:rsidRPr="00E016E9" w:rsidP="00B978AC" w14:paraId="76ABC2EF" w14:textId="6AE43D13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203337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 w:rsidR="00347F2F">
        <w:rPr>
          <w:rFonts w:ascii="Arial" w:hAnsi="Arial" w:cs="Arial"/>
          <w:sz w:val="21"/>
          <w:szCs w:val="21"/>
        </w:rPr>
        <w:t xml:space="preserve">  “Sending an email to TSA was easy.”</w:t>
      </w:r>
    </w:p>
    <w:p w:rsidR="00347F2F" w:rsidRPr="00E016E9" w:rsidP="00B978AC" w14:paraId="3E5943E6" w14:textId="5D77D152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196808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“The email response took a reasonable amount of time.”</w:t>
      </w:r>
    </w:p>
    <w:p w:rsidR="00015E50" w:rsidRPr="00E016E9" w:rsidP="00B978AC" w14:paraId="3DDC4FC0" w14:textId="3CD1E8B2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132596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 w:rsidR="00347F2F">
        <w:rPr>
          <w:rFonts w:ascii="Arial" w:hAnsi="Arial" w:cs="Arial"/>
          <w:sz w:val="21"/>
          <w:szCs w:val="21"/>
        </w:rPr>
        <w:t xml:space="preserve">  “I easily </w:t>
      </w:r>
      <w:r w:rsidRPr="00E016E9">
        <w:rPr>
          <w:rFonts w:ascii="Arial" w:hAnsi="Arial" w:cs="Arial"/>
          <w:sz w:val="21"/>
          <w:szCs w:val="21"/>
        </w:rPr>
        <w:t>understood</w:t>
      </w:r>
      <w:r w:rsidRPr="00E016E9" w:rsidR="00347F2F">
        <w:rPr>
          <w:rFonts w:ascii="Arial" w:hAnsi="Arial" w:cs="Arial"/>
          <w:sz w:val="21"/>
          <w:szCs w:val="21"/>
        </w:rPr>
        <w:t xml:space="preserve"> the email response I received.”</w:t>
      </w:r>
    </w:p>
    <w:p w:rsidR="004510F7" w:rsidRPr="00E016E9" w:rsidP="00B978AC" w14:paraId="78CDF1A4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15E50" w:rsidRPr="00E016E9" w:rsidP="00B978AC" w14:paraId="27225BB7" w14:textId="7989CB12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Thumbs Down Branch</w:t>
      </w:r>
    </w:p>
    <w:p w:rsidR="00015E50" w:rsidRPr="00E016E9" w:rsidP="00B978AC" w14:paraId="6E3E885B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B978AC" w14:paraId="4DFEB4FE" w14:textId="350C06AE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="00F256C3">
        <w:rPr>
          <w:rFonts w:ascii="Arial" w:hAnsi="Arial" w:cs="Arial"/>
          <w:color w:val="0070C0"/>
          <w:sz w:val="21"/>
          <w:szCs w:val="21"/>
        </w:rPr>
        <w:t>Q3</w:t>
      </w:r>
      <w:r w:rsidRPr="00E016E9">
        <w:rPr>
          <w:rFonts w:ascii="Arial" w:hAnsi="Arial" w:cs="Arial"/>
          <w:sz w:val="21"/>
          <w:szCs w:val="21"/>
        </w:rPr>
        <w:t>) What could have been better? (Select all that apply</w:t>
      </w:r>
      <w:r w:rsidR="00B978AC">
        <w:rPr>
          <w:rFonts w:ascii="Arial" w:hAnsi="Arial" w:cs="Arial"/>
          <w:sz w:val="21"/>
          <w:szCs w:val="21"/>
        </w:rPr>
        <w:t>)</w:t>
      </w:r>
      <w:r w:rsidRPr="00E016E9">
        <w:rPr>
          <w:rFonts w:ascii="Arial" w:hAnsi="Arial" w:cs="Arial"/>
          <w:sz w:val="21"/>
          <w:szCs w:val="21"/>
        </w:rPr>
        <w:t>”</w:t>
      </w:r>
    </w:p>
    <w:p w:rsidR="00015E50" w:rsidRPr="00E016E9" w:rsidP="00B978AC" w14:paraId="02200461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B978AC" w14:paraId="7F1DCA2B" w14:textId="290F7908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19058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“The email response did not address my need.”</w:t>
      </w:r>
    </w:p>
    <w:p w:rsidR="00347F2F" w:rsidRPr="00E016E9" w:rsidP="00B978AC" w14:paraId="34E1DAA5" w14:textId="1EB03A22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46835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“Sending an email to TSA was not easy.”</w:t>
      </w:r>
    </w:p>
    <w:p w:rsidR="00347F2F" w:rsidRPr="00E016E9" w:rsidP="00B978AC" w14:paraId="578DABB4" w14:textId="5A6C2A73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1653056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“The email response did not take a reasonable amount of time.”</w:t>
      </w:r>
    </w:p>
    <w:p w:rsidR="00347F2F" w:rsidRPr="00E016E9" w:rsidP="00B978AC" w14:paraId="2C088A09" w14:textId="78C932B9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2757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“I did not understand</w:t>
      </w:r>
      <w:r w:rsidRPr="00E016E9" w:rsidR="00015E50">
        <w:rPr>
          <w:rFonts w:ascii="Arial" w:hAnsi="Arial" w:cs="Arial"/>
          <w:sz w:val="21"/>
          <w:szCs w:val="21"/>
        </w:rPr>
        <w:t xml:space="preserve"> the email response I received.</w:t>
      </w:r>
    </w:p>
    <w:p w:rsidR="00E26A6D" w:rsidRPr="00E016E9" w:rsidP="00B978AC" w14:paraId="369227A3" w14:textId="1659FCAB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26A6D" w:rsidRPr="00E016E9" w:rsidP="00B978AC" w14:paraId="153ED81B" w14:textId="77777777">
      <w:pPr>
        <w:spacing w:after="0" w:line="264" w:lineRule="auto"/>
        <w:rPr>
          <w:rFonts w:ascii="Arial" w:hAnsi="Arial" w:cs="Arial"/>
          <w:sz w:val="21"/>
          <w:szCs w:val="21"/>
        </w:rPr>
        <w:sectPr w:rsidSect="00347F2F">
          <w:type w:val="continuous"/>
          <w:pgSz w:w="12240" w:h="15840" w:code="1"/>
          <w:pgMar w:top="360" w:right="360" w:bottom="360" w:left="360" w:header="720" w:footer="720" w:gutter="0"/>
          <w:cols w:num="2" w:sep="1" w:space="720"/>
          <w:docGrid w:linePitch="360"/>
        </w:sectPr>
      </w:pPr>
    </w:p>
    <w:p w:rsidR="00347F2F" w:rsidRPr="00E016E9" w:rsidP="00B978AC" w14:paraId="2F95FAB3" w14:textId="546AD4AA">
      <w:pPr>
        <w:spacing w:after="0" w:line="264" w:lineRule="auto"/>
        <w:rPr>
          <w:rFonts w:ascii="Arial" w:hAnsi="Arial" w:cs="Arial"/>
          <w:sz w:val="21"/>
          <w:szCs w:val="21"/>
          <w:u w:val="single"/>
        </w:rPr>
      </w:pPr>
    </w:p>
    <w:p w:rsidR="00347F2F" w:rsidRPr="00E016E9" w:rsidP="005425FE" w14:paraId="2F026C7C" w14:textId="58D4CE42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</w:t>
      </w:r>
      <w:r w:rsidR="00F256C3">
        <w:rPr>
          <w:rFonts w:ascii="Arial" w:hAnsi="Arial" w:cs="Arial"/>
          <w:color w:val="0070C0"/>
          <w:sz w:val="21"/>
          <w:szCs w:val="21"/>
          <w:u w:val="single"/>
        </w:rPr>
        <w:t>4</w:t>
      </w:r>
      <w:r w:rsidRPr="00E016E9">
        <w:rPr>
          <w:rFonts w:ascii="Arial" w:hAnsi="Arial" w:cs="Arial"/>
          <w:sz w:val="21"/>
          <w:szCs w:val="21"/>
          <w:u w:val="single"/>
        </w:rPr>
        <w:t>) Open Question</w:t>
      </w:r>
      <w:r w:rsidRPr="00E016E9">
        <w:rPr>
          <w:rFonts w:ascii="Arial" w:hAnsi="Arial" w:cs="Arial"/>
          <w:sz w:val="21"/>
          <w:szCs w:val="21"/>
        </w:rPr>
        <w:t>: “Is there anything else you want to share that might help us better understand your responses to the previous questions?”</w:t>
      </w:r>
    </w:p>
    <w:p w:rsidR="00347F2F" w:rsidRPr="00E016E9" w:rsidP="005425FE" w14:paraId="0B089CA7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5425FE" w14:paraId="646E70B5" w14:textId="77777777">
      <w:pPr>
        <w:spacing w:after="0" w:line="264" w:lineRule="auto"/>
        <w:ind w:left="360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>
        <w:rPr>
          <w:rFonts w:ascii="Arial" w:hAnsi="Arial" w:cs="Arial"/>
          <w:i/>
          <w:color w:val="7030A0"/>
          <w:sz w:val="21"/>
          <w:szCs w:val="21"/>
        </w:rPr>
        <w:t>Response captured in open text field</w:t>
      </w:r>
      <w:r w:rsidRPr="00E016E9">
        <w:rPr>
          <w:rFonts w:ascii="Arial" w:hAnsi="Arial" w:cs="Arial"/>
          <w:color w:val="7030A0"/>
          <w:sz w:val="21"/>
          <w:szCs w:val="21"/>
        </w:rPr>
        <w:t>]</w:t>
      </w:r>
    </w:p>
    <w:p w:rsidR="00347F2F" w:rsidRPr="00E016E9" w:rsidP="005425FE" w14:paraId="7BE6B8E0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347F2F" w:rsidRPr="00E016E9" w:rsidP="005425FE" w14:paraId="79995ED8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F6701" w:rsidRPr="00E016E9" w:rsidP="005425FE" w14:paraId="56F5FA32" w14:textId="760684BC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Thank You Page</w:t>
      </w:r>
      <w:r w:rsidRPr="00E016E9">
        <w:rPr>
          <w:rFonts w:ascii="Arial" w:hAnsi="Arial" w:cs="Arial"/>
          <w:sz w:val="21"/>
          <w:szCs w:val="21"/>
        </w:rPr>
        <w:t xml:space="preserve">: “Thank you for completing the </w:t>
      </w:r>
      <w:r w:rsidRPr="00E016E9">
        <w:rPr>
          <w:rFonts w:ascii="Arial" w:hAnsi="Arial" w:cs="Arial"/>
          <w:sz w:val="21"/>
          <w:szCs w:val="21"/>
        </w:rPr>
        <w:t>TSA</w:t>
      </w:r>
      <w:r w:rsidRPr="00E016E9">
        <w:rPr>
          <w:rFonts w:ascii="Arial" w:hAnsi="Arial" w:cs="Arial"/>
          <w:sz w:val="21"/>
          <w:szCs w:val="21"/>
        </w:rPr>
        <w:t xml:space="preserve"> Contact Center Customer Satisfaction Survey.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 Your feedback is invaluable to us. 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>You may now close this page.”</w:t>
      </w:r>
      <w:r w:rsidRPr="00E016E9">
        <w:rPr>
          <w:rFonts w:ascii="Arial" w:hAnsi="Arial" w:cs="Arial"/>
          <w:sz w:val="21"/>
          <w:szCs w:val="21"/>
        </w:rPr>
        <w:br w:type="page"/>
      </w:r>
    </w:p>
    <w:p w:rsidR="00FF6701" w:rsidRPr="00FF6701" w:rsidP="005425FE" w14:paraId="7D195C4F" w14:textId="6DDBA3D8">
      <w:pPr>
        <w:spacing w:after="0" w:line="264" w:lineRule="auto"/>
        <w:jc w:val="center"/>
        <w:rPr>
          <w:rFonts w:ascii="Arial" w:hAnsi="Arial" w:cs="Arial"/>
          <w:b/>
          <w:sz w:val="32"/>
        </w:rPr>
      </w:pPr>
      <w:r w:rsidRPr="00FF6701">
        <w:rPr>
          <w:rFonts w:ascii="Arial" w:hAnsi="Arial" w:cs="Arial"/>
          <w:b/>
          <w:sz w:val="32"/>
        </w:rPr>
        <w:t>AskTSA</w:t>
      </w:r>
      <w:r w:rsidRPr="00FF6701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Social Media Survey</w:t>
      </w:r>
    </w:p>
    <w:p w:rsidR="00FF6701" w:rsidRPr="00E016E9" w:rsidP="005425FE" w14:paraId="50F74E97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F6701" w:rsidRPr="00E016E9" w:rsidP="005425FE" w14:paraId="3A8ED57E" w14:textId="77777777">
      <w:pPr>
        <w:spacing w:after="0" w:line="264" w:lineRule="auto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>
        <w:rPr>
          <w:rFonts w:ascii="Arial" w:hAnsi="Arial" w:cs="Arial"/>
          <w:i/>
          <w:color w:val="7030A0"/>
          <w:sz w:val="21"/>
          <w:szCs w:val="21"/>
        </w:rPr>
        <w:t xml:space="preserve">Interaction with </w:t>
      </w:r>
      <w:r w:rsidRPr="00E016E9">
        <w:rPr>
          <w:rFonts w:ascii="Arial" w:hAnsi="Arial" w:cs="Arial"/>
          <w:i/>
          <w:color w:val="7030A0"/>
          <w:sz w:val="21"/>
          <w:szCs w:val="21"/>
        </w:rPr>
        <w:t>AskTSA</w:t>
      </w:r>
      <w:r w:rsidRPr="00E016E9">
        <w:rPr>
          <w:rFonts w:ascii="Arial" w:hAnsi="Arial" w:cs="Arial"/>
          <w:color w:val="7030A0"/>
          <w:sz w:val="21"/>
          <w:szCs w:val="21"/>
        </w:rPr>
        <w:t>]</w:t>
      </w:r>
    </w:p>
    <w:p w:rsidR="00FF6701" w:rsidRPr="00E016E9" w:rsidP="005425FE" w14:paraId="00724BA3" w14:textId="1A5C3E5D">
      <w:pPr>
        <w:spacing w:after="0" w:line="264" w:lineRule="auto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 w:rsidR="00E84C2F">
        <w:rPr>
          <w:rFonts w:ascii="Arial" w:hAnsi="Arial" w:cs="Arial"/>
          <w:color w:val="7030A0"/>
          <w:sz w:val="21"/>
          <w:szCs w:val="21"/>
        </w:rPr>
        <w:t>Touchpoints S</w:t>
      </w:r>
      <w:r w:rsidRPr="00E016E9">
        <w:rPr>
          <w:rFonts w:ascii="Arial" w:hAnsi="Arial" w:cs="Arial"/>
          <w:i/>
          <w:color w:val="7030A0"/>
          <w:sz w:val="21"/>
          <w:szCs w:val="21"/>
        </w:rPr>
        <w:t xml:space="preserve">urvey </w:t>
      </w:r>
      <w:r w:rsidRPr="00E016E9" w:rsidR="00E84C2F">
        <w:rPr>
          <w:rFonts w:ascii="Arial" w:hAnsi="Arial" w:cs="Arial"/>
          <w:i/>
          <w:color w:val="7030A0"/>
          <w:sz w:val="21"/>
          <w:szCs w:val="21"/>
        </w:rPr>
        <w:t>invite is presented to the customer at the end of the social media interaction</w:t>
      </w:r>
      <w:r w:rsidRPr="00E016E9">
        <w:rPr>
          <w:rFonts w:ascii="Arial" w:hAnsi="Arial" w:cs="Arial"/>
          <w:i/>
          <w:color w:val="7030A0"/>
          <w:sz w:val="21"/>
          <w:szCs w:val="21"/>
        </w:rPr>
        <w:t>]</w:t>
      </w:r>
    </w:p>
    <w:p w:rsidR="00FF6701" w:rsidRPr="00E016E9" w:rsidP="005425FE" w14:paraId="3BCC6C0E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F6701" w:rsidRPr="00E016E9" w:rsidP="005425FE" w14:paraId="2C5A25A3" w14:textId="66334F41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Welcome Page</w:t>
      </w:r>
      <w:r w:rsidRPr="00E016E9">
        <w:rPr>
          <w:rFonts w:ascii="Arial" w:hAnsi="Arial" w:cs="Arial"/>
          <w:sz w:val="21"/>
          <w:szCs w:val="21"/>
        </w:rPr>
        <w:t xml:space="preserve">: “Welcome to the </w:t>
      </w:r>
      <w:r w:rsidRPr="00E016E9">
        <w:rPr>
          <w:rFonts w:ascii="Arial" w:hAnsi="Arial" w:cs="Arial"/>
          <w:sz w:val="21"/>
          <w:szCs w:val="21"/>
        </w:rPr>
        <w:t>AskTSA</w:t>
      </w:r>
      <w:r w:rsidRPr="00E016E9">
        <w:rPr>
          <w:rFonts w:ascii="Arial" w:hAnsi="Arial" w:cs="Arial"/>
          <w:sz w:val="21"/>
          <w:szCs w:val="21"/>
        </w:rPr>
        <w:t xml:space="preserve"> Customer Satisfaction Survey. 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>The survey should take 1-2 minutes to complete. Your feedback is invaluable.</w:t>
      </w:r>
    </w:p>
    <w:p w:rsidR="00FF6701" w:rsidRPr="00E016E9" w:rsidP="005425FE" w14:paraId="1962A746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F6701" w:rsidRPr="00E016E9" w:rsidP="005425FE" w14:paraId="78B7DFB9" w14:textId="0BEA546F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Please provide your responses to the questions below.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 Once complete, please select “Submit” to finalize your selections and complete the survey.”</w:t>
      </w:r>
    </w:p>
    <w:p w:rsidR="00FF6701" w:rsidRPr="00E016E9" w:rsidP="005425FE" w14:paraId="410EBE5C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84C2F" w:rsidRPr="00E016E9" w:rsidP="005425FE" w14:paraId="7CA99718" w14:textId="042B3403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Q1</w:t>
      </w:r>
      <w:r w:rsidRPr="00E016E9">
        <w:rPr>
          <w:rFonts w:ascii="Arial" w:hAnsi="Arial" w:cs="Arial"/>
          <w:sz w:val="21"/>
          <w:szCs w:val="21"/>
          <w:u w:val="single"/>
        </w:rPr>
        <w:t>) Agency Question</w:t>
      </w:r>
      <w:r w:rsidRPr="00E016E9">
        <w:rPr>
          <w:rFonts w:ascii="Arial" w:hAnsi="Arial" w:cs="Arial"/>
          <w:sz w:val="21"/>
          <w:szCs w:val="21"/>
        </w:rPr>
        <w:t>: “I am satisfied w</w:t>
      </w:r>
      <w:r w:rsidR="00186CA0">
        <w:rPr>
          <w:rFonts w:ascii="Arial" w:hAnsi="Arial" w:cs="Arial"/>
          <w:sz w:val="21"/>
          <w:szCs w:val="21"/>
        </w:rPr>
        <w:t xml:space="preserve">ith my experience with </w:t>
      </w:r>
      <w:r w:rsidR="00186CA0">
        <w:rPr>
          <w:rFonts w:ascii="Arial" w:hAnsi="Arial" w:cs="Arial"/>
          <w:sz w:val="21"/>
          <w:szCs w:val="21"/>
        </w:rPr>
        <w:t>AskTSA</w:t>
      </w:r>
      <w:r w:rsidR="00186CA0">
        <w:rPr>
          <w:rFonts w:ascii="Arial" w:hAnsi="Arial" w:cs="Arial"/>
          <w:sz w:val="21"/>
          <w:szCs w:val="21"/>
        </w:rPr>
        <w:t>.”</w:t>
      </w:r>
    </w:p>
    <w:p w:rsidR="00E84C2F" w:rsidRPr="00E016E9" w:rsidP="005425FE" w14:paraId="11167905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256C3" w:rsidRPr="00E016E9" w:rsidP="00F256C3" w14:paraId="104068AD" w14:textId="6048A7DD">
      <w:pPr>
        <w:spacing w:after="0" w:line="252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97248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Strongly Agree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-1451775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Agree</w:t>
      </w:r>
      <w:r w:rsidR="00670EAC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204077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Neither Agree nor Disagree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1214541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Disagree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-51677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Strongly Disagree</w:t>
      </w:r>
    </w:p>
    <w:p w:rsidR="00E84C2F" w:rsidRPr="00E016E9" w:rsidP="005425FE" w14:paraId="0919F854" w14:textId="78A5A47B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F6701" w:rsidRPr="00E016E9" w:rsidP="005425FE" w14:paraId="6DA99687" w14:textId="004ECD5F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</w:t>
      </w:r>
      <w:r w:rsidRPr="00E016E9" w:rsidR="00E84C2F">
        <w:rPr>
          <w:rFonts w:ascii="Arial" w:hAnsi="Arial" w:cs="Arial"/>
          <w:color w:val="0070C0"/>
          <w:sz w:val="21"/>
          <w:szCs w:val="21"/>
          <w:u w:val="single"/>
        </w:rPr>
        <w:t>2</w:t>
      </w:r>
      <w:r w:rsidRPr="00E016E9">
        <w:rPr>
          <w:rFonts w:ascii="Arial" w:hAnsi="Arial" w:cs="Arial"/>
          <w:sz w:val="21"/>
          <w:szCs w:val="21"/>
          <w:u w:val="single"/>
        </w:rPr>
        <w:t>) Trust Question</w:t>
      </w:r>
      <w:r w:rsidRPr="00E016E9">
        <w:rPr>
          <w:rFonts w:ascii="Arial" w:hAnsi="Arial" w:cs="Arial"/>
          <w:sz w:val="21"/>
          <w:szCs w:val="21"/>
        </w:rPr>
        <w:t xml:space="preserve">: “My experience with </w:t>
      </w:r>
      <w:r w:rsidRPr="00E016E9">
        <w:rPr>
          <w:rFonts w:ascii="Arial" w:hAnsi="Arial" w:cs="Arial"/>
          <w:sz w:val="21"/>
          <w:szCs w:val="21"/>
        </w:rPr>
        <w:t>AskTSA</w:t>
      </w:r>
      <w:r w:rsidRPr="00E016E9">
        <w:rPr>
          <w:rFonts w:ascii="Arial" w:hAnsi="Arial" w:cs="Arial"/>
          <w:sz w:val="21"/>
          <w:szCs w:val="21"/>
        </w:rPr>
        <w:t xml:space="preserve"> increased my trust in TSA’s ability to keep air travel safe.”</w:t>
      </w:r>
    </w:p>
    <w:p w:rsidR="00FF6701" w:rsidRPr="00E016E9" w:rsidP="005425FE" w14:paraId="1E00A158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F6701" w:rsidRPr="00E016E9" w:rsidP="005425FE" w14:paraId="193A80D1" w14:textId="77777777">
      <w:pPr>
        <w:spacing w:after="0" w:line="264" w:lineRule="auto"/>
        <w:ind w:left="36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Thumbs Up; Thumbs Down buttons</w:t>
      </w:r>
    </w:p>
    <w:p w:rsidR="004D36A6" w:rsidRPr="00E016E9" w:rsidP="005425FE" w14:paraId="091286E6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D36A6" w:rsidRPr="00E016E9" w:rsidP="005425FE" w14:paraId="26CDE4CC" w14:textId="6A4652CE">
      <w:pPr>
        <w:spacing w:after="0" w:line="264" w:lineRule="auto"/>
        <w:rPr>
          <w:rFonts w:ascii="Arial" w:hAnsi="Arial" w:cs="Arial"/>
          <w:sz w:val="21"/>
          <w:szCs w:val="21"/>
          <w:u w:val="single"/>
        </w:rPr>
      </w:pPr>
      <w:r w:rsidRPr="00E016E9">
        <w:rPr>
          <w:rFonts w:ascii="Arial" w:hAnsi="Arial" w:cs="Arial"/>
          <w:sz w:val="21"/>
          <w:szCs w:val="21"/>
          <w:u w:val="single"/>
        </w:rPr>
        <w:t xml:space="preserve">CX Driver Question (branching based on Thumbs </w:t>
      </w:r>
      <w:r w:rsidR="00717E9F">
        <w:rPr>
          <w:rFonts w:ascii="Arial" w:hAnsi="Arial" w:cs="Arial"/>
          <w:sz w:val="21"/>
          <w:szCs w:val="21"/>
          <w:u w:val="single"/>
        </w:rPr>
        <w:t>Up</w:t>
      </w:r>
      <w:r w:rsidRPr="00E016E9">
        <w:rPr>
          <w:rFonts w:ascii="Arial" w:hAnsi="Arial" w:cs="Arial"/>
          <w:sz w:val="21"/>
          <w:szCs w:val="21"/>
          <w:u w:val="single"/>
        </w:rPr>
        <w:t xml:space="preserve">/ </w:t>
      </w:r>
      <w:r w:rsidR="00717E9F">
        <w:rPr>
          <w:rFonts w:ascii="Arial" w:hAnsi="Arial" w:cs="Arial"/>
          <w:sz w:val="21"/>
          <w:szCs w:val="21"/>
          <w:u w:val="single"/>
        </w:rPr>
        <w:t>Down</w:t>
      </w:r>
      <w:r w:rsidRPr="00E016E9">
        <w:rPr>
          <w:rFonts w:ascii="Arial" w:hAnsi="Arial" w:cs="Arial"/>
          <w:sz w:val="21"/>
          <w:szCs w:val="21"/>
          <w:u w:val="single"/>
        </w:rPr>
        <w:t xml:space="preserve"> response)</w:t>
      </w:r>
    </w:p>
    <w:p w:rsidR="004D36A6" w:rsidRPr="00E016E9" w:rsidP="005425FE" w14:paraId="43CF2546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D36A6" w:rsidRPr="00E016E9" w:rsidP="005425FE" w14:paraId="7CD5CCFC" w14:textId="77777777">
      <w:pPr>
        <w:spacing w:after="0" w:line="264" w:lineRule="auto"/>
        <w:ind w:left="360"/>
        <w:rPr>
          <w:rFonts w:ascii="Arial" w:eastAsia="MS Gothic" w:hAnsi="Arial" w:cs="Arial"/>
          <w:sz w:val="21"/>
          <w:szCs w:val="21"/>
        </w:rPr>
        <w:sectPr w:rsidSect="004D36A6">
          <w:type w:val="continuous"/>
          <w:pgSz w:w="12240" w:h="15840" w:code="1"/>
          <w:pgMar w:top="360" w:right="360" w:bottom="360" w:left="360" w:header="720" w:footer="720" w:gutter="0"/>
          <w:cols w:sep="1" w:space="720"/>
          <w:docGrid w:linePitch="360"/>
        </w:sectPr>
      </w:pPr>
    </w:p>
    <w:p w:rsidR="004D36A6" w:rsidRPr="00E016E9" w:rsidP="005425FE" w14:paraId="3125E898" w14:textId="77777777">
      <w:pPr>
        <w:spacing w:after="0" w:line="264" w:lineRule="auto"/>
        <w:ind w:left="216"/>
        <w:jc w:val="center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Thumbs Up Branch</w:t>
      </w:r>
    </w:p>
    <w:p w:rsidR="004D36A6" w:rsidRPr="00E016E9" w:rsidP="00E016E9" w14:paraId="1658CB3D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D36A6" w:rsidRPr="00E016E9" w:rsidP="00E016E9" w14:paraId="6779A997" w14:textId="11AE3705">
      <w:pPr>
        <w:spacing w:after="0" w:line="264" w:lineRule="auto"/>
        <w:rPr>
          <w:rFonts w:ascii="Arial" w:eastAsia="MS Gothic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Pr="00E016E9">
        <w:rPr>
          <w:rFonts w:ascii="Arial" w:hAnsi="Arial" w:cs="Arial"/>
          <w:color w:val="0070C0"/>
          <w:sz w:val="21"/>
          <w:szCs w:val="21"/>
        </w:rPr>
        <w:t>Q</w:t>
      </w:r>
      <w:r w:rsidRPr="00E016E9" w:rsidR="00676458">
        <w:rPr>
          <w:rFonts w:ascii="Arial" w:hAnsi="Arial" w:cs="Arial"/>
          <w:color w:val="0070C0"/>
          <w:sz w:val="21"/>
          <w:szCs w:val="21"/>
        </w:rPr>
        <w:t>3</w:t>
      </w:r>
      <w:r w:rsidRPr="00E016E9">
        <w:rPr>
          <w:rFonts w:ascii="Arial" w:hAnsi="Arial" w:cs="Arial"/>
          <w:sz w:val="21"/>
          <w:szCs w:val="21"/>
        </w:rPr>
        <w:t>) “What made the difference?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 (Select all that apply</w:t>
      </w:r>
      <w:r w:rsidR="00B978AC">
        <w:rPr>
          <w:rFonts w:ascii="Arial" w:hAnsi="Arial" w:cs="Arial"/>
          <w:sz w:val="21"/>
          <w:szCs w:val="21"/>
        </w:rPr>
        <w:t>)</w:t>
      </w:r>
      <w:r w:rsidRPr="00E016E9">
        <w:rPr>
          <w:rFonts w:ascii="Arial" w:hAnsi="Arial" w:cs="Arial"/>
          <w:sz w:val="21"/>
          <w:szCs w:val="21"/>
        </w:rPr>
        <w:t>”</w:t>
      </w:r>
    </w:p>
    <w:p w:rsidR="004D36A6" w:rsidRPr="00E016E9" w:rsidP="00E016E9" w14:paraId="416BFC2B" w14:textId="77777777">
      <w:pPr>
        <w:spacing w:after="0" w:line="264" w:lineRule="auto"/>
        <w:rPr>
          <w:rFonts w:ascii="Arial" w:eastAsia="MS Gothic" w:hAnsi="Arial" w:cs="Arial"/>
          <w:sz w:val="21"/>
          <w:szCs w:val="21"/>
        </w:rPr>
      </w:pPr>
    </w:p>
    <w:p w:rsidR="004D36A6" w:rsidRPr="00E016E9" w:rsidP="00E016E9" w14:paraId="66B5D031" w14:textId="49C39D6E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81245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“The </w:t>
      </w:r>
      <w:r w:rsidRPr="00E016E9" w:rsidR="00676458">
        <w:rPr>
          <w:rFonts w:ascii="Arial" w:hAnsi="Arial" w:cs="Arial"/>
          <w:sz w:val="21"/>
          <w:szCs w:val="21"/>
        </w:rPr>
        <w:t>interaction</w:t>
      </w:r>
      <w:r w:rsidRPr="00E016E9">
        <w:rPr>
          <w:rFonts w:ascii="Arial" w:hAnsi="Arial" w:cs="Arial"/>
          <w:sz w:val="21"/>
          <w:szCs w:val="21"/>
        </w:rPr>
        <w:t xml:space="preserve"> addressed my need.”</w:t>
      </w:r>
    </w:p>
    <w:p w:rsidR="004D36A6" w:rsidRPr="00E016E9" w:rsidP="00E016E9" w14:paraId="6800C815" w14:textId="3D5110AB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180566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“Sending </w:t>
      </w:r>
      <w:r w:rsidRPr="00E016E9" w:rsidR="00676458">
        <w:rPr>
          <w:rFonts w:ascii="Arial" w:hAnsi="Arial" w:cs="Arial"/>
          <w:sz w:val="21"/>
          <w:szCs w:val="21"/>
        </w:rPr>
        <w:t>my inquiry</w:t>
      </w:r>
      <w:r w:rsidRPr="00E016E9">
        <w:rPr>
          <w:rFonts w:ascii="Arial" w:hAnsi="Arial" w:cs="Arial"/>
          <w:sz w:val="21"/>
          <w:szCs w:val="21"/>
        </w:rPr>
        <w:t xml:space="preserve"> to TSA was easy.”</w:t>
      </w:r>
    </w:p>
    <w:p w:rsidR="004D36A6" w:rsidRPr="00E016E9" w:rsidP="00E016E9" w14:paraId="0108B722" w14:textId="52FE5DF4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124087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“The </w:t>
      </w:r>
      <w:r w:rsidRPr="00E016E9" w:rsidR="00676458">
        <w:rPr>
          <w:rFonts w:ascii="Arial" w:hAnsi="Arial" w:cs="Arial"/>
          <w:sz w:val="21"/>
          <w:szCs w:val="21"/>
        </w:rPr>
        <w:t>interaction</w:t>
      </w:r>
      <w:r w:rsidRPr="00E016E9">
        <w:rPr>
          <w:rFonts w:ascii="Arial" w:hAnsi="Arial" w:cs="Arial"/>
          <w:sz w:val="21"/>
          <w:szCs w:val="21"/>
        </w:rPr>
        <w:t xml:space="preserve"> took a reasonable amount of time.”</w:t>
      </w:r>
    </w:p>
    <w:p w:rsidR="004D36A6" w:rsidRPr="00E016E9" w:rsidP="00E016E9" w14:paraId="46663D3D" w14:textId="42349A1A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1601167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“I easily understood the response I received.”</w:t>
      </w:r>
    </w:p>
    <w:p w:rsidR="005425FE" w:rsidP="00E016E9" w14:paraId="1917C5BF" w14:textId="494948EA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D36A6" w:rsidRPr="00E016E9" w:rsidP="00E016E9" w14:paraId="49CDF000" w14:textId="77777777">
      <w:pPr>
        <w:spacing w:after="0" w:line="264" w:lineRule="auto"/>
        <w:jc w:val="center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Thumbs Down Branch</w:t>
      </w:r>
    </w:p>
    <w:p w:rsidR="004D36A6" w:rsidRPr="00E016E9" w:rsidP="00E016E9" w14:paraId="7C7D07E3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D36A6" w:rsidRPr="00E016E9" w:rsidP="00E016E9" w14:paraId="63A49223" w14:textId="50D22333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Pr="00E016E9">
        <w:rPr>
          <w:rFonts w:ascii="Arial" w:hAnsi="Arial" w:cs="Arial"/>
          <w:color w:val="0070C0"/>
          <w:sz w:val="21"/>
          <w:szCs w:val="21"/>
        </w:rPr>
        <w:t>Q</w:t>
      </w:r>
      <w:r w:rsidRPr="00E016E9" w:rsidR="00676458">
        <w:rPr>
          <w:rFonts w:ascii="Arial" w:hAnsi="Arial" w:cs="Arial"/>
          <w:color w:val="0070C0"/>
          <w:sz w:val="21"/>
          <w:szCs w:val="21"/>
        </w:rPr>
        <w:t>3</w:t>
      </w:r>
      <w:r w:rsidRPr="00E016E9">
        <w:rPr>
          <w:rFonts w:ascii="Arial" w:hAnsi="Arial" w:cs="Arial"/>
          <w:sz w:val="21"/>
          <w:szCs w:val="21"/>
        </w:rPr>
        <w:t>) What could have been better? (Select all that apply</w:t>
      </w:r>
      <w:r w:rsidR="00B978AC">
        <w:rPr>
          <w:rFonts w:ascii="Arial" w:hAnsi="Arial" w:cs="Arial"/>
          <w:sz w:val="21"/>
          <w:szCs w:val="21"/>
        </w:rPr>
        <w:t>)</w:t>
      </w:r>
      <w:r w:rsidRPr="00E016E9">
        <w:rPr>
          <w:rFonts w:ascii="Arial" w:hAnsi="Arial" w:cs="Arial"/>
          <w:sz w:val="21"/>
          <w:szCs w:val="21"/>
        </w:rPr>
        <w:t>”</w:t>
      </w:r>
    </w:p>
    <w:p w:rsidR="004D36A6" w:rsidRPr="00E016E9" w:rsidP="00E016E9" w14:paraId="3B874087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4D36A6" w:rsidRPr="00E016E9" w:rsidP="00E016E9" w14:paraId="4EC33F87" w14:textId="3C7C1782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693776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“The </w:t>
      </w:r>
      <w:r w:rsidRPr="00E016E9" w:rsidR="00676458">
        <w:rPr>
          <w:rFonts w:ascii="Arial" w:hAnsi="Arial" w:cs="Arial"/>
          <w:sz w:val="21"/>
          <w:szCs w:val="21"/>
        </w:rPr>
        <w:t>interaction</w:t>
      </w:r>
      <w:r w:rsidRPr="00E016E9">
        <w:rPr>
          <w:rFonts w:ascii="Arial" w:hAnsi="Arial" w:cs="Arial"/>
          <w:sz w:val="21"/>
          <w:szCs w:val="21"/>
        </w:rPr>
        <w:t xml:space="preserve"> did not address my need.”</w:t>
      </w:r>
    </w:p>
    <w:p w:rsidR="004D36A6" w:rsidRPr="00E016E9" w:rsidP="00E016E9" w14:paraId="3368F8A2" w14:textId="49039F54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177011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“Sending </w:t>
      </w:r>
      <w:r w:rsidRPr="00E016E9" w:rsidR="00676458">
        <w:rPr>
          <w:rFonts w:ascii="Arial" w:hAnsi="Arial" w:cs="Arial"/>
          <w:sz w:val="21"/>
          <w:szCs w:val="21"/>
        </w:rPr>
        <w:t>my inquiry</w:t>
      </w:r>
      <w:r w:rsidRPr="00E016E9">
        <w:rPr>
          <w:rFonts w:ascii="Arial" w:hAnsi="Arial" w:cs="Arial"/>
          <w:sz w:val="21"/>
          <w:szCs w:val="21"/>
        </w:rPr>
        <w:t xml:space="preserve"> to TSA was not easy.”</w:t>
      </w:r>
    </w:p>
    <w:p w:rsidR="004D36A6" w:rsidRPr="00E016E9" w:rsidP="00E016E9" w14:paraId="5D17297B" w14:textId="1B3FFCDD">
      <w:pPr>
        <w:spacing w:after="0" w:line="264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35069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“The </w:t>
      </w:r>
      <w:r w:rsidRPr="00E016E9" w:rsidR="00676458">
        <w:rPr>
          <w:rFonts w:ascii="Arial" w:hAnsi="Arial" w:cs="Arial"/>
          <w:sz w:val="21"/>
          <w:szCs w:val="21"/>
        </w:rPr>
        <w:t>interaction</w:t>
      </w:r>
      <w:r w:rsidRPr="00E016E9">
        <w:rPr>
          <w:rFonts w:ascii="Arial" w:hAnsi="Arial" w:cs="Arial"/>
          <w:sz w:val="21"/>
          <w:szCs w:val="21"/>
        </w:rPr>
        <w:t xml:space="preserve"> did not take a reasonable amount of time.”</w:t>
      </w:r>
    </w:p>
    <w:p w:rsidR="004D36A6" w:rsidRPr="00E016E9" w:rsidP="00E016E9" w14:paraId="5C9F2A39" w14:textId="15A69B5F">
      <w:pPr>
        <w:spacing w:after="0" w:line="264" w:lineRule="auto"/>
        <w:rPr>
          <w:rFonts w:ascii="Arial" w:hAnsi="Arial" w:cs="Arial"/>
          <w:sz w:val="21"/>
          <w:szCs w:val="21"/>
        </w:rPr>
        <w:sectPr w:rsidSect="00347F2F">
          <w:type w:val="continuous"/>
          <w:pgSz w:w="12240" w:h="15840" w:code="1"/>
          <w:pgMar w:top="360" w:right="360" w:bottom="360" w:left="360" w:header="720" w:footer="720" w:gutter="0"/>
          <w:cols w:num="2" w:sep="1" w:space="720"/>
          <w:docGrid w:linePitch="360"/>
        </w:sectPr>
      </w:pPr>
      <w:sdt>
        <w:sdtPr>
          <w:rPr>
            <w:rFonts w:ascii="Arial" w:eastAsia="MS Gothic" w:hAnsi="Arial" w:cs="Arial"/>
            <w:sz w:val="21"/>
            <w:szCs w:val="21"/>
          </w:rPr>
          <w:id w:val="-122082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 w:rsidR="00373B8D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“I did not understand the response I received</w:t>
      </w:r>
      <w:r w:rsidRPr="00E016E9" w:rsidR="00676458">
        <w:rPr>
          <w:rFonts w:ascii="Arial" w:hAnsi="Arial" w:cs="Arial"/>
          <w:sz w:val="21"/>
          <w:szCs w:val="21"/>
        </w:rPr>
        <w:t>.”</w:t>
      </w:r>
    </w:p>
    <w:p w:rsidR="004D36A6" w:rsidRPr="00E016E9" w:rsidP="005425FE" w14:paraId="6123C50A" w14:textId="77777777">
      <w:pPr>
        <w:spacing w:after="0" w:line="264" w:lineRule="auto"/>
        <w:rPr>
          <w:rFonts w:ascii="Arial" w:hAnsi="Arial" w:cs="Arial"/>
          <w:sz w:val="21"/>
          <w:szCs w:val="21"/>
          <w:u w:val="single"/>
        </w:rPr>
      </w:pPr>
    </w:p>
    <w:p w:rsidR="00FF6701" w:rsidRPr="00E016E9" w:rsidP="005425FE" w14:paraId="3DCCD38D" w14:textId="5494C276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</w:t>
      </w:r>
      <w:r w:rsidRPr="00E016E9" w:rsidR="00E84C2F">
        <w:rPr>
          <w:rFonts w:ascii="Arial" w:hAnsi="Arial" w:cs="Arial"/>
          <w:color w:val="0070C0"/>
          <w:sz w:val="21"/>
          <w:szCs w:val="21"/>
          <w:u w:val="single"/>
        </w:rPr>
        <w:t>4</w:t>
      </w:r>
      <w:r w:rsidRPr="00E016E9">
        <w:rPr>
          <w:rFonts w:ascii="Arial" w:hAnsi="Arial" w:cs="Arial"/>
          <w:sz w:val="21"/>
          <w:szCs w:val="21"/>
          <w:u w:val="single"/>
        </w:rPr>
        <w:t>) Open Question</w:t>
      </w:r>
      <w:r w:rsidRPr="00E016E9">
        <w:rPr>
          <w:rFonts w:ascii="Arial" w:hAnsi="Arial" w:cs="Arial"/>
          <w:sz w:val="21"/>
          <w:szCs w:val="21"/>
        </w:rPr>
        <w:t>: “Is there anything else you want to share that might help us better understand your responses to the previous questions?”</w:t>
      </w:r>
    </w:p>
    <w:p w:rsidR="00FF6701" w:rsidRPr="00E016E9" w:rsidP="005425FE" w14:paraId="75DCA74E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FF6701" w:rsidRPr="00E016E9" w:rsidP="005425FE" w14:paraId="2D0B486F" w14:textId="77777777">
      <w:pPr>
        <w:spacing w:after="0" w:line="264" w:lineRule="auto"/>
        <w:ind w:left="360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>
        <w:rPr>
          <w:rFonts w:ascii="Arial" w:hAnsi="Arial" w:cs="Arial"/>
          <w:i/>
          <w:color w:val="7030A0"/>
          <w:sz w:val="21"/>
          <w:szCs w:val="21"/>
        </w:rPr>
        <w:t>Response captured in open text field</w:t>
      </w:r>
      <w:r w:rsidRPr="00E016E9">
        <w:rPr>
          <w:rFonts w:ascii="Arial" w:hAnsi="Arial" w:cs="Arial"/>
          <w:color w:val="7030A0"/>
          <w:sz w:val="21"/>
          <w:szCs w:val="21"/>
        </w:rPr>
        <w:t>]</w:t>
      </w:r>
    </w:p>
    <w:p w:rsidR="00FF6701" w:rsidRPr="00E016E9" w:rsidP="005425FE" w14:paraId="0C0866A0" w14:textId="77777777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E84C2F" w:rsidRPr="00E016E9" w:rsidP="005425FE" w14:paraId="6CE6B6D9" w14:textId="3042DFF2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Thank You Page</w:t>
      </w:r>
      <w:r w:rsidRPr="00E016E9">
        <w:rPr>
          <w:rFonts w:ascii="Arial" w:hAnsi="Arial" w:cs="Arial"/>
          <w:sz w:val="21"/>
          <w:szCs w:val="21"/>
        </w:rPr>
        <w:t xml:space="preserve">: “Thank you for completing the </w:t>
      </w:r>
      <w:r w:rsidRPr="00E016E9">
        <w:rPr>
          <w:rFonts w:ascii="Arial" w:hAnsi="Arial" w:cs="Arial"/>
          <w:sz w:val="21"/>
          <w:szCs w:val="21"/>
        </w:rPr>
        <w:t>AskTSA</w:t>
      </w:r>
      <w:r w:rsidRPr="00E016E9">
        <w:rPr>
          <w:rFonts w:ascii="Arial" w:hAnsi="Arial" w:cs="Arial"/>
          <w:sz w:val="21"/>
          <w:szCs w:val="21"/>
        </w:rPr>
        <w:t xml:space="preserve"> Customer Satisfaction Survey. 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Your feedback is invaluable to us. 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>You may now close this page.”</w:t>
      </w:r>
      <w:r w:rsidRPr="00E016E9">
        <w:rPr>
          <w:rFonts w:ascii="Arial" w:hAnsi="Arial" w:cs="Arial"/>
          <w:sz w:val="21"/>
          <w:szCs w:val="21"/>
        </w:rPr>
        <w:br w:type="page"/>
      </w:r>
    </w:p>
    <w:p w:rsidR="00867BF7" w:rsidRPr="00E016E9" w:rsidP="005425FE" w14:paraId="376C8B3C" w14:textId="4940048A">
      <w:pPr>
        <w:spacing w:after="0" w:line="264" w:lineRule="auto"/>
        <w:jc w:val="center"/>
        <w:rPr>
          <w:rFonts w:ascii="Arial" w:hAnsi="Arial" w:cs="Arial"/>
          <w:b/>
          <w:sz w:val="32"/>
          <w:szCs w:val="21"/>
        </w:rPr>
      </w:pPr>
      <w:r w:rsidRPr="00E016E9">
        <w:rPr>
          <w:rFonts w:ascii="Arial" w:hAnsi="Arial" w:cs="Arial"/>
          <w:b/>
          <w:sz w:val="32"/>
          <w:szCs w:val="21"/>
        </w:rPr>
        <w:t xml:space="preserve">TSA.gov </w:t>
      </w:r>
      <w:r w:rsidRPr="00E016E9" w:rsidR="0091551D">
        <w:rPr>
          <w:rFonts w:ascii="Arial" w:hAnsi="Arial" w:cs="Arial"/>
          <w:b/>
          <w:sz w:val="32"/>
          <w:szCs w:val="21"/>
        </w:rPr>
        <w:t>Website Survey</w:t>
      </w:r>
    </w:p>
    <w:p w:rsidR="00867BF7" w:rsidRPr="00E016E9" w:rsidP="007E43A6" w14:paraId="5A263B10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867BF7" w:rsidRPr="00E016E9" w:rsidP="007E43A6" w14:paraId="07B4AC7B" w14:textId="77777777">
      <w:pPr>
        <w:spacing w:after="0" w:line="252" w:lineRule="auto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>
        <w:rPr>
          <w:rFonts w:ascii="Arial" w:hAnsi="Arial" w:cs="Arial"/>
          <w:i/>
          <w:color w:val="7030A0"/>
          <w:sz w:val="21"/>
          <w:szCs w:val="21"/>
        </w:rPr>
        <w:t>Interaction with TSA.gov</w:t>
      </w:r>
      <w:r w:rsidRPr="00E016E9">
        <w:rPr>
          <w:rFonts w:ascii="Arial" w:hAnsi="Arial" w:cs="Arial"/>
          <w:color w:val="7030A0"/>
          <w:sz w:val="21"/>
          <w:szCs w:val="21"/>
        </w:rPr>
        <w:t>]</w:t>
      </w:r>
    </w:p>
    <w:p w:rsidR="00867BF7" w:rsidRPr="00E016E9" w:rsidP="007E43A6" w14:paraId="5B41FA2A" w14:textId="161A1FF7">
      <w:pPr>
        <w:spacing w:after="0" w:line="252" w:lineRule="auto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 w:rsidR="0091551D">
        <w:rPr>
          <w:rFonts w:ascii="Arial" w:hAnsi="Arial" w:cs="Arial"/>
          <w:i/>
          <w:color w:val="7030A0"/>
          <w:sz w:val="21"/>
          <w:szCs w:val="21"/>
        </w:rPr>
        <w:t>Survey</w:t>
      </w:r>
      <w:r w:rsidR="005F1ECF">
        <w:rPr>
          <w:rFonts w:ascii="Arial" w:hAnsi="Arial" w:cs="Arial"/>
          <w:i/>
          <w:color w:val="7030A0"/>
          <w:sz w:val="21"/>
          <w:szCs w:val="21"/>
        </w:rPr>
        <w:t xml:space="preserve"> Monkey</w:t>
      </w:r>
      <w:r w:rsidRPr="00E016E9" w:rsidR="0091551D">
        <w:rPr>
          <w:rFonts w:ascii="Arial" w:hAnsi="Arial" w:cs="Arial"/>
          <w:i/>
          <w:color w:val="7030A0"/>
          <w:sz w:val="21"/>
          <w:szCs w:val="21"/>
        </w:rPr>
        <w:t xml:space="preserve"> invite is presented to the customer</w:t>
      </w:r>
      <w:r w:rsidR="005F1ECF">
        <w:rPr>
          <w:rFonts w:ascii="Arial" w:hAnsi="Arial" w:cs="Arial"/>
          <w:i/>
          <w:color w:val="7030A0"/>
          <w:sz w:val="21"/>
          <w:szCs w:val="21"/>
        </w:rPr>
        <w:t xml:space="preserve"> while they are navigating TSA.gov</w:t>
      </w:r>
      <w:r w:rsidRPr="00E016E9">
        <w:rPr>
          <w:rFonts w:ascii="Arial" w:hAnsi="Arial" w:cs="Arial"/>
          <w:i/>
          <w:color w:val="7030A0"/>
          <w:sz w:val="21"/>
          <w:szCs w:val="21"/>
        </w:rPr>
        <w:t>]</w:t>
      </w:r>
    </w:p>
    <w:p w:rsidR="00867BF7" w:rsidRPr="00E016E9" w:rsidP="007E43A6" w14:paraId="0D2706FC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867BF7" w:rsidRPr="00E016E9" w:rsidP="007E43A6" w14:paraId="2D43B057" w14:textId="65025E4F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Welcome Page</w:t>
      </w:r>
      <w:r w:rsidRPr="00E016E9">
        <w:rPr>
          <w:rFonts w:ascii="Arial" w:hAnsi="Arial" w:cs="Arial"/>
          <w:sz w:val="21"/>
          <w:szCs w:val="21"/>
        </w:rPr>
        <w:t xml:space="preserve">: “Welcome to the TSA.gov Customer Satisfaction Survey. 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>The survey should take 1-2 minutes to complete. Your feedback is invaluable.</w:t>
      </w:r>
    </w:p>
    <w:p w:rsidR="00867BF7" w:rsidRPr="00E016E9" w:rsidP="007E43A6" w14:paraId="18D0B553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867BF7" w:rsidRPr="00E016E9" w:rsidP="007E43A6" w14:paraId="19C90214" w14:textId="01FFF87C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 xml:space="preserve">Please provide your responses to the questions below. 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>Once complete, please select “Submit” to finalize your selections and complete the survey.”</w:t>
      </w:r>
    </w:p>
    <w:p w:rsidR="00867BF7" w:rsidRPr="00E016E9" w:rsidP="007E43A6" w14:paraId="4F617356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373B8D" w:rsidRPr="00E016E9" w:rsidP="007E43A6" w14:paraId="7D72BB5E" w14:textId="5097C78A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Q1</w:t>
      </w:r>
      <w:r w:rsidRPr="00E016E9">
        <w:rPr>
          <w:rFonts w:ascii="Arial" w:hAnsi="Arial" w:cs="Arial"/>
          <w:sz w:val="21"/>
          <w:szCs w:val="21"/>
          <w:u w:val="single"/>
        </w:rPr>
        <w:t>) Agency Question</w:t>
      </w:r>
      <w:r w:rsidRPr="00E016E9">
        <w:rPr>
          <w:rFonts w:ascii="Arial" w:hAnsi="Arial" w:cs="Arial"/>
          <w:sz w:val="21"/>
          <w:szCs w:val="21"/>
        </w:rPr>
        <w:t xml:space="preserve">: </w:t>
      </w:r>
      <w:r w:rsidRPr="00E016E9" w:rsidR="00F256C3">
        <w:rPr>
          <w:rFonts w:ascii="Arial" w:hAnsi="Arial" w:cs="Arial"/>
          <w:sz w:val="21"/>
          <w:szCs w:val="21"/>
        </w:rPr>
        <w:t>“I am satis</w:t>
      </w:r>
      <w:r w:rsidR="00F256C3">
        <w:rPr>
          <w:rFonts w:ascii="Arial" w:hAnsi="Arial" w:cs="Arial"/>
          <w:sz w:val="21"/>
          <w:szCs w:val="21"/>
        </w:rPr>
        <w:t>fied with my experience with tsa.gov</w:t>
      </w:r>
      <w:r w:rsidRPr="00E016E9" w:rsidR="00F256C3">
        <w:rPr>
          <w:rFonts w:ascii="Arial" w:hAnsi="Arial" w:cs="Arial"/>
          <w:sz w:val="21"/>
          <w:szCs w:val="21"/>
        </w:rPr>
        <w:t>.”</w:t>
      </w:r>
    </w:p>
    <w:p w:rsidR="00373B8D" w:rsidRPr="00E016E9" w:rsidP="007E43A6" w14:paraId="358B0799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373B8D" w:rsidRPr="00E016E9" w:rsidP="007E43A6" w14:paraId="31AF5B90" w14:textId="12206EF1">
      <w:pPr>
        <w:spacing w:after="0" w:line="252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112361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 w:rsidR="00F256C3">
        <w:rPr>
          <w:rFonts w:ascii="Arial" w:hAnsi="Arial" w:cs="Arial"/>
          <w:sz w:val="21"/>
          <w:szCs w:val="21"/>
        </w:rPr>
        <w:t>Strongly Agree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83349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 w:rsidR="00F256C3">
        <w:rPr>
          <w:rFonts w:ascii="Arial" w:hAnsi="Arial" w:cs="Arial"/>
          <w:sz w:val="21"/>
          <w:szCs w:val="21"/>
        </w:rPr>
        <w:t>Agree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-2068562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 w:rsidR="00F256C3">
        <w:rPr>
          <w:rFonts w:ascii="Arial" w:hAnsi="Arial" w:cs="Arial"/>
          <w:sz w:val="21"/>
          <w:szCs w:val="21"/>
        </w:rPr>
        <w:t>Neither Agree nor Disagree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-788194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 w:rsidR="00F256C3">
        <w:rPr>
          <w:rFonts w:ascii="Arial" w:hAnsi="Arial" w:cs="Arial"/>
          <w:sz w:val="21"/>
          <w:szCs w:val="21"/>
        </w:rPr>
        <w:t>Disagree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-49547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 w:rsidR="00F256C3">
        <w:rPr>
          <w:rFonts w:ascii="Arial" w:hAnsi="Arial" w:cs="Arial"/>
          <w:sz w:val="21"/>
          <w:szCs w:val="21"/>
        </w:rPr>
        <w:t>Strongly Disagree</w:t>
      </w:r>
    </w:p>
    <w:p w:rsidR="00373B8D" w:rsidRPr="00E016E9" w:rsidP="007E43A6" w14:paraId="4883E808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867BF7" w:rsidRPr="00E016E9" w:rsidP="007E43A6" w14:paraId="68927B50" w14:textId="50F91472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</w:t>
      </w:r>
      <w:r w:rsidRPr="00E016E9" w:rsidR="005425FE">
        <w:rPr>
          <w:rFonts w:ascii="Arial" w:hAnsi="Arial" w:cs="Arial"/>
          <w:color w:val="0070C0"/>
          <w:sz w:val="21"/>
          <w:szCs w:val="21"/>
          <w:u w:val="single"/>
        </w:rPr>
        <w:t>2</w:t>
      </w:r>
      <w:r w:rsidRPr="00E016E9">
        <w:rPr>
          <w:rFonts w:ascii="Arial" w:hAnsi="Arial" w:cs="Arial"/>
          <w:sz w:val="21"/>
          <w:szCs w:val="21"/>
          <w:u w:val="single"/>
        </w:rPr>
        <w:t>) Trust Question</w:t>
      </w:r>
      <w:r w:rsidRPr="00E016E9">
        <w:rPr>
          <w:rFonts w:ascii="Arial" w:hAnsi="Arial" w:cs="Arial"/>
          <w:sz w:val="21"/>
          <w:szCs w:val="21"/>
        </w:rPr>
        <w:t>: “My experience with TSA.gov increased my trust in TSA’s ability to keep air travel safe.”</w:t>
      </w:r>
    </w:p>
    <w:p w:rsidR="00867BF7" w:rsidRPr="00E016E9" w:rsidP="007E43A6" w14:paraId="56919A6E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867BF7" w:rsidRPr="00E016E9" w:rsidP="007E43A6" w14:paraId="2ADE5D28" w14:textId="77777777">
      <w:pPr>
        <w:spacing w:after="0" w:line="252" w:lineRule="auto"/>
        <w:ind w:left="360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Thumbs Up; Thumbs Down buttons</w:t>
      </w:r>
    </w:p>
    <w:p w:rsidR="005425FE" w:rsidRPr="00E016E9" w:rsidP="007E43A6" w14:paraId="74B1ACE6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5425FE" w:rsidRPr="00E016E9" w:rsidP="007E43A6" w14:paraId="5F42DE67" w14:textId="0415961F">
      <w:pPr>
        <w:spacing w:after="0" w:line="252" w:lineRule="auto"/>
        <w:rPr>
          <w:rFonts w:ascii="Arial" w:hAnsi="Arial" w:cs="Arial"/>
          <w:sz w:val="21"/>
          <w:szCs w:val="21"/>
          <w:u w:val="single"/>
        </w:rPr>
      </w:pPr>
      <w:r w:rsidRPr="00E016E9">
        <w:rPr>
          <w:rFonts w:ascii="Arial" w:hAnsi="Arial" w:cs="Arial"/>
          <w:sz w:val="21"/>
          <w:szCs w:val="21"/>
          <w:u w:val="single"/>
        </w:rPr>
        <w:t xml:space="preserve">CX Driver Question (branching based on Thumbs </w:t>
      </w:r>
      <w:r w:rsidR="00717E9F">
        <w:rPr>
          <w:rFonts w:ascii="Arial" w:hAnsi="Arial" w:cs="Arial"/>
          <w:sz w:val="21"/>
          <w:szCs w:val="21"/>
          <w:u w:val="single"/>
        </w:rPr>
        <w:t>Up</w:t>
      </w:r>
      <w:r w:rsidRPr="00E016E9">
        <w:rPr>
          <w:rFonts w:ascii="Arial" w:hAnsi="Arial" w:cs="Arial"/>
          <w:sz w:val="21"/>
          <w:szCs w:val="21"/>
          <w:u w:val="single"/>
        </w:rPr>
        <w:t xml:space="preserve">/ </w:t>
      </w:r>
      <w:r w:rsidR="00717E9F">
        <w:rPr>
          <w:rFonts w:ascii="Arial" w:hAnsi="Arial" w:cs="Arial"/>
          <w:sz w:val="21"/>
          <w:szCs w:val="21"/>
          <w:u w:val="single"/>
        </w:rPr>
        <w:t>Down</w:t>
      </w:r>
      <w:r w:rsidRPr="00E016E9">
        <w:rPr>
          <w:rFonts w:ascii="Arial" w:hAnsi="Arial" w:cs="Arial"/>
          <w:sz w:val="21"/>
          <w:szCs w:val="21"/>
          <w:u w:val="single"/>
        </w:rPr>
        <w:t xml:space="preserve"> response)</w:t>
      </w:r>
    </w:p>
    <w:p w:rsidR="005425FE" w:rsidRPr="00E016E9" w:rsidP="007E43A6" w14:paraId="235AF029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5425FE" w:rsidRPr="00E016E9" w:rsidP="007E43A6" w14:paraId="72BC0718" w14:textId="77777777">
      <w:pPr>
        <w:spacing w:after="0" w:line="252" w:lineRule="auto"/>
        <w:ind w:left="360"/>
        <w:rPr>
          <w:rFonts w:ascii="Arial" w:eastAsia="MS Gothic" w:hAnsi="Arial" w:cs="Arial"/>
          <w:sz w:val="21"/>
          <w:szCs w:val="21"/>
        </w:rPr>
        <w:sectPr w:rsidSect="004D36A6">
          <w:type w:val="continuous"/>
          <w:pgSz w:w="12240" w:h="15840" w:code="1"/>
          <w:pgMar w:top="360" w:right="360" w:bottom="360" w:left="360" w:header="720" w:footer="720" w:gutter="0"/>
          <w:cols w:sep="1" w:space="720"/>
          <w:docGrid w:linePitch="360"/>
        </w:sectPr>
      </w:pPr>
    </w:p>
    <w:p w:rsidR="005425FE" w:rsidRPr="00E016E9" w:rsidP="00E016E9" w14:paraId="32691862" w14:textId="77777777">
      <w:pPr>
        <w:spacing w:after="0" w:line="252" w:lineRule="auto"/>
        <w:jc w:val="center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Thumbs Up Branch</w:t>
      </w:r>
    </w:p>
    <w:p w:rsidR="005425FE" w:rsidRPr="00E016E9" w:rsidP="00E016E9" w14:paraId="04D93A67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5425FE" w:rsidRPr="00E016E9" w:rsidP="00E016E9" w14:paraId="1CA229E2" w14:textId="4EFD6718">
      <w:pPr>
        <w:spacing w:after="0" w:line="252" w:lineRule="auto"/>
        <w:rPr>
          <w:rFonts w:ascii="Arial" w:eastAsia="MS Gothic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Pr="00E016E9">
        <w:rPr>
          <w:rFonts w:ascii="Arial" w:hAnsi="Arial" w:cs="Arial"/>
          <w:color w:val="0070C0"/>
          <w:sz w:val="21"/>
          <w:szCs w:val="21"/>
        </w:rPr>
        <w:t>Q3</w:t>
      </w:r>
      <w:r w:rsidRPr="00E016E9">
        <w:rPr>
          <w:rFonts w:ascii="Arial" w:hAnsi="Arial" w:cs="Arial"/>
          <w:sz w:val="21"/>
          <w:szCs w:val="21"/>
        </w:rPr>
        <w:t>) “What made the difference?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 (Select all that apply</w:t>
      </w:r>
      <w:r w:rsidR="007B6B6B">
        <w:rPr>
          <w:rFonts w:ascii="Arial" w:hAnsi="Arial" w:cs="Arial"/>
          <w:sz w:val="21"/>
          <w:szCs w:val="21"/>
        </w:rPr>
        <w:t>)</w:t>
      </w:r>
      <w:r w:rsidRPr="00E016E9">
        <w:rPr>
          <w:rFonts w:ascii="Arial" w:hAnsi="Arial" w:cs="Arial"/>
          <w:sz w:val="21"/>
          <w:szCs w:val="21"/>
        </w:rPr>
        <w:t>.”</w:t>
      </w:r>
    </w:p>
    <w:p w:rsidR="005425FE" w:rsidRPr="00E016E9" w:rsidP="00E016E9" w14:paraId="142D79E1" w14:textId="77777777">
      <w:pPr>
        <w:spacing w:after="0" w:line="252" w:lineRule="auto"/>
        <w:rPr>
          <w:rFonts w:ascii="Arial" w:eastAsia="MS Gothic" w:hAnsi="Arial" w:cs="Arial"/>
          <w:sz w:val="21"/>
          <w:szCs w:val="21"/>
        </w:rPr>
      </w:pPr>
    </w:p>
    <w:p w:rsidR="005425FE" w:rsidRPr="00E016E9" w:rsidP="00E016E9" w14:paraId="2FA957C0" w14:textId="33E58C64">
      <w:pPr>
        <w:spacing w:after="0" w:line="252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214052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</w:t>
      </w:r>
      <w:r w:rsidR="00B978AC">
        <w:rPr>
          <w:rFonts w:ascii="Arial" w:hAnsi="Arial" w:cs="Arial"/>
          <w:sz w:val="21"/>
          <w:szCs w:val="21"/>
        </w:rPr>
        <w:t xml:space="preserve">I found what I </w:t>
      </w:r>
      <w:r w:rsidRPr="00E016E9">
        <w:rPr>
          <w:rFonts w:ascii="Arial" w:hAnsi="Arial" w:cs="Arial"/>
          <w:sz w:val="21"/>
          <w:szCs w:val="21"/>
        </w:rPr>
        <w:t>need</w:t>
      </w:r>
      <w:r w:rsidR="00B978AC">
        <w:rPr>
          <w:rFonts w:ascii="Arial" w:hAnsi="Arial" w:cs="Arial"/>
          <w:sz w:val="21"/>
          <w:szCs w:val="21"/>
        </w:rPr>
        <w:t>ed</w:t>
      </w:r>
      <w:r w:rsidRPr="00E016E9">
        <w:rPr>
          <w:rFonts w:ascii="Arial" w:hAnsi="Arial" w:cs="Arial"/>
          <w:sz w:val="21"/>
          <w:szCs w:val="21"/>
        </w:rPr>
        <w:t>.”</w:t>
      </w:r>
    </w:p>
    <w:p w:rsidR="005425FE" w:rsidRPr="00E016E9" w:rsidP="00E016E9" w14:paraId="7CCDF569" w14:textId="35D514B3">
      <w:pPr>
        <w:spacing w:after="0" w:line="252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21004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</w:t>
      </w:r>
      <w:r w:rsidR="00B978AC">
        <w:rPr>
          <w:rFonts w:ascii="Arial" w:hAnsi="Arial" w:cs="Arial"/>
          <w:sz w:val="21"/>
          <w:szCs w:val="21"/>
        </w:rPr>
        <w:t>It was easy to find what I needed.</w:t>
      </w:r>
      <w:r w:rsidRPr="00E016E9">
        <w:rPr>
          <w:rFonts w:ascii="Arial" w:hAnsi="Arial" w:cs="Arial"/>
          <w:sz w:val="21"/>
          <w:szCs w:val="21"/>
        </w:rPr>
        <w:t>”</w:t>
      </w:r>
    </w:p>
    <w:p w:rsidR="005425FE" w:rsidRPr="00E016E9" w:rsidP="00E016E9" w14:paraId="044CADC4" w14:textId="4ADCA240">
      <w:pPr>
        <w:spacing w:after="0" w:line="252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1107491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“</w:t>
      </w:r>
      <w:r w:rsidR="00B978AC">
        <w:rPr>
          <w:rFonts w:ascii="Arial" w:hAnsi="Arial" w:cs="Arial"/>
          <w:sz w:val="21"/>
          <w:szCs w:val="21"/>
        </w:rPr>
        <w:t>I found what I needed on this site quickly</w:t>
      </w:r>
      <w:r w:rsidRPr="00E016E9">
        <w:rPr>
          <w:rFonts w:ascii="Arial" w:hAnsi="Arial" w:cs="Arial"/>
          <w:sz w:val="21"/>
          <w:szCs w:val="21"/>
        </w:rPr>
        <w:t>.”</w:t>
      </w:r>
    </w:p>
    <w:p w:rsidR="00B978AC" w:rsidP="00E016E9" w14:paraId="572F4F98" w14:textId="4D0D5435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5425FE" w:rsidRPr="00E016E9" w:rsidP="00E016E9" w14:paraId="5C3AB60D" w14:textId="77777777">
      <w:pPr>
        <w:spacing w:after="0" w:line="252" w:lineRule="auto"/>
        <w:jc w:val="center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Thumbs Down Branch</w:t>
      </w:r>
    </w:p>
    <w:p w:rsidR="005425FE" w:rsidRPr="00E016E9" w:rsidP="00E016E9" w14:paraId="536706CF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5425FE" w:rsidRPr="00E016E9" w:rsidP="00E016E9" w14:paraId="327D173B" w14:textId="7766188F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</w:rPr>
        <w:t>(</w:t>
      </w:r>
      <w:r w:rsidRPr="00E016E9">
        <w:rPr>
          <w:rFonts w:ascii="Arial" w:hAnsi="Arial" w:cs="Arial"/>
          <w:color w:val="0070C0"/>
          <w:sz w:val="21"/>
          <w:szCs w:val="21"/>
        </w:rPr>
        <w:t>Q3</w:t>
      </w:r>
      <w:r w:rsidRPr="00E016E9">
        <w:rPr>
          <w:rFonts w:ascii="Arial" w:hAnsi="Arial" w:cs="Arial"/>
          <w:sz w:val="21"/>
          <w:szCs w:val="21"/>
        </w:rPr>
        <w:t>) What could have been better? (Select all that apply</w:t>
      </w:r>
      <w:r w:rsidR="007B6B6B">
        <w:rPr>
          <w:rFonts w:ascii="Arial" w:hAnsi="Arial" w:cs="Arial"/>
          <w:sz w:val="21"/>
          <w:szCs w:val="21"/>
        </w:rPr>
        <w:t>)</w:t>
      </w:r>
      <w:r w:rsidRPr="00E016E9">
        <w:rPr>
          <w:rFonts w:ascii="Arial" w:hAnsi="Arial" w:cs="Arial"/>
          <w:sz w:val="21"/>
          <w:szCs w:val="21"/>
        </w:rPr>
        <w:t>”</w:t>
      </w:r>
    </w:p>
    <w:p w:rsidR="005425FE" w:rsidRPr="00E016E9" w:rsidP="00E016E9" w14:paraId="03F0F8B8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5425FE" w:rsidRPr="00E016E9" w:rsidP="00E016E9" w14:paraId="4E826CDB" w14:textId="58680B7A">
      <w:pPr>
        <w:spacing w:after="0" w:line="252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94719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 w:rsidRPr="00E016E9" w:rsidR="00B978AC">
        <w:rPr>
          <w:rFonts w:ascii="Arial" w:hAnsi="Arial" w:cs="Arial"/>
          <w:sz w:val="21"/>
          <w:szCs w:val="21"/>
        </w:rPr>
        <w:t>“</w:t>
      </w:r>
      <w:r w:rsidR="00B978AC">
        <w:rPr>
          <w:rFonts w:ascii="Arial" w:hAnsi="Arial" w:cs="Arial"/>
          <w:sz w:val="21"/>
          <w:szCs w:val="21"/>
        </w:rPr>
        <w:t xml:space="preserve">I did not find what I </w:t>
      </w:r>
      <w:r w:rsidRPr="00E016E9" w:rsidR="00B978AC">
        <w:rPr>
          <w:rFonts w:ascii="Arial" w:hAnsi="Arial" w:cs="Arial"/>
          <w:sz w:val="21"/>
          <w:szCs w:val="21"/>
        </w:rPr>
        <w:t>need</w:t>
      </w:r>
      <w:r w:rsidR="00B978AC">
        <w:rPr>
          <w:rFonts w:ascii="Arial" w:hAnsi="Arial" w:cs="Arial"/>
          <w:sz w:val="21"/>
          <w:szCs w:val="21"/>
        </w:rPr>
        <w:t>ed</w:t>
      </w:r>
      <w:r w:rsidRPr="00E016E9" w:rsidR="00B978AC">
        <w:rPr>
          <w:rFonts w:ascii="Arial" w:hAnsi="Arial" w:cs="Arial"/>
          <w:sz w:val="21"/>
          <w:szCs w:val="21"/>
        </w:rPr>
        <w:t>.”</w:t>
      </w:r>
    </w:p>
    <w:p w:rsidR="005425FE" w:rsidRPr="00E016E9" w:rsidP="00E016E9" w14:paraId="445D640C" w14:textId="23B70463">
      <w:pPr>
        <w:spacing w:after="0" w:line="252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976035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 w:rsidRPr="00E016E9" w:rsidR="00B978AC">
        <w:rPr>
          <w:rFonts w:ascii="Arial" w:hAnsi="Arial" w:cs="Arial"/>
          <w:sz w:val="21"/>
          <w:szCs w:val="21"/>
        </w:rPr>
        <w:t>“</w:t>
      </w:r>
      <w:r w:rsidR="00B978AC">
        <w:rPr>
          <w:rFonts w:ascii="Arial" w:hAnsi="Arial" w:cs="Arial"/>
          <w:sz w:val="21"/>
          <w:szCs w:val="21"/>
        </w:rPr>
        <w:t>It was difficult to find what I needed.</w:t>
      </w:r>
      <w:r w:rsidRPr="00E016E9" w:rsidR="00B978AC">
        <w:rPr>
          <w:rFonts w:ascii="Arial" w:hAnsi="Arial" w:cs="Arial"/>
          <w:sz w:val="21"/>
          <w:szCs w:val="21"/>
        </w:rPr>
        <w:t>”</w:t>
      </w:r>
    </w:p>
    <w:p w:rsidR="005425FE" w:rsidRPr="00E016E9" w:rsidP="00B978AC" w14:paraId="55DC6319" w14:textId="55CB6B45">
      <w:pPr>
        <w:spacing w:after="0" w:line="252" w:lineRule="auto"/>
        <w:rPr>
          <w:rFonts w:ascii="Arial" w:hAnsi="Arial" w:cs="Arial"/>
          <w:sz w:val="21"/>
          <w:szCs w:val="21"/>
        </w:rPr>
        <w:sectPr w:rsidSect="00347F2F">
          <w:type w:val="continuous"/>
          <w:pgSz w:w="12240" w:h="15840" w:code="1"/>
          <w:pgMar w:top="360" w:right="360" w:bottom="360" w:left="360" w:header="720" w:footer="720" w:gutter="0"/>
          <w:cols w:num="2" w:sep="1" w:space="720"/>
          <w:docGrid w:linePitch="360"/>
        </w:sectPr>
      </w:pPr>
      <w:sdt>
        <w:sdtPr>
          <w:rPr>
            <w:rFonts w:ascii="Arial" w:eastAsia="MS Gothic" w:hAnsi="Arial" w:cs="Arial"/>
            <w:sz w:val="21"/>
            <w:szCs w:val="21"/>
          </w:rPr>
          <w:id w:val="212056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</w:t>
      </w:r>
      <w:r w:rsidRPr="00E016E9" w:rsidR="00B978AC">
        <w:rPr>
          <w:rFonts w:ascii="Arial" w:hAnsi="Arial" w:cs="Arial"/>
          <w:sz w:val="21"/>
          <w:szCs w:val="21"/>
        </w:rPr>
        <w:t>“</w:t>
      </w:r>
      <w:r w:rsidR="00B978AC">
        <w:rPr>
          <w:rFonts w:ascii="Arial" w:hAnsi="Arial" w:cs="Arial"/>
          <w:sz w:val="21"/>
          <w:szCs w:val="21"/>
        </w:rPr>
        <w:t>I did not find what I needed on this site quickly</w:t>
      </w:r>
      <w:r w:rsidRPr="00E016E9" w:rsidR="00B978AC">
        <w:rPr>
          <w:rFonts w:ascii="Arial" w:hAnsi="Arial" w:cs="Arial"/>
          <w:sz w:val="21"/>
          <w:szCs w:val="21"/>
        </w:rPr>
        <w:t>.”</w:t>
      </w:r>
    </w:p>
    <w:p w:rsidR="005425FE" w:rsidRPr="00E016E9" w:rsidP="007E43A6" w14:paraId="02D29CAA" w14:textId="77777777">
      <w:pPr>
        <w:spacing w:after="0" w:line="252" w:lineRule="auto"/>
        <w:rPr>
          <w:rFonts w:ascii="Arial" w:hAnsi="Arial" w:cs="Arial"/>
          <w:sz w:val="21"/>
          <w:szCs w:val="21"/>
          <w:u w:val="single"/>
        </w:rPr>
      </w:pPr>
    </w:p>
    <w:p w:rsidR="00867BF7" w:rsidRPr="00E016E9" w:rsidP="007E43A6" w14:paraId="3BED2BD3" w14:textId="105F7E10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</w:t>
      </w:r>
      <w:r w:rsidRPr="00E016E9" w:rsidR="005425FE">
        <w:rPr>
          <w:rFonts w:ascii="Arial" w:hAnsi="Arial" w:cs="Arial"/>
          <w:color w:val="0070C0"/>
          <w:sz w:val="21"/>
          <w:szCs w:val="21"/>
          <w:u w:val="single"/>
        </w:rPr>
        <w:t>4</w:t>
      </w:r>
      <w:r w:rsidRPr="00E016E9">
        <w:rPr>
          <w:rFonts w:ascii="Arial" w:hAnsi="Arial" w:cs="Arial"/>
          <w:sz w:val="21"/>
          <w:szCs w:val="21"/>
          <w:u w:val="single"/>
        </w:rPr>
        <w:t>) Open Question</w:t>
      </w:r>
      <w:r w:rsidRPr="00E016E9">
        <w:rPr>
          <w:rFonts w:ascii="Arial" w:hAnsi="Arial" w:cs="Arial"/>
          <w:sz w:val="21"/>
          <w:szCs w:val="21"/>
        </w:rPr>
        <w:t>: “Is there anything else you want to share that might help us better understand your responses to the previous questions?”</w:t>
      </w:r>
    </w:p>
    <w:p w:rsidR="00867BF7" w:rsidRPr="00E016E9" w:rsidP="007E43A6" w14:paraId="14B70F54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867BF7" w:rsidRPr="00E016E9" w:rsidP="007E43A6" w14:paraId="4DD3BC8B" w14:textId="77777777">
      <w:pPr>
        <w:spacing w:after="0" w:line="252" w:lineRule="auto"/>
        <w:ind w:left="360"/>
        <w:rPr>
          <w:rFonts w:ascii="Arial" w:hAnsi="Arial" w:cs="Arial"/>
          <w:color w:val="7030A0"/>
          <w:sz w:val="21"/>
          <w:szCs w:val="21"/>
        </w:rPr>
      </w:pPr>
      <w:r w:rsidRPr="00E016E9">
        <w:rPr>
          <w:rFonts w:ascii="Arial" w:hAnsi="Arial" w:cs="Arial"/>
          <w:color w:val="7030A0"/>
          <w:sz w:val="21"/>
          <w:szCs w:val="21"/>
        </w:rPr>
        <w:t>[</w:t>
      </w:r>
      <w:r w:rsidRPr="00E016E9">
        <w:rPr>
          <w:rFonts w:ascii="Arial" w:hAnsi="Arial" w:cs="Arial"/>
          <w:i/>
          <w:color w:val="7030A0"/>
          <w:sz w:val="21"/>
          <w:szCs w:val="21"/>
        </w:rPr>
        <w:t>Response captured in open text field</w:t>
      </w:r>
      <w:r w:rsidRPr="00E016E9">
        <w:rPr>
          <w:rFonts w:ascii="Arial" w:hAnsi="Arial" w:cs="Arial"/>
          <w:color w:val="7030A0"/>
          <w:sz w:val="21"/>
          <w:szCs w:val="21"/>
        </w:rPr>
        <w:t>]</w:t>
      </w:r>
    </w:p>
    <w:p w:rsidR="00867BF7" w:rsidRPr="00E016E9" w:rsidP="007E43A6" w14:paraId="4EF4EEB8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867BF7" w:rsidRPr="00E016E9" w:rsidP="007E43A6" w14:paraId="2576FAF6" w14:textId="5A3AD45A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</w:t>
      </w:r>
      <w:r w:rsidRPr="00E016E9" w:rsidR="005425FE">
        <w:rPr>
          <w:rFonts w:ascii="Arial" w:hAnsi="Arial" w:cs="Arial"/>
          <w:color w:val="0070C0"/>
          <w:sz w:val="21"/>
          <w:szCs w:val="21"/>
          <w:u w:val="single"/>
        </w:rPr>
        <w:t>5</w:t>
      </w:r>
      <w:r w:rsidRPr="00E016E9">
        <w:rPr>
          <w:rFonts w:ascii="Arial" w:hAnsi="Arial" w:cs="Arial"/>
          <w:sz w:val="21"/>
          <w:szCs w:val="21"/>
          <w:u w:val="single"/>
        </w:rPr>
        <w:t>) Agency Question</w:t>
      </w:r>
      <w:r w:rsidRPr="00E016E9">
        <w:rPr>
          <w:rFonts w:ascii="Arial" w:hAnsi="Arial" w:cs="Arial"/>
          <w:sz w:val="21"/>
          <w:szCs w:val="21"/>
        </w:rPr>
        <w:t>: “</w:t>
      </w:r>
      <w:r w:rsidR="00F256C3">
        <w:rPr>
          <w:rFonts w:ascii="Arial" w:hAnsi="Arial" w:cs="Arial"/>
          <w:sz w:val="21"/>
          <w:szCs w:val="21"/>
        </w:rPr>
        <w:t>I was</w:t>
      </w:r>
      <w:r w:rsidRPr="00E016E9" w:rsidR="007E43A6">
        <w:rPr>
          <w:rFonts w:ascii="Arial" w:hAnsi="Arial" w:cs="Arial"/>
          <w:sz w:val="21"/>
          <w:szCs w:val="21"/>
        </w:rPr>
        <w:t xml:space="preserve"> able to com</w:t>
      </w:r>
      <w:r w:rsidR="00F256C3">
        <w:rPr>
          <w:rFonts w:ascii="Arial" w:hAnsi="Arial" w:cs="Arial"/>
          <w:sz w:val="21"/>
          <w:szCs w:val="21"/>
        </w:rPr>
        <w:t xml:space="preserve">plete the purpose of </w:t>
      </w:r>
      <w:r w:rsidR="00042BC5">
        <w:rPr>
          <w:rFonts w:ascii="Arial" w:hAnsi="Arial" w:cs="Arial"/>
          <w:sz w:val="21"/>
          <w:szCs w:val="21"/>
        </w:rPr>
        <w:t>my</w:t>
      </w:r>
      <w:r w:rsidR="00F256C3">
        <w:rPr>
          <w:rFonts w:ascii="Arial" w:hAnsi="Arial" w:cs="Arial"/>
          <w:sz w:val="21"/>
          <w:szCs w:val="21"/>
        </w:rPr>
        <w:t xml:space="preserve"> visit.</w:t>
      </w:r>
      <w:r w:rsidRPr="00E016E9">
        <w:rPr>
          <w:rFonts w:ascii="Arial" w:hAnsi="Arial" w:cs="Arial"/>
          <w:sz w:val="21"/>
          <w:szCs w:val="21"/>
        </w:rPr>
        <w:t>”</w:t>
      </w:r>
    </w:p>
    <w:p w:rsidR="00867BF7" w:rsidRPr="00E016E9" w:rsidP="007E43A6" w14:paraId="60867B58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7E43A6" w:rsidRPr="00E016E9" w:rsidP="007E43A6" w14:paraId="04DB0083" w14:textId="3E1D6BF8">
      <w:pPr>
        <w:spacing w:after="0" w:line="252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200522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2BC5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670EAC">
        <w:rPr>
          <w:rFonts w:ascii="Arial" w:hAnsi="Arial" w:cs="Arial"/>
          <w:sz w:val="21"/>
          <w:szCs w:val="21"/>
        </w:rPr>
        <w:t xml:space="preserve">  Yes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-36614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No</w:t>
      </w:r>
    </w:p>
    <w:p w:rsidR="005425FE" w:rsidRPr="00E016E9" w:rsidP="007E43A6" w14:paraId="742E0DD8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5425FE" w:rsidRPr="00E016E9" w:rsidP="007E43A6" w14:paraId="25D60205" w14:textId="7745AAA1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Q6</w:t>
      </w:r>
      <w:r w:rsidRPr="00E016E9">
        <w:rPr>
          <w:rFonts w:ascii="Arial" w:hAnsi="Arial" w:cs="Arial"/>
          <w:sz w:val="21"/>
          <w:szCs w:val="21"/>
          <w:u w:val="single"/>
        </w:rPr>
        <w:t>) Agency Question</w:t>
      </w:r>
      <w:r w:rsidRPr="00E016E9">
        <w:rPr>
          <w:rFonts w:ascii="Arial" w:hAnsi="Arial" w:cs="Arial"/>
          <w:sz w:val="21"/>
          <w:szCs w:val="21"/>
        </w:rPr>
        <w:t>: “</w:t>
      </w:r>
      <w:r w:rsidRPr="00E016E9" w:rsidR="007E43A6">
        <w:rPr>
          <w:rFonts w:ascii="Arial" w:hAnsi="Arial" w:cs="Arial"/>
          <w:sz w:val="21"/>
          <w:szCs w:val="21"/>
        </w:rPr>
        <w:t>If you weren't able to complete your visit, please select the option that best describes your difficulty.</w:t>
      </w:r>
      <w:r w:rsidRPr="00E016E9">
        <w:rPr>
          <w:rFonts w:ascii="Arial" w:hAnsi="Arial" w:cs="Arial"/>
          <w:sz w:val="21"/>
          <w:szCs w:val="21"/>
        </w:rPr>
        <w:t>”</w:t>
      </w:r>
    </w:p>
    <w:p w:rsidR="005425FE" w:rsidRPr="00E016E9" w:rsidP="007E43A6" w14:paraId="1E1838AF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7E43A6" w:rsidRPr="00E016E9" w:rsidP="007E43A6" w14:paraId="56383D9B" w14:textId="2D15818B">
      <w:pPr>
        <w:spacing w:after="0" w:line="252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-93313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670EAC">
        <w:rPr>
          <w:rFonts w:ascii="Arial" w:hAnsi="Arial" w:cs="Arial"/>
          <w:sz w:val="21"/>
          <w:szCs w:val="21"/>
        </w:rPr>
        <w:t xml:space="preserve">  Bad Link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2018110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Error on Page</w:t>
      </w:r>
      <w:r w:rsidR="00670EAC">
        <w:rPr>
          <w:rFonts w:ascii="Arial" w:eastAsia="MS Gothic" w:hAnsi="Arial" w:cs="Arial"/>
          <w:sz w:val="21"/>
          <w:szCs w:val="21"/>
        </w:rPr>
        <w:t xml:space="preserve"> </w:t>
      </w:r>
      <w:r w:rsidRPr="00E016E9">
        <w:rPr>
          <w:rFonts w:ascii="Arial" w:eastAsia="MS Gothic" w:hAnsi="Arial" w:cs="Arial"/>
          <w:sz w:val="21"/>
          <w:szCs w:val="21"/>
        </w:rPr>
        <w:t xml:space="preserve"> </w:t>
      </w:r>
      <w:sdt>
        <w:sdtPr>
          <w:rPr>
            <w:rFonts w:ascii="Arial" w:eastAsia="MS Gothic" w:hAnsi="Arial" w:cs="Arial"/>
            <w:sz w:val="21"/>
            <w:szCs w:val="21"/>
          </w:rPr>
          <w:id w:val="-135957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</w:t>
      </w:r>
      <w:r w:rsidR="00670EAC">
        <w:rPr>
          <w:rFonts w:ascii="Arial" w:hAnsi="Arial" w:cs="Arial"/>
          <w:sz w:val="21"/>
          <w:szCs w:val="21"/>
        </w:rPr>
        <w:t xml:space="preserve"> Multimedia / Technical Problem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21755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670EAC">
        <w:rPr>
          <w:rFonts w:ascii="Arial" w:hAnsi="Arial" w:cs="Arial"/>
          <w:sz w:val="21"/>
          <w:szCs w:val="21"/>
        </w:rPr>
        <w:t xml:space="preserve">  Plain Language Issues</w:t>
      </w:r>
      <w:r w:rsidRPr="00E016E9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eastAsia="MS Gothic" w:hAnsi="Arial" w:cs="Arial"/>
            <w:sz w:val="21"/>
            <w:szCs w:val="21"/>
          </w:rPr>
          <w:id w:val="404805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670EAC">
        <w:rPr>
          <w:rFonts w:ascii="Arial" w:hAnsi="Arial" w:cs="Arial"/>
          <w:sz w:val="21"/>
          <w:szCs w:val="21"/>
        </w:rPr>
        <w:t xml:space="preserve">  Other</w:t>
      </w:r>
    </w:p>
    <w:p w:rsidR="005425FE" w:rsidRPr="00E016E9" w:rsidP="007E43A6" w14:paraId="1E2954E3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5425FE" w:rsidRPr="00E016E9" w:rsidP="007E43A6" w14:paraId="32AA5604" w14:textId="04952DF7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Q7</w:t>
      </w:r>
      <w:r w:rsidRPr="00E016E9">
        <w:rPr>
          <w:rFonts w:ascii="Arial" w:hAnsi="Arial" w:cs="Arial"/>
          <w:sz w:val="21"/>
          <w:szCs w:val="21"/>
          <w:u w:val="single"/>
        </w:rPr>
        <w:t>) Agency Question</w:t>
      </w:r>
      <w:r w:rsidRPr="00E016E9">
        <w:rPr>
          <w:rFonts w:ascii="Arial" w:hAnsi="Arial" w:cs="Arial"/>
          <w:sz w:val="21"/>
          <w:szCs w:val="21"/>
        </w:rPr>
        <w:t>: “</w:t>
      </w:r>
      <w:r w:rsidR="00F256C3">
        <w:rPr>
          <w:rFonts w:ascii="Arial" w:hAnsi="Arial" w:cs="Arial"/>
          <w:sz w:val="21"/>
          <w:szCs w:val="21"/>
        </w:rPr>
        <w:t xml:space="preserve">I will </w:t>
      </w:r>
      <w:r w:rsidRPr="00E016E9" w:rsidR="007E43A6">
        <w:rPr>
          <w:rFonts w:ascii="Arial" w:hAnsi="Arial" w:cs="Arial"/>
          <w:sz w:val="21"/>
          <w:szCs w:val="21"/>
        </w:rPr>
        <w:t>return to this website</w:t>
      </w:r>
      <w:r w:rsidR="00F256C3">
        <w:rPr>
          <w:rFonts w:ascii="Arial" w:hAnsi="Arial" w:cs="Arial"/>
          <w:sz w:val="21"/>
          <w:szCs w:val="21"/>
        </w:rPr>
        <w:t>.</w:t>
      </w:r>
      <w:r w:rsidRPr="00E016E9">
        <w:rPr>
          <w:rFonts w:ascii="Arial" w:hAnsi="Arial" w:cs="Arial"/>
          <w:sz w:val="21"/>
          <w:szCs w:val="21"/>
        </w:rPr>
        <w:t>”</w:t>
      </w:r>
    </w:p>
    <w:p w:rsidR="005425FE" w:rsidRPr="00E016E9" w:rsidP="007E43A6" w14:paraId="4BB2B138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7E43A6" w:rsidRPr="00E016E9" w:rsidP="007E43A6" w14:paraId="4F1785AC" w14:textId="78CDF07E">
      <w:pPr>
        <w:spacing w:after="0" w:line="252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122056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670EAC">
        <w:rPr>
          <w:rFonts w:ascii="Arial" w:hAnsi="Arial" w:cs="Arial"/>
          <w:sz w:val="21"/>
          <w:szCs w:val="21"/>
        </w:rPr>
        <w:t xml:space="preserve">  Yes </w:t>
      </w:r>
      <w:r w:rsidRPr="00E016E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eastAsia="MS Gothic" w:hAnsi="Arial" w:cs="Arial"/>
            <w:sz w:val="21"/>
            <w:szCs w:val="21"/>
          </w:rPr>
          <w:id w:val="1420759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No</w:t>
      </w:r>
    </w:p>
    <w:p w:rsidR="005425FE" w:rsidRPr="00E016E9" w:rsidP="007E43A6" w14:paraId="0CB1F9DE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5425FE" w:rsidRPr="00E016E9" w:rsidP="007E43A6" w14:paraId="22CB6290" w14:textId="0FD2B95D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(</w:t>
      </w:r>
      <w:r w:rsidRPr="00E016E9">
        <w:rPr>
          <w:rFonts w:ascii="Arial" w:hAnsi="Arial" w:cs="Arial"/>
          <w:color w:val="0070C0"/>
          <w:sz w:val="21"/>
          <w:szCs w:val="21"/>
          <w:u w:val="single"/>
        </w:rPr>
        <w:t>Q8</w:t>
      </w:r>
      <w:r w:rsidRPr="00E016E9">
        <w:rPr>
          <w:rFonts w:ascii="Arial" w:hAnsi="Arial" w:cs="Arial"/>
          <w:sz w:val="21"/>
          <w:szCs w:val="21"/>
          <w:u w:val="single"/>
        </w:rPr>
        <w:t>) Agency Question</w:t>
      </w:r>
      <w:r w:rsidRPr="00E016E9">
        <w:rPr>
          <w:rFonts w:ascii="Arial" w:hAnsi="Arial" w:cs="Arial"/>
          <w:sz w:val="21"/>
          <w:szCs w:val="21"/>
        </w:rPr>
        <w:t>: “</w:t>
      </w:r>
      <w:r w:rsidR="00042BC5">
        <w:rPr>
          <w:rFonts w:ascii="Arial" w:hAnsi="Arial" w:cs="Arial"/>
          <w:sz w:val="21"/>
          <w:szCs w:val="21"/>
        </w:rPr>
        <w:t>I will</w:t>
      </w:r>
      <w:r w:rsidRPr="00E016E9" w:rsidR="007E43A6">
        <w:rPr>
          <w:rFonts w:ascii="Arial" w:hAnsi="Arial" w:cs="Arial"/>
          <w:sz w:val="21"/>
          <w:szCs w:val="21"/>
        </w:rPr>
        <w:t xml:space="preserve"> recommend this w</w:t>
      </w:r>
      <w:r w:rsidR="00042BC5">
        <w:rPr>
          <w:rFonts w:ascii="Arial" w:hAnsi="Arial" w:cs="Arial"/>
          <w:sz w:val="21"/>
          <w:szCs w:val="21"/>
        </w:rPr>
        <w:t>ebsite to a friend or colleague.</w:t>
      </w:r>
      <w:r w:rsidRPr="00E016E9">
        <w:rPr>
          <w:rFonts w:ascii="Arial" w:hAnsi="Arial" w:cs="Arial"/>
          <w:sz w:val="21"/>
          <w:szCs w:val="21"/>
        </w:rPr>
        <w:t>”</w:t>
      </w:r>
    </w:p>
    <w:p w:rsidR="005425FE" w:rsidRPr="00E016E9" w:rsidP="007E43A6" w14:paraId="6F90FF86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7E43A6" w:rsidRPr="00E016E9" w:rsidP="007E43A6" w14:paraId="5E962B04" w14:textId="70A7594C">
      <w:pPr>
        <w:spacing w:after="0" w:line="252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eastAsia="MS Gothic" w:hAnsi="Arial" w:cs="Arial"/>
            <w:sz w:val="21"/>
            <w:szCs w:val="21"/>
          </w:rPr>
          <w:id w:val="14124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670EAC">
        <w:rPr>
          <w:rFonts w:ascii="Arial" w:hAnsi="Arial" w:cs="Arial"/>
          <w:sz w:val="21"/>
          <w:szCs w:val="21"/>
        </w:rPr>
        <w:t xml:space="preserve">  Yes </w:t>
      </w:r>
      <w:r w:rsidRPr="00E016E9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eastAsia="MS Gothic" w:hAnsi="Arial" w:cs="Arial"/>
            <w:sz w:val="21"/>
            <w:szCs w:val="21"/>
          </w:rPr>
          <w:id w:val="-212112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16E9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E016E9">
        <w:rPr>
          <w:rFonts w:ascii="Arial" w:hAnsi="Arial" w:cs="Arial"/>
          <w:sz w:val="21"/>
          <w:szCs w:val="21"/>
        </w:rPr>
        <w:t xml:space="preserve">  No</w:t>
      </w:r>
    </w:p>
    <w:p w:rsidR="00867BF7" w:rsidRPr="00E016E9" w:rsidP="007E43A6" w14:paraId="296AE2B7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E84C2F" w:rsidP="007E43A6" w14:paraId="10D1EFFC" w14:textId="21993951">
      <w:pPr>
        <w:spacing w:after="0" w:line="252" w:lineRule="auto"/>
        <w:rPr>
          <w:rFonts w:ascii="Arial" w:hAnsi="Arial" w:cs="Arial"/>
          <w:sz w:val="21"/>
          <w:szCs w:val="21"/>
        </w:rPr>
      </w:pPr>
      <w:r w:rsidRPr="00E016E9">
        <w:rPr>
          <w:rFonts w:ascii="Arial" w:hAnsi="Arial" w:cs="Arial"/>
          <w:sz w:val="21"/>
          <w:szCs w:val="21"/>
          <w:u w:val="single"/>
        </w:rPr>
        <w:t>Thank You Page</w:t>
      </w:r>
      <w:r w:rsidRPr="00E016E9">
        <w:rPr>
          <w:rFonts w:ascii="Arial" w:hAnsi="Arial" w:cs="Arial"/>
          <w:sz w:val="21"/>
          <w:szCs w:val="21"/>
        </w:rPr>
        <w:t xml:space="preserve">: “Thank you for completing the TSA.gov Customer Satisfaction Survey. 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 xml:space="preserve">Your feedback is invaluable to us. </w:t>
      </w:r>
      <w:r w:rsidR="00670EAC">
        <w:rPr>
          <w:rFonts w:ascii="Arial" w:hAnsi="Arial" w:cs="Arial"/>
          <w:sz w:val="21"/>
          <w:szCs w:val="21"/>
        </w:rPr>
        <w:t xml:space="preserve"> </w:t>
      </w:r>
      <w:r w:rsidRPr="00E016E9">
        <w:rPr>
          <w:rFonts w:ascii="Arial" w:hAnsi="Arial" w:cs="Arial"/>
          <w:sz w:val="21"/>
          <w:szCs w:val="21"/>
        </w:rPr>
        <w:t>You may now close this page.”</w:t>
      </w:r>
    </w:p>
    <w:p w:rsidR="00FE1BFE" w:rsidP="007E43A6" w14:paraId="6A26C18B" w14:textId="77777777">
      <w:pPr>
        <w:spacing w:after="0" w:line="252" w:lineRule="auto"/>
        <w:rPr>
          <w:rFonts w:ascii="Arial" w:hAnsi="Arial" w:cs="Arial"/>
          <w:sz w:val="21"/>
          <w:szCs w:val="21"/>
        </w:rPr>
      </w:pPr>
    </w:p>
    <w:p w:rsidR="00FE1BFE" w14:paraId="5EEF8AF6" w14:textId="7777777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E1BFE" w:rsidRPr="00E016E9" w:rsidP="007E43A6" w14:paraId="6CA9962B" w14:textId="28F7A84C">
      <w:pPr>
        <w:spacing w:after="0" w:line="252" w:lineRule="auto"/>
        <w:rPr>
          <w:rFonts w:ascii="Arial" w:hAnsi="Arial" w:cs="Arial"/>
          <w:sz w:val="21"/>
          <w:szCs w:val="21"/>
        </w:rPr>
      </w:pPr>
      <w:r>
        <w:rPr>
          <w:sz w:val="16"/>
          <w:szCs w:val="16"/>
        </w:rPr>
        <w:t xml:space="preserve">PAPERWORK REDUCTION ACT STATEMENT: TSA is collecting this information to </w:t>
      </w:r>
      <w:r w:rsidRPr="00FE1BFE">
        <w:rPr>
          <w:sz w:val="16"/>
          <w:szCs w:val="16"/>
        </w:rPr>
        <w:t>collect trust centric feedback at the various TSA contact channels and analyze such data</w:t>
      </w:r>
      <w:r>
        <w:rPr>
          <w:sz w:val="16"/>
          <w:szCs w:val="16"/>
        </w:rPr>
        <w:t>. The public burden for collecting this information is estimated to be approximately 1 minute. This is a voluntary collection of information. Send comments regarding this burden estimate or collection to: TSA-11, Attention: PRA 16</w:t>
      </w:r>
      <w:r>
        <w:rPr>
          <w:sz w:val="16"/>
          <w:szCs w:val="16"/>
        </w:rPr>
        <w:t>01-0029</w:t>
      </w:r>
      <w:r>
        <w:rPr>
          <w:sz w:val="16"/>
          <w:szCs w:val="16"/>
        </w:rPr>
        <w:t xml:space="preserve">, </w:t>
      </w:r>
      <w:r w:rsidRPr="00FE1BFE">
        <w:rPr>
          <w:sz w:val="16"/>
          <w:szCs w:val="16"/>
        </w:rPr>
        <w:t>Getting Help from TSA Quarterly Trust Survey</w:t>
      </w:r>
      <w:r>
        <w:rPr>
          <w:sz w:val="16"/>
          <w:szCs w:val="16"/>
        </w:rPr>
        <w:t>, 6595 Springfield Center Drive, Springfield, VA 20598. An agency may not conduct or sponsor, and persons are not required to respond to a collection of information, unless it displays a valid OMB control number. The OMB control number assigned to this collection is 16</w:t>
      </w:r>
      <w:r>
        <w:rPr>
          <w:sz w:val="16"/>
          <w:szCs w:val="16"/>
        </w:rPr>
        <w:t>01</w:t>
      </w:r>
      <w:r>
        <w:rPr>
          <w:sz w:val="16"/>
          <w:szCs w:val="16"/>
        </w:rPr>
        <w:t>-00</w:t>
      </w:r>
      <w:r>
        <w:rPr>
          <w:sz w:val="16"/>
          <w:szCs w:val="16"/>
        </w:rPr>
        <w:t>29</w:t>
      </w:r>
      <w:r>
        <w:rPr>
          <w:sz w:val="16"/>
          <w:szCs w:val="16"/>
        </w:rPr>
        <w:t xml:space="preserve">, which expires </w:t>
      </w:r>
      <w:r>
        <w:rPr>
          <w:sz w:val="16"/>
          <w:szCs w:val="16"/>
        </w:rPr>
        <w:t>12</w:t>
      </w:r>
      <w:r>
        <w:rPr>
          <w:sz w:val="16"/>
          <w:szCs w:val="16"/>
        </w:rPr>
        <w:t>/3</w:t>
      </w:r>
      <w:r>
        <w:rPr>
          <w:sz w:val="16"/>
          <w:szCs w:val="16"/>
        </w:rPr>
        <w:t>1</w:t>
      </w:r>
      <w:r>
        <w:rPr>
          <w:sz w:val="16"/>
          <w:szCs w:val="16"/>
        </w:rPr>
        <w:t>/202</w:t>
      </w:r>
      <w:r>
        <w:rPr>
          <w:sz w:val="16"/>
          <w:szCs w:val="16"/>
        </w:rPr>
        <w:t>6</w:t>
      </w:r>
      <w:r>
        <w:rPr>
          <w:sz w:val="16"/>
          <w:szCs w:val="16"/>
        </w:rPr>
        <w:t>.</w:t>
      </w:r>
    </w:p>
    <w:sectPr w:rsidSect="00347F2F">
      <w:type w:val="continuous"/>
      <w:pgSz w:w="12240" w:h="15840" w:code="1"/>
      <w:pgMar w:top="360" w:right="360" w:bottom="360" w:left="36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E06AA4"/>
    <w:multiLevelType w:val="hybridMultilevel"/>
    <w:tmpl w:val="DF5C764A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76C69"/>
    <w:multiLevelType w:val="hybridMultilevel"/>
    <w:tmpl w:val="A364C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F40DA"/>
    <w:multiLevelType w:val="hybridMultilevel"/>
    <w:tmpl w:val="DFCC3F6C"/>
    <w:lvl w:ilvl="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E2BC1"/>
    <w:multiLevelType w:val="hybridMultilevel"/>
    <w:tmpl w:val="A364C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D65D8"/>
    <w:multiLevelType w:val="hybridMultilevel"/>
    <w:tmpl w:val="BA060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C1DEB"/>
    <w:multiLevelType w:val="hybridMultilevel"/>
    <w:tmpl w:val="F8A6878C"/>
    <w:lvl w:ilvl="0">
      <w:start w:val="1"/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041A6"/>
    <w:multiLevelType w:val="hybridMultilevel"/>
    <w:tmpl w:val="8F261B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43156">
    <w:abstractNumId w:val="6"/>
  </w:num>
  <w:num w:numId="2" w16cid:durableId="728648224">
    <w:abstractNumId w:val="5"/>
  </w:num>
  <w:num w:numId="3" w16cid:durableId="2027897704">
    <w:abstractNumId w:val="2"/>
  </w:num>
  <w:num w:numId="4" w16cid:durableId="1036195918">
    <w:abstractNumId w:val="4"/>
  </w:num>
  <w:num w:numId="5" w16cid:durableId="1283612559">
    <w:abstractNumId w:val="0"/>
  </w:num>
  <w:num w:numId="6" w16cid:durableId="1381638316">
    <w:abstractNumId w:val="3"/>
  </w:num>
  <w:num w:numId="7" w16cid:durableId="1901205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05"/>
    <w:rsid w:val="00015E50"/>
    <w:rsid w:val="0003488A"/>
    <w:rsid w:val="00042BC5"/>
    <w:rsid w:val="00084573"/>
    <w:rsid w:val="000D70E9"/>
    <w:rsid w:val="00133AEF"/>
    <w:rsid w:val="00136BD8"/>
    <w:rsid w:val="00150173"/>
    <w:rsid w:val="00172157"/>
    <w:rsid w:val="00180BBA"/>
    <w:rsid w:val="00186CA0"/>
    <w:rsid w:val="001A5703"/>
    <w:rsid w:val="00224286"/>
    <w:rsid w:val="002411FC"/>
    <w:rsid w:val="002B2E53"/>
    <w:rsid w:val="002D5E44"/>
    <w:rsid w:val="002F4498"/>
    <w:rsid w:val="00343B60"/>
    <w:rsid w:val="00347F2F"/>
    <w:rsid w:val="00373B8D"/>
    <w:rsid w:val="003D5F05"/>
    <w:rsid w:val="003F0460"/>
    <w:rsid w:val="004063D3"/>
    <w:rsid w:val="00445C34"/>
    <w:rsid w:val="004510F7"/>
    <w:rsid w:val="00455649"/>
    <w:rsid w:val="004A42B7"/>
    <w:rsid w:val="004C05C6"/>
    <w:rsid w:val="004D36A6"/>
    <w:rsid w:val="004E34FA"/>
    <w:rsid w:val="00514DE8"/>
    <w:rsid w:val="005425FE"/>
    <w:rsid w:val="00560DC0"/>
    <w:rsid w:val="00595B92"/>
    <w:rsid w:val="005F1ECF"/>
    <w:rsid w:val="005F6509"/>
    <w:rsid w:val="005F7CE5"/>
    <w:rsid w:val="00605B66"/>
    <w:rsid w:val="00670EAC"/>
    <w:rsid w:val="00676458"/>
    <w:rsid w:val="006925F3"/>
    <w:rsid w:val="00697182"/>
    <w:rsid w:val="006B3331"/>
    <w:rsid w:val="006B5226"/>
    <w:rsid w:val="00717E9F"/>
    <w:rsid w:val="00723C12"/>
    <w:rsid w:val="007349D0"/>
    <w:rsid w:val="007B2954"/>
    <w:rsid w:val="007B6B6B"/>
    <w:rsid w:val="007C1A0D"/>
    <w:rsid w:val="007E43A6"/>
    <w:rsid w:val="008166A1"/>
    <w:rsid w:val="00867BF7"/>
    <w:rsid w:val="008D7DA4"/>
    <w:rsid w:val="008F75A2"/>
    <w:rsid w:val="009053D1"/>
    <w:rsid w:val="0091551D"/>
    <w:rsid w:val="00A47FFC"/>
    <w:rsid w:val="00A72AFA"/>
    <w:rsid w:val="00AA0805"/>
    <w:rsid w:val="00AE355A"/>
    <w:rsid w:val="00AF5768"/>
    <w:rsid w:val="00B74119"/>
    <w:rsid w:val="00B97327"/>
    <w:rsid w:val="00B978AC"/>
    <w:rsid w:val="00BF3154"/>
    <w:rsid w:val="00C47828"/>
    <w:rsid w:val="00C519D0"/>
    <w:rsid w:val="00CB0311"/>
    <w:rsid w:val="00CE2686"/>
    <w:rsid w:val="00CE62D4"/>
    <w:rsid w:val="00CE686B"/>
    <w:rsid w:val="00D12AAE"/>
    <w:rsid w:val="00D32690"/>
    <w:rsid w:val="00D5415B"/>
    <w:rsid w:val="00D624FA"/>
    <w:rsid w:val="00D81F30"/>
    <w:rsid w:val="00DD687D"/>
    <w:rsid w:val="00DF7235"/>
    <w:rsid w:val="00E016E9"/>
    <w:rsid w:val="00E2457B"/>
    <w:rsid w:val="00E26A6D"/>
    <w:rsid w:val="00E46AC9"/>
    <w:rsid w:val="00E509E7"/>
    <w:rsid w:val="00E7042A"/>
    <w:rsid w:val="00E84C2F"/>
    <w:rsid w:val="00EA6D8A"/>
    <w:rsid w:val="00EC3BCA"/>
    <w:rsid w:val="00EF500B"/>
    <w:rsid w:val="00F16E58"/>
    <w:rsid w:val="00F20021"/>
    <w:rsid w:val="00F256C3"/>
    <w:rsid w:val="00F50E11"/>
    <w:rsid w:val="00F9093C"/>
    <w:rsid w:val="00FA776B"/>
    <w:rsid w:val="00FE1BFE"/>
    <w:rsid w:val="00FF67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55DFBF"/>
  <w15:chartTrackingRefBased/>
  <w15:docId w15:val="{DF9E13DE-9D4E-46F3-93CE-A0CF60AD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4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1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2157"/>
    <w:pPr>
      <w:ind w:left="720"/>
      <w:contextualSpacing/>
    </w:pPr>
  </w:style>
  <w:style w:type="paragraph" w:styleId="Header">
    <w:name w:val="header"/>
    <w:basedOn w:val="Normal"/>
    <w:link w:val="HeaderChar"/>
    <w:rsid w:val="008D7DA4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7DA4"/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0" ma:contentTypeDescription="Create a new document." ma:contentTypeScope="" ma:versionID="c72a3d418dfa03f5ddd8489f2cf6e9a0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0841921e7e76bd1d0b6b93d04027f7b3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DocumentType xmlns="691df8af-7086-4421-8f52-c32338537775" xsi:nil="true"/>
    <lcf76f155ced4ddcb4097134ff3c332f xmlns="691df8af-7086-4421-8f52-c32338537775">
      <Terms xmlns="http://schemas.microsoft.com/office/infopath/2007/PartnerControls"/>
    </lcf76f155ced4ddcb4097134ff3c332f>
    <ReviewerComments xmlns="691df8af-7086-4421-8f52-c32338537775" xsi:nil="true"/>
    <Links xmlns="691df8af-7086-4421-8f52-c32338537775">
      <Url xsi:nil="true"/>
      <Description xsi:nil="true"/>
    </Links>
  </documentManagement>
</p:properties>
</file>

<file path=customXml/itemProps1.xml><?xml version="1.0" encoding="utf-8"?>
<ds:datastoreItem xmlns:ds="http://schemas.openxmlformats.org/officeDocument/2006/customXml" ds:itemID="{A2E0CB49-C169-4DE8-B481-BB0EFC037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52C8E-C9CA-4303-BFEF-740719464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E4F6D-B92B-4F45-9900-BB6F4233A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1B5B5E-6CB1-497F-83E9-F441A070E45B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fa24db8-b43c-4576-b9f3-d527095e9577"/>
    <ds:schemaRef ds:uri="http://www.w3.org/XML/1998/namespace"/>
    <ds:schemaRef ds:uri="1c4fa67b-39d9-443b-a254-975d052b0883"/>
    <ds:schemaRef ds:uri="691df8af-7086-4421-8f52-c323385377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Dunn, Patrick</dc:creator>
  <cp:lastModifiedBy>WALSH, CHRISTINA</cp:lastModifiedBy>
  <cp:revision>2</cp:revision>
  <cp:lastPrinted>2024-03-14T20:55:00Z</cp:lastPrinted>
  <dcterms:created xsi:type="dcterms:W3CDTF">2024-06-03T12:42:00Z</dcterms:created>
  <dcterms:modified xsi:type="dcterms:W3CDTF">2024-06-03T12:42:00Z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0x0101001DDAE7906EF28A45A689071AD123092B</vt:lpwstr>
  </property>
  <property fmtid="{D5CDD505-2E9C-101B-9397-08002B2CF9AE}" pid="3" name="MSIP_Label_a2eef23d-2e95-4428-9a3c-2526d95b164a_ActionId">
    <vt:lpwstr>a8199f4c-761c-43cc-ac16-721ca268e319</vt:lpwstr>
  </property>
  <property fmtid="{D5CDD505-2E9C-101B-9397-08002B2CF9AE}" pid="4" name="MSIP_Label_a2eef23d-2e95-4428-9a3c-2526d95b164a_ContentBits">
    <vt:lpwstr>0</vt:lpwstr>
  </property>
  <property fmtid="{D5CDD505-2E9C-101B-9397-08002B2CF9AE}" pid="5" name="MSIP_Label_a2eef23d-2e95-4428-9a3c-2526d95b164a_Enabled">
    <vt:lpwstr>true</vt:lpwstr>
  </property>
  <property fmtid="{D5CDD505-2E9C-101B-9397-08002B2CF9AE}" pid="6" name="MSIP_Label_a2eef23d-2e95-4428-9a3c-2526d95b164a_Method">
    <vt:lpwstr>Standard</vt:lpwstr>
  </property>
  <property fmtid="{D5CDD505-2E9C-101B-9397-08002B2CF9AE}" pid="7" name="MSIP_Label_a2eef23d-2e95-4428-9a3c-2526d95b164a_Name">
    <vt:lpwstr>For Official Use Only (FOUO)</vt:lpwstr>
  </property>
  <property fmtid="{D5CDD505-2E9C-101B-9397-08002B2CF9AE}" pid="8" name="MSIP_Label_a2eef23d-2e95-4428-9a3c-2526d95b164a_SetDate">
    <vt:lpwstr>2024-06-03T12:42:14Z</vt:lpwstr>
  </property>
  <property fmtid="{D5CDD505-2E9C-101B-9397-08002B2CF9AE}" pid="9" name="MSIP_Label_a2eef23d-2e95-4428-9a3c-2526d95b164a_SiteId">
    <vt:lpwstr>3ccde76c-946d-4a12-bb7a-fc9d0842354a</vt:lpwstr>
  </property>
  <property fmtid="{D5CDD505-2E9C-101B-9397-08002B2CF9AE}" pid="10" name="_dlc_DocIdItemGuid">
    <vt:lpwstr>de3f4d4c-9a54-4f8c-8e0b-4a162daedfa4</vt:lpwstr>
  </property>
</Properties>
</file>