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70A42505" w14:textId="77777777"/>
    <w:p w:rsidR="000B21AF" w:rsidP="00D71B67" w14:paraId="642D2ED8" w14:textId="14532668">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346B0264" w14:textId="7275B039">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3D541C">
        <w:rPr>
          <w:b/>
          <w:sz w:val="28"/>
          <w:szCs w:val="28"/>
        </w:rPr>
        <w:t>N-565</w:t>
      </w:r>
      <w:bookmarkEnd w:id="0"/>
      <w:r w:rsidR="00AD273F">
        <w:rPr>
          <w:b/>
          <w:sz w:val="28"/>
          <w:szCs w:val="28"/>
        </w:rPr>
        <w:t xml:space="preserve">, </w:t>
      </w:r>
      <w:r w:rsidR="003D541C">
        <w:rPr>
          <w:b/>
          <w:sz w:val="28"/>
          <w:szCs w:val="28"/>
        </w:rPr>
        <w:t>Application for Replacement Naturalization/Citizenship Document</w:t>
      </w:r>
    </w:p>
    <w:p w:rsidR="00483DCD" w:rsidP="00D71B67" w14:paraId="08477BB7" w14:textId="78EB81EE">
      <w:pPr>
        <w:jc w:val="center"/>
        <w:rPr>
          <w:b/>
          <w:sz w:val="28"/>
          <w:szCs w:val="28"/>
        </w:rPr>
      </w:pPr>
      <w:r>
        <w:rPr>
          <w:b/>
          <w:sz w:val="28"/>
          <w:szCs w:val="28"/>
        </w:rPr>
        <w:t>OMB Number: 1615-</w:t>
      </w:r>
      <w:r w:rsidR="003D541C">
        <w:rPr>
          <w:b/>
          <w:sz w:val="28"/>
          <w:szCs w:val="28"/>
        </w:rPr>
        <w:t>0091</w:t>
      </w:r>
    </w:p>
    <w:p w:rsidR="009377EB" w:rsidP="00D71B67" w14:paraId="3961D69A" w14:textId="56EE45A5">
      <w:pPr>
        <w:jc w:val="center"/>
        <w:rPr>
          <w:b/>
          <w:sz w:val="28"/>
          <w:szCs w:val="28"/>
        </w:rPr>
      </w:pPr>
      <w:r>
        <w:rPr>
          <w:b/>
          <w:sz w:val="28"/>
          <w:szCs w:val="28"/>
        </w:rPr>
        <w:t>0</w:t>
      </w:r>
      <w:r w:rsidR="00C0588B">
        <w:rPr>
          <w:b/>
          <w:sz w:val="28"/>
          <w:szCs w:val="28"/>
        </w:rPr>
        <w:t>8</w:t>
      </w:r>
      <w:r>
        <w:rPr>
          <w:b/>
          <w:sz w:val="28"/>
          <w:szCs w:val="28"/>
        </w:rPr>
        <w:t>/1</w:t>
      </w:r>
      <w:r w:rsidR="00B14A25">
        <w:rPr>
          <w:b/>
          <w:sz w:val="28"/>
          <w:szCs w:val="28"/>
        </w:rPr>
        <w:t>9</w:t>
      </w:r>
      <w:r w:rsidR="00C97CB7">
        <w:rPr>
          <w:b/>
          <w:sz w:val="28"/>
          <w:szCs w:val="28"/>
        </w:rPr>
        <w:t>/202</w:t>
      </w:r>
      <w:r w:rsidR="0065056E">
        <w:rPr>
          <w:b/>
          <w:sz w:val="28"/>
          <w:szCs w:val="28"/>
        </w:rPr>
        <w:t>4</w:t>
      </w:r>
    </w:p>
    <w:p w:rsidR="00483DCD" w:rsidP="0006270C" w14:paraId="7972917B"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D0967EC"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3B441D16" w14:textId="0B1B317D">
            <w:pPr>
              <w:rPr>
                <w:b/>
                <w:sz w:val="24"/>
                <w:szCs w:val="24"/>
              </w:rPr>
            </w:pPr>
            <w:r w:rsidRPr="00A6192C">
              <w:rPr>
                <w:b/>
                <w:sz w:val="24"/>
                <w:szCs w:val="24"/>
              </w:rPr>
              <w:t>Reason for Revision:</w:t>
            </w:r>
            <w:r w:rsidRPr="00A6192C">
              <w:rPr>
                <w:b/>
                <w:sz w:val="24"/>
                <w:szCs w:val="24"/>
              </w:rPr>
              <w:t xml:space="preserve">  </w:t>
            </w:r>
            <w:r w:rsidR="00C97CB7">
              <w:rPr>
                <w:b/>
                <w:sz w:val="24"/>
                <w:szCs w:val="24"/>
              </w:rPr>
              <w:t>REV</w:t>
            </w:r>
          </w:p>
          <w:p w:rsidR="000877E5" w:rsidRPr="000877E5" w:rsidP="00637C0D" w14:paraId="3F1CA325" w14:textId="36832167">
            <w:pPr>
              <w:rPr>
                <w:sz w:val="24"/>
                <w:szCs w:val="24"/>
              </w:rPr>
            </w:pPr>
            <w:r>
              <w:rPr>
                <w:b/>
                <w:sz w:val="24"/>
                <w:szCs w:val="24"/>
              </w:rPr>
              <w:t xml:space="preserve">Project Phase:  </w:t>
            </w:r>
            <w:r w:rsidR="00C0588B">
              <w:rPr>
                <w:b/>
                <w:sz w:val="24"/>
                <w:szCs w:val="24"/>
              </w:rPr>
              <w:t>3</w:t>
            </w:r>
            <w:r w:rsidR="00765B21">
              <w:rPr>
                <w:b/>
                <w:sz w:val="24"/>
                <w:szCs w:val="24"/>
              </w:rPr>
              <w:t>0</w:t>
            </w:r>
            <w:r w:rsidR="00423012">
              <w:rPr>
                <w:b/>
                <w:sz w:val="24"/>
                <w:szCs w:val="24"/>
              </w:rPr>
              <w:t xml:space="preserve"> </w:t>
            </w:r>
            <w:r w:rsidR="00765B21">
              <w:rPr>
                <w:b/>
                <w:sz w:val="24"/>
                <w:szCs w:val="24"/>
              </w:rPr>
              <w:t>Day</w:t>
            </w:r>
          </w:p>
          <w:p w:rsidR="00637C0D" w:rsidRPr="00A6192C" w:rsidP="00637C0D" w14:paraId="48AB873A" w14:textId="77777777">
            <w:pPr>
              <w:rPr>
                <w:b/>
                <w:sz w:val="24"/>
                <w:szCs w:val="24"/>
              </w:rPr>
            </w:pPr>
          </w:p>
          <w:p w:rsidR="00637C0D" w:rsidRPr="00A6192C" w:rsidP="00637C0D" w14:paraId="776F8C2A" w14:textId="77777777">
            <w:pPr>
              <w:rPr>
                <w:sz w:val="24"/>
                <w:szCs w:val="24"/>
              </w:rPr>
            </w:pPr>
            <w:r w:rsidRPr="00A6192C">
              <w:rPr>
                <w:sz w:val="24"/>
                <w:szCs w:val="24"/>
              </w:rPr>
              <w:t>Legend for Proposed Text:</w:t>
            </w:r>
          </w:p>
          <w:p w:rsidR="00637C0D" w:rsidRPr="00A6192C" w:rsidP="00637C0D" w14:paraId="0D612E2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433800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6C376CB" w14:textId="77777777">
            <w:pPr>
              <w:rPr>
                <w:b/>
                <w:sz w:val="24"/>
                <w:szCs w:val="24"/>
              </w:rPr>
            </w:pPr>
          </w:p>
          <w:p w:rsidR="002F19B1" w:rsidRPr="002F19B1" w:rsidP="002F19B1" w14:paraId="40CF6ECF" w14:textId="77777777">
            <w:pPr>
              <w:rPr>
                <w:sz w:val="24"/>
                <w:szCs w:val="24"/>
              </w:rPr>
            </w:pPr>
            <w:r w:rsidRPr="002F19B1">
              <w:rPr>
                <w:sz w:val="24"/>
                <w:szCs w:val="24"/>
              </w:rPr>
              <w:t>Expires 02/28/2027</w:t>
            </w:r>
          </w:p>
          <w:p w:rsidR="006C475E" w:rsidRPr="006C475E" w:rsidP="006C475E" w14:paraId="2B30DFE0" w14:textId="1F6A45D1">
            <w:pPr>
              <w:rPr>
                <w:sz w:val="24"/>
                <w:szCs w:val="24"/>
              </w:rPr>
            </w:pPr>
            <w:r w:rsidRPr="002F19B1">
              <w:rPr>
                <w:sz w:val="24"/>
                <w:szCs w:val="24"/>
              </w:rPr>
              <w:t>Edition Date 04/01/2024</w:t>
            </w:r>
          </w:p>
        </w:tc>
      </w:tr>
    </w:tbl>
    <w:p w:rsidR="0006270C" w14:paraId="3CE49084" w14:textId="77777777"/>
    <w:p w:rsidR="0006270C" w14:paraId="2788F23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F0F6ECB"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4BC209A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6DF8BF9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7ADB6DC7" w14:textId="77777777">
            <w:pPr>
              <w:pStyle w:val="Default"/>
              <w:jc w:val="center"/>
              <w:rPr>
                <w:b/>
                <w:color w:val="auto"/>
              </w:rPr>
            </w:pPr>
            <w:r>
              <w:rPr>
                <w:b/>
                <w:color w:val="auto"/>
              </w:rPr>
              <w:t>Proposed Text</w:t>
            </w:r>
          </w:p>
        </w:tc>
      </w:tr>
      <w:tr w14:paraId="6E8BDAE4" w14:textId="77777777" w:rsidTr="002D6271">
        <w:tblPrEx>
          <w:tblW w:w="10998" w:type="dxa"/>
          <w:tblLayout w:type="fixed"/>
          <w:tblLook w:val="01E0"/>
        </w:tblPrEx>
        <w:tc>
          <w:tcPr>
            <w:tcW w:w="2808" w:type="dxa"/>
          </w:tcPr>
          <w:p w:rsidR="003B3E85" w:rsidP="00B60284" w14:paraId="405F43D8" w14:textId="77777777">
            <w:pPr>
              <w:rPr>
                <w:b/>
                <w:sz w:val="24"/>
                <w:szCs w:val="24"/>
              </w:rPr>
            </w:pPr>
            <w:r>
              <w:rPr>
                <w:b/>
                <w:sz w:val="24"/>
                <w:szCs w:val="24"/>
              </w:rPr>
              <w:t>Page 1,</w:t>
            </w:r>
          </w:p>
          <w:p w:rsidR="00B60284" w:rsidRPr="004B3E2B" w:rsidP="00B60284" w14:paraId="291CF4C7" w14:textId="6ACFC902">
            <w:pPr>
              <w:rPr>
                <w:b/>
                <w:sz w:val="24"/>
                <w:szCs w:val="24"/>
              </w:rPr>
            </w:pPr>
            <w:r w:rsidRPr="002008B2">
              <w:rPr>
                <w:b/>
                <w:sz w:val="24"/>
                <w:szCs w:val="24"/>
              </w:rPr>
              <w:t>Who May File Form N-565?</w:t>
            </w:r>
          </w:p>
        </w:tc>
        <w:tc>
          <w:tcPr>
            <w:tcW w:w="4095" w:type="dxa"/>
          </w:tcPr>
          <w:p w:rsidR="00B60284" w:rsidRPr="00F33EF7" w:rsidP="00B60284" w14:paraId="7EA4B06F" w14:textId="77777777">
            <w:pPr>
              <w:rPr>
                <w:b/>
                <w:bCs/>
                <w:sz w:val="22"/>
                <w:szCs w:val="22"/>
              </w:rPr>
            </w:pPr>
            <w:r w:rsidRPr="00F33EF7">
              <w:rPr>
                <w:b/>
                <w:bCs/>
                <w:sz w:val="22"/>
                <w:szCs w:val="22"/>
              </w:rPr>
              <w:t>[Page 1]</w:t>
            </w:r>
          </w:p>
          <w:p w:rsidR="00B60284" w:rsidRPr="00F33EF7" w:rsidP="00B60284" w14:paraId="0F1199F3" w14:textId="77777777">
            <w:pPr>
              <w:rPr>
                <w:sz w:val="22"/>
                <w:szCs w:val="22"/>
              </w:rPr>
            </w:pPr>
          </w:p>
          <w:p w:rsidR="003B3E85" w:rsidRPr="003B3E85" w:rsidP="003B3E85" w14:paraId="14BD7A17" w14:textId="77777777">
            <w:pPr>
              <w:rPr>
                <w:b/>
                <w:bCs/>
                <w:sz w:val="22"/>
                <w:szCs w:val="22"/>
              </w:rPr>
            </w:pPr>
            <w:r w:rsidRPr="003B3E85">
              <w:rPr>
                <w:b/>
                <w:bCs/>
                <w:sz w:val="22"/>
                <w:szCs w:val="22"/>
              </w:rPr>
              <w:t>…</w:t>
            </w:r>
          </w:p>
          <w:p w:rsidR="00B60284" w:rsidRPr="00F33EF7" w:rsidP="00B60284" w14:paraId="2AA98DC5" w14:textId="77777777">
            <w:pPr>
              <w:rPr>
                <w:sz w:val="22"/>
                <w:szCs w:val="22"/>
              </w:rPr>
            </w:pPr>
          </w:p>
          <w:p w:rsidR="00B60284" w:rsidRPr="00F33EF7" w:rsidP="00B60284" w14:paraId="45B07A49" w14:textId="77777777">
            <w:pPr>
              <w:rPr>
                <w:sz w:val="22"/>
                <w:szCs w:val="22"/>
              </w:rPr>
            </w:pPr>
            <w:r w:rsidRPr="00F33EF7">
              <w:rPr>
                <w:b/>
                <w:sz w:val="22"/>
                <w:szCs w:val="22"/>
              </w:rPr>
              <w:t>4.</w:t>
            </w:r>
            <w:r w:rsidRPr="00F33EF7">
              <w:rPr>
                <w:sz w:val="22"/>
                <w:szCs w:val="22"/>
              </w:rPr>
              <w:t xml:space="preserve"> You obtained a court order, a government-issued document, or a letter from a licensed health care professional recognizing that your gender is different from the gender listed on your current document, and you seek a document reflecting the recognized gender.</w:t>
            </w:r>
          </w:p>
          <w:p w:rsidR="00B60284" w:rsidRPr="00F33EF7" w:rsidP="00B60284" w14:paraId="1E501372" w14:textId="77777777">
            <w:pPr>
              <w:rPr>
                <w:sz w:val="22"/>
                <w:szCs w:val="22"/>
              </w:rPr>
            </w:pPr>
          </w:p>
          <w:p w:rsidR="00B60284" w:rsidRPr="00F33EF7" w:rsidP="00B60284" w14:paraId="0106B67D" w14:textId="77777777">
            <w:pPr>
              <w:rPr>
                <w:sz w:val="22"/>
                <w:szCs w:val="22"/>
              </w:rPr>
            </w:pPr>
            <w:r w:rsidRPr="00F33EF7">
              <w:rPr>
                <w:sz w:val="22"/>
                <w:szCs w:val="22"/>
              </w:rPr>
              <w:t>In addition, you may apply for a replacement of your Certificate of Citizenship if you obtained a court order or a document issued by the U.S. government or the government of any U.S. state that changes your date of birth, and you seek a document with the new date of birth.</w:t>
            </w:r>
          </w:p>
          <w:p w:rsidR="00B60284" w:rsidRPr="00F33EF7" w:rsidP="00B60284" w14:paraId="7993841E" w14:textId="77777777">
            <w:pPr>
              <w:rPr>
                <w:sz w:val="22"/>
                <w:szCs w:val="22"/>
              </w:rPr>
            </w:pPr>
          </w:p>
          <w:p w:rsidR="003B3E85" w:rsidRPr="003B3E85" w:rsidP="003B3E85" w14:paraId="14959DD1" w14:textId="77777777">
            <w:pPr>
              <w:rPr>
                <w:b/>
                <w:bCs/>
                <w:sz w:val="22"/>
                <w:szCs w:val="22"/>
              </w:rPr>
            </w:pPr>
            <w:r w:rsidRPr="003B3E85">
              <w:rPr>
                <w:b/>
                <w:bCs/>
                <w:sz w:val="22"/>
                <w:szCs w:val="22"/>
              </w:rPr>
              <w:t>…</w:t>
            </w:r>
          </w:p>
          <w:p w:rsidR="00B60284" w:rsidRPr="00F33EF7" w:rsidP="00B60284" w14:paraId="527957E7" w14:textId="77777777">
            <w:pPr>
              <w:rPr>
                <w:sz w:val="22"/>
                <w:szCs w:val="22"/>
              </w:rPr>
            </w:pPr>
          </w:p>
          <w:p w:rsidR="00B60284" w:rsidRPr="00F33EF7" w:rsidP="00B60284" w14:paraId="142E1289" w14:textId="77777777">
            <w:pPr>
              <w:rPr>
                <w:sz w:val="22"/>
                <w:szCs w:val="22"/>
              </w:rPr>
            </w:pPr>
            <w:r w:rsidRPr="00F33EF7">
              <w:rPr>
                <w:b/>
                <w:sz w:val="22"/>
                <w:szCs w:val="22"/>
              </w:rPr>
              <w:t xml:space="preserve">NOTE:  </w:t>
            </w:r>
            <w:r w:rsidRPr="00F33EF7">
              <w:rPr>
                <w:sz w:val="22"/>
                <w:szCs w:val="22"/>
              </w:rPr>
              <w:t>USCIS will not change your name without evidence such as a marriage certificate, divorce decree, or court order.  We will not change the date of birth on a Certificate of Citizenship without documentation such as a U.S. court order or state-issued documents.</w:t>
            </w:r>
          </w:p>
          <w:p w:rsidR="00B60284" w:rsidRPr="00F33EF7" w:rsidP="00B60284" w14:paraId="4689CE89" w14:textId="77777777">
            <w:pPr>
              <w:rPr>
                <w:sz w:val="22"/>
                <w:szCs w:val="22"/>
              </w:rPr>
            </w:pPr>
          </w:p>
          <w:p w:rsidR="003B3E85" w:rsidRPr="003B3E85" w:rsidP="003B3E85" w14:paraId="4AD40FFA" w14:textId="77777777">
            <w:pPr>
              <w:rPr>
                <w:b/>
                <w:bCs/>
                <w:sz w:val="22"/>
                <w:szCs w:val="22"/>
              </w:rPr>
            </w:pPr>
            <w:r w:rsidRPr="003B3E85">
              <w:rPr>
                <w:b/>
                <w:bCs/>
                <w:sz w:val="22"/>
                <w:szCs w:val="22"/>
              </w:rPr>
              <w:t>…</w:t>
            </w:r>
          </w:p>
          <w:p w:rsidR="00B60284" w:rsidRPr="00F33EF7" w:rsidP="00B60284" w14:paraId="56E74B1C" w14:textId="6D1753F7">
            <w:pPr>
              <w:rPr>
                <w:sz w:val="22"/>
                <w:szCs w:val="22"/>
              </w:rPr>
            </w:pPr>
          </w:p>
        </w:tc>
        <w:tc>
          <w:tcPr>
            <w:tcW w:w="4095" w:type="dxa"/>
          </w:tcPr>
          <w:p w:rsidR="003B3E85" w:rsidRPr="00F33EF7" w:rsidP="003B3E85" w14:paraId="66959EEB" w14:textId="77777777">
            <w:pPr>
              <w:rPr>
                <w:b/>
                <w:bCs/>
                <w:sz w:val="22"/>
                <w:szCs w:val="22"/>
              </w:rPr>
            </w:pPr>
            <w:r w:rsidRPr="00F33EF7">
              <w:rPr>
                <w:b/>
                <w:bCs/>
                <w:sz w:val="22"/>
                <w:szCs w:val="22"/>
              </w:rPr>
              <w:t>[Page 1]</w:t>
            </w:r>
          </w:p>
          <w:p w:rsidR="003B3E85" w:rsidP="00B60284" w14:paraId="06322A9D" w14:textId="77777777">
            <w:pPr>
              <w:rPr>
                <w:sz w:val="22"/>
                <w:szCs w:val="22"/>
              </w:rPr>
            </w:pPr>
          </w:p>
          <w:p w:rsidR="00B60284" w:rsidRPr="003B3E85" w:rsidP="00B60284" w14:paraId="3BE38D4B" w14:textId="14FE98A2">
            <w:pPr>
              <w:rPr>
                <w:b/>
                <w:bCs/>
                <w:sz w:val="22"/>
                <w:szCs w:val="22"/>
              </w:rPr>
            </w:pPr>
            <w:r w:rsidRPr="003B3E85">
              <w:rPr>
                <w:b/>
                <w:bCs/>
                <w:sz w:val="22"/>
                <w:szCs w:val="22"/>
              </w:rPr>
              <w:t>…</w:t>
            </w:r>
          </w:p>
          <w:p w:rsidR="00B60284" w:rsidRPr="003B3E85" w:rsidP="00B60284" w14:paraId="3E000D89" w14:textId="77777777">
            <w:pPr>
              <w:rPr>
                <w:sz w:val="22"/>
                <w:szCs w:val="22"/>
              </w:rPr>
            </w:pPr>
          </w:p>
          <w:p w:rsidR="00B60284" w:rsidRPr="003B3E85" w:rsidP="00B60284" w14:paraId="2314160A" w14:textId="77777777">
            <w:pPr>
              <w:pStyle w:val="ListParagraph"/>
              <w:spacing w:line="240" w:lineRule="auto"/>
              <w:ind w:left="0"/>
              <w:contextualSpacing w:val="0"/>
              <w:rPr>
                <w:rFonts w:ascii="Times New Roman" w:eastAsia="Times New Roman" w:hAnsi="Times New Roman" w:cs="Times New Roman"/>
                <w:color w:val="000000" w:themeColor="text1"/>
              </w:rPr>
            </w:pPr>
            <w:r w:rsidRPr="003B3E85">
              <w:rPr>
                <w:rFonts w:ascii="Times New Roman" w:eastAsia="Times New Roman" w:hAnsi="Times New Roman" w:cs="Times New Roman"/>
                <w:b/>
                <w:color w:val="000000" w:themeColor="text1"/>
              </w:rPr>
              <w:t>4.</w:t>
            </w:r>
            <w:r w:rsidRPr="003B3E85">
              <w:rPr>
                <w:rFonts w:ascii="Times New Roman" w:eastAsia="Times New Roman" w:hAnsi="Times New Roman" w:cs="Times New Roman"/>
                <w:color w:val="000000" w:themeColor="text1"/>
              </w:rPr>
              <w:t xml:space="preserve"> You </w:t>
            </w:r>
            <w:r w:rsidRPr="003B3E85">
              <w:rPr>
                <w:rFonts w:ascii="Times New Roman" w:eastAsia="Times New Roman" w:hAnsi="Times New Roman" w:cs="Times New Roman"/>
                <w:color w:val="FF0000"/>
              </w:rPr>
              <w:t>have a different</w:t>
            </w:r>
            <w:r w:rsidRPr="003B3E85">
              <w:rPr>
                <w:rFonts w:ascii="Times New Roman" w:eastAsia="Times New Roman" w:hAnsi="Times New Roman" w:cs="Times New Roman"/>
                <w:color w:val="000000" w:themeColor="text1"/>
              </w:rPr>
              <w:t xml:space="preserve"> gender </w:t>
            </w:r>
            <w:r w:rsidRPr="003B3E85">
              <w:rPr>
                <w:rFonts w:ascii="Times New Roman" w:eastAsia="Times New Roman" w:hAnsi="Times New Roman" w:cs="Times New Roman"/>
                <w:color w:val="FF0000"/>
              </w:rPr>
              <w:t xml:space="preserve">than what is </w:t>
            </w:r>
            <w:r w:rsidRPr="003B3E85">
              <w:rPr>
                <w:rFonts w:ascii="Times New Roman" w:eastAsia="Times New Roman" w:hAnsi="Times New Roman" w:cs="Times New Roman"/>
                <w:color w:val="000000" w:themeColor="text1"/>
              </w:rPr>
              <w:t xml:space="preserve">listed on your current document, and you seek a document reflecting the </w:t>
            </w:r>
            <w:r w:rsidRPr="003B3E85">
              <w:rPr>
                <w:rFonts w:ascii="Times New Roman" w:eastAsia="Times New Roman" w:hAnsi="Times New Roman" w:cs="Times New Roman"/>
                <w:color w:val="FF0000"/>
              </w:rPr>
              <w:t>different</w:t>
            </w:r>
            <w:r w:rsidRPr="003B3E85">
              <w:rPr>
                <w:rFonts w:ascii="Times New Roman" w:eastAsia="Times New Roman" w:hAnsi="Times New Roman" w:cs="Times New Roman"/>
                <w:color w:val="000000" w:themeColor="text1"/>
              </w:rPr>
              <w:t xml:space="preserve"> gender.</w:t>
            </w:r>
          </w:p>
          <w:p w:rsidR="00B60284" w:rsidP="00B60284" w14:paraId="549E4C3B" w14:textId="77777777">
            <w:pPr>
              <w:pStyle w:val="ListParagraph"/>
              <w:spacing w:line="240" w:lineRule="auto"/>
              <w:ind w:left="0"/>
              <w:contextualSpacing w:val="0"/>
              <w:rPr>
                <w:rFonts w:ascii="Times New Roman" w:eastAsia="Times New Roman" w:hAnsi="Times New Roman" w:cs="Times New Roman"/>
                <w:color w:val="000000" w:themeColor="text1"/>
              </w:rPr>
            </w:pPr>
          </w:p>
          <w:p w:rsidR="003B3E85" w:rsidP="00B60284" w14:paraId="0B588A46" w14:textId="77777777">
            <w:pPr>
              <w:pStyle w:val="ListParagraph"/>
              <w:spacing w:line="240" w:lineRule="auto"/>
              <w:ind w:left="0"/>
              <w:contextualSpacing w:val="0"/>
              <w:rPr>
                <w:rFonts w:ascii="Times New Roman" w:eastAsia="Times New Roman" w:hAnsi="Times New Roman" w:cs="Times New Roman"/>
                <w:color w:val="000000" w:themeColor="text1"/>
              </w:rPr>
            </w:pPr>
          </w:p>
          <w:p w:rsidR="003B3E85" w:rsidP="00B60284" w14:paraId="1FE8E28B" w14:textId="77777777">
            <w:pPr>
              <w:pStyle w:val="ListParagraph"/>
              <w:spacing w:line="240" w:lineRule="auto"/>
              <w:ind w:left="0"/>
              <w:contextualSpacing w:val="0"/>
              <w:rPr>
                <w:rFonts w:ascii="Times New Roman" w:eastAsia="Times New Roman" w:hAnsi="Times New Roman" w:cs="Times New Roman"/>
                <w:color w:val="000000" w:themeColor="text1"/>
              </w:rPr>
            </w:pPr>
          </w:p>
          <w:p w:rsidR="003B3E85" w:rsidRPr="003B3E85" w:rsidP="00B60284" w14:paraId="0BE6D614" w14:textId="77777777">
            <w:pPr>
              <w:pStyle w:val="ListParagraph"/>
              <w:spacing w:line="240" w:lineRule="auto"/>
              <w:ind w:left="0"/>
              <w:contextualSpacing w:val="0"/>
              <w:rPr>
                <w:rFonts w:ascii="Times New Roman" w:eastAsia="Times New Roman" w:hAnsi="Times New Roman" w:cs="Times New Roman"/>
                <w:color w:val="000000" w:themeColor="text1"/>
              </w:rPr>
            </w:pPr>
          </w:p>
          <w:p w:rsidR="00B60284" w:rsidRPr="003B3E85" w:rsidP="00B60284" w14:paraId="57DF6207" w14:textId="77777777">
            <w:pPr>
              <w:pStyle w:val="ListParagraph"/>
              <w:spacing w:line="240" w:lineRule="auto"/>
              <w:ind w:left="0"/>
              <w:contextualSpacing w:val="0"/>
              <w:rPr>
                <w:rFonts w:ascii="Times New Roman" w:eastAsia="Times New Roman" w:hAnsi="Times New Roman" w:cs="Times New Roman"/>
                <w:color w:val="000000" w:themeColor="text1"/>
              </w:rPr>
            </w:pPr>
            <w:r w:rsidRPr="003B3E85">
              <w:rPr>
                <w:rFonts w:ascii="Times New Roman" w:eastAsia="Times New Roman" w:hAnsi="Times New Roman" w:cs="Times New Roman"/>
                <w:color w:val="000000" w:themeColor="text1"/>
              </w:rPr>
              <w:t xml:space="preserve">In addition, you may apply for a replacement of your Certificate of Citizenship if you obtained a court order or a document issued by the U.S. </w:t>
            </w:r>
            <w:r w:rsidRPr="003B3E85">
              <w:rPr>
                <w:rFonts w:ascii="Times New Roman" w:eastAsia="Times New Roman" w:hAnsi="Times New Roman" w:cs="Times New Roman"/>
                <w:color w:val="FF0000"/>
              </w:rPr>
              <w:t>Government</w:t>
            </w:r>
            <w:r w:rsidRPr="003B3E85">
              <w:rPr>
                <w:rFonts w:ascii="Times New Roman" w:eastAsia="Times New Roman" w:hAnsi="Times New Roman" w:cs="Times New Roman"/>
                <w:color w:val="000000" w:themeColor="text1"/>
              </w:rPr>
              <w:t xml:space="preserve"> or the government of any U.S. state that changes your date of birth, and you seek a document with the new date of birth.</w:t>
            </w:r>
          </w:p>
          <w:p w:rsidR="00B60284" w:rsidRPr="003B3E85" w:rsidP="00B60284" w14:paraId="2FC08448" w14:textId="77777777">
            <w:pPr>
              <w:pStyle w:val="ListParagraph"/>
              <w:spacing w:line="240" w:lineRule="auto"/>
              <w:ind w:left="0"/>
              <w:contextualSpacing w:val="0"/>
              <w:rPr>
                <w:rFonts w:ascii="Times New Roman" w:eastAsia="Times New Roman" w:hAnsi="Times New Roman" w:cs="Times New Roman"/>
              </w:rPr>
            </w:pPr>
          </w:p>
          <w:p w:rsidR="00B60284" w:rsidRPr="003B3E85" w:rsidP="00B60284" w14:paraId="079F7A8D" w14:textId="0CA1533A">
            <w:pPr>
              <w:pStyle w:val="ListParagraph"/>
              <w:spacing w:line="240" w:lineRule="auto"/>
              <w:ind w:left="0"/>
              <w:contextualSpacing w:val="0"/>
              <w:rPr>
                <w:rFonts w:ascii="Times New Roman" w:eastAsia="Times New Roman" w:hAnsi="Times New Roman" w:cs="Times New Roman"/>
                <w:b/>
                <w:bCs/>
              </w:rPr>
            </w:pPr>
            <w:r w:rsidRPr="003B3E85">
              <w:rPr>
                <w:rFonts w:ascii="Times New Roman" w:eastAsia="Times New Roman" w:hAnsi="Times New Roman" w:cs="Times New Roman"/>
                <w:b/>
                <w:bCs/>
              </w:rPr>
              <w:t>…</w:t>
            </w:r>
          </w:p>
          <w:p w:rsidR="00B60284" w:rsidRPr="003B3E85" w:rsidP="00B60284" w14:paraId="0C2D3623" w14:textId="77777777">
            <w:pPr>
              <w:pStyle w:val="ListParagraph"/>
              <w:spacing w:line="240" w:lineRule="auto"/>
              <w:ind w:left="0"/>
              <w:contextualSpacing w:val="0"/>
              <w:rPr>
                <w:rFonts w:ascii="Times New Roman" w:eastAsia="Times New Roman" w:hAnsi="Times New Roman" w:cs="Times New Roman"/>
              </w:rPr>
            </w:pPr>
          </w:p>
          <w:p w:rsidR="00B60284" w:rsidRPr="003B3E85" w:rsidP="00B60284" w14:paraId="3D82980F" w14:textId="77777777">
            <w:pPr>
              <w:rPr>
                <w:sz w:val="22"/>
                <w:szCs w:val="22"/>
              </w:rPr>
            </w:pPr>
            <w:r w:rsidRPr="003B3E85">
              <w:rPr>
                <w:b/>
                <w:sz w:val="22"/>
                <w:szCs w:val="22"/>
              </w:rPr>
              <w:t xml:space="preserve">NOTE: </w:t>
            </w:r>
            <w:r w:rsidRPr="003B3E85">
              <w:rPr>
                <w:sz w:val="22"/>
                <w:szCs w:val="22"/>
              </w:rPr>
              <w:t xml:space="preserve">USCIS will not change your name without evidence such as a marriage certificate, divorce decree, or court order. We will not change the date of birth on a Certificate of Citizenship without </w:t>
            </w:r>
            <w:r w:rsidRPr="003B3E85">
              <w:rPr>
                <w:color w:val="FF0000"/>
                <w:sz w:val="22"/>
                <w:szCs w:val="22"/>
              </w:rPr>
              <w:t xml:space="preserve">documentation, </w:t>
            </w:r>
            <w:r w:rsidRPr="003B3E85">
              <w:rPr>
                <w:sz w:val="22"/>
                <w:szCs w:val="22"/>
              </w:rPr>
              <w:t>such as a U.S. court order or state-issued documents.</w:t>
            </w:r>
          </w:p>
          <w:p w:rsidR="00B60284" w:rsidRPr="003B3E85" w:rsidP="00B60284" w14:paraId="6649E48A" w14:textId="77777777">
            <w:pPr>
              <w:rPr>
                <w:sz w:val="22"/>
                <w:szCs w:val="22"/>
              </w:rPr>
            </w:pPr>
          </w:p>
          <w:p w:rsidR="00B60284" w:rsidRPr="003B3E85" w:rsidP="00B60284" w14:paraId="0059D26E" w14:textId="77777777">
            <w:pPr>
              <w:rPr>
                <w:b/>
                <w:bCs/>
                <w:sz w:val="22"/>
                <w:szCs w:val="22"/>
              </w:rPr>
            </w:pPr>
            <w:r w:rsidRPr="003B3E85">
              <w:rPr>
                <w:b/>
                <w:bCs/>
                <w:sz w:val="22"/>
                <w:szCs w:val="22"/>
              </w:rPr>
              <w:t>…</w:t>
            </w:r>
          </w:p>
          <w:p w:rsidR="00B60284" w:rsidRPr="00F33EF7" w:rsidP="00B60284" w14:paraId="023962B1" w14:textId="0F97FB2B">
            <w:pPr>
              <w:rPr>
                <w:sz w:val="22"/>
                <w:szCs w:val="22"/>
              </w:rPr>
            </w:pPr>
          </w:p>
        </w:tc>
      </w:tr>
      <w:tr w14:paraId="5B322DA6" w14:textId="77777777" w:rsidTr="002D6271">
        <w:tblPrEx>
          <w:tblW w:w="10998" w:type="dxa"/>
          <w:tblLayout w:type="fixed"/>
          <w:tblLook w:val="01E0"/>
        </w:tblPrEx>
        <w:tc>
          <w:tcPr>
            <w:tcW w:w="2808" w:type="dxa"/>
          </w:tcPr>
          <w:p w:rsidR="006F062D" w:rsidRPr="006F062D" w:rsidP="00B60284" w14:paraId="570A7FCD" w14:textId="77777777">
            <w:pPr>
              <w:widowControl w:val="0"/>
              <w:rPr>
                <w:b/>
                <w:bCs/>
                <w:sz w:val="24"/>
                <w:szCs w:val="24"/>
              </w:rPr>
            </w:pPr>
            <w:r w:rsidRPr="006F062D">
              <w:rPr>
                <w:b/>
                <w:bCs/>
                <w:sz w:val="24"/>
                <w:szCs w:val="24"/>
              </w:rPr>
              <w:t>Pages 2-5,</w:t>
            </w:r>
          </w:p>
          <w:p w:rsidR="00B60284" w:rsidRPr="006F062D" w:rsidP="00B60284" w14:paraId="0E920BBE" w14:textId="6A443DFA">
            <w:pPr>
              <w:widowControl w:val="0"/>
              <w:rPr>
                <w:sz w:val="24"/>
                <w:szCs w:val="24"/>
              </w:rPr>
            </w:pPr>
            <w:r w:rsidRPr="006F062D">
              <w:rPr>
                <w:b/>
                <w:bCs/>
                <w:sz w:val="24"/>
                <w:szCs w:val="24"/>
              </w:rPr>
              <w:t>General Instructions</w:t>
            </w:r>
          </w:p>
          <w:p w:rsidR="00B60284" w:rsidRPr="006F062D" w:rsidP="00B60284" w14:paraId="06595EAF" w14:textId="21EFECC3">
            <w:pPr>
              <w:rPr>
                <w:b/>
                <w:sz w:val="24"/>
                <w:szCs w:val="24"/>
              </w:rPr>
            </w:pPr>
          </w:p>
        </w:tc>
        <w:tc>
          <w:tcPr>
            <w:tcW w:w="4095" w:type="dxa"/>
          </w:tcPr>
          <w:p w:rsidR="00B60284" w:rsidRPr="006F062D" w:rsidP="00B60284" w14:paraId="020FC72F" w14:textId="77777777">
            <w:pPr>
              <w:rPr>
                <w:b/>
                <w:bCs/>
                <w:sz w:val="22"/>
                <w:szCs w:val="22"/>
              </w:rPr>
            </w:pPr>
            <w:r w:rsidRPr="006F062D">
              <w:rPr>
                <w:b/>
                <w:bCs/>
                <w:sz w:val="22"/>
                <w:szCs w:val="22"/>
              </w:rPr>
              <w:t>[Page 2]</w:t>
            </w:r>
          </w:p>
          <w:p w:rsidR="00B60284" w:rsidRPr="006F062D" w:rsidP="00B60284" w14:paraId="3258F851" w14:textId="77777777">
            <w:pPr>
              <w:rPr>
                <w:sz w:val="22"/>
                <w:szCs w:val="22"/>
              </w:rPr>
            </w:pPr>
          </w:p>
          <w:p w:rsidR="006F062D" w:rsidP="006F062D" w14:paraId="6533C803" w14:textId="77777777">
            <w:pPr>
              <w:widowControl w:val="0"/>
              <w:rPr>
                <w:b/>
                <w:bCs/>
                <w:sz w:val="22"/>
                <w:szCs w:val="22"/>
              </w:rPr>
            </w:pPr>
            <w:r>
              <w:rPr>
                <w:b/>
                <w:bCs/>
                <w:sz w:val="22"/>
                <w:szCs w:val="22"/>
              </w:rPr>
              <w:t>…</w:t>
            </w:r>
          </w:p>
          <w:p w:rsidR="00B60284" w:rsidRPr="006F062D" w:rsidP="00B60284" w14:paraId="7D36A930" w14:textId="77777777">
            <w:pPr>
              <w:rPr>
                <w:b/>
                <w:sz w:val="22"/>
                <w:szCs w:val="22"/>
              </w:rPr>
            </w:pPr>
          </w:p>
          <w:p w:rsidR="00B60284" w:rsidRPr="006F062D" w:rsidP="00B60284" w14:paraId="350582B6" w14:textId="77777777">
            <w:pPr>
              <w:widowControl w:val="0"/>
              <w:rPr>
                <w:rFonts w:eastAsia="Calibri"/>
                <w:sz w:val="22"/>
                <w:szCs w:val="22"/>
              </w:rPr>
            </w:pPr>
            <w:r w:rsidRPr="006F062D">
              <w:rPr>
                <w:rFonts w:eastAsia="Calibri"/>
                <w:b/>
                <w:bCs/>
                <w:sz w:val="22"/>
                <w:szCs w:val="22"/>
              </w:rPr>
              <w:t xml:space="preserve">Evidence.  </w:t>
            </w:r>
            <w:r w:rsidRPr="006F062D">
              <w:rPr>
                <w:sz w:val="22"/>
                <w:szCs w:val="22"/>
              </w:rPr>
              <w:t xml:space="preserve">When you file your application, you must submit all evidence and supporting documents listed in the </w:t>
            </w:r>
            <w:r w:rsidRPr="006F062D">
              <w:rPr>
                <w:rFonts w:eastAsia="Calibri"/>
                <w:b/>
                <w:bCs/>
                <w:sz w:val="22"/>
                <w:szCs w:val="22"/>
              </w:rPr>
              <w:t xml:space="preserve">Initial Evidence </w:t>
            </w:r>
            <w:r w:rsidRPr="006F062D">
              <w:rPr>
                <w:rFonts w:eastAsia="Calibri"/>
                <w:sz w:val="22"/>
                <w:szCs w:val="22"/>
              </w:rPr>
              <w:t xml:space="preserve">section of these Instructions.  For additional information, see the USCIS Policy Manual, Volume 12, Part K, Certificates of Citizenship and Naturalization at </w:t>
            </w:r>
            <w:hyperlink r:id="rId7" w:history="1">
              <w:r w:rsidRPr="006F062D">
                <w:rPr>
                  <w:rFonts w:eastAsia="Calibri"/>
                  <w:b/>
                  <w:bCs/>
                  <w:color w:val="0000FF"/>
                  <w:sz w:val="22"/>
                  <w:szCs w:val="22"/>
                  <w:u w:val="single"/>
                </w:rPr>
                <w:t>www.uscis.gov/policymanual</w:t>
              </w:r>
            </w:hyperlink>
            <w:r w:rsidRPr="006F062D">
              <w:rPr>
                <w:rFonts w:eastAsia="Calibri"/>
                <w:b/>
                <w:bCs/>
                <w:sz w:val="22"/>
                <w:szCs w:val="22"/>
              </w:rPr>
              <w:t>.</w:t>
            </w:r>
          </w:p>
          <w:p w:rsidR="00B60284" w:rsidRPr="006F062D" w:rsidP="00B60284" w14:paraId="2F7445BA" w14:textId="77777777">
            <w:pPr>
              <w:rPr>
                <w:b/>
                <w:sz w:val="22"/>
                <w:szCs w:val="22"/>
              </w:rPr>
            </w:pPr>
          </w:p>
          <w:p w:rsidR="006F062D" w:rsidP="006F062D" w14:paraId="0E8CF887" w14:textId="77777777">
            <w:pPr>
              <w:widowControl w:val="0"/>
              <w:rPr>
                <w:b/>
                <w:bCs/>
                <w:sz w:val="22"/>
                <w:szCs w:val="22"/>
              </w:rPr>
            </w:pPr>
            <w:r>
              <w:rPr>
                <w:b/>
                <w:bCs/>
                <w:sz w:val="22"/>
                <w:szCs w:val="22"/>
              </w:rPr>
              <w:t>…</w:t>
            </w:r>
          </w:p>
          <w:p w:rsidR="00B60284" w:rsidRPr="006F062D" w:rsidP="00B60284" w14:paraId="7E610FA8" w14:textId="77777777">
            <w:pPr>
              <w:rPr>
                <w:rFonts w:eastAsia="Calibri"/>
                <w:sz w:val="22"/>
                <w:szCs w:val="22"/>
              </w:rPr>
            </w:pPr>
          </w:p>
          <w:p w:rsidR="00B60284" w:rsidRPr="006F062D" w:rsidP="00B60284" w14:paraId="6CA29AE9" w14:textId="6100B402">
            <w:pPr>
              <w:rPr>
                <w:rFonts w:eastAsia="Calibri"/>
                <w:sz w:val="22"/>
                <w:szCs w:val="22"/>
              </w:rPr>
            </w:pPr>
            <w:r>
              <w:rPr>
                <w:rFonts w:eastAsia="Calibri"/>
                <w:b/>
                <w:sz w:val="22"/>
                <w:szCs w:val="22"/>
              </w:rPr>
              <w:t>7</w:t>
            </w:r>
            <w:r w:rsidRPr="006F062D">
              <w:rPr>
                <w:rFonts w:eastAsia="Calibri"/>
                <w:b/>
                <w:sz w:val="22"/>
                <w:szCs w:val="22"/>
              </w:rPr>
              <w:t xml:space="preserve">.  Part </w:t>
            </w:r>
            <w:r>
              <w:rPr>
                <w:rFonts w:eastAsia="Calibri"/>
                <w:b/>
                <w:sz w:val="22"/>
                <w:szCs w:val="22"/>
              </w:rPr>
              <w:t>9</w:t>
            </w:r>
            <w:r w:rsidRPr="006F062D">
              <w:rPr>
                <w:rFonts w:eastAsia="Calibri"/>
                <w:b/>
                <w:sz w:val="22"/>
                <w:szCs w:val="22"/>
              </w:rPr>
              <w:t>.  Applicant’s Statement, Contact Information, Certification, and Signature.</w:t>
            </w:r>
            <w:r w:rsidRPr="006F062D">
              <w:rPr>
                <w:rFonts w:eastAsia="Calibri"/>
                <w:sz w:val="22"/>
                <w:szCs w:val="22"/>
              </w:rPr>
              <w:t xml:space="preserve">  Select the appropriate box to indicate whether you </w:t>
            </w:r>
            <w:r w:rsidRPr="006F062D">
              <w:rPr>
                <w:bCs/>
                <w:sz w:val="22"/>
                <w:szCs w:val="22"/>
              </w:rPr>
              <w:t>read</w:t>
            </w:r>
            <w:r w:rsidRPr="006F062D">
              <w:rPr>
                <w:rFonts w:eastAsia="Calibri"/>
                <w:sz w:val="22"/>
                <w:szCs w:val="22"/>
              </w:rPr>
              <w:t xml:space="preserve"> this application yourself or whether you had an interpreter assist you.  If someone assisted you in completing the application, select the box indicating that you used a preparer.  Further, you must sign and date your application and provide</w:t>
            </w:r>
            <w:r w:rsidRPr="006F062D">
              <w:rPr>
                <w:bCs/>
                <w:sz w:val="22"/>
                <w:szCs w:val="22"/>
              </w:rPr>
              <w:t xml:space="preserve"> </w:t>
            </w:r>
            <w:r w:rsidRPr="006F062D">
              <w:rPr>
                <w:rFonts w:eastAsia="Calibri"/>
                <w:sz w:val="22"/>
                <w:szCs w:val="22"/>
              </w:rPr>
              <w:t xml:space="preserve">your daytime telephone number, mobile telephone number (if any), and email address (if any).  Every application </w:t>
            </w:r>
            <w:r w:rsidRPr="006F062D">
              <w:rPr>
                <w:rFonts w:eastAsia="Calibri"/>
                <w:b/>
                <w:sz w:val="22"/>
                <w:szCs w:val="22"/>
              </w:rPr>
              <w:t>MUST</w:t>
            </w:r>
            <w:r w:rsidRPr="006F062D">
              <w:rPr>
                <w:rFonts w:eastAsia="Calibri"/>
                <w:sz w:val="22"/>
                <w:szCs w:val="22"/>
              </w:rPr>
              <w:t xml:space="preserve"> contain the signature of the applicant (or parent or legal guardian, if applicable).  A stamped or typewritten name in place of a signature is not acceptable.</w:t>
            </w:r>
          </w:p>
          <w:p w:rsidR="00B60284" w:rsidRPr="006F062D" w:rsidP="00B60284" w14:paraId="351DD8A7" w14:textId="77777777">
            <w:pPr>
              <w:rPr>
                <w:rFonts w:eastAsia="Calibri"/>
                <w:sz w:val="22"/>
                <w:szCs w:val="22"/>
              </w:rPr>
            </w:pPr>
          </w:p>
          <w:p w:rsidR="00B60284" w:rsidRPr="006F062D" w:rsidP="00B60284" w14:paraId="550D49D2" w14:textId="42EEC433">
            <w:pPr>
              <w:rPr>
                <w:rFonts w:eastAsia="Calibri"/>
                <w:sz w:val="22"/>
                <w:szCs w:val="22"/>
              </w:rPr>
            </w:pPr>
            <w:r>
              <w:rPr>
                <w:rFonts w:eastAsia="Calibri"/>
                <w:b/>
                <w:sz w:val="22"/>
                <w:szCs w:val="22"/>
              </w:rPr>
              <w:t>8</w:t>
            </w:r>
            <w:r w:rsidRPr="006F062D">
              <w:rPr>
                <w:rFonts w:eastAsia="Calibri"/>
                <w:b/>
                <w:sz w:val="22"/>
                <w:szCs w:val="22"/>
              </w:rPr>
              <w:t>.  Part 1</w:t>
            </w:r>
            <w:r>
              <w:rPr>
                <w:rFonts w:eastAsia="Calibri"/>
                <w:b/>
                <w:sz w:val="22"/>
                <w:szCs w:val="22"/>
              </w:rPr>
              <w:t>0</w:t>
            </w:r>
            <w:r w:rsidRPr="006F062D">
              <w:rPr>
                <w:rFonts w:eastAsia="Calibri"/>
                <w:b/>
                <w:sz w:val="22"/>
                <w:szCs w:val="22"/>
              </w:rPr>
              <w:t>.  Interpreter’s Contact Information, Certification, and Signature.</w:t>
            </w:r>
            <w:r w:rsidRPr="006F062D">
              <w:rPr>
                <w:rFonts w:eastAsia="Calibri"/>
                <w:sz w:val="22"/>
                <w:szCs w:val="22"/>
              </w:rPr>
              <w:t xml:space="preserve">  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00B60284" w:rsidRPr="006F062D" w:rsidP="00B60284" w14:paraId="79D5DE3E" w14:textId="77777777">
            <w:pPr>
              <w:rPr>
                <w:sz w:val="22"/>
                <w:szCs w:val="22"/>
              </w:rPr>
            </w:pPr>
          </w:p>
          <w:p w:rsidR="00B60284" w:rsidRPr="006F062D" w:rsidP="00B60284" w14:paraId="1CBBF260" w14:textId="169DCB86">
            <w:pPr>
              <w:rPr>
                <w:rFonts w:eastAsia="Calibri"/>
                <w:b/>
                <w:sz w:val="22"/>
                <w:szCs w:val="22"/>
              </w:rPr>
            </w:pPr>
            <w:r>
              <w:rPr>
                <w:rFonts w:eastAsia="Calibri"/>
                <w:b/>
                <w:sz w:val="22"/>
                <w:szCs w:val="22"/>
              </w:rPr>
              <w:t>9</w:t>
            </w:r>
            <w:r w:rsidRPr="006F062D">
              <w:rPr>
                <w:rFonts w:eastAsia="Calibri"/>
                <w:b/>
                <w:sz w:val="22"/>
                <w:szCs w:val="22"/>
              </w:rPr>
              <w:t>.  Part 1</w:t>
            </w:r>
            <w:r>
              <w:rPr>
                <w:rFonts w:eastAsia="Calibri"/>
                <w:b/>
                <w:sz w:val="22"/>
                <w:szCs w:val="22"/>
              </w:rPr>
              <w:t>1</w:t>
            </w:r>
            <w:r w:rsidRPr="006F062D">
              <w:rPr>
                <w:rFonts w:eastAsia="Calibri"/>
                <w:b/>
                <w:sz w:val="22"/>
                <w:szCs w:val="22"/>
              </w:rPr>
              <w:t xml:space="preserve">.  Contact Information, Declaration, and Signature of the Person Preparing this Application, if Other Than the Applicant.  </w:t>
            </w:r>
            <w:r w:rsidRPr="006F062D">
              <w:rPr>
                <w:rFonts w:eastAsia="Calibri"/>
                <w:sz w:val="22"/>
                <w:szCs w:val="22"/>
              </w:rPr>
              <w:t xml:space="preserve">This section must contain the signature of the person who completed your application, if other than you, the applicant.  If the same individual acted as your interpreter </w:t>
            </w:r>
            <w:r w:rsidRPr="006F062D">
              <w:rPr>
                <w:rFonts w:eastAsia="Calibri"/>
                <w:b/>
                <w:sz w:val="22"/>
                <w:szCs w:val="22"/>
              </w:rPr>
              <w:t>and</w:t>
            </w:r>
            <w:r w:rsidRPr="006F062D">
              <w:rPr>
                <w:rFonts w:eastAsia="Calibri"/>
                <w:sz w:val="22"/>
                <w:szCs w:val="22"/>
              </w:rPr>
              <w:t xml:space="preserve"> your preparer, </w:t>
            </w:r>
            <w:r w:rsidRPr="006F062D">
              <w:rPr>
                <w:rFonts w:eastAsia="Calibri"/>
                <w:sz w:val="22"/>
                <w:szCs w:val="22"/>
              </w:rPr>
              <w:t xml:space="preserve">that person should complete both </w:t>
            </w:r>
            <w:r w:rsidRPr="006F062D">
              <w:rPr>
                <w:rFonts w:eastAsia="Calibri"/>
                <w:b/>
                <w:sz w:val="22"/>
                <w:szCs w:val="22"/>
              </w:rPr>
              <w:t>Part 11.</w:t>
            </w:r>
            <w:r w:rsidRPr="006F062D">
              <w:rPr>
                <w:rFonts w:eastAsia="Calibri"/>
                <w:sz w:val="22"/>
                <w:szCs w:val="22"/>
              </w:rPr>
              <w:t xml:space="preserve"> and </w:t>
            </w:r>
            <w:r w:rsidRPr="006F062D">
              <w:rPr>
                <w:rFonts w:eastAsia="Calibri"/>
                <w:b/>
                <w:sz w:val="22"/>
                <w:szCs w:val="22"/>
              </w:rPr>
              <w:t>Part 12.</w:t>
            </w:r>
            <w:r w:rsidRPr="006F062D">
              <w:rPr>
                <w:rFonts w:eastAsia="Calibri"/>
                <w:sz w:val="22"/>
                <w:szCs w:val="22"/>
              </w:rPr>
              <w:t xml:space="preserve">  If the person who completed this application is associated with a business or organization, that person should complete the business or organization name and address information.  </w:t>
            </w:r>
            <w:r w:rsidRPr="006F062D">
              <w:rPr>
                <w:bCs/>
                <w:sz w:val="22"/>
                <w:szCs w:val="22"/>
              </w:rPr>
              <w:t xml:space="preserve">Anyone who helped you complete this </w:t>
            </w:r>
            <w:r w:rsidRPr="006F062D">
              <w:rPr>
                <w:rFonts w:eastAsia="Calibri"/>
                <w:sz w:val="22"/>
                <w:szCs w:val="22"/>
              </w:rPr>
              <w:t xml:space="preserve">application </w:t>
            </w:r>
            <w:r w:rsidRPr="006F062D">
              <w:rPr>
                <w:b/>
                <w:bCs/>
                <w:sz w:val="22"/>
                <w:szCs w:val="22"/>
              </w:rPr>
              <w:t>MUST</w:t>
            </w:r>
            <w:r w:rsidRPr="006F062D">
              <w:rPr>
                <w:bCs/>
                <w:sz w:val="22"/>
                <w:szCs w:val="22"/>
              </w:rPr>
              <w:t xml:space="preserve"> sign and date the </w:t>
            </w:r>
            <w:r w:rsidRPr="006F062D">
              <w:rPr>
                <w:rFonts w:eastAsia="Calibri"/>
                <w:sz w:val="22"/>
                <w:szCs w:val="22"/>
              </w:rPr>
              <w:t>application</w:t>
            </w:r>
            <w:r w:rsidRPr="006F062D">
              <w:rPr>
                <w:bCs/>
                <w:sz w:val="22"/>
                <w:szCs w:val="22"/>
              </w:rPr>
              <w:t>.  A stamped or typewritten name in place of a signature is not acceptable.  If the person who helped you prepare your</w:t>
            </w:r>
            <w:r w:rsidRPr="006F062D">
              <w:rPr>
                <w:rFonts w:eastAsia="Calibri"/>
                <w:sz w:val="22"/>
                <w:szCs w:val="22"/>
              </w:rPr>
              <w:t xml:space="preserve"> application is an attorney or accredited representative, he or she may also need to submit a completed Form G-28, Notice of Entry of Appearance as Attorney or Accredited Representative, along with your application.</w:t>
            </w:r>
          </w:p>
          <w:p w:rsidR="00B60284" w:rsidRPr="006F062D" w:rsidP="00B60284" w14:paraId="714E1E78" w14:textId="77777777">
            <w:pPr>
              <w:rPr>
                <w:rFonts w:eastAsia="Calibri"/>
                <w:b/>
                <w:sz w:val="22"/>
                <w:szCs w:val="22"/>
              </w:rPr>
            </w:pPr>
          </w:p>
          <w:p w:rsidR="00B60284" w:rsidRPr="006F062D" w:rsidP="00B60284" w14:paraId="5CF3DA60" w14:textId="77777777">
            <w:pPr>
              <w:tabs>
                <w:tab w:val="left" w:pos="500"/>
              </w:tabs>
              <w:contextualSpacing/>
              <w:rPr>
                <w:rFonts w:eastAsia="Calibri"/>
                <w:sz w:val="22"/>
                <w:szCs w:val="22"/>
              </w:rPr>
            </w:pPr>
            <w:r w:rsidRPr="006F062D">
              <w:rPr>
                <w:rFonts w:eastAsia="Calibri"/>
                <w:b/>
                <w:sz w:val="22"/>
                <w:szCs w:val="22"/>
              </w:rPr>
              <w:t>We recommend that you review your copy of your completed application before you go to your biometric services appointment at a USCIS ASC.</w:t>
            </w:r>
            <w:r w:rsidRPr="006F062D">
              <w:rPr>
                <w:rFonts w:eastAsia="Calibri"/>
                <w:sz w:val="22"/>
                <w:szCs w:val="22"/>
              </w:rPr>
              <w:t xml:space="preserve">  At your appointment, USCIS will allow you to complete the application process only if you are able to confirm, under penalty of perjury, that all of the information in your application is complete, true, and correct.  If you are not able to make that attestation in good faith at that time, we will require you to return for another appointment.</w:t>
            </w:r>
          </w:p>
          <w:p w:rsidR="00B60284" w:rsidRPr="006F062D" w:rsidP="00B60284" w14:paraId="120D8D96" w14:textId="77777777">
            <w:pPr>
              <w:rPr>
                <w:b/>
                <w:sz w:val="22"/>
                <w:szCs w:val="22"/>
              </w:rPr>
            </w:pPr>
          </w:p>
          <w:p w:rsidR="006F062D" w:rsidRPr="006F062D" w:rsidP="006F062D" w14:paraId="6B5D9381" w14:textId="77777777">
            <w:pPr>
              <w:rPr>
                <w:b/>
                <w:sz w:val="22"/>
                <w:szCs w:val="22"/>
              </w:rPr>
            </w:pPr>
            <w:r w:rsidRPr="006F062D">
              <w:rPr>
                <w:b/>
                <w:sz w:val="22"/>
                <w:szCs w:val="22"/>
              </w:rPr>
              <w:t>…</w:t>
            </w:r>
          </w:p>
          <w:p w:rsidR="00B60284" w:rsidRPr="006F062D" w:rsidP="00B60284" w14:paraId="12EFAA6C" w14:textId="77777777">
            <w:pPr>
              <w:rPr>
                <w:rFonts w:eastAsia="Calibri"/>
                <w:sz w:val="22"/>
                <w:szCs w:val="22"/>
              </w:rPr>
            </w:pPr>
          </w:p>
          <w:p w:rsidR="00B60284" w:rsidRPr="006F062D" w:rsidP="00B60284" w14:paraId="0F69A9E2" w14:textId="77777777">
            <w:pPr>
              <w:rPr>
                <w:rFonts w:eastAsia="Calibri"/>
                <w:sz w:val="22"/>
                <w:szCs w:val="22"/>
              </w:rPr>
            </w:pPr>
            <w:r w:rsidRPr="006F062D">
              <w:rPr>
                <w:rFonts w:eastAsia="Calibri"/>
                <w:b/>
                <w:sz w:val="22"/>
                <w:szCs w:val="22"/>
              </w:rPr>
              <w:t xml:space="preserve">5. </w:t>
            </w:r>
            <w:r w:rsidRPr="006F062D">
              <w:rPr>
                <w:rFonts w:eastAsia="Calibri"/>
                <w:sz w:val="22"/>
                <w:szCs w:val="22"/>
              </w:rPr>
              <w:t>If you are applying for replacement of a mutilated document, you must attach the mutilated document.</w:t>
            </w:r>
          </w:p>
          <w:p w:rsidR="00B60284" w:rsidRPr="006F062D" w:rsidP="00B60284" w14:paraId="63A702DD" w14:textId="77777777">
            <w:pPr>
              <w:rPr>
                <w:rFonts w:eastAsia="Calibri"/>
                <w:sz w:val="22"/>
                <w:szCs w:val="22"/>
              </w:rPr>
            </w:pPr>
          </w:p>
          <w:p w:rsidR="006F062D" w:rsidRPr="006F062D" w:rsidP="006F062D" w14:paraId="7FF0BB17" w14:textId="77777777">
            <w:pPr>
              <w:rPr>
                <w:b/>
                <w:sz w:val="22"/>
                <w:szCs w:val="22"/>
              </w:rPr>
            </w:pPr>
            <w:r w:rsidRPr="006F062D">
              <w:rPr>
                <w:b/>
                <w:sz w:val="22"/>
                <w:szCs w:val="22"/>
              </w:rPr>
              <w:t>…</w:t>
            </w:r>
          </w:p>
          <w:p w:rsidR="00B60284" w:rsidRPr="006F062D" w:rsidP="00B60284" w14:paraId="6463220A" w14:textId="77777777">
            <w:pPr>
              <w:rPr>
                <w:rFonts w:eastAsia="Calibri"/>
                <w:sz w:val="22"/>
                <w:szCs w:val="22"/>
              </w:rPr>
            </w:pPr>
          </w:p>
          <w:p w:rsidR="00B60284" w:rsidRPr="006F062D" w:rsidP="00B60284" w14:paraId="4A1DC8AE" w14:textId="77777777">
            <w:pPr>
              <w:rPr>
                <w:rFonts w:eastAsia="Calibri"/>
                <w:sz w:val="22"/>
                <w:szCs w:val="22"/>
              </w:rPr>
            </w:pPr>
            <w:r w:rsidRPr="006F062D">
              <w:rPr>
                <w:rFonts w:eastAsia="Calibri"/>
                <w:b/>
                <w:sz w:val="22"/>
                <w:szCs w:val="22"/>
              </w:rPr>
              <w:t>8.</w:t>
            </w:r>
            <w:r w:rsidRPr="006F062D">
              <w:rPr>
                <w:rFonts w:eastAsia="Calibri"/>
                <w:sz w:val="22"/>
                <w:szCs w:val="22"/>
              </w:rPr>
              <w:t xml:space="preserve"> If you are applying for a new Certificate of Citizenship because your date of birth has legally changed, you must submit the original USCIS document you are seeking to replace.  You must also submit a copy of either the original or certified document establishing the date of birth change (for example, a court order or vital record document issued by the U.S. Government or the government of any U.S. state (“U.S. Government documents”)) and complete </w:t>
            </w:r>
            <w:r w:rsidRPr="006F062D">
              <w:rPr>
                <w:rFonts w:eastAsia="Calibri"/>
                <w:b/>
                <w:sz w:val="22"/>
                <w:szCs w:val="22"/>
              </w:rPr>
              <w:t>Part 7.</w:t>
            </w:r>
            <w:r w:rsidRPr="006F062D">
              <w:rPr>
                <w:rFonts w:eastAsia="Calibri"/>
                <w:sz w:val="22"/>
                <w:szCs w:val="22"/>
              </w:rPr>
              <w:t xml:space="preserve"> of Form N-565.  U.S. Government documents may include a birth certificate, a certificate recognizing foreign birth, a certificate of birth abroad, or other similar vital records issued by the U.S. state where you resided when the document was issued.  </w:t>
            </w:r>
            <w:r w:rsidRPr="006F062D">
              <w:rPr>
                <w:rFonts w:eastAsia="Calibri"/>
                <w:b/>
                <w:sz w:val="22"/>
                <w:szCs w:val="22"/>
              </w:rPr>
              <w:t>Only applicants applying for a new Certificate of Citizenship may select this option.</w:t>
            </w:r>
          </w:p>
          <w:p w:rsidR="00B60284" w:rsidRPr="006F062D" w:rsidP="00B60284" w14:paraId="73A88D08" w14:textId="77777777">
            <w:pPr>
              <w:rPr>
                <w:rFonts w:eastAsia="Calibri"/>
                <w:sz w:val="22"/>
                <w:szCs w:val="22"/>
              </w:rPr>
            </w:pPr>
          </w:p>
          <w:p w:rsidR="00B60284" w:rsidRPr="006F062D" w:rsidP="00B60284" w14:paraId="2437533C" w14:textId="77777777">
            <w:pPr>
              <w:rPr>
                <w:rFonts w:eastAsia="Calibri"/>
                <w:sz w:val="22"/>
                <w:szCs w:val="22"/>
              </w:rPr>
            </w:pPr>
            <w:r w:rsidRPr="006F062D">
              <w:rPr>
                <w:rFonts w:eastAsia="Calibri"/>
                <w:b/>
                <w:sz w:val="22"/>
                <w:szCs w:val="22"/>
              </w:rPr>
              <w:t>9.</w:t>
            </w:r>
            <w:r w:rsidRPr="006F062D">
              <w:rPr>
                <w:rFonts w:eastAsia="Calibri"/>
                <w:sz w:val="22"/>
                <w:szCs w:val="22"/>
              </w:rPr>
              <w:t xml:space="preserve"> If you are applying for a new document that reflects a different gender than is shown on your current document, you must submit the original USCIS document along with one of the forms of evidence listed below supporting the requested official change in gender designation and complete </w:t>
            </w:r>
            <w:r w:rsidRPr="006F062D">
              <w:rPr>
                <w:rFonts w:eastAsia="Calibri"/>
                <w:b/>
                <w:sz w:val="22"/>
                <w:szCs w:val="22"/>
              </w:rPr>
              <w:t>Part 8.</w:t>
            </w:r>
            <w:r w:rsidRPr="006F062D">
              <w:rPr>
                <w:rFonts w:eastAsia="Calibri"/>
                <w:sz w:val="22"/>
                <w:szCs w:val="22"/>
              </w:rPr>
              <w:t xml:space="preserve"> of Form N-565.</w:t>
            </w:r>
          </w:p>
          <w:p w:rsidR="00B60284" w:rsidP="00B60284" w14:paraId="7980EADA" w14:textId="77777777">
            <w:pPr>
              <w:rPr>
                <w:rFonts w:eastAsia="Calibri"/>
                <w:sz w:val="22"/>
                <w:szCs w:val="22"/>
              </w:rPr>
            </w:pPr>
          </w:p>
          <w:p w:rsidR="006F062D" w:rsidP="00B60284" w14:paraId="30DCCA14" w14:textId="77777777">
            <w:pPr>
              <w:rPr>
                <w:rFonts w:eastAsia="Calibri"/>
                <w:sz w:val="22"/>
                <w:szCs w:val="22"/>
              </w:rPr>
            </w:pPr>
          </w:p>
          <w:p w:rsidR="006F062D" w:rsidRPr="006F062D" w:rsidP="00B60284" w14:paraId="5B57D114" w14:textId="77777777">
            <w:pPr>
              <w:rPr>
                <w:rFonts w:eastAsia="Calibri"/>
                <w:sz w:val="22"/>
                <w:szCs w:val="22"/>
              </w:rPr>
            </w:pPr>
          </w:p>
          <w:p w:rsidR="00B60284" w:rsidRPr="006F062D" w:rsidP="00B60284" w14:paraId="61BEA707" w14:textId="77777777">
            <w:pPr>
              <w:rPr>
                <w:rFonts w:eastAsia="Calibri"/>
                <w:b/>
                <w:sz w:val="22"/>
                <w:szCs w:val="22"/>
              </w:rPr>
            </w:pPr>
            <w:r w:rsidRPr="006F062D">
              <w:rPr>
                <w:rFonts w:eastAsia="Calibri"/>
                <w:b/>
                <w:sz w:val="22"/>
                <w:szCs w:val="22"/>
              </w:rPr>
              <w:t xml:space="preserve">Submit one of the following forms of evidence supporting your requested official change in gender designation: </w:t>
            </w:r>
          </w:p>
          <w:p w:rsidR="00B60284" w:rsidRPr="006F062D" w:rsidP="00B60284" w14:paraId="6A1A9EDE" w14:textId="77777777">
            <w:pPr>
              <w:rPr>
                <w:rFonts w:eastAsia="Calibri"/>
                <w:sz w:val="22"/>
                <w:szCs w:val="22"/>
              </w:rPr>
            </w:pPr>
          </w:p>
          <w:p w:rsidR="00B60284" w:rsidRPr="006F062D" w:rsidP="00B60284" w14:paraId="1A4D96FF" w14:textId="77777777">
            <w:pPr>
              <w:rPr>
                <w:rFonts w:eastAsia="Calibri"/>
                <w:sz w:val="22"/>
                <w:szCs w:val="22"/>
              </w:rPr>
            </w:pPr>
            <w:r w:rsidRPr="006F062D">
              <w:rPr>
                <w:rFonts w:eastAsia="Calibri"/>
                <w:b/>
                <w:sz w:val="22"/>
                <w:szCs w:val="22"/>
              </w:rPr>
              <w:t xml:space="preserve">A. </w:t>
            </w:r>
            <w:r w:rsidRPr="006F062D">
              <w:rPr>
                <w:rFonts w:eastAsia="Calibri"/>
                <w:sz w:val="22"/>
                <w:szCs w:val="22"/>
              </w:rPr>
              <w:t>A court order granting change of sex or gender;</w:t>
            </w:r>
          </w:p>
          <w:p w:rsidR="00B60284" w:rsidRPr="006F062D" w:rsidP="00B60284" w14:paraId="2DA68124" w14:textId="77777777">
            <w:pPr>
              <w:rPr>
                <w:rFonts w:eastAsia="Calibri"/>
                <w:sz w:val="22"/>
                <w:szCs w:val="22"/>
              </w:rPr>
            </w:pPr>
          </w:p>
          <w:p w:rsidR="00B60284" w:rsidRPr="006F062D" w:rsidP="00B60284" w14:paraId="67B50703" w14:textId="77777777">
            <w:pPr>
              <w:rPr>
                <w:rFonts w:eastAsia="Calibri"/>
                <w:sz w:val="22"/>
                <w:szCs w:val="22"/>
              </w:rPr>
            </w:pPr>
            <w:r w:rsidRPr="006F062D">
              <w:rPr>
                <w:rFonts w:eastAsia="Calibri"/>
                <w:b/>
                <w:sz w:val="22"/>
                <w:szCs w:val="22"/>
              </w:rPr>
              <w:t xml:space="preserve">B. </w:t>
            </w:r>
            <w:r w:rsidRPr="006F062D">
              <w:rPr>
                <w:rFonts w:eastAsia="Calibri"/>
                <w:sz w:val="22"/>
                <w:szCs w:val="22"/>
              </w:rPr>
              <w:t xml:space="preserve">A U.S. Government-issued document reflecting the requested gender designation.  Acceptable U.S. Government-issued documents include an amended birth certificate, a passport, a driver’s license, or other official document showing identity issued by the U.S. Government, a state or local government in the United States, or a foreign government; </w:t>
            </w:r>
          </w:p>
          <w:p w:rsidR="00B60284" w:rsidRPr="006F062D" w:rsidP="00B60284" w14:paraId="26DADC20" w14:textId="77777777">
            <w:pPr>
              <w:rPr>
                <w:rFonts w:eastAsia="Calibri"/>
                <w:sz w:val="22"/>
                <w:szCs w:val="22"/>
              </w:rPr>
            </w:pPr>
          </w:p>
          <w:p w:rsidR="00B60284" w:rsidRPr="006F062D" w:rsidP="00B60284" w14:paraId="353B8FE4" w14:textId="77777777">
            <w:pPr>
              <w:rPr>
                <w:rFonts w:eastAsia="Calibri"/>
                <w:sz w:val="22"/>
                <w:szCs w:val="22"/>
              </w:rPr>
            </w:pPr>
            <w:r w:rsidRPr="006F062D">
              <w:rPr>
                <w:rFonts w:eastAsia="Calibri"/>
                <w:b/>
                <w:sz w:val="22"/>
                <w:szCs w:val="22"/>
              </w:rPr>
              <w:t xml:space="preserve">C. </w:t>
            </w:r>
            <w:r w:rsidRPr="006F062D">
              <w:rPr>
                <w:rFonts w:eastAsia="Calibri"/>
                <w:sz w:val="22"/>
                <w:szCs w:val="22"/>
              </w:rPr>
              <w:t xml:space="preserve">A letter from a licensed health care professional certifying the requested gender designation is consistent with your gender identity.  Licensed health care professionals include licensed counselors, nurse practitioners, physicians (Medical Doctors or Doctors of Osteopathy), physician assistants, psychologists, social workers, and therapists.  The health care certification must include the following information: </w:t>
            </w:r>
          </w:p>
          <w:p w:rsidR="00B60284" w:rsidRPr="006F062D" w:rsidP="00B60284" w14:paraId="490BF69E" w14:textId="77777777">
            <w:pPr>
              <w:rPr>
                <w:sz w:val="22"/>
                <w:szCs w:val="22"/>
              </w:rPr>
            </w:pPr>
          </w:p>
          <w:p w:rsidR="00B60284" w:rsidRPr="006F062D" w:rsidP="00B60284" w14:paraId="6B00EE9A" w14:textId="77777777">
            <w:pPr>
              <w:rPr>
                <w:rFonts w:eastAsia="Calibri"/>
                <w:sz w:val="22"/>
                <w:szCs w:val="22"/>
              </w:rPr>
            </w:pPr>
            <w:r w:rsidRPr="006F062D">
              <w:rPr>
                <w:b/>
                <w:sz w:val="22"/>
                <w:szCs w:val="22"/>
              </w:rPr>
              <w:t xml:space="preserve">(1) </w:t>
            </w:r>
            <w:r w:rsidRPr="006F062D">
              <w:rPr>
                <w:sz w:val="22"/>
                <w:szCs w:val="22"/>
              </w:rPr>
              <w:t xml:space="preserve">The health care professional’s full name, address, and phone number; </w:t>
            </w:r>
          </w:p>
          <w:p w:rsidR="00B60284" w:rsidRPr="006F062D" w:rsidP="00B60284" w14:paraId="1DCE76AB" w14:textId="77777777">
            <w:pPr>
              <w:rPr>
                <w:sz w:val="22"/>
                <w:szCs w:val="22"/>
              </w:rPr>
            </w:pPr>
          </w:p>
          <w:p w:rsidR="00B60284" w:rsidRPr="006F062D" w:rsidP="00B60284" w14:paraId="14AB472E" w14:textId="77777777">
            <w:pPr>
              <w:rPr>
                <w:sz w:val="22"/>
                <w:szCs w:val="22"/>
              </w:rPr>
            </w:pPr>
            <w:r w:rsidRPr="006F062D">
              <w:rPr>
                <w:b/>
                <w:sz w:val="22"/>
                <w:szCs w:val="22"/>
              </w:rPr>
              <w:t xml:space="preserve">(2) </w:t>
            </w:r>
            <w:r w:rsidRPr="006F062D">
              <w:rPr>
                <w:sz w:val="22"/>
                <w:szCs w:val="22"/>
              </w:rPr>
              <w:t>The health care professional’s license number and issuing state, country, or other jurisdiction of the professional license;</w:t>
            </w:r>
          </w:p>
          <w:p w:rsidR="00B60284" w:rsidRPr="006F062D" w:rsidP="00B60284" w14:paraId="09D66703" w14:textId="77777777">
            <w:pPr>
              <w:rPr>
                <w:rFonts w:eastAsia="Calibri"/>
                <w:b/>
                <w:sz w:val="22"/>
                <w:szCs w:val="22"/>
              </w:rPr>
            </w:pPr>
          </w:p>
          <w:p w:rsidR="00B60284" w:rsidRPr="006F062D" w:rsidP="00B60284" w14:paraId="013A9385" w14:textId="77777777">
            <w:pPr>
              <w:rPr>
                <w:sz w:val="22"/>
                <w:szCs w:val="22"/>
              </w:rPr>
            </w:pPr>
            <w:r w:rsidRPr="006F062D">
              <w:rPr>
                <w:b/>
                <w:sz w:val="22"/>
                <w:szCs w:val="22"/>
              </w:rPr>
              <w:t xml:space="preserve">(3) </w:t>
            </w:r>
            <w:r w:rsidRPr="006F062D">
              <w:rPr>
                <w:sz w:val="22"/>
                <w:szCs w:val="22"/>
              </w:rPr>
              <w:t xml:space="preserve">Language stating the health care professional has treated or evaluated you in relation to your gender identity; and </w:t>
            </w:r>
          </w:p>
          <w:p w:rsidR="00B60284" w:rsidRPr="006F062D" w:rsidP="00B60284" w14:paraId="3F39F5FC" w14:textId="77777777">
            <w:pPr>
              <w:rPr>
                <w:rFonts w:eastAsia="Calibri"/>
                <w:sz w:val="22"/>
                <w:szCs w:val="22"/>
              </w:rPr>
            </w:pPr>
          </w:p>
          <w:p w:rsidR="00B60284" w:rsidRPr="006F062D" w:rsidP="00B60284" w14:paraId="2D9EA5E2" w14:textId="77777777">
            <w:pPr>
              <w:rPr>
                <w:rFonts w:eastAsia="Calibri"/>
                <w:sz w:val="22"/>
                <w:szCs w:val="22"/>
              </w:rPr>
            </w:pPr>
            <w:r w:rsidRPr="006F062D">
              <w:rPr>
                <w:b/>
                <w:sz w:val="22"/>
                <w:szCs w:val="22"/>
              </w:rPr>
              <w:t xml:space="preserve">(4) </w:t>
            </w:r>
            <w:r w:rsidRPr="006F062D">
              <w:rPr>
                <w:rFonts w:eastAsia="Calibri"/>
                <w:sz w:val="22"/>
                <w:szCs w:val="22"/>
              </w:rPr>
              <w:t>The health care professional’s assessment of your gender identity.</w:t>
            </w:r>
          </w:p>
          <w:p w:rsidR="00B60284" w:rsidRPr="006F062D" w:rsidP="00B60284" w14:paraId="3A4E8C2B" w14:textId="77777777">
            <w:pPr>
              <w:rPr>
                <w:rFonts w:eastAsia="Calibri"/>
                <w:sz w:val="22"/>
                <w:szCs w:val="22"/>
              </w:rPr>
            </w:pPr>
          </w:p>
          <w:p w:rsidR="00B60284" w:rsidRPr="006F062D" w:rsidP="00B60284" w14:paraId="726428E2" w14:textId="77777777">
            <w:pPr>
              <w:rPr>
                <w:rFonts w:eastAsia="Calibri"/>
                <w:sz w:val="22"/>
                <w:szCs w:val="22"/>
              </w:rPr>
            </w:pPr>
            <w:r w:rsidRPr="006F062D">
              <w:rPr>
                <w:rFonts w:eastAsia="Calibri"/>
                <w:b/>
                <w:sz w:val="22"/>
                <w:szCs w:val="22"/>
              </w:rPr>
              <w:t>10.</w:t>
            </w:r>
            <w:r w:rsidRPr="006F062D">
              <w:rPr>
                <w:rFonts w:eastAsia="Calibri"/>
                <w:sz w:val="22"/>
                <w:szCs w:val="22"/>
              </w:rPr>
              <w:t xml:space="preserve"> If you are applying for a special certificate of naturalization to obtain recognition as a citizen of the United States by a foreign country, you must attach a copy of your naturalization certificate.</w:t>
            </w:r>
          </w:p>
          <w:p w:rsidR="00B60284" w:rsidRPr="006F062D" w:rsidP="00B60284" w14:paraId="07814916" w14:textId="77777777">
            <w:pPr>
              <w:rPr>
                <w:rFonts w:eastAsia="Calibri"/>
                <w:sz w:val="22"/>
                <w:szCs w:val="22"/>
              </w:rPr>
            </w:pPr>
          </w:p>
          <w:p w:rsidR="006F062D" w:rsidRPr="006F062D" w:rsidP="006F062D" w14:paraId="03C02CCF" w14:textId="77777777">
            <w:pPr>
              <w:rPr>
                <w:b/>
                <w:sz w:val="22"/>
                <w:szCs w:val="22"/>
              </w:rPr>
            </w:pPr>
            <w:r w:rsidRPr="006F062D">
              <w:rPr>
                <w:b/>
                <w:sz w:val="22"/>
                <w:szCs w:val="22"/>
              </w:rPr>
              <w:t>…</w:t>
            </w:r>
          </w:p>
          <w:p w:rsidR="00B60284" w:rsidRPr="00F9050E" w:rsidP="00B60284" w14:paraId="2D9221BD" w14:textId="210FB25C">
            <w:pPr>
              <w:rPr>
                <w:sz w:val="22"/>
                <w:szCs w:val="22"/>
              </w:rPr>
            </w:pPr>
          </w:p>
        </w:tc>
        <w:tc>
          <w:tcPr>
            <w:tcW w:w="4095" w:type="dxa"/>
          </w:tcPr>
          <w:p w:rsidR="006F062D" w:rsidRPr="006F062D" w:rsidP="006F062D" w14:paraId="68EFD4B0" w14:textId="77777777">
            <w:pPr>
              <w:rPr>
                <w:b/>
                <w:bCs/>
                <w:sz w:val="22"/>
                <w:szCs w:val="22"/>
              </w:rPr>
            </w:pPr>
            <w:r w:rsidRPr="006F062D">
              <w:rPr>
                <w:b/>
                <w:bCs/>
                <w:sz w:val="22"/>
                <w:szCs w:val="22"/>
              </w:rPr>
              <w:t>[Page 2]</w:t>
            </w:r>
          </w:p>
          <w:p w:rsidR="006F062D" w:rsidP="00B60284" w14:paraId="6E130609" w14:textId="77777777">
            <w:pPr>
              <w:widowControl w:val="0"/>
              <w:rPr>
                <w:b/>
                <w:bCs/>
                <w:sz w:val="22"/>
                <w:szCs w:val="22"/>
              </w:rPr>
            </w:pPr>
          </w:p>
          <w:p w:rsidR="006F062D" w:rsidP="00B60284" w14:paraId="610E8AC2" w14:textId="77777777">
            <w:pPr>
              <w:widowControl w:val="0"/>
              <w:rPr>
                <w:b/>
                <w:bCs/>
                <w:sz w:val="22"/>
                <w:szCs w:val="22"/>
              </w:rPr>
            </w:pPr>
            <w:r>
              <w:rPr>
                <w:b/>
                <w:bCs/>
                <w:sz w:val="22"/>
                <w:szCs w:val="22"/>
              </w:rPr>
              <w:t>…</w:t>
            </w:r>
          </w:p>
          <w:p w:rsidR="006F062D" w:rsidP="00B60284" w14:paraId="1C06644D" w14:textId="77777777">
            <w:pPr>
              <w:widowControl w:val="0"/>
              <w:rPr>
                <w:b/>
                <w:bCs/>
                <w:sz w:val="22"/>
                <w:szCs w:val="22"/>
              </w:rPr>
            </w:pPr>
          </w:p>
          <w:p w:rsidR="00B60284" w:rsidRPr="006F062D" w:rsidP="00B60284" w14:paraId="04998A93" w14:textId="05EE24CC">
            <w:pPr>
              <w:widowControl w:val="0"/>
              <w:rPr>
                <w:sz w:val="22"/>
                <w:szCs w:val="22"/>
              </w:rPr>
            </w:pPr>
            <w:r w:rsidRPr="006F062D">
              <w:rPr>
                <w:b/>
                <w:bCs/>
                <w:sz w:val="22"/>
                <w:szCs w:val="22"/>
              </w:rPr>
              <w:t xml:space="preserve">Evidence. </w:t>
            </w:r>
            <w:r w:rsidRPr="006F062D">
              <w:rPr>
                <w:sz w:val="22"/>
                <w:szCs w:val="22"/>
              </w:rPr>
              <w:t xml:space="preserve">When you file your application, you must submit all evidence and supporting documents listed in the </w:t>
            </w:r>
            <w:r w:rsidRPr="006F062D">
              <w:rPr>
                <w:b/>
                <w:bCs/>
                <w:sz w:val="22"/>
                <w:szCs w:val="22"/>
              </w:rPr>
              <w:t xml:space="preserve">Initial Evidence </w:t>
            </w:r>
            <w:r w:rsidRPr="006F062D">
              <w:rPr>
                <w:sz w:val="22"/>
                <w:szCs w:val="22"/>
              </w:rPr>
              <w:t xml:space="preserve">section of these </w:t>
            </w:r>
            <w:r w:rsidRPr="006F062D">
              <w:rPr>
                <w:color w:val="FF0000"/>
                <w:sz w:val="22"/>
                <w:szCs w:val="22"/>
              </w:rPr>
              <w:t xml:space="preserve">Instructions.  </w:t>
            </w:r>
          </w:p>
          <w:p w:rsidR="00B60284" w:rsidP="00B60284" w14:paraId="5B5294C2" w14:textId="77777777">
            <w:pPr>
              <w:rPr>
                <w:sz w:val="22"/>
                <w:szCs w:val="22"/>
              </w:rPr>
            </w:pPr>
          </w:p>
          <w:p w:rsidR="006F062D" w:rsidP="00B60284" w14:paraId="641A6C7E" w14:textId="77777777">
            <w:pPr>
              <w:rPr>
                <w:sz w:val="22"/>
                <w:szCs w:val="22"/>
              </w:rPr>
            </w:pPr>
          </w:p>
          <w:p w:rsidR="006F062D" w:rsidP="00B60284" w14:paraId="5ADC68B7" w14:textId="77777777">
            <w:pPr>
              <w:rPr>
                <w:sz w:val="22"/>
                <w:szCs w:val="22"/>
              </w:rPr>
            </w:pPr>
          </w:p>
          <w:p w:rsidR="006F062D" w:rsidP="00B60284" w14:paraId="1A225AE8" w14:textId="77777777">
            <w:pPr>
              <w:rPr>
                <w:sz w:val="22"/>
                <w:szCs w:val="22"/>
              </w:rPr>
            </w:pPr>
          </w:p>
          <w:p w:rsidR="006F062D" w:rsidP="00B60284" w14:paraId="0D82B467" w14:textId="77777777">
            <w:pPr>
              <w:rPr>
                <w:sz w:val="22"/>
                <w:szCs w:val="22"/>
              </w:rPr>
            </w:pPr>
          </w:p>
          <w:p w:rsidR="006F062D" w:rsidRPr="006F062D" w:rsidP="00B60284" w14:paraId="09E25AC1" w14:textId="77777777">
            <w:pPr>
              <w:rPr>
                <w:sz w:val="22"/>
                <w:szCs w:val="22"/>
              </w:rPr>
            </w:pPr>
          </w:p>
          <w:p w:rsidR="00B60284" w:rsidRPr="006F062D" w:rsidP="00B60284" w14:paraId="485C3F51" w14:textId="77777777">
            <w:pPr>
              <w:rPr>
                <w:b/>
                <w:bCs/>
                <w:sz w:val="22"/>
                <w:szCs w:val="22"/>
              </w:rPr>
            </w:pPr>
            <w:r w:rsidRPr="006F062D">
              <w:rPr>
                <w:b/>
                <w:bCs/>
                <w:sz w:val="22"/>
                <w:szCs w:val="22"/>
              </w:rPr>
              <w:t>…</w:t>
            </w:r>
          </w:p>
          <w:p w:rsidR="00B60284" w:rsidRPr="006F062D" w:rsidP="00B60284" w14:paraId="132833B5" w14:textId="77777777">
            <w:pPr>
              <w:rPr>
                <w:sz w:val="22"/>
                <w:szCs w:val="22"/>
              </w:rPr>
            </w:pPr>
          </w:p>
          <w:p w:rsidR="00B60284" w:rsidRPr="006F062D" w:rsidP="00B60284" w14:paraId="085468EB" w14:textId="77777777">
            <w:pPr>
              <w:pStyle w:val="NoSpacing"/>
            </w:pPr>
            <w:r w:rsidRPr="006F062D">
              <w:rPr>
                <w:b/>
              </w:rPr>
              <w:t xml:space="preserve">7.  Part 9. </w:t>
            </w:r>
            <w:r w:rsidRPr="006F062D">
              <w:rPr>
                <w:b/>
                <w:color w:val="FF0000"/>
              </w:rPr>
              <w:t>Applicant’s Contact</w:t>
            </w:r>
            <w:r w:rsidRPr="006F062D">
              <w:rPr>
                <w:b/>
                <w:color w:val="000000" w:themeColor="text1"/>
              </w:rPr>
              <w:t xml:space="preserve"> Information, Certification, and </w:t>
            </w:r>
            <w:r w:rsidRPr="006F062D">
              <w:rPr>
                <w:b/>
                <w:color w:val="FF0000"/>
              </w:rPr>
              <w:t>Signature.</w:t>
            </w:r>
            <w:r w:rsidRPr="006F062D">
              <w:rPr>
                <w:color w:val="FF0000"/>
              </w:rPr>
              <w:t xml:space="preserve"> You</w:t>
            </w:r>
            <w:r w:rsidRPr="006F062D">
              <w:rPr>
                <w:color w:val="000000" w:themeColor="text1"/>
              </w:rPr>
              <w:t xml:space="preserve"> must sign and date your application </w:t>
            </w:r>
            <w:r w:rsidRPr="006F062D">
              <w:rPr>
                <w:color w:val="FF0000"/>
              </w:rPr>
              <w:t xml:space="preserve">and, if applicable, </w:t>
            </w:r>
            <w:r w:rsidRPr="006F062D">
              <w:rPr>
                <w:color w:val="000000" w:themeColor="text1"/>
              </w:rPr>
              <w:t>provide</w:t>
            </w:r>
            <w:r w:rsidRPr="006F062D">
              <w:rPr>
                <w:rFonts w:eastAsia="Times New Roman"/>
                <w:bCs/>
                <w:color w:val="000000" w:themeColor="text1"/>
              </w:rPr>
              <w:t xml:space="preserve"> </w:t>
            </w:r>
            <w:r w:rsidRPr="006F062D">
              <w:rPr>
                <w:color w:val="000000" w:themeColor="text1"/>
              </w:rPr>
              <w:t xml:space="preserve">your daytime telephone number, mobile telephone </w:t>
            </w:r>
            <w:r w:rsidRPr="006F062D">
              <w:rPr>
                <w:color w:val="FF0000"/>
              </w:rPr>
              <w:t>number, and</w:t>
            </w:r>
            <w:r w:rsidRPr="006F062D">
              <w:rPr>
                <w:color w:val="000000" w:themeColor="text1"/>
              </w:rPr>
              <w:t xml:space="preserve"> email </w:t>
            </w:r>
            <w:r w:rsidRPr="006F062D">
              <w:rPr>
                <w:color w:val="FF0000"/>
              </w:rPr>
              <w:t>address. The</w:t>
            </w:r>
            <w:r w:rsidRPr="006F062D">
              <w:rPr>
                <w:color w:val="000000" w:themeColor="text1"/>
              </w:rPr>
              <w:t xml:space="preserve"> </w:t>
            </w:r>
            <w:r w:rsidRPr="006F062D">
              <w:rPr>
                <w:color w:val="FF0000"/>
              </w:rPr>
              <w:t>signature of a</w:t>
            </w:r>
            <w:r w:rsidRPr="006F062D">
              <w:rPr>
                <w:color w:val="000000" w:themeColor="text1"/>
              </w:rPr>
              <w:t xml:space="preserve"> parent or legal guardian, if </w:t>
            </w:r>
            <w:r w:rsidRPr="006F062D">
              <w:rPr>
                <w:color w:val="FF0000"/>
              </w:rPr>
              <w:t>applicable, is acceptable</w:t>
            </w:r>
            <w:r w:rsidRPr="006F062D">
              <w:rPr>
                <w:color w:val="000000" w:themeColor="text1"/>
              </w:rPr>
              <w:t>. A stamped or typewritten name in place of a signature is not acceptable.</w:t>
            </w:r>
          </w:p>
          <w:p w:rsidR="00B60284" w:rsidP="00B60284" w14:paraId="2949C1C2" w14:textId="77777777">
            <w:pPr>
              <w:pStyle w:val="NoSpacing"/>
            </w:pPr>
          </w:p>
          <w:p w:rsidR="006F062D" w:rsidP="00B60284" w14:paraId="600F6B0A" w14:textId="77777777">
            <w:pPr>
              <w:pStyle w:val="NoSpacing"/>
            </w:pPr>
          </w:p>
          <w:p w:rsidR="006F062D" w:rsidP="00B60284" w14:paraId="37769FA9" w14:textId="77777777">
            <w:pPr>
              <w:pStyle w:val="NoSpacing"/>
            </w:pPr>
          </w:p>
          <w:p w:rsidR="006F062D" w:rsidP="00B60284" w14:paraId="601462E7" w14:textId="77777777">
            <w:pPr>
              <w:pStyle w:val="NoSpacing"/>
            </w:pPr>
          </w:p>
          <w:p w:rsidR="006F062D" w:rsidP="00B60284" w14:paraId="23D9F537" w14:textId="77777777">
            <w:pPr>
              <w:pStyle w:val="NoSpacing"/>
            </w:pPr>
          </w:p>
          <w:p w:rsidR="006F062D" w:rsidP="00B60284" w14:paraId="6D05D02F" w14:textId="77777777">
            <w:pPr>
              <w:pStyle w:val="NoSpacing"/>
            </w:pPr>
          </w:p>
          <w:p w:rsidR="006F062D" w:rsidP="00B60284" w14:paraId="7E025178" w14:textId="77777777">
            <w:pPr>
              <w:pStyle w:val="NoSpacing"/>
            </w:pPr>
          </w:p>
          <w:p w:rsidR="006F062D" w:rsidRPr="006F062D" w:rsidP="00B60284" w14:paraId="22CBD1C1" w14:textId="77777777">
            <w:pPr>
              <w:pStyle w:val="NoSpacing"/>
            </w:pPr>
          </w:p>
          <w:p w:rsidR="00B60284" w:rsidRPr="006F062D" w:rsidP="00B60284" w14:paraId="0D9B06C5" w14:textId="77777777">
            <w:pPr>
              <w:pStyle w:val="NoSpacing"/>
              <w:rPr>
                <w:color w:val="000000" w:themeColor="text1"/>
              </w:rPr>
            </w:pPr>
            <w:r w:rsidRPr="006F062D">
              <w:rPr>
                <w:b/>
              </w:rPr>
              <w:t>8.  Part 10. Interpreter’s Contact Information, Certification, and Signature.</w:t>
            </w:r>
            <w:r w:rsidRPr="006F062D">
              <w:t xml:space="preserve"> </w:t>
            </w:r>
            <w:r w:rsidRPr="006F062D">
              <w:rPr>
                <w:color w:val="000000" w:themeColor="text1"/>
              </w:rPr>
              <w:t xml:space="preserve">If you used anyone as an interpreter to read the Instructions and questions on this application to you in a language in which you are fluent, the interpreter must fill out this </w:t>
            </w:r>
            <w:r w:rsidRPr="006F062D">
              <w:rPr>
                <w:color w:val="FF0000"/>
              </w:rPr>
              <w:t xml:space="preserve">section and </w:t>
            </w:r>
            <w:r w:rsidRPr="006F062D">
              <w:rPr>
                <w:color w:val="000000" w:themeColor="text1"/>
              </w:rPr>
              <w:t>sign and date the application.</w:t>
            </w:r>
          </w:p>
          <w:p w:rsidR="00B60284" w:rsidP="00B60284" w14:paraId="0F5F7E7F" w14:textId="77777777">
            <w:pPr>
              <w:pStyle w:val="NoSpacing"/>
              <w:rPr>
                <w:rFonts w:eastAsia="Times New Roman"/>
              </w:rPr>
            </w:pPr>
          </w:p>
          <w:p w:rsidR="006F062D" w:rsidP="00B60284" w14:paraId="0B334B62" w14:textId="77777777">
            <w:pPr>
              <w:pStyle w:val="NoSpacing"/>
              <w:rPr>
                <w:rFonts w:eastAsia="Times New Roman"/>
              </w:rPr>
            </w:pPr>
          </w:p>
          <w:p w:rsidR="006F062D" w:rsidP="00B60284" w14:paraId="26284A9C" w14:textId="77777777">
            <w:pPr>
              <w:pStyle w:val="NoSpacing"/>
              <w:rPr>
                <w:rFonts w:eastAsia="Times New Roman"/>
              </w:rPr>
            </w:pPr>
          </w:p>
          <w:p w:rsidR="006F062D" w:rsidP="00B60284" w14:paraId="3D2D58AF" w14:textId="77777777">
            <w:pPr>
              <w:pStyle w:val="NoSpacing"/>
              <w:rPr>
                <w:rFonts w:eastAsia="Times New Roman"/>
              </w:rPr>
            </w:pPr>
          </w:p>
          <w:p w:rsidR="006F062D" w:rsidP="00B60284" w14:paraId="6DE6C7DF" w14:textId="77777777">
            <w:pPr>
              <w:pStyle w:val="NoSpacing"/>
              <w:rPr>
                <w:rFonts w:eastAsia="Times New Roman"/>
              </w:rPr>
            </w:pPr>
          </w:p>
          <w:p w:rsidR="006F062D" w:rsidP="00B60284" w14:paraId="7E34244D" w14:textId="77777777">
            <w:pPr>
              <w:pStyle w:val="NoSpacing"/>
              <w:rPr>
                <w:rFonts w:eastAsia="Times New Roman"/>
              </w:rPr>
            </w:pPr>
          </w:p>
          <w:p w:rsidR="006F062D" w:rsidRPr="006F062D" w:rsidP="00B60284" w14:paraId="0620F700" w14:textId="77777777">
            <w:pPr>
              <w:pStyle w:val="NoSpacing"/>
              <w:rPr>
                <w:rFonts w:eastAsia="Times New Roman"/>
              </w:rPr>
            </w:pPr>
          </w:p>
          <w:p w:rsidR="00B60284" w:rsidRPr="006F062D" w:rsidP="00B60284" w14:paraId="5D849A30" w14:textId="77777777">
            <w:pPr>
              <w:pStyle w:val="NoSpacing"/>
              <w:rPr>
                <w:b/>
              </w:rPr>
            </w:pPr>
            <w:r w:rsidRPr="006F062D">
              <w:rPr>
                <w:b/>
              </w:rPr>
              <w:t xml:space="preserve">9.  Part 11. </w:t>
            </w:r>
            <w:r w:rsidRPr="006F062D">
              <w:rPr>
                <w:b/>
                <w:color w:val="000000" w:themeColor="text1"/>
              </w:rPr>
              <w:t xml:space="preserve">Contact Information, Declaration, and Signature of the Person Preparing this Application, if Other Than the </w:t>
            </w:r>
            <w:r w:rsidRPr="006F062D">
              <w:rPr>
                <w:b/>
                <w:color w:val="FF0000"/>
              </w:rPr>
              <w:t xml:space="preserve">Applicant. </w:t>
            </w:r>
            <w:r w:rsidRPr="006F062D">
              <w:rPr>
                <w:color w:val="FF0000"/>
              </w:rPr>
              <w:t>The</w:t>
            </w:r>
            <w:r w:rsidRPr="006F062D">
              <w:rPr>
                <w:color w:val="000000" w:themeColor="text1"/>
              </w:rPr>
              <w:t xml:space="preserve"> person who completed your application, if other than you, the </w:t>
            </w:r>
            <w:r w:rsidRPr="006F062D">
              <w:rPr>
                <w:color w:val="FF0000"/>
              </w:rPr>
              <w:t>applicant, must sign this section.</w:t>
            </w:r>
            <w:r w:rsidRPr="006F062D">
              <w:rPr>
                <w:color w:val="000000" w:themeColor="text1"/>
              </w:rPr>
              <w:t xml:space="preserve"> If the same individual acted as your interpreter </w:t>
            </w:r>
            <w:r w:rsidRPr="006F062D">
              <w:rPr>
                <w:color w:val="FF0000"/>
              </w:rPr>
              <w:t>and</w:t>
            </w:r>
            <w:r w:rsidRPr="006F062D">
              <w:rPr>
                <w:color w:val="000000" w:themeColor="text1"/>
              </w:rPr>
              <w:t xml:space="preserve"> your preparer, </w:t>
            </w:r>
            <w:r w:rsidRPr="006F062D">
              <w:rPr>
                <w:color w:val="FF0000"/>
              </w:rPr>
              <w:t>then</w:t>
            </w:r>
            <w:r w:rsidRPr="006F062D">
              <w:rPr>
                <w:color w:val="000000" w:themeColor="text1"/>
              </w:rPr>
              <w:t xml:space="preserve"> that </w:t>
            </w:r>
            <w:r w:rsidRPr="006F062D">
              <w:rPr>
                <w:color w:val="000000" w:themeColor="text1"/>
              </w:rPr>
              <w:t xml:space="preserve">person should complete both </w:t>
            </w:r>
            <w:r w:rsidRPr="006F062D">
              <w:rPr>
                <w:b/>
                <w:color w:val="000000" w:themeColor="text1"/>
              </w:rPr>
              <w:t>Part 10.</w:t>
            </w:r>
            <w:r w:rsidRPr="006F062D">
              <w:rPr>
                <w:color w:val="000000" w:themeColor="text1"/>
              </w:rPr>
              <w:t xml:space="preserve"> and </w:t>
            </w:r>
            <w:r w:rsidRPr="006F062D">
              <w:rPr>
                <w:b/>
                <w:color w:val="000000" w:themeColor="text1"/>
              </w:rPr>
              <w:t xml:space="preserve">Part </w:t>
            </w:r>
            <w:r w:rsidRPr="006F062D">
              <w:rPr>
                <w:b/>
                <w:color w:val="FF0000"/>
              </w:rPr>
              <w:t>11.</w:t>
            </w:r>
            <w:r w:rsidRPr="006F062D">
              <w:rPr>
                <w:color w:val="FF0000"/>
              </w:rPr>
              <w:t xml:space="preserve"> </w:t>
            </w:r>
            <w:r w:rsidRPr="006F062D">
              <w:rPr>
                <w:rFonts w:eastAsia="Times New Roman"/>
                <w:bCs/>
                <w:color w:val="FF0000"/>
              </w:rPr>
              <w:t>A</w:t>
            </w:r>
            <w:r w:rsidRPr="006F062D">
              <w:rPr>
                <w:rFonts w:eastAsia="Times New Roman"/>
                <w:bCs/>
                <w:color w:val="000000" w:themeColor="text1"/>
              </w:rPr>
              <w:t xml:space="preserve"> stamped or typewritten name in place of a signature is not </w:t>
            </w:r>
            <w:r w:rsidRPr="006F062D">
              <w:rPr>
                <w:rFonts w:eastAsia="Times New Roman"/>
                <w:bCs/>
                <w:color w:val="FF0000"/>
              </w:rPr>
              <w:t xml:space="preserve">acceptable.  </w:t>
            </w:r>
          </w:p>
          <w:p w:rsidR="00B60284" w:rsidP="00B60284" w14:paraId="431C0B4A" w14:textId="77777777">
            <w:pPr>
              <w:pStyle w:val="NoSpacing"/>
              <w:rPr>
                <w:b/>
              </w:rPr>
            </w:pPr>
          </w:p>
          <w:p w:rsidR="006F062D" w:rsidP="00B60284" w14:paraId="0DA4CAB6" w14:textId="77777777">
            <w:pPr>
              <w:pStyle w:val="NoSpacing"/>
              <w:rPr>
                <w:b/>
              </w:rPr>
            </w:pPr>
          </w:p>
          <w:p w:rsidR="006F062D" w:rsidP="00B60284" w14:paraId="7B719B6A" w14:textId="77777777">
            <w:pPr>
              <w:pStyle w:val="NoSpacing"/>
              <w:rPr>
                <w:b/>
              </w:rPr>
            </w:pPr>
          </w:p>
          <w:p w:rsidR="006F062D" w:rsidP="00B60284" w14:paraId="3007771A" w14:textId="77777777">
            <w:pPr>
              <w:pStyle w:val="NoSpacing"/>
              <w:rPr>
                <w:b/>
              </w:rPr>
            </w:pPr>
          </w:p>
          <w:p w:rsidR="006F062D" w:rsidP="00B60284" w14:paraId="6D6CBDA1" w14:textId="77777777">
            <w:pPr>
              <w:pStyle w:val="NoSpacing"/>
              <w:rPr>
                <w:b/>
              </w:rPr>
            </w:pPr>
          </w:p>
          <w:p w:rsidR="006F062D" w:rsidP="00B60284" w14:paraId="2E53483A" w14:textId="77777777">
            <w:pPr>
              <w:pStyle w:val="NoSpacing"/>
              <w:rPr>
                <w:b/>
              </w:rPr>
            </w:pPr>
          </w:p>
          <w:p w:rsidR="006F062D" w:rsidP="00B60284" w14:paraId="3439124A" w14:textId="77777777">
            <w:pPr>
              <w:pStyle w:val="NoSpacing"/>
              <w:rPr>
                <w:b/>
              </w:rPr>
            </w:pPr>
          </w:p>
          <w:p w:rsidR="006F062D" w:rsidP="00B60284" w14:paraId="0EC53D37" w14:textId="77777777">
            <w:pPr>
              <w:pStyle w:val="NoSpacing"/>
              <w:rPr>
                <w:b/>
              </w:rPr>
            </w:pPr>
          </w:p>
          <w:p w:rsidR="006F062D" w:rsidP="00B60284" w14:paraId="467FD686" w14:textId="77777777">
            <w:pPr>
              <w:pStyle w:val="NoSpacing"/>
              <w:rPr>
                <w:b/>
              </w:rPr>
            </w:pPr>
          </w:p>
          <w:p w:rsidR="006F062D" w:rsidP="00B60284" w14:paraId="3C6117AA" w14:textId="77777777">
            <w:pPr>
              <w:pStyle w:val="NoSpacing"/>
              <w:rPr>
                <w:b/>
              </w:rPr>
            </w:pPr>
          </w:p>
          <w:p w:rsidR="006F062D" w:rsidP="00B60284" w14:paraId="677576CE" w14:textId="77777777">
            <w:pPr>
              <w:pStyle w:val="NoSpacing"/>
              <w:rPr>
                <w:b/>
              </w:rPr>
            </w:pPr>
          </w:p>
          <w:p w:rsidR="006F062D" w:rsidP="00B60284" w14:paraId="764E29E5" w14:textId="77777777">
            <w:pPr>
              <w:pStyle w:val="NoSpacing"/>
              <w:rPr>
                <w:b/>
              </w:rPr>
            </w:pPr>
          </w:p>
          <w:p w:rsidR="006F062D" w:rsidP="00B60284" w14:paraId="2D327241" w14:textId="77777777">
            <w:pPr>
              <w:pStyle w:val="NoSpacing"/>
              <w:rPr>
                <w:b/>
              </w:rPr>
            </w:pPr>
          </w:p>
          <w:p w:rsidR="006F062D" w:rsidRPr="006F062D" w:rsidP="00B60284" w14:paraId="132F8B96" w14:textId="77777777">
            <w:pPr>
              <w:pStyle w:val="NoSpacing"/>
              <w:rPr>
                <w:b/>
              </w:rPr>
            </w:pPr>
          </w:p>
          <w:p w:rsidR="00B60284" w:rsidRPr="006F062D" w:rsidP="00B60284" w14:paraId="706827A6" w14:textId="77777777">
            <w:pPr>
              <w:rPr>
                <w:b/>
                <w:color w:val="000000" w:themeColor="text1"/>
                <w:sz w:val="22"/>
                <w:szCs w:val="22"/>
              </w:rPr>
            </w:pPr>
            <w:r w:rsidRPr="006F062D">
              <w:rPr>
                <w:b/>
                <w:color w:val="FF0000"/>
                <w:sz w:val="22"/>
                <w:szCs w:val="22"/>
              </w:rPr>
              <w:t>We</w:t>
            </w:r>
            <w:r w:rsidRPr="006F062D">
              <w:rPr>
                <w:b/>
                <w:color w:val="000000" w:themeColor="text1"/>
                <w:sz w:val="22"/>
                <w:szCs w:val="22"/>
              </w:rPr>
              <w:t xml:space="preserve"> recommend that you print or save a copy of your completed </w:t>
            </w:r>
            <w:r w:rsidRPr="006F062D">
              <w:rPr>
                <w:b/>
                <w:color w:val="FF0000"/>
                <w:sz w:val="22"/>
                <w:szCs w:val="22"/>
              </w:rPr>
              <w:t>application for</w:t>
            </w:r>
            <w:r w:rsidRPr="006F062D">
              <w:rPr>
                <w:b/>
                <w:color w:val="000000" w:themeColor="text1"/>
                <w:sz w:val="22"/>
                <w:szCs w:val="22"/>
              </w:rPr>
              <w:t xml:space="preserve"> your records.  </w:t>
            </w:r>
          </w:p>
          <w:p w:rsidR="00B60284" w:rsidP="00B60284" w14:paraId="4A36073A" w14:textId="77777777">
            <w:pPr>
              <w:rPr>
                <w:sz w:val="22"/>
                <w:szCs w:val="22"/>
              </w:rPr>
            </w:pPr>
          </w:p>
          <w:p w:rsidR="006F062D" w:rsidP="00B60284" w14:paraId="0FE508E5" w14:textId="77777777">
            <w:pPr>
              <w:rPr>
                <w:sz w:val="22"/>
                <w:szCs w:val="22"/>
              </w:rPr>
            </w:pPr>
          </w:p>
          <w:p w:rsidR="006F062D" w:rsidP="00B60284" w14:paraId="033463C4" w14:textId="77777777">
            <w:pPr>
              <w:rPr>
                <w:sz w:val="22"/>
                <w:szCs w:val="22"/>
              </w:rPr>
            </w:pPr>
          </w:p>
          <w:p w:rsidR="006F062D" w:rsidP="00B60284" w14:paraId="46C444D7" w14:textId="77777777">
            <w:pPr>
              <w:rPr>
                <w:sz w:val="22"/>
                <w:szCs w:val="22"/>
              </w:rPr>
            </w:pPr>
          </w:p>
          <w:p w:rsidR="006F062D" w:rsidP="00B60284" w14:paraId="5FADB031" w14:textId="77777777">
            <w:pPr>
              <w:rPr>
                <w:sz w:val="22"/>
                <w:szCs w:val="22"/>
              </w:rPr>
            </w:pPr>
          </w:p>
          <w:p w:rsidR="006F062D" w:rsidP="00B60284" w14:paraId="1B32E0B3" w14:textId="77777777">
            <w:pPr>
              <w:rPr>
                <w:sz w:val="22"/>
                <w:szCs w:val="22"/>
              </w:rPr>
            </w:pPr>
          </w:p>
          <w:p w:rsidR="006F062D" w:rsidP="00B60284" w14:paraId="64B6C63C" w14:textId="77777777">
            <w:pPr>
              <w:rPr>
                <w:sz w:val="22"/>
                <w:szCs w:val="22"/>
              </w:rPr>
            </w:pPr>
          </w:p>
          <w:p w:rsidR="006F062D" w:rsidP="00B60284" w14:paraId="70BBACB5" w14:textId="77777777">
            <w:pPr>
              <w:rPr>
                <w:sz w:val="22"/>
                <w:szCs w:val="22"/>
              </w:rPr>
            </w:pPr>
          </w:p>
          <w:p w:rsidR="006F062D" w:rsidP="00B60284" w14:paraId="5161A703" w14:textId="77777777">
            <w:pPr>
              <w:rPr>
                <w:sz w:val="22"/>
                <w:szCs w:val="22"/>
              </w:rPr>
            </w:pPr>
          </w:p>
          <w:p w:rsidR="006F062D" w:rsidRPr="006F062D" w:rsidP="00B60284" w14:paraId="7E640137" w14:textId="77777777">
            <w:pPr>
              <w:rPr>
                <w:sz w:val="22"/>
                <w:szCs w:val="22"/>
              </w:rPr>
            </w:pPr>
          </w:p>
          <w:p w:rsidR="003B3E85" w:rsidRPr="006F062D" w:rsidP="003B3E85" w14:paraId="15C02460" w14:textId="77777777">
            <w:pPr>
              <w:rPr>
                <w:b/>
                <w:sz w:val="22"/>
                <w:szCs w:val="22"/>
              </w:rPr>
            </w:pPr>
            <w:r w:rsidRPr="006F062D">
              <w:rPr>
                <w:b/>
                <w:sz w:val="22"/>
                <w:szCs w:val="22"/>
              </w:rPr>
              <w:t>…</w:t>
            </w:r>
          </w:p>
          <w:p w:rsidR="003B3E85" w:rsidRPr="006F062D" w:rsidP="003B3E85" w14:paraId="0740245C" w14:textId="77777777">
            <w:pPr>
              <w:rPr>
                <w:b/>
                <w:sz w:val="22"/>
                <w:szCs w:val="22"/>
              </w:rPr>
            </w:pPr>
          </w:p>
          <w:p w:rsidR="003B3E85" w:rsidRPr="006F062D" w:rsidP="003B3E85" w14:paraId="42BF9AB7" w14:textId="77777777">
            <w:pPr>
              <w:rPr>
                <w:sz w:val="22"/>
                <w:szCs w:val="22"/>
              </w:rPr>
            </w:pPr>
            <w:r w:rsidRPr="006F062D">
              <w:rPr>
                <w:b/>
                <w:sz w:val="22"/>
                <w:szCs w:val="22"/>
              </w:rPr>
              <w:t xml:space="preserve">5. </w:t>
            </w:r>
            <w:r w:rsidRPr="006F062D">
              <w:rPr>
                <w:sz w:val="22"/>
                <w:szCs w:val="22"/>
              </w:rPr>
              <w:t xml:space="preserve">If you are applying for replacement of a mutilated document, you must </w:t>
            </w:r>
            <w:r w:rsidRPr="006F062D">
              <w:rPr>
                <w:color w:val="FF0000"/>
                <w:sz w:val="22"/>
                <w:szCs w:val="22"/>
              </w:rPr>
              <w:t xml:space="preserve">attach/enclose </w:t>
            </w:r>
            <w:r w:rsidRPr="006F062D">
              <w:rPr>
                <w:sz w:val="22"/>
                <w:szCs w:val="22"/>
              </w:rPr>
              <w:t>the mutilated document.</w:t>
            </w:r>
          </w:p>
          <w:p w:rsidR="003B3E85" w:rsidRPr="006F062D" w:rsidP="003B3E85" w14:paraId="4B9F2849" w14:textId="77777777">
            <w:pPr>
              <w:rPr>
                <w:b/>
                <w:sz w:val="22"/>
                <w:szCs w:val="22"/>
              </w:rPr>
            </w:pPr>
          </w:p>
          <w:p w:rsidR="003B3E85" w:rsidRPr="006F062D" w:rsidP="003B3E85" w14:paraId="33D94F23" w14:textId="77777777">
            <w:pPr>
              <w:rPr>
                <w:b/>
                <w:sz w:val="22"/>
                <w:szCs w:val="22"/>
              </w:rPr>
            </w:pPr>
            <w:r w:rsidRPr="006F062D">
              <w:rPr>
                <w:b/>
                <w:sz w:val="22"/>
                <w:szCs w:val="22"/>
              </w:rPr>
              <w:t>…</w:t>
            </w:r>
          </w:p>
          <w:p w:rsidR="003B3E85" w:rsidRPr="006F062D" w:rsidP="003B3E85" w14:paraId="32BDCAA8" w14:textId="77777777">
            <w:pPr>
              <w:rPr>
                <w:b/>
                <w:sz w:val="22"/>
                <w:szCs w:val="22"/>
              </w:rPr>
            </w:pPr>
          </w:p>
          <w:p w:rsidR="003B3E85" w:rsidRPr="006F062D" w:rsidP="003B3E85" w14:paraId="361459D0" w14:textId="77777777">
            <w:pPr>
              <w:rPr>
                <w:sz w:val="22"/>
                <w:szCs w:val="22"/>
              </w:rPr>
            </w:pPr>
            <w:r w:rsidRPr="006F062D">
              <w:rPr>
                <w:b/>
                <w:sz w:val="22"/>
                <w:szCs w:val="22"/>
              </w:rPr>
              <w:t>8.</w:t>
            </w:r>
            <w:r w:rsidRPr="006F062D">
              <w:rPr>
                <w:sz w:val="22"/>
                <w:szCs w:val="22"/>
              </w:rPr>
              <w:t xml:space="preserve"> If you are applying for a new Certificate of Citizenship because your date of birth has legally changed, you must submit the original USCIS document you are seeking to replace. You must also submit a copy of either the original or certified document establishing the date of birth change (for example, a court order or vital record document issued by the U.S. Government or the government of any U.S. state (“U.S. Government </w:t>
            </w:r>
            <w:r w:rsidRPr="006F062D">
              <w:rPr>
                <w:color w:val="FF0000"/>
                <w:sz w:val="22"/>
                <w:szCs w:val="22"/>
              </w:rPr>
              <w:t xml:space="preserve">documents”)). U.S. </w:t>
            </w:r>
            <w:r w:rsidRPr="006F062D">
              <w:rPr>
                <w:sz w:val="22"/>
                <w:szCs w:val="22"/>
              </w:rPr>
              <w:t xml:space="preserve">Government documents may include a birth certificate, a certificate recognizing foreign birth, a certificate of birth abroad, or other similar vital records issued by the U.S. state where you resided when the document was issued. </w:t>
            </w:r>
            <w:r w:rsidRPr="006F062D">
              <w:rPr>
                <w:b/>
                <w:sz w:val="22"/>
                <w:szCs w:val="22"/>
              </w:rPr>
              <w:t xml:space="preserve">Only applicants applying for a </w:t>
            </w:r>
            <w:r w:rsidRPr="006F062D">
              <w:rPr>
                <w:b/>
                <w:sz w:val="22"/>
                <w:szCs w:val="22"/>
              </w:rPr>
              <w:t>new Certificate of Citizenship may select this option.</w:t>
            </w:r>
          </w:p>
          <w:p w:rsidR="003B3E85" w:rsidP="003B3E85" w14:paraId="45C63EAE" w14:textId="77777777">
            <w:pPr>
              <w:rPr>
                <w:sz w:val="22"/>
                <w:szCs w:val="22"/>
              </w:rPr>
            </w:pPr>
          </w:p>
          <w:p w:rsidR="006F062D" w:rsidRPr="006F062D" w:rsidP="003B3E85" w14:paraId="10D22276" w14:textId="77777777">
            <w:pPr>
              <w:rPr>
                <w:sz w:val="22"/>
                <w:szCs w:val="22"/>
              </w:rPr>
            </w:pPr>
          </w:p>
          <w:p w:rsidR="003B3E85" w:rsidRPr="006F062D" w:rsidP="003B3E85" w14:paraId="615F62F0" w14:textId="77777777">
            <w:pPr>
              <w:rPr>
                <w:sz w:val="22"/>
                <w:szCs w:val="22"/>
              </w:rPr>
            </w:pPr>
            <w:r w:rsidRPr="006F062D">
              <w:rPr>
                <w:b/>
                <w:sz w:val="22"/>
                <w:szCs w:val="22"/>
              </w:rPr>
              <w:t>9.</w:t>
            </w:r>
            <w:r w:rsidRPr="006F062D">
              <w:rPr>
                <w:sz w:val="22"/>
                <w:szCs w:val="22"/>
              </w:rPr>
              <w:t xml:space="preserve"> </w:t>
            </w:r>
            <w:r w:rsidRPr="006F062D">
              <w:rPr>
                <w:rFonts w:eastAsia="Calibri"/>
                <w:color w:val="000000"/>
                <w:sz w:val="22"/>
                <w:szCs w:val="22"/>
              </w:rPr>
              <w:t>If you are applying for a new document reflecting a different gender</w:t>
            </w:r>
            <w:r w:rsidRPr="006F062D">
              <w:rPr>
                <w:rFonts w:eastAsia="Calibri"/>
                <w:color w:val="FF0000"/>
                <w:sz w:val="22"/>
                <w:szCs w:val="22"/>
              </w:rPr>
              <w:t xml:space="preserve">, you </w:t>
            </w:r>
            <w:r w:rsidRPr="006F062D">
              <w:rPr>
                <w:rFonts w:eastAsia="Calibri"/>
                <w:color w:val="000000"/>
                <w:sz w:val="22"/>
                <w:szCs w:val="22"/>
              </w:rPr>
              <w:t xml:space="preserve">must submit the original USCIS </w:t>
            </w:r>
            <w:r w:rsidRPr="006F062D">
              <w:rPr>
                <w:rFonts w:eastAsia="Calibri"/>
                <w:color w:val="FF0000"/>
                <w:sz w:val="22"/>
                <w:szCs w:val="22"/>
              </w:rPr>
              <w:t xml:space="preserve">document you are seeking to replace and </w:t>
            </w:r>
            <w:r w:rsidRPr="006F062D">
              <w:rPr>
                <w:rFonts w:eastAsia="Calibri"/>
                <w:color w:val="000000"/>
                <w:sz w:val="22"/>
                <w:szCs w:val="22"/>
              </w:rPr>
              <w:t xml:space="preserve">complete </w:t>
            </w:r>
            <w:r w:rsidRPr="006F062D">
              <w:rPr>
                <w:rFonts w:eastAsia="Calibri"/>
                <w:b/>
                <w:bCs/>
                <w:color w:val="000000"/>
                <w:sz w:val="22"/>
                <w:szCs w:val="22"/>
              </w:rPr>
              <w:t>Part 7.</w:t>
            </w:r>
            <w:r w:rsidRPr="006F062D">
              <w:rPr>
                <w:rFonts w:eastAsia="Calibri"/>
                <w:color w:val="000000"/>
                <w:sz w:val="22"/>
                <w:szCs w:val="22"/>
              </w:rPr>
              <w:t xml:space="preserve"> of this Form N-565. </w:t>
            </w:r>
            <w:r w:rsidRPr="006F062D">
              <w:rPr>
                <w:rFonts w:eastAsia="Calibri"/>
                <w:color w:val="FF0000"/>
                <w:sz w:val="22"/>
                <w:szCs w:val="22"/>
              </w:rPr>
              <w:t>Indicate how you identify. Based on your selection, a gender of “M” (male), “F” (female) or “X” (another gender identity) will be reflected on your secure documents if your application is approved.</w:t>
            </w:r>
          </w:p>
          <w:p w:rsidR="003B3E85" w:rsidP="003B3E85" w14:paraId="23638734" w14:textId="77777777">
            <w:pPr>
              <w:rPr>
                <w:sz w:val="22"/>
                <w:szCs w:val="22"/>
              </w:rPr>
            </w:pPr>
          </w:p>
          <w:p w:rsidR="006F062D" w:rsidP="003B3E85" w14:paraId="4884D1BF" w14:textId="3C4E5D35">
            <w:pPr>
              <w:rPr>
                <w:color w:val="FF0000"/>
                <w:sz w:val="22"/>
                <w:szCs w:val="22"/>
              </w:rPr>
            </w:pPr>
            <w:r w:rsidRPr="006F062D">
              <w:rPr>
                <w:color w:val="FF0000"/>
                <w:sz w:val="22"/>
                <w:szCs w:val="22"/>
              </w:rPr>
              <w:t>[deleted]</w:t>
            </w:r>
          </w:p>
          <w:p w:rsidR="006F062D" w:rsidP="003B3E85" w14:paraId="6BEB062B" w14:textId="77777777">
            <w:pPr>
              <w:rPr>
                <w:color w:val="FF0000"/>
                <w:sz w:val="22"/>
                <w:szCs w:val="22"/>
              </w:rPr>
            </w:pPr>
          </w:p>
          <w:p w:rsidR="006F062D" w:rsidP="003B3E85" w14:paraId="0AD60BF9" w14:textId="77777777">
            <w:pPr>
              <w:rPr>
                <w:color w:val="FF0000"/>
                <w:sz w:val="22"/>
                <w:szCs w:val="22"/>
              </w:rPr>
            </w:pPr>
          </w:p>
          <w:p w:rsidR="006F062D" w:rsidP="003B3E85" w14:paraId="29511617" w14:textId="77777777">
            <w:pPr>
              <w:rPr>
                <w:color w:val="FF0000"/>
                <w:sz w:val="22"/>
                <w:szCs w:val="22"/>
              </w:rPr>
            </w:pPr>
          </w:p>
          <w:p w:rsidR="006F062D" w:rsidP="003B3E85" w14:paraId="0DEC0E7E" w14:textId="77777777">
            <w:pPr>
              <w:rPr>
                <w:color w:val="FF0000"/>
                <w:sz w:val="22"/>
                <w:szCs w:val="22"/>
              </w:rPr>
            </w:pPr>
          </w:p>
          <w:p w:rsidR="006F062D" w:rsidP="003B3E85" w14:paraId="4E79CF7B" w14:textId="77777777">
            <w:pPr>
              <w:rPr>
                <w:color w:val="FF0000"/>
                <w:sz w:val="22"/>
                <w:szCs w:val="22"/>
              </w:rPr>
            </w:pPr>
          </w:p>
          <w:p w:rsidR="006F062D" w:rsidP="003B3E85" w14:paraId="14D5CA2D" w14:textId="77777777">
            <w:pPr>
              <w:rPr>
                <w:color w:val="FF0000"/>
                <w:sz w:val="22"/>
                <w:szCs w:val="22"/>
              </w:rPr>
            </w:pPr>
          </w:p>
          <w:p w:rsidR="006F062D" w:rsidP="003B3E85" w14:paraId="3DA0E493" w14:textId="77777777">
            <w:pPr>
              <w:rPr>
                <w:color w:val="FF0000"/>
                <w:sz w:val="22"/>
                <w:szCs w:val="22"/>
              </w:rPr>
            </w:pPr>
          </w:p>
          <w:p w:rsidR="006F062D" w:rsidP="003B3E85" w14:paraId="686DA41F" w14:textId="77777777">
            <w:pPr>
              <w:rPr>
                <w:color w:val="FF0000"/>
                <w:sz w:val="22"/>
                <w:szCs w:val="22"/>
              </w:rPr>
            </w:pPr>
          </w:p>
          <w:p w:rsidR="006F062D" w:rsidP="003B3E85" w14:paraId="5749E8C7" w14:textId="77777777">
            <w:pPr>
              <w:rPr>
                <w:color w:val="FF0000"/>
                <w:sz w:val="22"/>
                <w:szCs w:val="22"/>
              </w:rPr>
            </w:pPr>
          </w:p>
          <w:p w:rsidR="006F062D" w:rsidP="003B3E85" w14:paraId="01ED9C92" w14:textId="77777777">
            <w:pPr>
              <w:rPr>
                <w:color w:val="FF0000"/>
                <w:sz w:val="22"/>
                <w:szCs w:val="22"/>
              </w:rPr>
            </w:pPr>
          </w:p>
          <w:p w:rsidR="006F062D" w:rsidP="003B3E85" w14:paraId="696FDBA3" w14:textId="77777777">
            <w:pPr>
              <w:rPr>
                <w:color w:val="FF0000"/>
                <w:sz w:val="22"/>
                <w:szCs w:val="22"/>
              </w:rPr>
            </w:pPr>
          </w:p>
          <w:p w:rsidR="006F062D" w:rsidP="003B3E85" w14:paraId="4779B126" w14:textId="77777777">
            <w:pPr>
              <w:rPr>
                <w:color w:val="FF0000"/>
                <w:sz w:val="22"/>
                <w:szCs w:val="22"/>
              </w:rPr>
            </w:pPr>
          </w:p>
          <w:p w:rsidR="006F062D" w:rsidP="003B3E85" w14:paraId="35922811" w14:textId="77777777">
            <w:pPr>
              <w:rPr>
                <w:color w:val="FF0000"/>
                <w:sz w:val="22"/>
                <w:szCs w:val="22"/>
              </w:rPr>
            </w:pPr>
          </w:p>
          <w:p w:rsidR="006F062D" w:rsidP="003B3E85" w14:paraId="07A2C62C" w14:textId="77777777">
            <w:pPr>
              <w:rPr>
                <w:color w:val="FF0000"/>
                <w:sz w:val="22"/>
                <w:szCs w:val="22"/>
              </w:rPr>
            </w:pPr>
          </w:p>
          <w:p w:rsidR="006F062D" w:rsidP="003B3E85" w14:paraId="3443C9C5" w14:textId="77777777">
            <w:pPr>
              <w:rPr>
                <w:color w:val="FF0000"/>
                <w:sz w:val="22"/>
                <w:szCs w:val="22"/>
              </w:rPr>
            </w:pPr>
          </w:p>
          <w:p w:rsidR="006F062D" w:rsidP="003B3E85" w14:paraId="50720D5B" w14:textId="77777777">
            <w:pPr>
              <w:rPr>
                <w:color w:val="FF0000"/>
                <w:sz w:val="22"/>
                <w:szCs w:val="22"/>
              </w:rPr>
            </w:pPr>
          </w:p>
          <w:p w:rsidR="006F062D" w:rsidP="003B3E85" w14:paraId="73F697BB" w14:textId="77777777">
            <w:pPr>
              <w:rPr>
                <w:color w:val="FF0000"/>
                <w:sz w:val="22"/>
                <w:szCs w:val="22"/>
              </w:rPr>
            </w:pPr>
          </w:p>
          <w:p w:rsidR="006F062D" w:rsidP="003B3E85" w14:paraId="50CFC616" w14:textId="77777777">
            <w:pPr>
              <w:rPr>
                <w:color w:val="FF0000"/>
                <w:sz w:val="22"/>
                <w:szCs w:val="22"/>
              </w:rPr>
            </w:pPr>
          </w:p>
          <w:p w:rsidR="006F062D" w:rsidP="003B3E85" w14:paraId="6AC1228E" w14:textId="77777777">
            <w:pPr>
              <w:rPr>
                <w:color w:val="FF0000"/>
                <w:sz w:val="22"/>
                <w:szCs w:val="22"/>
              </w:rPr>
            </w:pPr>
          </w:p>
          <w:p w:rsidR="006F062D" w:rsidP="003B3E85" w14:paraId="4E1B2B47" w14:textId="77777777">
            <w:pPr>
              <w:rPr>
                <w:color w:val="FF0000"/>
                <w:sz w:val="22"/>
                <w:szCs w:val="22"/>
              </w:rPr>
            </w:pPr>
          </w:p>
          <w:p w:rsidR="006F062D" w:rsidP="003B3E85" w14:paraId="657D6DF6" w14:textId="77777777">
            <w:pPr>
              <w:rPr>
                <w:color w:val="FF0000"/>
                <w:sz w:val="22"/>
                <w:szCs w:val="22"/>
              </w:rPr>
            </w:pPr>
          </w:p>
          <w:p w:rsidR="006F062D" w:rsidP="003B3E85" w14:paraId="7E077BF5" w14:textId="77777777">
            <w:pPr>
              <w:rPr>
                <w:color w:val="FF0000"/>
                <w:sz w:val="22"/>
                <w:szCs w:val="22"/>
              </w:rPr>
            </w:pPr>
          </w:p>
          <w:p w:rsidR="006F062D" w:rsidP="003B3E85" w14:paraId="1DE85AF7" w14:textId="77777777">
            <w:pPr>
              <w:rPr>
                <w:color w:val="FF0000"/>
                <w:sz w:val="22"/>
                <w:szCs w:val="22"/>
              </w:rPr>
            </w:pPr>
          </w:p>
          <w:p w:rsidR="006F062D" w:rsidP="003B3E85" w14:paraId="0915177B" w14:textId="77777777">
            <w:pPr>
              <w:rPr>
                <w:color w:val="FF0000"/>
                <w:sz w:val="22"/>
                <w:szCs w:val="22"/>
              </w:rPr>
            </w:pPr>
          </w:p>
          <w:p w:rsidR="006F062D" w:rsidP="003B3E85" w14:paraId="70012AB0" w14:textId="77777777">
            <w:pPr>
              <w:rPr>
                <w:color w:val="FF0000"/>
                <w:sz w:val="22"/>
                <w:szCs w:val="22"/>
              </w:rPr>
            </w:pPr>
          </w:p>
          <w:p w:rsidR="006F062D" w:rsidP="003B3E85" w14:paraId="6F19C409" w14:textId="77777777">
            <w:pPr>
              <w:rPr>
                <w:color w:val="FF0000"/>
                <w:sz w:val="22"/>
                <w:szCs w:val="22"/>
              </w:rPr>
            </w:pPr>
          </w:p>
          <w:p w:rsidR="006F062D" w:rsidP="003B3E85" w14:paraId="0BD0BFD9" w14:textId="77777777">
            <w:pPr>
              <w:rPr>
                <w:color w:val="FF0000"/>
                <w:sz w:val="22"/>
                <w:szCs w:val="22"/>
              </w:rPr>
            </w:pPr>
          </w:p>
          <w:p w:rsidR="006F062D" w:rsidP="003B3E85" w14:paraId="162392D9" w14:textId="77777777">
            <w:pPr>
              <w:rPr>
                <w:color w:val="FF0000"/>
                <w:sz w:val="22"/>
                <w:szCs w:val="22"/>
              </w:rPr>
            </w:pPr>
          </w:p>
          <w:p w:rsidR="006F062D" w:rsidP="003B3E85" w14:paraId="44DDF33D" w14:textId="77777777">
            <w:pPr>
              <w:rPr>
                <w:color w:val="FF0000"/>
                <w:sz w:val="22"/>
                <w:szCs w:val="22"/>
              </w:rPr>
            </w:pPr>
          </w:p>
          <w:p w:rsidR="006F062D" w:rsidP="003B3E85" w14:paraId="73D5C6BC" w14:textId="77777777">
            <w:pPr>
              <w:rPr>
                <w:color w:val="FF0000"/>
                <w:sz w:val="22"/>
                <w:szCs w:val="22"/>
              </w:rPr>
            </w:pPr>
          </w:p>
          <w:p w:rsidR="006F062D" w:rsidP="003B3E85" w14:paraId="1467407A" w14:textId="77777777">
            <w:pPr>
              <w:rPr>
                <w:color w:val="FF0000"/>
                <w:sz w:val="22"/>
                <w:szCs w:val="22"/>
              </w:rPr>
            </w:pPr>
          </w:p>
          <w:p w:rsidR="006F062D" w:rsidP="003B3E85" w14:paraId="0DEE9390" w14:textId="77777777">
            <w:pPr>
              <w:rPr>
                <w:color w:val="FF0000"/>
                <w:sz w:val="22"/>
                <w:szCs w:val="22"/>
              </w:rPr>
            </w:pPr>
          </w:p>
          <w:p w:rsidR="006F062D" w:rsidP="003B3E85" w14:paraId="4AE4E55E" w14:textId="77777777">
            <w:pPr>
              <w:rPr>
                <w:color w:val="FF0000"/>
                <w:sz w:val="22"/>
                <w:szCs w:val="22"/>
              </w:rPr>
            </w:pPr>
          </w:p>
          <w:p w:rsidR="006F062D" w:rsidP="003B3E85" w14:paraId="1A4C8F6E" w14:textId="77777777">
            <w:pPr>
              <w:rPr>
                <w:color w:val="FF0000"/>
                <w:sz w:val="22"/>
                <w:szCs w:val="22"/>
              </w:rPr>
            </w:pPr>
          </w:p>
          <w:p w:rsidR="006F062D" w:rsidP="003B3E85" w14:paraId="25BFFB9B" w14:textId="77777777">
            <w:pPr>
              <w:rPr>
                <w:color w:val="FF0000"/>
                <w:sz w:val="22"/>
                <w:szCs w:val="22"/>
              </w:rPr>
            </w:pPr>
          </w:p>
          <w:p w:rsidR="006F062D" w:rsidP="003B3E85" w14:paraId="7176DC6E" w14:textId="77777777">
            <w:pPr>
              <w:rPr>
                <w:color w:val="FF0000"/>
                <w:sz w:val="22"/>
                <w:szCs w:val="22"/>
              </w:rPr>
            </w:pPr>
          </w:p>
          <w:p w:rsidR="006F062D" w:rsidP="003B3E85" w14:paraId="4EA27401" w14:textId="77777777">
            <w:pPr>
              <w:rPr>
                <w:color w:val="FF0000"/>
                <w:sz w:val="22"/>
                <w:szCs w:val="22"/>
              </w:rPr>
            </w:pPr>
          </w:p>
          <w:p w:rsidR="006F062D" w:rsidP="003B3E85" w14:paraId="19A206AA" w14:textId="77777777">
            <w:pPr>
              <w:rPr>
                <w:color w:val="FF0000"/>
                <w:sz w:val="22"/>
                <w:szCs w:val="22"/>
              </w:rPr>
            </w:pPr>
          </w:p>
          <w:p w:rsidR="006F062D" w:rsidP="003B3E85" w14:paraId="5C551250" w14:textId="77777777">
            <w:pPr>
              <w:rPr>
                <w:color w:val="FF0000"/>
                <w:sz w:val="22"/>
                <w:szCs w:val="22"/>
              </w:rPr>
            </w:pPr>
          </w:p>
          <w:p w:rsidR="006F062D" w:rsidP="003B3E85" w14:paraId="5D6D56D5" w14:textId="77777777">
            <w:pPr>
              <w:rPr>
                <w:color w:val="FF0000"/>
                <w:sz w:val="22"/>
                <w:szCs w:val="22"/>
              </w:rPr>
            </w:pPr>
          </w:p>
          <w:p w:rsidR="006F062D" w:rsidP="003B3E85" w14:paraId="5CF30CC1" w14:textId="77777777">
            <w:pPr>
              <w:rPr>
                <w:color w:val="FF0000"/>
                <w:sz w:val="22"/>
                <w:szCs w:val="22"/>
              </w:rPr>
            </w:pPr>
          </w:p>
          <w:p w:rsidR="006F062D" w:rsidP="003B3E85" w14:paraId="5F135567" w14:textId="77777777">
            <w:pPr>
              <w:rPr>
                <w:b/>
                <w:color w:val="FF0000"/>
                <w:sz w:val="22"/>
                <w:szCs w:val="22"/>
              </w:rPr>
            </w:pPr>
          </w:p>
          <w:p w:rsidR="003B3E85" w:rsidRPr="006F062D" w:rsidP="003B3E85" w14:paraId="3C468C97" w14:textId="20DD264F">
            <w:pPr>
              <w:rPr>
                <w:sz w:val="22"/>
                <w:szCs w:val="22"/>
              </w:rPr>
            </w:pPr>
            <w:r w:rsidRPr="006F062D">
              <w:rPr>
                <w:b/>
                <w:color w:val="FF0000"/>
                <w:sz w:val="22"/>
                <w:szCs w:val="22"/>
              </w:rPr>
              <w:t>10.</w:t>
            </w:r>
            <w:r w:rsidRPr="006F062D">
              <w:rPr>
                <w:color w:val="FF0000"/>
                <w:sz w:val="22"/>
                <w:szCs w:val="22"/>
              </w:rPr>
              <w:t xml:space="preserve"> </w:t>
            </w:r>
            <w:r w:rsidRPr="006F062D">
              <w:rPr>
                <w:sz w:val="22"/>
                <w:szCs w:val="22"/>
              </w:rPr>
              <w:t>If you are applying for a special certificate of naturalization to obtain recognition as a citizen of the United States by a foreign country, you must attach a copy of your naturalization certificate.</w:t>
            </w:r>
          </w:p>
          <w:p w:rsidR="003B3E85" w:rsidRPr="006F062D" w:rsidP="003B3E85" w14:paraId="798C4742" w14:textId="77777777">
            <w:pPr>
              <w:rPr>
                <w:b/>
                <w:sz w:val="22"/>
                <w:szCs w:val="22"/>
              </w:rPr>
            </w:pPr>
          </w:p>
          <w:p w:rsidR="003B3E85" w:rsidRPr="006F062D" w:rsidP="003B3E85" w14:paraId="159696FB" w14:textId="77777777">
            <w:pPr>
              <w:rPr>
                <w:b/>
                <w:sz w:val="22"/>
                <w:szCs w:val="22"/>
              </w:rPr>
            </w:pPr>
            <w:r w:rsidRPr="006F062D">
              <w:rPr>
                <w:b/>
                <w:sz w:val="22"/>
                <w:szCs w:val="22"/>
              </w:rPr>
              <w:t>…</w:t>
            </w:r>
          </w:p>
          <w:p w:rsidR="003B3E85" w:rsidRPr="0065056E" w:rsidP="00B60284" w14:paraId="5A25120C" w14:textId="25E9E648">
            <w:pPr>
              <w:rPr>
                <w:sz w:val="22"/>
                <w:szCs w:val="22"/>
              </w:rPr>
            </w:pPr>
          </w:p>
        </w:tc>
      </w:tr>
      <w:tr w14:paraId="564FE325" w14:textId="77777777" w:rsidTr="002D6271">
        <w:tblPrEx>
          <w:tblW w:w="10998" w:type="dxa"/>
          <w:tblLayout w:type="fixed"/>
          <w:tblLook w:val="01E0"/>
        </w:tblPrEx>
        <w:tc>
          <w:tcPr>
            <w:tcW w:w="2808" w:type="dxa"/>
          </w:tcPr>
          <w:p w:rsidR="003B3E85" w:rsidRPr="004B3E2B" w:rsidP="003B3E85" w14:paraId="4C78BF10" w14:textId="3A653BF4">
            <w:pPr>
              <w:rPr>
                <w:b/>
                <w:sz w:val="24"/>
                <w:szCs w:val="24"/>
              </w:rPr>
            </w:pPr>
            <w:r>
              <w:rPr>
                <w:b/>
                <w:sz w:val="24"/>
                <w:szCs w:val="24"/>
              </w:rPr>
              <w:t>Page 6, Where to File?</w:t>
            </w:r>
          </w:p>
        </w:tc>
        <w:tc>
          <w:tcPr>
            <w:tcW w:w="4095" w:type="dxa"/>
          </w:tcPr>
          <w:p w:rsidR="003B3E85" w:rsidRPr="006F062D" w:rsidP="003B3E85" w14:paraId="499FE466" w14:textId="77777777">
            <w:pPr>
              <w:rPr>
                <w:b/>
                <w:bCs/>
                <w:sz w:val="22"/>
                <w:szCs w:val="22"/>
              </w:rPr>
            </w:pPr>
            <w:r w:rsidRPr="006F062D">
              <w:rPr>
                <w:b/>
                <w:bCs/>
                <w:sz w:val="22"/>
                <w:szCs w:val="22"/>
              </w:rPr>
              <w:t>[Page 6]</w:t>
            </w:r>
          </w:p>
          <w:p w:rsidR="003B3E85" w:rsidRPr="006F062D" w:rsidP="003B3E85" w14:paraId="1609EA15" w14:textId="77777777">
            <w:pPr>
              <w:rPr>
                <w:sz w:val="22"/>
                <w:szCs w:val="22"/>
              </w:rPr>
            </w:pPr>
          </w:p>
          <w:p w:rsidR="003B3E85" w:rsidRPr="006F062D" w:rsidP="003B3E85" w14:paraId="1565F6FB" w14:textId="77777777">
            <w:pPr>
              <w:widowControl w:val="0"/>
              <w:rPr>
                <w:rFonts w:eastAsia="Calibri"/>
                <w:sz w:val="22"/>
                <w:szCs w:val="22"/>
              </w:rPr>
            </w:pPr>
            <w:r w:rsidRPr="006F062D">
              <w:rPr>
                <w:rFonts w:eastAsia="Calibri"/>
                <w:b/>
                <w:bCs/>
                <w:sz w:val="22"/>
                <w:szCs w:val="22"/>
              </w:rPr>
              <w:t>Where to File?</w:t>
            </w:r>
          </w:p>
          <w:p w:rsidR="003B3E85" w:rsidRPr="006F062D" w:rsidP="003B3E85" w14:paraId="03C0BC60" w14:textId="77777777">
            <w:pPr>
              <w:rPr>
                <w:rFonts w:eastAsia="Calibri"/>
                <w:b/>
                <w:sz w:val="22"/>
                <w:szCs w:val="22"/>
              </w:rPr>
            </w:pPr>
          </w:p>
          <w:p w:rsidR="003B3E85" w:rsidRPr="006F062D" w:rsidP="003B3E85" w14:paraId="14076367" w14:textId="77777777">
            <w:pPr>
              <w:rPr>
                <w:sz w:val="22"/>
                <w:szCs w:val="22"/>
              </w:rPr>
            </w:pPr>
            <w:r w:rsidRPr="006F062D">
              <w:rPr>
                <w:rFonts w:eastAsia="Calibri"/>
                <w:sz w:val="22"/>
                <w:szCs w:val="22"/>
              </w:rPr>
              <w:t xml:space="preserve">Please see our website at </w:t>
            </w:r>
            <w:hyperlink r:id="rId8">
              <w:r w:rsidRPr="006F062D">
                <w:rPr>
                  <w:rFonts w:eastAsia="Calibri"/>
                  <w:b/>
                  <w:bCs/>
                  <w:color w:val="0000FF"/>
                  <w:sz w:val="22"/>
                  <w:szCs w:val="22"/>
                  <w:u w:val="single"/>
                </w:rPr>
                <w:t>www.uscis.gov/N-565</w:t>
              </w:r>
              <w:r w:rsidRPr="006F062D">
                <w:rPr>
                  <w:rFonts w:eastAsia="Calibri"/>
                  <w:b/>
                  <w:bCs/>
                  <w:color w:val="0000FF"/>
                  <w:sz w:val="22"/>
                  <w:szCs w:val="22"/>
                </w:rPr>
                <w:t xml:space="preserve"> </w:t>
              </w:r>
            </w:hyperlink>
            <w:r w:rsidRPr="006F062D">
              <w:rPr>
                <w:rFonts w:eastAsia="Calibri"/>
                <w:sz w:val="22"/>
                <w:szCs w:val="22"/>
              </w:rPr>
              <w:t>for the most current information about where to file this application.</w:t>
            </w:r>
          </w:p>
          <w:p w:rsidR="003B3E85" w:rsidRPr="00314EB9" w:rsidP="003B3E85" w14:paraId="4F469636" w14:textId="48937CF7">
            <w:pPr>
              <w:rPr>
                <w:sz w:val="22"/>
                <w:szCs w:val="22"/>
              </w:rPr>
            </w:pPr>
          </w:p>
        </w:tc>
        <w:tc>
          <w:tcPr>
            <w:tcW w:w="4095" w:type="dxa"/>
          </w:tcPr>
          <w:p w:rsidR="006F062D" w:rsidRPr="006F062D" w:rsidP="006F062D" w14:paraId="1D8084FB" w14:textId="77777777">
            <w:pPr>
              <w:rPr>
                <w:b/>
                <w:bCs/>
                <w:sz w:val="22"/>
                <w:szCs w:val="22"/>
              </w:rPr>
            </w:pPr>
            <w:r w:rsidRPr="006F062D">
              <w:rPr>
                <w:b/>
                <w:bCs/>
                <w:sz w:val="22"/>
                <w:szCs w:val="22"/>
              </w:rPr>
              <w:t>[Page 6]</w:t>
            </w:r>
          </w:p>
          <w:p w:rsidR="006F062D" w:rsidP="003B3E85" w14:paraId="7BD6D6FE" w14:textId="77777777">
            <w:pPr>
              <w:widowControl w:val="0"/>
              <w:rPr>
                <w:b/>
                <w:bCs/>
                <w:sz w:val="22"/>
                <w:szCs w:val="22"/>
              </w:rPr>
            </w:pPr>
          </w:p>
          <w:p w:rsidR="003B3E85" w:rsidRPr="006F062D" w:rsidP="003B3E85" w14:paraId="7EC849CB" w14:textId="667A45DB">
            <w:pPr>
              <w:widowControl w:val="0"/>
              <w:rPr>
                <w:sz w:val="22"/>
                <w:szCs w:val="22"/>
              </w:rPr>
            </w:pPr>
            <w:r w:rsidRPr="006F062D">
              <w:rPr>
                <w:b/>
                <w:bCs/>
                <w:sz w:val="22"/>
                <w:szCs w:val="22"/>
              </w:rPr>
              <w:t>Where to File?</w:t>
            </w:r>
          </w:p>
          <w:p w:rsidR="003B3E85" w:rsidRPr="006F062D" w:rsidP="003B3E85" w14:paraId="64C3E841" w14:textId="77777777">
            <w:pPr>
              <w:rPr>
                <w:b/>
                <w:sz w:val="22"/>
                <w:szCs w:val="22"/>
              </w:rPr>
            </w:pPr>
          </w:p>
          <w:p w:rsidR="003B3E85" w:rsidRPr="006F062D" w:rsidP="003B3E85" w14:paraId="4AB1FB07" w14:textId="77777777">
            <w:pPr>
              <w:rPr>
                <w:sz w:val="22"/>
                <w:szCs w:val="22"/>
              </w:rPr>
            </w:pPr>
            <w:r w:rsidRPr="006F062D">
              <w:rPr>
                <w:sz w:val="22"/>
                <w:szCs w:val="22"/>
              </w:rPr>
              <w:t xml:space="preserve">Please see our website at </w:t>
            </w:r>
            <w:hyperlink r:id="rId8">
              <w:r w:rsidRPr="006F062D">
                <w:rPr>
                  <w:rStyle w:val="Hyperlink"/>
                  <w:b/>
                  <w:bCs/>
                  <w:sz w:val="22"/>
                  <w:szCs w:val="22"/>
                </w:rPr>
                <w:t xml:space="preserve">www.uscis.gov/N-565 </w:t>
              </w:r>
            </w:hyperlink>
            <w:r w:rsidRPr="006F062D">
              <w:rPr>
                <w:sz w:val="22"/>
                <w:szCs w:val="22"/>
              </w:rPr>
              <w:t xml:space="preserve">for the most current information about where to file this </w:t>
            </w:r>
            <w:r w:rsidRPr="006F062D">
              <w:rPr>
                <w:color w:val="FF0000"/>
                <w:sz w:val="22"/>
                <w:szCs w:val="22"/>
              </w:rPr>
              <w:t>application.</w:t>
            </w:r>
          </w:p>
          <w:p w:rsidR="003B3E85" w:rsidRPr="00314EB9" w:rsidP="003B3E85" w14:paraId="61FD87CE" w14:textId="77777777">
            <w:pPr>
              <w:rPr>
                <w:b/>
                <w:sz w:val="22"/>
                <w:szCs w:val="22"/>
              </w:rPr>
            </w:pPr>
          </w:p>
        </w:tc>
      </w:tr>
      <w:tr w14:paraId="76346CE7" w14:textId="77777777" w:rsidTr="002D6271">
        <w:tblPrEx>
          <w:tblW w:w="10998" w:type="dxa"/>
          <w:tblLayout w:type="fixed"/>
          <w:tblLook w:val="01E0"/>
        </w:tblPrEx>
        <w:tc>
          <w:tcPr>
            <w:tcW w:w="2808" w:type="dxa"/>
          </w:tcPr>
          <w:p w:rsidR="00B60284" w:rsidRPr="006F062D" w:rsidP="00B60284" w14:paraId="758FFBA7" w14:textId="2776B186">
            <w:pPr>
              <w:rPr>
                <w:b/>
                <w:sz w:val="24"/>
                <w:szCs w:val="24"/>
              </w:rPr>
            </w:pPr>
            <w:r w:rsidRPr="006F062D">
              <w:rPr>
                <w:b/>
                <w:sz w:val="24"/>
                <w:szCs w:val="24"/>
              </w:rPr>
              <w:t>New</w:t>
            </w:r>
          </w:p>
        </w:tc>
        <w:tc>
          <w:tcPr>
            <w:tcW w:w="4095" w:type="dxa"/>
          </w:tcPr>
          <w:p w:rsidR="00B60284" w:rsidRPr="00ED729E" w:rsidP="00B60284" w14:paraId="2FB620AB" w14:textId="5A9D16F9">
            <w:pPr>
              <w:rPr>
                <w:sz w:val="22"/>
                <w:szCs w:val="22"/>
              </w:rPr>
            </w:pPr>
            <w:r>
              <w:rPr>
                <w:sz w:val="22"/>
                <w:szCs w:val="22"/>
              </w:rPr>
              <w:t>[new]</w:t>
            </w:r>
          </w:p>
        </w:tc>
        <w:tc>
          <w:tcPr>
            <w:tcW w:w="4095" w:type="dxa"/>
          </w:tcPr>
          <w:p w:rsidR="006F062D" w:rsidRPr="006F062D" w:rsidP="00B60284" w14:paraId="0038C952" w14:textId="68ED0063">
            <w:pPr>
              <w:pStyle w:val="NoSpacing"/>
              <w:contextualSpacing/>
              <w:rPr>
                <w:rFonts w:eastAsia="Times New Roman"/>
                <w:b/>
              </w:rPr>
            </w:pPr>
            <w:bookmarkStart w:id="1" w:name="_Hlk79678520"/>
            <w:r w:rsidRPr="006F062D">
              <w:rPr>
                <w:rFonts w:eastAsia="Times New Roman"/>
                <w:b/>
              </w:rPr>
              <w:t>[Page X]</w:t>
            </w:r>
          </w:p>
          <w:p w:rsidR="006F062D" w:rsidRPr="006F062D" w:rsidP="00B60284" w14:paraId="357501C1" w14:textId="77777777">
            <w:pPr>
              <w:pStyle w:val="NoSpacing"/>
              <w:contextualSpacing/>
              <w:rPr>
                <w:rFonts w:eastAsia="Times New Roman"/>
                <w:b/>
                <w:color w:val="FF0000"/>
              </w:rPr>
            </w:pPr>
          </w:p>
          <w:p w:rsidR="00B60284" w:rsidRPr="006F062D" w:rsidP="00B60284" w14:paraId="2B0F4204" w14:textId="1D8FEC9D">
            <w:pPr>
              <w:pStyle w:val="NoSpacing"/>
              <w:contextualSpacing/>
              <w:rPr>
                <w:rFonts w:eastAsia="Times New Roman"/>
                <w:b/>
                <w:color w:val="FF0000"/>
              </w:rPr>
            </w:pPr>
            <w:r w:rsidRPr="006F062D">
              <w:rPr>
                <w:rFonts w:eastAsia="Times New Roman"/>
                <w:b/>
                <w:color w:val="FF0000"/>
              </w:rPr>
              <w:t>Address Change</w:t>
            </w:r>
          </w:p>
          <w:p w:rsidR="00B60284" w:rsidRPr="006F062D" w:rsidP="00B60284" w14:paraId="03645266" w14:textId="77777777">
            <w:pPr>
              <w:pStyle w:val="NoSpacing"/>
              <w:contextualSpacing/>
              <w:rPr>
                <w:rFonts w:eastAsia="Times New Roman"/>
                <w:b/>
                <w:color w:val="FF0000"/>
              </w:rPr>
            </w:pPr>
          </w:p>
          <w:p w:rsidR="00B60284" w:rsidRPr="006F062D" w:rsidP="00B60284" w14:paraId="3AB9B659" w14:textId="77777777">
            <w:pPr>
              <w:contextualSpacing/>
              <w:rPr>
                <w:bCs/>
                <w:color w:val="FF0000"/>
                <w:sz w:val="22"/>
                <w:szCs w:val="22"/>
              </w:rPr>
            </w:pPr>
            <w:r w:rsidRPr="006F062D">
              <w:rPr>
                <w:rFonts w:eastAsia="Calibri"/>
                <w:color w:val="FF0000"/>
                <w:sz w:val="22"/>
                <w:szCs w:val="22"/>
              </w:rPr>
              <w:t xml:space="preserve">If you are not a U.S. citizen, you must notify USCIS of your new address within 10 days of moving from your previous residence. For information on changing your address, go to our website at </w:t>
            </w:r>
            <w:hyperlink r:id="rId9" w:history="1">
              <w:r w:rsidRPr="006F062D">
                <w:rPr>
                  <w:rStyle w:val="Hyperlink"/>
                  <w:rFonts w:eastAsia="Calibri"/>
                  <w:b/>
                  <w:bCs/>
                  <w:sz w:val="22"/>
                  <w:szCs w:val="22"/>
                </w:rPr>
                <w:t>www.uscis.gov/addresschange</w:t>
              </w:r>
            </w:hyperlink>
            <w:r w:rsidRPr="006F062D">
              <w:rPr>
                <w:rStyle w:val="Hyperlink"/>
                <w:rFonts w:eastAsia="Calibri"/>
                <w:sz w:val="22"/>
                <w:szCs w:val="22"/>
              </w:rPr>
              <w:t xml:space="preserve">, </w:t>
            </w:r>
            <w:r w:rsidRPr="006F062D">
              <w:rPr>
                <w:rFonts w:eastAsia="Calibri"/>
                <w:color w:val="FF0000"/>
                <w:sz w:val="22"/>
                <w:szCs w:val="22"/>
              </w:rPr>
              <w:t>or call the USCIS Contact Center.</w:t>
            </w:r>
          </w:p>
          <w:p w:rsidR="00B60284" w:rsidRPr="006F062D" w:rsidP="00B60284" w14:paraId="01953D04" w14:textId="77777777">
            <w:pPr>
              <w:contextualSpacing/>
              <w:rPr>
                <w:bCs/>
                <w:color w:val="FF0000"/>
                <w:sz w:val="22"/>
                <w:szCs w:val="22"/>
              </w:rPr>
            </w:pPr>
          </w:p>
          <w:p w:rsidR="00B60284" w:rsidRPr="006F062D" w:rsidP="00B60284" w14:paraId="55527D45" w14:textId="77777777">
            <w:pPr>
              <w:rPr>
                <w:rFonts w:eastAsia="Calibri"/>
                <w:color w:val="FF0000"/>
                <w:sz w:val="22"/>
                <w:szCs w:val="22"/>
              </w:rPr>
            </w:pPr>
            <w:r w:rsidRPr="006F062D">
              <w:rPr>
                <w:rFonts w:eastAsia="Calibri"/>
                <w:b/>
                <w:bCs/>
                <w:color w:val="FF0000"/>
                <w:sz w:val="22"/>
                <w:szCs w:val="22"/>
              </w:rPr>
              <w:t>NOTE:</w:t>
            </w:r>
            <w:r w:rsidRPr="006F062D">
              <w:rPr>
                <w:rFonts w:eastAsia="Calibri"/>
                <w:color w:val="FF0000"/>
                <w:sz w:val="22"/>
                <w:szCs w:val="22"/>
              </w:rPr>
              <w:t xml:space="preserve"> Do not submit a change of address request to the USCIS</w:t>
            </w:r>
            <w:bookmarkEnd w:id="1"/>
            <w:r w:rsidRPr="006F062D">
              <w:rPr>
                <w:rFonts w:eastAsia="Calibri"/>
                <w:color w:val="FF0000"/>
                <w:sz w:val="22"/>
                <w:szCs w:val="22"/>
              </w:rPr>
              <w:t xml:space="preserve"> Lockbox.</w:t>
            </w:r>
          </w:p>
          <w:p w:rsidR="00B60284" w:rsidRPr="006F062D" w:rsidP="00B60284" w14:paraId="79100248" w14:textId="77777777">
            <w:pPr>
              <w:rPr>
                <w:b/>
                <w:sz w:val="22"/>
                <w:szCs w:val="22"/>
              </w:rPr>
            </w:pPr>
          </w:p>
        </w:tc>
      </w:tr>
      <w:tr w14:paraId="132F00EB" w14:textId="77777777" w:rsidTr="002D6271">
        <w:tblPrEx>
          <w:tblW w:w="10998" w:type="dxa"/>
          <w:tblLayout w:type="fixed"/>
          <w:tblLook w:val="01E0"/>
        </w:tblPrEx>
        <w:tc>
          <w:tcPr>
            <w:tcW w:w="2808" w:type="dxa"/>
          </w:tcPr>
          <w:p w:rsidR="003B3E85" w:rsidP="003B3E85" w14:paraId="3017DE08" w14:textId="77777777">
            <w:pPr>
              <w:rPr>
                <w:b/>
                <w:sz w:val="24"/>
                <w:szCs w:val="24"/>
              </w:rPr>
            </w:pPr>
            <w:r>
              <w:rPr>
                <w:b/>
                <w:sz w:val="24"/>
                <w:szCs w:val="24"/>
              </w:rPr>
              <w:t>Page 6, Processing Information</w:t>
            </w:r>
          </w:p>
          <w:p w:rsidR="003B3E85" w:rsidRPr="004B3E2B" w:rsidP="003B3E85" w14:paraId="51C9DF34" w14:textId="1A50480F">
            <w:pPr>
              <w:rPr>
                <w:b/>
                <w:sz w:val="24"/>
                <w:szCs w:val="24"/>
              </w:rPr>
            </w:pPr>
          </w:p>
        </w:tc>
        <w:tc>
          <w:tcPr>
            <w:tcW w:w="4095" w:type="dxa"/>
          </w:tcPr>
          <w:p w:rsidR="003B3E85" w:rsidRPr="00314EB9" w:rsidP="003B3E85" w14:paraId="701A90B1" w14:textId="77777777">
            <w:pPr>
              <w:rPr>
                <w:b/>
                <w:bCs/>
                <w:sz w:val="22"/>
                <w:szCs w:val="22"/>
              </w:rPr>
            </w:pPr>
            <w:r w:rsidRPr="00314EB9">
              <w:rPr>
                <w:b/>
                <w:bCs/>
                <w:sz w:val="22"/>
                <w:szCs w:val="22"/>
              </w:rPr>
              <w:t xml:space="preserve">[Page </w:t>
            </w:r>
            <w:r>
              <w:rPr>
                <w:b/>
                <w:bCs/>
                <w:sz w:val="22"/>
                <w:szCs w:val="22"/>
              </w:rPr>
              <w:t>6</w:t>
            </w:r>
            <w:r w:rsidRPr="00314EB9">
              <w:rPr>
                <w:b/>
                <w:bCs/>
                <w:sz w:val="22"/>
                <w:szCs w:val="22"/>
              </w:rPr>
              <w:t>]</w:t>
            </w:r>
          </w:p>
          <w:p w:rsidR="003B3E85" w:rsidP="003B3E85" w14:paraId="462DD4B4" w14:textId="77777777">
            <w:pPr>
              <w:rPr>
                <w:sz w:val="22"/>
                <w:szCs w:val="22"/>
              </w:rPr>
            </w:pPr>
          </w:p>
          <w:p w:rsidR="003B3E85" w:rsidRPr="00D62458" w:rsidP="003B3E85" w14:paraId="6745E7B6" w14:textId="77777777">
            <w:pPr>
              <w:rPr>
                <w:rFonts w:eastAsia="Calibri"/>
                <w:b/>
                <w:sz w:val="22"/>
                <w:szCs w:val="22"/>
              </w:rPr>
            </w:pPr>
            <w:r w:rsidRPr="00D62458">
              <w:rPr>
                <w:rFonts w:eastAsia="Calibri"/>
                <w:b/>
                <w:sz w:val="22"/>
                <w:szCs w:val="22"/>
              </w:rPr>
              <w:t>Processing Information</w:t>
            </w:r>
          </w:p>
          <w:p w:rsidR="003B3E85" w:rsidRPr="00D62458" w:rsidP="003B3E85" w14:paraId="7FD727A6" w14:textId="77777777">
            <w:pPr>
              <w:rPr>
                <w:rFonts w:eastAsia="Calibri"/>
                <w:sz w:val="22"/>
                <w:szCs w:val="22"/>
              </w:rPr>
            </w:pPr>
          </w:p>
          <w:p w:rsidR="003B3E85" w:rsidRPr="00D62458" w:rsidP="003B3E85" w14:paraId="490DB7FD" w14:textId="1AA4D4A3">
            <w:pPr>
              <w:contextualSpacing/>
              <w:rPr>
                <w:rFonts w:eastAsia="Calibri"/>
                <w:sz w:val="22"/>
                <w:szCs w:val="22"/>
              </w:rPr>
            </w:pPr>
            <w:r>
              <w:rPr>
                <w:rFonts w:eastAsia="Calibri"/>
                <w:b/>
                <w:bCs/>
                <w:sz w:val="22"/>
                <w:szCs w:val="22"/>
              </w:rPr>
              <w:t>…</w:t>
            </w:r>
          </w:p>
          <w:p w:rsidR="003B3E85" w:rsidRPr="00D62458" w:rsidP="003B3E85" w14:paraId="2E5853CE" w14:textId="77777777">
            <w:pPr>
              <w:widowControl w:val="0"/>
              <w:rPr>
                <w:rFonts w:eastAsia="Calibri"/>
                <w:sz w:val="22"/>
                <w:szCs w:val="22"/>
              </w:rPr>
            </w:pPr>
          </w:p>
          <w:p w:rsidR="003B3E85" w:rsidRPr="00D62458" w:rsidP="003B3E85" w14:paraId="0D93D916" w14:textId="77777777">
            <w:pPr>
              <w:rPr>
                <w:rFonts w:eastAsia="Calibri"/>
                <w:sz w:val="22"/>
                <w:szCs w:val="22"/>
              </w:rPr>
            </w:pPr>
            <w:r w:rsidRPr="00D62458">
              <w:rPr>
                <w:rFonts w:eastAsia="Calibri"/>
                <w:b/>
                <w:sz w:val="22"/>
                <w:szCs w:val="22"/>
              </w:rPr>
              <w:t>Requests for More Information.</w:t>
            </w:r>
            <w:r w:rsidRPr="00D62458">
              <w:rPr>
                <w:rFonts w:eastAsia="Calibri"/>
                <w:sz w:val="22"/>
                <w:szCs w:val="22"/>
              </w:rPr>
              <w:t xml:space="preserve">  USCIS may request that you provide more information or evidence to support your application.  We may also request that you provide the originals of any copies you submit.  If we request an original document from you, we will return it to you after USCIS determines it is no longer needed.</w:t>
            </w:r>
          </w:p>
          <w:p w:rsidR="003B3E85" w:rsidP="003B3E85" w14:paraId="7BFBCCE6" w14:textId="77777777">
            <w:pPr>
              <w:rPr>
                <w:rFonts w:eastAsia="Calibri"/>
                <w:sz w:val="22"/>
                <w:szCs w:val="22"/>
              </w:rPr>
            </w:pPr>
          </w:p>
          <w:p w:rsidR="00166093" w:rsidP="003B3E85" w14:paraId="0747074D" w14:textId="65529398">
            <w:pPr>
              <w:rPr>
                <w:rFonts w:eastAsia="Calibri"/>
                <w:sz w:val="22"/>
                <w:szCs w:val="22"/>
              </w:rPr>
            </w:pPr>
            <w:r>
              <w:rPr>
                <w:rFonts w:eastAsia="Calibri"/>
                <w:sz w:val="22"/>
                <w:szCs w:val="22"/>
              </w:rPr>
              <w:t>[new]</w:t>
            </w:r>
          </w:p>
          <w:p w:rsidR="00166093" w:rsidP="003B3E85" w14:paraId="74037BF2" w14:textId="77777777">
            <w:pPr>
              <w:rPr>
                <w:rFonts w:eastAsia="Calibri"/>
                <w:sz w:val="22"/>
                <w:szCs w:val="22"/>
              </w:rPr>
            </w:pPr>
          </w:p>
          <w:p w:rsidR="00166093" w:rsidP="003B3E85" w14:paraId="3990F7F5" w14:textId="77777777">
            <w:pPr>
              <w:rPr>
                <w:rFonts w:eastAsia="Calibri"/>
                <w:sz w:val="22"/>
                <w:szCs w:val="22"/>
              </w:rPr>
            </w:pPr>
          </w:p>
          <w:p w:rsidR="00166093" w:rsidP="003B3E85" w14:paraId="5B847A94" w14:textId="77777777">
            <w:pPr>
              <w:rPr>
                <w:rFonts w:eastAsia="Calibri"/>
                <w:sz w:val="22"/>
                <w:szCs w:val="22"/>
              </w:rPr>
            </w:pPr>
          </w:p>
          <w:p w:rsidR="00166093" w:rsidP="003B3E85" w14:paraId="5876470F" w14:textId="77777777">
            <w:pPr>
              <w:rPr>
                <w:rFonts w:eastAsia="Calibri"/>
                <w:sz w:val="22"/>
                <w:szCs w:val="22"/>
              </w:rPr>
            </w:pPr>
          </w:p>
          <w:p w:rsidR="00166093" w:rsidP="003B3E85" w14:paraId="6DC95A18" w14:textId="77777777">
            <w:pPr>
              <w:rPr>
                <w:rFonts w:eastAsia="Calibri"/>
                <w:sz w:val="22"/>
                <w:szCs w:val="22"/>
              </w:rPr>
            </w:pPr>
          </w:p>
          <w:p w:rsidR="00166093" w:rsidP="003B3E85" w14:paraId="670374E5" w14:textId="77777777">
            <w:pPr>
              <w:rPr>
                <w:rFonts w:eastAsia="Calibri"/>
                <w:sz w:val="22"/>
                <w:szCs w:val="22"/>
              </w:rPr>
            </w:pPr>
          </w:p>
          <w:p w:rsidR="00166093" w:rsidRPr="00D62458" w:rsidP="003B3E85" w14:paraId="7B089CBB" w14:textId="77777777">
            <w:pPr>
              <w:rPr>
                <w:rFonts w:eastAsia="Calibri"/>
                <w:sz w:val="22"/>
                <w:szCs w:val="22"/>
              </w:rPr>
            </w:pPr>
          </w:p>
          <w:p w:rsidR="003B3E85" w:rsidRPr="00D62458" w:rsidP="003B3E85" w14:paraId="05F07E55" w14:textId="77777777">
            <w:pPr>
              <w:rPr>
                <w:rFonts w:eastAsia="Calibri"/>
                <w:sz w:val="22"/>
                <w:szCs w:val="22"/>
              </w:rPr>
            </w:pPr>
            <w:r w:rsidRPr="00D62458">
              <w:rPr>
                <w:rFonts w:eastAsia="Calibri"/>
                <w:b/>
                <w:sz w:val="22"/>
                <w:szCs w:val="22"/>
              </w:rPr>
              <w:t>Decision.</w:t>
            </w:r>
            <w:r w:rsidRPr="00D62458">
              <w:rPr>
                <w:rFonts w:eastAsia="Calibri"/>
                <w:sz w:val="22"/>
                <w:szCs w:val="22"/>
              </w:rPr>
              <w:t xml:space="preserve">  The decision on Form N-565 involves a determination of whether you have established eligibility for the document you are requesting.  If you establish eligibility for the document, USCIS will approve your application and issue the document.  Where appropriate, USCIS will forward a special Certificate of Naturalization to the U.S. Department of State for delivery to a foreign government official.  If your application is denied, USCIS will notify you of the decision in writing.</w:t>
            </w:r>
          </w:p>
          <w:p w:rsidR="003B3E85" w:rsidRPr="00314EB9" w:rsidP="003B3E85" w14:paraId="4884A2C9" w14:textId="5CD40676">
            <w:pPr>
              <w:rPr>
                <w:sz w:val="22"/>
                <w:szCs w:val="22"/>
              </w:rPr>
            </w:pPr>
          </w:p>
        </w:tc>
        <w:tc>
          <w:tcPr>
            <w:tcW w:w="4095" w:type="dxa"/>
          </w:tcPr>
          <w:p w:rsidR="006F062D" w:rsidRPr="00314EB9" w:rsidP="006F062D" w14:paraId="65D594E6" w14:textId="77777777">
            <w:pPr>
              <w:rPr>
                <w:b/>
                <w:bCs/>
                <w:sz w:val="22"/>
                <w:szCs w:val="22"/>
              </w:rPr>
            </w:pPr>
            <w:r w:rsidRPr="00314EB9">
              <w:rPr>
                <w:b/>
                <w:bCs/>
                <w:sz w:val="22"/>
                <w:szCs w:val="22"/>
              </w:rPr>
              <w:t xml:space="preserve">[Page </w:t>
            </w:r>
            <w:r>
              <w:rPr>
                <w:b/>
                <w:bCs/>
                <w:sz w:val="22"/>
                <w:szCs w:val="22"/>
              </w:rPr>
              <w:t>6</w:t>
            </w:r>
            <w:r w:rsidRPr="00314EB9">
              <w:rPr>
                <w:b/>
                <w:bCs/>
                <w:sz w:val="22"/>
                <w:szCs w:val="22"/>
              </w:rPr>
              <w:t>]</w:t>
            </w:r>
          </w:p>
          <w:p w:rsidR="006F062D" w:rsidP="003B3E85" w14:paraId="12FF3612" w14:textId="77777777">
            <w:pPr>
              <w:rPr>
                <w:b/>
                <w:color w:val="FF0000"/>
                <w:sz w:val="22"/>
                <w:szCs w:val="22"/>
              </w:rPr>
            </w:pPr>
          </w:p>
          <w:p w:rsidR="003B3E85" w:rsidRPr="006F062D" w:rsidP="003B3E85" w14:paraId="7D7E168A" w14:textId="4DBE2787">
            <w:pPr>
              <w:rPr>
                <w:b/>
                <w:sz w:val="22"/>
                <w:szCs w:val="22"/>
              </w:rPr>
            </w:pPr>
            <w:r w:rsidRPr="006F062D">
              <w:rPr>
                <w:b/>
                <w:color w:val="FF0000"/>
                <w:sz w:val="22"/>
                <w:szCs w:val="22"/>
              </w:rPr>
              <w:t xml:space="preserve">Processing </w:t>
            </w:r>
            <w:r w:rsidRPr="006F062D">
              <w:rPr>
                <w:b/>
                <w:sz w:val="22"/>
                <w:szCs w:val="22"/>
              </w:rPr>
              <w:t>Information</w:t>
            </w:r>
          </w:p>
          <w:p w:rsidR="003B3E85" w:rsidRPr="006F062D" w:rsidP="003B3E85" w14:paraId="6933A7B0" w14:textId="77777777">
            <w:pPr>
              <w:rPr>
                <w:sz w:val="22"/>
                <w:szCs w:val="22"/>
              </w:rPr>
            </w:pPr>
          </w:p>
          <w:p w:rsidR="00166093" w:rsidRPr="00D62458" w:rsidP="00166093" w14:paraId="468B3B59" w14:textId="77777777">
            <w:pPr>
              <w:contextualSpacing/>
              <w:rPr>
                <w:rFonts w:eastAsia="Calibri"/>
                <w:sz w:val="22"/>
                <w:szCs w:val="22"/>
              </w:rPr>
            </w:pPr>
            <w:r>
              <w:rPr>
                <w:rFonts w:eastAsia="Calibri"/>
                <w:b/>
                <w:bCs/>
                <w:sz w:val="22"/>
                <w:szCs w:val="22"/>
              </w:rPr>
              <w:t>…</w:t>
            </w:r>
          </w:p>
          <w:p w:rsidR="003B3E85" w:rsidRPr="006F062D" w:rsidP="003B3E85" w14:paraId="7BF2C23B" w14:textId="77777777">
            <w:pPr>
              <w:widowControl w:val="0"/>
              <w:rPr>
                <w:sz w:val="22"/>
                <w:szCs w:val="22"/>
              </w:rPr>
            </w:pPr>
          </w:p>
          <w:p w:rsidR="003B3E85" w:rsidRPr="006F062D" w:rsidP="003B3E85" w14:paraId="2B124BF1" w14:textId="77777777">
            <w:pPr>
              <w:pStyle w:val="NoSpacing"/>
              <w:rPr>
                <w:color w:val="FF0000"/>
              </w:rPr>
            </w:pPr>
            <w:r w:rsidRPr="006F062D">
              <w:rPr>
                <w:rFonts w:eastAsia="Calibri"/>
                <w:b/>
              </w:rPr>
              <w:t>Requests for More Information.</w:t>
            </w:r>
            <w:r w:rsidRPr="006F062D">
              <w:rPr>
                <w:rFonts w:eastAsia="Calibri"/>
              </w:rPr>
              <w:t xml:space="preserve"> </w:t>
            </w:r>
            <w:bookmarkStart w:id="2" w:name="_Hlk79678914"/>
            <w:r w:rsidRPr="006F062D">
              <w:t xml:space="preserve">USCIS may request that you provide more information or evidence to support your application. We may also request that you provide the originals of any copies you submit. If we request an original document from you, we will return it to you after USCIS determines it is no longer </w:t>
            </w:r>
            <w:bookmarkEnd w:id="2"/>
            <w:r w:rsidRPr="006F062D">
              <w:rPr>
                <w:color w:val="FF0000"/>
              </w:rPr>
              <w:t>needed.</w:t>
            </w:r>
          </w:p>
          <w:p w:rsidR="003B3E85" w:rsidRPr="006F062D" w:rsidP="003B3E85" w14:paraId="77F835CA" w14:textId="77777777">
            <w:pPr>
              <w:pStyle w:val="NoSpacing"/>
              <w:rPr>
                <w:color w:val="FF0000"/>
              </w:rPr>
            </w:pPr>
          </w:p>
          <w:p w:rsidR="003B3E85" w:rsidRPr="006F062D" w:rsidP="003B3E85" w14:paraId="08346D0A" w14:textId="77777777">
            <w:pPr>
              <w:pStyle w:val="NoSpacing"/>
              <w:contextualSpacing/>
              <w:rPr>
                <w:rFonts w:eastAsia="Calibri"/>
                <w:color w:val="FF0000"/>
              </w:rPr>
            </w:pPr>
            <w:bookmarkStart w:id="3" w:name="_Hlk79678944"/>
            <w:r w:rsidRPr="006F062D">
              <w:rPr>
                <w:rFonts w:eastAsia="Calibri"/>
                <w:b/>
                <w:color w:val="FF0000"/>
              </w:rPr>
              <w:t>Requests for Interview.</w:t>
            </w:r>
            <w:r w:rsidRPr="006F062D">
              <w:rPr>
                <w:rFonts w:eastAsia="Calibri"/>
                <w:color w:val="FF0000"/>
              </w:rPr>
              <w:t xml:space="preserve"> </w:t>
            </w:r>
            <w:r w:rsidRPr="006F062D">
              <w:rPr>
                <w:color w:val="FF0000"/>
              </w:rPr>
              <w:t xml:space="preserve">We may request that you appear at a USCIS office for an interview based on your application. During your interview, USCIS may require you to provide your biometrics to verify </w:t>
            </w:r>
            <w:r w:rsidRPr="006F062D">
              <w:rPr>
                <w:color w:val="FF0000"/>
              </w:rPr>
              <w:t>your identity and/or update background and security checks.</w:t>
            </w:r>
            <w:r w:rsidRPr="006F062D">
              <w:rPr>
                <w:rFonts w:eastAsia="Calibri"/>
                <w:color w:val="FF0000"/>
              </w:rPr>
              <w:t xml:space="preserve"> </w:t>
            </w:r>
          </w:p>
          <w:bookmarkEnd w:id="3"/>
          <w:p w:rsidR="003B3E85" w:rsidRPr="006F062D" w:rsidP="003B3E85" w14:paraId="5E47C66A" w14:textId="77777777">
            <w:pPr>
              <w:rPr>
                <w:rFonts w:eastAsia="Calibri"/>
                <w:b/>
                <w:color w:val="FF0000"/>
                <w:sz w:val="22"/>
                <w:szCs w:val="22"/>
              </w:rPr>
            </w:pPr>
          </w:p>
          <w:p w:rsidR="003B3E85" w:rsidRPr="006F062D" w:rsidP="003B3E85" w14:paraId="0293A9AD" w14:textId="77777777">
            <w:pPr>
              <w:rPr>
                <w:sz w:val="22"/>
                <w:szCs w:val="22"/>
              </w:rPr>
            </w:pPr>
            <w:r w:rsidRPr="006F062D">
              <w:rPr>
                <w:rFonts w:eastAsia="Calibri"/>
                <w:b/>
                <w:color w:val="FF0000"/>
                <w:sz w:val="22"/>
                <w:szCs w:val="22"/>
              </w:rPr>
              <w:t>Decision.</w:t>
            </w:r>
            <w:r w:rsidRPr="006F062D">
              <w:rPr>
                <w:rFonts w:eastAsia="Calibri"/>
                <w:color w:val="FF0000"/>
                <w:sz w:val="22"/>
                <w:szCs w:val="22"/>
              </w:rPr>
              <w:t xml:space="preserve"> </w:t>
            </w:r>
            <w:r w:rsidRPr="006F062D">
              <w:rPr>
                <w:sz w:val="22"/>
                <w:szCs w:val="22"/>
              </w:rPr>
              <w:t xml:space="preserve">The decision on Form N-565 involves a determination of whether you have established eligibility for the document you are requesting. If you establish eligibility for the document, USCIS will approve your application and issue the document. Where appropriate, USCIS will forward a special Certificate of Naturalization to the U.S. Department of State for delivery to a foreign government official.  If your application is denied, USCIS will notify you of </w:t>
            </w:r>
            <w:r w:rsidRPr="006F062D">
              <w:rPr>
                <w:color w:val="FF0000"/>
                <w:sz w:val="22"/>
                <w:szCs w:val="22"/>
              </w:rPr>
              <w:t xml:space="preserve">our </w:t>
            </w:r>
            <w:r w:rsidRPr="006F062D">
              <w:rPr>
                <w:sz w:val="22"/>
                <w:szCs w:val="22"/>
              </w:rPr>
              <w:t>decision in writing.</w:t>
            </w:r>
          </w:p>
          <w:p w:rsidR="003B3E85" w:rsidRPr="00314EB9" w:rsidP="003B3E85" w14:paraId="2365CB25" w14:textId="77777777">
            <w:pPr>
              <w:rPr>
                <w:b/>
                <w:sz w:val="22"/>
                <w:szCs w:val="22"/>
              </w:rPr>
            </w:pPr>
          </w:p>
        </w:tc>
      </w:tr>
      <w:tr w14:paraId="401F4B59" w14:textId="77777777" w:rsidTr="002D6271">
        <w:tblPrEx>
          <w:tblW w:w="10998" w:type="dxa"/>
          <w:tblLayout w:type="fixed"/>
          <w:tblLook w:val="01E0"/>
        </w:tblPrEx>
        <w:tc>
          <w:tcPr>
            <w:tcW w:w="2808" w:type="dxa"/>
          </w:tcPr>
          <w:p w:rsidR="00166093" w:rsidP="003B3E85" w14:paraId="696F9303" w14:textId="77777777">
            <w:pPr>
              <w:rPr>
                <w:b/>
                <w:sz w:val="24"/>
                <w:szCs w:val="24"/>
              </w:rPr>
            </w:pPr>
            <w:r>
              <w:rPr>
                <w:b/>
                <w:sz w:val="24"/>
                <w:szCs w:val="24"/>
              </w:rPr>
              <w:t xml:space="preserve">Pages 7-8, </w:t>
            </w:r>
          </w:p>
          <w:p w:rsidR="003B3E85" w:rsidRPr="00314EB9" w:rsidP="003B3E85" w14:paraId="246844C1" w14:textId="1471B669">
            <w:pPr>
              <w:rPr>
                <w:b/>
                <w:sz w:val="24"/>
                <w:szCs w:val="24"/>
              </w:rPr>
            </w:pPr>
            <w:r w:rsidRPr="00314EB9">
              <w:rPr>
                <w:b/>
                <w:sz w:val="24"/>
                <w:szCs w:val="24"/>
              </w:rPr>
              <w:t xml:space="preserve">DHS Privacy Notice </w:t>
            </w:r>
          </w:p>
          <w:p w:rsidR="003B3E85" w:rsidRPr="004B3E2B" w:rsidP="003B3E85" w14:paraId="75DCCF4F" w14:textId="20FCD677">
            <w:pPr>
              <w:rPr>
                <w:b/>
                <w:sz w:val="24"/>
                <w:szCs w:val="24"/>
              </w:rPr>
            </w:pPr>
          </w:p>
        </w:tc>
        <w:tc>
          <w:tcPr>
            <w:tcW w:w="4095" w:type="dxa"/>
          </w:tcPr>
          <w:p w:rsidR="003B3E85" w:rsidRPr="00166093" w:rsidP="003B3E85" w14:paraId="2985171A" w14:textId="77777777">
            <w:pPr>
              <w:rPr>
                <w:b/>
                <w:bCs/>
                <w:sz w:val="22"/>
                <w:szCs w:val="22"/>
              </w:rPr>
            </w:pPr>
            <w:r w:rsidRPr="00166093">
              <w:rPr>
                <w:b/>
                <w:bCs/>
                <w:sz w:val="22"/>
                <w:szCs w:val="22"/>
              </w:rPr>
              <w:t>[Page 7]</w:t>
            </w:r>
          </w:p>
          <w:p w:rsidR="003B3E85" w:rsidRPr="00166093" w:rsidP="003B3E85" w14:paraId="71D3FE1C" w14:textId="77777777">
            <w:pPr>
              <w:rPr>
                <w:sz w:val="22"/>
                <w:szCs w:val="22"/>
              </w:rPr>
            </w:pPr>
          </w:p>
          <w:p w:rsidR="003B3E85" w:rsidRPr="00166093" w:rsidP="003B3E85" w14:paraId="6CC864D1" w14:textId="77777777">
            <w:pPr>
              <w:rPr>
                <w:rFonts w:eastAsia="Calibri"/>
                <w:b/>
                <w:sz w:val="22"/>
                <w:szCs w:val="22"/>
              </w:rPr>
            </w:pPr>
            <w:r w:rsidRPr="00166093">
              <w:rPr>
                <w:rFonts w:eastAsia="Calibri"/>
                <w:b/>
                <w:sz w:val="22"/>
                <w:szCs w:val="22"/>
              </w:rPr>
              <w:t xml:space="preserve">DHS Privacy Notice </w:t>
            </w:r>
          </w:p>
          <w:p w:rsidR="003B3E85" w:rsidRPr="00166093" w:rsidP="003B3E85" w14:paraId="5ED08E73" w14:textId="77777777">
            <w:pPr>
              <w:rPr>
                <w:rFonts w:eastAsia="Calibri"/>
                <w:b/>
                <w:sz w:val="22"/>
                <w:szCs w:val="22"/>
              </w:rPr>
            </w:pPr>
          </w:p>
          <w:p w:rsidR="003B3E85" w:rsidRPr="00166093" w:rsidP="003B3E85" w14:paraId="01F5BA9B" w14:textId="77777777">
            <w:pPr>
              <w:widowControl w:val="0"/>
              <w:spacing w:line="260" w:lineRule="exact"/>
              <w:rPr>
                <w:rFonts w:eastAsia="Calibri"/>
                <w:sz w:val="22"/>
                <w:szCs w:val="22"/>
              </w:rPr>
            </w:pPr>
            <w:r w:rsidRPr="00166093">
              <w:rPr>
                <w:rFonts w:eastAsia="Calibri"/>
                <w:b/>
                <w:bCs/>
                <w:sz w:val="22"/>
                <w:szCs w:val="22"/>
              </w:rPr>
              <w:t>A</w:t>
            </w:r>
            <w:r w:rsidRPr="00166093">
              <w:rPr>
                <w:rFonts w:eastAsia="Calibri"/>
                <w:b/>
                <w:bCs/>
                <w:spacing w:val="-1"/>
                <w:sz w:val="22"/>
                <w:szCs w:val="22"/>
              </w:rPr>
              <w:t>U</w:t>
            </w:r>
            <w:r w:rsidRPr="00166093">
              <w:rPr>
                <w:rFonts w:eastAsia="Calibri"/>
                <w:b/>
                <w:bCs/>
                <w:sz w:val="22"/>
                <w:szCs w:val="22"/>
              </w:rPr>
              <w:t>THOR</w:t>
            </w:r>
            <w:r w:rsidRPr="00166093">
              <w:rPr>
                <w:rFonts w:eastAsia="Calibri"/>
                <w:b/>
                <w:bCs/>
                <w:spacing w:val="1"/>
                <w:sz w:val="22"/>
                <w:szCs w:val="22"/>
              </w:rPr>
              <w:t>I</w:t>
            </w:r>
            <w:r w:rsidRPr="00166093">
              <w:rPr>
                <w:rFonts w:eastAsia="Calibri"/>
                <w:b/>
                <w:bCs/>
                <w:sz w:val="22"/>
                <w:szCs w:val="22"/>
              </w:rPr>
              <w:t>TI</w:t>
            </w:r>
            <w:r w:rsidRPr="00166093">
              <w:rPr>
                <w:rFonts w:eastAsia="Calibri"/>
                <w:b/>
                <w:bCs/>
                <w:spacing w:val="-1"/>
                <w:sz w:val="22"/>
                <w:szCs w:val="22"/>
              </w:rPr>
              <w:t>E</w:t>
            </w:r>
            <w:r w:rsidRPr="00166093">
              <w:rPr>
                <w:rFonts w:eastAsia="Calibri"/>
                <w:b/>
                <w:bCs/>
                <w:sz w:val="22"/>
                <w:szCs w:val="22"/>
              </w:rPr>
              <w:t xml:space="preserve">S: </w:t>
            </w:r>
            <w:r w:rsidRPr="00166093">
              <w:rPr>
                <w:rFonts w:eastAsia="Calibri"/>
                <w:b/>
                <w:bCs/>
                <w:spacing w:val="1"/>
                <w:sz w:val="22"/>
                <w:szCs w:val="22"/>
              </w:rPr>
              <w:t xml:space="preserve"> </w:t>
            </w:r>
            <w:r w:rsidRPr="00166093">
              <w:rPr>
                <w:rFonts w:eastAsia="Calibri"/>
                <w:sz w:val="22"/>
                <w:szCs w:val="22"/>
              </w:rPr>
              <w:t>The infor</w:t>
            </w:r>
            <w:r w:rsidRPr="00166093">
              <w:rPr>
                <w:rFonts w:eastAsia="Calibri"/>
                <w:spacing w:val="-2"/>
                <w:sz w:val="22"/>
                <w:szCs w:val="22"/>
              </w:rPr>
              <w:t>m</w:t>
            </w:r>
            <w:r w:rsidRPr="00166093">
              <w:rPr>
                <w:rFonts w:eastAsia="Calibri"/>
                <w:sz w:val="22"/>
                <w:szCs w:val="22"/>
              </w:rPr>
              <w:t xml:space="preserve">ation </w:t>
            </w:r>
            <w:r w:rsidRPr="00166093">
              <w:rPr>
                <w:rFonts w:eastAsia="Calibri"/>
                <w:spacing w:val="1"/>
                <w:sz w:val="22"/>
                <w:szCs w:val="22"/>
              </w:rPr>
              <w:t>r</w:t>
            </w:r>
            <w:r w:rsidRPr="00166093">
              <w:rPr>
                <w:rFonts w:eastAsia="Calibri"/>
                <w:sz w:val="22"/>
                <w:szCs w:val="22"/>
              </w:rPr>
              <w:t>equested on</w:t>
            </w:r>
            <w:r w:rsidRPr="00166093">
              <w:rPr>
                <w:rFonts w:eastAsia="Calibri"/>
                <w:spacing w:val="-2"/>
                <w:sz w:val="22"/>
                <w:szCs w:val="22"/>
              </w:rPr>
              <w:t xml:space="preserve"> </w:t>
            </w:r>
            <w:r w:rsidRPr="00166093">
              <w:rPr>
                <w:rFonts w:eastAsia="Calibri"/>
                <w:sz w:val="22"/>
                <w:szCs w:val="22"/>
              </w:rPr>
              <w:t>th</w:t>
            </w:r>
            <w:r w:rsidRPr="00166093">
              <w:rPr>
                <w:rFonts w:eastAsia="Calibri"/>
                <w:spacing w:val="1"/>
                <w:sz w:val="22"/>
                <w:szCs w:val="22"/>
              </w:rPr>
              <w:t>i</w:t>
            </w:r>
            <w:r w:rsidRPr="00166093">
              <w:rPr>
                <w:rFonts w:eastAsia="Calibri"/>
                <w:sz w:val="22"/>
                <w:szCs w:val="22"/>
              </w:rPr>
              <w:t>s ap</w:t>
            </w:r>
            <w:r w:rsidRPr="00166093">
              <w:rPr>
                <w:rFonts w:eastAsia="Calibri"/>
                <w:spacing w:val="-1"/>
                <w:sz w:val="22"/>
                <w:szCs w:val="22"/>
              </w:rPr>
              <w:t>p</w:t>
            </w:r>
            <w:r w:rsidRPr="00166093">
              <w:rPr>
                <w:rFonts w:eastAsia="Calibri"/>
                <w:sz w:val="22"/>
                <w:szCs w:val="22"/>
              </w:rPr>
              <w:t>l</w:t>
            </w:r>
            <w:r w:rsidRPr="00166093">
              <w:rPr>
                <w:rFonts w:eastAsia="Calibri"/>
                <w:spacing w:val="1"/>
                <w:sz w:val="22"/>
                <w:szCs w:val="22"/>
              </w:rPr>
              <w:t>i</w:t>
            </w:r>
            <w:r w:rsidRPr="00166093">
              <w:rPr>
                <w:rFonts w:eastAsia="Calibri"/>
                <w:spacing w:val="-1"/>
                <w:sz w:val="22"/>
                <w:szCs w:val="22"/>
              </w:rPr>
              <w:t>c</w:t>
            </w:r>
            <w:r w:rsidRPr="00166093">
              <w:rPr>
                <w:rFonts w:eastAsia="Calibri"/>
                <w:sz w:val="22"/>
                <w:szCs w:val="22"/>
              </w:rPr>
              <w:t>ation, and the associ</w:t>
            </w:r>
            <w:r w:rsidRPr="00166093">
              <w:rPr>
                <w:rFonts w:eastAsia="Calibri"/>
                <w:spacing w:val="-1"/>
                <w:sz w:val="22"/>
                <w:szCs w:val="22"/>
              </w:rPr>
              <w:t>a</w:t>
            </w:r>
            <w:r w:rsidRPr="00166093">
              <w:rPr>
                <w:rFonts w:eastAsia="Calibri"/>
                <w:sz w:val="22"/>
                <w:szCs w:val="22"/>
              </w:rPr>
              <w:t xml:space="preserve">ted </w:t>
            </w:r>
            <w:r w:rsidRPr="00166093">
              <w:rPr>
                <w:rFonts w:eastAsia="Calibri"/>
                <w:spacing w:val="-1"/>
                <w:sz w:val="22"/>
                <w:szCs w:val="22"/>
              </w:rPr>
              <w:t>e</w:t>
            </w:r>
            <w:r w:rsidRPr="00166093">
              <w:rPr>
                <w:rFonts w:eastAsia="Calibri"/>
                <w:sz w:val="22"/>
                <w:szCs w:val="22"/>
              </w:rPr>
              <w:t>vidence,</w:t>
            </w:r>
            <w:r w:rsidRPr="00166093">
              <w:rPr>
                <w:rFonts w:eastAsia="Calibri"/>
                <w:spacing w:val="-1"/>
                <w:sz w:val="22"/>
                <w:szCs w:val="22"/>
              </w:rPr>
              <w:t xml:space="preserve"> </w:t>
            </w:r>
            <w:r w:rsidRPr="00166093">
              <w:rPr>
                <w:rFonts w:eastAsia="Calibri"/>
                <w:sz w:val="22"/>
                <w:szCs w:val="22"/>
              </w:rPr>
              <w:t>is collected pursuant to I</w:t>
            </w:r>
            <w:r w:rsidRPr="00166093">
              <w:rPr>
                <w:rFonts w:eastAsia="Calibri"/>
                <w:spacing w:val="-1"/>
                <w:sz w:val="22"/>
                <w:szCs w:val="22"/>
              </w:rPr>
              <w:t>m</w:t>
            </w:r>
            <w:r w:rsidRPr="00166093">
              <w:rPr>
                <w:rFonts w:eastAsia="Calibri"/>
                <w:spacing w:val="-2"/>
                <w:sz w:val="22"/>
                <w:szCs w:val="22"/>
              </w:rPr>
              <w:t>m</w:t>
            </w:r>
            <w:r w:rsidRPr="00166093">
              <w:rPr>
                <w:rFonts w:eastAsia="Calibri"/>
                <w:sz w:val="22"/>
                <w:szCs w:val="22"/>
              </w:rPr>
              <w:t>ig</w:t>
            </w:r>
            <w:r w:rsidRPr="00166093">
              <w:rPr>
                <w:rFonts w:eastAsia="Calibri"/>
                <w:spacing w:val="1"/>
                <w:sz w:val="22"/>
                <w:szCs w:val="22"/>
              </w:rPr>
              <w:t>r</w:t>
            </w:r>
            <w:r w:rsidRPr="00166093">
              <w:rPr>
                <w:rFonts w:eastAsia="Calibri"/>
                <w:sz w:val="22"/>
                <w:szCs w:val="22"/>
              </w:rPr>
              <w:t>ation a</w:t>
            </w:r>
            <w:r w:rsidRPr="00166093">
              <w:rPr>
                <w:rFonts w:eastAsia="Calibri"/>
                <w:spacing w:val="-1"/>
                <w:sz w:val="22"/>
                <w:szCs w:val="22"/>
              </w:rPr>
              <w:t>n</w:t>
            </w:r>
            <w:r w:rsidRPr="00166093">
              <w:rPr>
                <w:rFonts w:eastAsia="Calibri"/>
                <w:sz w:val="22"/>
                <w:szCs w:val="22"/>
              </w:rPr>
              <w:t>d</w:t>
            </w:r>
            <w:r w:rsidRPr="00166093">
              <w:rPr>
                <w:rFonts w:eastAsia="Calibri"/>
                <w:spacing w:val="1"/>
                <w:sz w:val="22"/>
                <w:szCs w:val="22"/>
              </w:rPr>
              <w:t xml:space="preserve"> </w:t>
            </w:r>
            <w:r w:rsidRPr="00166093">
              <w:rPr>
                <w:rFonts w:eastAsia="Calibri"/>
                <w:sz w:val="22"/>
                <w:szCs w:val="22"/>
              </w:rPr>
              <w:t>Nationality Act Section 343(a).</w:t>
            </w:r>
          </w:p>
          <w:p w:rsidR="003B3E85" w:rsidP="003B3E85" w14:paraId="4B048434" w14:textId="77777777">
            <w:pPr>
              <w:widowControl w:val="0"/>
              <w:spacing w:line="260" w:lineRule="exact"/>
              <w:rPr>
                <w:rFonts w:eastAsia="Calibri"/>
                <w:sz w:val="22"/>
                <w:szCs w:val="22"/>
              </w:rPr>
            </w:pPr>
          </w:p>
          <w:p w:rsidR="00166093" w:rsidRPr="00166093" w:rsidP="003B3E85" w14:paraId="4851C9EC" w14:textId="77777777">
            <w:pPr>
              <w:widowControl w:val="0"/>
              <w:spacing w:line="260" w:lineRule="exact"/>
              <w:rPr>
                <w:rFonts w:eastAsia="Calibri"/>
                <w:sz w:val="22"/>
                <w:szCs w:val="22"/>
              </w:rPr>
            </w:pPr>
          </w:p>
          <w:p w:rsidR="003B3E85" w:rsidRPr="00166093" w:rsidP="003B3E85" w14:paraId="62DD1F53" w14:textId="7860C426">
            <w:pPr>
              <w:widowControl w:val="0"/>
              <w:rPr>
                <w:rFonts w:eastAsia="Calibri"/>
                <w:spacing w:val="1"/>
                <w:sz w:val="22"/>
                <w:szCs w:val="22"/>
                <w:u w:val="single" w:color="0000FF"/>
              </w:rPr>
            </w:pPr>
            <w:r>
              <w:rPr>
                <w:rFonts w:eastAsia="Calibri"/>
                <w:b/>
                <w:bCs/>
                <w:sz w:val="22"/>
                <w:szCs w:val="22"/>
              </w:rPr>
              <w:t>…</w:t>
            </w:r>
          </w:p>
          <w:p w:rsidR="003B3E85" w:rsidRPr="00314EB9" w:rsidP="003B3E85" w14:paraId="330A0FD2" w14:textId="0AE719B3">
            <w:pPr>
              <w:rPr>
                <w:sz w:val="22"/>
                <w:szCs w:val="22"/>
              </w:rPr>
            </w:pPr>
          </w:p>
        </w:tc>
        <w:tc>
          <w:tcPr>
            <w:tcW w:w="4095" w:type="dxa"/>
          </w:tcPr>
          <w:p w:rsidR="00166093" w:rsidRPr="00166093" w:rsidP="00166093" w14:paraId="0FBB037F" w14:textId="77777777">
            <w:pPr>
              <w:rPr>
                <w:b/>
                <w:bCs/>
                <w:sz w:val="22"/>
                <w:szCs w:val="22"/>
              </w:rPr>
            </w:pPr>
            <w:r w:rsidRPr="00166093">
              <w:rPr>
                <w:b/>
                <w:bCs/>
                <w:sz w:val="22"/>
                <w:szCs w:val="22"/>
              </w:rPr>
              <w:t>[Page 7]</w:t>
            </w:r>
          </w:p>
          <w:p w:rsidR="00166093" w:rsidP="003B3E85" w14:paraId="529C4CAA" w14:textId="77777777">
            <w:pPr>
              <w:rPr>
                <w:b/>
                <w:sz w:val="22"/>
                <w:szCs w:val="22"/>
              </w:rPr>
            </w:pPr>
          </w:p>
          <w:p w:rsidR="003B3E85" w:rsidRPr="00166093" w:rsidP="003B3E85" w14:paraId="60D305CE" w14:textId="1481CCD9">
            <w:pPr>
              <w:rPr>
                <w:b/>
                <w:sz w:val="22"/>
                <w:szCs w:val="22"/>
              </w:rPr>
            </w:pPr>
            <w:r w:rsidRPr="00166093">
              <w:rPr>
                <w:b/>
                <w:sz w:val="22"/>
                <w:szCs w:val="22"/>
              </w:rPr>
              <w:t xml:space="preserve">DHS Privacy Notice </w:t>
            </w:r>
          </w:p>
          <w:p w:rsidR="003B3E85" w:rsidRPr="00166093" w:rsidP="003B3E85" w14:paraId="1A9286FB" w14:textId="77777777">
            <w:pPr>
              <w:rPr>
                <w:b/>
                <w:sz w:val="22"/>
                <w:szCs w:val="22"/>
              </w:rPr>
            </w:pPr>
          </w:p>
          <w:p w:rsidR="003B3E85" w:rsidRPr="00166093" w:rsidP="003B3E85" w14:paraId="0251082E" w14:textId="77777777">
            <w:pPr>
              <w:widowControl w:val="0"/>
              <w:spacing w:line="260" w:lineRule="exact"/>
              <w:rPr>
                <w:color w:val="FF0000"/>
                <w:sz w:val="22"/>
                <w:szCs w:val="22"/>
              </w:rPr>
            </w:pPr>
            <w:r w:rsidRPr="00166093">
              <w:rPr>
                <w:b/>
                <w:bCs/>
                <w:sz w:val="22"/>
                <w:szCs w:val="22"/>
              </w:rPr>
              <w:t>A</w:t>
            </w:r>
            <w:r w:rsidRPr="00166093">
              <w:rPr>
                <w:b/>
                <w:bCs/>
                <w:spacing w:val="-1"/>
                <w:sz w:val="22"/>
                <w:szCs w:val="22"/>
              </w:rPr>
              <w:t>U</w:t>
            </w:r>
            <w:r w:rsidRPr="00166093">
              <w:rPr>
                <w:b/>
                <w:bCs/>
                <w:sz w:val="22"/>
                <w:szCs w:val="22"/>
              </w:rPr>
              <w:t>THOR</w:t>
            </w:r>
            <w:r w:rsidRPr="00166093">
              <w:rPr>
                <w:b/>
                <w:bCs/>
                <w:spacing w:val="1"/>
                <w:sz w:val="22"/>
                <w:szCs w:val="22"/>
              </w:rPr>
              <w:t>I</w:t>
            </w:r>
            <w:r w:rsidRPr="00166093">
              <w:rPr>
                <w:b/>
                <w:bCs/>
                <w:sz w:val="22"/>
                <w:szCs w:val="22"/>
              </w:rPr>
              <w:t>TI</w:t>
            </w:r>
            <w:r w:rsidRPr="00166093">
              <w:rPr>
                <w:b/>
                <w:bCs/>
                <w:spacing w:val="-1"/>
                <w:sz w:val="22"/>
                <w:szCs w:val="22"/>
              </w:rPr>
              <w:t>E</w:t>
            </w:r>
            <w:r w:rsidRPr="00166093">
              <w:rPr>
                <w:b/>
                <w:bCs/>
                <w:sz w:val="22"/>
                <w:szCs w:val="22"/>
              </w:rPr>
              <w:t>S:</w:t>
            </w:r>
            <w:r w:rsidRPr="00166093">
              <w:rPr>
                <w:b/>
                <w:bCs/>
                <w:spacing w:val="1"/>
                <w:sz w:val="22"/>
                <w:szCs w:val="22"/>
              </w:rPr>
              <w:t xml:space="preserve"> </w:t>
            </w:r>
            <w:r w:rsidRPr="00166093">
              <w:rPr>
                <w:sz w:val="22"/>
                <w:szCs w:val="22"/>
              </w:rPr>
              <w:t>The infor</w:t>
            </w:r>
            <w:r w:rsidRPr="00166093">
              <w:rPr>
                <w:spacing w:val="-2"/>
                <w:sz w:val="22"/>
                <w:szCs w:val="22"/>
              </w:rPr>
              <w:t>m</w:t>
            </w:r>
            <w:r w:rsidRPr="00166093">
              <w:rPr>
                <w:sz w:val="22"/>
                <w:szCs w:val="22"/>
              </w:rPr>
              <w:t xml:space="preserve">ation </w:t>
            </w:r>
            <w:r w:rsidRPr="00166093">
              <w:rPr>
                <w:spacing w:val="1"/>
                <w:sz w:val="22"/>
                <w:szCs w:val="22"/>
              </w:rPr>
              <w:t>r</w:t>
            </w:r>
            <w:r w:rsidRPr="00166093">
              <w:rPr>
                <w:sz w:val="22"/>
                <w:szCs w:val="22"/>
              </w:rPr>
              <w:t>equested on</w:t>
            </w:r>
            <w:r w:rsidRPr="00166093">
              <w:rPr>
                <w:spacing w:val="-2"/>
                <w:sz w:val="22"/>
                <w:szCs w:val="22"/>
              </w:rPr>
              <w:t xml:space="preserve"> </w:t>
            </w:r>
            <w:r w:rsidRPr="00166093">
              <w:rPr>
                <w:sz w:val="22"/>
                <w:szCs w:val="22"/>
              </w:rPr>
              <w:t>th</w:t>
            </w:r>
            <w:r w:rsidRPr="00166093">
              <w:rPr>
                <w:spacing w:val="1"/>
                <w:sz w:val="22"/>
                <w:szCs w:val="22"/>
              </w:rPr>
              <w:t>i</w:t>
            </w:r>
            <w:r w:rsidRPr="00166093">
              <w:rPr>
                <w:sz w:val="22"/>
                <w:szCs w:val="22"/>
              </w:rPr>
              <w:t>s ap</w:t>
            </w:r>
            <w:r w:rsidRPr="00166093">
              <w:rPr>
                <w:spacing w:val="-1"/>
                <w:sz w:val="22"/>
                <w:szCs w:val="22"/>
              </w:rPr>
              <w:t>p</w:t>
            </w:r>
            <w:r w:rsidRPr="00166093">
              <w:rPr>
                <w:sz w:val="22"/>
                <w:szCs w:val="22"/>
              </w:rPr>
              <w:t>l</w:t>
            </w:r>
            <w:r w:rsidRPr="00166093">
              <w:rPr>
                <w:spacing w:val="1"/>
                <w:sz w:val="22"/>
                <w:szCs w:val="22"/>
              </w:rPr>
              <w:t>i</w:t>
            </w:r>
            <w:r w:rsidRPr="00166093">
              <w:rPr>
                <w:spacing w:val="-1"/>
                <w:sz w:val="22"/>
                <w:szCs w:val="22"/>
              </w:rPr>
              <w:t>c</w:t>
            </w:r>
            <w:r w:rsidRPr="00166093">
              <w:rPr>
                <w:sz w:val="22"/>
                <w:szCs w:val="22"/>
              </w:rPr>
              <w:t>ation, and the associ</w:t>
            </w:r>
            <w:r w:rsidRPr="00166093">
              <w:rPr>
                <w:spacing w:val="-1"/>
                <w:sz w:val="22"/>
                <w:szCs w:val="22"/>
              </w:rPr>
              <w:t>a</w:t>
            </w:r>
            <w:r w:rsidRPr="00166093">
              <w:rPr>
                <w:sz w:val="22"/>
                <w:szCs w:val="22"/>
              </w:rPr>
              <w:t xml:space="preserve">ted </w:t>
            </w:r>
            <w:r w:rsidRPr="00166093">
              <w:rPr>
                <w:spacing w:val="-1"/>
                <w:sz w:val="22"/>
                <w:szCs w:val="22"/>
              </w:rPr>
              <w:t>e</w:t>
            </w:r>
            <w:r w:rsidRPr="00166093">
              <w:rPr>
                <w:sz w:val="22"/>
                <w:szCs w:val="22"/>
              </w:rPr>
              <w:t>vidence,</w:t>
            </w:r>
            <w:r w:rsidRPr="00166093">
              <w:rPr>
                <w:spacing w:val="-1"/>
                <w:sz w:val="22"/>
                <w:szCs w:val="22"/>
              </w:rPr>
              <w:t xml:space="preserve"> </w:t>
            </w:r>
            <w:r w:rsidRPr="00166093">
              <w:rPr>
                <w:sz w:val="22"/>
                <w:szCs w:val="22"/>
              </w:rPr>
              <w:t>is collected pursuant to I</w:t>
            </w:r>
            <w:r w:rsidRPr="00166093">
              <w:rPr>
                <w:spacing w:val="-1"/>
                <w:sz w:val="22"/>
                <w:szCs w:val="22"/>
              </w:rPr>
              <w:t>m</w:t>
            </w:r>
            <w:r w:rsidRPr="00166093">
              <w:rPr>
                <w:spacing w:val="-2"/>
                <w:sz w:val="22"/>
                <w:szCs w:val="22"/>
              </w:rPr>
              <w:t>m</w:t>
            </w:r>
            <w:r w:rsidRPr="00166093">
              <w:rPr>
                <w:sz w:val="22"/>
                <w:szCs w:val="22"/>
              </w:rPr>
              <w:t>ig</w:t>
            </w:r>
            <w:r w:rsidRPr="00166093">
              <w:rPr>
                <w:spacing w:val="1"/>
                <w:sz w:val="22"/>
                <w:szCs w:val="22"/>
              </w:rPr>
              <w:t>r</w:t>
            </w:r>
            <w:r w:rsidRPr="00166093">
              <w:rPr>
                <w:sz w:val="22"/>
                <w:szCs w:val="22"/>
              </w:rPr>
              <w:t>ation a</w:t>
            </w:r>
            <w:r w:rsidRPr="00166093">
              <w:rPr>
                <w:spacing w:val="-1"/>
                <w:sz w:val="22"/>
                <w:szCs w:val="22"/>
              </w:rPr>
              <w:t>n</w:t>
            </w:r>
            <w:r w:rsidRPr="00166093">
              <w:rPr>
                <w:sz w:val="22"/>
                <w:szCs w:val="22"/>
              </w:rPr>
              <w:t>d</w:t>
            </w:r>
            <w:r w:rsidRPr="00166093">
              <w:rPr>
                <w:spacing w:val="1"/>
                <w:sz w:val="22"/>
                <w:szCs w:val="22"/>
              </w:rPr>
              <w:t xml:space="preserve"> </w:t>
            </w:r>
            <w:r w:rsidRPr="00166093">
              <w:rPr>
                <w:sz w:val="22"/>
                <w:szCs w:val="22"/>
              </w:rPr>
              <w:t xml:space="preserve">Nationality Act </w:t>
            </w:r>
            <w:r w:rsidRPr="00166093">
              <w:rPr>
                <w:color w:val="FF0000"/>
                <w:sz w:val="22"/>
                <w:szCs w:val="22"/>
              </w:rPr>
              <w:t>Sections 338 and 343, and 8 CFR sections</w:t>
            </w:r>
          </w:p>
          <w:p w:rsidR="003B3E85" w:rsidRPr="00166093" w:rsidP="003B3E85" w14:paraId="79B37AA4" w14:textId="77777777">
            <w:pPr>
              <w:widowControl w:val="0"/>
              <w:spacing w:line="260" w:lineRule="exact"/>
              <w:rPr>
                <w:color w:val="FF0000"/>
                <w:sz w:val="22"/>
                <w:szCs w:val="22"/>
              </w:rPr>
            </w:pPr>
            <w:r w:rsidRPr="00166093">
              <w:rPr>
                <w:color w:val="FF0000"/>
                <w:sz w:val="22"/>
                <w:szCs w:val="22"/>
              </w:rPr>
              <w:t>338.5 and 343a.1.</w:t>
            </w:r>
          </w:p>
          <w:p w:rsidR="003B3E85" w:rsidP="003B3E85" w14:paraId="39E3C019" w14:textId="77777777">
            <w:pPr>
              <w:rPr>
                <w:bCs/>
                <w:sz w:val="22"/>
                <w:szCs w:val="22"/>
              </w:rPr>
            </w:pPr>
          </w:p>
          <w:p w:rsidR="00166093" w:rsidRPr="00166093" w:rsidP="00166093" w14:paraId="714D62BC" w14:textId="77777777">
            <w:pPr>
              <w:widowControl w:val="0"/>
              <w:rPr>
                <w:rFonts w:eastAsia="Calibri"/>
                <w:spacing w:val="1"/>
                <w:sz w:val="22"/>
                <w:szCs w:val="22"/>
                <w:u w:val="single" w:color="0000FF"/>
              </w:rPr>
            </w:pPr>
            <w:r>
              <w:rPr>
                <w:rFonts w:eastAsia="Calibri"/>
                <w:b/>
                <w:bCs/>
                <w:sz w:val="22"/>
                <w:szCs w:val="22"/>
              </w:rPr>
              <w:t>…</w:t>
            </w:r>
          </w:p>
          <w:p w:rsidR="00166093" w:rsidRPr="000E1A79" w:rsidP="003B3E85" w14:paraId="240DCA86" w14:textId="125DD274">
            <w:pPr>
              <w:rPr>
                <w:bCs/>
                <w:sz w:val="22"/>
                <w:szCs w:val="22"/>
              </w:rPr>
            </w:pPr>
          </w:p>
        </w:tc>
      </w:tr>
      <w:tr w14:paraId="35DFB005" w14:textId="77777777" w:rsidTr="002D6271">
        <w:tblPrEx>
          <w:tblW w:w="10998" w:type="dxa"/>
          <w:tblLayout w:type="fixed"/>
          <w:tblLook w:val="01E0"/>
        </w:tblPrEx>
        <w:tc>
          <w:tcPr>
            <w:tcW w:w="2808" w:type="dxa"/>
          </w:tcPr>
          <w:p w:rsidR="003B3E85" w:rsidRPr="004B3E2B" w:rsidP="003B3E85" w14:paraId="35512397" w14:textId="7A34ACA6">
            <w:pPr>
              <w:rPr>
                <w:b/>
                <w:sz w:val="24"/>
                <w:szCs w:val="24"/>
              </w:rPr>
            </w:pPr>
            <w:r>
              <w:rPr>
                <w:b/>
                <w:sz w:val="24"/>
                <w:szCs w:val="24"/>
              </w:rPr>
              <w:t>New</w:t>
            </w:r>
          </w:p>
        </w:tc>
        <w:tc>
          <w:tcPr>
            <w:tcW w:w="4095" w:type="dxa"/>
          </w:tcPr>
          <w:p w:rsidR="003B3E85" w:rsidRPr="00314EB9" w:rsidP="003B3E85" w14:paraId="04CF2A95" w14:textId="24611BCE">
            <w:pPr>
              <w:rPr>
                <w:sz w:val="22"/>
                <w:szCs w:val="22"/>
              </w:rPr>
            </w:pPr>
            <w:r>
              <w:rPr>
                <w:sz w:val="22"/>
                <w:szCs w:val="22"/>
              </w:rPr>
              <w:t>[new]</w:t>
            </w:r>
          </w:p>
        </w:tc>
        <w:tc>
          <w:tcPr>
            <w:tcW w:w="4095" w:type="dxa"/>
          </w:tcPr>
          <w:p w:rsidR="00166093" w:rsidRPr="00166093" w:rsidP="00166093" w14:paraId="45557A99" w14:textId="77777777">
            <w:pPr>
              <w:pStyle w:val="NoSpacing"/>
              <w:contextualSpacing/>
              <w:rPr>
                <w:rFonts w:eastAsia="Times New Roman"/>
                <w:b/>
              </w:rPr>
            </w:pPr>
            <w:r w:rsidRPr="00166093">
              <w:rPr>
                <w:rFonts w:eastAsia="Times New Roman"/>
                <w:b/>
              </w:rPr>
              <w:t>[Page X]</w:t>
            </w:r>
          </w:p>
          <w:p w:rsidR="00166093" w:rsidRPr="00166093" w:rsidP="003B3E85" w14:paraId="597BA2E5" w14:textId="77777777">
            <w:pPr>
              <w:pStyle w:val="Heading1"/>
              <w:ind w:left="0"/>
              <w:jc w:val="left"/>
              <w:rPr>
                <w:rFonts w:ascii="Times New Roman" w:hAnsi="Times New Roman" w:cs="Times New Roman"/>
                <w:color w:val="FF0000"/>
                <w:sz w:val="22"/>
                <w:szCs w:val="22"/>
              </w:rPr>
            </w:pPr>
          </w:p>
          <w:p w:rsidR="003B3E85" w:rsidRPr="00166093" w:rsidP="003B3E85" w14:paraId="56A5E24C" w14:textId="7B4D246F">
            <w:pPr>
              <w:pStyle w:val="Heading1"/>
              <w:ind w:left="0"/>
              <w:jc w:val="left"/>
              <w:rPr>
                <w:rFonts w:ascii="Times New Roman" w:hAnsi="Times New Roman" w:cs="Times New Roman"/>
                <w:color w:val="FF0000"/>
                <w:spacing w:val="-2"/>
                <w:sz w:val="22"/>
                <w:szCs w:val="22"/>
              </w:rPr>
            </w:pPr>
            <w:r w:rsidRPr="00166093">
              <w:rPr>
                <w:rFonts w:ascii="Times New Roman" w:hAnsi="Times New Roman" w:cs="Times New Roman"/>
                <w:color w:val="FF0000"/>
                <w:sz w:val="22"/>
                <w:szCs w:val="22"/>
              </w:rPr>
              <w:t>FBI</w:t>
            </w:r>
            <w:r w:rsidRPr="00166093">
              <w:rPr>
                <w:rFonts w:ascii="Times New Roman" w:hAnsi="Times New Roman" w:cs="Times New Roman"/>
                <w:color w:val="FF0000"/>
                <w:spacing w:val="-1"/>
                <w:sz w:val="22"/>
                <w:szCs w:val="22"/>
              </w:rPr>
              <w:t xml:space="preserve"> </w:t>
            </w:r>
            <w:r w:rsidRPr="00166093">
              <w:rPr>
                <w:rFonts w:ascii="Times New Roman" w:hAnsi="Times New Roman" w:cs="Times New Roman"/>
                <w:color w:val="FF0000"/>
                <w:sz w:val="22"/>
                <w:szCs w:val="22"/>
              </w:rPr>
              <w:t>Privacy</w:t>
            </w:r>
            <w:r w:rsidRPr="00166093">
              <w:rPr>
                <w:rFonts w:ascii="Times New Roman" w:hAnsi="Times New Roman" w:cs="Times New Roman"/>
                <w:color w:val="FF0000"/>
                <w:spacing w:val="-1"/>
                <w:sz w:val="22"/>
                <w:szCs w:val="22"/>
              </w:rPr>
              <w:t xml:space="preserve"> </w:t>
            </w:r>
            <w:r w:rsidRPr="00166093">
              <w:rPr>
                <w:rFonts w:ascii="Times New Roman" w:hAnsi="Times New Roman" w:cs="Times New Roman"/>
                <w:color w:val="FF0000"/>
                <w:spacing w:val="-2"/>
                <w:sz w:val="22"/>
                <w:szCs w:val="22"/>
              </w:rPr>
              <w:t>Notice</w:t>
            </w:r>
          </w:p>
          <w:p w:rsidR="003B3E85" w:rsidRPr="00166093" w:rsidP="003B3E85" w14:paraId="34E76649" w14:textId="77777777">
            <w:pPr>
              <w:pStyle w:val="Heading1"/>
              <w:jc w:val="left"/>
              <w:rPr>
                <w:rFonts w:ascii="Times New Roman" w:hAnsi="Times New Roman" w:cs="Times New Roman"/>
                <w:color w:val="FF0000"/>
                <w:sz w:val="22"/>
                <w:szCs w:val="22"/>
              </w:rPr>
            </w:pPr>
          </w:p>
          <w:p w:rsidR="003B3E85" w:rsidRPr="00166093" w:rsidP="003B3E85" w14:paraId="2C4BCED8" w14:textId="77777777">
            <w:pPr>
              <w:pStyle w:val="BodyText"/>
              <w:spacing w:before="2"/>
              <w:ind w:left="0" w:right="230"/>
              <w:rPr>
                <w:rFonts w:ascii="Times New Roman" w:hAnsi="Times New Roman" w:cs="Times New Roman"/>
                <w:sz w:val="22"/>
                <w:szCs w:val="22"/>
              </w:rPr>
            </w:pPr>
            <w:r w:rsidRPr="00166093">
              <w:rPr>
                <w:rFonts w:ascii="Times New Roman" w:hAnsi="Times New Roman" w:cs="Times New Roman"/>
                <w:color w:val="FF0000"/>
                <w:sz w:val="22"/>
                <w:szCs w:val="22"/>
              </w:rPr>
              <w:t>USCIS may use your biometrics to obtain the criminal history records of the Federal Bureau of Investigation (FBI), for identity verification, to determine eligibility, to create immigration documents (for example, Permanent Resident Card, Employment Authorization Document), or any purpose authorized by the Immigration and Nationality Act.</w:t>
            </w:r>
            <w:r w:rsidRPr="00166093">
              <w:rPr>
                <w:rFonts w:ascii="Times New Roman" w:hAnsi="Times New Roman" w:cs="Times New Roman"/>
                <w:color w:val="FF0000"/>
                <w:spacing w:val="40"/>
                <w:sz w:val="22"/>
                <w:szCs w:val="22"/>
              </w:rPr>
              <w:t xml:space="preserve"> </w:t>
            </w:r>
            <w:r w:rsidRPr="00166093">
              <w:rPr>
                <w:rFonts w:ascii="Times New Roman" w:hAnsi="Times New Roman" w:cs="Times New Roman"/>
                <w:color w:val="FF0000"/>
                <w:sz w:val="22"/>
                <w:szCs w:val="22"/>
              </w:rPr>
              <w:t>You may obtain a copy of your own FBI record using the procedures outlined at 28 CFR 16.30-16.34.</w:t>
            </w:r>
            <w:r w:rsidRPr="00166093">
              <w:rPr>
                <w:rFonts w:ascii="Times New Roman" w:hAnsi="Times New Roman" w:cs="Times New Roman"/>
                <w:color w:val="FF0000"/>
                <w:spacing w:val="40"/>
                <w:sz w:val="22"/>
                <w:szCs w:val="22"/>
              </w:rPr>
              <w:t xml:space="preserve"> </w:t>
            </w:r>
            <w:r w:rsidRPr="00166093">
              <w:rPr>
                <w:rFonts w:ascii="Times New Roman" w:hAnsi="Times New Roman" w:cs="Times New Roman"/>
                <w:color w:val="FF0000"/>
                <w:sz w:val="22"/>
                <w:szCs w:val="22"/>
              </w:rPr>
              <w:t xml:space="preserve">For more information, please visit: </w:t>
            </w:r>
            <w:hyperlink r:id="rId10">
              <w:r w:rsidRPr="00166093">
                <w:rPr>
                  <w:rFonts w:ascii="Times New Roman" w:hAnsi="Times New Roman" w:cs="Times New Roman"/>
                  <w:color w:val="0562C1"/>
                  <w:sz w:val="22"/>
                  <w:szCs w:val="22"/>
                  <w:u w:val="single" w:color="0562C1"/>
                </w:rPr>
                <w:t>https://www.fbi.gov/services/cjis/compact-council/guiding-principles-noncriminal-</w:t>
              </w:r>
            </w:hyperlink>
            <w:r w:rsidRPr="00166093">
              <w:rPr>
                <w:rFonts w:ascii="Times New Roman" w:hAnsi="Times New Roman" w:cs="Times New Roman"/>
                <w:color w:val="0562C1"/>
                <w:sz w:val="22"/>
                <w:szCs w:val="22"/>
              </w:rPr>
              <w:t xml:space="preserve"> </w:t>
            </w:r>
            <w:hyperlink r:id="rId10">
              <w:r w:rsidRPr="00166093">
                <w:rPr>
                  <w:rFonts w:ascii="Times New Roman" w:hAnsi="Times New Roman" w:cs="Times New Roman"/>
                  <w:color w:val="0562C1"/>
                  <w:sz w:val="22"/>
                  <w:szCs w:val="22"/>
                  <w:u w:val="single" w:color="0562C1"/>
                </w:rPr>
                <w:t>justice-applicants-privacy-rights</w:t>
              </w:r>
            </w:hyperlink>
            <w:r w:rsidRPr="00166093">
              <w:rPr>
                <w:rFonts w:ascii="Times New Roman" w:hAnsi="Times New Roman" w:cs="Times New Roman"/>
                <w:color w:val="FF0000"/>
                <w:sz w:val="22"/>
                <w:szCs w:val="22"/>
              </w:rPr>
              <w:t>. For information regarding how the FBI will use your fingerprints,</w:t>
            </w:r>
            <w:r w:rsidRPr="00166093">
              <w:rPr>
                <w:rFonts w:ascii="Times New Roman" w:hAnsi="Times New Roman" w:cs="Times New Roman"/>
                <w:color w:val="FF0000"/>
                <w:spacing w:val="40"/>
                <w:sz w:val="22"/>
                <w:szCs w:val="22"/>
              </w:rPr>
              <w:t xml:space="preserve"> </w:t>
            </w:r>
            <w:r w:rsidRPr="00166093">
              <w:rPr>
                <w:rFonts w:ascii="Times New Roman" w:hAnsi="Times New Roman" w:cs="Times New Roman"/>
                <w:color w:val="FF0000"/>
                <w:sz w:val="22"/>
                <w:szCs w:val="22"/>
              </w:rPr>
              <w:t xml:space="preserve">please visit </w:t>
            </w:r>
            <w:hyperlink r:id="rId11">
              <w:r w:rsidRPr="00166093">
                <w:rPr>
                  <w:rFonts w:ascii="Times New Roman" w:hAnsi="Times New Roman" w:cs="Times New Roman"/>
                  <w:color w:val="0562C1"/>
                  <w:sz w:val="22"/>
                  <w:szCs w:val="22"/>
                  <w:u w:val="single" w:color="0562C1"/>
                </w:rPr>
                <w:t>https://www.fbi.gov/services/cjis/compa</w:t>
              </w:r>
              <w:r w:rsidRPr="00166093">
                <w:rPr>
                  <w:rFonts w:ascii="Times New Roman" w:hAnsi="Times New Roman" w:cs="Times New Roman"/>
                  <w:color w:val="0562C1"/>
                  <w:sz w:val="22"/>
                  <w:szCs w:val="22"/>
                  <w:u w:val="single" w:color="0562C1"/>
                </w:rPr>
                <w:t>ct-council/privacy-act-</w:t>
              </w:r>
            </w:hyperlink>
            <w:r w:rsidRPr="00166093">
              <w:rPr>
                <w:rFonts w:ascii="Times New Roman" w:hAnsi="Times New Roman" w:cs="Times New Roman"/>
                <w:color w:val="0562C1"/>
                <w:sz w:val="22"/>
                <w:szCs w:val="22"/>
              </w:rPr>
              <w:t xml:space="preserve"> </w:t>
            </w:r>
            <w:hyperlink r:id="rId11">
              <w:r w:rsidRPr="00166093">
                <w:rPr>
                  <w:rFonts w:ascii="Times New Roman" w:hAnsi="Times New Roman" w:cs="Times New Roman"/>
                  <w:color w:val="0562C1"/>
                  <w:spacing w:val="-2"/>
                  <w:sz w:val="22"/>
                  <w:szCs w:val="22"/>
                  <w:u w:val="single" w:color="0562C1"/>
                </w:rPr>
                <w:t>statement</w:t>
              </w:r>
            </w:hyperlink>
            <w:r w:rsidRPr="00166093">
              <w:rPr>
                <w:rFonts w:ascii="Times New Roman" w:hAnsi="Times New Roman" w:cs="Times New Roman"/>
                <w:color w:val="FF0000"/>
                <w:spacing w:val="-2"/>
                <w:sz w:val="22"/>
                <w:szCs w:val="22"/>
              </w:rPr>
              <w:t>.</w:t>
            </w:r>
          </w:p>
          <w:p w:rsidR="003B3E85" w:rsidRPr="00166093" w:rsidP="003B3E85" w14:paraId="1AA137A0" w14:textId="4E79157C">
            <w:pPr>
              <w:rPr>
                <w:b/>
                <w:sz w:val="22"/>
                <w:szCs w:val="22"/>
              </w:rPr>
            </w:pPr>
          </w:p>
        </w:tc>
      </w:tr>
      <w:tr w14:paraId="46994D71" w14:textId="77777777" w:rsidTr="002D6271">
        <w:tblPrEx>
          <w:tblW w:w="10998" w:type="dxa"/>
          <w:tblLayout w:type="fixed"/>
          <w:tblLook w:val="01E0"/>
        </w:tblPrEx>
        <w:tc>
          <w:tcPr>
            <w:tcW w:w="2808" w:type="dxa"/>
          </w:tcPr>
          <w:p w:rsidR="00166093" w:rsidP="003B3E85" w14:paraId="3F01556D" w14:textId="77777777">
            <w:pPr>
              <w:rPr>
                <w:b/>
                <w:sz w:val="24"/>
                <w:szCs w:val="24"/>
              </w:rPr>
            </w:pPr>
            <w:r>
              <w:rPr>
                <w:b/>
                <w:sz w:val="24"/>
                <w:szCs w:val="24"/>
              </w:rPr>
              <w:t xml:space="preserve">Page 8, </w:t>
            </w:r>
          </w:p>
          <w:p w:rsidR="003B3E85" w:rsidRPr="00314EB9" w:rsidP="003B3E85" w14:paraId="1133D781" w14:textId="51D04C06">
            <w:pPr>
              <w:rPr>
                <w:b/>
                <w:sz w:val="24"/>
                <w:szCs w:val="24"/>
                <w:u w:val="single"/>
              </w:rPr>
            </w:pPr>
            <w:r w:rsidRPr="00314EB9">
              <w:rPr>
                <w:b/>
                <w:bCs/>
                <w:sz w:val="24"/>
                <w:szCs w:val="24"/>
              </w:rPr>
              <w:t>Paperwork Reduction Act</w:t>
            </w:r>
          </w:p>
          <w:p w:rsidR="003B3E85" w:rsidRPr="004B3E2B" w:rsidP="003B3E85" w14:paraId="16192A9F" w14:textId="7C062DF5">
            <w:pPr>
              <w:rPr>
                <w:b/>
                <w:sz w:val="24"/>
                <w:szCs w:val="24"/>
              </w:rPr>
            </w:pPr>
          </w:p>
        </w:tc>
        <w:tc>
          <w:tcPr>
            <w:tcW w:w="4095" w:type="dxa"/>
          </w:tcPr>
          <w:p w:rsidR="003B3E85" w:rsidP="003B3E85" w14:paraId="5531075A" w14:textId="77777777">
            <w:pPr>
              <w:rPr>
                <w:b/>
                <w:bCs/>
                <w:color w:val="000000" w:themeColor="text1"/>
                <w:sz w:val="22"/>
                <w:szCs w:val="22"/>
              </w:rPr>
            </w:pPr>
            <w:r w:rsidRPr="00314EB9">
              <w:rPr>
                <w:b/>
                <w:bCs/>
                <w:color w:val="000000" w:themeColor="text1"/>
                <w:sz w:val="22"/>
                <w:szCs w:val="22"/>
              </w:rPr>
              <w:t>[Page 8]</w:t>
            </w:r>
          </w:p>
          <w:p w:rsidR="003B3E85" w:rsidP="003B3E85" w14:paraId="54F3EF52" w14:textId="77777777">
            <w:pPr>
              <w:rPr>
                <w:color w:val="000000" w:themeColor="text1"/>
                <w:sz w:val="22"/>
                <w:szCs w:val="22"/>
              </w:rPr>
            </w:pPr>
          </w:p>
          <w:p w:rsidR="003B3E85" w:rsidRPr="00D62458" w:rsidP="003B3E85" w14:paraId="2D30FEA6" w14:textId="77777777">
            <w:pPr>
              <w:widowControl w:val="0"/>
              <w:rPr>
                <w:rFonts w:eastAsia="Calibri"/>
                <w:spacing w:val="1"/>
                <w:sz w:val="22"/>
                <w:szCs w:val="22"/>
                <w:u w:val="single" w:color="0000FF"/>
              </w:rPr>
            </w:pPr>
            <w:r w:rsidRPr="00D62458">
              <w:rPr>
                <w:rFonts w:eastAsia="Calibri"/>
                <w:b/>
                <w:bCs/>
                <w:sz w:val="22"/>
                <w:szCs w:val="22"/>
              </w:rPr>
              <w:t>Paperwork Reduction Act</w:t>
            </w:r>
          </w:p>
          <w:p w:rsidR="003B3E85" w:rsidRPr="00D62458" w:rsidP="003B3E85" w14:paraId="4BA5E252" w14:textId="77777777">
            <w:pPr>
              <w:widowControl w:val="0"/>
              <w:rPr>
                <w:rFonts w:eastAsia="Calibri"/>
                <w:sz w:val="22"/>
                <w:szCs w:val="22"/>
              </w:rPr>
            </w:pPr>
          </w:p>
          <w:p w:rsidR="003B3E85" w:rsidRPr="00D62458" w:rsidP="003B3E85" w14:paraId="35E85096" w14:textId="77777777">
            <w:pPr>
              <w:rPr>
                <w:rFonts w:eastAsia="Calibri"/>
                <w:b/>
                <w:bCs/>
                <w:sz w:val="22"/>
                <w:szCs w:val="22"/>
              </w:rPr>
            </w:pPr>
            <w:r w:rsidRPr="00D62458">
              <w:rPr>
                <w:rFonts w:eastAsia="Calibri"/>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1.147 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1615-0091.  </w:t>
            </w:r>
            <w:r w:rsidRPr="00D62458">
              <w:rPr>
                <w:rFonts w:eastAsia="Calibri"/>
                <w:b/>
                <w:bCs/>
                <w:sz w:val="22"/>
                <w:szCs w:val="22"/>
              </w:rPr>
              <w:t>Do not mail your completed Form N-565 to this address.</w:t>
            </w:r>
          </w:p>
          <w:p w:rsidR="003B3E85" w:rsidRPr="00314EB9" w:rsidP="003B3E85" w14:paraId="5E84CE42" w14:textId="60F0DFEC">
            <w:pPr>
              <w:rPr>
                <w:sz w:val="22"/>
                <w:szCs w:val="22"/>
              </w:rPr>
            </w:pPr>
          </w:p>
        </w:tc>
        <w:tc>
          <w:tcPr>
            <w:tcW w:w="4095" w:type="dxa"/>
          </w:tcPr>
          <w:p w:rsidR="00166093" w:rsidRPr="00166093" w:rsidP="00166093" w14:paraId="275C176C" w14:textId="77777777">
            <w:pPr>
              <w:rPr>
                <w:b/>
                <w:bCs/>
                <w:color w:val="000000" w:themeColor="text1"/>
                <w:sz w:val="22"/>
                <w:szCs w:val="22"/>
              </w:rPr>
            </w:pPr>
            <w:r w:rsidRPr="00166093">
              <w:rPr>
                <w:b/>
                <w:bCs/>
                <w:color w:val="000000" w:themeColor="text1"/>
                <w:sz w:val="22"/>
                <w:szCs w:val="22"/>
              </w:rPr>
              <w:t>[Page 8]</w:t>
            </w:r>
          </w:p>
          <w:p w:rsidR="00166093" w:rsidRPr="00166093" w:rsidP="003B3E85" w14:paraId="504C694F" w14:textId="77777777">
            <w:pPr>
              <w:widowControl w:val="0"/>
              <w:rPr>
                <w:b/>
                <w:bCs/>
                <w:sz w:val="22"/>
                <w:szCs w:val="22"/>
              </w:rPr>
            </w:pPr>
          </w:p>
          <w:p w:rsidR="003B3E85" w:rsidRPr="00166093" w:rsidP="003B3E85" w14:paraId="090B9F12" w14:textId="12FB5DDC">
            <w:pPr>
              <w:widowControl w:val="0"/>
              <w:rPr>
                <w:spacing w:val="1"/>
                <w:sz w:val="22"/>
                <w:szCs w:val="22"/>
                <w:u w:val="single" w:color="0000FF"/>
              </w:rPr>
            </w:pPr>
            <w:r w:rsidRPr="00166093">
              <w:rPr>
                <w:b/>
                <w:bCs/>
                <w:sz w:val="22"/>
                <w:szCs w:val="22"/>
              </w:rPr>
              <w:t>Paperwork Reduction Act</w:t>
            </w:r>
          </w:p>
          <w:p w:rsidR="003B3E85" w:rsidRPr="00166093" w:rsidP="003B3E85" w14:paraId="1DE22798" w14:textId="77777777">
            <w:pPr>
              <w:widowControl w:val="0"/>
              <w:rPr>
                <w:sz w:val="22"/>
                <w:szCs w:val="22"/>
              </w:rPr>
            </w:pPr>
          </w:p>
          <w:p w:rsidR="003B3E85" w:rsidRPr="00166093" w:rsidP="003B3E85" w14:paraId="0815B296" w14:textId="77777777">
            <w:pPr>
              <w:rPr>
                <w:b/>
                <w:bCs/>
                <w:sz w:val="22"/>
                <w:szCs w:val="22"/>
              </w:rPr>
            </w:pPr>
            <w:r w:rsidRPr="00166093">
              <w:rPr>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w:t>
            </w:r>
            <w:r w:rsidRPr="00166093">
              <w:rPr>
                <w:color w:val="FF0000"/>
                <w:sz w:val="22"/>
                <w:szCs w:val="22"/>
              </w:rPr>
              <w:t xml:space="preserve">.967 hours </w:t>
            </w:r>
            <w:r w:rsidRPr="00166093">
              <w:rPr>
                <w:sz w:val="22"/>
                <w:szCs w:val="22"/>
              </w:rPr>
              <w:t xml:space="preserve">per response, including the time for reviewing instructions, gathering the required documentation and information, completing the application, preparing statements, attaching necessary documentation, and submitting the </w:t>
            </w:r>
            <w:r w:rsidRPr="00166093">
              <w:rPr>
                <w:color w:val="FF0000"/>
                <w:sz w:val="22"/>
                <w:szCs w:val="22"/>
              </w:rPr>
              <w:t xml:space="preserve">application. Send </w:t>
            </w:r>
            <w:r w:rsidRPr="00166093">
              <w:rPr>
                <w:sz w:val="22"/>
                <w:szCs w:val="22"/>
              </w:rPr>
              <w:t xml:space="preserve">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1615-0091. </w:t>
            </w:r>
            <w:r w:rsidRPr="00166093">
              <w:rPr>
                <w:b/>
                <w:bCs/>
                <w:sz w:val="22"/>
                <w:szCs w:val="22"/>
              </w:rPr>
              <w:t>Do not mail your completed Form N-565 to this address.</w:t>
            </w:r>
          </w:p>
          <w:p w:rsidR="003B3E85" w:rsidRPr="00166093" w:rsidP="003B3E85" w14:paraId="27E9922B" w14:textId="77777777">
            <w:pPr>
              <w:rPr>
                <w:b/>
                <w:sz w:val="22"/>
                <w:szCs w:val="22"/>
              </w:rPr>
            </w:pPr>
          </w:p>
        </w:tc>
      </w:tr>
    </w:tbl>
    <w:p w:rsidR="0006270C" w:rsidP="000C712C" w14:paraId="47022BAA" w14:textId="77777777"/>
    <w:sectPr w:rsidSect="002D627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985503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
    <w:nsid w:val="4B8E4513"/>
    <w:multiLevelType w:val="hybridMultilevel"/>
    <w:tmpl w:val="C038BE0A"/>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8142196">
    <w:abstractNumId w:val="1"/>
  </w:num>
  <w:num w:numId="2" w16cid:durableId="1093546514">
    <w:abstractNumId w:val="0"/>
  </w:num>
  <w:num w:numId="3" w16cid:durableId="1917591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1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254D"/>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A79"/>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093"/>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F6E"/>
    <w:rsid w:val="001F0283"/>
    <w:rsid w:val="001F15C1"/>
    <w:rsid w:val="001F1CF8"/>
    <w:rsid w:val="001F4E96"/>
    <w:rsid w:val="001F5A70"/>
    <w:rsid w:val="001F5E4F"/>
    <w:rsid w:val="001F62F3"/>
    <w:rsid w:val="001F6412"/>
    <w:rsid w:val="00200881"/>
    <w:rsid w:val="002008B2"/>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19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4EB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3E85"/>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41C"/>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012"/>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62A1"/>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56E"/>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062D"/>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B21"/>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27C1"/>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CAA"/>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4A25"/>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0284"/>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588B"/>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5C18"/>
    <w:rsid w:val="00C36DCB"/>
    <w:rsid w:val="00C376F5"/>
    <w:rsid w:val="00C407CB"/>
    <w:rsid w:val="00C40DB1"/>
    <w:rsid w:val="00C40F68"/>
    <w:rsid w:val="00C41767"/>
    <w:rsid w:val="00C429F8"/>
    <w:rsid w:val="00C44674"/>
    <w:rsid w:val="00C44DA1"/>
    <w:rsid w:val="00C44F12"/>
    <w:rsid w:val="00C454C6"/>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97CB7"/>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CF7D85"/>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458"/>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4B78"/>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09C"/>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29E"/>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3EF7"/>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3B35"/>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50E"/>
    <w:rsid w:val="00F9160F"/>
    <w:rsid w:val="00F91D84"/>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499FA5"/>
  <w15:docId w15:val="{D7E50B59-7BCE-4EEE-A401-497869CB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paragraph" w:styleId="Heading1">
    <w:name w:val="heading 1"/>
    <w:basedOn w:val="Normal"/>
    <w:link w:val="Heading1Char"/>
    <w:uiPriority w:val="9"/>
    <w:qFormat/>
    <w:rsid w:val="002008B2"/>
    <w:pPr>
      <w:widowControl w:val="0"/>
      <w:autoSpaceDE w:val="0"/>
      <w:autoSpaceDN w:val="0"/>
      <w:ind w:left="119"/>
      <w:jc w:val="center"/>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9050E"/>
    <w:rPr>
      <w:color w:val="605E5C"/>
      <w:shd w:val="clear" w:color="auto" w:fill="E1DFDD"/>
    </w:rPr>
  </w:style>
  <w:style w:type="paragraph" w:styleId="NoSpacing">
    <w:name w:val="No Spacing"/>
    <w:link w:val="NoSpacingChar"/>
    <w:uiPriority w:val="1"/>
    <w:qFormat/>
    <w:rsid w:val="002008B2"/>
    <w:rPr>
      <w:rFonts w:eastAsiaTheme="minorHAnsi"/>
      <w:sz w:val="22"/>
      <w:szCs w:val="22"/>
    </w:rPr>
  </w:style>
  <w:style w:type="character" w:customStyle="1" w:styleId="NoSpacingChar">
    <w:name w:val="No Spacing Char"/>
    <w:basedOn w:val="DefaultParagraphFont"/>
    <w:link w:val="NoSpacing"/>
    <w:uiPriority w:val="1"/>
    <w:rsid w:val="002008B2"/>
    <w:rPr>
      <w:rFonts w:eastAsiaTheme="minorHAnsi"/>
      <w:sz w:val="22"/>
      <w:szCs w:val="22"/>
    </w:rPr>
  </w:style>
  <w:style w:type="character" w:customStyle="1" w:styleId="Heading1Char">
    <w:name w:val="Heading 1 Char"/>
    <w:basedOn w:val="DefaultParagraphFont"/>
    <w:link w:val="Heading1"/>
    <w:uiPriority w:val="9"/>
    <w:rsid w:val="002008B2"/>
    <w:rPr>
      <w:rFonts w:ascii="Calibri" w:eastAsia="Calibri" w:hAnsi="Calibri" w:cs="Calibri"/>
      <w:b/>
      <w:bCs/>
      <w:sz w:val="24"/>
      <w:szCs w:val="24"/>
    </w:rPr>
  </w:style>
  <w:style w:type="paragraph" w:styleId="BodyText">
    <w:name w:val="Body Text"/>
    <w:basedOn w:val="Normal"/>
    <w:link w:val="BodyTextChar"/>
    <w:uiPriority w:val="1"/>
    <w:qFormat/>
    <w:rsid w:val="002008B2"/>
    <w:pPr>
      <w:widowControl w:val="0"/>
      <w:autoSpaceDE w:val="0"/>
      <w:autoSpaceDN w:val="0"/>
      <w:ind w:left="120"/>
    </w:pPr>
    <w:rPr>
      <w:rFonts w:ascii="Calibri" w:eastAsia="Calibri" w:hAnsi="Calibri" w:cs="Calibri"/>
      <w:sz w:val="24"/>
      <w:szCs w:val="24"/>
    </w:rPr>
  </w:style>
  <w:style w:type="character" w:customStyle="1" w:styleId="BodyTextChar">
    <w:name w:val="Body Text Char"/>
    <w:basedOn w:val="DefaultParagraphFont"/>
    <w:link w:val="BodyText"/>
    <w:uiPriority w:val="1"/>
    <w:rsid w:val="002008B2"/>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bi.gov/services/cjis/compact-council/guiding-principles-noncriminal-justice-applicants-privacy-rights" TargetMode="External" /><Relationship Id="rId11" Type="http://schemas.openxmlformats.org/officeDocument/2006/relationships/hyperlink" Target="https://www.fbi.gov/services/cjis/compact-council/privacy-act-statement"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policymanual" TargetMode="External" /><Relationship Id="rId8" Type="http://schemas.openxmlformats.org/officeDocument/2006/relationships/hyperlink" Target="http://www.uscis.gov/N-565" TargetMode="External" /><Relationship Id="rId9" Type="http://schemas.openxmlformats.org/officeDocument/2006/relationships/hyperlink" Target="http://www.uscis.gov/addresschange"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7BCB720A-15B1-4873-8920-39BDE4828495}">
  <ds:schemaRefs/>
</ds:datastoreItem>
</file>

<file path=customXml/itemProps2.xml><?xml version="1.0" encoding="utf-8"?>
<ds:datastoreItem xmlns:ds="http://schemas.openxmlformats.org/officeDocument/2006/customXml" ds:itemID="{0CC56759-EE16-4DDB-A19C-52BE344A5C85}">
  <ds:schemaRefs/>
</ds:datastoreItem>
</file>

<file path=customXml/itemProps3.xml><?xml version="1.0" encoding="utf-8"?>
<ds:datastoreItem xmlns:ds="http://schemas.openxmlformats.org/officeDocument/2006/customXml" ds:itemID="{93425950-3619-4B26-94AC-67FEDC239540}">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7</Pages>
  <Words>2552</Words>
  <Characters>14780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Lauver, James L (Jim)</cp:lastModifiedBy>
  <cp:revision>3</cp:revision>
  <cp:lastPrinted>2008-09-11T16:49:00Z</cp:lastPrinted>
  <dcterms:created xsi:type="dcterms:W3CDTF">2024-08-16T16:43:00Z</dcterms:created>
  <dcterms:modified xsi:type="dcterms:W3CDTF">2024-08-19T13:06:00Z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