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4E9E" w:rsidRPr="00EA4F37" w:rsidP="00E74E9E" w14:paraId="660599EA" w14:textId="77777777">
      <w:pPr>
        <w:keepNext/>
        <w:keepLines/>
        <w:spacing w:before="240" w:line="259" w:lineRule="auto"/>
        <w:jc w:val="center"/>
        <w:outlineLvl w:val="0"/>
        <w:rPr>
          <w:rFonts w:asciiTheme="majorHAnsi" w:eastAsiaTheme="majorEastAsia" w:hAnsiTheme="majorHAnsi" w:cstheme="majorBidi"/>
          <w:color w:val="2F5496" w:themeColor="accent1" w:themeShade="BF"/>
          <w:sz w:val="32"/>
          <w:szCs w:val="32"/>
        </w:rPr>
      </w:pPr>
      <w:r w:rsidRPr="00EA4F37">
        <w:rPr>
          <w:rFonts w:asciiTheme="majorHAnsi" w:hAnsiTheme="majorHAnsi"/>
          <w:b/>
          <w:color w:val="4472C4" w:themeColor="accent1"/>
        </w:rPr>
        <w:t>Appendix A: Recruitment Materials</w:t>
      </w:r>
    </w:p>
    <w:p w:rsidR="00E74E9E" w:rsidRPr="00EA4F37" w:rsidP="00E74E9E" w14:paraId="7FEE8A68" w14:textId="77777777">
      <w:pPr>
        <w:suppressAutoHyphens/>
        <w:rPr>
          <w:rFonts w:ascii="Times" w:eastAsia="Times" w:hAnsi="Times" w:cs="Times"/>
          <w:szCs w:val="20"/>
          <w:lang w:eastAsia="zh-CN"/>
        </w:rPr>
      </w:pPr>
    </w:p>
    <w:p w:rsidR="00E74E9E" w:rsidRPr="00EA4F37" w:rsidP="515A06B4" w14:paraId="6F947754" w14:textId="07AC805B">
      <w:pPr>
        <w:numPr>
          <w:ilvl w:val="0"/>
          <w:numId w:val="5"/>
        </w:numPr>
        <w:suppressAutoHyphens/>
        <w:contextualSpacing/>
        <w:rPr>
          <w:rFonts w:eastAsia="Times"/>
          <w:sz w:val="22"/>
          <w:szCs w:val="22"/>
          <w:lang w:eastAsia="zh-CN"/>
        </w:rPr>
      </w:pPr>
      <w:r w:rsidRPr="00EA4F37">
        <w:rPr>
          <w:rFonts w:eastAsia="Times"/>
          <w:sz w:val="22"/>
          <w:szCs w:val="22"/>
          <w:lang w:eastAsia="zh-CN"/>
        </w:rPr>
        <w:t xml:space="preserve">Appendix A1 – </w:t>
      </w:r>
      <w:r w:rsidR="009956DF">
        <w:rPr>
          <w:rFonts w:eastAsia="Times"/>
          <w:sz w:val="22"/>
          <w:szCs w:val="22"/>
          <w:lang w:eastAsia="zh-CN"/>
        </w:rPr>
        <w:t>District</w:t>
      </w:r>
      <w:r w:rsidR="00D778D7">
        <w:rPr>
          <w:rFonts w:eastAsia="Times"/>
          <w:sz w:val="22"/>
          <w:szCs w:val="22"/>
          <w:lang w:eastAsia="zh-CN"/>
        </w:rPr>
        <w:t xml:space="preserve"> </w:t>
      </w:r>
      <w:r w:rsidR="00FB431C">
        <w:rPr>
          <w:rFonts w:eastAsia="Times"/>
          <w:sz w:val="22"/>
          <w:szCs w:val="22"/>
          <w:lang w:eastAsia="zh-CN"/>
        </w:rPr>
        <w:t>Administrator</w:t>
      </w:r>
      <w:r w:rsidRPr="00EA4F37" w:rsidR="3A42E379">
        <w:rPr>
          <w:rFonts w:eastAsia="Times"/>
          <w:sz w:val="22"/>
          <w:szCs w:val="22"/>
          <w:lang w:eastAsia="zh-CN"/>
        </w:rPr>
        <w:t xml:space="preserve"> </w:t>
      </w:r>
      <w:r w:rsidRPr="00EA4F37" w:rsidR="371ED82B">
        <w:rPr>
          <w:rFonts w:eastAsia="Times"/>
          <w:sz w:val="22"/>
          <w:szCs w:val="22"/>
          <w:lang w:eastAsia="zh-CN"/>
        </w:rPr>
        <w:t>E</w:t>
      </w:r>
      <w:r w:rsidRPr="00EA4F37" w:rsidR="3A42E379">
        <w:rPr>
          <w:rFonts w:eastAsia="Times"/>
          <w:sz w:val="22"/>
          <w:szCs w:val="22"/>
          <w:lang w:eastAsia="zh-CN"/>
        </w:rPr>
        <w:t>mails and Phone Call Talking Points</w:t>
      </w:r>
    </w:p>
    <w:p w:rsidR="00E74E9E" w:rsidRPr="00EA4F37" w:rsidP="515A06B4" w14:paraId="7D40C744" w14:textId="1A0C17EB">
      <w:pPr>
        <w:numPr>
          <w:ilvl w:val="0"/>
          <w:numId w:val="5"/>
        </w:numPr>
        <w:suppressAutoHyphens/>
        <w:contextualSpacing/>
        <w:rPr>
          <w:rFonts w:eastAsia="Times"/>
          <w:sz w:val="22"/>
          <w:szCs w:val="22"/>
          <w:lang w:eastAsia="zh-CN"/>
        </w:rPr>
      </w:pPr>
      <w:bookmarkStart w:id="0" w:name="_Hlk101348657"/>
      <w:r w:rsidRPr="00EA4F37">
        <w:rPr>
          <w:rFonts w:eastAsia="Times"/>
          <w:sz w:val="22"/>
          <w:szCs w:val="22"/>
          <w:lang w:eastAsia="zh-CN"/>
        </w:rPr>
        <w:t xml:space="preserve">Appendix A2– </w:t>
      </w:r>
      <w:r w:rsidRPr="00EA4F37">
        <w:rPr>
          <w:rFonts w:eastAsia="Times"/>
          <w:sz w:val="22"/>
          <w:szCs w:val="22"/>
          <w:lang w:eastAsia="zh-CN"/>
        </w:rPr>
        <w:t xml:space="preserve">Preliminary Letters to School </w:t>
      </w:r>
      <w:r w:rsidRPr="00EA4F37" w:rsidR="64E8AA86">
        <w:rPr>
          <w:rFonts w:eastAsia="Times"/>
          <w:sz w:val="22"/>
          <w:szCs w:val="22"/>
          <w:lang w:eastAsia="zh-CN"/>
        </w:rPr>
        <w:t>Administrators</w:t>
      </w:r>
      <w:r w:rsidRPr="00EA4F37" w:rsidR="008C31A7">
        <w:rPr>
          <w:rFonts w:eastAsia="Times"/>
          <w:sz w:val="22"/>
          <w:szCs w:val="22"/>
          <w:lang w:eastAsia="zh-CN"/>
        </w:rPr>
        <w:t xml:space="preserve"> </w:t>
      </w:r>
      <w:r w:rsidRPr="00EA4F37">
        <w:rPr>
          <w:rFonts w:eastAsia="Times"/>
          <w:sz w:val="22"/>
          <w:szCs w:val="22"/>
          <w:lang w:eastAsia="zh-CN"/>
        </w:rPr>
        <w:t>and Teachers</w:t>
      </w:r>
      <w:bookmarkEnd w:id="0"/>
    </w:p>
    <w:p w:rsidR="00E74E9E" w:rsidP="6DC93CDA" w14:paraId="069D4F61" w14:textId="390124B0">
      <w:pPr>
        <w:numPr>
          <w:ilvl w:val="0"/>
          <w:numId w:val="5"/>
        </w:numPr>
        <w:suppressAutoHyphens/>
        <w:contextualSpacing/>
        <w:rPr>
          <w:rFonts w:eastAsia="Times"/>
          <w:sz w:val="22"/>
          <w:szCs w:val="22"/>
          <w:lang w:eastAsia="zh-CN"/>
        </w:rPr>
      </w:pPr>
      <w:r w:rsidRPr="00EA4F37">
        <w:rPr>
          <w:rFonts w:eastAsia="Times"/>
          <w:sz w:val="22"/>
          <w:szCs w:val="22"/>
          <w:lang w:eastAsia="zh-CN"/>
        </w:rPr>
        <w:t>Appendix A</w:t>
      </w:r>
      <w:r w:rsidRPr="00EA4F37" w:rsidR="78571E07">
        <w:rPr>
          <w:rFonts w:eastAsia="Times"/>
          <w:sz w:val="22"/>
          <w:szCs w:val="22"/>
          <w:lang w:eastAsia="zh-CN"/>
        </w:rPr>
        <w:t>3</w:t>
      </w:r>
      <w:r w:rsidRPr="00EA4F37">
        <w:rPr>
          <w:rFonts w:eastAsia="Times"/>
          <w:sz w:val="22"/>
          <w:szCs w:val="22"/>
          <w:lang w:eastAsia="zh-CN"/>
        </w:rPr>
        <w:t xml:space="preserve"> – </w:t>
      </w:r>
      <w:r w:rsidR="00506116">
        <w:rPr>
          <w:rFonts w:eastAsia="Times"/>
          <w:sz w:val="22"/>
          <w:szCs w:val="22"/>
          <w:lang w:eastAsia="zh-CN"/>
        </w:rPr>
        <w:t>F</w:t>
      </w:r>
      <w:r w:rsidR="00FB431C">
        <w:rPr>
          <w:rFonts w:eastAsia="Times"/>
          <w:sz w:val="22"/>
          <w:szCs w:val="22"/>
          <w:lang w:eastAsia="zh-CN"/>
        </w:rPr>
        <w:t xml:space="preserve">ollow-up </w:t>
      </w:r>
      <w:r w:rsidRPr="00EA4F37">
        <w:rPr>
          <w:rFonts w:eastAsia="Times"/>
          <w:sz w:val="22"/>
          <w:szCs w:val="22"/>
          <w:lang w:eastAsia="zh-CN"/>
        </w:rPr>
        <w:t>Emails, Phone Call Talking Points, and Agendas for Information Session and Webinar</w:t>
      </w:r>
    </w:p>
    <w:p w:rsidR="008D375E" w:rsidRPr="00EA4F37" w:rsidP="6DC93CDA" w14:paraId="0F01E46A" w14:textId="716D1198">
      <w:pPr>
        <w:numPr>
          <w:ilvl w:val="0"/>
          <w:numId w:val="5"/>
        </w:numPr>
        <w:suppressAutoHyphens/>
        <w:contextualSpacing/>
        <w:rPr>
          <w:rFonts w:eastAsia="Times"/>
          <w:sz w:val="22"/>
          <w:szCs w:val="22"/>
          <w:lang w:eastAsia="zh-CN"/>
        </w:rPr>
      </w:pPr>
      <w:r>
        <w:rPr>
          <w:rFonts w:eastAsia="Times"/>
          <w:sz w:val="22"/>
          <w:szCs w:val="22"/>
          <w:lang w:eastAsia="zh-CN"/>
        </w:rPr>
        <w:t xml:space="preserve">Appendix A4 </w:t>
      </w:r>
      <w:r w:rsidR="002A14A3">
        <w:rPr>
          <w:rFonts w:eastAsia="Times"/>
          <w:sz w:val="22"/>
          <w:szCs w:val="22"/>
          <w:lang w:eastAsia="zh-CN"/>
        </w:rPr>
        <w:t>–</w:t>
      </w:r>
      <w:r>
        <w:rPr>
          <w:rFonts w:eastAsia="Times"/>
          <w:sz w:val="22"/>
          <w:szCs w:val="22"/>
          <w:lang w:eastAsia="zh-CN"/>
        </w:rPr>
        <w:t xml:space="preserve"> </w:t>
      </w:r>
      <w:r w:rsidR="002A14A3">
        <w:rPr>
          <w:rFonts w:eastAsia="Times"/>
          <w:sz w:val="22"/>
          <w:szCs w:val="22"/>
          <w:lang w:eastAsia="zh-CN"/>
        </w:rPr>
        <w:t xml:space="preserve">Text for </w:t>
      </w:r>
      <w:r w:rsidR="00030FD7">
        <w:rPr>
          <w:rFonts w:eastAsia="Times"/>
          <w:sz w:val="22"/>
          <w:szCs w:val="22"/>
          <w:lang w:eastAsia="zh-CN"/>
        </w:rPr>
        <w:t>E</w:t>
      </w:r>
      <w:r w:rsidR="002A14A3">
        <w:rPr>
          <w:rFonts w:eastAsia="Times"/>
          <w:sz w:val="22"/>
          <w:szCs w:val="22"/>
          <w:lang w:eastAsia="zh-CN"/>
        </w:rPr>
        <w:t xml:space="preserve">mails </w:t>
      </w:r>
      <w:r w:rsidR="00506116">
        <w:rPr>
          <w:rFonts w:eastAsia="Times"/>
          <w:sz w:val="22"/>
          <w:szCs w:val="22"/>
          <w:lang w:eastAsia="zh-CN"/>
        </w:rPr>
        <w:t xml:space="preserve">to </w:t>
      </w:r>
      <w:r w:rsidR="00030FD7">
        <w:rPr>
          <w:rFonts w:eastAsia="Times"/>
          <w:sz w:val="22"/>
          <w:szCs w:val="22"/>
          <w:lang w:eastAsia="zh-CN"/>
        </w:rPr>
        <w:t>N</w:t>
      </w:r>
      <w:r w:rsidR="00506116">
        <w:rPr>
          <w:rFonts w:eastAsia="Times"/>
          <w:sz w:val="22"/>
          <w:szCs w:val="22"/>
          <w:lang w:eastAsia="zh-CN"/>
        </w:rPr>
        <w:t>otify of</w:t>
      </w:r>
      <w:r w:rsidR="002A14A3">
        <w:rPr>
          <w:rFonts w:eastAsia="Times"/>
          <w:sz w:val="22"/>
          <w:szCs w:val="22"/>
          <w:lang w:eastAsia="zh-CN"/>
        </w:rPr>
        <w:t xml:space="preserve"> </w:t>
      </w:r>
      <w:r w:rsidR="00030FD7">
        <w:rPr>
          <w:rFonts w:eastAsia="Times"/>
          <w:sz w:val="22"/>
          <w:szCs w:val="22"/>
          <w:lang w:eastAsia="zh-CN"/>
        </w:rPr>
        <w:t>S</w:t>
      </w:r>
      <w:r w:rsidR="002A14A3">
        <w:rPr>
          <w:rFonts w:eastAsia="Times"/>
          <w:sz w:val="22"/>
          <w:szCs w:val="22"/>
          <w:lang w:eastAsia="zh-CN"/>
        </w:rPr>
        <w:t xml:space="preserve">tudy </w:t>
      </w:r>
      <w:r w:rsidR="00030FD7">
        <w:rPr>
          <w:rFonts w:eastAsia="Times"/>
          <w:sz w:val="22"/>
          <w:szCs w:val="22"/>
          <w:lang w:eastAsia="zh-CN"/>
        </w:rPr>
        <w:t>C</w:t>
      </w:r>
      <w:r w:rsidR="002A14A3">
        <w:rPr>
          <w:rFonts w:eastAsia="Times"/>
          <w:sz w:val="22"/>
          <w:szCs w:val="22"/>
          <w:lang w:eastAsia="zh-CN"/>
        </w:rPr>
        <w:t>hange</w:t>
      </w:r>
    </w:p>
    <w:p w:rsidR="00E74E9E" w:rsidRPr="00EA4F37" w:rsidP="515A06B4" w14:paraId="436F40CD" w14:textId="50DA837A">
      <w:pPr>
        <w:numPr>
          <w:ilvl w:val="0"/>
          <w:numId w:val="5"/>
        </w:numPr>
        <w:suppressAutoHyphens/>
        <w:contextualSpacing/>
        <w:rPr>
          <w:rFonts w:eastAsia="Times"/>
          <w:sz w:val="22"/>
          <w:szCs w:val="22"/>
          <w:lang w:eastAsia="zh-CN"/>
        </w:rPr>
      </w:pPr>
      <w:r w:rsidRPr="00EA4F37">
        <w:rPr>
          <w:rFonts w:eastAsia="Times"/>
          <w:sz w:val="22"/>
          <w:szCs w:val="22"/>
          <w:lang w:eastAsia="zh-CN"/>
        </w:rPr>
        <w:t>Appendix A</w:t>
      </w:r>
      <w:r w:rsidRPr="00EA4F37" w:rsidR="22133E56">
        <w:rPr>
          <w:rFonts w:eastAsia="Times"/>
          <w:sz w:val="22"/>
          <w:szCs w:val="22"/>
          <w:lang w:eastAsia="zh-CN"/>
        </w:rPr>
        <w:t>5</w:t>
      </w:r>
      <w:r w:rsidRPr="00EA4F37">
        <w:rPr>
          <w:rFonts w:eastAsia="Times"/>
          <w:sz w:val="22"/>
          <w:szCs w:val="22"/>
          <w:lang w:eastAsia="zh-CN"/>
        </w:rPr>
        <w:t xml:space="preserve"> – Frequently Asked Questions</w:t>
      </w:r>
    </w:p>
    <w:p w:rsidR="00BF39B0" w:rsidRPr="00EA4F37" w:rsidP="515A06B4" w14:paraId="5A2B0DD6" w14:textId="4FA0B730">
      <w:pPr>
        <w:numPr>
          <w:ilvl w:val="0"/>
          <w:numId w:val="5"/>
        </w:numPr>
        <w:suppressAutoHyphens/>
        <w:contextualSpacing/>
        <w:rPr>
          <w:rFonts w:eastAsia="Times"/>
          <w:sz w:val="22"/>
          <w:szCs w:val="22"/>
          <w:lang w:eastAsia="zh-CN"/>
        </w:rPr>
      </w:pPr>
      <w:r w:rsidRPr="00EA4F37">
        <w:rPr>
          <w:rFonts w:eastAsia="Times"/>
          <w:sz w:val="22"/>
          <w:szCs w:val="22"/>
          <w:lang w:eastAsia="zh-CN"/>
        </w:rPr>
        <w:t>Appendix A6 – Hawaii State Department of Education Research Approval Letter</w:t>
      </w:r>
    </w:p>
    <w:p w:rsidR="00E74E9E" w:rsidRPr="00A449D6" w:rsidP="00E74E9E" w14:paraId="1E15D1CA" w14:textId="77777777">
      <w:pPr>
        <w:rPr>
          <w:rFonts w:eastAsia="Times" w:cstheme="minorHAnsi"/>
          <w:sz w:val="22"/>
          <w:szCs w:val="22"/>
          <w:lang w:eastAsia="zh-CN"/>
        </w:rPr>
      </w:pPr>
      <w:r w:rsidRPr="00EA4F37">
        <w:rPr>
          <w:rFonts w:eastAsia="Times"/>
          <w:sz w:val="22"/>
          <w:szCs w:val="22"/>
          <w:lang w:eastAsia="zh-CN"/>
        </w:rPr>
        <w:br w:type="page"/>
      </w:r>
    </w:p>
    <w:p w:rsidR="60495ADD" w:rsidRPr="007204E6" w:rsidP="6DC93CDA" w14:paraId="06488EF3" w14:textId="5209C813">
      <w:pPr>
        <w:keepNext/>
        <w:keepLines/>
        <w:spacing w:after="160" w:line="259" w:lineRule="auto"/>
        <w:outlineLvl w:val="2"/>
        <w:rPr>
          <w:rFonts w:eastAsia="Times New Roman" w:cstheme="minorHAnsi"/>
          <w:b/>
          <w:bCs/>
          <w:sz w:val="22"/>
          <w:szCs w:val="22"/>
        </w:rPr>
      </w:pPr>
      <w:r w:rsidRPr="007204E6">
        <w:rPr>
          <w:rFonts w:eastAsia="Times New Roman" w:cstheme="minorHAnsi"/>
          <w:b/>
          <w:bCs/>
          <w:sz w:val="22"/>
          <w:szCs w:val="22"/>
        </w:rPr>
        <w:t>Appendix A1</w:t>
      </w:r>
      <w:r w:rsidRPr="007204E6" w:rsidR="2EAE15FE">
        <w:rPr>
          <w:rFonts w:eastAsia="Times New Roman" w:cstheme="minorHAnsi"/>
          <w:b/>
          <w:bCs/>
          <w:sz w:val="22"/>
          <w:szCs w:val="22"/>
        </w:rPr>
        <w:t xml:space="preserve"> </w:t>
      </w:r>
      <w:r w:rsidRPr="007204E6" w:rsidR="6B64F223">
        <w:rPr>
          <w:rFonts w:eastAsia="Times New Roman" w:cstheme="minorHAnsi"/>
          <w:b/>
          <w:bCs/>
          <w:sz w:val="22"/>
          <w:szCs w:val="22"/>
        </w:rPr>
        <w:t>–</w:t>
      </w:r>
      <w:r w:rsidR="00A900BF">
        <w:rPr>
          <w:rFonts w:eastAsia="Times New Roman" w:cstheme="minorHAnsi"/>
          <w:b/>
          <w:bCs/>
          <w:sz w:val="22"/>
          <w:szCs w:val="22"/>
        </w:rPr>
        <w:t>[</w:t>
      </w:r>
      <w:r w:rsidR="00641840">
        <w:rPr>
          <w:rFonts w:eastAsia="Times New Roman" w:cstheme="minorHAnsi"/>
          <w:b/>
          <w:bCs/>
          <w:sz w:val="22"/>
          <w:szCs w:val="22"/>
        </w:rPr>
        <w:t>District Administrator</w:t>
      </w:r>
      <w:r w:rsidR="00A900BF">
        <w:rPr>
          <w:rFonts w:eastAsia="Times New Roman" w:cstheme="minorHAnsi"/>
          <w:b/>
          <w:bCs/>
          <w:sz w:val="22"/>
          <w:szCs w:val="22"/>
        </w:rPr>
        <w:t>]</w:t>
      </w:r>
      <w:r w:rsidRPr="007204E6" w:rsidR="00641840">
        <w:rPr>
          <w:rFonts w:eastAsia="Times New Roman" w:cstheme="minorHAnsi"/>
          <w:b/>
          <w:bCs/>
          <w:sz w:val="22"/>
          <w:szCs w:val="22"/>
        </w:rPr>
        <w:t xml:space="preserve"> </w:t>
      </w:r>
      <w:r w:rsidRPr="007204E6" w:rsidR="63B1F972">
        <w:rPr>
          <w:rFonts w:eastAsia="Times New Roman" w:cstheme="minorHAnsi"/>
          <w:b/>
          <w:bCs/>
          <w:sz w:val="22"/>
          <w:szCs w:val="22"/>
        </w:rPr>
        <w:t>E</w:t>
      </w:r>
      <w:r w:rsidRPr="007204E6">
        <w:rPr>
          <w:rFonts w:eastAsia="Times New Roman" w:cstheme="minorHAnsi"/>
          <w:b/>
          <w:bCs/>
          <w:sz w:val="22"/>
          <w:szCs w:val="22"/>
        </w:rPr>
        <w:t>mails and Phone Call Talking Points</w:t>
      </w:r>
    </w:p>
    <w:p w:rsidR="60495ADD" w:rsidRPr="007204E6" w:rsidP="50C642AE" w14:paraId="2F40211E" w14:textId="208A8695">
      <w:pPr>
        <w:keepNext/>
        <w:keepLines/>
        <w:spacing w:after="160" w:line="259" w:lineRule="auto"/>
        <w:outlineLvl w:val="2"/>
        <w:rPr>
          <w:rFonts w:eastAsia="Times New Roman" w:cstheme="minorHAnsi"/>
          <w:b/>
          <w:bCs/>
          <w:i/>
          <w:iCs/>
          <w:sz w:val="22"/>
          <w:szCs w:val="22"/>
        </w:rPr>
      </w:pPr>
      <w:r w:rsidRPr="007204E6">
        <w:rPr>
          <w:rFonts w:eastAsia="Times New Roman" w:cstheme="minorHAnsi"/>
          <w:b/>
          <w:bCs/>
          <w:i/>
          <w:iCs/>
          <w:sz w:val="22"/>
          <w:szCs w:val="22"/>
        </w:rPr>
        <w:t xml:space="preserve">Template for </w:t>
      </w:r>
      <w:r w:rsidR="00237309">
        <w:rPr>
          <w:rFonts w:eastAsia="Times New Roman" w:cstheme="minorHAnsi"/>
          <w:b/>
          <w:bCs/>
          <w:i/>
          <w:iCs/>
          <w:sz w:val="22"/>
          <w:szCs w:val="22"/>
        </w:rPr>
        <w:t>[District Administrator]</w:t>
      </w:r>
      <w:r w:rsidRPr="007204E6">
        <w:rPr>
          <w:rFonts w:eastAsia="Times New Roman" w:cstheme="minorHAnsi"/>
          <w:b/>
          <w:bCs/>
          <w:i/>
          <w:iCs/>
          <w:sz w:val="22"/>
          <w:szCs w:val="22"/>
        </w:rPr>
        <w:t xml:space="preserve"> </w:t>
      </w:r>
      <w:r w:rsidRPr="007204E6" w:rsidR="15211272">
        <w:rPr>
          <w:rFonts w:eastAsia="Times New Roman" w:cstheme="minorHAnsi"/>
          <w:b/>
          <w:bCs/>
          <w:i/>
          <w:iCs/>
          <w:sz w:val="22"/>
          <w:szCs w:val="22"/>
        </w:rPr>
        <w:t>E</w:t>
      </w:r>
      <w:r w:rsidRPr="007204E6">
        <w:rPr>
          <w:rFonts w:eastAsia="Times New Roman" w:cstheme="minorHAnsi"/>
          <w:b/>
          <w:bCs/>
          <w:i/>
          <w:iCs/>
          <w:sz w:val="22"/>
          <w:szCs w:val="22"/>
        </w:rPr>
        <w:t>mail</w:t>
      </w:r>
    </w:p>
    <w:p w:rsidR="60495ADD" w:rsidRPr="007204E6" w:rsidP="6DC93CDA" w14:paraId="06A1488F" w14:textId="43755F14">
      <w:pPr>
        <w:widowControl w:val="0"/>
        <w:rPr>
          <w:rFonts w:eastAsia="Times New Roman" w:cstheme="minorHAnsi"/>
          <w:sz w:val="22"/>
          <w:szCs w:val="22"/>
        </w:rPr>
      </w:pPr>
      <w:r w:rsidRPr="007204E6">
        <w:rPr>
          <w:rFonts w:eastAsia="Times New Roman" w:cstheme="minorHAnsi"/>
          <w:sz w:val="22"/>
          <w:szCs w:val="22"/>
        </w:rPr>
        <w:t>Subject: Invitation to participate in REL Pacific</w:t>
      </w:r>
      <w:r w:rsidRPr="007204E6" w:rsidR="00721A1F">
        <w:rPr>
          <w:rFonts w:eastAsia="Times New Roman" w:cstheme="minorHAnsi"/>
          <w:sz w:val="22"/>
          <w:szCs w:val="22"/>
        </w:rPr>
        <w:t>’s</w:t>
      </w:r>
      <w:r w:rsidRPr="007204E6">
        <w:rPr>
          <w:rFonts w:eastAsia="Times New Roman" w:cstheme="minorHAnsi"/>
          <w:sz w:val="22"/>
          <w:szCs w:val="22"/>
        </w:rPr>
        <w:t xml:space="preserve"> </w:t>
      </w:r>
      <w:r w:rsidRPr="007204E6" w:rsidR="00721A1F">
        <w:rPr>
          <w:rFonts w:eastAsia="Times New Roman" w:cstheme="minorHAnsi"/>
          <w:sz w:val="22"/>
          <w:szCs w:val="22"/>
        </w:rPr>
        <w:t>Secondary Writing T</w:t>
      </w:r>
      <w:r w:rsidRPr="007204E6">
        <w:rPr>
          <w:rFonts w:eastAsia="Times New Roman" w:cstheme="minorHAnsi"/>
          <w:sz w:val="22"/>
          <w:szCs w:val="22"/>
        </w:rPr>
        <w:t>oolkit evaluation study</w:t>
      </w:r>
    </w:p>
    <w:p w:rsidR="6DC93CDA" w:rsidRPr="007204E6" w:rsidP="6DC93CDA" w14:paraId="46490DA6" w14:textId="77777777">
      <w:pPr>
        <w:widowControl w:val="0"/>
        <w:rPr>
          <w:rFonts w:eastAsia="Times New Roman" w:cstheme="minorHAnsi"/>
          <w:sz w:val="22"/>
          <w:szCs w:val="22"/>
        </w:rPr>
      </w:pPr>
    </w:p>
    <w:p w:rsidR="60495ADD" w:rsidRPr="007204E6" w:rsidP="6DC93CDA" w14:paraId="11AFE489" w14:textId="792803FB">
      <w:pPr>
        <w:widowControl w:val="0"/>
        <w:spacing w:after="160" w:line="259" w:lineRule="auto"/>
        <w:rPr>
          <w:rFonts w:eastAsia="Times New Roman" w:cstheme="minorHAnsi"/>
          <w:sz w:val="22"/>
          <w:szCs w:val="22"/>
        </w:rPr>
      </w:pPr>
      <w:r w:rsidRPr="007204E6">
        <w:rPr>
          <w:rFonts w:eastAsia="Times New Roman" w:cstheme="minorHAnsi"/>
          <w:sz w:val="22"/>
          <w:szCs w:val="22"/>
        </w:rPr>
        <w:t>Dear [</w:t>
      </w:r>
      <w:r w:rsidR="00A900BF">
        <w:rPr>
          <w:rFonts w:eastAsia="Times New Roman" w:cstheme="minorHAnsi"/>
          <w:sz w:val="22"/>
          <w:szCs w:val="22"/>
        </w:rPr>
        <w:t>District Administrator</w:t>
      </w:r>
      <w:r w:rsidRPr="007204E6" w:rsidR="296AB0AC">
        <w:rPr>
          <w:rFonts w:eastAsia="Times New Roman" w:cstheme="minorHAnsi"/>
          <w:sz w:val="22"/>
          <w:szCs w:val="22"/>
        </w:rPr>
        <w:t>]</w:t>
      </w:r>
      <w:r w:rsidRPr="007204E6">
        <w:rPr>
          <w:rFonts w:eastAsia="Times New Roman" w:cstheme="minorHAnsi"/>
          <w:sz w:val="22"/>
          <w:szCs w:val="22"/>
        </w:rPr>
        <w:t>,</w:t>
      </w:r>
    </w:p>
    <w:p w:rsidR="00B63C4C" w:rsidRPr="00B63C4C" w:rsidP="00B63C4C" w14:paraId="2647BA3D" w14:textId="3E6A7701">
      <w:pPr>
        <w:widowControl w:val="0"/>
        <w:spacing w:after="160" w:line="259" w:lineRule="auto"/>
        <w:rPr>
          <w:rFonts w:eastAsia="Times New Roman" w:cstheme="minorHAnsi"/>
          <w:sz w:val="22"/>
          <w:szCs w:val="22"/>
        </w:rPr>
      </w:pPr>
      <w:r w:rsidRPr="5F15375C">
        <w:rPr>
          <w:rFonts w:eastAsia="Times New Roman"/>
          <w:sz w:val="22"/>
          <w:szCs w:val="22"/>
        </w:rPr>
        <w:t>We are reaching out to you as [district]</w:t>
      </w:r>
      <w:r w:rsidRPr="5F15375C">
        <w:rPr>
          <w:rFonts w:eastAsia="Times New Roman"/>
          <w:sz w:val="22"/>
          <w:szCs w:val="22"/>
        </w:rPr>
        <w:t xml:space="preserve"> is eligible to take part in a study of the Secondary Writing Toolkit</w:t>
      </w:r>
      <w:r w:rsidRPr="5F15375C" w:rsidR="00256A8B">
        <w:rPr>
          <w:rFonts w:eastAsia="Times New Roman"/>
          <w:sz w:val="22"/>
          <w:szCs w:val="22"/>
        </w:rPr>
        <w:t xml:space="preserve"> (“the Toolkit”)</w:t>
      </w:r>
      <w:r w:rsidRPr="5F15375C">
        <w:rPr>
          <w:rFonts w:eastAsia="Times New Roman"/>
          <w:sz w:val="22"/>
          <w:szCs w:val="22"/>
        </w:rPr>
        <w:t>, sponsored by the United States Department of Education (ED)</w:t>
      </w:r>
      <w:r w:rsidRPr="5F15375C" w:rsidR="006A5351">
        <w:rPr>
          <w:rFonts w:eastAsia="Times New Roman"/>
          <w:sz w:val="22"/>
          <w:szCs w:val="22"/>
        </w:rPr>
        <w:t xml:space="preserve"> in spring 2025</w:t>
      </w:r>
      <w:r w:rsidRPr="5F15375C">
        <w:rPr>
          <w:rFonts w:eastAsia="Times New Roman"/>
          <w:sz w:val="22"/>
          <w:szCs w:val="22"/>
        </w:rPr>
        <w:t xml:space="preserve">. </w:t>
      </w:r>
    </w:p>
    <w:p w:rsidR="60495ADD" w:rsidRPr="007204E6" w:rsidP="6DC93CDA" w14:paraId="2221BE66" w14:textId="7CDAB213">
      <w:pPr>
        <w:widowControl w:val="0"/>
        <w:spacing w:after="160" w:line="259" w:lineRule="auto"/>
        <w:rPr>
          <w:rFonts w:eastAsia="Times New Roman"/>
          <w:sz w:val="22"/>
          <w:szCs w:val="22"/>
        </w:rPr>
      </w:pPr>
      <w:r w:rsidRPr="61D02A64">
        <w:rPr>
          <w:sz w:val="22"/>
          <w:szCs w:val="22"/>
        </w:rPr>
        <w:t>The Toolkit has been developed to help educators implement the evidence-based practices outlined in the Teaching Secondary Students to Write Effectively Practice Guide (</w:t>
      </w:r>
      <w:hyperlink r:id="rId8" w:history="1">
        <w:r w:rsidRPr="61D02A64">
          <w:rPr>
            <w:rStyle w:val="Hyperlink"/>
            <w:sz w:val="22"/>
            <w:szCs w:val="22"/>
          </w:rPr>
          <w:t>https://ies.ed.gov/ncee/wwc/practiceguide/22</w:t>
        </w:r>
      </w:hyperlink>
      <w:r w:rsidRPr="61D02A64">
        <w:rPr>
          <w:sz w:val="22"/>
          <w:szCs w:val="22"/>
        </w:rPr>
        <w:t xml:space="preserve">). In other words, it reflects a translation of the research to practice. </w:t>
      </w:r>
      <w:r w:rsidR="008859E6">
        <w:rPr>
          <w:rFonts w:eastAsia="Times New Roman" w:cstheme="minorHAnsi"/>
          <w:sz w:val="22"/>
          <w:szCs w:val="22"/>
        </w:rPr>
        <w:t>The Toolkit</w:t>
      </w:r>
      <w:r w:rsidRPr="00B63C4C" w:rsidR="00B63C4C">
        <w:rPr>
          <w:rFonts w:eastAsia="Times New Roman" w:cstheme="minorHAnsi"/>
          <w:sz w:val="22"/>
          <w:szCs w:val="22"/>
        </w:rPr>
        <w:t xml:space="preserve"> includes </w:t>
      </w:r>
      <w:r w:rsidR="00726B38">
        <w:rPr>
          <w:rFonts w:eastAsia="Times New Roman" w:cstheme="minorHAnsi"/>
          <w:sz w:val="22"/>
          <w:szCs w:val="22"/>
        </w:rPr>
        <w:t>resources to support</w:t>
      </w:r>
      <w:r w:rsidRPr="00B63C4C" w:rsidR="00B63C4C">
        <w:rPr>
          <w:rFonts w:eastAsia="Times New Roman" w:cstheme="minorHAnsi"/>
          <w:sz w:val="22"/>
          <w:szCs w:val="22"/>
        </w:rPr>
        <w:t xml:space="preserve"> </w:t>
      </w:r>
      <w:r w:rsidR="008859E6">
        <w:rPr>
          <w:rFonts w:eastAsia="Times New Roman" w:cstheme="minorHAnsi"/>
          <w:sz w:val="22"/>
          <w:szCs w:val="22"/>
        </w:rPr>
        <w:t xml:space="preserve">teachers’ </w:t>
      </w:r>
      <w:r w:rsidRPr="00B63C4C" w:rsidR="00B63C4C">
        <w:rPr>
          <w:rFonts w:eastAsia="Times New Roman" w:cstheme="minorHAnsi"/>
          <w:sz w:val="22"/>
          <w:szCs w:val="22"/>
        </w:rPr>
        <w:t xml:space="preserve">Professional Learning Communities (PLCs) and </w:t>
      </w:r>
      <w:r w:rsidR="00C35127">
        <w:rPr>
          <w:rFonts w:eastAsia="Times New Roman" w:cstheme="minorHAnsi"/>
          <w:sz w:val="22"/>
          <w:szCs w:val="22"/>
        </w:rPr>
        <w:t>use of evidence-based</w:t>
      </w:r>
      <w:r w:rsidRPr="00B63C4C" w:rsidR="00B63C4C">
        <w:rPr>
          <w:rFonts w:eastAsia="Times New Roman" w:cstheme="minorHAnsi"/>
          <w:sz w:val="22"/>
          <w:szCs w:val="22"/>
        </w:rPr>
        <w:t xml:space="preserve"> instructional strategies</w:t>
      </w:r>
      <w:r w:rsidR="00C35127">
        <w:rPr>
          <w:rFonts w:eastAsia="Times New Roman" w:cstheme="minorHAnsi"/>
          <w:sz w:val="22"/>
          <w:szCs w:val="22"/>
        </w:rPr>
        <w:t xml:space="preserve"> in their own classrooms</w:t>
      </w:r>
      <w:r w:rsidRPr="00B63C4C" w:rsidR="00B63C4C">
        <w:rPr>
          <w:rFonts w:eastAsia="Times New Roman" w:cstheme="minorHAnsi"/>
          <w:sz w:val="22"/>
          <w:szCs w:val="22"/>
        </w:rPr>
        <w:t xml:space="preserve">. </w:t>
      </w:r>
      <w:r w:rsidRPr="596301D8">
        <w:rPr>
          <w:rFonts w:eastAsia="Times New Roman"/>
          <w:sz w:val="22"/>
          <w:szCs w:val="22"/>
        </w:rPr>
        <w:t xml:space="preserve">A select group of schools in </w:t>
      </w:r>
      <w:r w:rsidRPr="596301D8" w:rsidR="00C33B2E">
        <w:rPr>
          <w:rFonts w:eastAsia="Times New Roman"/>
          <w:sz w:val="22"/>
          <w:szCs w:val="22"/>
        </w:rPr>
        <w:t>[site]</w:t>
      </w:r>
      <w:r w:rsidRPr="596301D8">
        <w:rPr>
          <w:rFonts w:eastAsia="Times New Roman"/>
          <w:sz w:val="22"/>
          <w:szCs w:val="22"/>
        </w:rPr>
        <w:t xml:space="preserve"> will have the opportunity to try the Secondary Writing Toolkit in advance of public release</w:t>
      </w:r>
      <w:r w:rsidRPr="596301D8" w:rsidR="002F0645">
        <w:rPr>
          <w:rFonts w:eastAsia="Times New Roman"/>
          <w:sz w:val="22"/>
          <w:szCs w:val="22"/>
        </w:rPr>
        <w:t xml:space="preserve"> as part of an implementation study conducted by </w:t>
      </w:r>
      <w:r w:rsidRPr="596301D8" w:rsidR="006C4344">
        <w:rPr>
          <w:rFonts w:eastAsia="Times New Roman"/>
          <w:sz w:val="22"/>
          <w:szCs w:val="22"/>
        </w:rPr>
        <w:t xml:space="preserve">researchers at </w:t>
      </w:r>
      <w:r w:rsidRPr="596301D8" w:rsidR="002F0645">
        <w:rPr>
          <w:rFonts w:eastAsia="Times New Roman"/>
          <w:sz w:val="22"/>
          <w:szCs w:val="22"/>
        </w:rPr>
        <w:t>Abt Global</w:t>
      </w:r>
      <w:r w:rsidRPr="596301D8" w:rsidR="00BD4D3A">
        <w:rPr>
          <w:rFonts w:eastAsia="Times New Roman"/>
          <w:sz w:val="22"/>
          <w:szCs w:val="22"/>
        </w:rPr>
        <w:t>.</w:t>
      </w:r>
      <w:r w:rsidRPr="596301D8" w:rsidR="00F24EF3">
        <w:rPr>
          <w:rFonts w:eastAsia="Times New Roman"/>
          <w:sz w:val="22"/>
          <w:szCs w:val="22"/>
        </w:rPr>
        <w:t xml:space="preserve"> </w:t>
      </w:r>
      <w:r w:rsidRPr="596301D8" w:rsidR="003F6071">
        <w:rPr>
          <w:rFonts w:eastAsia="Times New Roman"/>
          <w:sz w:val="22"/>
          <w:szCs w:val="22"/>
        </w:rPr>
        <w:t>T</w:t>
      </w:r>
      <w:r w:rsidRPr="596301D8" w:rsidR="00BD4D3A">
        <w:rPr>
          <w:rFonts w:eastAsia="Times New Roman"/>
          <w:sz w:val="22"/>
          <w:szCs w:val="22"/>
        </w:rPr>
        <w:t>he study will provide</w:t>
      </w:r>
      <w:r w:rsidRPr="596301D8" w:rsidR="00BA100F">
        <w:rPr>
          <w:rFonts w:eastAsia="Times New Roman"/>
          <w:sz w:val="22"/>
          <w:szCs w:val="22"/>
        </w:rPr>
        <w:t xml:space="preserve"> </w:t>
      </w:r>
      <w:r w:rsidRPr="596301D8" w:rsidR="00F24EF3">
        <w:rPr>
          <w:rFonts w:eastAsia="Times New Roman"/>
          <w:sz w:val="22"/>
          <w:szCs w:val="22"/>
        </w:rPr>
        <w:t xml:space="preserve">professional learning </w:t>
      </w:r>
      <w:r w:rsidRPr="596301D8" w:rsidR="00BA100F">
        <w:rPr>
          <w:rFonts w:eastAsia="Times New Roman"/>
          <w:sz w:val="22"/>
          <w:szCs w:val="22"/>
        </w:rPr>
        <w:t>to coaches or teachers</w:t>
      </w:r>
      <w:r w:rsidRPr="596301D8" w:rsidR="00193350">
        <w:rPr>
          <w:rFonts w:eastAsia="Times New Roman"/>
          <w:sz w:val="22"/>
          <w:szCs w:val="22"/>
        </w:rPr>
        <w:t>, allowing them to</w:t>
      </w:r>
      <w:r w:rsidRPr="596301D8" w:rsidR="00BA100F">
        <w:rPr>
          <w:rFonts w:eastAsia="Times New Roman"/>
          <w:sz w:val="22"/>
          <w:szCs w:val="22"/>
        </w:rPr>
        <w:t xml:space="preserve"> serve as peer </w:t>
      </w:r>
      <w:r w:rsidRPr="596301D8" w:rsidR="004B7F7D">
        <w:rPr>
          <w:rFonts w:eastAsia="Times New Roman"/>
          <w:sz w:val="22"/>
          <w:szCs w:val="22"/>
        </w:rPr>
        <w:t>facilitators</w:t>
      </w:r>
      <w:r w:rsidRPr="596301D8" w:rsidR="00193350">
        <w:rPr>
          <w:rFonts w:eastAsia="Times New Roman"/>
          <w:sz w:val="22"/>
          <w:szCs w:val="22"/>
        </w:rPr>
        <w:t xml:space="preserve"> who</w:t>
      </w:r>
      <w:r w:rsidRPr="596301D8" w:rsidR="004B7F7D">
        <w:rPr>
          <w:rFonts w:eastAsia="Times New Roman"/>
          <w:sz w:val="22"/>
          <w:szCs w:val="22"/>
        </w:rPr>
        <w:t xml:space="preserve"> lead the PLCs</w:t>
      </w:r>
      <w:r w:rsidRPr="596301D8" w:rsidR="0076091C">
        <w:rPr>
          <w:rFonts w:eastAsia="Times New Roman"/>
          <w:sz w:val="22"/>
          <w:szCs w:val="22"/>
        </w:rPr>
        <w:t xml:space="preserve"> within [district]’s schools</w:t>
      </w:r>
      <w:r w:rsidRPr="596301D8">
        <w:rPr>
          <w:rFonts w:eastAsia="Times New Roman"/>
          <w:sz w:val="22"/>
          <w:szCs w:val="22"/>
        </w:rPr>
        <w:t xml:space="preserve">.  </w:t>
      </w:r>
    </w:p>
    <w:p w:rsidR="60495ADD" w:rsidRPr="007204E6" w:rsidP="6DC93CDA" w14:paraId="679DC94A" w14:textId="2CC89579">
      <w:pPr>
        <w:widowControl w:val="0"/>
        <w:spacing w:after="160" w:line="259" w:lineRule="auto"/>
        <w:rPr>
          <w:rFonts w:eastAsia="Times New Roman" w:cstheme="minorHAnsi"/>
          <w:sz w:val="22"/>
          <w:szCs w:val="22"/>
        </w:rPr>
      </w:pPr>
      <w:r w:rsidRPr="007204E6">
        <w:rPr>
          <w:rFonts w:eastAsia="Times New Roman" w:cstheme="minorHAnsi"/>
          <w:b/>
          <w:bCs/>
          <w:sz w:val="22"/>
          <w:szCs w:val="22"/>
        </w:rPr>
        <w:t xml:space="preserve">Will you consider </w:t>
      </w:r>
      <w:r w:rsidRPr="007204E6" w:rsidR="0CEAE44F">
        <w:rPr>
          <w:rFonts w:eastAsia="Times New Roman" w:cstheme="minorHAnsi"/>
          <w:b/>
          <w:bCs/>
          <w:sz w:val="22"/>
          <w:szCs w:val="22"/>
        </w:rPr>
        <w:t xml:space="preserve">supporting </w:t>
      </w:r>
      <w:r w:rsidRPr="007204E6">
        <w:rPr>
          <w:rFonts w:eastAsia="Times New Roman" w:cstheme="minorHAnsi"/>
          <w:b/>
          <w:bCs/>
          <w:sz w:val="22"/>
          <w:szCs w:val="22"/>
        </w:rPr>
        <w:t>this important work?</w:t>
      </w:r>
    </w:p>
    <w:p w:rsidR="00E12267" w:rsidRPr="007204E6" w:rsidP="6DC93CDA" w14:paraId="02B694B6" w14:textId="58522F4F">
      <w:pPr>
        <w:widowControl w:val="0"/>
        <w:spacing w:after="160" w:line="259" w:lineRule="auto"/>
        <w:rPr>
          <w:rFonts w:eastAsia="Times New Roman" w:cstheme="minorHAnsi"/>
          <w:sz w:val="22"/>
          <w:szCs w:val="22"/>
        </w:rPr>
      </w:pPr>
      <w:r w:rsidRPr="5F15375C">
        <w:rPr>
          <w:rFonts w:eastAsia="Times New Roman"/>
          <w:sz w:val="22"/>
          <w:szCs w:val="22"/>
        </w:rPr>
        <w:t xml:space="preserve">We </w:t>
      </w:r>
      <w:r w:rsidRPr="5F15375C" w:rsidR="029CC5D7">
        <w:rPr>
          <w:rFonts w:eastAsia="Times New Roman"/>
          <w:sz w:val="22"/>
          <w:szCs w:val="22"/>
        </w:rPr>
        <w:t xml:space="preserve">would like to invite </w:t>
      </w:r>
      <w:r w:rsidRPr="5F15375C" w:rsidR="69F90C4F">
        <w:rPr>
          <w:rFonts w:eastAsia="Times New Roman"/>
          <w:sz w:val="22"/>
          <w:szCs w:val="22"/>
        </w:rPr>
        <w:t xml:space="preserve">schools within your </w:t>
      </w:r>
      <w:r w:rsidRPr="5F15375C" w:rsidR="00037A9D">
        <w:rPr>
          <w:rFonts w:eastAsia="Times New Roman"/>
          <w:sz w:val="22"/>
          <w:szCs w:val="22"/>
        </w:rPr>
        <w:t>[unit of jurisdiction]</w:t>
      </w:r>
      <w:r w:rsidRPr="5F15375C" w:rsidR="69F90C4F">
        <w:rPr>
          <w:rFonts w:eastAsia="Times New Roman"/>
          <w:sz w:val="22"/>
          <w:szCs w:val="22"/>
        </w:rPr>
        <w:t xml:space="preserve"> </w:t>
      </w:r>
      <w:r w:rsidRPr="5F15375C">
        <w:rPr>
          <w:rFonts w:eastAsia="Times New Roman"/>
          <w:sz w:val="22"/>
          <w:szCs w:val="22"/>
        </w:rPr>
        <w:t xml:space="preserve">to participate in this important work because </w:t>
      </w:r>
      <w:r w:rsidRPr="5F15375C" w:rsidR="00983527">
        <w:rPr>
          <w:rFonts w:eastAsia="Times New Roman"/>
          <w:sz w:val="22"/>
          <w:szCs w:val="22"/>
        </w:rPr>
        <w:t xml:space="preserve">we understand that writing instruction is a </w:t>
      </w:r>
      <w:r w:rsidRPr="5F15375C" w:rsidR="48FC6A8F">
        <w:rPr>
          <w:rFonts w:eastAsia="Times New Roman"/>
          <w:sz w:val="22"/>
          <w:szCs w:val="22"/>
        </w:rPr>
        <w:t>priorit</w:t>
      </w:r>
      <w:r w:rsidRPr="5F15375C" w:rsidR="00983527">
        <w:rPr>
          <w:rFonts w:eastAsia="Times New Roman"/>
          <w:sz w:val="22"/>
          <w:szCs w:val="22"/>
        </w:rPr>
        <w:t>y in [state]</w:t>
      </w:r>
      <w:r w:rsidRPr="5F15375C">
        <w:rPr>
          <w:rFonts w:eastAsia="Times New Roman"/>
          <w:sz w:val="22"/>
          <w:szCs w:val="22"/>
        </w:rPr>
        <w:t xml:space="preserve">. </w:t>
      </w:r>
      <w:r w:rsidRPr="5F15375C" w:rsidR="120B6CD7">
        <w:rPr>
          <w:rFonts w:eastAsia="Times New Roman"/>
          <w:sz w:val="22"/>
          <w:szCs w:val="22"/>
        </w:rPr>
        <w:t xml:space="preserve">We need your support and approval to reach out to the schools in your </w:t>
      </w:r>
      <w:r w:rsidRPr="5F15375C" w:rsidR="001C0BC5">
        <w:rPr>
          <w:rFonts w:eastAsia="Times New Roman"/>
          <w:sz w:val="22"/>
          <w:szCs w:val="22"/>
        </w:rPr>
        <w:t>[unit of jurisdiction]</w:t>
      </w:r>
      <w:r w:rsidRPr="5F15375C" w:rsidR="120B6CD7">
        <w:rPr>
          <w:rFonts w:eastAsia="Times New Roman"/>
          <w:sz w:val="22"/>
          <w:szCs w:val="22"/>
        </w:rPr>
        <w:t>. If they chose to join the study</w:t>
      </w:r>
      <w:r w:rsidRPr="5F15375C" w:rsidR="65209C18">
        <w:rPr>
          <w:rFonts w:eastAsia="Times New Roman"/>
          <w:sz w:val="22"/>
          <w:szCs w:val="22"/>
        </w:rPr>
        <w:t xml:space="preserve"> and can assure that teacher</w:t>
      </w:r>
      <w:r w:rsidRPr="5F15375C" w:rsidR="00DE6624">
        <w:rPr>
          <w:rFonts w:eastAsia="Times New Roman"/>
          <w:sz w:val="22"/>
          <w:szCs w:val="22"/>
        </w:rPr>
        <w:t>(</w:t>
      </w:r>
      <w:r w:rsidRPr="5F15375C" w:rsidR="65209C18">
        <w:rPr>
          <w:rFonts w:eastAsia="Times New Roman"/>
          <w:sz w:val="22"/>
          <w:szCs w:val="22"/>
        </w:rPr>
        <w:t>s</w:t>
      </w:r>
      <w:r w:rsidRPr="5F15375C" w:rsidR="00DE6624">
        <w:rPr>
          <w:rFonts w:eastAsia="Times New Roman"/>
          <w:sz w:val="22"/>
          <w:szCs w:val="22"/>
        </w:rPr>
        <w:t>)</w:t>
      </w:r>
      <w:r w:rsidRPr="5F15375C" w:rsidR="65209C18">
        <w:rPr>
          <w:rFonts w:eastAsia="Times New Roman"/>
          <w:sz w:val="22"/>
          <w:szCs w:val="22"/>
        </w:rPr>
        <w:t xml:space="preserve"> and the administrator agree to participate,</w:t>
      </w:r>
      <w:r w:rsidRPr="5F15375C" w:rsidR="002341C5">
        <w:rPr>
          <w:rFonts w:eastAsia="Times New Roman"/>
          <w:sz w:val="22"/>
          <w:szCs w:val="22"/>
        </w:rPr>
        <w:t xml:space="preserve"> </w:t>
      </w:r>
      <w:r w:rsidRPr="5F15375C" w:rsidR="3A012B1D">
        <w:rPr>
          <w:rFonts w:eastAsia="Times New Roman"/>
          <w:sz w:val="22"/>
          <w:szCs w:val="22"/>
        </w:rPr>
        <w:t>s</w:t>
      </w:r>
      <w:r w:rsidRPr="5F15375C">
        <w:rPr>
          <w:rFonts w:eastAsia="Times New Roman"/>
          <w:sz w:val="22"/>
          <w:szCs w:val="22"/>
        </w:rPr>
        <w:t>chools will receive the toolkit and professional development supports in</w:t>
      </w:r>
      <w:r w:rsidRPr="5F15375C" w:rsidR="00F60D52">
        <w:rPr>
          <w:rFonts w:eastAsia="Times New Roman"/>
          <w:sz w:val="22"/>
          <w:szCs w:val="22"/>
        </w:rPr>
        <w:t xml:space="preserve"> the spring semester of 2025</w:t>
      </w:r>
      <w:r w:rsidRPr="5F15375C">
        <w:rPr>
          <w:rFonts w:eastAsia="Times New Roman"/>
          <w:sz w:val="22"/>
          <w:szCs w:val="22"/>
        </w:rPr>
        <w:t>.</w:t>
      </w:r>
      <w:r w:rsidRPr="5F15375C" w:rsidR="003673F1">
        <w:rPr>
          <w:rFonts w:eastAsia="Times New Roman"/>
          <w:sz w:val="22"/>
          <w:szCs w:val="22"/>
        </w:rPr>
        <w:t xml:space="preserve"> </w:t>
      </w:r>
      <w:r w:rsidRPr="5F15375C" w:rsidR="00F60D52">
        <w:rPr>
          <w:rFonts w:eastAsia="Times New Roman"/>
          <w:sz w:val="22"/>
          <w:szCs w:val="22"/>
        </w:rPr>
        <w:t>T</w:t>
      </w:r>
      <w:r w:rsidRPr="5F15375C" w:rsidR="003673F1">
        <w:rPr>
          <w:rFonts w:eastAsia="Times New Roman"/>
          <w:sz w:val="22"/>
          <w:szCs w:val="22"/>
        </w:rPr>
        <w:t xml:space="preserve">eachers will be asked to participate in a professional learning community spanning 4 </w:t>
      </w:r>
      <w:r w:rsidRPr="5F15375C" w:rsidR="004526BE">
        <w:rPr>
          <w:rFonts w:eastAsia="Times New Roman"/>
          <w:sz w:val="22"/>
          <w:szCs w:val="22"/>
        </w:rPr>
        <w:t xml:space="preserve"> </w:t>
      </w:r>
      <w:r w:rsidRPr="5F15375C" w:rsidR="003673F1">
        <w:rPr>
          <w:rFonts w:eastAsia="Times New Roman"/>
          <w:sz w:val="22"/>
          <w:szCs w:val="22"/>
        </w:rPr>
        <w:t>to 5 months</w:t>
      </w:r>
      <w:r w:rsidRPr="5F15375C" w:rsidR="001C41B4">
        <w:rPr>
          <w:rFonts w:eastAsia="Times New Roman"/>
          <w:sz w:val="22"/>
          <w:szCs w:val="22"/>
        </w:rPr>
        <w:t xml:space="preserve"> </w:t>
      </w:r>
      <w:r w:rsidRPr="5F15375C" w:rsidR="001C41B4">
        <w:rPr>
          <w:sz w:val="22"/>
          <w:szCs w:val="22"/>
        </w:rPr>
        <w:t>(each PLC will last about 1 hour)</w:t>
      </w:r>
      <w:r w:rsidRPr="5F15375C" w:rsidR="003673F1">
        <w:rPr>
          <w:rFonts w:eastAsia="Times New Roman"/>
          <w:sz w:val="22"/>
          <w:szCs w:val="22"/>
        </w:rPr>
        <w:t xml:space="preserve">. </w:t>
      </w:r>
      <w:r w:rsidRPr="5F15375C" w:rsidR="00F91749">
        <w:rPr>
          <w:rFonts w:eastAsia="Times New Roman"/>
          <w:sz w:val="22"/>
          <w:szCs w:val="22"/>
        </w:rPr>
        <w:t>Peer facilitators (an eligible teacher or potentially</w:t>
      </w:r>
      <w:r w:rsidRPr="5F15375C" w:rsidR="006564F2">
        <w:rPr>
          <w:rFonts w:eastAsia="Times New Roman"/>
          <w:sz w:val="22"/>
          <w:szCs w:val="22"/>
        </w:rPr>
        <w:t xml:space="preserve"> another educator) will receive some additional professional learning</w:t>
      </w:r>
      <w:r w:rsidRPr="5F15375C" w:rsidR="00753ED7">
        <w:rPr>
          <w:rFonts w:eastAsia="Times New Roman"/>
          <w:sz w:val="22"/>
          <w:szCs w:val="22"/>
        </w:rPr>
        <w:t xml:space="preserve"> (about 6–8 hours) to support their skills in leading these PLCs.</w:t>
      </w:r>
      <w:r w:rsidRPr="5F15375C" w:rsidR="006564F2">
        <w:rPr>
          <w:rFonts w:eastAsia="Times New Roman"/>
          <w:sz w:val="22"/>
          <w:szCs w:val="22"/>
        </w:rPr>
        <w:t xml:space="preserve"> </w:t>
      </w:r>
      <w:r w:rsidRPr="5F15375C" w:rsidR="00F60D52">
        <w:rPr>
          <w:rFonts w:eastAsia="Times New Roman"/>
          <w:sz w:val="22"/>
          <w:szCs w:val="22"/>
        </w:rPr>
        <w:t>S</w:t>
      </w:r>
      <w:r w:rsidRPr="5F15375C">
        <w:rPr>
          <w:rFonts w:eastAsia="Times New Roman"/>
          <w:sz w:val="22"/>
          <w:szCs w:val="22"/>
        </w:rPr>
        <w:t>chool</w:t>
      </w:r>
      <w:r w:rsidRPr="5F15375C" w:rsidR="004606EE">
        <w:rPr>
          <w:rFonts w:eastAsia="Times New Roman"/>
          <w:sz w:val="22"/>
          <w:szCs w:val="22"/>
        </w:rPr>
        <w:t xml:space="preserve"> administrators and participating teachers</w:t>
      </w:r>
      <w:r w:rsidRPr="5F15375C">
        <w:rPr>
          <w:rFonts w:eastAsia="Times New Roman"/>
          <w:sz w:val="22"/>
          <w:szCs w:val="22"/>
        </w:rPr>
        <w:t xml:space="preserve"> </w:t>
      </w:r>
      <w:r w:rsidRPr="5F15375C" w:rsidR="00D1218C">
        <w:rPr>
          <w:rFonts w:eastAsia="Times New Roman"/>
          <w:sz w:val="22"/>
          <w:szCs w:val="22"/>
        </w:rPr>
        <w:t xml:space="preserve">and peer facilitators </w:t>
      </w:r>
      <w:r w:rsidRPr="5F15375C">
        <w:rPr>
          <w:rFonts w:eastAsia="Times New Roman"/>
          <w:sz w:val="22"/>
          <w:szCs w:val="22"/>
        </w:rPr>
        <w:t>will be asked to participate in study data collection, including teacher instructional logs</w:t>
      </w:r>
      <w:r w:rsidRPr="5F15375C" w:rsidR="003673F1">
        <w:rPr>
          <w:rFonts w:eastAsia="Times New Roman"/>
          <w:sz w:val="22"/>
          <w:szCs w:val="22"/>
        </w:rPr>
        <w:t xml:space="preserve"> and an administrator survey. </w:t>
      </w:r>
      <w:r w:rsidRPr="5F15375C" w:rsidR="00D1218C">
        <w:rPr>
          <w:rFonts w:eastAsia="Times New Roman"/>
          <w:sz w:val="22"/>
          <w:szCs w:val="22"/>
        </w:rPr>
        <w:t xml:space="preserve">Teachers and peer facilitators </w:t>
      </w:r>
      <w:r w:rsidRPr="5F15375C" w:rsidR="003673F1">
        <w:rPr>
          <w:rFonts w:eastAsia="Times New Roman"/>
          <w:sz w:val="22"/>
          <w:szCs w:val="22"/>
        </w:rPr>
        <w:t xml:space="preserve">will also </w:t>
      </w:r>
      <w:r w:rsidRPr="5F15375C" w:rsidR="00A113F1">
        <w:rPr>
          <w:rFonts w:eastAsia="Times New Roman"/>
          <w:sz w:val="22"/>
          <w:szCs w:val="22"/>
        </w:rPr>
        <w:t xml:space="preserve">be asked to </w:t>
      </w:r>
      <w:r w:rsidRPr="5F15375C" w:rsidR="003673F1">
        <w:rPr>
          <w:rFonts w:eastAsia="Times New Roman"/>
          <w:sz w:val="22"/>
          <w:szCs w:val="22"/>
        </w:rPr>
        <w:t>complete</w:t>
      </w:r>
      <w:r w:rsidRPr="5F15375C">
        <w:rPr>
          <w:rFonts w:eastAsia="Times New Roman"/>
          <w:sz w:val="22"/>
          <w:szCs w:val="22"/>
        </w:rPr>
        <w:t xml:space="preserve"> </w:t>
      </w:r>
      <w:r w:rsidRPr="5F15375C" w:rsidR="00A113F1">
        <w:rPr>
          <w:rFonts w:eastAsia="Times New Roman"/>
          <w:sz w:val="22"/>
          <w:szCs w:val="22"/>
        </w:rPr>
        <w:t xml:space="preserve">a </w:t>
      </w:r>
      <w:r w:rsidRPr="5F15375C">
        <w:rPr>
          <w:rFonts w:eastAsia="Times New Roman"/>
          <w:sz w:val="22"/>
          <w:szCs w:val="22"/>
        </w:rPr>
        <w:t xml:space="preserve">professional </w:t>
      </w:r>
      <w:r w:rsidRPr="5F15375C" w:rsidR="0056387C">
        <w:rPr>
          <w:rFonts w:eastAsia="Times New Roman"/>
          <w:sz w:val="22"/>
          <w:szCs w:val="22"/>
        </w:rPr>
        <w:t>learning</w:t>
      </w:r>
      <w:r w:rsidRPr="5F15375C">
        <w:rPr>
          <w:rFonts w:eastAsia="Times New Roman"/>
          <w:sz w:val="22"/>
          <w:szCs w:val="22"/>
        </w:rPr>
        <w:t xml:space="preserve"> tracker</w:t>
      </w:r>
      <w:r w:rsidRPr="5F15375C" w:rsidR="009C693B">
        <w:rPr>
          <w:rFonts w:eastAsia="Times New Roman"/>
          <w:sz w:val="22"/>
          <w:szCs w:val="22"/>
        </w:rPr>
        <w:t xml:space="preserve"> and </w:t>
      </w:r>
      <w:r w:rsidRPr="5F15375C" w:rsidR="00573134">
        <w:rPr>
          <w:rFonts w:eastAsia="Times New Roman"/>
          <w:sz w:val="22"/>
          <w:szCs w:val="22"/>
        </w:rPr>
        <w:t xml:space="preserve">to </w:t>
      </w:r>
      <w:r w:rsidRPr="5F15375C" w:rsidR="009C693B">
        <w:rPr>
          <w:rFonts w:eastAsia="Times New Roman"/>
          <w:sz w:val="22"/>
          <w:szCs w:val="22"/>
        </w:rPr>
        <w:t xml:space="preserve">participate in </w:t>
      </w:r>
      <w:r w:rsidRPr="5F15375C" w:rsidR="00A113F1">
        <w:rPr>
          <w:rFonts w:eastAsia="Times New Roman"/>
          <w:sz w:val="22"/>
          <w:szCs w:val="22"/>
        </w:rPr>
        <w:t xml:space="preserve">a </w:t>
      </w:r>
      <w:r w:rsidRPr="5F15375C" w:rsidR="009C693B">
        <w:rPr>
          <w:rFonts w:eastAsia="Times New Roman"/>
          <w:sz w:val="22"/>
          <w:szCs w:val="22"/>
        </w:rPr>
        <w:t>focus group</w:t>
      </w:r>
      <w:r w:rsidRPr="5F15375C" w:rsidR="00A113F1">
        <w:rPr>
          <w:rFonts w:eastAsia="Times New Roman"/>
          <w:sz w:val="22"/>
          <w:szCs w:val="22"/>
        </w:rPr>
        <w:t xml:space="preserve"> at the end of the year</w:t>
      </w:r>
      <w:r w:rsidRPr="5F15375C">
        <w:rPr>
          <w:rFonts w:eastAsia="Times New Roman"/>
          <w:sz w:val="22"/>
          <w:szCs w:val="22"/>
        </w:rPr>
        <w:t>.</w:t>
      </w:r>
      <w:r w:rsidRPr="5F15375C" w:rsidR="003673F1">
        <w:rPr>
          <w:rFonts w:eastAsia="Times New Roman"/>
          <w:sz w:val="22"/>
          <w:szCs w:val="22"/>
        </w:rPr>
        <w:t xml:space="preserve"> </w:t>
      </w:r>
      <w:r w:rsidRPr="5F15375C" w:rsidR="00EC3949">
        <w:rPr>
          <w:rFonts w:eastAsia="Times New Roman"/>
          <w:sz w:val="22"/>
          <w:szCs w:val="22"/>
        </w:rPr>
        <w:t xml:space="preserve">To show our appreciation </w:t>
      </w:r>
      <w:r w:rsidRPr="5F15375C" w:rsidR="00D72311">
        <w:rPr>
          <w:rFonts w:eastAsia="Times New Roman"/>
          <w:sz w:val="22"/>
          <w:szCs w:val="22"/>
        </w:rPr>
        <w:t>and help offset the costs of</w:t>
      </w:r>
      <w:r w:rsidRPr="5F15375C" w:rsidR="00EC3949">
        <w:rPr>
          <w:rFonts w:eastAsia="Times New Roman"/>
          <w:sz w:val="22"/>
          <w:szCs w:val="22"/>
        </w:rPr>
        <w:t xml:space="preserve"> participation</w:t>
      </w:r>
      <w:r w:rsidRPr="5F15375C" w:rsidR="00351D06">
        <w:rPr>
          <w:rFonts w:eastAsia="Times New Roman"/>
          <w:sz w:val="22"/>
          <w:szCs w:val="22"/>
        </w:rPr>
        <w:t xml:space="preserve"> </w:t>
      </w:r>
      <w:r w:rsidRPr="5F15375C" w:rsidR="00CE6E48">
        <w:rPr>
          <w:rFonts w:eastAsia="Times New Roman"/>
          <w:sz w:val="22"/>
          <w:szCs w:val="22"/>
        </w:rPr>
        <w:t xml:space="preserve">in data collection, </w:t>
      </w:r>
      <w:r w:rsidRPr="5F15375C" w:rsidR="00351D06">
        <w:rPr>
          <w:rFonts w:eastAsia="Times New Roman"/>
          <w:sz w:val="22"/>
          <w:szCs w:val="22"/>
        </w:rPr>
        <w:t>we will be able to provide</w:t>
      </w:r>
      <w:r w:rsidRPr="5F15375C" w:rsidR="00CE6E48">
        <w:rPr>
          <w:rFonts w:eastAsia="Times New Roman"/>
          <w:sz w:val="22"/>
          <w:szCs w:val="22"/>
        </w:rPr>
        <w:t xml:space="preserve"> incentives to</w:t>
      </w:r>
      <w:r w:rsidRPr="5F15375C" w:rsidR="00351D06">
        <w:rPr>
          <w:rFonts w:eastAsia="Times New Roman"/>
          <w:sz w:val="22"/>
          <w:szCs w:val="22"/>
        </w:rPr>
        <w:t xml:space="preserve"> participating educators</w:t>
      </w:r>
      <w:r w:rsidRPr="5F15375C" w:rsidR="00CE6E48">
        <w:rPr>
          <w:rFonts w:eastAsia="Times New Roman"/>
          <w:sz w:val="22"/>
          <w:szCs w:val="22"/>
        </w:rPr>
        <w:t xml:space="preserve"> (see attached FAQ for details)</w:t>
      </w:r>
      <w:r w:rsidRPr="5F15375C" w:rsidR="008F1AEA">
        <w:rPr>
          <w:rFonts w:eastAsia="Times New Roman"/>
          <w:sz w:val="22"/>
          <w:szCs w:val="22"/>
        </w:rPr>
        <w:t>.</w:t>
      </w:r>
      <w:r w:rsidRPr="5F15375C" w:rsidR="00D21A58">
        <w:rPr>
          <w:rFonts w:eastAsia="Times New Roman"/>
          <w:sz w:val="22"/>
          <w:szCs w:val="22"/>
        </w:rPr>
        <w:t xml:space="preserve"> </w:t>
      </w:r>
      <w:r w:rsidRPr="5F15375C">
        <w:rPr>
          <w:rFonts w:eastAsia="Times New Roman"/>
          <w:sz w:val="22"/>
          <w:szCs w:val="22"/>
        </w:rPr>
        <w:t>We will also be able to provide participating schools with $</w:t>
      </w:r>
      <w:r w:rsidR="0063376D">
        <w:rPr>
          <w:rFonts w:eastAsia="Times New Roman"/>
          <w:sz w:val="22"/>
          <w:szCs w:val="22"/>
        </w:rPr>
        <w:t>5</w:t>
      </w:r>
      <w:r w:rsidRPr="5F15375C">
        <w:rPr>
          <w:rFonts w:eastAsia="Times New Roman"/>
          <w:sz w:val="22"/>
          <w:szCs w:val="22"/>
        </w:rPr>
        <w:t>,500</w:t>
      </w:r>
      <w:r w:rsidRPr="5F15375C" w:rsidR="00291657">
        <w:rPr>
          <w:rFonts w:eastAsia="Times New Roman"/>
          <w:sz w:val="22"/>
          <w:szCs w:val="22"/>
        </w:rPr>
        <w:t>, which may be used to</w:t>
      </w:r>
      <w:r w:rsidRPr="5F15375C">
        <w:rPr>
          <w:rFonts w:eastAsia="Times New Roman"/>
          <w:sz w:val="22"/>
          <w:szCs w:val="22"/>
        </w:rPr>
        <w:t xml:space="preserve"> </w:t>
      </w:r>
      <w:r w:rsidRPr="5F15375C" w:rsidR="00291657">
        <w:rPr>
          <w:rFonts w:eastAsia="Times New Roman"/>
          <w:sz w:val="22"/>
          <w:szCs w:val="22"/>
        </w:rPr>
        <w:t xml:space="preserve">support any costs of participation. </w:t>
      </w:r>
    </w:p>
    <w:p w:rsidR="60495ADD" w:rsidRPr="007204E6" w:rsidP="6DC93CDA" w14:paraId="2B5D8E8B" w14:textId="40524DF1">
      <w:pPr>
        <w:widowControl w:val="0"/>
        <w:spacing w:after="160" w:line="259" w:lineRule="auto"/>
        <w:rPr>
          <w:rFonts w:eastAsia="Times New Roman" w:cstheme="minorHAnsi"/>
          <w:sz w:val="22"/>
          <w:szCs w:val="22"/>
        </w:rPr>
      </w:pPr>
      <w:r w:rsidRPr="007204E6">
        <w:rPr>
          <w:rFonts w:eastAsia="Times New Roman" w:cstheme="minorHAnsi"/>
          <w:sz w:val="22"/>
          <w:szCs w:val="22"/>
        </w:rPr>
        <w:t xml:space="preserve">We’re asking for your approval to reach out to the </w:t>
      </w:r>
      <w:r w:rsidRPr="007204E6" w:rsidR="004F5DD0">
        <w:rPr>
          <w:rFonts w:eastAsia="Times New Roman" w:cstheme="minorHAnsi"/>
          <w:sz w:val="22"/>
          <w:szCs w:val="22"/>
        </w:rPr>
        <w:t>schools serving grades 6</w:t>
      </w:r>
      <w:r w:rsidRPr="007204E6" w:rsidR="000B0ADA">
        <w:rPr>
          <w:rFonts w:eastAsia="Times New Roman" w:cstheme="minorHAnsi"/>
          <w:sz w:val="22"/>
          <w:szCs w:val="22"/>
        </w:rPr>
        <w:t>-</w:t>
      </w:r>
      <w:r w:rsidRPr="007204E6" w:rsidR="004F5DD0">
        <w:rPr>
          <w:rFonts w:eastAsia="Times New Roman" w:cstheme="minorHAnsi"/>
          <w:sz w:val="22"/>
          <w:szCs w:val="22"/>
        </w:rPr>
        <w:t xml:space="preserve">8 </w:t>
      </w:r>
      <w:r w:rsidRPr="007204E6" w:rsidR="001B28D6">
        <w:rPr>
          <w:rFonts w:eastAsia="Times New Roman" w:cstheme="minorHAnsi"/>
          <w:sz w:val="22"/>
          <w:szCs w:val="22"/>
        </w:rPr>
        <w:t xml:space="preserve">within your </w:t>
      </w:r>
      <w:r w:rsidR="00037A9D">
        <w:rPr>
          <w:rFonts w:eastAsia="Times New Roman" w:cstheme="minorHAnsi"/>
          <w:sz w:val="22"/>
          <w:szCs w:val="22"/>
        </w:rPr>
        <w:t>[unit of jurisdiction]</w:t>
      </w:r>
      <w:r w:rsidRPr="007204E6">
        <w:rPr>
          <w:rFonts w:eastAsia="Times New Roman" w:cstheme="minorHAnsi"/>
          <w:sz w:val="22"/>
          <w:szCs w:val="22"/>
        </w:rPr>
        <w:t xml:space="preserve"> and</w:t>
      </w:r>
      <w:r w:rsidRPr="007204E6" w:rsidR="2272EF15">
        <w:rPr>
          <w:rFonts w:eastAsia="Times New Roman" w:cstheme="minorHAnsi"/>
          <w:sz w:val="22"/>
          <w:szCs w:val="22"/>
        </w:rPr>
        <w:t>,</w:t>
      </w:r>
      <w:r w:rsidRPr="007204E6">
        <w:rPr>
          <w:rFonts w:eastAsia="Times New Roman" w:cstheme="minorHAnsi"/>
          <w:sz w:val="22"/>
          <w:szCs w:val="22"/>
        </w:rPr>
        <w:t xml:space="preserve"> if possible, your support in facilitating introductions. </w:t>
      </w:r>
      <w:r w:rsidRPr="007204E6">
        <w:rPr>
          <w:rFonts w:eastAsia="Times New Roman" w:cstheme="minorHAnsi"/>
          <w:sz w:val="22"/>
          <w:szCs w:val="22"/>
        </w:rPr>
        <w:t>If we don’t hear from you by [date], we’ll give you a call to follow up.</w:t>
      </w:r>
    </w:p>
    <w:p w:rsidR="6DC93CDA" w:rsidRPr="007204E6" w:rsidP="6DC93CDA" w14:paraId="57DE91D7" w14:textId="77777777">
      <w:pPr>
        <w:widowControl w:val="0"/>
        <w:spacing w:line="276" w:lineRule="auto"/>
        <w:rPr>
          <w:rFonts w:eastAsia="Times New Roman" w:cstheme="minorHAnsi"/>
          <w:sz w:val="22"/>
          <w:szCs w:val="22"/>
        </w:rPr>
      </w:pPr>
    </w:p>
    <w:p w:rsidR="00D200FD" w:rsidRPr="007204E6" w:rsidP="6DC93CDA" w14:paraId="1F02DF21" w14:textId="77777777">
      <w:pPr>
        <w:widowControl w:val="0"/>
        <w:spacing w:line="276" w:lineRule="auto"/>
        <w:rPr>
          <w:rFonts w:eastAsia="Times New Roman" w:cstheme="minorHAnsi"/>
          <w:sz w:val="22"/>
          <w:szCs w:val="22"/>
        </w:rPr>
      </w:pPr>
      <w:r w:rsidRPr="007204E6">
        <w:rPr>
          <w:rFonts w:eastAsia="Times New Roman" w:cstheme="minorHAnsi"/>
          <w:sz w:val="22"/>
          <w:szCs w:val="22"/>
        </w:rPr>
        <w:t xml:space="preserve">&lt;Contact Name&gt; </w:t>
      </w:r>
    </w:p>
    <w:p w:rsidR="60495ADD" w:rsidRPr="007204E6" w:rsidP="00D200FD" w14:paraId="087C292C" w14:textId="1A2E466A">
      <w:pPr>
        <w:widowControl w:val="0"/>
        <w:spacing w:line="276" w:lineRule="auto"/>
        <w:rPr>
          <w:rFonts w:eastAsia="Times New Roman" w:cstheme="minorHAnsi"/>
          <w:sz w:val="22"/>
          <w:szCs w:val="22"/>
        </w:rPr>
      </w:pPr>
      <w:r w:rsidRPr="007204E6">
        <w:rPr>
          <w:rFonts w:eastAsia="Times New Roman" w:cstheme="minorHAnsi"/>
          <w:sz w:val="22"/>
          <w:szCs w:val="22"/>
        </w:rPr>
        <w:t>&lt;Contact Role and information&gt;</w:t>
      </w:r>
      <w:r w:rsidRPr="007204E6">
        <w:rPr>
          <w:rFonts w:eastAsia="Times New Roman" w:cstheme="minorHAnsi"/>
          <w:sz w:val="22"/>
          <w:szCs w:val="22"/>
        </w:rPr>
        <w:t xml:space="preserve"> </w:t>
      </w:r>
    </w:p>
    <w:p w:rsidR="6DC93CDA" w:rsidRPr="007204E6" w14:paraId="598D8D68" w14:textId="498B5D81">
      <w:pPr>
        <w:rPr>
          <w:rFonts w:cstheme="minorHAnsi"/>
        </w:rPr>
      </w:pPr>
      <w:r w:rsidRPr="007204E6">
        <w:rPr>
          <w:rFonts w:cstheme="minorHAnsi"/>
        </w:rPr>
        <w:br w:type="page"/>
      </w:r>
    </w:p>
    <w:p w:rsidR="5F76FBFE" w:rsidRPr="002E13A9" w:rsidP="67173B76" w14:paraId="669349AC" w14:textId="3084EAC5">
      <w:pPr>
        <w:spacing w:after="160" w:line="259" w:lineRule="auto"/>
        <w:rPr>
          <w:rFonts w:eastAsia="Times New Roman" w:cstheme="minorHAnsi"/>
          <w:i/>
          <w:iCs/>
        </w:rPr>
      </w:pPr>
      <w:r w:rsidRPr="007204E6">
        <w:rPr>
          <w:rFonts w:eastAsia="Times New Roman" w:cstheme="minorHAnsi"/>
          <w:b/>
          <w:bCs/>
          <w:i/>
          <w:iCs/>
          <w:sz w:val="22"/>
          <w:szCs w:val="22"/>
        </w:rPr>
        <w:t xml:space="preserve">Talking Points for </w:t>
      </w:r>
      <w:r w:rsidR="0070749D">
        <w:rPr>
          <w:rFonts w:eastAsia="Times New Roman" w:cstheme="minorHAnsi"/>
          <w:b/>
          <w:bCs/>
          <w:i/>
          <w:iCs/>
          <w:sz w:val="22"/>
          <w:szCs w:val="22"/>
        </w:rPr>
        <w:t>[District Administrator]</w:t>
      </w:r>
      <w:r w:rsidRPr="007204E6">
        <w:rPr>
          <w:rFonts w:eastAsia="Times New Roman" w:cstheme="minorHAnsi"/>
          <w:b/>
          <w:bCs/>
          <w:i/>
          <w:iCs/>
          <w:sz w:val="22"/>
          <w:szCs w:val="22"/>
        </w:rPr>
        <w:t xml:space="preserve"> Call</w:t>
      </w:r>
      <w:r w:rsidRPr="007204E6">
        <w:rPr>
          <w:rFonts w:eastAsia="Times New Roman" w:cstheme="minorHAnsi"/>
          <w:b/>
          <w:bCs/>
          <w:i/>
          <w:iCs/>
          <w:sz w:val="26"/>
          <w:szCs w:val="26"/>
        </w:rPr>
        <w:t xml:space="preserve"> </w:t>
      </w:r>
    </w:p>
    <w:p w:rsidR="5F76FBFE" w:rsidRPr="007204E6" w:rsidP="6DC93CDA" w14:paraId="649C8F66" w14:textId="2493C9C5">
      <w:pPr>
        <w:numPr>
          <w:ilvl w:val="0"/>
          <w:numId w:val="1"/>
        </w:numPr>
        <w:spacing w:after="160" w:line="259" w:lineRule="auto"/>
        <w:rPr>
          <w:rFonts w:cstheme="minorHAnsi"/>
          <w:sz w:val="22"/>
          <w:szCs w:val="22"/>
        </w:rPr>
      </w:pPr>
      <w:r w:rsidRPr="007204E6">
        <w:rPr>
          <w:rFonts w:cstheme="minorHAnsi"/>
          <w:sz w:val="22"/>
          <w:szCs w:val="22"/>
        </w:rPr>
        <w:t>Introduction</w:t>
      </w:r>
      <w:r w:rsidRPr="007204E6" w:rsidR="00CA7B80">
        <w:rPr>
          <w:rFonts w:cstheme="minorHAnsi"/>
          <w:sz w:val="22"/>
          <w:szCs w:val="22"/>
        </w:rPr>
        <w:t>.</w:t>
      </w:r>
    </w:p>
    <w:p w:rsidR="5F76FBFE" w:rsidRPr="007204E6" w:rsidP="6DC93CDA" w14:paraId="769F9976" w14:textId="7D3D9AE4">
      <w:pPr>
        <w:numPr>
          <w:ilvl w:val="1"/>
          <w:numId w:val="1"/>
        </w:numPr>
        <w:spacing w:after="160" w:line="259" w:lineRule="auto"/>
        <w:rPr>
          <w:rFonts w:cstheme="minorHAnsi"/>
          <w:sz w:val="22"/>
          <w:szCs w:val="22"/>
        </w:rPr>
      </w:pPr>
      <w:r w:rsidRPr="007204E6">
        <w:rPr>
          <w:rFonts w:cstheme="minorHAnsi"/>
          <w:sz w:val="22"/>
          <w:szCs w:val="22"/>
        </w:rPr>
        <w:t>Detailed description of toolkit</w:t>
      </w:r>
      <w:r w:rsidRPr="007204E6" w:rsidR="5B5AFFF1">
        <w:rPr>
          <w:rFonts w:cstheme="minorHAnsi"/>
          <w:sz w:val="22"/>
          <w:szCs w:val="22"/>
        </w:rPr>
        <w:t xml:space="preserve"> and alignment to </w:t>
      </w:r>
      <w:r w:rsidR="00B855AA">
        <w:rPr>
          <w:rFonts w:cstheme="minorHAnsi"/>
          <w:sz w:val="22"/>
          <w:szCs w:val="22"/>
        </w:rPr>
        <w:t>[state’s]</w:t>
      </w:r>
      <w:r w:rsidRPr="007204E6" w:rsidR="5B5AFFF1">
        <w:rPr>
          <w:rFonts w:cstheme="minorHAnsi"/>
          <w:sz w:val="22"/>
          <w:szCs w:val="22"/>
        </w:rPr>
        <w:t xml:space="preserve"> priorities</w:t>
      </w:r>
      <w:r w:rsidRPr="007204E6" w:rsidR="00CA7B80">
        <w:rPr>
          <w:rFonts w:cstheme="minorHAnsi"/>
          <w:sz w:val="22"/>
          <w:szCs w:val="22"/>
        </w:rPr>
        <w:t>.</w:t>
      </w:r>
    </w:p>
    <w:p w:rsidR="5F76FBFE" w:rsidRPr="007204E6" w:rsidP="6DC93CDA" w14:paraId="6CDA9E89" w14:textId="3F6C26C5">
      <w:pPr>
        <w:numPr>
          <w:ilvl w:val="1"/>
          <w:numId w:val="1"/>
        </w:numPr>
        <w:spacing w:after="160" w:line="259" w:lineRule="auto"/>
        <w:rPr>
          <w:rFonts w:cstheme="minorHAnsi"/>
          <w:sz w:val="22"/>
          <w:szCs w:val="22"/>
        </w:rPr>
      </w:pPr>
      <w:r w:rsidRPr="007204E6">
        <w:rPr>
          <w:rFonts w:cstheme="minorHAnsi"/>
          <w:sz w:val="22"/>
          <w:szCs w:val="22"/>
        </w:rPr>
        <w:t xml:space="preserve">How schools in the </w:t>
      </w:r>
      <w:r w:rsidR="00B855AA">
        <w:rPr>
          <w:rFonts w:cstheme="minorHAnsi"/>
          <w:sz w:val="22"/>
          <w:szCs w:val="22"/>
        </w:rPr>
        <w:t>[unit of jurisdiction]</w:t>
      </w:r>
      <w:r w:rsidRPr="007204E6">
        <w:rPr>
          <w:rFonts w:cstheme="minorHAnsi"/>
          <w:sz w:val="22"/>
          <w:szCs w:val="22"/>
        </w:rPr>
        <w:t xml:space="preserve"> were identified for participation</w:t>
      </w:r>
      <w:r w:rsidRPr="007204E6" w:rsidR="00E94F0A">
        <w:rPr>
          <w:rFonts w:cstheme="minorHAnsi"/>
          <w:sz w:val="22"/>
          <w:szCs w:val="22"/>
        </w:rPr>
        <w:t xml:space="preserve"> and eligibility requirements</w:t>
      </w:r>
      <w:r w:rsidRPr="007204E6" w:rsidR="00CA7B80">
        <w:rPr>
          <w:rFonts w:cstheme="minorHAnsi"/>
          <w:sz w:val="22"/>
          <w:szCs w:val="22"/>
        </w:rPr>
        <w:t>.</w:t>
      </w:r>
    </w:p>
    <w:p w:rsidR="5F76FBFE" w:rsidRPr="007204E6" w:rsidP="6DC93CDA" w14:paraId="3FF3CD9D" w14:textId="43C489F7">
      <w:pPr>
        <w:numPr>
          <w:ilvl w:val="1"/>
          <w:numId w:val="1"/>
        </w:numPr>
        <w:spacing w:after="160" w:line="259" w:lineRule="auto"/>
        <w:rPr>
          <w:rFonts w:cstheme="minorHAnsi"/>
          <w:sz w:val="22"/>
          <w:szCs w:val="22"/>
        </w:rPr>
      </w:pPr>
      <w:r w:rsidRPr="007204E6">
        <w:rPr>
          <w:rFonts w:cstheme="minorHAnsi"/>
          <w:sz w:val="22"/>
          <w:szCs w:val="22"/>
        </w:rPr>
        <w:t>Clarify Abt’s role in toolkit evaluation</w:t>
      </w:r>
      <w:r w:rsidRPr="007204E6" w:rsidR="00CA7B80">
        <w:rPr>
          <w:rFonts w:cstheme="minorHAnsi"/>
          <w:sz w:val="22"/>
          <w:szCs w:val="22"/>
        </w:rPr>
        <w:t>.</w:t>
      </w:r>
    </w:p>
    <w:p w:rsidR="5F76FBFE" w:rsidRPr="007204E6" w:rsidP="6DC93CDA" w14:paraId="2B5C31BB" w14:textId="73F76513">
      <w:pPr>
        <w:numPr>
          <w:ilvl w:val="0"/>
          <w:numId w:val="1"/>
        </w:numPr>
        <w:spacing w:after="160" w:line="259" w:lineRule="auto"/>
        <w:rPr>
          <w:rFonts w:cstheme="minorHAnsi"/>
          <w:sz w:val="22"/>
          <w:szCs w:val="22"/>
        </w:rPr>
      </w:pPr>
      <w:r w:rsidRPr="007204E6">
        <w:rPr>
          <w:rFonts w:cstheme="minorHAnsi"/>
          <w:sz w:val="22"/>
          <w:szCs w:val="22"/>
        </w:rPr>
        <w:t>Review intervention and study</w:t>
      </w:r>
      <w:r w:rsidRPr="007204E6" w:rsidR="00CA7B80">
        <w:rPr>
          <w:rFonts w:cstheme="minorHAnsi"/>
          <w:sz w:val="22"/>
          <w:szCs w:val="22"/>
        </w:rPr>
        <w:t>.</w:t>
      </w:r>
    </w:p>
    <w:p w:rsidR="5F76FBFE" w:rsidRPr="007204E6" w:rsidP="6DC93CDA" w14:paraId="0E712BB0" w14:textId="341E6F1C">
      <w:pPr>
        <w:numPr>
          <w:ilvl w:val="1"/>
          <w:numId w:val="1"/>
        </w:numPr>
        <w:spacing w:after="160" w:line="259" w:lineRule="auto"/>
        <w:rPr>
          <w:rFonts w:cstheme="minorHAnsi"/>
          <w:sz w:val="22"/>
          <w:szCs w:val="22"/>
        </w:rPr>
      </w:pPr>
      <w:r w:rsidRPr="007204E6">
        <w:rPr>
          <w:rFonts w:cstheme="minorHAnsi"/>
          <w:sz w:val="22"/>
          <w:szCs w:val="22"/>
        </w:rPr>
        <w:t>Length of study</w:t>
      </w:r>
      <w:r w:rsidRPr="007204E6" w:rsidR="003D655F">
        <w:rPr>
          <w:rFonts w:cstheme="minorHAnsi"/>
          <w:sz w:val="22"/>
          <w:szCs w:val="22"/>
        </w:rPr>
        <w:t>.</w:t>
      </w:r>
    </w:p>
    <w:p w:rsidR="5F76FBFE" w:rsidRPr="007204E6" w:rsidP="6DC93CDA" w14:paraId="21F640EC" w14:textId="5C754816">
      <w:pPr>
        <w:numPr>
          <w:ilvl w:val="1"/>
          <w:numId w:val="1"/>
        </w:numPr>
        <w:spacing w:after="160" w:line="259" w:lineRule="auto"/>
        <w:rPr>
          <w:rFonts w:cstheme="minorHAnsi"/>
          <w:sz w:val="22"/>
          <w:szCs w:val="22"/>
        </w:rPr>
      </w:pPr>
      <w:r w:rsidRPr="007204E6">
        <w:rPr>
          <w:rFonts w:cstheme="minorHAnsi"/>
          <w:sz w:val="22"/>
          <w:szCs w:val="22"/>
        </w:rPr>
        <w:t>Breakdown of benefits for school, teachers, and students</w:t>
      </w:r>
      <w:r w:rsidRPr="007204E6" w:rsidR="003D655F">
        <w:rPr>
          <w:rFonts w:cstheme="minorHAnsi"/>
          <w:sz w:val="22"/>
          <w:szCs w:val="22"/>
        </w:rPr>
        <w:t>.</w:t>
      </w:r>
    </w:p>
    <w:p w:rsidR="5F76FBFE" w:rsidRPr="007204E6" w:rsidP="6DC93CDA" w14:paraId="3F3FE6EE" w14:textId="77777777">
      <w:pPr>
        <w:numPr>
          <w:ilvl w:val="0"/>
          <w:numId w:val="1"/>
        </w:numPr>
        <w:spacing w:after="160" w:line="259" w:lineRule="auto"/>
        <w:rPr>
          <w:rFonts w:cstheme="minorHAnsi"/>
          <w:sz w:val="22"/>
          <w:szCs w:val="22"/>
        </w:rPr>
      </w:pPr>
      <w:r w:rsidRPr="007204E6">
        <w:rPr>
          <w:rFonts w:cstheme="minorHAnsi"/>
          <w:sz w:val="22"/>
          <w:szCs w:val="22"/>
        </w:rPr>
        <w:t>Questions?</w:t>
      </w:r>
    </w:p>
    <w:p w:rsidR="5F76FBFE" w:rsidRPr="007204E6" w:rsidP="6DC93CDA" w14:paraId="0A55BDD7" w14:textId="18AA6E3F">
      <w:pPr>
        <w:numPr>
          <w:ilvl w:val="0"/>
          <w:numId w:val="1"/>
        </w:numPr>
        <w:spacing w:after="160" w:line="259" w:lineRule="auto"/>
        <w:rPr>
          <w:rFonts w:cstheme="minorHAnsi"/>
          <w:sz w:val="22"/>
          <w:szCs w:val="22"/>
        </w:rPr>
      </w:pPr>
      <w:r w:rsidRPr="007204E6">
        <w:rPr>
          <w:rFonts w:cstheme="minorHAnsi"/>
          <w:sz w:val="22"/>
          <w:szCs w:val="22"/>
        </w:rPr>
        <w:t xml:space="preserve">Request </w:t>
      </w:r>
      <w:r w:rsidRPr="007204E6" w:rsidR="003D655F">
        <w:rPr>
          <w:rFonts w:cstheme="minorHAnsi"/>
          <w:sz w:val="22"/>
          <w:szCs w:val="22"/>
        </w:rPr>
        <w:t xml:space="preserve">for </w:t>
      </w:r>
      <w:r w:rsidRPr="007204E6">
        <w:rPr>
          <w:rFonts w:cstheme="minorHAnsi"/>
          <w:sz w:val="22"/>
          <w:szCs w:val="22"/>
        </w:rPr>
        <w:t>support/approval</w:t>
      </w:r>
      <w:r w:rsidRPr="007204E6" w:rsidR="003D655F">
        <w:rPr>
          <w:rFonts w:cstheme="minorHAnsi"/>
          <w:sz w:val="22"/>
          <w:szCs w:val="22"/>
        </w:rPr>
        <w:t>.</w:t>
      </w:r>
    </w:p>
    <w:p w:rsidR="5F76FBFE" w:rsidRPr="007204E6" w:rsidP="6DC93CDA" w14:paraId="7500786A" w14:textId="47843351">
      <w:pPr>
        <w:numPr>
          <w:ilvl w:val="1"/>
          <w:numId w:val="1"/>
        </w:numPr>
        <w:spacing w:after="160" w:line="259" w:lineRule="auto"/>
        <w:rPr>
          <w:rFonts w:cstheme="minorHAnsi"/>
          <w:sz w:val="22"/>
          <w:szCs w:val="22"/>
        </w:rPr>
      </w:pPr>
      <w:r w:rsidRPr="007204E6">
        <w:rPr>
          <w:rFonts w:cstheme="minorHAnsi"/>
          <w:sz w:val="22"/>
          <w:szCs w:val="22"/>
        </w:rPr>
        <w:t xml:space="preserve">Next steps for reaching out to school </w:t>
      </w:r>
      <w:r w:rsidRPr="007204E6" w:rsidR="664FC23A">
        <w:rPr>
          <w:rFonts w:cstheme="minorHAnsi"/>
          <w:sz w:val="22"/>
          <w:szCs w:val="22"/>
        </w:rPr>
        <w:t>administrator</w:t>
      </w:r>
      <w:r w:rsidRPr="007204E6">
        <w:rPr>
          <w:rFonts w:cstheme="minorHAnsi"/>
          <w:sz w:val="22"/>
          <w:szCs w:val="22"/>
        </w:rPr>
        <w:t>s</w:t>
      </w:r>
      <w:r w:rsidRPr="007204E6" w:rsidR="007D4B66">
        <w:rPr>
          <w:rFonts w:cstheme="minorHAnsi"/>
          <w:sz w:val="22"/>
          <w:szCs w:val="22"/>
        </w:rPr>
        <w:t>.</w:t>
      </w:r>
    </w:p>
    <w:p w:rsidR="5F76FBFE" w:rsidRPr="007204E6" w:rsidP="6DC93CDA" w14:paraId="3C4A5F9D" w14:textId="2D3FE867">
      <w:pPr>
        <w:numPr>
          <w:ilvl w:val="1"/>
          <w:numId w:val="1"/>
        </w:numPr>
        <w:spacing w:after="160" w:line="259" w:lineRule="auto"/>
        <w:rPr>
          <w:rFonts w:cstheme="minorHAnsi"/>
          <w:sz w:val="22"/>
          <w:szCs w:val="22"/>
        </w:rPr>
      </w:pPr>
      <w:r w:rsidRPr="007204E6">
        <w:rPr>
          <w:rFonts w:cstheme="minorHAnsi"/>
          <w:sz w:val="22"/>
          <w:szCs w:val="22"/>
        </w:rPr>
        <w:t xml:space="preserve">Best approach/approaches for demonstrating </w:t>
      </w:r>
      <w:r w:rsidR="00B855AA">
        <w:rPr>
          <w:rFonts w:cstheme="minorHAnsi"/>
          <w:sz w:val="22"/>
          <w:szCs w:val="22"/>
        </w:rPr>
        <w:t>[</w:t>
      </w:r>
      <w:r w:rsidR="0070749D">
        <w:rPr>
          <w:rFonts w:cstheme="minorHAnsi"/>
          <w:sz w:val="22"/>
          <w:szCs w:val="22"/>
        </w:rPr>
        <w:t xml:space="preserve">district </w:t>
      </w:r>
      <w:r w:rsidR="00357FDA">
        <w:rPr>
          <w:rFonts w:cstheme="minorHAnsi"/>
          <w:sz w:val="22"/>
          <w:szCs w:val="22"/>
        </w:rPr>
        <w:t>administrator’s]</w:t>
      </w:r>
      <w:r w:rsidRPr="007204E6">
        <w:rPr>
          <w:rFonts w:cstheme="minorHAnsi"/>
          <w:sz w:val="22"/>
          <w:szCs w:val="22"/>
        </w:rPr>
        <w:t xml:space="preserve"> </w:t>
      </w:r>
      <w:r w:rsidR="00357FDA">
        <w:rPr>
          <w:rFonts w:cstheme="minorHAnsi"/>
          <w:sz w:val="22"/>
          <w:szCs w:val="22"/>
        </w:rPr>
        <w:t>s</w:t>
      </w:r>
      <w:r w:rsidRPr="007204E6" w:rsidR="00357FDA">
        <w:rPr>
          <w:rFonts w:cstheme="minorHAnsi"/>
          <w:sz w:val="22"/>
          <w:szCs w:val="22"/>
        </w:rPr>
        <w:t xml:space="preserve">upport </w:t>
      </w:r>
      <w:r w:rsidRPr="007204E6">
        <w:rPr>
          <w:rFonts w:cstheme="minorHAnsi"/>
          <w:sz w:val="22"/>
          <w:szCs w:val="22"/>
        </w:rPr>
        <w:t>for study</w:t>
      </w:r>
      <w:r w:rsidRPr="007204E6" w:rsidR="007D4B66">
        <w:rPr>
          <w:rFonts w:cstheme="minorHAnsi"/>
          <w:sz w:val="22"/>
          <w:szCs w:val="22"/>
        </w:rPr>
        <w:t>.</w:t>
      </w:r>
    </w:p>
    <w:p w:rsidR="5F76FBFE" w:rsidRPr="007204E6" w:rsidP="6DC93CDA" w14:paraId="1FB3970B" w14:textId="3C56F610">
      <w:pPr>
        <w:numPr>
          <w:ilvl w:val="0"/>
          <w:numId w:val="1"/>
        </w:numPr>
        <w:spacing w:after="160" w:line="259" w:lineRule="auto"/>
        <w:rPr>
          <w:rFonts w:cstheme="minorHAnsi"/>
          <w:sz w:val="22"/>
          <w:szCs w:val="22"/>
        </w:rPr>
      </w:pPr>
      <w:r w:rsidRPr="007204E6">
        <w:rPr>
          <w:rFonts w:cstheme="minorHAnsi"/>
          <w:sz w:val="22"/>
          <w:szCs w:val="22"/>
        </w:rPr>
        <w:t>Next steps</w:t>
      </w:r>
      <w:r w:rsidRPr="007204E6" w:rsidR="007D4B66">
        <w:rPr>
          <w:rFonts w:cstheme="minorHAnsi"/>
          <w:sz w:val="22"/>
          <w:szCs w:val="22"/>
        </w:rPr>
        <w:t>.</w:t>
      </w:r>
    </w:p>
    <w:p w:rsidR="5F76FBFE" w:rsidRPr="007204E6" w:rsidP="6DC93CDA" w14:paraId="7B077C20" w14:textId="178D6882">
      <w:pPr>
        <w:numPr>
          <w:ilvl w:val="1"/>
          <w:numId w:val="1"/>
        </w:numPr>
        <w:spacing w:after="160" w:line="259" w:lineRule="auto"/>
        <w:rPr>
          <w:rFonts w:cstheme="minorHAnsi"/>
          <w:sz w:val="22"/>
          <w:szCs w:val="22"/>
        </w:rPr>
      </w:pPr>
      <w:r w:rsidRPr="007204E6">
        <w:rPr>
          <w:rFonts w:cstheme="minorHAnsi"/>
          <w:sz w:val="22"/>
          <w:szCs w:val="22"/>
        </w:rPr>
        <w:t xml:space="preserve">Follow-up calls </w:t>
      </w:r>
      <w:r w:rsidRPr="007204E6" w:rsidR="003C4B85">
        <w:rPr>
          <w:rFonts w:cstheme="minorHAnsi"/>
          <w:sz w:val="22"/>
          <w:szCs w:val="22"/>
        </w:rPr>
        <w:t>(</w:t>
      </w:r>
      <w:r w:rsidRPr="007204E6">
        <w:rPr>
          <w:rFonts w:cstheme="minorHAnsi"/>
          <w:sz w:val="22"/>
          <w:szCs w:val="22"/>
        </w:rPr>
        <w:t>if needed</w:t>
      </w:r>
      <w:r w:rsidRPr="007204E6" w:rsidR="003C4B85">
        <w:rPr>
          <w:rFonts w:cstheme="minorHAnsi"/>
          <w:sz w:val="22"/>
          <w:szCs w:val="22"/>
        </w:rPr>
        <w:t>)</w:t>
      </w:r>
      <w:r w:rsidRPr="007204E6" w:rsidR="007D4B66">
        <w:rPr>
          <w:rFonts w:cstheme="minorHAnsi"/>
          <w:sz w:val="22"/>
          <w:szCs w:val="22"/>
        </w:rPr>
        <w:t>.</w:t>
      </w:r>
    </w:p>
    <w:p w:rsidR="5F76FBFE" w:rsidRPr="007204E6" w:rsidP="6DC93CDA" w14:paraId="29C581BF" w14:textId="55E5BE2E">
      <w:pPr>
        <w:numPr>
          <w:ilvl w:val="1"/>
          <w:numId w:val="1"/>
        </w:numPr>
        <w:spacing w:after="160" w:line="259" w:lineRule="auto"/>
        <w:rPr>
          <w:rFonts w:cstheme="minorHAnsi"/>
          <w:sz w:val="22"/>
          <w:szCs w:val="22"/>
        </w:rPr>
      </w:pPr>
      <w:r w:rsidRPr="007204E6">
        <w:rPr>
          <w:rFonts w:cstheme="minorHAnsi"/>
          <w:sz w:val="22"/>
          <w:szCs w:val="22"/>
        </w:rPr>
        <w:t xml:space="preserve">Ask for help in reaching out to school </w:t>
      </w:r>
      <w:r w:rsidRPr="007204E6" w:rsidR="73E24457">
        <w:rPr>
          <w:rFonts w:cstheme="minorHAnsi"/>
          <w:sz w:val="22"/>
          <w:szCs w:val="22"/>
        </w:rPr>
        <w:t>administrator</w:t>
      </w:r>
      <w:r w:rsidRPr="007204E6">
        <w:rPr>
          <w:rFonts w:cstheme="minorHAnsi"/>
          <w:sz w:val="22"/>
          <w:szCs w:val="22"/>
        </w:rPr>
        <w:t xml:space="preserve">s—send letter to school </w:t>
      </w:r>
      <w:r w:rsidRPr="007204E6" w:rsidR="73E24457">
        <w:rPr>
          <w:rFonts w:cstheme="minorHAnsi"/>
          <w:sz w:val="22"/>
          <w:szCs w:val="22"/>
        </w:rPr>
        <w:t>administrator</w:t>
      </w:r>
      <w:r w:rsidRPr="007204E6">
        <w:rPr>
          <w:rFonts w:cstheme="minorHAnsi"/>
          <w:sz w:val="22"/>
          <w:szCs w:val="22"/>
        </w:rPr>
        <w:t>s and convene information session</w:t>
      </w:r>
      <w:r w:rsidRPr="007204E6" w:rsidR="00774007">
        <w:rPr>
          <w:rFonts w:cstheme="minorHAnsi"/>
          <w:sz w:val="22"/>
          <w:szCs w:val="22"/>
        </w:rPr>
        <w:t>,</w:t>
      </w:r>
      <w:r w:rsidRPr="007204E6">
        <w:rPr>
          <w:rFonts w:cstheme="minorHAnsi"/>
          <w:sz w:val="22"/>
          <w:szCs w:val="22"/>
        </w:rPr>
        <w:t xml:space="preserve"> at which we’ll speak</w:t>
      </w:r>
      <w:r w:rsidRPr="007204E6" w:rsidR="00620357">
        <w:rPr>
          <w:rFonts w:cstheme="minorHAnsi"/>
          <w:sz w:val="22"/>
          <w:szCs w:val="22"/>
        </w:rPr>
        <w:t>.</w:t>
      </w:r>
    </w:p>
    <w:p w:rsidR="5F76FBFE" w:rsidRPr="007204E6" w:rsidP="6DC93CDA" w14:paraId="5538E708" w14:textId="26178F8F">
      <w:pPr>
        <w:numPr>
          <w:ilvl w:val="1"/>
          <w:numId w:val="1"/>
        </w:numPr>
        <w:spacing w:after="160" w:line="259" w:lineRule="auto"/>
        <w:rPr>
          <w:rFonts w:cstheme="minorHAnsi"/>
          <w:sz w:val="22"/>
          <w:szCs w:val="22"/>
        </w:rPr>
      </w:pPr>
      <w:r w:rsidRPr="007204E6">
        <w:rPr>
          <w:rFonts w:cstheme="minorHAnsi"/>
          <w:sz w:val="22"/>
          <w:szCs w:val="22"/>
        </w:rPr>
        <w:t>Other</w:t>
      </w:r>
      <w:r w:rsidRPr="007204E6" w:rsidR="00620357">
        <w:rPr>
          <w:rFonts w:cstheme="minorHAnsi"/>
          <w:sz w:val="22"/>
          <w:szCs w:val="22"/>
        </w:rPr>
        <w:t>.</w:t>
      </w:r>
    </w:p>
    <w:p w:rsidR="6DC93CDA" w:rsidRPr="007204E6" w14:paraId="4B42E829" w14:textId="57A5D386">
      <w:pPr>
        <w:rPr>
          <w:rFonts w:cstheme="minorHAnsi"/>
        </w:rPr>
      </w:pPr>
      <w:r w:rsidRPr="007204E6">
        <w:rPr>
          <w:rFonts w:cstheme="minorHAnsi"/>
        </w:rPr>
        <w:br w:type="page"/>
      </w:r>
    </w:p>
    <w:p w:rsidR="6DC93CDA" w:rsidRPr="007204E6" w:rsidP="6DC93CDA" w14:paraId="0AD4713E" w14:textId="17D963DD">
      <w:pPr>
        <w:widowControl w:val="0"/>
        <w:spacing w:line="276" w:lineRule="auto"/>
        <w:rPr>
          <w:rFonts w:eastAsia="Times New Roman" w:cstheme="minorHAnsi"/>
          <w:sz w:val="22"/>
          <w:szCs w:val="22"/>
        </w:rPr>
      </w:pPr>
    </w:p>
    <w:p w:rsidR="00E74E9E" w:rsidRPr="000E7167" w:rsidP="12D5CA6E" w14:paraId="461DF9A4" w14:textId="2ACA33F0">
      <w:pPr>
        <w:keepNext/>
        <w:keepLines/>
        <w:spacing w:after="160" w:line="259" w:lineRule="auto"/>
        <w:outlineLvl w:val="2"/>
        <w:rPr>
          <w:rFonts w:eastAsiaTheme="majorEastAsia" w:cstheme="minorHAnsi"/>
          <w:color w:val="2F5496" w:themeColor="accent1" w:themeShade="BF"/>
          <w:sz w:val="32"/>
          <w:szCs w:val="32"/>
        </w:rPr>
      </w:pPr>
      <w:r w:rsidRPr="007204E6">
        <w:rPr>
          <w:rFonts w:eastAsia="Times New Roman" w:cstheme="minorHAnsi"/>
          <w:b/>
          <w:bCs/>
          <w:sz w:val="22"/>
          <w:szCs w:val="22"/>
        </w:rPr>
        <w:t>Appendix A</w:t>
      </w:r>
      <w:r w:rsidRPr="007204E6" w:rsidR="63A29D2D">
        <w:rPr>
          <w:rFonts w:eastAsia="Times New Roman" w:cstheme="minorHAnsi"/>
          <w:b/>
          <w:bCs/>
          <w:sz w:val="22"/>
          <w:szCs w:val="22"/>
        </w:rPr>
        <w:t>2</w:t>
      </w:r>
      <w:r w:rsidRPr="007204E6">
        <w:rPr>
          <w:rFonts w:eastAsia="Times New Roman" w:cstheme="minorHAnsi"/>
          <w:b/>
          <w:bCs/>
          <w:sz w:val="22"/>
          <w:szCs w:val="22"/>
        </w:rPr>
        <w:t xml:space="preserve"> – Preliminary Letters to School </w:t>
      </w:r>
      <w:r w:rsidRPr="007204E6" w:rsidR="569DBB78">
        <w:rPr>
          <w:rFonts w:eastAsia="Times New Roman" w:cstheme="minorHAnsi"/>
          <w:b/>
          <w:bCs/>
          <w:sz w:val="22"/>
          <w:szCs w:val="22"/>
        </w:rPr>
        <w:t>Administrator</w:t>
      </w:r>
      <w:r w:rsidRPr="007204E6">
        <w:rPr>
          <w:rFonts w:eastAsia="Times New Roman" w:cstheme="minorHAnsi"/>
          <w:b/>
          <w:bCs/>
          <w:sz w:val="22"/>
          <w:szCs w:val="22"/>
        </w:rPr>
        <w:t>s</w:t>
      </w:r>
      <w:r w:rsidRPr="007204E6" w:rsidR="008C31A7">
        <w:rPr>
          <w:rFonts w:eastAsia="Times New Roman" w:cstheme="minorHAnsi"/>
          <w:b/>
          <w:bCs/>
          <w:sz w:val="22"/>
          <w:szCs w:val="22"/>
        </w:rPr>
        <w:t xml:space="preserve"> </w:t>
      </w:r>
      <w:r w:rsidRPr="007204E6" w:rsidR="00DF2228">
        <w:rPr>
          <w:rFonts w:eastAsia="Times New Roman" w:cstheme="minorHAnsi"/>
          <w:b/>
          <w:bCs/>
          <w:sz w:val="22"/>
          <w:szCs w:val="22"/>
        </w:rPr>
        <w:t xml:space="preserve">and </w:t>
      </w:r>
      <w:r w:rsidRPr="007204E6">
        <w:rPr>
          <w:rFonts w:eastAsia="Times New Roman" w:cstheme="minorHAnsi"/>
          <w:b/>
          <w:bCs/>
          <w:sz w:val="22"/>
          <w:szCs w:val="22"/>
        </w:rPr>
        <w:t xml:space="preserve">Teachers </w:t>
      </w:r>
    </w:p>
    <w:p w:rsidR="00E74E9E" w:rsidRPr="007204E6" w:rsidP="61D02A64" w14:paraId="559A585E" w14:textId="7315F4C0">
      <w:pPr>
        <w:spacing w:after="160" w:line="259" w:lineRule="auto"/>
        <w:rPr>
          <w:sz w:val="22"/>
          <w:szCs w:val="22"/>
        </w:rPr>
      </w:pPr>
      <w:r w:rsidRPr="61D02A64">
        <w:rPr>
          <w:rFonts w:eastAsia="Times New Roman"/>
          <w:b/>
          <w:bCs/>
          <w:i/>
          <w:iCs/>
          <w:sz w:val="22"/>
          <w:szCs w:val="22"/>
        </w:rPr>
        <w:t xml:space="preserve">Template for Letter </w:t>
      </w:r>
      <w:r w:rsidRPr="61D02A64" w:rsidR="00357FDA">
        <w:rPr>
          <w:rFonts w:eastAsia="Times New Roman"/>
          <w:b/>
          <w:bCs/>
          <w:i/>
          <w:iCs/>
          <w:sz w:val="22"/>
          <w:szCs w:val="22"/>
        </w:rPr>
        <w:t>[District Administrator]</w:t>
      </w:r>
      <w:r w:rsidRPr="61D02A64" w:rsidR="008C31A7">
        <w:rPr>
          <w:rFonts w:eastAsia="Times New Roman"/>
          <w:b/>
          <w:bCs/>
          <w:i/>
          <w:iCs/>
          <w:sz w:val="22"/>
          <w:szCs w:val="22"/>
        </w:rPr>
        <w:t xml:space="preserve"> </w:t>
      </w:r>
      <w:r w:rsidRPr="61D02A64">
        <w:rPr>
          <w:rFonts w:eastAsia="Times New Roman"/>
          <w:b/>
          <w:bCs/>
          <w:i/>
          <w:iCs/>
          <w:sz w:val="22"/>
          <w:szCs w:val="22"/>
        </w:rPr>
        <w:t xml:space="preserve">to </w:t>
      </w:r>
      <w:r w:rsidRPr="61D02A64" w:rsidR="00DB12AC">
        <w:rPr>
          <w:rFonts w:eastAsia="Times New Roman"/>
          <w:b/>
          <w:bCs/>
          <w:i/>
          <w:iCs/>
          <w:sz w:val="22"/>
          <w:szCs w:val="22"/>
        </w:rPr>
        <w:t xml:space="preserve">School </w:t>
      </w:r>
      <w:r w:rsidRPr="61D02A64" w:rsidR="6B84D69A">
        <w:rPr>
          <w:rFonts w:eastAsia="Times New Roman"/>
          <w:b/>
          <w:bCs/>
          <w:i/>
          <w:iCs/>
          <w:sz w:val="22"/>
          <w:szCs w:val="22"/>
        </w:rPr>
        <w:t>Administrator</w:t>
      </w:r>
      <w:r w:rsidRPr="61D02A64" w:rsidR="00DB12AC">
        <w:rPr>
          <w:rFonts w:eastAsia="Times New Roman"/>
          <w:b/>
          <w:bCs/>
          <w:i/>
          <w:iCs/>
          <w:sz w:val="22"/>
          <w:szCs w:val="22"/>
        </w:rPr>
        <w:t>s</w:t>
      </w:r>
      <w:r w:rsidRPr="61D02A64">
        <w:rPr>
          <w:rFonts w:eastAsia="Times New Roman"/>
          <w:b/>
          <w:bCs/>
          <w:i/>
          <w:iCs/>
          <w:sz w:val="22"/>
          <w:szCs w:val="22"/>
        </w:rPr>
        <w:t xml:space="preserve"> (to be </w:t>
      </w:r>
      <w:r w:rsidR="00BF428D">
        <w:rPr>
          <w:rFonts w:eastAsia="Times New Roman"/>
          <w:b/>
          <w:bCs/>
          <w:i/>
          <w:iCs/>
          <w:sz w:val="22"/>
          <w:szCs w:val="22"/>
        </w:rPr>
        <w:t xml:space="preserve">lightly </w:t>
      </w:r>
      <w:r w:rsidRPr="61D02A64">
        <w:rPr>
          <w:rFonts w:eastAsia="Times New Roman"/>
          <w:b/>
          <w:bCs/>
          <w:i/>
          <w:iCs/>
          <w:sz w:val="22"/>
          <w:szCs w:val="22"/>
        </w:rPr>
        <w:t xml:space="preserve">edited </w:t>
      </w:r>
      <w:r w:rsidR="00F545CE">
        <w:rPr>
          <w:rFonts w:eastAsia="Times New Roman"/>
          <w:b/>
          <w:bCs/>
          <w:i/>
          <w:iCs/>
          <w:sz w:val="22"/>
          <w:szCs w:val="22"/>
        </w:rPr>
        <w:t xml:space="preserve">as appropriate </w:t>
      </w:r>
      <w:r w:rsidR="00BF428D">
        <w:rPr>
          <w:rFonts w:eastAsia="Times New Roman"/>
          <w:b/>
          <w:bCs/>
          <w:i/>
          <w:iCs/>
          <w:sz w:val="22"/>
          <w:szCs w:val="22"/>
        </w:rPr>
        <w:t>to</w:t>
      </w:r>
      <w:r w:rsidR="00F545CE">
        <w:rPr>
          <w:rFonts w:eastAsia="Times New Roman"/>
          <w:b/>
          <w:bCs/>
          <w:i/>
          <w:iCs/>
          <w:sz w:val="22"/>
          <w:szCs w:val="22"/>
        </w:rPr>
        <w:t>, for example,</w:t>
      </w:r>
      <w:r w:rsidR="00BF428D">
        <w:rPr>
          <w:rFonts w:eastAsia="Times New Roman"/>
          <w:b/>
          <w:bCs/>
          <w:i/>
          <w:iCs/>
          <w:sz w:val="22"/>
          <w:szCs w:val="22"/>
        </w:rPr>
        <w:t xml:space="preserve"> suit the role</w:t>
      </w:r>
      <w:r w:rsidR="00F545CE">
        <w:rPr>
          <w:rFonts w:eastAsia="Times New Roman"/>
          <w:b/>
          <w:bCs/>
          <w:i/>
          <w:iCs/>
          <w:sz w:val="22"/>
          <w:szCs w:val="22"/>
        </w:rPr>
        <w:t xml:space="preserve"> and</w:t>
      </w:r>
      <w:r w:rsidR="00BF428D">
        <w:rPr>
          <w:rFonts w:eastAsia="Times New Roman"/>
          <w:b/>
          <w:bCs/>
          <w:i/>
          <w:iCs/>
          <w:sz w:val="22"/>
          <w:szCs w:val="22"/>
        </w:rPr>
        <w:t xml:space="preserve"> context</w:t>
      </w:r>
      <w:r w:rsidR="00F545CE">
        <w:rPr>
          <w:rFonts w:eastAsia="Times New Roman"/>
          <w:b/>
          <w:bCs/>
          <w:i/>
          <w:iCs/>
          <w:sz w:val="22"/>
          <w:szCs w:val="22"/>
        </w:rPr>
        <w:t xml:space="preserve"> or</w:t>
      </w:r>
      <w:r w:rsidR="00BF428D">
        <w:rPr>
          <w:rFonts w:eastAsia="Times New Roman"/>
          <w:b/>
          <w:bCs/>
          <w:i/>
          <w:iCs/>
          <w:sz w:val="22"/>
          <w:szCs w:val="22"/>
        </w:rPr>
        <w:t xml:space="preserve"> reflect any prior communications</w:t>
      </w:r>
      <w:r w:rsidRPr="61D02A64">
        <w:rPr>
          <w:rFonts w:eastAsia="Times New Roman"/>
          <w:b/>
          <w:bCs/>
          <w:i/>
          <w:iCs/>
          <w:sz w:val="22"/>
          <w:szCs w:val="22"/>
        </w:rPr>
        <w:t>)</w:t>
      </w:r>
    </w:p>
    <w:p w:rsidR="00E74E9E" w:rsidRPr="007204E6" w:rsidP="12D5CA6E" w14:paraId="1D3CE9CA" w14:textId="6B8F2A3F">
      <w:pPr>
        <w:spacing w:after="160" w:line="259" w:lineRule="auto"/>
        <w:rPr>
          <w:rFonts w:cstheme="minorHAnsi"/>
          <w:sz w:val="22"/>
          <w:szCs w:val="22"/>
        </w:rPr>
      </w:pPr>
      <w:r w:rsidRPr="007204E6">
        <w:rPr>
          <w:rFonts w:cstheme="minorHAnsi"/>
          <w:sz w:val="22"/>
          <w:szCs w:val="22"/>
        </w:rPr>
        <w:t xml:space="preserve">Dear [School </w:t>
      </w:r>
      <w:r w:rsidRPr="007204E6" w:rsidR="22B3E24C">
        <w:rPr>
          <w:rFonts w:cstheme="minorHAnsi"/>
          <w:sz w:val="22"/>
          <w:szCs w:val="22"/>
        </w:rPr>
        <w:t>Administrator</w:t>
      </w:r>
      <w:r w:rsidRPr="007204E6">
        <w:rPr>
          <w:rFonts w:cstheme="minorHAnsi"/>
          <w:sz w:val="22"/>
          <w:szCs w:val="22"/>
        </w:rPr>
        <w:t>],</w:t>
      </w:r>
    </w:p>
    <w:p w:rsidR="00620311" w:rsidRPr="00B63C4C" w:rsidP="78BEF1C7" w14:paraId="611948AA" w14:textId="7FBC8BCA">
      <w:pPr>
        <w:widowControl w:val="0"/>
        <w:spacing w:after="160" w:line="259" w:lineRule="auto"/>
        <w:rPr>
          <w:rFonts w:eastAsia="Times New Roman"/>
          <w:sz w:val="22"/>
          <w:szCs w:val="22"/>
        </w:rPr>
      </w:pPr>
      <w:r w:rsidRPr="78BEF1C7">
        <w:rPr>
          <w:sz w:val="22"/>
          <w:szCs w:val="22"/>
        </w:rPr>
        <w:t>Effective writing is considered an important skill</w:t>
      </w:r>
      <w:r w:rsidRPr="78BEF1C7" w:rsidR="00B27413">
        <w:rPr>
          <w:sz w:val="22"/>
          <w:szCs w:val="22"/>
        </w:rPr>
        <w:t xml:space="preserve"> in </w:t>
      </w:r>
      <w:r w:rsidRPr="78BEF1C7" w:rsidR="00C33B2E">
        <w:rPr>
          <w:sz w:val="22"/>
          <w:szCs w:val="22"/>
        </w:rPr>
        <w:t>[site]</w:t>
      </w:r>
      <w:r w:rsidRPr="78BEF1C7" w:rsidR="58725F93">
        <w:rPr>
          <w:sz w:val="22"/>
          <w:szCs w:val="22"/>
        </w:rPr>
        <w:t>.</w:t>
      </w:r>
      <w:r w:rsidRPr="78BEF1C7" w:rsidR="00B27413">
        <w:rPr>
          <w:sz w:val="22"/>
          <w:szCs w:val="22"/>
        </w:rPr>
        <w:t xml:space="preserve"> </w:t>
      </w:r>
      <w:r w:rsidRPr="78BEF1C7">
        <w:rPr>
          <w:rFonts w:eastAsia="Times New Roman"/>
          <w:sz w:val="22"/>
          <w:szCs w:val="22"/>
        </w:rPr>
        <w:t xml:space="preserve">We are reaching out to you as [district]  has agreed to take part in a study of the Secondary Writing Toolkit, </w:t>
      </w:r>
      <w:r w:rsidRPr="78BEF1C7" w:rsidR="003C56C8">
        <w:rPr>
          <w:rFonts w:eastAsia="Times New Roman"/>
          <w:sz w:val="22"/>
          <w:szCs w:val="22"/>
        </w:rPr>
        <w:t xml:space="preserve">conducted by Abt Global and </w:t>
      </w:r>
      <w:r w:rsidRPr="78BEF1C7">
        <w:rPr>
          <w:rFonts w:eastAsia="Times New Roman"/>
          <w:sz w:val="22"/>
          <w:szCs w:val="22"/>
        </w:rPr>
        <w:t xml:space="preserve">sponsored by the United States Department of Education (ED) in spring 2025. </w:t>
      </w:r>
    </w:p>
    <w:p w:rsidR="00E74E9E" w:rsidRPr="007204E6" w:rsidP="00CB4297" w14:paraId="44E1A37A" w14:textId="7E07098A">
      <w:pPr>
        <w:spacing w:after="160" w:line="259" w:lineRule="auto"/>
        <w:rPr>
          <w:sz w:val="22"/>
          <w:szCs w:val="22"/>
        </w:rPr>
      </w:pPr>
      <w:r>
        <w:rPr>
          <w:sz w:val="22"/>
          <w:szCs w:val="22"/>
        </w:rPr>
        <w:t>T</w:t>
      </w:r>
      <w:r w:rsidRPr="61D02A64" w:rsidR="005E4A28">
        <w:rPr>
          <w:sz w:val="22"/>
          <w:szCs w:val="22"/>
        </w:rPr>
        <w:t xml:space="preserve">he </w:t>
      </w:r>
      <w:r>
        <w:rPr>
          <w:sz w:val="22"/>
          <w:szCs w:val="22"/>
        </w:rPr>
        <w:t xml:space="preserve">US Department of Education-funded </w:t>
      </w:r>
      <w:r w:rsidRPr="61D02A64" w:rsidR="005E4A28">
        <w:rPr>
          <w:sz w:val="22"/>
          <w:szCs w:val="22"/>
        </w:rPr>
        <w:t xml:space="preserve">Regional Educational Laboratory (REL) </w:t>
      </w:r>
      <w:r>
        <w:rPr>
          <w:sz w:val="22"/>
          <w:szCs w:val="22"/>
        </w:rPr>
        <w:t xml:space="preserve">for the </w:t>
      </w:r>
      <w:r w:rsidRPr="61D02A64" w:rsidR="005E4A28">
        <w:rPr>
          <w:sz w:val="22"/>
          <w:szCs w:val="22"/>
        </w:rPr>
        <w:t>Pacific</w:t>
      </w:r>
      <w:r>
        <w:rPr>
          <w:sz w:val="22"/>
          <w:szCs w:val="22"/>
        </w:rPr>
        <w:t xml:space="preserve"> region</w:t>
      </w:r>
      <w:r w:rsidRPr="61D02A64" w:rsidR="005E4A28">
        <w:rPr>
          <w:sz w:val="22"/>
          <w:szCs w:val="22"/>
        </w:rPr>
        <w:t>, in partnership with WestEd</w:t>
      </w:r>
      <w:r w:rsidR="00CB4297">
        <w:rPr>
          <w:sz w:val="22"/>
          <w:szCs w:val="22"/>
        </w:rPr>
        <w:t>,</w:t>
      </w:r>
      <w:r w:rsidRPr="61D02A64" w:rsidR="005E4A28">
        <w:rPr>
          <w:sz w:val="22"/>
          <w:szCs w:val="22"/>
        </w:rPr>
        <w:t xml:space="preserve"> </w:t>
      </w:r>
      <w:r>
        <w:rPr>
          <w:sz w:val="22"/>
          <w:szCs w:val="22"/>
        </w:rPr>
        <w:t>developed the</w:t>
      </w:r>
      <w:r w:rsidR="00100838">
        <w:rPr>
          <w:sz w:val="22"/>
          <w:szCs w:val="22"/>
        </w:rPr>
        <w:t xml:space="preserve"> Secondary Writing</w:t>
      </w:r>
      <w:r w:rsidRPr="61D02A64" w:rsidR="00620311">
        <w:rPr>
          <w:sz w:val="22"/>
          <w:szCs w:val="22"/>
        </w:rPr>
        <w:t xml:space="preserve"> Toolkit has help educators implement the evidence-based practices outlined in the Teaching Secondary Students to Write Effectively Practice Guide (</w:t>
      </w:r>
      <w:hyperlink r:id="rId8" w:history="1">
        <w:r w:rsidRPr="61D02A64" w:rsidR="00620311">
          <w:rPr>
            <w:rStyle w:val="Hyperlink"/>
            <w:sz w:val="22"/>
            <w:szCs w:val="22"/>
          </w:rPr>
          <w:t>https://ies.ed.gov/ncee/wwc/practiceguide/22</w:t>
        </w:r>
      </w:hyperlink>
      <w:r w:rsidRPr="61D02A64" w:rsidR="00620311">
        <w:rPr>
          <w:sz w:val="22"/>
          <w:szCs w:val="22"/>
        </w:rPr>
        <w:t xml:space="preserve">). In other words, it reflects a translation of the research to practice. </w:t>
      </w:r>
      <w:r w:rsidRPr="61D02A64">
        <w:rPr>
          <w:sz w:val="22"/>
          <w:szCs w:val="22"/>
        </w:rPr>
        <w:t xml:space="preserve"> </w:t>
      </w:r>
    </w:p>
    <w:p w:rsidR="006B084A" w:rsidP="00E74E9E" w14:paraId="2A2B7BBF" w14:textId="4CF93B05">
      <w:pPr>
        <w:spacing w:after="160" w:line="259" w:lineRule="auto"/>
        <w:rPr>
          <w:rStyle w:val="normaltextrun"/>
          <w:rFonts w:cstheme="minorHAnsi"/>
          <w:color w:val="000000"/>
          <w:sz w:val="22"/>
          <w:szCs w:val="22"/>
          <w:bdr w:val="none" w:sz="0" w:space="0" w:color="auto" w:frame="1"/>
        </w:rPr>
      </w:pPr>
      <w:r w:rsidRPr="000E7167">
        <w:rPr>
          <w:rStyle w:val="normaltextrun"/>
          <w:rFonts w:cstheme="minorHAnsi"/>
          <w:color w:val="000000"/>
          <w:sz w:val="22"/>
          <w:szCs w:val="22"/>
          <w:shd w:val="clear" w:color="auto" w:fill="FFFFFF"/>
        </w:rPr>
        <w:t>Conducting</w:t>
      </w:r>
      <w:r w:rsidRPr="000E7167" w:rsidR="005F6ABE">
        <w:rPr>
          <w:rStyle w:val="normaltextrun"/>
          <w:rFonts w:cstheme="minorHAnsi"/>
          <w:color w:val="000000"/>
          <w:sz w:val="22"/>
          <w:szCs w:val="22"/>
          <w:shd w:val="clear" w:color="auto" w:fill="FFFFFF"/>
        </w:rPr>
        <w:t xml:space="preserve"> the evaluation in </w:t>
      </w:r>
      <w:r w:rsidR="00C33B2E">
        <w:rPr>
          <w:rStyle w:val="normaltextrun"/>
          <w:rFonts w:cstheme="minorHAnsi"/>
          <w:color w:val="000000"/>
          <w:sz w:val="22"/>
          <w:szCs w:val="22"/>
          <w:bdr w:val="none" w:sz="0" w:space="0" w:color="auto" w:frame="1"/>
        </w:rPr>
        <w:t>[site]</w:t>
      </w:r>
      <w:r w:rsidRPr="000E7167" w:rsidR="005F6ABE">
        <w:rPr>
          <w:rStyle w:val="normaltextrun"/>
          <w:rFonts w:cstheme="minorHAnsi"/>
          <w:color w:val="000000"/>
          <w:sz w:val="22"/>
          <w:szCs w:val="22"/>
          <w:shd w:val="clear" w:color="auto" w:fill="FFFFFF"/>
        </w:rPr>
        <w:t xml:space="preserve"> gives our educators </w:t>
      </w:r>
      <w:r w:rsidRPr="000E7167" w:rsidR="00B10494">
        <w:rPr>
          <w:rStyle w:val="normaltextrun"/>
          <w:rFonts w:cstheme="minorHAnsi"/>
          <w:color w:val="000000"/>
          <w:sz w:val="22"/>
          <w:szCs w:val="22"/>
          <w:shd w:val="clear" w:color="auto" w:fill="FFFFFF"/>
        </w:rPr>
        <w:t xml:space="preserve">early access to </w:t>
      </w:r>
      <w:r w:rsidRPr="000E7167" w:rsidR="001B7813">
        <w:rPr>
          <w:rStyle w:val="normaltextrun"/>
          <w:rFonts w:cstheme="minorHAnsi"/>
          <w:color w:val="000000"/>
          <w:sz w:val="22"/>
          <w:szCs w:val="22"/>
          <w:shd w:val="clear" w:color="auto" w:fill="FFFFFF"/>
        </w:rPr>
        <w:t xml:space="preserve">implement </w:t>
      </w:r>
      <w:r w:rsidRPr="000E7167" w:rsidR="005F6ABE">
        <w:rPr>
          <w:rStyle w:val="normaltextrun"/>
          <w:rFonts w:cstheme="minorHAnsi"/>
          <w:color w:val="000000"/>
          <w:sz w:val="22"/>
          <w:szCs w:val="22"/>
          <w:shd w:val="clear" w:color="auto" w:fill="FFFFFF"/>
        </w:rPr>
        <w:t xml:space="preserve">the evidence-based </w:t>
      </w:r>
      <w:r w:rsidRPr="000E7167" w:rsidR="00B24451">
        <w:rPr>
          <w:rStyle w:val="normaltextrun"/>
          <w:rFonts w:cstheme="minorHAnsi"/>
          <w:color w:val="000000"/>
          <w:sz w:val="22"/>
          <w:szCs w:val="22"/>
          <w:shd w:val="clear" w:color="auto" w:fill="FFFFFF"/>
        </w:rPr>
        <w:t xml:space="preserve">Secondary Writing </w:t>
      </w:r>
      <w:r w:rsidRPr="000E7167" w:rsidR="005F6ABE">
        <w:rPr>
          <w:rStyle w:val="normaltextrun"/>
          <w:rFonts w:cstheme="minorHAnsi"/>
          <w:color w:val="000000"/>
          <w:sz w:val="22"/>
          <w:szCs w:val="22"/>
          <w:shd w:val="clear" w:color="auto" w:fill="FFFFFF"/>
        </w:rPr>
        <w:t xml:space="preserve">Toolkit </w:t>
      </w:r>
      <w:r w:rsidRPr="000E7167" w:rsidR="001B7813">
        <w:rPr>
          <w:rStyle w:val="normaltextrun"/>
          <w:rFonts w:cstheme="minorHAnsi"/>
          <w:color w:val="000000"/>
          <w:sz w:val="22"/>
          <w:szCs w:val="22"/>
          <w:shd w:val="clear" w:color="auto" w:fill="FFFFFF"/>
        </w:rPr>
        <w:t xml:space="preserve">that includes </w:t>
      </w:r>
      <w:r w:rsidR="00CB4297">
        <w:rPr>
          <w:rStyle w:val="normaltextrun"/>
          <w:rFonts w:cstheme="minorHAnsi"/>
          <w:color w:val="000000"/>
          <w:sz w:val="22"/>
          <w:szCs w:val="22"/>
          <w:shd w:val="clear" w:color="auto" w:fill="FFFFFF"/>
        </w:rPr>
        <w:t xml:space="preserve">additional, study-provided </w:t>
      </w:r>
      <w:r w:rsidRPr="000E7167" w:rsidR="005F6ABE">
        <w:rPr>
          <w:rStyle w:val="normaltextrun"/>
          <w:rFonts w:cstheme="minorHAnsi"/>
          <w:color w:val="000000"/>
          <w:sz w:val="22"/>
          <w:szCs w:val="22"/>
          <w:shd w:val="clear" w:color="auto" w:fill="FFFFFF"/>
        </w:rPr>
        <w:t xml:space="preserve">support from the </w:t>
      </w:r>
      <w:r w:rsidR="00CB4297">
        <w:rPr>
          <w:rStyle w:val="normaltextrun"/>
          <w:rFonts w:cstheme="minorHAnsi"/>
          <w:color w:val="000000"/>
          <w:sz w:val="22"/>
          <w:szCs w:val="22"/>
          <w:shd w:val="clear" w:color="auto" w:fill="FFFFFF"/>
        </w:rPr>
        <w:t>Toolkit’s developers</w:t>
      </w:r>
      <w:r w:rsidR="00C90309">
        <w:rPr>
          <w:rStyle w:val="normaltextrun"/>
          <w:rFonts w:cstheme="minorHAnsi"/>
          <w:color w:val="000000"/>
          <w:sz w:val="22"/>
          <w:szCs w:val="22"/>
          <w:shd w:val="clear" w:color="auto" w:fill="FFFFFF"/>
        </w:rPr>
        <w:t xml:space="preserve"> at WestEd</w:t>
      </w:r>
      <w:r w:rsidR="00F1548E">
        <w:rPr>
          <w:rStyle w:val="normaltextrun"/>
          <w:rFonts w:cstheme="minorHAnsi"/>
          <w:color w:val="000000"/>
          <w:sz w:val="22"/>
          <w:szCs w:val="22"/>
          <w:shd w:val="clear" w:color="auto" w:fill="FFFFFF"/>
        </w:rPr>
        <w:t xml:space="preserve">. </w:t>
      </w:r>
      <w:r w:rsidR="00F1548E">
        <w:rPr>
          <w:rStyle w:val="normaltextrun"/>
          <w:rFonts w:cstheme="minorHAnsi"/>
          <w:color w:val="000000"/>
          <w:sz w:val="22"/>
          <w:szCs w:val="22"/>
          <w:bdr w:val="none" w:sz="0" w:space="0" w:color="auto" w:frame="1"/>
        </w:rPr>
        <w:t>T</w:t>
      </w:r>
      <w:r w:rsidRPr="008D72E3" w:rsidR="00F1548E">
        <w:rPr>
          <w:rStyle w:val="normaltextrun"/>
          <w:rFonts w:cstheme="minorHAnsi"/>
          <w:color w:val="000000"/>
          <w:sz w:val="22"/>
          <w:szCs w:val="22"/>
          <w:bdr w:val="none" w:sz="0" w:space="0" w:color="auto" w:frame="1"/>
        </w:rPr>
        <w:t xml:space="preserve">he </w:t>
      </w:r>
      <w:r w:rsidR="00F1548E">
        <w:rPr>
          <w:rStyle w:val="normaltextrun"/>
          <w:rFonts w:cstheme="minorHAnsi"/>
          <w:color w:val="000000"/>
          <w:sz w:val="22"/>
          <w:szCs w:val="22"/>
          <w:bdr w:val="none" w:sz="0" w:space="0" w:color="auto" w:frame="1"/>
        </w:rPr>
        <w:t>T</w:t>
      </w:r>
      <w:r w:rsidRPr="008D72E3" w:rsidR="00F1548E">
        <w:rPr>
          <w:rStyle w:val="normaltextrun"/>
          <w:rFonts w:cstheme="minorHAnsi"/>
          <w:color w:val="000000"/>
          <w:sz w:val="22"/>
          <w:szCs w:val="22"/>
          <w:bdr w:val="none" w:sz="0" w:space="0" w:color="auto" w:frame="1"/>
        </w:rPr>
        <w:t xml:space="preserve">oolkit is designed to support </w:t>
      </w:r>
      <w:r w:rsidR="008C0FA7">
        <w:rPr>
          <w:rStyle w:val="normaltextrun"/>
          <w:rFonts w:cstheme="minorHAnsi"/>
          <w:color w:val="000000"/>
          <w:sz w:val="22"/>
          <w:szCs w:val="22"/>
          <w:bdr w:val="none" w:sz="0" w:space="0" w:color="auto" w:frame="1"/>
        </w:rPr>
        <w:t xml:space="preserve">grade 6–8 ELA </w:t>
      </w:r>
      <w:r w:rsidRPr="008D72E3" w:rsidR="00F1548E">
        <w:rPr>
          <w:rStyle w:val="normaltextrun"/>
          <w:rFonts w:cstheme="minorHAnsi"/>
          <w:color w:val="000000"/>
          <w:sz w:val="22"/>
          <w:szCs w:val="22"/>
          <w:bdr w:val="none" w:sz="0" w:space="0" w:color="auto" w:frame="1"/>
        </w:rPr>
        <w:t>teachers’ adoption of evidence-based</w:t>
      </w:r>
      <w:r w:rsidR="008C0FA7">
        <w:rPr>
          <w:rStyle w:val="normaltextrun"/>
          <w:rFonts w:cstheme="minorHAnsi"/>
          <w:color w:val="000000"/>
          <w:sz w:val="22"/>
          <w:szCs w:val="22"/>
          <w:bdr w:val="none" w:sz="0" w:space="0" w:color="auto" w:frame="1"/>
        </w:rPr>
        <w:t xml:space="preserve"> writing</w:t>
      </w:r>
      <w:r w:rsidRPr="008D72E3" w:rsidR="00F1548E">
        <w:rPr>
          <w:rStyle w:val="normaltextrun"/>
          <w:rFonts w:cstheme="minorHAnsi"/>
          <w:color w:val="000000"/>
          <w:sz w:val="22"/>
          <w:szCs w:val="22"/>
          <w:bdr w:val="none" w:sz="0" w:space="0" w:color="auto" w:frame="1"/>
        </w:rPr>
        <w:t xml:space="preserve"> practices and thus improve student writing.</w:t>
      </w:r>
      <w:r w:rsidR="00605092">
        <w:rPr>
          <w:rStyle w:val="normaltextrun"/>
          <w:rFonts w:cstheme="minorHAnsi"/>
          <w:color w:val="000000"/>
          <w:sz w:val="22"/>
          <w:szCs w:val="22"/>
          <w:shd w:val="clear" w:color="auto" w:fill="FFFFFF"/>
        </w:rPr>
        <w:t xml:space="preserve"> </w:t>
      </w:r>
      <w:r w:rsidR="009B0180">
        <w:rPr>
          <w:rStyle w:val="normaltextrun"/>
          <w:rFonts w:cstheme="minorHAnsi"/>
          <w:color w:val="000000"/>
          <w:sz w:val="22"/>
          <w:szCs w:val="22"/>
          <w:bdr w:val="none" w:sz="0" w:space="0" w:color="auto" w:frame="1"/>
        </w:rPr>
        <w:t>I</w:t>
      </w:r>
      <w:r w:rsidRPr="000E7167" w:rsidR="00AF6BE8">
        <w:rPr>
          <w:rStyle w:val="normaltextrun"/>
          <w:rFonts w:cstheme="minorHAnsi"/>
          <w:color w:val="000000"/>
          <w:sz w:val="22"/>
          <w:szCs w:val="22"/>
          <w:bdr w:val="none" w:sz="0" w:space="0" w:color="auto" w:frame="1"/>
        </w:rPr>
        <w:t>nitially</w:t>
      </w:r>
      <w:r w:rsidR="009B0180">
        <w:rPr>
          <w:rStyle w:val="normaltextrun"/>
          <w:rFonts w:cstheme="minorHAnsi"/>
          <w:color w:val="000000"/>
          <w:sz w:val="22"/>
          <w:szCs w:val="22"/>
          <w:bdr w:val="none" w:sz="0" w:space="0" w:color="auto" w:frame="1"/>
        </w:rPr>
        <w:t>,</w:t>
      </w:r>
      <w:r w:rsidRPr="000E7167" w:rsidR="00AF6BE8">
        <w:rPr>
          <w:rStyle w:val="normaltextrun"/>
          <w:rFonts w:cstheme="minorHAnsi"/>
          <w:color w:val="000000"/>
          <w:sz w:val="22"/>
          <w:szCs w:val="22"/>
          <w:bdr w:val="none" w:sz="0" w:space="0" w:color="auto" w:frame="1"/>
        </w:rPr>
        <w:t xml:space="preserve"> teachers </w:t>
      </w:r>
      <w:r w:rsidR="009B0180">
        <w:rPr>
          <w:rStyle w:val="normaltextrun"/>
          <w:rFonts w:cstheme="minorHAnsi"/>
          <w:color w:val="000000"/>
          <w:sz w:val="22"/>
          <w:szCs w:val="22"/>
          <w:bdr w:val="none" w:sz="0" w:space="0" w:color="auto" w:frame="1"/>
        </w:rPr>
        <w:t xml:space="preserve">will get support to </w:t>
      </w:r>
      <w:r w:rsidRPr="000E7167" w:rsidR="00AF6BE8">
        <w:rPr>
          <w:rStyle w:val="normaltextrun"/>
          <w:rFonts w:cstheme="minorHAnsi"/>
          <w:color w:val="000000"/>
          <w:sz w:val="22"/>
          <w:szCs w:val="22"/>
          <w:bdr w:val="none" w:sz="0" w:space="0" w:color="auto" w:frame="1"/>
        </w:rPr>
        <w:t xml:space="preserve">understand their strengths and areas for growth in using the </w:t>
      </w:r>
      <w:r w:rsidR="009B0180">
        <w:rPr>
          <w:rStyle w:val="normaltextrun"/>
          <w:rFonts w:cstheme="minorHAnsi"/>
          <w:color w:val="000000"/>
          <w:sz w:val="22"/>
          <w:szCs w:val="22"/>
          <w:bdr w:val="none" w:sz="0" w:space="0" w:color="auto" w:frame="1"/>
        </w:rPr>
        <w:t>evidence-based p</w:t>
      </w:r>
      <w:r w:rsidRPr="000E7167" w:rsidR="009B0180">
        <w:rPr>
          <w:rStyle w:val="normaltextrun"/>
          <w:rFonts w:cstheme="minorHAnsi"/>
          <w:color w:val="000000"/>
          <w:sz w:val="22"/>
          <w:szCs w:val="22"/>
          <w:bdr w:val="none" w:sz="0" w:space="0" w:color="auto" w:frame="1"/>
        </w:rPr>
        <w:t>ractice</w:t>
      </w:r>
      <w:r w:rsidRPr="000E7167" w:rsidR="00AF6BE8">
        <w:rPr>
          <w:rStyle w:val="normaltextrun"/>
          <w:rFonts w:cstheme="minorHAnsi"/>
          <w:color w:val="000000"/>
          <w:sz w:val="22"/>
          <w:szCs w:val="22"/>
          <w:bdr w:val="none" w:sz="0" w:space="0" w:color="auto" w:frame="1"/>
        </w:rPr>
        <w:t>s</w:t>
      </w:r>
      <w:r w:rsidR="005023A1">
        <w:rPr>
          <w:rStyle w:val="normaltextrun"/>
          <w:rFonts w:cstheme="minorHAnsi"/>
          <w:color w:val="000000"/>
          <w:sz w:val="22"/>
          <w:szCs w:val="22"/>
          <w:bdr w:val="none" w:sz="0" w:space="0" w:color="auto" w:frame="1"/>
        </w:rPr>
        <w:t xml:space="preserve"> in the Secondary Writing Practice Guide</w:t>
      </w:r>
      <w:r w:rsidRPr="002E13A9" w:rsidR="00AF6BE8">
        <w:rPr>
          <w:rStyle w:val="normaltextrun"/>
          <w:rFonts w:cstheme="minorHAnsi"/>
          <w:color w:val="000000"/>
          <w:sz w:val="22"/>
          <w:szCs w:val="22"/>
          <w:bdr w:val="none" w:sz="0" w:space="0" w:color="auto" w:frame="1"/>
        </w:rPr>
        <w:t>. Over time, teachers will demonstrate knowledge and skills for teaching writing as recommended, assess students’ strengths and areas for growth in writing, plan instruction that incorporates recommended practices and addresses students’ needs, and exhibit a sense of efficacy as writers and teachers of writing.</w:t>
      </w:r>
      <w:r w:rsidR="00F1548E">
        <w:rPr>
          <w:rStyle w:val="normaltextrun"/>
          <w:rFonts w:cstheme="minorHAnsi"/>
          <w:color w:val="000000"/>
          <w:sz w:val="22"/>
          <w:szCs w:val="22"/>
          <w:bdr w:val="none" w:sz="0" w:space="0" w:color="auto" w:frame="1"/>
        </w:rPr>
        <w:t xml:space="preserve"> </w:t>
      </w:r>
    </w:p>
    <w:p w:rsidR="002B3C0E" w:rsidRPr="002E13A9" w:rsidP="002E13A9" w14:paraId="7749DB59" w14:textId="26D6937F">
      <w:pPr>
        <w:widowControl w:val="0"/>
        <w:autoSpaceDE w:val="0"/>
        <w:autoSpaceDN w:val="0"/>
        <w:adjustRightInd w:val="0"/>
        <w:spacing w:after="160" w:line="259" w:lineRule="auto"/>
        <w:rPr>
          <w:rStyle w:val="normaltextrun"/>
          <w:rFonts w:eastAsia="Times New Roman" w:cstheme="minorHAnsi"/>
          <w:sz w:val="22"/>
          <w:szCs w:val="22"/>
        </w:rPr>
      </w:pPr>
      <w:r w:rsidRPr="00A449D6">
        <w:rPr>
          <w:rFonts w:eastAsia="Times New Roman" w:cstheme="minorHAnsi"/>
          <w:b/>
          <w:bCs/>
          <w:sz w:val="22"/>
          <w:szCs w:val="22"/>
        </w:rPr>
        <w:t>Will you consider being a part of this important work?</w:t>
      </w:r>
    </w:p>
    <w:p w:rsidR="00E74E9E" w:rsidRPr="007204E6" w:rsidP="61D02A64" w14:paraId="5598B01A" w14:textId="59DB25A0">
      <w:pPr>
        <w:spacing w:after="160" w:line="259" w:lineRule="auto"/>
        <w:rPr>
          <w:sz w:val="22"/>
          <w:szCs w:val="22"/>
        </w:rPr>
      </w:pPr>
      <w:r w:rsidRPr="007204E6">
        <w:rPr>
          <w:rFonts w:cstheme="minorHAnsi"/>
          <w:sz w:val="22"/>
          <w:szCs w:val="22"/>
        </w:rPr>
        <w:t xml:space="preserve">If [School Name] </w:t>
      </w:r>
      <w:r w:rsidRPr="007204E6" w:rsidR="004E305A">
        <w:rPr>
          <w:rFonts w:cstheme="minorHAnsi"/>
          <w:sz w:val="22"/>
          <w:szCs w:val="22"/>
        </w:rPr>
        <w:t xml:space="preserve">decides to </w:t>
      </w:r>
      <w:r w:rsidRPr="007204E6">
        <w:rPr>
          <w:rFonts w:cstheme="minorHAnsi"/>
          <w:sz w:val="22"/>
          <w:szCs w:val="22"/>
        </w:rPr>
        <w:t>participate</w:t>
      </w:r>
      <w:r w:rsidRPr="007204E6" w:rsidR="004E305A">
        <w:rPr>
          <w:rFonts w:cstheme="minorHAnsi"/>
          <w:sz w:val="22"/>
          <w:szCs w:val="22"/>
        </w:rPr>
        <w:t xml:space="preserve"> in the study</w:t>
      </w:r>
      <w:r w:rsidRPr="007204E6">
        <w:rPr>
          <w:rFonts w:cstheme="minorHAnsi"/>
          <w:sz w:val="22"/>
          <w:szCs w:val="22"/>
        </w:rPr>
        <w:t xml:space="preserve">, </w:t>
      </w:r>
      <w:r w:rsidRPr="007204E6" w:rsidR="00DD6060">
        <w:rPr>
          <w:rFonts w:cstheme="minorHAnsi"/>
          <w:sz w:val="22"/>
          <w:szCs w:val="22"/>
        </w:rPr>
        <w:t>y</w:t>
      </w:r>
      <w:r w:rsidRPr="007204E6">
        <w:rPr>
          <w:rFonts w:cstheme="minorHAnsi"/>
          <w:sz w:val="22"/>
          <w:szCs w:val="22"/>
        </w:rPr>
        <w:t xml:space="preserve">our school </w:t>
      </w:r>
      <w:r w:rsidR="000D02A9">
        <w:rPr>
          <w:rFonts w:cstheme="minorHAnsi"/>
          <w:sz w:val="22"/>
          <w:szCs w:val="22"/>
        </w:rPr>
        <w:t xml:space="preserve">will </w:t>
      </w:r>
      <w:r w:rsidRPr="007204E6" w:rsidR="00BB609A">
        <w:rPr>
          <w:rFonts w:eastAsia="Times New Roman" w:cstheme="minorHAnsi"/>
          <w:sz w:val="22"/>
          <w:szCs w:val="22"/>
        </w:rPr>
        <w:t xml:space="preserve">receive the </w:t>
      </w:r>
      <w:r w:rsidR="00605092">
        <w:rPr>
          <w:rFonts w:eastAsia="Times New Roman" w:cstheme="minorHAnsi"/>
          <w:sz w:val="22"/>
          <w:szCs w:val="22"/>
        </w:rPr>
        <w:t>T</w:t>
      </w:r>
      <w:r w:rsidRPr="007204E6" w:rsidR="00605092">
        <w:rPr>
          <w:rFonts w:eastAsia="Times New Roman" w:cstheme="minorHAnsi"/>
          <w:sz w:val="22"/>
          <w:szCs w:val="22"/>
        </w:rPr>
        <w:t xml:space="preserve">oolkit </w:t>
      </w:r>
      <w:r w:rsidRPr="007204E6" w:rsidR="00BB609A">
        <w:rPr>
          <w:rFonts w:eastAsia="Times New Roman" w:cstheme="minorHAnsi"/>
          <w:sz w:val="22"/>
          <w:szCs w:val="22"/>
        </w:rPr>
        <w:t xml:space="preserve">and professional development supports in </w:t>
      </w:r>
      <w:r w:rsidRPr="007204E6" w:rsidR="009502D9">
        <w:rPr>
          <w:rFonts w:eastAsia="Times New Roman" w:cstheme="minorHAnsi"/>
          <w:sz w:val="22"/>
          <w:szCs w:val="22"/>
        </w:rPr>
        <w:t>the spring semester of 2025</w:t>
      </w:r>
      <w:r w:rsidRPr="007204E6" w:rsidR="00BB609A">
        <w:rPr>
          <w:rFonts w:eastAsia="Times New Roman" w:cstheme="minorHAnsi"/>
          <w:sz w:val="22"/>
          <w:szCs w:val="22"/>
        </w:rPr>
        <w:t xml:space="preserve">. </w:t>
      </w:r>
      <w:r w:rsidRPr="007204E6" w:rsidR="008C7211">
        <w:rPr>
          <w:rFonts w:eastAsia="Times New Roman" w:cstheme="minorHAnsi"/>
          <w:sz w:val="22"/>
          <w:szCs w:val="22"/>
        </w:rPr>
        <w:t>T</w:t>
      </w:r>
      <w:r w:rsidRPr="007204E6" w:rsidR="005058C2">
        <w:rPr>
          <w:rFonts w:cstheme="minorHAnsi"/>
          <w:sz w:val="22"/>
          <w:szCs w:val="22"/>
        </w:rPr>
        <w:t xml:space="preserve">his will </w:t>
      </w:r>
      <w:r w:rsidRPr="007204E6">
        <w:rPr>
          <w:rFonts w:cstheme="minorHAnsi"/>
          <w:sz w:val="22"/>
          <w:szCs w:val="22"/>
        </w:rPr>
        <w:t xml:space="preserve">allow your </w:t>
      </w:r>
      <w:r w:rsidRPr="007204E6" w:rsidR="00B24451">
        <w:rPr>
          <w:rFonts w:cstheme="minorHAnsi"/>
          <w:sz w:val="22"/>
          <w:szCs w:val="22"/>
        </w:rPr>
        <w:t>grade 6</w:t>
      </w:r>
      <w:r w:rsidRPr="007204E6" w:rsidR="00887C12">
        <w:rPr>
          <w:rFonts w:cstheme="minorHAnsi"/>
          <w:sz w:val="22"/>
          <w:szCs w:val="22"/>
        </w:rPr>
        <w:t>–</w:t>
      </w:r>
      <w:r w:rsidRPr="007204E6" w:rsidR="00B24451">
        <w:rPr>
          <w:rFonts w:cstheme="minorHAnsi"/>
          <w:sz w:val="22"/>
          <w:szCs w:val="22"/>
        </w:rPr>
        <w:t>8 ELA teachers</w:t>
      </w:r>
      <w:r w:rsidRPr="007204E6" w:rsidR="001B28D6">
        <w:rPr>
          <w:rFonts w:cstheme="minorHAnsi"/>
          <w:sz w:val="22"/>
          <w:szCs w:val="22"/>
        </w:rPr>
        <w:t xml:space="preserve"> to</w:t>
      </w:r>
      <w:r w:rsidRPr="007204E6">
        <w:rPr>
          <w:rFonts w:cstheme="minorHAnsi"/>
          <w:sz w:val="22"/>
          <w:szCs w:val="22"/>
        </w:rPr>
        <w:t xml:space="preserve"> get early access to the </w:t>
      </w:r>
      <w:r w:rsidR="00EF1D2D">
        <w:rPr>
          <w:rFonts w:cstheme="minorHAnsi"/>
          <w:sz w:val="22"/>
          <w:szCs w:val="22"/>
        </w:rPr>
        <w:t>T</w:t>
      </w:r>
      <w:r w:rsidRPr="007204E6" w:rsidR="00EF1D2D">
        <w:rPr>
          <w:rFonts w:cstheme="minorHAnsi"/>
          <w:sz w:val="22"/>
          <w:szCs w:val="22"/>
        </w:rPr>
        <w:t xml:space="preserve">oolkit </w:t>
      </w:r>
      <w:r w:rsidRPr="007204E6">
        <w:rPr>
          <w:rFonts w:cstheme="minorHAnsi"/>
          <w:sz w:val="22"/>
          <w:szCs w:val="22"/>
        </w:rPr>
        <w:t xml:space="preserve">and </w:t>
      </w:r>
      <w:r w:rsidR="009C5667">
        <w:rPr>
          <w:rFonts w:cstheme="minorHAnsi"/>
          <w:sz w:val="22"/>
          <w:szCs w:val="22"/>
        </w:rPr>
        <w:t>professional learning</w:t>
      </w:r>
      <w:r w:rsidRPr="007204E6" w:rsidR="009C5667">
        <w:rPr>
          <w:rFonts w:cstheme="minorHAnsi"/>
          <w:sz w:val="22"/>
          <w:szCs w:val="22"/>
        </w:rPr>
        <w:t xml:space="preserve"> </w:t>
      </w:r>
      <w:r w:rsidRPr="007204E6">
        <w:rPr>
          <w:rFonts w:cstheme="minorHAnsi"/>
          <w:sz w:val="22"/>
          <w:szCs w:val="22"/>
        </w:rPr>
        <w:t>for a</w:t>
      </w:r>
      <w:r w:rsidRPr="007204E6" w:rsidR="003673F1">
        <w:rPr>
          <w:rFonts w:cstheme="minorHAnsi"/>
          <w:sz w:val="22"/>
          <w:szCs w:val="22"/>
        </w:rPr>
        <w:t xml:space="preserve"> teacher </w:t>
      </w:r>
      <w:r w:rsidR="00605092">
        <w:rPr>
          <w:rFonts w:cstheme="minorHAnsi"/>
          <w:sz w:val="22"/>
          <w:szCs w:val="22"/>
        </w:rPr>
        <w:t xml:space="preserve">(or, potentially, </w:t>
      </w:r>
      <w:r w:rsidR="009C5667">
        <w:rPr>
          <w:rFonts w:cstheme="minorHAnsi"/>
          <w:sz w:val="22"/>
          <w:szCs w:val="22"/>
        </w:rPr>
        <w:t>a</w:t>
      </w:r>
      <w:r w:rsidR="00605092">
        <w:rPr>
          <w:rFonts w:cstheme="minorHAnsi"/>
          <w:sz w:val="22"/>
          <w:szCs w:val="22"/>
        </w:rPr>
        <w:t xml:space="preserve"> coach or administrator) </w:t>
      </w:r>
      <w:r w:rsidRPr="007204E6" w:rsidR="003673F1">
        <w:rPr>
          <w:rFonts w:cstheme="minorHAnsi"/>
          <w:sz w:val="22"/>
          <w:szCs w:val="22"/>
        </w:rPr>
        <w:t>to serve as</w:t>
      </w:r>
      <w:r w:rsidRPr="007204E6">
        <w:rPr>
          <w:rFonts w:cstheme="minorHAnsi"/>
          <w:sz w:val="22"/>
          <w:szCs w:val="22"/>
        </w:rPr>
        <w:t xml:space="preserve"> </w:t>
      </w:r>
      <w:r w:rsidRPr="007204E6" w:rsidR="003673F1">
        <w:rPr>
          <w:rFonts w:cstheme="minorHAnsi"/>
          <w:sz w:val="22"/>
          <w:szCs w:val="22"/>
        </w:rPr>
        <w:t xml:space="preserve">peer </w:t>
      </w:r>
      <w:r w:rsidRPr="007204E6">
        <w:rPr>
          <w:rFonts w:cstheme="minorHAnsi"/>
          <w:sz w:val="22"/>
          <w:szCs w:val="22"/>
        </w:rPr>
        <w:t xml:space="preserve">facilitator to help teachers </w:t>
      </w:r>
      <w:r w:rsidR="009C5667">
        <w:rPr>
          <w:rFonts w:cstheme="minorHAnsi"/>
          <w:sz w:val="22"/>
          <w:szCs w:val="22"/>
        </w:rPr>
        <w:t>implement the Toolkit</w:t>
      </w:r>
      <w:r w:rsidRPr="007204E6">
        <w:rPr>
          <w:rFonts w:cstheme="minorHAnsi"/>
          <w:sz w:val="22"/>
          <w:szCs w:val="22"/>
        </w:rPr>
        <w:t>.</w:t>
      </w:r>
      <w:r w:rsidRPr="007204E6" w:rsidR="003673F1">
        <w:rPr>
          <w:rFonts w:cstheme="minorHAnsi"/>
          <w:sz w:val="22"/>
          <w:szCs w:val="22"/>
        </w:rPr>
        <w:t xml:space="preserve"> Teachers and peer facilitators will participate in a professional learning community </w:t>
      </w:r>
      <w:r w:rsidR="00E43BC7">
        <w:rPr>
          <w:rFonts w:cstheme="minorHAnsi"/>
          <w:sz w:val="22"/>
          <w:szCs w:val="22"/>
        </w:rPr>
        <w:t xml:space="preserve">(PLC) </w:t>
      </w:r>
      <w:r w:rsidRPr="007204E6" w:rsidR="003673F1">
        <w:rPr>
          <w:rFonts w:cstheme="minorHAnsi"/>
          <w:sz w:val="22"/>
          <w:szCs w:val="22"/>
        </w:rPr>
        <w:t>for approximately 4 to 5 months</w:t>
      </w:r>
      <w:r w:rsidRPr="007204E6" w:rsidR="00974EBE">
        <w:rPr>
          <w:rFonts w:cstheme="minorHAnsi"/>
          <w:sz w:val="22"/>
          <w:szCs w:val="22"/>
        </w:rPr>
        <w:t xml:space="preserve"> (each PLC will last about 1 hour)</w:t>
      </w:r>
      <w:r w:rsidRPr="007204E6" w:rsidR="003673F1">
        <w:rPr>
          <w:rFonts w:cstheme="minorHAnsi"/>
          <w:sz w:val="22"/>
          <w:szCs w:val="22"/>
        </w:rPr>
        <w:t xml:space="preserve">. </w:t>
      </w:r>
      <w:r w:rsidR="002F6B8D">
        <w:rPr>
          <w:rFonts w:cstheme="minorHAnsi"/>
          <w:sz w:val="22"/>
          <w:szCs w:val="22"/>
        </w:rPr>
        <w:t xml:space="preserve">Peer facilitators will receive an additional 6–8 hours of professional learning. </w:t>
      </w:r>
      <w:r w:rsidR="00FE2B36">
        <w:rPr>
          <w:rFonts w:cstheme="minorHAnsi"/>
          <w:sz w:val="22"/>
          <w:szCs w:val="22"/>
        </w:rPr>
        <w:t>As part of study data collection, t</w:t>
      </w:r>
      <w:r w:rsidRPr="007204E6">
        <w:rPr>
          <w:rFonts w:cstheme="minorHAnsi"/>
          <w:sz w:val="22"/>
          <w:szCs w:val="22"/>
        </w:rPr>
        <w:t>eachers</w:t>
      </w:r>
      <w:r w:rsidRPr="007204E6" w:rsidR="00283957">
        <w:rPr>
          <w:rFonts w:cstheme="minorHAnsi"/>
          <w:sz w:val="22"/>
          <w:szCs w:val="22"/>
        </w:rPr>
        <w:t xml:space="preserve"> and peer facilitators</w:t>
      </w:r>
      <w:r w:rsidRPr="007204E6">
        <w:rPr>
          <w:rFonts w:cstheme="minorHAnsi"/>
          <w:sz w:val="22"/>
          <w:szCs w:val="22"/>
        </w:rPr>
        <w:t xml:space="preserve"> will be asked to complete </w:t>
      </w:r>
      <w:r w:rsidRPr="007204E6" w:rsidR="00017580">
        <w:rPr>
          <w:rFonts w:cstheme="minorHAnsi"/>
          <w:sz w:val="22"/>
          <w:szCs w:val="22"/>
        </w:rPr>
        <w:t xml:space="preserve">a professional learning </w:t>
      </w:r>
      <w:r w:rsidRPr="007204E6" w:rsidR="00047656">
        <w:rPr>
          <w:rFonts w:cstheme="minorHAnsi"/>
          <w:sz w:val="22"/>
          <w:szCs w:val="22"/>
        </w:rPr>
        <w:t>tracker</w:t>
      </w:r>
      <w:r w:rsidRPr="007204E6" w:rsidR="006B084A">
        <w:rPr>
          <w:rFonts w:cstheme="minorHAnsi"/>
          <w:sz w:val="22"/>
          <w:szCs w:val="22"/>
        </w:rPr>
        <w:t xml:space="preserve"> </w:t>
      </w:r>
      <w:r w:rsidRPr="007204E6">
        <w:rPr>
          <w:rFonts w:cstheme="minorHAnsi"/>
          <w:sz w:val="22"/>
          <w:szCs w:val="22"/>
        </w:rPr>
        <w:t xml:space="preserve">and </w:t>
      </w:r>
      <w:r w:rsidRPr="007204E6" w:rsidR="00047656">
        <w:rPr>
          <w:rFonts w:cstheme="minorHAnsi"/>
          <w:sz w:val="22"/>
          <w:szCs w:val="22"/>
        </w:rPr>
        <w:t>instructional</w:t>
      </w:r>
      <w:r w:rsidRPr="007204E6">
        <w:rPr>
          <w:rFonts w:cstheme="minorHAnsi"/>
          <w:sz w:val="22"/>
          <w:szCs w:val="22"/>
        </w:rPr>
        <w:t xml:space="preserve"> logs describing their experiences </w:t>
      </w:r>
      <w:r w:rsidRPr="007204E6" w:rsidR="005A5693">
        <w:rPr>
          <w:rFonts w:cstheme="minorHAnsi"/>
          <w:sz w:val="22"/>
          <w:szCs w:val="22"/>
        </w:rPr>
        <w:t xml:space="preserve">and to participate in a focus group to </w:t>
      </w:r>
      <w:r w:rsidRPr="007204E6" w:rsidR="00F05E95">
        <w:rPr>
          <w:rFonts w:cstheme="minorHAnsi"/>
          <w:sz w:val="22"/>
          <w:szCs w:val="22"/>
        </w:rPr>
        <w:t xml:space="preserve">discuss </w:t>
      </w:r>
      <w:r w:rsidRPr="007204E6" w:rsidR="00283957">
        <w:rPr>
          <w:rFonts w:cstheme="minorHAnsi"/>
          <w:sz w:val="22"/>
          <w:szCs w:val="22"/>
        </w:rPr>
        <w:t xml:space="preserve">perceptions of the toolkit. </w:t>
      </w:r>
      <w:r w:rsidRPr="007204E6" w:rsidR="00FE0B53">
        <w:rPr>
          <w:rFonts w:cstheme="minorHAnsi"/>
          <w:sz w:val="22"/>
          <w:szCs w:val="22"/>
        </w:rPr>
        <w:t xml:space="preserve">School </w:t>
      </w:r>
      <w:r w:rsidRPr="007204E6" w:rsidR="4FB9F2D7">
        <w:rPr>
          <w:rFonts w:cstheme="minorHAnsi"/>
          <w:sz w:val="22"/>
          <w:szCs w:val="22"/>
        </w:rPr>
        <w:t>administrator</w:t>
      </w:r>
      <w:r w:rsidRPr="007204E6" w:rsidR="00FE0B53">
        <w:rPr>
          <w:rFonts w:cstheme="minorHAnsi"/>
          <w:sz w:val="22"/>
          <w:szCs w:val="22"/>
        </w:rPr>
        <w:t xml:space="preserve">s will be asked to complete a survey </w:t>
      </w:r>
      <w:r w:rsidRPr="007204E6" w:rsidR="00472008">
        <w:rPr>
          <w:rFonts w:cstheme="minorHAnsi"/>
          <w:sz w:val="22"/>
          <w:szCs w:val="22"/>
        </w:rPr>
        <w:t xml:space="preserve">to provide information about implementation and </w:t>
      </w:r>
      <w:r w:rsidR="008562C1">
        <w:rPr>
          <w:rFonts w:cstheme="minorHAnsi"/>
          <w:sz w:val="22"/>
          <w:szCs w:val="22"/>
        </w:rPr>
        <w:t xml:space="preserve">school </w:t>
      </w:r>
      <w:r w:rsidRPr="007204E6" w:rsidR="00472008">
        <w:rPr>
          <w:rFonts w:cstheme="minorHAnsi"/>
          <w:sz w:val="22"/>
          <w:szCs w:val="22"/>
        </w:rPr>
        <w:t xml:space="preserve">context. </w:t>
      </w:r>
      <w:r w:rsidRPr="61D02A64" w:rsidR="00170A1E">
        <w:rPr>
          <w:rFonts w:eastAsia="Times New Roman"/>
          <w:sz w:val="22"/>
          <w:szCs w:val="22"/>
        </w:rPr>
        <w:t xml:space="preserve">To show </w:t>
      </w:r>
      <w:r w:rsidR="00C920B8">
        <w:rPr>
          <w:rFonts w:eastAsia="Times New Roman"/>
          <w:sz w:val="22"/>
          <w:szCs w:val="22"/>
        </w:rPr>
        <w:t>their</w:t>
      </w:r>
      <w:r w:rsidRPr="61D02A64" w:rsidR="00170A1E">
        <w:rPr>
          <w:rFonts w:eastAsia="Times New Roman"/>
          <w:sz w:val="22"/>
          <w:szCs w:val="22"/>
        </w:rPr>
        <w:t xml:space="preserve"> appreciation </w:t>
      </w:r>
      <w:r w:rsidRPr="61D02A64" w:rsidR="008F4D38">
        <w:rPr>
          <w:rFonts w:eastAsia="Times New Roman"/>
          <w:sz w:val="22"/>
          <w:szCs w:val="22"/>
        </w:rPr>
        <w:t xml:space="preserve">and help offset the costs </w:t>
      </w:r>
      <w:r w:rsidRPr="61D02A64" w:rsidR="00D72311">
        <w:rPr>
          <w:rFonts w:eastAsia="Times New Roman"/>
          <w:sz w:val="22"/>
          <w:szCs w:val="22"/>
        </w:rPr>
        <w:t>of</w:t>
      </w:r>
      <w:r w:rsidRPr="61D02A64" w:rsidR="00170A1E">
        <w:rPr>
          <w:rFonts w:eastAsia="Times New Roman"/>
          <w:sz w:val="22"/>
          <w:szCs w:val="22"/>
        </w:rPr>
        <w:t xml:space="preserve"> participation, </w:t>
      </w:r>
      <w:r w:rsidR="00B96084">
        <w:rPr>
          <w:rFonts w:eastAsia="Times New Roman"/>
          <w:sz w:val="22"/>
          <w:szCs w:val="22"/>
        </w:rPr>
        <w:t>E</w:t>
      </w:r>
      <w:r w:rsidRPr="61D02A64" w:rsidR="00B96084">
        <w:rPr>
          <w:rFonts w:eastAsia="Times New Roman"/>
          <w:sz w:val="22"/>
          <w:szCs w:val="22"/>
        </w:rPr>
        <w:t>ducators at your school will receive incentive</w:t>
      </w:r>
      <w:r w:rsidR="00B96084">
        <w:rPr>
          <w:rFonts w:eastAsia="Times New Roman"/>
          <w:sz w:val="22"/>
          <w:szCs w:val="22"/>
        </w:rPr>
        <w:t>s</w:t>
      </w:r>
      <w:r w:rsidRPr="61D02A64" w:rsidR="00B96084">
        <w:rPr>
          <w:rFonts w:eastAsia="Times New Roman"/>
          <w:sz w:val="22"/>
          <w:szCs w:val="22"/>
        </w:rPr>
        <w:t xml:space="preserve"> </w:t>
      </w:r>
      <w:r w:rsidR="00B96084">
        <w:rPr>
          <w:rFonts w:eastAsia="Times New Roman"/>
          <w:sz w:val="22"/>
          <w:szCs w:val="22"/>
        </w:rPr>
        <w:t>for participating</w:t>
      </w:r>
      <w:r w:rsidRPr="61D02A64" w:rsidR="00B96084">
        <w:rPr>
          <w:rFonts w:eastAsia="Times New Roman"/>
          <w:sz w:val="22"/>
          <w:szCs w:val="22"/>
        </w:rPr>
        <w:t xml:space="preserve"> in data collection</w:t>
      </w:r>
      <w:r w:rsidR="00B93F6B">
        <w:rPr>
          <w:rFonts w:eastAsia="Times New Roman"/>
          <w:sz w:val="22"/>
          <w:szCs w:val="22"/>
        </w:rPr>
        <w:t xml:space="preserve"> and </w:t>
      </w:r>
      <w:r w:rsidRPr="61D02A64" w:rsidR="001C796D">
        <w:rPr>
          <w:rFonts w:eastAsia="Times New Roman"/>
          <w:sz w:val="22"/>
          <w:szCs w:val="22"/>
        </w:rPr>
        <w:t>your school will receive</w:t>
      </w:r>
      <w:r w:rsidRPr="61D02A64" w:rsidR="009627AF">
        <w:rPr>
          <w:rFonts w:eastAsia="Times New Roman"/>
          <w:sz w:val="22"/>
          <w:szCs w:val="22"/>
        </w:rPr>
        <w:t xml:space="preserve"> </w:t>
      </w:r>
      <w:r w:rsidRPr="61D02A64" w:rsidR="001C796D">
        <w:rPr>
          <w:rFonts w:eastAsia="Times New Roman"/>
          <w:sz w:val="22"/>
          <w:szCs w:val="22"/>
        </w:rPr>
        <w:t>$</w:t>
      </w:r>
      <w:r w:rsidR="0063376D">
        <w:rPr>
          <w:rFonts w:eastAsia="Times New Roman"/>
          <w:sz w:val="22"/>
          <w:szCs w:val="22"/>
        </w:rPr>
        <w:t>5</w:t>
      </w:r>
      <w:r w:rsidRPr="61D02A64" w:rsidR="001C796D">
        <w:rPr>
          <w:rFonts w:eastAsia="Times New Roman"/>
          <w:sz w:val="22"/>
          <w:szCs w:val="22"/>
        </w:rPr>
        <w:t>,500</w:t>
      </w:r>
      <w:r w:rsidR="00B93F6B">
        <w:rPr>
          <w:rFonts w:eastAsia="Times New Roman"/>
          <w:sz w:val="22"/>
          <w:szCs w:val="22"/>
        </w:rPr>
        <w:t xml:space="preserve"> (please see attached FAQs for more detail</w:t>
      </w:r>
      <w:r w:rsidR="008937DD">
        <w:rPr>
          <w:rFonts w:eastAsia="Times New Roman"/>
          <w:sz w:val="22"/>
          <w:szCs w:val="22"/>
        </w:rPr>
        <w:t xml:space="preserve"> on data collection and </w:t>
      </w:r>
      <w:r w:rsidR="00ED3067">
        <w:rPr>
          <w:rFonts w:eastAsia="Times New Roman"/>
          <w:sz w:val="22"/>
          <w:szCs w:val="22"/>
        </w:rPr>
        <w:t>incentives</w:t>
      </w:r>
      <w:r w:rsidR="00B93F6B">
        <w:rPr>
          <w:rFonts w:eastAsia="Times New Roman"/>
          <w:sz w:val="22"/>
          <w:szCs w:val="22"/>
        </w:rPr>
        <w:t>)</w:t>
      </w:r>
      <w:r w:rsidRPr="61D02A64" w:rsidR="00922123">
        <w:rPr>
          <w:rFonts w:eastAsia="Times New Roman"/>
          <w:sz w:val="22"/>
          <w:szCs w:val="22"/>
        </w:rPr>
        <w:t xml:space="preserve">. </w:t>
      </w:r>
    </w:p>
    <w:p w:rsidR="00E74E9E" w:rsidRPr="007204E6" w:rsidP="23B20399" w14:paraId="5DA8CBFB" w14:textId="67BB94E4">
      <w:pPr>
        <w:spacing w:after="160" w:line="259" w:lineRule="auto"/>
        <w:rPr>
          <w:sz w:val="22"/>
          <w:szCs w:val="22"/>
        </w:rPr>
      </w:pPr>
      <w:r w:rsidRPr="596301D8">
        <w:rPr>
          <w:sz w:val="22"/>
          <w:szCs w:val="22"/>
        </w:rPr>
        <w:t xml:space="preserve">Please look for an email in the next day or so from </w:t>
      </w:r>
      <w:r w:rsidRPr="596301D8" w:rsidR="00DB1677">
        <w:rPr>
          <w:sz w:val="22"/>
          <w:szCs w:val="22"/>
        </w:rPr>
        <w:t>REL Pacific</w:t>
      </w:r>
      <w:r w:rsidRPr="596301D8">
        <w:rPr>
          <w:sz w:val="22"/>
          <w:szCs w:val="22"/>
        </w:rPr>
        <w:t xml:space="preserve">, in which </w:t>
      </w:r>
      <w:r w:rsidRPr="596301D8" w:rsidR="00C920B8">
        <w:rPr>
          <w:sz w:val="22"/>
          <w:szCs w:val="22"/>
        </w:rPr>
        <w:t xml:space="preserve">they </w:t>
      </w:r>
      <w:r w:rsidRPr="596301D8">
        <w:rPr>
          <w:sz w:val="22"/>
          <w:szCs w:val="22"/>
        </w:rPr>
        <w:t xml:space="preserve">will ask to talk with you more about this opportunity. For more information regarding the study, please contact Dr. </w:t>
      </w:r>
      <w:r w:rsidRPr="596301D8" w:rsidR="64961B3F">
        <w:rPr>
          <w:sz w:val="22"/>
          <w:szCs w:val="22"/>
        </w:rPr>
        <w:t>Nicole Arshan</w:t>
      </w:r>
      <w:r w:rsidRPr="596301D8">
        <w:rPr>
          <w:sz w:val="22"/>
          <w:szCs w:val="22"/>
        </w:rPr>
        <w:t xml:space="preserve">, Principal Investigator, </w:t>
      </w:r>
      <w:r w:rsidRPr="596301D8" w:rsidR="19DED94F">
        <w:rPr>
          <w:sz w:val="22"/>
          <w:szCs w:val="22"/>
        </w:rPr>
        <w:t>Abt Global</w:t>
      </w:r>
      <w:r w:rsidRPr="596301D8">
        <w:rPr>
          <w:sz w:val="22"/>
          <w:szCs w:val="22"/>
        </w:rPr>
        <w:t xml:space="preserve">, at </w:t>
      </w:r>
      <w:r w:rsidRPr="596301D8" w:rsidR="64961B3F">
        <w:rPr>
          <w:sz w:val="22"/>
          <w:szCs w:val="22"/>
        </w:rPr>
        <w:t>WritingStudy@abtglobal.com</w:t>
      </w:r>
      <w:r w:rsidRPr="596301D8" w:rsidR="43E90B12">
        <w:rPr>
          <w:sz w:val="22"/>
          <w:szCs w:val="22"/>
        </w:rPr>
        <w:t xml:space="preserve"> </w:t>
      </w:r>
      <w:r w:rsidRPr="596301D8">
        <w:rPr>
          <w:sz w:val="22"/>
          <w:szCs w:val="22"/>
        </w:rPr>
        <w:t xml:space="preserve">or </w:t>
      </w:r>
      <w:r w:rsidRPr="00737669" w:rsidR="6FEE3581">
        <w:rPr>
          <w:rFonts w:eastAsia="Calibri"/>
          <w:color w:val="000000" w:themeColor="text1"/>
          <w:sz w:val="22"/>
          <w:szCs w:val="22"/>
        </w:rPr>
        <w:t>301-347-5641</w:t>
      </w:r>
      <w:r w:rsidRPr="596301D8">
        <w:rPr>
          <w:sz w:val="22"/>
          <w:szCs w:val="22"/>
        </w:rPr>
        <w:t>.</w:t>
      </w:r>
    </w:p>
    <w:p w:rsidR="00E74E9E" w:rsidRPr="00A449D6" w:rsidP="00E74E9E" w14:paraId="2FA643A9" w14:textId="77777777">
      <w:pPr>
        <w:spacing w:after="160" w:line="259" w:lineRule="auto"/>
        <w:rPr>
          <w:rFonts w:cstheme="minorHAnsi"/>
          <w:sz w:val="22"/>
          <w:szCs w:val="22"/>
        </w:rPr>
      </w:pPr>
      <w:r w:rsidRPr="00A449D6">
        <w:rPr>
          <w:rFonts w:cstheme="minorHAnsi"/>
          <w:sz w:val="22"/>
          <w:szCs w:val="22"/>
        </w:rPr>
        <w:t>Sincerely,</w:t>
      </w:r>
    </w:p>
    <w:p w:rsidR="00E74E9E" w:rsidRPr="00A449D6" w:rsidP="00E74E9E" w14:paraId="187E7E51" w14:textId="224BE824">
      <w:pPr>
        <w:spacing w:after="160" w:line="259" w:lineRule="auto"/>
        <w:rPr>
          <w:rFonts w:cstheme="minorHAnsi"/>
          <w:sz w:val="22"/>
          <w:szCs w:val="22"/>
        </w:rPr>
      </w:pPr>
      <w:r w:rsidRPr="00A449D6">
        <w:rPr>
          <w:rFonts w:cstheme="minorHAnsi"/>
          <w:sz w:val="22"/>
          <w:szCs w:val="22"/>
        </w:rPr>
        <w:t>[</w:t>
      </w:r>
      <w:r w:rsidR="000E234D">
        <w:rPr>
          <w:rFonts w:cstheme="minorHAnsi"/>
          <w:sz w:val="22"/>
          <w:szCs w:val="22"/>
        </w:rPr>
        <w:t>District Administrator</w:t>
      </w:r>
      <w:r w:rsidRPr="00A449D6">
        <w:rPr>
          <w:rFonts w:cstheme="minorHAnsi"/>
          <w:sz w:val="22"/>
          <w:szCs w:val="22"/>
        </w:rPr>
        <w:t>]</w:t>
      </w:r>
    </w:p>
    <w:p w:rsidR="00E74E9E" w:rsidRPr="004219F9" w:rsidP="12D5CA6E" w14:paraId="45D3FE9F" w14:textId="55157A7A">
      <w:pPr>
        <w:spacing w:after="160" w:line="259" w:lineRule="auto"/>
        <w:rPr>
          <w:rFonts w:cstheme="minorHAnsi"/>
          <w:i/>
          <w:iCs/>
          <w:sz w:val="22"/>
          <w:szCs w:val="22"/>
        </w:rPr>
      </w:pPr>
      <w:r w:rsidRPr="007204E6">
        <w:rPr>
          <w:rFonts w:eastAsia="Times New Roman" w:cstheme="minorHAnsi"/>
          <w:b/>
          <w:bCs/>
          <w:i/>
          <w:iCs/>
          <w:sz w:val="22"/>
          <w:szCs w:val="22"/>
        </w:rPr>
        <w:t xml:space="preserve">Template for Letter from School </w:t>
      </w:r>
      <w:r w:rsidRPr="007204E6" w:rsidR="6F973105">
        <w:rPr>
          <w:rFonts w:eastAsia="Times New Roman" w:cstheme="minorHAnsi"/>
          <w:b/>
          <w:bCs/>
          <w:i/>
          <w:iCs/>
          <w:sz w:val="22"/>
          <w:szCs w:val="22"/>
        </w:rPr>
        <w:t>Administrator</w:t>
      </w:r>
      <w:r w:rsidRPr="007204E6">
        <w:rPr>
          <w:rFonts w:eastAsia="Times New Roman" w:cstheme="minorHAnsi"/>
          <w:b/>
          <w:bCs/>
          <w:i/>
          <w:iCs/>
          <w:sz w:val="22"/>
          <w:szCs w:val="22"/>
        </w:rPr>
        <w:t>s to Staff (</w:t>
      </w:r>
      <w:r w:rsidRPr="61D02A64" w:rsidR="00C920B8">
        <w:rPr>
          <w:rFonts w:eastAsia="Times New Roman"/>
          <w:b/>
          <w:bCs/>
          <w:i/>
          <w:iCs/>
          <w:sz w:val="22"/>
          <w:szCs w:val="22"/>
        </w:rPr>
        <w:t xml:space="preserve">to be </w:t>
      </w:r>
      <w:r w:rsidR="00C920B8">
        <w:rPr>
          <w:rFonts w:eastAsia="Times New Roman"/>
          <w:b/>
          <w:bCs/>
          <w:i/>
          <w:iCs/>
          <w:sz w:val="22"/>
          <w:szCs w:val="22"/>
        </w:rPr>
        <w:t xml:space="preserve">lightly </w:t>
      </w:r>
      <w:r w:rsidRPr="61D02A64" w:rsidR="00C920B8">
        <w:rPr>
          <w:rFonts w:eastAsia="Times New Roman"/>
          <w:b/>
          <w:bCs/>
          <w:i/>
          <w:iCs/>
          <w:sz w:val="22"/>
          <w:szCs w:val="22"/>
        </w:rPr>
        <w:t xml:space="preserve">edited </w:t>
      </w:r>
      <w:r w:rsidR="00C920B8">
        <w:rPr>
          <w:rFonts w:eastAsia="Times New Roman"/>
          <w:b/>
          <w:bCs/>
          <w:i/>
          <w:iCs/>
          <w:sz w:val="22"/>
          <w:szCs w:val="22"/>
        </w:rPr>
        <w:t>as appropriate to, for example, suit the role and context or reflect any prior communications</w:t>
      </w:r>
      <w:r w:rsidRPr="007204E6">
        <w:rPr>
          <w:rFonts w:eastAsia="Times New Roman" w:cstheme="minorHAnsi"/>
          <w:b/>
          <w:bCs/>
          <w:i/>
          <w:iCs/>
          <w:sz w:val="22"/>
          <w:szCs w:val="22"/>
        </w:rPr>
        <w:t>)</w:t>
      </w:r>
    </w:p>
    <w:p w:rsidR="00E74E9E" w:rsidRPr="00A449D6" w:rsidP="00E74E9E" w14:paraId="70DBF0C0" w14:textId="77777777">
      <w:pPr>
        <w:spacing w:after="160" w:line="259" w:lineRule="auto"/>
        <w:rPr>
          <w:rFonts w:cstheme="minorHAnsi"/>
          <w:sz w:val="22"/>
          <w:szCs w:val="22"/>
        </w:rPr>
      </w:pPr>
      <w:r w:rsidRPr="00A449D6">
        <w:rPr>
          <w:rFonts w:cstheme="minorHAnsi"/>
          <w:sz w:val="22"/>
          <w:szCs w:val="22"/>
        </w:rPr>
        <w:t>Dear [Teacher],</w:t>
      </w:r>
    </w:p>
    <w:p w:rsidR="009C33E9" w:rsidRPr="00B63C4C" w:rsidP="009C33E9" w14:paraId="24B0FF63" w14:textId="77799801">
      <w:pPr>
        <w:widowControl w:val="0"/>
        <w:spacing w:after="160" w:line="259" w:lineRule="auto"/>
        <w:rPr>
          <w:rFonts w:eastAsia="Times New Roman" w:cstheme="minorHAnsi"/>
          <w:sz w:val="22"/>
          <w:szCs w:val="22"/>
        </w:rPr>
      </w:pPr>
      <w:r w:rsidRPr="61D02A64">
        <w:rPr>
          <w:sz w:val="22"/>
          <w:szCs w:val="22"/>
        </w:rPr>
        <w:t xml:space="preserve">Effective writing is considered an important skill in [site]. </w:t>
      </w:r>
      <w:r w:rsidRPr="5F15375C">
        <w:rPr>
          <w:rFonts w:eastAsia="Times New Roman"/>
          <w:sz w:val="22"/>
          <w:szCs w:val="22"/>
        </w:rPr>
        <w:t xml:space="preserve">We are reaching out to you </w:t>
      </w:r>
      <w:r w:rsidRPr="5F15375C" w:rsidR="002F030E">
        <w:rPr>
          <w:rFonts w:eastAsia="Times New Roman"/>
          <w:sz w:val="22"/>
          <w:szCs w:val="22"/>
        </w:rPr>
        <w:t>because</w:t>
      </w:r>
      <w:r w:rsidRPr="5F15375C">
        <w:rPr>
          <w:rFonts w:eastAsia="Times New Roman"/>
          <w:sz w:val="22"/>
          <w:szCs w:val="22"/>
        </w:rPr>
        <w:t xml:space="preserve"> [district] is has agreed to take part in a study of the Secondary Writing Toolkit</w:t>
      </w:r>
      <w:r w:rsidR="0017482D">
        <w:rPr>
          <w:rFonts w:eastAsia="Times New Roman"/>
          <w:sz w:val="22"/>
          <w:szCs w:val="22"/>
        </w:rPr>
        <w:t xml:space="preserve"> conducted by Abt Global and</w:t>
      </w:r>
      <w:r w:rsidRPr="5F15375C">
        <w:rPr>
          <w:rFonts w:eastAsia="Times New Roman"/>
          <w:sz w:val="22"/>
          <w:szCs w:val="22"/>
        </w:rPr>
        <w:t xml:space="preserve"> sponsored by the United States Department of Education (ED) in spring 2025. </w:t>
      </w:r>
    </w:p>
    <w:p w:rsidR="009C33E9" w:rsidRPr="007204E6" w:rsidP="009C33E9" w14:paraId="35423E59" w14:textId="4B731848">
      <w:pPr>
        <w:spacing w:after="160" w:line="259" w:lineRule="auto"/>
        <w:rPr>
          <w:sz w:val="22"/>
          <w:szCs w:val="22"/>
        </w:rPr>
      </w:pPr>
      <w:r>
        <w:rPr>
          <w:sz w:val="22"/>
          <w:szCs w:val="22"/>
        </w:rPr>
        <w:t>T</w:t>
      </w:r>
      <w:r w:rsidRPr="61D02A64">
        <w:rPr>
          <w:sz w:val="22"/>
          <w:szCs w:val="22"/>
        </w:rPr>
        <w:t xml:space="preserve">he </w:t>
      </w:r>
      <w:r>
        <w:rPr>
          <w:sz w:val="22"/>
          <w:szCs w:val="22"/>
        </w:rPr>
        <w:t xml:space="preserve">US Department of Education-funded </w:t>
      </w:r>
      <w:r w:rsidRPr="61D02A64">
        <w:rPr>
          <w:sz w:val="22"/>
          <w:szCs w:val="22"/>
        </w:rPr>
        <w:t xml:space="preserve">Regional Educational Laboratory (REL) </w:t>
      </w:r>
      <w:r>
        <w:rPr>
          <w:sz w:val="22"/>
          <w:szCs w:val="22"/>
        </w:rPr>
        <w:t xml:space="preserve">for the </w:t>
      </w:r>
      <w:r w:rsidRPr="61D02A64">
        <w:rPr>
          <w:sz w:val="22"/>
          <w:szCs w:val="22"/>
        </w:rPr>
        <w:t>Pacific</w:t>
      </w:r>
      <w:r>
        <w:rPr>
          <w:sz w:val="22"/>
          <w:szCs w:val="22"/>
        </w:rPr>
        <w:t xml:space="preserve"> region</w:t>
      </w:r>
      <w:r w:rsidRPr="61D02A64">
        <w:rPr>
          <w:sz w:val="22"/>
          <w:szCs w:val="22"/>
        </w:rPr>
        <w:t>, in partnership with WestEd</w:t>
      </w:r>
      <w:r>
        <w:rPr>
          <w:sz w:val="22"/>
          <w:szCs w:val="22"/>
        </w:rPr>
        <w:t>,</w:t>
      </w:r>
      <w:r w:rsidRPr="61D02A64">
        <w:rPr>
          <w:sz w:val="22"/>
          <w:szCs w:val="22"/>
        </w:rPr>
        <w:t xml:space="preserve"> </w:t>
      </w:r>
      <w:r>
        <w:rPr>
          <w:sz w:val="22"/>
          <w:szCs w:val="22"/>
        </w:rPr>
        <w:t>developed the Secondary Writing</w:t>
      </w:r>
      <w:r w:rsidRPr="61D02A64">
        <w:rPr>
          <w:sz w:val="22"/>
          <w:szCs w:val="22"/>
        </w:rPr>
        <w:t xml:space="preserve"> Toolkit </w:t>
      </w:r>
      <w:r w:rsidR="00992906">
        <w:rPr>
          <w:sz w:val="22"/>
          <w:szCs w:val="22"/>
        </w:rPr>
        <w:t>to</w:t>
      </w:r>
      <w:r w:rsidRPr="61D02A64">
        <w:rPr>
          <w:sz w:val="22"/>
          <w:szCs w:val="22"/>
        </w:rPr>
        <w:t xml:space="preserve"> help educators implement the evidence-based practices outlined in the Teaching Secondary Students to Write Effectively Practice Guide (</w:t>
      </w:r>
      <w:hyperlink r:id="rId8" w:history="1">
        <w:r w:rsidRPr="61D02A64">
          <w:rPr>
            <w:rStyle w:val="Hyperlink"/>
            <w:sz w:val="22"/>
            <w:szCs w:val="22"/>
          </w:rPr>
          <w:t>https://ies.ed.gov/ncee/wwc/practiceguide/22</w:t>
        </w:r>
      </w:hyperlink>
      <w:r w:rsidRPr="61D02A64">
        <w:rPr>
          <w:sz w:val="22"/>
          <w:szCs w:val="22"/>
        </w:rPr>
        <w:t xml:space="preserve">). In other words, it reflects a translation of the research to practice. </w:t>
      </w:r>
    </w:p>
    <w:p w:rsidR="00E60A50" w:rsidP="00992906" w14:paraId="5D4CFE47" w14:textId="77777777">
      <w:pPr>
        <w:spacing w:after="160" w:line="259" w:lineRule="auto"/>
        <w:rPr>
          <w:rStyle w:val="normaltextrun"/>
          <w:rFonts w:cstheme="minorHAnsi"/>
          <w:color w:val="000000"/>
          <w:sz w:val="22"/>
          <w:szCs w:val="22"/>
          <w:bdr w:val="none" w:sz="0" w:space="0" w:color="auto" w:frame="1"/>
        </w:rPr>
      </w:pPr>
      <w:r w:rsidRPr="008D72E3">
        <w:rPr>
          <w:rStyle w:val="normaltextrun"/>
          <w:rFonts w:cstheme="minorHAnsi"/>
          <w:color w:val="000000"/>
          <w:sz w:val="22"/>
          <w:szCs w:val="22"/>
          <w:shd w:val="clear" w:color="auto" w:fill="FFFFFF"/>
        </w:rPr>
        <w:t xml:space="preserve">Conducting the evaluation in </w:t>
      </w:r>
      <w:r>
        <w:rPr>
          <w:rStyle w:val="normaltextrun"/>
          <w:rFonts w:cstheme="minorHAnsi"/>
          <w:color w:val="000000"/>
          <w:sz w:val="22"/>
          <w:szCs w:val="22"/>
          <w:bdr w:val="none" w:sz="0" w:space="0" w:color="auto" w:frame="1"/>
        </w:rPr>
        <w:t>[site]</w:t>
      </w:r>
      <w:r w:rsidRPr="008D72E3">
        <w:rPr>
          <w:rStyle w:val="normaltextrun"/>
          <w:rFonts w:cstheme="minorHAnsi"/>
          <w:color w:val="000000"/>
          <w:sz w:val="22"/>
          <w:szCs w:val="22"/>
          <w:shd w:val="clear" w:color="auto" w:fill="FFFFFF"/>
        </w:rPr>
        <w:t xml:space="preserve"> gives </w:t>
      </w:r>
      <w:r w:rsidR="00992906">
        <w:rPr>
          <w:rStyle w:val="normaltextrun"/>
          <w:rFonts w:cstheme="minorHAnsi"/>
          <w:color w:val="000000"/>
          <w:sz w:val="22"/>
          <w:szCs w:val="22"/>
          <w:shd w:val="clear" w:color="auto" w:fill="FFFFFF"/>
        </w:rPr>
        <w:t>us</w:t>
      </w:r>
      <w:r w:rsidRPr="008D72E3">
        <w:rPr>
          <w:rStyle w:val="normaltextrun"/>
          <w:rFonts w:cstheme="minorHAnsi"/>
          <w:color w:val="000000"/>
          <w:sz w:val="22"/>
          <w:szCs w:val="22"/>
          <w:shd w:val="clear" w:color="auto" w:fill="FFFFFF"/>
        </w:rPr>
        <w:t xml:space="preserve"> early access to implement the evidence-based Secondary Writing Toolkit that includes </w:t>
      </w:r>
      <w:r>
        <w:rPr>
          <w:rStyle w:val="normaltextrun"/>
          <w:rFonts w:cstheme="minorHAnsi"/>
          <w:color w:val="000000"/>
          <w:sz w:val="22"/>
          <w:szCs w:val="22"/>
          <w:shd w:val="clear" w:color="auto" w:fill="FFFFFF"/>
        </w:rPr>
        <w:t xml:space="preserve">additional, study-provided </w:t>
      </w:r>
      <w:r w:rsidRPr="008D72E3">
        <w:rPr>
          <w:rStyle w:val="normaltextrun"/>
          <w:rFonts w:cstheme="minorHAnsi"/>
          <w:color w:val="000000"/>
          <w:sz w:val="22"/>
          <w:szCs w:val="22"/>
          <w:shd w:val="clear" w:color="auto" w:fill="FFFFFF"/>
        </w:rPr>
        <w:t xml:space="preserve">support from the </w:t>
      </w:r>
      <w:r>
        <w:rPr>
          <w:rStyle w:val="normaltextrun"/>
          <w:rFonts w:cstheme="minorHAnsi"/>
          <w:color w:val="000000"/>
          <w:sz w:val="22"/>
          <w:szCs w:val="22"/>
          <w:shd w:val="clear" w:color="auto" w:fill="FFFFFF"/>
        </w:rPr>
        <w:t xml:space="preserve">Toolkit’s developers at WestEd. </w:t>
      </w:r>
      <w:r>
        <w:rPr>
          <w:rStyle w:val="normaltextrun"/>
          <w:rFonts w:cstheme="minorHAnsi"/>
          <w:color w:val="000000"/>
          <w:sz w:val="22"/>
          <w:szCs w:val="22"/>
          <w:bdr w:val="none" w:sz="0" w:space="0" w:color="auto" w:frame="1"/>
        </w:rPr>
        <w:t>T</w:t>
      </w:r>
      <w:r w:rsidRPr="008D72E3">
        <w:rPr>
          <w:rStyle w:val="normaltextrun"/>
          <w:rFonts w:cstheme="minorHAnsi"/>
          <w:color w:val="000000"/>
          <w:sz w:val="22"/>
          <w:szCs w:val="22"/>
          <w:bdr w:val="none" w:sz="0" w:space="0" w:color="auto" w:frame="1"/>
        </w:rPr>
        <w:t xml:space="preserve">he </w:t>
      </w:r>
      <w:r>
        <w:rPr>
          <w:rStyle w:val="normaltextrun"/>
          <w:rFonts w:cstheme="minorHAnsi"/>
          <w:color w:val="000000"/>
          <w:sz w:val="22"/>
          <w:szCs w:val="22"/>
          <w:bdr w:val="none" w:sz="0" w:space="0" w:color="auto" w:frame="1"/>
        </w:rPr>
        <w:t>T</w:t>
      </w:r>
      <w:r w:rsidRPr="008D72E3">
        <w:rPr>
          <w:rStyle w:val="normaltextrun"/>
          <w:rFonts w:cstheme="minorHAnsi"/>
          <w:color w:val="000000"/>
          <w:sz w:val="22"/>
          <w:szCs w:val="22"/>
          <w:bdr w:val="none" w:sz="0" w:space="0" w:color="auto" w:frame="1"/>
        </w:rPr>
        <w:t xml:space="preserve">oolkit is designed to support </w:t>
      </w:r>
      <w:r>
        <w:rPr>
          <w:rStyle w:val="normaltextrun"/>
          <w:rFonts w:cstheme="minorHAnsi"/>
          <w:color w:val="000000"/>
          <w:sz w:val="22"/>
          <w:szCs w:val="22"/>
          <w:bdr w:val="none" w:sz="0" w:space="0" w:color="auto" w:frame="1"/>
        </w:rPr>
        <w:t xml:space="preserve">grade 6–8 ELA </w:t>
      </w:r>
      <w:r w:rsidRPr="008D72E3">
        <w:rPr>
          <w:rStyle w:val="normaltextrun"/>
          <w:rFonts w:cstheme="minorHAnsi"/>
          <w:color w:val="000000"/>
          <w:sz w:val="22"/>
          <w:szCs w:val="22"/>
          <w:bdr w:val="none" w:sz="0" w:space="0" w:color="auto" w:frame="1"/>
        </w:rPr>
        <w:t>teachers’ adoption of evidence-based</w:t>
      </w:r>
      <w:r>
        <w:rPr>
          <w:rStyle w:val="normaltextrun"/>
          <w:rFonts w:cstheme="minorHAnsi"/>
          <w:color w:val="000000"/>
          <w:sz w:val="22"/>
          <w:szCs w:val="22"/>
          <w:bdr w:val="none" w:sz="0" w:space="0" w:color="auto" w:frame="1"/>
        </w:rPr>
        <w:t xml:space="preserve"> writing</w:t>
      </w:r>
      <w:r w:rsidRPr="008D72E3">
        <w:rPr>
          <w:rStyle w:val="normaltextrun"/>
          <w:rFonts w:cstheme="minorHAnsi"/>
          <w:color w:val="000000"/>
          <w:sz w:val="22"/>
          <w:szCs w:val="22"/>
          <w:bdr w:val="none" w:sz="0" w:space="0" w:color="auto" w:frame="1"/>
        </w:rPr>
        <w:t xml:space="preserve"> practices and thus improve student writing.</w:t>
      </w:r>
      <w:r>
        <w:rPr>
          <w:rStyle w:val="normaltextrun"/>
          <w:rFonts w:cstheme="minorHAnsi"/>
          <w:color w:val="000000"/>
          <w:sz w:val="22"/>
          <w:szCs w:val="22"/>
          <w:shd w:val="clear" w:color="auto" w:fill="FFFFFF"/>
        </w:rPr>
        <w:t xml:space="preserve"> </w:t>
      </w:r>
      <w:r>
        <w:rPr>
          <w:rStyle w:val="normaltextrun"/>
          <w:rFonts w:cstheme="minorHAnsi"/>
          <w:color w:val="000000"/>
          <w:sz w:val="22"/>
          <w:szCs w:val="22"/>
          <w:bdr w:val="none" w:sz="0" w:space="0" w:color="auto" w:frame="1"/>
        </w:rPr>
        <w:t>I</w:t>
      </w:r>
      <w:r w:rsidRPr="008D72E3">
        <w:rPr>
          <w:rStyle w:val="normaltextrun"/>
          <w:rFonts w:cstheme="minorHAnsi"/>
          <w:color w:val="000000"/>
          <w:sz w:val="22"/>
          <w:szCs w:val="22"/>
          <w:bdr w:val="none" w:sz="0" w:space="0" w:color="auto" w:frame="1"/>
        </w:rPr>
        <w:t>nitially</w:t>
      </w:r>
      <w:r>
        <w:rPr>
          <w:rStyle w:val="normaltextrun"/>
          <w:rFonts w:cstheme="minorHAnsi"/>
          <w:color w:val="000000"/>
          <w:sz w:val="22"/>
          <w:szCs w:val="22"/>
          <w:bdr w:val="none" w:sz="0" w:space="0" w:color="auto" w:frame="1"/>
        </w:rPr>
        <w:t>,</w:t>
      </w:r>
      <w:r w:rsidRPr="008D72E3">
        <w:rPr>
          <w:rStyle w:val="normaltextrun"/>
          <w:rFonts w:cstheme="minorHAnsi"/>
          <w:color w:val="000000"/>
          <w:sz w:val="22"/>
          <w:szCs w:val="22"/>
          <w:bdr w:val="none" w:sz="0" w:space="0" w:color="auto" w:frame="1"/>
        </w:rPr>
        <w:t xml:space="preserve"> teachers </w:t>
      </w:r>
      <w:r>
        <w:rPr>
          <w:rStyle w:val="normaltextrun"/>
          <w:rFonts w:cstheme="minorHAnsi"/>
          <w:color w:val="000000"/>
          <w:sz w:val="22"/>
          <w:szCs w:val="22"/>
          <w:bdr w:val="none" w:sz="0" w:space="0" w:color="auto" w:frame="1"/>
        </w:rPr>
        <w:t xml:space="preserve">will get support to </w:t>
      </w:r>
      <w:r w:rsidRPr="008D72E3">
        <w:rPr>
          <w:rStyle w:val="normaltextrun"/>
          <w:rFonts w:cstheme="minorHAnsi"/>
          <w:color w:val="000000"/>
          <w:sz w:val="22"/>
          <w:szCs w:val="22"/>
          <w:bdr w:val="none" w:sz="0" w:space="0" w:color="auto" w:frame="1"/>
        </w:rPr>
        <w:t xml:space="preserve">understand their strengths and areas for growth in using the </w:t>
      </w:r>
      <w:r>
        <w:rPr>
          <w:rStyle w:val="normaltextrun"/>
          <w:rFonts w:cstheme="minorHAnsi"/>
          <w:color w:val="000000"/>
          <w:sz w:val="22"/>
          <w:szCs w:val="22"/>
          <w:bdr w:val="none" w:sz="0" w:space="0" w:color="auto" w:frame="1"/>
        </w:rPr>
        <w:t>evidence-based p</w:t>
      </w:r>
      <w:r w:rsidRPr="008D72E3">
        <w:rPr>
          <w:rStyle w:val="normaltextrun"/>
          <w:rFonts w:cstheme="minorHAnsi"/>
          <w:color w:val="000000"/>
          <w:sz w:val="22"/>
          <w:szCs w:val="22"/>
          <w:bdr w:val="none" w:sz="0" w:space="0" w:color="auto" w:frame="1"/>
        </w:rPr>
        <w:t>ractices</w:t>
      </w:r>
      <w:r>
        <w:rPr>
          <w:rStyle w:val="normaltextrun"/>
          <w:rFonts w:cstheme="minorHAnsi"/>
          <w:color w:val="000000"/>
          <w:sz w:val="22"/>
          <w:szCs w:val="22"/>
          <w:bdr w:val="none" w:sz="0" w:space="0" w:color="auto" w:frame="1"/>
        </w:rPr>
        <w:t xml:space="preserve"> in the Secondary Writing Practice Guide</w:t>
      </w:r>
      <w:r w:rsidRPr="008D72E3">
        <w:rPr>
          <w:rStyle w:val="normaltextrun"/>
          <w:rFonts w:cstheme="minorHAnsi"/>
          <w:color w:val="000000"/>
          <w:sz w:val="22"/>
          <w:szCs w:val="22"/>
          <w:bdr w:val="none" w:sz="0" w:space="0" w:color="auto" w:frame="1"/>
        </w:rPr>
        <w:t>. Over time, teachers will demonstrate knowledge and skills for teaching writing as recommended, assess students’ strengths and areas for growth in writing, plan instruction that incorporates recommended practices and addresses students’ needs, and exhibit a sense of efficacy as writers and teachers of writing.</w:t>
      </w:r>
      <w:r>
        <w:rPr>
          <w:rStyle w:val="normaltextrun"/>
          <w:rFonts w:cstheme="minorHAnsi"/>
          <w:color w:val="000000"/>
          <w:sz w:val="22"/>
          <w:szCs w:val="22"/>
          <w:bdr w:val="none" w:sz="0" w:space="0" w:color="auto" w:frame="1"/>
        </w:rPr>
        <w:t xml:space="preserve"> </w:t>
      </w:r>
    </w:p>
    <w:p w:rsidR="002B3C0E" w:rsidRPr="00A449D6" w:rsidP="002B3C0E" w14:paraId="30F7DB21" w14:textId="77777777">
      <w:pPr>
        <w:widowControl w:val="0"/>
        <w:autoSpaceDE w:val="0"/>
        <w:autoSpaceDN w:val="0"/>
        <w:adjustRightInd w:val="0"/>
        <w:spacing w:after="160" w:line="259" w:lineRule="auto"/>
        <w:rPr>
          <w:rFonts w:eastAsia="Times New Roman" w:cstheme="minorHAnsi"/>
          <w:sz w:val="22"/>
          <w:szCs w:val="22"/>
        </w:rPr>
      </w:pPr>
      <w:r w:rsidRPr="00A449D6">
        <w:rPr>
          <w:rFonts w:eastAsia="Times New Roman" w:cstheme="minorHAnsi"/>
          <w:b/>
          <w:bCs/>
          <w:sz w:val="22"/>
          <w:szCs w:val="22"/>
        </w:rPr>
        <w:t>Will you consider being a part of this important work?</w:t>
      </w:r>
    </w:p>
    <w:p w:rsidR="004434D4" w:rsidRPr="007204E6" w:rsidP="515A06B4" w14:paraId="5447FAF6" w14:textId="05D9E739">
      <w:pPr>
        <w:spacing w:after="160" w:line="259" w:lineRule="auto"/>
        <w:rPr>
          <w:sz w:val="22"/>
          <w:szCs w:val="22"/>
        </w:rPr>
      </w:pPr>
      <w:r w:rsidRPr="596301D8">
        <w:rPr>
          <w:sz w:val="22"/>
          <w:szCs w:val="22"/>
        </w:rPr>
        <w:t>In Spring</w:t>
      </w:r>
      <w:r w:rsidRPr="596301D8" w:rsidR="00F85216">
        <w:rPr>
          <w:sz w:val="22"/>
          <w:szCs w:val="22"/>
        </w:rPr>
        <w:t xml:space="preserve"> 202</w:t>
      </w:r>
      <w:r w:rsidRPr="596301D8">
        <w:rPr>
          <w:sz w:val="22"/>
          <w:szCs w:val="22"/>
        </w:rPr>
        <w:t>5</w:t>
      </w:r>
      <w:r w:rsidRPr="596301D8" w:rsidR="00E5531A">
        <w:rPr>
          <w:sz w:val="22"/>
          <w:szCs w:val="22"/>
        </w:rPr>
        <w:t>, grade 6</w:t>
      </w:r>
      <w:r w:rsidRPr="596301D8" w:rsidR="005715C9">
        <w:rPr>
          <w:sz w:val="22"/>
          <w:szCs w:val="22"/>
        </w:rPr>
        <w:t>–</w:t>
      </w:r>
      <w:r w:rsidRPr="596301D8" w:rsidR="00E5531A">
        <w:rPr>
          <w:sz w:val="22"/>
          <w:szCs w:val="22"/>
        </w:rPr>
        <w:t>8 ELA teachers will be asked to participate in a professional learning community</w:t>
      </w:r>
      <w:r w:rsidRPr="596301D8" w:rsidR="00D03B7D">
        <w:rPr>
          <w:sz w:val="22"/>
          <w:szCs w:val="22"/>
        </w:rPr>
        <w:t xml:space="preserve"> (PLC)</w:t>
      </w:r>
      <w:r w:rsidRPr="596301D8" w:rsidR="00E5531A">
        <w:rPr>
          <w:sz w:val="22"/>
          <w:szCs w:val="22"/>
        </w:rPr>
        <w:t xml:space="preserve"> </w:t>
      </w:r>
      <w:r w:rsidRPr="596301D8" w:rsidR="00F85216">
        <w:rPr>
          <w:sz w:val="22"/>
          <w:szCs w:val="22"/>
        </w:rPr>
        <w:t>focused on</w:t>
      </w:r>
      <w:r w:rsidRPr="596301D8" w:rsidR="00E5531A">
        <w:rPr>
          <w:sz w:val="22"/>
          <w:szCs w:val="22"/>
        </w:rPr>
        <w:t xml:space="preserve"> the Secondary Writing Toolkit. </w:t>
      </w:r>
      <w:r w:rsidRPr="596301D8" w:rsidR="00E74E9E">
        <w:rPr>
          <w:sz w:val="22"/>
          <w:szCs w:val="22"/>
        </w:rPr>
        <w:t>School staff will be invited to complete online</w:t>
      </w:r>
      <w:r w:rsidRPr="596301D8" w:rsidR="00AA4D9F">
        <w:rPr>
          <w:sz w:val="22"/>
          <w:szCs w:val="22"/>
        </w:rPr>
        <w:t xml:space="preserve"> professional learning trackers</w:t>
      </w:r>
      <w:r w:rsidRPr="596301D8" w:rsidR="00C93D68">
        <w:rPr>
          <w:sz w:val="22"/>
          <w:szCs w:val="22"/>
        </w:rPr>
        <w:t xml:space="preserve"> and </w:t>
      </w:r>
      <w:r w:rsidRPr="596301D8" w:rsidR="00051355">
        <w:rPr>
          <w:sz w:val="22"/>
          <w:szCs w:val="22"/>
        </w:rPr>
        <w:t>instructional</w:t>
      </w:r>
      <w:r w:rsidRPr="596301D8" w:rsidR="00AA4D9F">
        <w:rPr>
          <w:sz w:val="22"/>
          <w:szCs w:val="22"/>
        </w:rPr>
        <w:t xml:space="preserve"> logs and</w:t>
      </w:r>
      <w:r w:rsidRPr="596301D8" w:rsidR="008E2FBE">
        <w:rPr>
          <w:sz w:val="22"/>
          <w:szCs w:val="22"/>
        </w:rPr>
        <w:t xml:space="preserve"> invited to participate in a focus group. </w:t>
      </w:r>
      <w:r w:rsidRPr="596301D8" w:rsidR="00194F8E">
        <w:rPr>
          <w:rFonts w:eastAsia="Times New Roman"/>
          <w:sz w:val="22"/>
          <w:szCs w:val="22"/>
        </w:rPr>
        <w:t xml:space="preserve">REL Pacific will show their </w:t>
      </w:r>
      <w:r w:rsidRPr="596301D8" w:rsidR="00170A1E">
        <w:rPr>
          <w:rFonts w:eastAsia="Times New Roman"/>
          <w:sz w:val="22"/>
          <w:szCs w:val="22"/>
        </w:rPr>
        <w:t xml:space="preserve">appreciation </w:t>
      </w:r>
      <w:r w:rsidRPr="596301D8" w:rsidR="006E7531">
        <w:rPr>
          <w:rFonts w:eastAsia="Times New Roman"/>
          <w:sz w:val="22"/>
          <w:szCs w:val="22"/>
        </w:rPr>
        <w:t xml:space="preserve">and help offset the costs of </w:t>
      </w:r>
      <w:r w:rsidRPr="596301D8" w:rsidR="00170A1E">
        <w:rPr>
          <w:rFonts w:eastAsia="Times New Roman"/>
          <w:sz w:val="22"/>
          <w:szCs w:val="22"/>
        </w:rPr>
        <w:t xml:space="preserve"> participation</w:t>
      </w:r>
      <w:r w:rsidRPr="596301D8" w:rsidR="00194F8E">
        <w:rPr>
          <w:rFonts w:eastAsia="Times New Roman"/>
          <w:sz w:val="22"/>
          <w:szCs w:val="22"/>
        </w:rPr>
        <w:t xml:space="preserve"> with</w:t>
      </w:r>
      <w:r w:rsidRPr="596301D8" w:rsidR="00170A1E">
        <w:rPr>
          <w:rFonts w:eastAsia="Times New Roman"/>
          <w:sz w:val="22"/>
          <w:szCs w:val="22"/>
        </w:rPr>
        <w:t xml:space="preserve"> fully participating teachers </w:t>
      </w:r>
      <w:r w:rsidRPr="596301D8" w:rsidR="00D03B7D">
        <w:rPr>
          <w:rFonts w:eastAsia="Times New Roman"/>
          <w:sz w:val="22"/>
          <w:szCs w:val="22"/>
        </w:rPr>
        <w:t xml:space="preserve">and peer </w:t>
      </w:r>
      <w:r w:rsidRPr="596301D8" w:rsidR="00B662C9">
        <w:rPr>
          <w:rFonts w:eastAsia="Times New Roman"/>
          <w:sz w:val="22"/>
          <w:szCs w:val="22"/>
        </w:rPr>
        <w:t>facilitators</w:t>
      </w:r>
      <w:r w:rsidRPr="596301D8" w:rsidR="00D03B7D">
        <w:rPr>
          <w:rFonts w:eastAsia="Times New Roman"/>
          <w:sz w:val="22"/>
          <w:szCs w:val="22"/>
        </w:rPr>
        <w:t xml:space="preserve"> </w:t>
      </w:r>
      <w:r w:rsidRPr="596301D8" w:rsidR="006E7531">
        <w:rPr>
          <w:rFonts w:eastAsia="Times New Roman"/>
          <w:sz w:val="22"/>
          <w:szCs w:val="22"/>
        </w:rPr>
        <w:t xml:space="preserve">by providing an incentive </w:t>
      </w:r>
      <w:r w:rsidRPr="596301D8" w:rsidR="0096521F">
        <w:rPr>
          <w:rFonts w:eastAsia="Times New Roman"/>
          <w:sz w:val="22"/>
          <w:szCs w:val="22"/>
        </w:rPr>
        <w:t>for participation in data collection activities</w:t>
      </w:r>
      <w:r w:rsidRPr="596301D8" w:rsidR="002456F3">
        <w:rPr>
          <w:rFonts w:eastAsia="Times New Roman"/>
          <w:sz w:val="22"/>
          <w:szCs w:val="22"/>
        </w:rPr>
        <w:t xml:space="preserve">-- up to $350 </w:t>
      </w:r>
      <w:r w:rsidRPr="596301D8" w:rsidR="00424EE9">
        <w:rPr>
          <w:rFonts w:eastAsia="Times New Roman"/>
          <w:sz w:val="22"/>
          <w:szCs w:val="22"/>
        </w:rPr>
        <w:t xml:space="preserve">for teachers </w:t>
      </w:r>
      <w:r w:rsidRPr="596301D8" w:rsidR="00164196">
        <w:rPr>
          <w:rFonts w:eastAsia="Times New Roman"/>
          <w:sz w:val="22"/>
          <w:szCs w:val="22"/>
        </w:rPr>
        <w:t xml:space="preserve">or </w:t>
      </w:r>
      <w:r w:rsidRPr="596301D8" w:rsidR="002456F3">
        <w:rPr>
          <w:rFonts w:eastAsia="Times New Roman"/>
          <w:sz w:val="22"/>
          <w:szCs w:val="22"/>
        </w:rPr>
        <w:t xml:space="preserve">$450 for teachers </w:t>
      </w:r>
      <w:r w:rsidRPr="596301D8" w:rsidR="00424EE9">
        <w:rPr>
          <w:rFonts w:eastAsia="Times New Roman"/>
          <w:sz w:val="22"/>
          <w:szCs w:val="22"/>
        </w:rPr>
        <w:t>who are also</w:t>
      </w:r>
      <w:r w:rsidRPr="596301D8" w:rsidR="002456F3">
        <w:rPr>
          <w:rFonts w:eastAsia="Times New Roman"/>
          <w:sz w:val="22"/>
          <w:szCs w:val="22"/>
        </w:rPr>
        <w:t xml:space="preserve"> peer facilitators</w:t>
      </w:r>
      <w:r w:rsidRPr="596301D8" w:rsidR="0096521F">
        <w:rPr>
          <w:rFonts w:eastAsia="Times New Roman"/>
          <w:sz w:val="22"/>
          <w:szCs w:val="22"/>
        </w:rPr>
        <w:t xml:space="preserve">. </w:t>
      </w:r>
      <w:r w:rsidRPr="596301D8" w:rsidR="00D03B7D">
        <w:rPr>
          <w:sz w:val="22"/>
          <w:szCs w:val="22"/>
        </w:rPr>
        <w:t>Please see the attached FAQs for more detail, including specific time commitments and incentives for participating in data collection.</w:t>
      </w:r>
    </w:p>
    <w:p w:rsidR="00780A7F" w:rsidRPr="007204E6" w:rsidP="23B20399" w14:paraId="7D13B52F" w14:textId="68749B7D">
      <w:pPr>
        <w:spacing w:after="160" w:line="259" w:lineRule="auto"/>
        <w:rPr>
          <w:sz w:val="22"/>
          <w:szCs w:val="22"/>
        </w:rPr>
      </w:pPr>
      <w:r w:rsidRPr="23B20399">
        <w:rPr>
          <w:sz w:val="22"/>
          <w:szCs w:val="22"/>
        </w:rPr>
        <w:t xml:space="preserve">Please look for an email in the next day or so from </w:t>
      </w:r>
      <w:r w:rsidRPr="23B20399" w:rsidR="00DB1677">
        <w:rPr>
          <w:sz w:val="22"/>
          <w:szCs w:val="22"/>
        </w:rPr>
        <w:t>REL Pacific</w:t>
      </w:r>
      <w:r w:rsidRPr="23B20399">
        <w:rPr>
          <w:sz w:val="22"/>
          <w:szCs w:val="22"/>
        </w:rPr>
        <w:t xml:space="preserve">, in which </w:t>
      </w:r>
      <w:r w:rsidRPr="23B20399" w:rsidR="00DB1677">
        <w:rPr>
          <w:sz w:val="22"/>
          <w:szCs w:val="22"/>
        </w:rPr>
        <w:t>we</w:t>
      </w:r>
      <w:r w:rsidRPr="23B20399">
        <w:rPr>
          <w:sz w:val="22"/>
          <w:szCs w:val="22"/>
        </w:rPr>
        <w:t xml:space="preserve"> will ask to talk with you more about this opportunity. For more information regarding the study, please contact Dr. </w:t>
      </w:r>
      <w:r w:rsidRPr="23B20399" w:rsidR="53B8B791">
        <w:rPr>
          <w:sz w:val="22"/>
          <w:szCs w:val="22"/>
        </w:rPr>
        <w:t>Nicole Arshan</w:t>
      </w:r>
      <w:r w:rsidRPr="23B20399">
        <w:rPr>
          <w:sz w:val="22"/>
          <w:szCs w:val="22"/>
        </w:rPr>
        <w:t xml:space="preserve">, Principal Investigator, </w:t>
      </w:r>
      <w:r w:rsidRPr="23B20399" w:rsidR="19DED94F">
        <w:rPr>
          <w:sz w:val="22"/>
          <w:szCs w:val="22"/>
        </w:rPr>
        <w:t>Abt Global</w:t>
      </w:r>
      <w:r w:rsidRPr="23B20399">
        <w:rPr>
          <w:sz w:val="22"/>
          <w:szCs w:val="22"/>
        </w:rPr>
        <w:t xml:space="preserve">, at </w:t>
      </w:r>
      <w:r w:rsidRPr="23B20399" w:rsidR="53B8B791">
        <w:rPr>
          <w:sz w:val="22"/>
          <w:szCs w:val="22"/>
        </w:rPr>
        <w:t>WritingStudy@abtglobal.com</w:t>
      </w:r>
      <w:r w:rsidRPr="23B20399" w:rsidR="1D396EA6">
        <w:rPr>
          <w:sz w:val="22"/>
          <w:szCs w:val="22"/>
        </w:rPr>
        <w:t xml:space="preserve"> </w:t>
      </w:r>
      <w:r w:rsidRPr="23B20399">
        <w:rPr>
          <w:sz w:val="22"/>
          <w:szCs w:val="22"/>
        </w:rPr>
        <w:t>or</w:t>
      </w:r>
      <w:r w:rsidRPr="23B20399" w:rsidR="44DF9296">
        <w:rPr>
          <w:sz w:val="22"/>
          <w:szCs w:val="22"/>
        </w:rPr>
        <w:t xml:space="preserve"> </w:t>
      </w:r>
      <w:r w:rsidRPr="00737669" w:rsidR="7CFC12A1">
        <w:rPr>
          <w:sz w:val="22"/>
          <w:szCs w:val="22"/>
        </w:rPr>
        <w:t>301-347-5641</w:t>
      </w:r>
      <w:r w:rsidRPr="00737669">
        <w:rPr>
          <w:sz w:val="22"/>
          <w:szCs w:val="22"/>
        </w:rPr>
        <w:t>.</w:t>
      </w:r>
    </w:p>
    <w:p w:rsidR="00780A7F" w:rsidRPr="00A449D6" w:rsidP="00780A7F" w14:paraId="781ABFC3" w14:textId="77777777">
      <w:pPr>
        <w:spacing w:after="160" w:line="259" w:lineRule="auto"/>
        <w:rPr>
          <w:rFonts w:cstheme="minorHAnsi"/>
          <w:sz w:val="22"/>
          <w:szCs w:val="22"/>
        </w:rPr>
      </w:pPr>
      <w:r w:rsidRPr="00A449D6">
        <w:rPr>
          <w:rFonts w:cstheme="minorHAnsi"/>
          <w:sz w:val="22"/>
          <w:szCs w:val="22"/>
        </w:rPr>
        <w:t>Sincerely,</w:t>
      </w:r>
    </w:p>
    <w:p w:rsidR="00E74E9E" w:rsidRPr="007204E6" w:rsidP="12D5CA6E" w14:paraId="69286C6A" w14:textId="099E0FA4">
      <w:pPr>
        <w:spacing w:after="160" w:line="259" w:lineRule="auto"/>
        <w:rPr>
          <w:rFonts w:cstheme="minorHAnsi"/>
          <w:sz w:val="22"/>
          <w:szCs w:val="22"/>
        </w:rPr>
      </w:pPr>
      <w:r w:rsidRPr="007204E6">
        <w:rPr>
          <w:rFonts w:cstheme="minorHAnsi"/>
          <w:sz w:val="22"/>
          <w:szCs w:val="22"/>
        </w:rPr>
        <w:t xml:space="preserve">[School </w:t>
      </w:r>
      <w:r w:rsidRPr="007204E6" w:rsidR="54F4397B">
        <w:rPr>
          <w:rFonts w:cstheme="minorHAnsi"/>
          <w:sz w:val="22"/>
          <w:szCs w:val="22"/>
        </w:rPr>
        <w:t>Administrator</w:t>
      </w:r>
      <w:r w:rsidRPr="007204E6">
        <w:rPr>
          <w:rFonts w:cstheme="minorHAnsi"/>
          <w:sz w:val="22"/>
          <w:szCs w:val="22"/>
        </w:rPr>
        <w:t>]</w:t>
      </w:r>
    </w:p>
    <w:p w:rsidR="00E74E9E" w:rsidRPr="004219F9" w:rsidP="00E74E9E" w14:paraId="4ED403F6" w14:textId="77777777">
      <w:pPr>
        <w:spacing w:after="160" w:line="259" w:lineRule="auto"/>
        <w:rPr>
          <w:rFonts w:cstheme="minorHAnsi"/>
          <w:sz w:val="22"/>
          <w:szCs w:val="22"/>
        </w:rPr>
      </w:pPr>
      <w:r w:rsidRPr="004219F9">
        <w:rPr>
          <w:rFonts w:cstheme="minorHAnsi"/>
          <w:sz w:val="22"/>
          <w:szCs w:val="22"/>
        </w:rPr>
        <w:br w:type="page"/>
      </w:r>
    </w:p>
    <w:p w:rsidR="00E74E9E" w:rsidRPr="007204E6" w:rsidP="6DC93CDA" w14:paraId="1CAEAD90" w14:textId="183A161C">
      <w:pPr>
        <w:spacing w:after="160" w:line="259" w:lineRule="auto"/>
        <w:rPr>
          <w:rFonts w:eastAsia="Times New Roman" w:cstheme="minorHAnsi"/>
          <w:b/>
          <w:bCs/>
          <w:sz w:val="22"/>
          <w:szCs w:val="22"/>
        </w:rPr>
      </w:pPr>
      <w:bookmarkStart w:id="1" w:name="_Toc393805100"/>
      <w:bookmarkStart w:id="2" w:name="_Toc393894978"/>
      <w:r w:rsidRPr="007204E6">
        <w:rPr>
          <w:rFonts w:eastAsia="Times New Roman" w:cstheme="minorHAnsi"/>
          <w:b/>
          <w:bCs/>
          <w:sz w:val="22"/>
          <w:szCs w:val="22"/>
        </w:rPr>
        <w:t>Appendix A</w:t>
      </w:r>
      <w:r>
        <w:rPr>
          <w:rFonts w:eastAsia="Times New Roman" w:cstheme="minorHAnsi"/>
          <w:b/>
          <w:bCs/>
          <w:sz w:val="22"/>
          <w:szCs w:val="22"/>
        </w:rPr>
        <w:t>3</w:t>
      </w:r>
      <w:r w:rsidRPr="007204E6">
        <w:rPr>
          <w:rFonts w:eastAsia="Times New Roman" w:cstheme="minorHAnsi"/>
          <w:b/>
          <w:bCs/>
          <w:sz w:val="22"/>
          <w:szCs w:val="22"/>
        </w:rPr>
        <w:t xml:space="preserve"> – </w:t>
      </w:r>
      <w:r w:rsidRPr="007204E6">
        <w:rPr>
          <w:rFonts w:eastAsia="Times New Roman" w:cstheme="minorHAnsi"/>
          <w:b/>
          <w:bCs/>
          <w:sz w:val="22"/>
          <w:szCs w:val="22"/>
        </w:rPr>
        <w:t xml:space="preserve">– </w:t>
      </w:r>
      <w:r w:rsidR="00B44F5F">
        <w:rPr>
          <w:rFonts w:eastAsia="Times New Roman" w:cstheme="minorHAnsi"/>
          <w:b/>
          <w:bCs/>
          <w:sz w:val="22"/>
          <w:szCs w:val="22"/>
        </w:rPr>
        <w:t>Follow-up</w:t>
      </w:r>
      <w:r w:rsidRPr="007204E6">
        <w:rPr>
          <w:rFonts w:eastAsia="Times New Roman" w:cstheme="minorHAnsi"/>
          <w:b/>
          <w:bCs/>
          <w:sz w:val="22"/>
          <w:szCs w:val="22"/>
        </w:rPr>
        <w:t xml:space="preserve"> Emails, Phone Call Talking Points, and Agendas for Information Session and Webinar </w:t>
      </w:r>
    </w:p>
    <w:bookmarkEnd w:id="1"/>
    <w:bookmarkEnd w:id="2"/>
    <w:p w:rsidR="00E74E9E" w:rsidRPr="004219F9" w:rsidP="12D5CA6E" w14:paraId="7577D7FF" w14:textId="3F3EEFFB">
      <w:pPr>
        <w:spacing w:after="160" w:line="259" w:lineRule="auto"/>
        <w:rPr>
          <w:rFonts w:eastAsia="Times New Roman" w:cstheme="minorHAnsi"/>
          <w:i/>
          <w:iCs/>
        </w:rPr>
      </w:pPr>
      <w:r w:rsidRPr="007204E6">
        <w:rPr>
          <w:rFonts w:eastAsia="Times New Roman" w:cstheme="minorHAnsi"/>
          <w:b/>
          <w:bCs/>
          <w:i/>
          <w:iCs/>
          <w:sz w:val="22"/>
          <w:szCs w:val="22"/>
        </w:rPr>
        <w:t xml:space="preserve">School </w:t>
      </w:r>
      <w:r w:rsidRPr="007204E6" w:rsidR="6B95BD4A">
        <w:rPr>
          <w:rFonts w:eastAsia="Times New Roman" w:cstheme="minorHAnsi"/>
          <w:b/>
          <w:bCs/>
          <w:i/>
          <w:iCs/>
          <w:sz w:val="22"/>
          <w:szCs w:val="22"/>
        </w:rPr>
        <w:t>Administrator</w:t>
      </w:r>
      <w:r w:rsidRPr="007204E6">
        <w:rPr>
          <w:rFonts w:eastAsia="Times New Roman" w:cstheme="minorHAnsi"/>
          <w:b/>
          <w:bCs/>
          <w:i/>
          <w:iCs/>
          <w:sz w:val="22"/>
          <w:szCs w:val="22"/>
        </w:rPr>
        <w:t xml:space="preserve"> Recruitment Follow-Up Email</w:t>
      </w:r>
      <w:r w:rsidR="003B373B">
        <w:rPr>
          <w:rFonts w:eastAsia="Times New Roman" w:cstheme="minorHAnsi"/>
          <w:b/>
          <w:bCs/>
          <w:i/>
          <w:iCs/>
          <w:sz w:val="22"/>
          <w:szCs w:val="22"/>
        </w:rPr>
        <w:t xml:space="preserve"> [forwarding</w:t>
      </w:r>
      <w:r w:rsidR="00F600CD">
        <w:rPr>
          <w:rFonts w:eastAsia="Times New Roman" w:cstheme="minorHAnsi"/>
          <w:b/>
          <w:bCs/>
          <w:i/>
          <w:iCs/>
          <w:sz w:val="22"/>
          <w:szCs w:val="22"/>
        </w:rPr>
        <w:t xml:space="preserve"> initial email]</w:t>
      </w:r>
    </w:p>
    <w:p w:rsidR="00E74E9E" w:rsidRPr="00A449D6" w:rsidP="00E74E9E" w14:paraId="11A64687" w14:textId="7F8CB973">
      <w:pPr>
        <w:widowControl w:val="0"/>
        <w:autoSpaceDE w:val="0"/>
        <w:autoSpaceDN w:val="0"/>
        <w:adjustRightInd w:val="0"/>
        <w:rPr>
          <w:rFonts w:eastAsia="Times New Roman" w:cstheme="minorHAnsi"/>
          <w:sz w:val="22"/>
          <w:szCs w:val="22"/>
        </w:rPr>
      </w:pPr>
      <w:r w:rsidRPr="00A449D6">
        <w:rPr>
          <w:rFonts w:eastAsia="Times New Roman" w:cstheme="minorHAnsi"/>
          <w:sz w:val="22"/>
          <w:szCs w:val="22"/>
        </w:rPr>
        <w:t xml:space="preserve">Subject: Reminder: Invitation to participate in REL </w:t>
      </w:r>
      <w:r w:rsidRPr="00A449D6" w:rsidR="00703995">
        <w:rPr>
          <w:rFonts w:eastAsia="Times New Roman" w:cstheme="minorHAnsi"/>
          <w:sz w:val="22"/>
          <w:szCs w:val="22"/>
        </w:rPr>
        <w:t xml:space="preserve">Pacific </w:t>
      </w:r>
      <w:r w:rsidRPr="00A449D6">
        <w:rPr>
          <w:rFonts w:eastAsia="Times New Roman" w:cstheme="minorHAnsi"/>
          <w:sz w:val="22"/>
          <w:szCs w:val="22"/>
        </w:rPr>
        <w:t>toolkit evaluation study</w:t>
      </w:r>
    </w:p>
    <w:p w:rsidR="00E74E9E" w:rsidRPr="00A449D6" w:rsidP="00E74E9E" w14:paraId="32EC6A4E" w14:textId="77777777">
      <w:pPr>
        <w:widowControl w:val="0"/>
        <w:autoSpaceDE w:val="0"/>
        <w:autoSpaceDN w:val="0"/>
        <w:adjustRightInd w:val="0"/>
        <w:rPr>
          <w:rFonts w:eastAsia="Times New Roman" w:cstheme="minorHAnsi"/>
          <w:sz w:val="22"/>
          <w:szCs w:val="22"/>
        </w:rPr>
      </w:pPr>
    </w:p>
    <w:p w:rsidR="00E74E9E" w:rsidRPr="007204E6" w:rsidP="12D5CA6E" w14:paraId="32B71432" w14:textId="23E14FA7">
      <w:pPr>
        <w:widowControl w:val="0"/>
        <w:autoSpaceDE w:val="0"/>
        <w:autoSpaceDN w:val="0"/>
        <w:adjustRightInd w:val="0"/>
        <w:spacing w:after="160" w:line="259" w:lineRule="auto"/>
        <w:rPr>
          <w:rFonts w:eastAsia="Times New Roman" w:cstheme="minorHAnsi"/>
          <w:sz w:val="22"/>
          <w:szCs w:val="22"/>
        </w:rPr>
      </w:pPr>
      <w:r w:rsidRPr="007204E6">
        <w:rPr>
          <w:rFonts w:eastAsia="Times New Roman" w:cstheme="minorHAnsi"/>
          <w:sz w:val="22"/>
          <w:szCs w:val="22"/>
        </w:rPr>
        <w:t xml:space="preserve">Dear [School </w:t>
      </w:r>
      <w:r w:rsidRPr="007204E6" w:rsidR="038FE9A3">
        <w:rPr>
          <w:rFonts w:eastAsia="Times New Roman" w:cstheme="minorHAnsi"/>
          <w:sz w:val="22"/>
          <w:szCs w:val="22"/>
        </w:rPr>
        <w:t>Administrator</w:t>
      </w:r>
      <w:r w:rsidRPr="007204E6">
        <w:rPr>
          <w:rFonts w:eastAsia="Times New Roman" w:cstheme="minorHAnsi"/>
          <w:sz w:val="22"/>
          <w:szCs w:val="22"/>
        </w:rPr>
        <w:t>],</w:t>
      </w:r>
    </w:p>
    <w:p w:rsidR="00E74E9E" w:rsidRPr="00A449D6" w:rsidP="00E74E9E" w14:paraId="348E7E2F" w14:textId="1D575A1F">
      <w:pPr>
        <w:widowControl w:val="0"/>
        <w:autoSpaceDE w:val="0"/>
        <w:autoSpaceDN w:val="0"/>
        <w:adjustRightInd w:val="0"/>
        <w:spacing w:after="160" w:line="259" w:lineRule="auto"/>
        <w:rPr>
          <w:rFonts w:eastAsia="Times New Roman" w:cstheme="minorHAnsi"/>
          <w:sz w:val="22"/>
          <w:szCs w:val="22"/>
        </w:rPr>
      </w:pPr>
      <w:r w:rsidRPr="00A449D6">
        <w:rPr>
          <w:rFonts w:eastAsia="Times New Roman" w:cstheme="minorHAnsi"/>
          <w:sz w:val="22"/>
          <w:szCs w:val="22"/>
        </w:rPr>
        <w:t xml:space="preserve">Recently you received an email asking you to be a part of a study </w:t>
      </w:r>
      <w:r w:rsidR="0017482D">
        <w:rPr>
          <w:rFonts w:eastAsia="Times New Roman" w:cstheme="minorHAnsi"/>
          <w:sz w:val="22"/>
          <w:szCs w:val="22"/>
        </w:rPr>
        <w:t xml:space="preserve">conducted by Abt Global, </w:t>
      </w:r>
      <w:r w:rsidRPr="00A449D6">
        <w:rPr>
          <w:rFonts w:eastAsia="Times New Roman" w:cstheme="minorHAnsi"/>
          <w:sz w:val="22"/>
          <w:szCs w:val="22"/>
        </w:rPr>
        <w:t xml:space="preserve">under </w:t>
      </w:r>
      <w:r w:rsidRPr="00A449D6" w:rsidR="00B41423">
        <w:rPr>
          <w:rFonts w:eastAsia="Times New Roman" w:cstheme="minorHAnsi"/>
          <w:sz w:val="22"/>
          <w:szCs w:val="22"/>
        </w:rPr>
        <w:t>t</w:t>
      </w:r>
      <w:r w:rsidRPr="00A449D6">
        <w:rPr>
          <w:rFonts w:eastAsia="Times New Roman" w:cstheme="minorHAnsi"/>
          <w:sz w:val="22"/>
          <w:szCs w:val="22"/>
        </w:rPr>
        <w:t xml:space="preserve">he Regional Educational Laboratory </w:t>
      </w:r>
      <w:r w:rsidRPr="00A449D6" w:rsidR="00703995">
        <w:rPr>
          <w:rFonts w:eastAsia="Times New Roman" w:cstheme="minorHAnsi"/>
          <w:sz w:val="22"/>
          <w:szCs w:val="22"/>
        </w:rPr>
        <w:t xml:space="preserve">Pacific </w:t>
      </w:r>
      <w:r w:rsidRPr="00A449D6">
        <w:rPr>
          <w:rFonts w:eastAsia="Times New Roman" w:cstheme="minorHAnsi"/>
          <w:sz w:val="22"/>
          <w:szCs w:val="22"/>
        </w:rPr>
        <w:t xml:space="preserve">(REL </w:t>
      </w:r>
      <w:r w:rsidRPr="00A449D6" w:rsidR="00703995">
        <w:rPr>
          <w:rFonts w:eastAsia="Times New Roman" w:cstheme="minorHAnsi"/>
          <w:sz w:val="22"/>
          <w:szCs w:val="22"/>
        </w:rPr>
        <w:t>Pacific</w:t>
      </w:r>
      <w:r w:rsidRPr="00A449D6">
        <w:rPr>
          <w:rFonts w:eastAsia="Times New Roman" w:cstheme="minorHAnsi"/>
          <w:sz w:val="22"/>
          <w:szCs w:val="22"/>
        </w:rPr>
        <w:t>)</w:t>
      </w:r>
      <w:r w:rsidR="0017482D">
        <w:rPr>
          <w:rFonts w:eastAsia="Times New Roman" w:cstheme="minorHAnsi"/>
          <w:sz w:val="22"/>
          <w:szCs w:val="22"/>
        </w:rPr>
        <w:t>,</w:t>
      </w:r>
      <w:r w:rsidRPr="00A449D6">
        <w:rPr>
          <w:rFonts w:eastAsia="Times New Roman" w:cstheme="minorHAnsi"/>
          <w:sz w:val="22"/>
          <w:szCs w:val="22"/>
        </w:rPr>
        <w:t xml:space="preserve"> on the efficacy of their Toolkit to </w:t>
      </w:r>
      <w:r w:rsidRPr="00A449D6" w:rsidR="00BA7E30">
        <w:rPr>
          <w:rFonts w:eastAsia="Times New Roman" w:cstheme="minorHAnsi"/>
          <w:sz w:val="22"/>
          <w:szCs w:val="22"/>
        </w:rPr>
        <w:t>support teaching secondary students to write effectively</w:t>
      </w:r>
      <w:r w:rsidRPr="00A449D6">
        <w:rPr>
          <w:rFonts w:eastAsia="Times New Roman" w:cstheme="minorHAnsi"/>
          <w:sz w:val="22"/>
          <w:szCs w:val="22"/>
        </w:rPr>
        <w:t xml:space="preserve">. </w:t>
      </w:r>
      <w:r w:rsidRPr="00A449D6">
        <w:rPr>
          <w:rFonts w:eastAsia="Times New Roman" w:cstheme="minorHAnsi"/>
          <w:b/>
          <w:bCs/>
          <w:sz w:val="22"/>
          <w:szCs w:val="22"/>
        </w:rPr>
        <w:t xml:space="preserve">Will you consider being a part of this important work? </w:t>
      </w:r>
    </w:p>
    <w:p w:rsidR="00AC45DB" w:rsidRPr="007204E6" w:rsidP="00AC45DB" w14:paraId="2D9C94A1" w14:textId="585DEA3C">
      <w:pPr>
        <w:widowControl w:val="0"/>
        <w:spacing w:after="160" w:line="259" w:lineRule="auto"/>
        <w:rPr>
          <w:rFonts w:eastAsia="Times New Roman" w:cstheme="minorHAnsi"/>
          <w:sz w:val="22"/>
          <w:szCs w:val="22"/>
        </w:rPr>
      </w:pPr>
      <w:r w:rsidRPr="5F15375C">
        <w:rPr>
          <w:rFonts w:eastAsia="Times New Roman"/>
          <w:sz w:val="22"/>
          <w:szCs w:val="22"/>
        </w:rPr>
        <w:t xml:space="preserve">We are inviting [School Name] to participate in this important work because the toolkit appears to fit your school’s priorities. The choice to participate in this study is yours to make, but we do hope you will accept. </w:t>
      </w:r>
      <w:r w:rsidRPr="5F15375C" w:rsidR="00E21FA6">
        <w:rPr>
          <w:rFonts w:eastAsia="Times New Roman"/>
          <w:sz w:val="22"/>
          <w:szCs w:val="22"/>
        </w:rPr>
        <w:t xml:space="preserve">Schools will receive the toolkit and professional development supports in the </w:t>
      </w:r>
      <w:r w:rsidRPr="5F15375C" w:rsidR="00034598">
        <w:rPr>
          <w:rFonts w:eastAsia="Times New Roman"/>
          <w:sz w:val="22"/>
          <w:szCs w:val="22"/>
        </w:rPr>
        <w:t>spring of 2025</w:t>
      </w:r>
      <w:r w:rsidRPr="5F15375C" w:rsidR="00E21FA6">
        <w:rPr>
          <w:rFonts w:eastAsia="Times New Roman"/>
          <w:sz w:val="22"/>
          <w:szCs w:val="22"/>
        </w:rPr>
        <w:t xml:space="preserve">. </w:t>
      </w:r>
      <w:r w:rsidRPr="5F15375C" w:rsidR="00034598">
        <w:rPr>
          <w:rFonts w:eastAsia="Times New Roman"/>
          <w:sz w:val="22"/>
          <w:szCs w:val="22"/>
        </w:rPr>
        <w:t>T</w:t>
      </w:r>
      <w:r w:rsidRPr="5F15375C">
        <w:rPr>
          <w:rFonts w:eastAsia="Times New Roman"/>
          <w:sz w:val="22"/>
          <w:szCs w:val="22"/>
        </w:rPr>
        <w:t>eachers will be asked to participate in a professional learning community spanning 4 to 5 months</w:t>
      </w:r>
      <w:r w:rsidRPr="5F15375C" w:rsidR="00A55560">
        <w:rPr>
          <w:rFonts w:eastAsia="Times New Roman"/>
          <w:sz w:val="22"/>
          <w:szCs w:val="22"/>
        </w:rPr>
        <w:t xml:space="preserve"> </w:t>
      </w:r>
      <w:r w:rsidRPr="5F15375C" w:rsidR="00A55560">
        <w:rPr>
          <w:sz w:val="22"/>
          <w:szCs w:val="22"/>
        </w:rPr>
        <w:t>(each PLC will last about 1 hour)</w:t>
      </w:r>
      <w:r w:rsidRPr="5F15375C">
        <w:rPr>
          <w:rFonts w:eastAsia="Times New Roman"/>
          <w:sz w:val="22"/>
          <w:szCs w:val="22"/>
        </w:rPr>
        <w:t>.</w:t>
      </w:r>
      <w:r w:rsidRPr="5F15375C" w:rsidR="00E97FF5">
        <w:rPr>
          <w:rFonts w:eastAsia="Times New Roman"/>
          <w:sz w:val="22"/>
          <w:szCs w:val="22"/>
        </w:rPr>
        <w:t xml:space="preserve"> </w:t>
      </w:r>
      <w:r w:rsidRPr="5F15375C" w:rsidR="00034598">
        <w:rPr>
          <w:rFonts w:eastAsia="Times New Roman"/>
          <w:sz w:val="22"/>
          <w:szCs w:val="22"/>
        </w:rPr>
        <w:t>S</w:t>
      </w:r>
      <w:r w:rsidRPr="5F15375C">
        <w:rPr>
          <w:rFonts w:eastAsia="Times New Roman"/>
          <w:sz w:val="22"/>
          <w:szCs w:val="22"/>
        </w:rPr>
        <w:t xml:space="preserve">chools will be asked to participate in study data collection, including teacher instructional logs and an administrator survey. </w:t>
      </w:r>
      <w:r w:rsidRPr="5F15375C" w:rsidR="00E97FF5">
        <w:rPr>
          <w:rFonts w:eastAsia="Times New Roman"/>
          <w:sz w:val="22"/>
          <w:szCs w:val="22"/>
        </w:rPr>
        <w:t xml:space="preserve">Teachers will also be asked to complete a professional learning tracker and to participate in a focus group at the end of the year. </w:t>
      </w:r>
      <w:r w:rsidRPr="5F15375C" w:rsidR="00A13760">
        <w:rPr>
          <w:rFonts w:eastAsia="Times New Roman"/>
          <w:sz w:val="22"/>
          <w:szCs w:val="22"/>
        </w:rPr>
        <w:t xml:space="preserve">To show our appreciation for and help offset the costs of participation, we have budgeted incentives for participating schools and educators. </w:t>
      </w:r>
    </w:p>
    <w:p w:rsidR="00E74E9E" w:rsidRPr="007204E6" w:rsidP="515A06B4" w14:paraId="5B40262C" w14:textId="25EFE2C7">
      <w:pPr>
        <w:widowControl w:val="0"/>
        <w:autoSpaceDE w:val="0"/>
        <w:autoSpaceDN w:val="0"/>
        <w:adjustRightInd w:val="0"/>
        <w:spacing w:after="160" w:line="259" w:lineRule="auto"/>
        <w:rPr>
          <w:rFonts w:eastAsia="Times New Roman" w:cstheme="minorHAnsi"/>
          <w:sz w:val="22"/>
          <w:szCs w:val="22"/>
        </w:rPr>
      </w:pPr>
      <w:r w:rsidRPr="007204E6">
        <w:rPr>
          <w:rFonts w:eastAsia="Times New Roman" w:cstheme="minorHAnsi"/>
          <w:sz w:val="22"/>
          <w:szCs w:val="22"/>
        </w:rPr>
        <w:t>We have attached a list of Frequently Asked Questions</w:t>
      </w:r>
      <w:r w:rsidRPr="007204E6" w:rsidR="60DB2226">
        <w:rPr>
          <w:rFonts w:eastAsia="Times New Roman" w:cstheme="minorHAnsi"/>
          <w:sz w:val="22"/>
          <w:szCs w:val="22"/>
        </w:rPr>
        <w:t xml:space="preserve"> and </w:t>
      </w:r>
      <w:r w:rsidRPr="007204E6" w:rsidR="0074695D">
        <w:rPr>
          <w:rFonts w:eastAsia="Times New Roman" w:cstheme="minorHAnsi"/>
          <w:sz w:val="22"/>
          <w:szCs w:val="22"/>
        </w:rPr>
        <w:t xml:space="preserve">a </w:t>
      </w:r>
      <w:r w:rsidRPr="007204E6" w:rsidR="00E97FF5">
        <w:rPr>
          <w:rFonts w:eastAsia="Times New Roman" w:cstheme="minorHAnsi"/>
          <w:sz w:val="22"/>
          <w:szCs w:val="22"/>
        </w:rPr>
        <w:t>M</w:t>
      </w:r>
      <w:r w:rsidRPr="007204E6" w:rsidR="60DB2226">
        <w:rPr>
          <w:rFonts w:eastAsia="Times New Roman" w:cstheme="minorHAnsi"/>
          <w:sz w:val="22"/>
          <w:szCs w:val="22"/>
        </w:rPr>
        <w:t>emo</w:t>
      </w:r>
      <w:r w:rsidRPr="007204E6" w:rsidR="00E97FF5">
        <w:rPr>
          <w:rFonts w:eastAsia="Times New Roman" w:cstheme="minorHAnsi"/>
          <w:sz w:val="22"/>
          <w:szCs w:val="22"/>
        </w:rPr>
        <w:t>randum</w:t>
      </w:r>
      <w:r w:rsidRPr="007204E6" w:rsidR="60DB2226">
        <w:rPr>
          <w:rFonts w:eastAsia="Times New Roman" w:cstheme="minorHAnsi"/>
          <w:sz w:val="22"/>
          <w:szCs w:val="22"/>
        </w:rPr>
        <w:t xml:space="preserve"> of </w:t>
      </w:r>
      <w:r w:rsidRPr="007204E6" w:rsidR="00E97FF5">
        <w:rPr>
          <w:rFonts w:eastAsia="Times New Roman" w:cstheme="minorHAnsi"/>
          <w:sz w:val="22"/>
          <w:szCs w:val="22"/>
        </w:rPr>
        <w:t>U</w:t>
      </w:r>
      <w:r w:rsidRPr="007204E6" w:rsidR="60DB2226">
        <w:rPr>
          <w:rFonts w:eastAsia="Times New Roman" w:cstheme="minorHAnsi"/>
          <w:sz w:val="22"/>
          <w:szCs w:val="22"/>
        </w:rPr>
        <w:t>nderstanding</w:t>
      </w:r>
      <w:r w:rsidR="00F600CD">
        <w:rPr>
          <w:rFonts w:eastAsia="Times New Roman" w:cstheme="minorHAnsi"/>
          <w:sz w:val="22"/>
          <w:szCs w:val="22"/>
        </w:rPr>
        <w:t xml:space="preserve"> with more detail</w:t>
      </w:r>
      <w:r w:rsidRPr="007204E6">
        <w:rPr>
          <w:rFonts w:eastAsia="Times New Roman" w:cstheme="minorHAnsi"/>
          <w:sz w:val="22"/>
          <w:szCs w:val="22"/>
        </w:rPr>
        <w:t xml:space="preserve">. Could we set up a time to discuss the </w:t>
      </w:r>
      <w:r w:rsidR="00F600CD">
        <w:rPr>
          <w:rFonts w:eastAsia="Times New Roman" w:cstheme="minorHAnsi"/>
          <w:sz w:val="22"/>
          <w:szCs w:val="22"/>
        </w:rPr>
        <w:t>T</w:t>
      </w:r>
      <w:r w:rsidRPr="007204E6" w:rsidR="00F600CD">
        <w:rPr>
          <w:rFonts w:eastAsia="Times New Roman" w:cstheme="minorHAnsi"/>
          <w:sz w:val="22"/>
          <w:szCs w:val="22"/>
        </w:rPr>
        <w:t xml:space="preserve">oolkit </w:t>
      </w:r>
      <w:r w:rsidRPr="007204E6" w:rsidR="00E97FF5">
        <w:rPr>
          <w:rFonts w:eastAsia="Times New Roman" w:cstheme="minorHAnsi"/>
          <w:sz w:val="22"/>
          <w:szCs w:val="22"/>
        </w:rPr>
        <w:t xml:space="preserve">study </w:t>
      </w:r>
      <w:r w:rsidRPr="007204E6">
        <w:rPr>
          <w:rFonts w:eastAsia="Times New Roman" w:cstheme="minorHAnsi"/>
          <w:sz w:val="22"/>
          <w:szCs w:val="22"/>
        </w:rPr>
        <w:t>further and answer any other questions you may have? If we don’t hear from you by [date], we’ll give you a call to follow up.</w:t>
      </w:r>
    </w:p>
    <w:p w:rsidR="00E74E9E" w:rsidRPr="00A449D6" w:rsidP="00E74E9E" w14:paraId="47055EEB" w14:textId="77777777">
      <w:pPr>
        <w:widowControl w:val="0"/>
        <w:autoSpaceDE w:val="0"/>
        <w:autoSpaceDN w:val="0"/>
        <w:adjustRightInd w:val="0"/>
        <w:spacing w:line="276" w:lineRule="auto"/>
        <w:rPr>
          <w:rFonts w:eastAsia="Times New Roman"/>
          <w:sz w:val="22"/>
          <w:szCs w:val="22"/>
        </w:rPr>
      </w:pPr>
    </w:p>
    <w:p w:rsidR="000F7BBA" w:rsidRPr="007204E6" w:rsidP="000F7BBA" w14:paraId="37276B9C" w14:textId="77777777">
      <w:pPr>
        <w:widowControl w:val="0"/>
        <w:spacing w:line="276" w:lineRule="auto"/>
        <w:rPr>
          <w:rFonts w:eastAsia="Times New Roman" w:cstheme="minorHAnsi"/>
          <w:sz w:val="22"/>
          <w:szCs w:val="22"/>
        </w:rPr>
      </w:pPr>
      <w:r w:rsidRPr="007204E6">
        <w:rPr>
          <w:rFonts w:eastAsia="Times New Roman" w:cstheme="minorHAnsi"/>
          <w:sz w:val="22"/>
          <w:szCs w:val="22"/>
        </w:rPr>
        <w:t xml:space="preserve">&lt;Contact Name&gt; </w:t>
      </w:r>
    </w:p>
    <w:p w:rsidR="000F7BBA" w:rsidRPr="007204E6" w:rsidP="000F7BBA" w14:paraId="7E58207A" w14:textId="1DC1E738">
      <w:pPr>
        <w:widowControl w:val="0"/>
        <w:spacing w:line="276" w:lineRule="auto"/>
        <w:rPr>
          <w:rFonts w:eastAsia="Times New Roman"/>
          <w:sz w:val="22"/>
          <w:szCs w:val="22"/>
        </w:rPr>
      </w:pPr>
      <w:r w:rsidRPr="596301D8">
        <w:rPr>
          <w:rFonts w:eastAsia="Times New Roman"/>
          <w:sz w:val="22"/>
          <w:szCs w:val="22"/>
        </w:rPr>
        <w:t xml:space="preserve">&lt;Contact Role and information&gt; </w:t>
      </w:r>
    </w:p>
    <w:p w:rsidR="00E74E9E" w:rsidP="00E74E9E" w14:paraId="2AC356DF" w14:textId="7EDBC41B">
      <w:pPr>
        <w:spacing w:after="160" w:line="259" w:lineRule="auto"/>
        <w:rPr>
          <w:rFonts w:eastAsia="Times New Roman" w:cstheme="minorHAnsi"/>
          <w:szCs w:val="20"/>
        </w:rPr>
      </w:pPr>
    </w:p>
    <w:p w:rsidR="00B44F5F" w14:paraId="37868740" w14:textId="77777777">
      <w:pPr>
        <w:spacing w:after="160" w:line="259" w:lineRule="auto"/>
        <w:rPr>
          <w:rFonts w:eastAsia="Times New Roman" w:cstheme="minorHAnsi"/>
          <w:b/>
          <w:i/>
          <w:sz w:val="22"/>
          <w:szCs w:val="22"/>
        </w:rPr>
      </w:pPr>
      <w:r>
        <w:rPr>
          <w:rFonts w:eastAsia="Times New Roman" w:cstheme="minorHAnsi"/>
          <w:b/>
          <w:i/>
          <w:sz w:val="22"/>
          <w:szCs w:val="22"/>
        </w:rPr>
        <w:br w:type="page"/>
      </w:r>
    </w:p>
    <w:p w:rsidR="00B44F5F" w:rsidRPr="008D72E3" w:rsidP="00B44F5F" w14:paraId="5CF0F131" w14:textId="1A543562">
      <w:pPr>
        <w:spacing w:after="160" w:line="259" w:lineRule="auto"/>
        <w:rPr>
          <w:rFonts w:eastAsia="Times New Roman" w:cstheme="minorHAnsi"/>
          <w:i/>
          <w:szCs w:val="20"/>
        </w:rPr>
      </w:pPr>
      <w:r w:rsidRPr="00A449D6">
        <w:rPr>
          <w:rFonts w:eastAsia="Times New Roman" w:cstheme="minorHAnsi"/>
          <w:b/>
          <w:i/>
          <w:sz w:val="22"/>
          <w:szCs w:val="22"/>
        </w:rPr>
        <w:t>Teacher Recruitment Follow-Up Email</w:t>
      </w:r>
      <w:r>
        <w:rPr>
          <w:rFonts w:eastAsia="Times New Roman" w:cstheme="minorHAnsi"/>
          <w:b/>
          <w:i/>
          <w:sz w:val="22"/>
          <w:szCs w:val="22"/>
        </w:rPr>
        <w:t xml:space="preserve"> </w:t>
      </w:r>
      <w:r w:rsidR="00506116">
        <w:rPr>
          <w:rFonts w:eastAsia="Times New Roman" w:cstheme="minorHAnsi"/>
          <w:b/>
          <w:i/>
          <w:sz w:val="22"/>
          <w:szCs w:val="22"/>
        </w:rPr>
        <w:t>[forwarding initial email]</w:t>
      </w:r>
    </w:p>
    <w:p w:rsidR="00B44F5F" w:rsidRPr="00A449D6" w:rsidP="00B44F5F" w14:paraId="2261C888" w14:textId="3B2B4286">
      <w:pPr>
        <w:widowControl w:val="0"/>
        <w:autoSpaceDE w:val="0"/>
        <w:autoSpaceDN w:val="0"/>
        <w:adjustRightInd w:val="0"/>
        <w:rPr>
          <w:rFonts w:eastAsia="Times New Roman" w:cstheme="minorHAnsi"/>
          <w:sz w:val="22"/>
          <w:szCs w:val="22"/>
        </w:rPr>
      </w:pPr>
      <w:r w:rsidRPr="00A449D6">
        <w:rPr>
          <w:rFonts w:eastAsia="Times New Roman" w:cstheme="minorHAnsi"/>
          <w:sz w:val="22"/>
          <w:szCs w:val="22"/>
        </w:rPr>
        <w:t>Subject: Reminder: Invitation to participate in REL Pacific toolkit evaluation study</w:t>
      </w:r>
      <w:r>
        <w:rPr>
          <w:rFonts w:eastAsia="Times New Roman" w:cstheme="minorHAnsi"/>
          <w:sz w:val="22"/>
          <w:szCs w:val="22"/>
        </w:rPr>
        <w:t xml:space="preserve"> </w:t>
      </w:r>
    </w:p>
    <w:p w:rsidR="00B44F5F" w:rsidRPr="00A449D6" w:rsidP="00B44F5F" w14:paraId="1C56DA2E" w14:textId="77777777">
      <w:pPr>
        <w:widowControl w:val="0"/>
        <w:autoSpaceDE w:val="0"/>
        <w:autoSpaceDN w:val="0"/>
        <w:adjustRightInd w:val="0"/>
        <w:rPr>
          <w:rFonts w:eastAsia="Times New Roman" w:cstheme="minorHAnsi"/>
          <w:sz w:val="22"/>
          <w:szCs w:val="22"/>
        </w:rPr>
      </w:pPr>
    </w:p>
    <w:p w:rsidR="00B44F5F" w:rsidRPr="00A449D6" w:rsidP="00B44F5F" w14:paraId="4AFCE935" w14:textId="77777777">
      <w:pPr>
        <w:widowControl w:val="0"/>
        <w:autoSpaceDE w:val="0"/>
        <w:autoSpaceDN w:val="0"/>
        <w:adjustRightInd w:val="0"/>
        <w:rPr>
          <w:rFonts w:eastAsia="Times New Roman" w:cstheme="minorHAnsi"/>
          <w:sz w:val="22"/>
          <w:szCs w:val="22"/>
        </w:rPr>
      </w:pPr>
      <w:r w:rsidRPr="00A449D6">
        <w:rPr>
          <w:rFonts w:eastAsia="Times New Roman" w:cstheme="minorHAnsi"/>
          <w:sz w:val="22"/>
          <w:szCs w:val="22"/>
        </w:rPr>
        <w:t>Dear [Teacher],</w:t>
      </w:r>
    </w:p>
    <w:p w:rsidR="00B44F5F" w:rsidRPr="00A449D6" w:rsidP="00B44F5F" w14:paraId="638B6F91" w14:textId="77777777">
      <w:pPr>
        <w:widowControl w:val="0"/>
        <w:autoSpaceDE w:val="0"/>
        <w:autoSpaceDN w:val="0"/>
        <w:adjustRightInd w:val="0"/>
        <w:rPr>
          <w:rFonts w:eastAsia="Times New Roman" w:cstheme="minorHAnsi"/>
          <w:sz w:val="22"/>
          <w:szCs w:val="22"/>
        </w:rPr>
      </w:pPr>
    </w:p>
    <w:p w:rsidR="00B44F5F" w:rsidRPr="007204E6" w:rsidP="00B44F5F" w14:paraId="7743FB4B" w14:textId="77777777">
      <w:pPr>
        <w:widowControl w:val="0"/>
        <w:spacing w:after="160" w:line="259" w:lineRule="auto"/>
        <w:rPr>
          <w:rFonts w:eastAsia="Times New Roman" w:cstheme="minorHAnsi"/>
          <w:sz w:val="22"/>
          <w:szCs w:val="22"/>
        </w:rPr>
      </w:pPr>
      <w:r w:rsidRPr="007204E6">
        <w:rPr>
          <w:rFonts w:eastAsia="Times New Roman" w:cstheme="minorHAnsi"/>
          <w:sz w:val="22"/>
          <w:szCs w:val="22"/>
        </w:rPr>
        <w:t xml:space="preserve">Recently you received an email asking you to be a part of a study under the Regional Educational Laboratory Pacific (REL Pacific) Toolkit to support teaching secondary students to write effectively. As a reminder participants will </w:t>
      </w:r>
      <w:r>
        <w:rPr>
          <w:rFonts w:eastAsia="Times New Roman" w:cstheme="minorHAnsi"/>
          <w:sz w:val="22"/>
          <w:szCs w:val="22"/>
        </w:rPr>
        <w:t>incentives for participating in data collection activities</w:t>
      </w:r>
      <w:r w:rsidRPr="007204E6">
        <w:rPr>
          <w:rFonts w:eastAsia="Times New Roman" w:cstheme="minorHAnsi"/>
          <w:sz w:val="22"/>
          <w:szCs w:val="22"/>
        </w:rPr>
        <w:t xml:space="preserve">. </w:t>
      </w:r>
    </w:p>
    <w:p w:rsidR="00B44F5F" w:rsidRPr="007204E6" w:rsidP="00B44F5F" w14:paraId="060C627D" w14:textId="77BADA32">
      <w:pPr>
        <w:widowControl w:val="0"/>
        <w:autoSpaceDE w:val="0"/>
        <w:autoSpaceDN w:val="0"/>
        <w:adjustRightInd w:val="0"/>
        <w:spacing w:after="160" w:line="259" w:lineRule="auto"/>
        <w:rPr>
          <w:rFonts w:eastAsia="Times New Roman" w:cstheme="minorHAnsi"/>
          <w:sz w:val="22"/>
          <w:szCs w:val="22"/>
        </w:rPr>
      </w:pPr>
      <w:r>
        <w:rPr>
          <w:rFonts w:eastAsia="Times New Roman" w:cstheme="minorHAnsi"/>
          <w:sz w:val="22"/>
          <w:szCs w:val="22"/>
        </w:rPr>
        <w:t xml:space="preserve">The </w:t>
      </w:r>
      <w:r w:rsidRPr="007204E6">
        <w:rPr>
          <w:rFonts w:eastAsia="Times New Roman" w:cstheme="minorHAnsi"/>
          <w:sz w:val="22"/>
          <w:szCs w:val="22"/>
        </w:rPr>
        <w:t xml:space="preserve">Abt Global researchers </w:t>
      </w:r>
      <w:r>
        <w:rPr>
          <w:rFonts w:eastAsia="Times New Roman" w:cstheme="minorHAnsi"/>
          <w:sz w:val="22"/>
          <w:szCs w:val="22"/>
        </w:rPr>
        <w:t xml:space="preserve">conducting this study </w:t>
      </w:r>
      <w:r w:rsidRPr="007204E6">
        <w:rPr>
          <w:rFonts w:eastAsia="Times New Roman" w:cstheme="minorHAnsi"/>
          <w:sz w:val="22"/>
          <w:szCs w:val="22"/>
        </w:rPr>
        <w:t>will not share any individual-level data.</w:t>
      </w:r>
      <w:r w:rsidRPr="007204E6">
        <w:rPr>
          <w:rFonts w:eastAsia="Times New Roman" w:cstheme="minorHAnsi"/>
          <w:b/>
          <w:bCs/>
          <w:sz w:val="22"/>
          <w:szCs w:val="22"/>
        </w:rPr>
        <w:t xml:space="preserve"> </w:t>
      </w:r>
      <w:r w:rsidRPr="007204E6">
        <w:rPr>
          <w:rFonts w:eastAsia="Times New Roman" w:cstheme="minorHAnsi"/>
          <w:sz w:val="22"/>
          <w:szCs w:val="22"/>
        </w:rPr>
        <w:t>The study will not be used to evaluate you or your school.</w:t>
      </w:r>
      <w:r w:rsidRPr="007204E6">
        <w:rPr>
          <w:rFonts w:eastAsia="Times New Roman" w:cstheme="minorHAnsi"/>
          <w:b/>
          <w:bCs/>
          <w:sz w:val="22"/>
          <w:szCs w:val="22"/>
        </w:rPr>
        <w:t xml:space="preserve"> </w:t>
      </w:r>
      <w:r w:rsidRPr="007204E6">
        <w:rPr>
          <w:rFonts w:eastAsia="Times New Roman" w:cstheme="minorHAnsi"/>
          <w:sz w:val="22"/>
          <w:szCs w:val="22"/>
        </w:rPr>
        <w:t>Your school administrator has already agreed to allow us to contact you.</w:t>
      </w:r>
    </w:p>
    <w:p w:rsidR="00B44F5F" w:rsidRPr="007204E6" w:rsidP="00B44F5F" w14:paraId="242AFACD" w14:textId="77777777">
      <w:pPr>
        <w:widowControl w:val="0"/>
        <w:autoSpaceDE w:val="0"/>
        <w:autoSpaceDN w:val="0"/>
        <w:adjustRightInd w:val="0"/>
        <w:spacing w:line="276" w:lineRule="auto"/>
        <w:rPr>
          <w:rFonts w:eastAsia="Times New Roman" w:cstheme="minorHAnsi"/>
          <w:sz w:val="22"/>
          <w:szCs w:val="22"/>
        </w:rPr>
      </w:pPr>
      <w:r w:rsidRPr="007204E6">
        <w:rPr>
          <w:rFonts w:eastAsia="Times New Roman" w:cstheme="minorHAnsi"/>
          <w:sz w:val="22"/>
          <w:szCs w:val="22"/>
        </w:rPr>
        <w:t xml:space="preserve">We hope that you will join your colleagues in using the toolkit and sharing your experiences in the study. </w:t>
      </w:r>
    </w:p>
    <w:p w:rsidR="00B44F5F" w:rsidRPr="007204E6" w:rsidP="00B44F5F" w14:paraId="1FE45674" w14:textId="77777777">
      <w:pPr>
        <w:widowControl w:val="0"/>
        <w:autoSpaceDE w:val="0"/>
        <w:autoSpaceDN w:val="0"/>
        <w:adjustRightInd w:val="0"/>
        <w:spacing w:line="276" w:lineRule="auto"/>
        <w:rPr>
          <w:rFonts w:eastAsia="Times New Roman" w:cstheme="minorHAnsi"/>
          <w:sz w:val="22"/>
          <w:szCs w:val="22"/>
        </w:rPr>
      </w:pPr>
    </w:p>
    <w:p w:rsidR="00B44F5F" w:rsidRPr="00A449D6" w:rsidP="00B44F5F" w14:paraId="15D55AAA" w14:textId="77777777">
      <w:pPr>
        <w:widowControl w:val="0"/>
        <w:autoSpaceDE w:val="0"/>
        <w:autoSpaceDN w:val="0"/>
        <w:adjustRightInd w:val="0"/>
        <w:spacing w:line="276" w:lineRule="auto"/>
        <w:rPr>
          <w:rFonts w:eastAsia="Times New Roman" w:cstheme="minorHAnsi"/>
          <w:sz w:val="22"/>
          <w:szCs w:val="22"/>
        </w:rPr>
      </w:pPr>
      <w:r w:rsidRPr="007204E6">
        <w:rPr>
          <w:rFonts w:eastAsia="Times New Roman" w:cstheme="minorHAnsi"/>
          <w:sz w:val="22"/>
          <w:szCs w:val="22"/>
        </w:rPr>
        <w:t>We have attached a list of Frequently Asked Questions. Again, p</w:t>
      </w:r>
      <w:r w:rsidRPr="00A449D6">
        <w:rPr>
          <w:rFonts w:eastAsia="Times New Roman" w:cstheme="minorHAnsi"/>
          <w:sz w:val="22"/>
          <w:szCs w:val="22"/>
        </w:rPr>
        <w:t xml:space="preserve">lease let us know if you have any issues either by emailing the study team at </w:t>
      </w:r>
      <w:hyperlink r:id="rId9" w:history="1">
        <w:r w:rsidRPr="00A449D6">
          <w:rPr>
            <w:rStyle w:val="Hyperlink"/>
            <w:rFonts w:eastAsia="Times New Roman" w:cstheme="minorHAnsi"/>
            <w:sz w:val="22"/>
            <w:szCs w:val="22"/>
          </w:rPr>
          <w:t>WritingStudy@abtglobal.com</w:t>
        </w:r>
      </w:hyperlink>
      <w:r w:rsidRPr="00A449D6">
        <w:rPr>
          <w:rFonts w:eastAsia="Times New Roman" w:cstheme="minorHAnsi"/>
          <w:sz w:val="22"/>
          <w:szCs w:val="22"/>
        </w:rPr>
        <w:t xml:space="preserve"> or by calling me at the number below.</w:t>
      </w:r>
    </w:p>
    <w:p w:rsidR="00B44F5F" w:rsidRPr="00A449D6" w:rsidP="00B44F5F" w14:paraId="3503D9EA" w14:textId="77777777">
      <w:pPr>
        <w:widowControl w:val="0"/>
        <w:autoSpaceDE w:val="0"/>
        <w:autoSpaceDN w:val="0"/>
        <w:adjustRightInd w:val="0"/>
        <w:spacing w:line="276" w:lineRule="auto"/>
        <w:rPr>
          <w:rFonts w:eastAsia="Times New Roman" w:cstheme="minorHAnsi"/>
          <w:sz w:val="22"/>
          <w:szCs w:val="22"/>
        </w:rPr>
      </w:pPr>
    </w:p>
    <w:p w:rsidR="00B44F5F" w:rsidRPr="007204E6" w:rsidP="00B44F5F" w14:paraId="6FCBBBA6" w14:textId="77777777">
      <w:pPr>
        <w:widowControl w:val="0"/>
        <w:spacing w:line="276" w:lineRule="auto"/>
        <w:rPr>
          <w:rFonts w:eastAsia="Times New Roman" w:cstheme="minorHAnsi"/>
          <w:sz w:val="22"/>
          <w:szCs w:val="22"/>
        </w:rPr>
      </w:pPr>
      <w:r w:rsidRPr="007204E6">
        <w:rPr>
          <w:rFonts w:eastAsia="Times New Roman" w:cstheme="minorHAnsi"/>
          <w:sz w:val="22"/>
          <w:szCs w:val="22"/>
        </w:rPr>
        <w:t xml:space="preserve">&lt;Contact Name&gt; </w:t>
      </w:r>
    </w:p>
    <w:p w:rsidR="00B44F5F" w:rsidRPr="007204E6" w:rsidP="00B44F5F" w14:paraId="75EAC0BE" w14:textId="77777777">
      <w:pPr>
        <w:widowControl w:val="0"/>
        <w:spacing w:line="276" w:lineRule="auto"/>
        <w:rPr>
          <w:rFonts w:eastAsia="Times New Roman" w:cstheme="minorHAnsi"/>
          <w:sz w:val="22"/>
          <w:szCs w:val="22"/>
        </w:rPr>
      </w:pPr>
      <w:r w:rsidRPr="007204E6">
        <w:rPr>
          <w:rFonts w:eastAsia="Times New Roman" w:cstheme="minorHAnsi"/>
          <w:sz w:val="22"/>
          <w:szCs w:val="22"/>
        </w:rPr>
        <w:t>&lt;Contact Role and information&gt;</w:t>
      </w:r>
      <w:r w:rsidRPr="007204E6">
        <w:rPr>
          <w:rFonts w:eastAsia="Times New Roman" w:cstheme="minorHAnsi"/>
          <w:sz w:val="22"/>
          <w:szCs w:val="22"/>
        </w:rPr>
        <w:t xml:space="preserve"> </w:t>
      </w:r>
    </w:p>
    <w:p w:rsidR="00B44F5F" w:rsidRPr="004219F9" w:rsidP="00E74E9E" w14:paraId="28C91E5B" w14:textId="77777777">
      <w:pPr>
        <w:spacing w:after="160" w:line="259" w:lineRule="auto"/>
        <w:rPr>
          <w:rFonts w:eastAsia="Times New Roman" w:cstheme="minorHAnsi"/>
          <w:szCs w:val="20"/>
        </w:rPr>
      </w:pPr>
    </w:p>
    <w:p w:rsidR="00B44F5F" w14:paraId="6D3CB584" w14:textId="77777777">
      <w:pPr>
        <w:spacing w:after="160" w:line="259" w:lineRule="auto"/>
        <w:rPr>
          <w:rFonts w:eastAsia="Times New Roman" w:cstheme="minorHAnsi"/>
          <w:b/>
          <w:bCs/>
          <w:i/>
          <w:iCs/>
          <w:sz w:val="22"/>
          <w:szCs w:val="22"/>
        </w:rPr>
      </w:pPr>
      <w:r>
        <w:rPr>
          <w:rFonts w:eastAsia="Times New Roman" w:cstheme="minorHAnsi"/>
          <w:b/>
          <w:bCs/>
          <w:i/>
          <w:iCs/>
          <w:sz w:val="22"/>
          <w:szCs w:val="22"/>
        </w:rPr>
        <w:br w:type="page"/>
      </w:r>
    </w:p>
    <w:p w:rsidR="00E74E9E" w:rsidRPr="004219F9" w:rsidP="12D5CA6E" w14:paraId="73DB92D0" w14:textId="1F6B2A26">
      <w:pPr>
        <w:spacing w:after="160" w:line="259" w:lineRule="auto"/>
        <w:rPr>
          <w:rFonts w:eastAsia="Times New Roman" w:cstheme="minorHAnsi"/>
          <w:i/>
          <w:iCs/>
        </w:rPr>
      </w:pPr>
      <w:r w:rsidRPr="007204E6">
        <w:rPr>
          <w:rFonts w:eastAsia="Times New Roman" w:cstheme="minorHAnsi"/>
          <w:b/>
          <w:bCs/>
          <w:i/>
          <w:iCs/>
          <w:sz w:val="22"/>
          <w:szCs w:val="22"/>
        </w:rPr>
        <w:t xml:space="preserve">Talking Points for School </w:t>
      </w:r>
      <w:r w:rsidRPr="007204E6" w:rsidR="252E454C">
        <w:rPr>
          <w:rFonts w:eastAsia="Times New Roman" w:cstheme="minorHAnsi"/>
          <w:b/>
          <w:bCs/>
          <w:i/>
          <w:iCs/>
          <w:sz w:val="22"/>
          <w:szCs w:val="22"/>
        </w:rPr>
        <w:t>Administrator</w:t>
      </w:r>
      <w:r w:rsidRPr="007204E6">
        <w:rPr>
          <w:rFonts w:eastAsia="Times New Roman" w:cstheme="minorHAnsi"/>
          <w:b/>
          <w:bCs/>
          <w:i/>
          <w:iCs/>
          <w:sz w:val="22"/>
          <w:szCs w:val="22"/>
        </w:rPr>
        <w:t xml:space="preserve"> Recruitment Call</w:t>
      </w:r>
      <w:r w:rsidRPr="007204E6">
        <w:rPr>
          <w:rFonts w:eastAsia="Times New Roman" w:cstheme="minorHAnsi"/>
          <w:b/>
          <w:bCs/>
          <w:i/>
          <w:iCs/>
          <w:sz w:val="26"/>
          <w:szCs w:val="26"/>
        </w:rPr>
        <w:t xml:space="preserve"> </w:t>
      </w:r>
    </w:p>
    <w:p w:rsidR="00E74E9E" w:rsidRPr="00A449D6" w:rsidP="00E74E9E" w14:paraId="499C2714" w14:textId="369DD9E0">
      <w:pPr>
        <w:numPr>
          <w:ilvl w:val="0"/>
          <w:numId w:val="1"/>
        </w:numPr>
        <w:spacing w:after="160" w:line="259" w:lineRule="auto"/>
        <w:rPr>
          <w:rFonts w:cstheme="minorHAnsi"/>
          <w:sz w:val="22"/>
          <w:szCs w:val="22"/>
        </w:rPr>
      </w:pPr>
      <w:r w:rsidRPr="007204E6">
        <w:rPr>
          <w:rFonts w:cstheme="minorHAnsi"/>
          <w:sz w:val="22"/>
          <w:szCs w:val="22"/>
        </w:rPr>
        <w:t>Introduction</w:t>
      </w:r>
      <w:r w:rsidRPr="007204E6" w:rsidR="00032D18">
        <w:rPr>
          <w:rFonts w:cstheme="minorHAnsi"/>
          <w:sz w:val="22"/>
          <w:szCs w:val="22"/>
        </w:rPr>
        <w:t>.</w:t>
      </w:r>
    </w:p>
    <w:p w:rsidR="00E74E9E" w:rsidRPr="00A449D6" w:rsidP="00E74E9E" w14:paraId="06940B4D" w14:textId="34A14E25">
      <w:pPr>
        <w:numPr>
          <w:ilvl w:val="1"/>
          <w:numId w:val="1"/>
        </w:numPr>
        <w:spacing w:after="160" w:line="259" w:lineRule="auto"/>
        <w:rPr>
          <w:rFonts w:cstheme="minorHAnsi"/>
          <w:sz w:val="22"/>
          <w:szCs w:val="22"/>
        </w:rPr>
      </w:pPr>
      <w:r w:rsidRPr="00A449D6">
        <w:rPr>
          <w:rFonts w:cstheme="minorHAnsi"/>
          <w:sz w:val="22"/>
          <w:szCs w:val="22"/>
        </w:rPr>
        <w:t>Detailed description of toolkit</w:t>
      </w:r>
      <w:r w:rsidRPr="00A449D6" w:rsidR="00032D18">
        <w:rPr>
          <w:rFonts w:cstheme="minorHAnsi"/>
          <w:sz w:val="22"/>
          <w:szCs w:val="22"/>
        </w:rPr>
        <w:t>.</w:t>
      </w:r>
    </w:p>
    <w:p w:rsidR="00E74E9E" w:rsidRPr="00A449D6" w:rsidP="00E74E9E" w14:paraId="78824510" w14:textId="4F3EBE81">
      <w:pPr>
        <w:numPr>
          <w:ilvl w:val="1"/>
          <w:numId w:val="1"/>
        </w:numPr>
        <w:spacing w:after="160" w:line="259" w:lineRule="auto"/>
        <w:rPr>
          <w:rFonts w:cstheme="minorHAnsi"/>
          <w:sz w:val="22"/>
          <w:szCs w:val="22"/>
        </w:rPr>
      </w:pPr>
      <w:r w:rsidRPr="00A449D6">
        <w:rPr>
          <w:rFonts w:cstheme="minorHAnsi"/>
          <w:sz w:val="22"/>
          <w:szCs w:val="22"/>
        </w:rPr>
        <w:t xml:space="preserve">Clarify </w:t>
      </w:r>
      <w:r w:rsidRPr="00A449D6" w:rsidR="00BD31FC">
        <w:rPr>
          <w:rFonts w:cstheme="minorHAnsi"/>
          <w:sz w:val="22"/>
          <w:szCs w:val="22"/>
        </w:rPr>
        <w:t xml:space="preserve">Abt’s </w:t>
      </w:r>
      <w:r w:rsidRPr="00A449D6">
        <w:rPr>
          <w:rFonts w:cstheme="minorHAnsi"/>
          <w:sz w:val="22"/>
          <w:szCs w:val="22"/>
        </w:rPr>
        <w:t>role in toolkit evaluation</w:t>
      </w:r>
      <w:r w:rsidRPr="00A449D6" w:rsidR="00032D18">
        <w:rPr>
          <w:rFonts w:cstheme="minorHAnsi"/>
          <w:sz w:val="22"/>
          <w:szCs w:val="22"/>
        </w:rPr>
        <w:t>.</w:t>
      </w:r>
    </w:p>
    <w:p w:rsidR="00E74E9E" w:rsidRPr="00A449D6" w:rsidP="00E74E9E" w14:paraId="38A06A94" w14:textId="04945E3F">
      <w:pPr>
        <w:numPr>
          <w:ilvl w:val="0"/>
          <w:numId w:val="1"/>
        </w:numPr>
        <w:spacing w:after="160" w:line="259" w:lineRule="auto"/>
        <w:rPr>
          <w:rFonts w:cstheme="minorHAnsi"/>
          <w:sz w:val="22"/>
          <w:szCs w:val="22"/>
        </w:rPr>
      </w:pPr>
      <w:r w:rsidRPr="007204E6">
        <w:rPr>
          <w:rFonts w:cstheme="minorHAnsi"/>
          <w:sz w:val="22"/>
          <w:szCs w:val="22"/>
        </w:rPr>
        <w:t>Review intervention and study</w:t>
      </w:r>
      <w:r w:rsidRPr="007204E6" w:rsidR="00032D18">
        <w:rPr>
          <w:rFonts w:cstheme="minorHAnsi"/>
          <w:sz w:val="22"/>
          <w:szCs w:val="22"/>
        </w:rPr>
        <w:t>.</w:t>
      </w:r>
    </w:p>
    <w:p w:rsidR="00E74E9E" w:rsidRPr="00A449D6" w:rsidP="00E74E9E" w14:paraId="7D257BAA" w14:textId="27C77FFB">
      <w:pPr>
        <w:numPr>
          <w:ilvl w:val="1"/>
          <w:numId w:val="1"/>
        </w:numPr>
        <w:spacing w:after="160" w:line="259" w:lineRule="auto"/>
        <w:rPr>
          <w:rFonts w:cstheme="minorHAnsi"/>
          <w:sz w:val="22"/>
          <w:szCs w:val="22"/>
        </w:rPr>
      </w:pPr>
      <w:r w:rsidRPr="00A449D6">
        <w:rPr>
          <w:rFonts w:cstheme="minorHAnsi"/>
          <w:sz w:val="22"/>
          <w:szCs w:val="22"/>
        </w:rPr>
        <w:t>Length of study</w:t>
      </w:r>
      <w:r w:rsidRPr="00A449D6" w:rsidR="00032D18">
        <w:rPr>
          <w:rFonts w:cstheme="minorHAnsi"/>
          <w:sz w:val="22"/>
          <w:szCs w:val="22"/>
        </w:rPr>
        <w:t>.</w:t>
      </w:r>
    </w:p>
    <w:p w:rsidR="00E74E9E" w:rsidRPr="00A449D6" w:rsidP="00E74E9E" w14:paraId="2206290A" w14:textId="04CA00A3">
      <w:pPr>
        <w:numPr>
          <w:ilvl w:val="1"/>
          <w:numId w:val="1"/>
        </w:numPr>
        <w:spacing w:after="160" w:line="259" w:lineRule="auto"/>
        <w:rPr>
          <w:rFonts w:cstheme="minorHAnsi"/>
          <w:sz w:val="22"/>
          <w:szCs w:val="22"/>
        </w:rPr>
      </w:pPr>
      <w:r w:rsidRPr="00A449D6">
        <w:rPr>
          <w:rFonts w:cstheme="minorHAnsi"/>
          <w:sz w:val="22"/>
          <w:szCs w:val="22"/>
        </w:rPr>
        <w:t>Breakdown of benefits for school, teachers, and students</w:t>
      </w:r>
      <w:r w:rsidRPr="00A449D6" w:rsidR="00032D18">
        <w:rPr>
          <w:rFonts w:cstheme="minorHAnsi"/>
          <w:sz w:val="22"/>
          <w:szCs w:val="22"/>
        </w:rPr>
        <w:t>.</w:t>
      </w:r>
    </w:p>
    <w:p w:rsidR="00E74E9E" w:rsidRPr="00A449D6" w:rsidP="00E74E9E" w14:paraId="616116E8" w14:textId="77777777">
      <w:pPr>
        <w:numPr>
          <w:ilvl w:val="0"/>
          <w:numId w:val="1"/>
        </w:numPr>
        <w:spacing w:after="160" w:line="259" w:lineRule="auto"/>
        <w:rPr>
          <w:rFonts w:cstheme="minorHAnsi"/>
          <w:sz w:val="22"/>
          <w:szCs w:val="22"/>
        </w:rPr>
      </w:pPr>
      <w:r w:rsidRPr="007204E6">
        <w:rPr>
          <w:rFonts w:cstheme="minorHAnsi"/>
          <w:sz w:val="22"/>
          <w:szCs w:val="22"/>
        </w:rPr>
        <w:t>Questions?</w:t>
      </w:r>
    </w:p>
    <w:p w:rsidR="00E74E9E" w:rsidRPr="00A449D6" w:rsidP="00E74E9E" w14:paraId="64B8BDE9" w14:textId="70D6178A">
      <w:pPr>
        <w:numPr>
          <w:ilvl w:val="0"/>
          <w:numId w:val="1"/>
        </w:numPr>
        <w:spacing w:after="160" w:line="259" w:lineRule="auto"/>
        <w:rPr>
          <w:rFonts w:cstheme="minorHAnsi"/>
          <w:sz w:val="22"/>
          <w:szCs w:val="22"/>
        </w:rPr>
      </w:pPr>
      <w:r w:rsidRPr="007204E6">
        <w:rPr>
          <w:rFonts w:cstheme="minorHAnsi"/>
          <w:sz w:val="22"/>
          <w:szCs w:val="22"/>
        </w:rPr>
        <w:t>Request to participate</w:t>
      </w:r>
      <w:r w:rsidRPr="007204E6" w:rsidR="00032D18">
        <w:rPr>
          <w:rFonts w:cstheme="minorHAnsi"/>
          <w:sz w:val="22"/>
          <w:szCs w:val="22"/>
        </w:rPr>
        <w:t>.</w:t>
      </w:r>
    </w:p>
    <w:p w:rsidR="00E74E9E" w:rsidRPr="00A449D6" w:rsidP="00E74E9E" w14:paraId="1E5A889C" w14:textId="31BE6F38">
      <w:pPr>
        <w:numPr>
          <w:ilvl w:val="1"/>
          <w:numId w:val="1"/>
        </w:numPr>
        <w:spacing w:after="160" w:line="259" w:lineRule="auto"/>
        <w:rPr>
          <w:rFonts w:cstheme="minorHAnsi"/>
          <w:sz w:val="22"/>
          <w:szCs w:val="22"/>
        </w:rPr>
      </w:pPr>
      <w:r w:rsidRPr="00A449D6">
        <w:rPr>
          <w:rFonts w:cstheme="minorHAnsi"/>
          <w:sz w:val="22"/>
          <w:szCs w:val="22"/>
        </w:rPr>
        <w:t xml:space="preserve">Overview of </w:t>
      </w:r>
      <w:r w:rsidRPr="00A449D6" w:rsidR="00BD31FC">
        <w:rPr>
          <w:rFonts w:cstheme="minorHAnsi"/>
          <w:sz w:val="22"/>
          <w:szCs w:val="22"/>
        </w:rPr>
        <w:t>activities (professional learning tracker, instructional log, focus group</w:t>
      </w:r>
      <w:r w:rsidRPr="00A449D6" w:rsidR="00863528">
        <w:rPr>
          <w:rFonts w:cstheme="minorHAnsi"/>
          <w:sz w:val="22"/>
          <w:szCs w:val="22"/>
        </w:rPr>
        <w:t>s, administrator survey</w:t>
      </w:r>
      <w:r w:rsidRPr="00A449D6" w:rsidR="00BD31FC">
        <w:rPr>
          <w:rFonts w:cstheme="minorHAnsi"/>
          <w:sz w:val="22"/>
          <w:szCs w:val="22"/>
        </w:rPr>
        <w:t>)</w:t>
      </w:r>
      <w:r w:rsidRPr="00A449D6" w:rsidR="00032D18">
        <w:rPr>
          <w:rFonts w:cstheme="minorHAnsi"/>
          <w:sz w:val="22"/>
          <w:szCs w:val="22"/>
        </w:rPr>
        <w:t>.</w:t>
      </w:r>
    </w:p>
    <w:p w:rsidR="00E74E9E" w:rsidRPr="00A449D6" w:rsidP="00E74E9E" w14:paraId="123790E8" w14:textId="57AB7842">
      <w:pPr>
        <w:numPr>
          <w:ilvl w:val="1"/>
          <w:numId w:val="1"/>
        </w:numPr>
        <w:spacing w:after="160" w:line="259" w:lineRule="auto"/>
        <w:rPr>
          <w:rFonts w:cstheme="minorHAnsi"/>
          <w:sz w:val="22"/>
          <w:szCs w:val="22"/>
        </w:rPr>
      </w:pPr>
      <w:r w:rsidRPr="00A449D6">
        <w:rPr>
          <w:rFonts w:cstheme="minorHAnsi"/>
          <w:sz w:val="22"/>
          <w:szCs w:val="22"/>
        </w:rPr>
        <w:t>Incentives</w:t>
      </w:r>
      <w:r w:rsidRPr="00A449D6" w:rsidR="00032D18">
        <w:rPr>
          <w:rFonts w:cstheme="minorHAnsi"/>
          <w:sz w:val="22"/>
          <w:szCs w:val="22"/>
        </w:rPr>
        <w:t>.</w:t>
      </w:r>
    </w:p>
    <w:p w:rsidR="00E74E9E" w:rsidRPr="00A449D6" w:rsidP="00E74E9E" w14:paraId="78BECBA6" w14:textId="155F6B9F">
      <w:pPr>
        <w:numPr>
          <w:ilvl w:val="0"/>
          <w:numId w:val="1"/>
        </w:numPr>
        <w:spacing w:after="160" w:line="259" w:lineRule="auto"/>
        <w:rPr>
          <w:rFonts w:cstheme="minorHAnsi"/>
          <w:sz w:val="22"/>
          <w:szCs w:val="22"/>
        </w:rPr>
      </w:pPr>
      <w:r w:rsidRPr="007204E6">
        <w:rPr>
          <w:rFonts w:cstheme="minorHAnsi"/>
          <w:sz w:val="22"/>
          <w:szCs w:val="22"/>
        </w:rPr>
        <w:t>Next steps</w:t>
      </w:r>
      <w:r w:rsidRPr="007204E6" w:rsidR="00032D18">
        <w:rPr>
          <w:rFonts w:cstheme="minorHAnsi"/>
          <w:sz w:val="22"/>
          <w:szCs w:val="22"/>
        </w:rPr>
        <w:t>.</w:t>
      </w:r>
    </w:p>
    <w:p w:rsidR="00E74E9E" w:rsidRPr="00A449D6" w:rsidP="00E74E9E" w14:paraId="4A97A86C" w14:textId="042C36FB">
      <w:pPr>
        <w:numPr>
          <w:ilvl w:val="1"/>
          <w:numId w:val="1"/>
        </w:numPr>
        <w:spacing w:after="160" w:line="259" w:lineRule="auto"/>
        <w:rPr>
          <w:rFonts w:cstheme="minorHAnsi"/>
          <w:sz w:val="22"/>
          <w:szCs w:val="22"/>
        </w:rPr>
      </w:pPr>
      <w:r w:rsidRPr="00A449D6">
        <w:rPr>
          <w:rFonts w:cstheme="minorHAnsi"/>
          <w:sz w:val="22"/>
          <w:szCs w:val="22"/>
        </w:rPr>
        <w:t>Follow-up calls</w:t>
      </w:r>
      <w:r w:rsidRPr="00A449D6" w:rsidR="007B5B39">
        <w:rPr>
          <w:rFonts w:cstheme="minorHAnsi"/>
          <w:sz w:val="22"/>
          <w:szCs w:val="22"/>
        </w:rPr>
        <w:t>,</w:t>
      </w:r>
      <w:r w:rsidRPr="00A449D6">
        <w:rPr>
          <w:rFonts w:cstheme="minorHAnsi"/>
          <w:sz w:val="22"/>
          <w:szCs w:val="22"/>
        </w:rPr>
        <w:t xml:space="preserve"> if needed</w:t>
      </w:r>
      <w:r w:rsidRPr="00A449D6" w:rsidR="00032D18">
        <w:rPr>
          <w:rFonts w:cstheme="minorHAnsi"/>
          <w:sz w:val="22"/>
          <w:szCs w:val="22"/>
        </w:rPr>
        <w:t>.</w:t>
      </w:r>
    </w:p>
    <w:p w:rsidR="00E74E9E" w:rsidRPr="00A449D6" w:rsidP="00E74E9E" w14:paraId="372520A9" w14:textId="56F4FF56">
      <w:pPr>
        <w:numPr>
          <w:ilvl w:val="1"/>
          <w:numId w:val="1"/>
        </w:numPr>
        <w:spacing w:after="160" w:line="259" w:lineRule="auto"/>
        <w:rPr>
          <w:rFonts w:cstheme="minorHAnsi"/>
          <w:sz w:val="22"/>
          <w:szCs w:val="22"/>
        </w:rPr>
      </w:pPr>
      <w:r w:rsidRPr="00A449D6">
        <w:rPr>
          <w:rFonts w:cstheme="minorHAnsi"/>
          <w:sz w:val="22"/>
          <w:szCs w:val="22"/>
        </w:rPr>
        <w:t>Ask for help in reaching out to teachers—send letter to teachers and convene information session</w:t>
      </w:r>
      <w:r w:rsidRPr="00A449D6" w:rsidR="007B5B39">
        <w:rPr>
          <w:rFonts w:cstheme="minorHAnsi"/>
          <w:sz w:val="22"/>
          <w:szCs w:val="22"/>
        </w:rPr>
        <w:t>,</w:t>
      </w:r>
      <w:r w:rsidRPr="00A449D6">
        <w:rPr>
          <w:rFonts w:cstheme="minorHAnsi"/>
          <w:sz w:val="22"/>
          <w:szCs w:val="22"/>
        </w:rPr>
        <w:t xml:space="preserve"> at which we’ll speak</w:t>
      </w:r>
      <w:r w:rsidRPr="00A449D6" w:rsidR="007B5B39">
        <w:rPr>
          <w:rFonts w:cstheme="minorHAnsi"/>
          <w:sz w:val="22"/>
          <w:szCs w:val="22"/>
        </w:rPr>
        <w:t>.</w:t>
      </w:r>
    </w:p>
    <w:p w:rsidR="00E74E9E" w:rsidRPr="00A449D6" w:rsidP="00E74E9E" w14:paraId="34ED050D" w14:textId="214BE8C3">
      <w:pPr>
        <w:numPr>
          <w:ilvl w:val="1"/>
          <w:numId w:val="1"/>
        </w:numPr>
        <w:spacing w:after="160" w:line="259" w:lineRule="auto"/>
        <w:rPr>
          <w:rFonts w:cstheme="minorHAnsi"/>
          <w:sz w:val="22"/>
          <w:szCs w:val="22"/>
        </w:rPr>
      </w:pPr>
      <w:r w:rsidRPr="00A449D6">
        <w:rPr>
          <w:rFonts w:cstheme="minorHAnsi"/>
          <w:sz w:val="22"/>
          <w:szCs w:val="22"/>
        </w:rPr>
        <w:t>Other</w:t>
      </w:r>
      <w:r w:rsidRPr="00A449D6" w:rsidR="007B5B39">
        <w:rPr>
          <w:rFonts w:cstheme="minorHAnsi"/>
          <w:sz w:val="22"/>
          <w:szCs w:val="22"/>
        </w:rPr>
        <w:t>.</w:t>
      </w:r>
    </w:p>
    <w:p w:rsidR="00E74E9E" w:rsidRPr="004219F9" w:rsidP="00E74E9E" w14:paraId="03E79327" w14:textId="77777777">
      <w:pPr>
        <w:widowControl w:val="0"/>
        <w:autoSpaceDE w:val="0"/>
        <w:autoSpaceDN w:val="0"/>
        <w:adjustRightInd w:val="0"/>
        <w:spacing w:line="276" w:lineRule="auto"/>
        <w:rPr>
          <w:rFonts w:eastAsia="Times New Roman" w:cstheme="minorHAnsi"/>
          <w:szCs w:val="20"/>
        </w:rPr>
      </w:pPr>
    </w:p>
    <w:p w:rsidR="00E74E9E" w:rsidRPr="004219F9" w:rsidP="00E74E9E" w14:paraId="6604E0F5" w14:textId="77777777">
      <w:pPr>
        <w:spacing w:after="160" w:line="259" w:lineRule="auto"/>
        <w:rPr>
          <w:rFonts w:eastAsia="Times New Roman" w:cstheme="minorHAnsi"/>
          <w:szCs w:val="20"/>
        </w:rPr>
      </w:pPr>
      <w:r w:rsidRPr="004219F9">
        <w:rPr>
          <w:rFonts w:eastAsia="Times New Roman" w:cstheme="minorHAnsi"/>
          <w:szCs w:val="20"/>
        </w:rPr>
        <w:br w:type="page"/>
      </w:r>
    </w:p>
    <w:p w:rsidR="00E74E9E" w:rsidRPr="004219F9" w:rsidP="67173B76" w14:paraId="64371422" w14:textId="24A11E76">
      <w:pPr>
        <w:spacing w:after="160" w:line="259" w:lineRule="auto"/>
        <w:rPr>
          <w:rFonts w:eastAsia="Times New Roman" w:cstheme="minorHAnsi"/>
          <w:i/>
          <w:iCs/>
        </w:rPr>
      </w:pPr>
      <w:r w:rsidRPr="007204E6">
        <w:rPr>
          <w:rFonts w:eastAsia="Times New Roman" w:cstheme="minorHAnsi"/>
          <w:b/>
          <w:bCs/>
          <w:i/>
          <w:iCs/>
          <w:sz w:val="22"/>
          <w:szCs w:val="22"/>
        </w:rPr>
        <w:t>Cross-School Informational Webinar Agenda</w:t>
      </w:r>
      <w:r w:rsidRPr="007204E6" w:rsidR="003C4B85">
        <w:rPr>
          <w:rFonts w:eastAsia="Times New Roman" w:cstheme="minorHAnsi"/>
          <w:b/>
          <w:bCs/>
          <w:i/>
          <w:iCs/>
          <w:sz w:val="22"/>
          <w:szCs w:val="22"/>
        </w:rPr>
        <w:t xml:space="preserve"> </w:t>
      </w:r>
      <w:r w:rsidRPr="007204E6" w:rsidR="00A72049">
        <w:rPr>
          <w:rFonts w:eastAsia="Times New Roman" w:cstheme="minorHAnsi"/>
          <w:b/>
          <w:bCs/>
          <w:i/>
          <w:iCs/>
          <w:sz w:val="22"/>
          <w:szCs w:val="22"/>
        </w:rPr>
        <w:t>(</w:t>
      </w:r>
      <w:r w:rsidRPr="007204E6" w:rsidR="003C4B85">
        <w:rPr>
          <w:rFonts w:eastAsia="Times New Roman" w:cstheme="minorHAnsi"/>
          <w:b/>
          <w:bCs/>
          <w:i/>
          <w:iCs/>
          <w:sz w:val="22"/>
          <w:szCs w:val="22"/>
        </w:rPr>
        <w:t>if needed</w:t>
      </w:r>
      <w:r w:rsidRPr="007204E6" w:rsidR="00A72049">
        <w:rPr>
          <w:rFonts w:eastAsia="Times New Roman" w:cstheme="minorHAnsi"/>
          <w:b/>
          <w:bCs/>
          <w:i/>
          <w:iCs/>
          <w:sz w:val="22"/>
          <w:szCs w:val="22"/>
        </w:rPr>
        <w:t>)</w:t>
      </w:r>
    </w:p>
    <w:p w:rsidR="00E74E9E" w:rsidRPr="007204E6" w:rsidP="12D5CA6E" w14:paraId="300C433B" w14:textId="4FFF3B84">
      <w:pPr>
        <w:numPr>
          <w:ilvl w:val="0"/>
          <w:numId w:val="3"/>
        </w:numPr>
        <w:spacing w:after="160" w:line="259" w:lineRule="auto"/>
        <w:rPr>
          <w:rFonts w:eastAsia="Times New Roman" w:cstheme="minorHAnsi"/>
          <w:sz w:val="22"/>
          <w:szCs w:val="22"/>
        </w:rPr>
      </w:pPr>
      <w:r w:rsidRPr="007204E6">
        <w:rPr>
          <w:rFonts w:eastAsia="Times New Roman" w:cstheme="minorHAnsi"/>
          <w:sz w:val="22"/>
          <w:szCs w:val="22"/>
        </w:rPr>
        <w:t xml:space="preserve">Introduction by </w:t>
      </w:r>
      <w:r w:rsidR="003F524C">
        <w:rPr>
          <w:rFonts w:eastAsia="Times New Roman" w:cstheme="minorHAnsi"/>
          <w:sz w:val="22"/>
          <w:szCs w:val="22"/>
        </w:rPr>
        <w:t>[District Administrator]</w:t>
      </w:r>
      <w:r w:rsidRPr="007204E6" w:rsidR="00A976B0">
        <w:rPr>
          <w:rFonts w:eastAsia="Times New Roman" w:cstheme="minorHAnsi"/>
          <w:sz w:val="22"/>
          <w:szCs w:val="22"/>
        </w:rPr>
        <w:t>.</w:t>
      </w:r>
    </w:p>
    <w:p w:rsidR="00E74E9E" w:rsidRPr="00A449D6" w:rsidP="00E74E9E" w14:paraId="617BF0F8" w14:textId="556F8FC1">
      <w:pPr>
        <w:numPr>
          <w:ilvl w:val="0"/>
          <w:numId w:val="3"/>
        </w:numPr>
        <w:spacing w:after="160" w:line="259" w:lineRule="auto"/>
        <w:rPr>
          <w:rFonts w:eastAsia="Times New Roman" w:cstheme="minorHAnsi"/>
          <w:sz w:val="22"/>
          <w:szCs w:val="22"/>
        </w:rPr>
      </w:pPr>
      <w:r w:rsidRPr="00A449D6">
        <w:rPr>
          <w:rFonts w:eastAsia="Times New Roman" w:cstheme="minorHAnsi"/>
          <w:sz w:val="22"/>
          <w:szCs w:val="22"/>
        </w:rPr>
        <w:t>Toolkit demonstration</w:t>
      </w:r>
      <w:r w:rsidRPr="00A449D6" w:rsidR="00287F7E">
        <w:rPr>
          <w:rFonts w:eastAsia="Times New Roman" w:cstheme="minorHAnsi"/>
          <w:sz w:val="22"/>
          <w:szCs w:val="22"/>
        </w:rPr>
        <w:t>.</w:t>
      </w:r>
    </w:p>
    <w:p w:rsidR="00E74E9E" w:rsidRPr="00A449D6" w:rsidP="00E74E9E" w14:paraId="6AD83F52" w14:textId="53385147">
      <w:pPr>
        <w:numPr>
          <w:ilvl w:val="0"/>
          <w:numId w:val="3"/>
        </w:numPr>
        <w:spacing w:after="160" w:line="259" w:lineRule="auto"/>
        <w:rPr>
          <w:rFonts w:eastAsia="Times New Roman" w:cstheme="minorHAnsi"/>
          <w:sz w:val="22"/>
          <w:szCs w:val="22"/>
        </w:rPr>
      </w:pPr>
      <w:r w:rsidRPr="00A449D6">
        <w:rPr>
          <w:rFonts w:eastAsia="Times New Roman" w:cstheme="minorHAnsi"/>
          <w:sz w:val="22"/>
          <w:szCs w:val="22"/>
        </w:rPr>
        <w:t>Overview of study</w:t>
      </w:r>
      <w:r w:rsidRPr="00A449D6" w:rsidR="00287F7E">
        <w:rPr>
          <w:rFonts w:eastAsia="Times New Roman" w:cstheme="minorHAnsi"/>
          <w:sz w:val="22"/>
          <w:szCs w:val="22"/>
        </w:rPr>
        <w:t>.</w:t>
      </w:r>
    </w:p>
    <w:p w:rsidR="00E74E9E" w:rsidRPr="00A449D6" w:rsidP="00E74E9E" w14:paraId="050215D8" w14:textId="3338D30D">
      <w:pPr>
        <w:numPr>
          <w:ilvl w:val="0"/>
          <w:numId w:val="3"/>
        </w:numPr>
        <w:spacing w:after="160" w:line="259" w:lineRule="auto"/>
        <w:rPr>
          <w:rFonts w:eastAsia="Times New Roman" w:cstheme="minorHAnsi"/>
          <w:sz w:val="22"/>
          <w:szCs w:val="22"/>
        </w:rPr>
      </w:pPr>
      <w:r w:rsidRPr="00A449D6">
        <w:rPr>
          <w:rFonts w:eastAsia="Times New Roman" w:cstheme="minorHAnsi"/>
          <w:sz w:val="22"/>
          <w:szCs w:val="22"/>
        </w:rPr>
        <w:t>Next step: school-level meetings</w:t>
      </w:r>
      <w:r w:rsidRPr="00A449D6" w:rsidR="00287F7E">
        <w:rPr>
          <w:rFonts w:eastAsia="Times New Roman" w:cstheme="minorHAnsi"/>
          <w:sz w:val="22"/>
          <w:szCs w:val="22"/>
        </w:rPr>
        <w:t>.</w:t>
      </w:r>
    </w:p>
    <w:p w:rsidR="00E74E9E" w:rsidRPr="00A449D6" w:rsidP="00E74E9E" w14:paraId="3C0CA60F" w14:textId="77777777">
      <w:pPr>
        <w:spacing w:after="160" w:line="259" w:lineRule="auto"/>
        <w:rPr>
          <w:rFonts w:eastAsia="Times New Roman" w:cstheme="minorHAnsi"/>
          <w:szCs w:val="20"/>
        </w:rPr>
      </w:pPr>
      <w:r w:rsidRPr="00A449D6">
        <w:rPr>
          <w:rFonts w:eastAsia="Times New Roman" w:cstheme="minorHAnsi"/>
          <w:szCs w:val="20"/>
        </w:rPr>
        <w:br w:type="page"/>
      </w:r>
    </w:p>
    <w:p w:rsidR="00E74E9E" w:rsidRPr="004219F9" w:rsidP="67173B76" w14:paraId="4C4B55D4" w14:textId="2BA13820">
      <w:pPr>
        <w:spacing w:after="160" w:line="259" w:lineRule="auto"/>
        <w:rPr>
          <w:rFonts w:eastAsia="Times New Roman" w:cstheme="minorHAnsi"/>
          <w:i/>
          <w:iCs/>
        </w:rPr>
      </w:pPr>
      <w:r w:rsidRPr="007204E6">
        <w:rPr>
          <w:rFonts w:eastAsia="Times New Roman" w:cstheme="minorHAnsi"/>
          <w:b/>
          <w:bCs/>
          <w:i/>
          <w:iCs/>
          <w:sz w:val="22"/>
          <w:szCs w:val="22"/>
        </w:rPr>
        <w:t>School Staff Q&amp;A Meeting Agenda</w:t>
      </w:r>
      <w:r w:rsidRPr="007204E6" w:rsidR="00191D0F">
        <w:rPr>
          <w:rFonts w:eastAsia="Times New Roman" w:cstheme="minorHAnsi"/>
          <w:b/>
          <w:bCs/>
          <w:i/>
          <w:iCs/>
          <w:sz w:val="22"/>
          <w:szCs w:val="22"/>
        </w:rPr>
        <w:t xml:space="preserve"> </w:t>
      </w:r>
      <w:r w:rsidRPr="007204E6" w:rsidR="00233B79">
        <w:rPr>
          <w:rFonts w:eastAsia="Times New Roman" w:cstheme="minorHAnsi"/>
          <w:b/>
          <w:bCs/>
          <w:i/>
          <w:iCs/>
          <w:sz w:val="22"/>
          <w:szCs w:val="22"/>
        </w:rPr>
        <w:t>(</w:t>
      </w:r>
      <w:r w:rsidRPr="007204E6" w:rsidR="00191D0F">
        <w:rPr>
          <w:rFonts w:eastAsia="Times New Roman" w:cstheme="minorHAnsi"/>
          <w:b/>
          <w:bCs/>
          <w:i/>
          <w:iCs/>
          <w:sz w:val="22"/>
          <w:szCs w:val="22"/>
        </w:rPr>
        <w:t xml:space="preserve">if </w:t>
      </w:r>
      <w:r w:rsidRPr="007204E6" w:rsidR="00233B79">
        <w:rPr>
          <w:rFonts w:eastAsia="Times New Roman" w:cstheme="minorHAnsi"/>
          <w:b/>
          <w:bCs/>
          <w:i/>
          <w:iCs/>
          <w:sz w:val="22"/>
          <w:szCs w:val="22"/>
        </w:rPr>
        <w:t>needed)</w:t>
      </w:r>
    </w:p>
    <w:p w:rsidR="00E74E9E" w:rsidRPr="00A449D6" w:rsidP="00E74E9E" w14:paraId="012891B1" w14:textId="62BAA369">
      <w:pPr>
        <w:numPr>
          <w:ilvl w:val="0"/>
          <w:numId w:val="2"/>
        </w:numPr>
        <w:spacing w:after="160" w:line="259" w:lineRule="auto"/>
        <w:rPr>
          <w:rFonts w:cstheme="minorHAnsi"/>
          <w:sz w:val="22"/>
          <w:szCs w:val="22"/>
        </w:rPr>
      </w:pPr>
      <w:r w:rsidRPr="00A449D6">
        <w:rPr>
          <w:rFonts w:cstheme="minorHAnsi"/>
          <w:sz w:val="22"/>
          <w:szCs w:val="22"/>
        </w:rPr>
        <w:t>Introduction by school principal</w:t>
      </w:r>
      <w:r w:rsidRPr="00A449D6" w:rsidR="00D22BD9">
        <w:rPr>
          <w:rFonts w:cstheme="minorHAnsi"/>
          <w:sz w:val="22"/>
          <w:szCs w:val="22"/>
        </w:rPr>
        <w:t>.</w:t>
      </w:r>
    </w:p>
    <w:p w:rsidR="00E74E9E" w:rsidRPr="00A449D6" w:rsidP="00E74E9E" w14:paraId="0C69E774" w14:textId="3F6182EA">
      <w:pPr>
        <w:numPr>
          <w:ilvl w:val="0"/>
          <w:numId w:val="2"/>
        </w:numPr>
        <w:spacing w:after="160" w:line="259" w:lineRule="auto"/>
        <w:rPr>
          <w:rFonts w:cstheme="minorHAnsi"/>
          <w:sz w:val="22"/>
          <w:szCs w:val="22"/>
        </w:rPr>
      </w:pPr>
      <w:r w:rsidRPr="00A449D6">
        <w:rPr>
          <w:rFonts w:cstheme="minorHAnsi"/>
          <w:sz w:val="22"/>
          <w:szCs w:val="22"/>
        </w:rPr>
        <w:t>Overview of toolkit</w:t>
      </w:r>
      <w:r w:rsidRPr="00A449D6" w:rsidR="00D22BD9">
        <w:rPr>
          <w:rFonts w:cstheme="minorHAnsi"/>
          <w:sz w:val="22"/>
          <w:szCs w:val="22"/>
        </w:rPr>
        <w:t>.</w:t>
      </w:r>
    </w:p>
    <w:p w:rsidR="00E74E9E" w:rsidRPr="00A449D6" w:rsidP="00E74E9E" w14:paraId="55E110CD" w14:textId="592B4295">
      <w:pPr>
        <w:numPr>
          <w:ilvl w:val="0"/>
          <w:numId w:val="2"/>
        </w:numPr>
        <w:spacing w:after="160" w:line="259" w:lineRule="auto"/>
        <w:rPr>
          <w:rFonts w:cstheme="minorHAnsi"/>
          <w:sz w:val="22"/>
          <w:szCs w:val="22"/>
        </w:rPr>
      </w:pPr>
      <w:r w:rsidRPr="00A449D6">
        <w:rPr>
          <w:rFonts w:cstheme="minorHAnsi"/>
          <w:sz w:val="22"/>
          <w:szCs w:val="22"/>
        </w:rPr>
        <w:t>Overview of study</w:t>
      </w:r>
      <w:r w:rsidRPr="00A449D6" w:rsidR="00D22BD9">
        <w:rPr>
          <w:rFonts w:cstheme="minorHAnsi"/>
          <w:sz w:val="22"/>
          <w:szCs w:val="22"/>
        </w:rPr>
        <w:t>.</w:t>
      </w:r>
    </w:p>
    <w:p w:rsidR="00E74E9E" w:rsidRPr="00A449D6" w:rsidP="00E74E9E" w14:paraId="364E6EA3" w14:textId="4B27FCC0">
      <w:pPr>
        <w:numPr>
          <w:ilvl w:val="0"/>
          <w:numId w:val="2"/>
        </w:numPr>
        <w:spacing w:after="160" w:line="259" w:lineRule="auto"/>
        <w:rPr>
          <w:rFonts w:cstheme="minorHAnsi"/>
          <w:sz w:val="22"/>
          <w:szCs w:val="22"/>
        </w:rPr>
      </w:pPr>
      <w:r w:rsidRPr="00A449D6">
        <w:rPr>
          <w:rFonts w:cstheme="minorHAnsi"/>
          <w:sz w:val="22"/>
          <w:szCs w:val="22"/>
        </w:rPr>
        <w:t>Benefits and responsibilities of participation</w:t>
      </w:r>
      <w:r w:rsidRPr="00A449D6" w:rsidR="00B169AF">
        <w:rPr>
          <w:rFonts w:cstheme="minorHAnsi"/>
          <w:sz w:val="22"/>
          <w:szCs w:val="22"/>
        </w:rPr>
        <w:t>.</w:t>
      </w:r>
    </w:p>
    <w:p w:rsidR="00E74E9E" w:rsidRPr="00A449D6" w:rsidP="00E74E9E" w14:paraId="79F7436B" w14:textId="028E251D">
      <w:pPr>
        <w:numPr>
          <w:ilvl w:val="0"/>
          <w:numId w:val="2"/>
        </w:numPr>
        <w:spacing w:after="160" w:line="259" w:lineRule="auto"/>
        <w:rPr>
          <w:rFonts w:cstheme="minorHAnsi"/>
          <w:sz w:val="22"/>
          <w:szCs w:val="22"/>
        </w:rPr>
      </w:pPr>
      <w:r w:rsidRPr="00A449D6">
        <w:rPr>
          <w:rFonts w:cstheme="minorHAnsi"/>
          <w:sz w:val="22"/>
          <w:szCs w:val="22"/>
        </w:rPr>
        <w:t>Timeline</w:t>
      </w:r>
      <w:r w:rsidRPr="00A449D6" w:rsidR="00B169AF">
        <w:rPr>
          <w:rFonts w:cstheme="minorHAnsi"/>
          <w:sz w:val="22"/>
          <w:szCs w:val="22"/>
        </w:rPr>
        <w:t>.</w:t>
      </w:r>
    </w:p>
    <w:p w:rsidR="00E74E9E" w:rsidRPr="00A449D6" w:rsidP="00E74E9E" w14:paraId="1DE268C4" w14:textId="52A113F2">
      <w:pPr>
        <w:numPr>
          <w:ilvl w:val="0"/>
          <w:numId w:val="2"/>
        </w:numPr>
        <w:spacing w:after="160" w:line="259" w:lineRule="auto"/>
        <w:rPr>
          <w:rFonts w:cstheme="minorHAnsi"/>
          <w:sz w:val="22"/>
          <w:szCs w:val="22"/>
        </w:rPr>
      </w:pPr>
      <w:r w:rsidRPr="00A449D6">
        <w:rPr>
          <w:rFonts w:cstheme="minorHAnsi"/>
          <w:sz w:val="22"/>
          <w:szCs w:val="22"/>
        </w:rPr>
        <w:t>Q&amp;A</w:t>
      </w:r>
      <w:r w:rsidRPr="00A449D6" w:rsidR="00B169AF">
        <w:rPr>
          <w:rFonts w:cstheme="minorHAnsi"/>
          <w:sz w:val="22"/>
          <w:szCs w:val="22"/>
        </w:rPr>
        <w:t>.</w:t>
      </w:r>
    </w:p>
    <w:p w:rsidR="00E74E9E" w:rsidRPr="00A449D6" w:rsidP="00E74E9E" w14:paraId="11D9FBA7" w14:textId="0DE476A3">
      <w:pPr>
        <w:numPr>
          <w:ilvl w:val="0"/>
          <w:numId w:val="2"/>
        </w:numPr>
        <w:spacing w:after="160" w:line="259" w:lineRule="auto"/>
        <w:rPr>
          <w:rFonts w:cstheme="minorHAnsi"/>
          <w:sz w:val="22"/>
          <w:szCs w:val="22"/>
        </w:rPr>
      </w:pPr>
      <w:r w:rsidRPr="00A449D6">
        <w:rPr>
          <w:rFonts w:cstheme="minorHAnsi"/>
          <w:sz w:val="22"/>
          <w:szCs w:val="22"/>
        </w:rPr>
        <w:t>Next steps</w:t>
      </w:r>
      <w:r w:rsidRPr="00A449D6" w:rsidR="00B169AF">
        <w:rPr>
          <w:rFonts w:cstheme="minorHAnsi"/>
          <w:sz w:val="22"/>
          <w:szCs w:val="22"/>
        </w:rPr>
        <w:t>.</w:t>
      </w:r>
    </w:p>
    <w:p w:rsidR="00E74E9E" w:rsidRPr="004219F9" w:rsidP="00527990" w14:paraId="7297DDFA" w14:textId="77777777"/>
    <w:p w:rsidR="00E74E9E" w:rsidRPr="004219F9" w:rsidP="00E74E9E" w14:paraId="472BB562" w14:textId="77777777">
      <w:pPr>
        <w:spacing w:after="160" w:line="259" w:lineRule="auto"/>
        <w:rPr>
          <w:rFonts w:eastAsia="Times New Roman" w:cstheme="minorHAnsi"/>
          <w:b/>
          <w:bCs/>
          <w:sz w:val="26"/>
          <w:szCs w:val="26"/>
        </w:rPr>
      </w:pPr>
      <w:r w:rsidRPr="004219F9">
        <w:rPr>
          <w:rFonts w:eastAsia="Times New Roman" w:cstheme="minorHAnsi"/>
          <w:b/>
          <w:bCs/>
          <w:sz w:val="26"/>
          <w:szCs w:val="26"/>
        </w:rPr>
        <w:br w:type="page"/>
      </w:r>
    </w:p>
    <w:p w:rsidR="001E43C5" w:rsidP="6DC93CDA" w14:paraId="4B19A088" w14:textId="77777777">
      <w:pPr>
        <w:spacing w:after="160" w:line="259" w:lineRule="auto"/>
        <w:rPr>
          <w:rFonts w:eastAsia="Times New Roman" w:cstheme="minorHAnsi"/>
          <w:b/>
          <w:bCs/>
          <w:sz w:val="22"/>
          <w:szCs w:val="22"/>
        </w:rPr>
      </w:pPr>
      <w:r w:rsidRPr="007204E6">
        <w:rPr>
          <w:rFonts w:eastAsia="Times New Roman" w:cstheme="minorHAnsi"/>
          <w:b/>
          <w:bCs/>
          <w:sz w:val="22"/>
          <w:szCs w:val="22"/>
        </w:rPr>
        <w:t>Appendix A</w:t>
      </w:r>
      <w:r w:rsidRPr="007204E6" w:rsidR="0648CC3F">
        <w:rPr>
          <w:rFonts w:eastAsia="Times New Roman" w:cstheme="minorHAnsi"/>
          <w:b/>
          <w:bCs/>
          <w:sz w:val="22"/>
          <w:szCs w:val="22"/>
        </w:rPr>
        <w:t>4</w:t>
      </w:r>
      <w:r w:rsidRPr="007204E6">
        <w:rPr>
          <w:rFonts w:eastAsia="Times New Roman" w:cstheme="minorHAnsi"/>
          <w:b/>
          <w:bCs/>
          <w:sz w:val="22"/>
          <w:szCs w:val="22"/>
        </w:rPr>
        <w:t xml:space="preserve"> – </w:t>
      </w:r>
      <w:r w:rsidRPr="001E43C5">
        <w:rPr>
          <w:rFonts w:eastAsia="Times New Roman" w:cstheme="minorHAnsi"/>
          <w:b/>
          <w:bCs/>
          <w:sz w:val="22"/>
          <w:szCs w:val="22"/>
        </w:rPr>
        <w:t xml:space="preserve">Text for Emails to Notify of Study Change </w:t>
      </w:r>
    </w:p>
    <w:p w:rsidR="00E74E9E" w:rsidP="6DC93CDA" w14:paraId="72DA4A4A" w14:textId="26028FC3">
      <w:pPr>
        <w:spacing w:after="160" w:line="259" w:lineRule="auto"/>
        <w:rPr>
          <w:rFonts w:eastAsia="Times New Roman" w:cstheme="minorHAnsi"/>
          <w:b/>
          <w:bCs/>
          <w:sz w:val="22"/>
          <w:szCs w:val="22"/>
        </w:rPr>
      </w:pPr>
      <w:r>
        <w:rPr>
          <w:rFonts w:eastAsia="Times New Roman" w:cstheme="minorHAnsi"/>
          <w:b/>
          <w:bCs/>
          <w:sz w:val="22"/>
          <w:szCs w:val="22"/>
        </w:rPr>
        <w:t>Follow up emails to announce change in study design</w:t>
      </w:r>
      <w:r w:rsidR="000D7492">
        <w:rPr>
          <w:rFonts w:eastAsia="Times New Roman" w:cstheme="minorHAnsi"/>
          <w:b/>
          <w:bCs/>
          <w:sz w:val="22"/>
          <w:szCs w:val="22"/>
        </w:rPr>
        <w:t xml:space="preserve"> to school or district leaders who had previously been interested but did not end up signing up</w:t>
      </w:r>
      <w:r w:rsidR="001E43C5">
        <w:rPr>
          <w:rFonts w:eastAsia="Times New Roman" w:cstheme="minorHAnsi"/>
          <w:b/>
          <w:bCs/>
          <w:sz w:val="22"/>
          <w:szCs w:val="22"/>
        </w:rPr>
        <w:t>.</w:t>
      </w:r>
    </w:p>
    <w:p w:rsidR="00A52449" w:rsidP="6DC93CDA" w14:paraId="234D9A69" w14:textId="16082370">
      <w:pPr>
        <w:spacing w:after="160" w:line="259" w:lineRule="auto"/>
        <w:rPr>
          <w:rFonts w:eastAsia="Times New Roman" w:cstheme="minorHAnsi"/>
          <w:b/>
          <w:bCs/>
          <w:sz w:val="22"/>
          <w:szCs w:val="22"/>
        </w:rPr>
      </w:pPr>
      <w:r>
        <w:rPr>
          <w:rFonts w:eastAsia="Times New Roman" w:cstheme="minorHAnsi"/>
          <w:b/>
          <w:bCs/>
          <w:sz w:val="22"/>
          <w:szCs w:val="22"/>
        </w:rPr>
        <w:t>[forwarding last communication</w:t>
      </w:r>
      <w:r w:rsidR="003E0F18">
        <w:rPr>
          <w:rFonts w:eastAsia="Times New Roman" w:cstheme="minorHAnsi"/>
          <w:b/>
          <w:bCs/>
          <w:sz w:val="22"/>
          <w:szCs w:val="22"/>
        </w:rPr>
        <w:t>, attaching FAQs</w:t>
      </w:r>
      <w:r w:rsidR="00432AD2">
        <w:rPr>
          <w:rFonts w:eastAsia="Times New Roman" w:cstheme="minorHAnsi"/>
          <w:b/>
          <w:bCs/>
          <w:sz w:val="22"/>
          <w:szCs w:val="22"/>
        </w:rPr>
        <w:t xml:space="preserve"> and MOU</w:t>
      </w:r>
      <w:r w:rsidR="00F2628A">
        <w:rPr>
          <w:rFonts w:eastAsia="Times New Roman" w:cstheme="minorHAnsi"/>
          <w:b/>
          <w:bCs/>
          <w:sz w:val="22"/>
          <w:szCs w:val="22"/>
        </w:rPr>
        <w:t>; may be edited lightly to align to audience, context</w:t>
      </w:r>
      <w:r>
        <w:rPr>
          <w:rFonts w:eastAsia="Times New Roman" w:cstheme="minorHAnsi"/>
          <w:b/>
          <w:bCs/>
          <w:sz w:val="22"/>
          <w:szCs w:val="22"/>
        </w:rPr>
        <w:t>]</w:t>
      </w:r>
    </w:p>
    <w:p w:rsidR="005E1608" w:rsidRPr="007204E6" w:rsidP="6DC93CDA" w14:paraId="5173B36A" w14:textId="0F5D3F1A">
      <w:pPr>
        <w:spacing w:after="160" w:line="259" w:lineRule="auto"/>
        <w:rPr>
          <w:rFonts w:eastAsia="Times New Roman" w:cstheme="minorHAnsi"/>
          <w:b/>
          <w:bCs/>
          <w:sz w:val="22"/>
          <w:szCs w:val="22"/>
        </w:rPr>
      </w:pPr>
      <w:r>
        <w:rPr>
          <w:rFonts w:eastAsia="Times New Roman" w:cstheme="minorHAnsi"/>
          <w:b/>
          <w:bCs/>
          <w:sz w:val="22"/>
          <w:szCs w:val="22"/>
        </w:rPr>
        <w:t>Subject</w:t>
      </w:r>
      <w:r w:rsidR="00A52449">
        <w:rPr>
          <w:rFonts w:eastAsia="Times New Roman" w:cstheme="minorHAnsi"/>
          <w:b/>
          <w:bCs/>
          <w:sz w:val="22"/>
          <w:szCs w:val="22"/>
        </w:rPr>
        <w:t xml:space="preserve">: </w:t>
      </w:r>
      <w:r w:rsidR="00432AD2">
        <w:rPr>
          <w:rFonts w:eastAsia="Times New Roman" w:cstheme="minorHAnsi"/>
          <w:b/>
          <w:bCs/>
          <w:sz w:val="22"/>
          <w:szCs w:val="22"/>
        </w:rPr>
        <w:t xml:space="preserve">Important </w:t>
      </w:r>
      <w:r w:rsidR="00A52449">
        <w:rPr>
          <w:rFonts w:eastAsia="Times New Roman" w:cstheme="minorHAnsi"/>
          <w:b/>
          <w:bCs/>
          <w:sz w:val="22"/>
          <w:szCs w:val="22"/>
        </w:rPr>
        <w:t>Update</w:t>
      </w:r>
      <w:r w:rsidR="00432AD2">
        <w:rPr>
          <w:rFonts w:eastAsia="Times New Roman" w:cstheme="minorHAnsi"/>
          <w:b/>
          <w:bCs/>
          <w:sz w:val="22"/>
          <w:szCs w:val="22"/>
        </w:rPr>
        <w:t>s</w:t>
      </w:r>
      <w:r w:rsidR="00A52449">
        <w:rPr>
          <w:rFonts w:eastAsia="Times New Roman" w:cstheme="minorHAnsi"/>
          <w:b/>
          <w:bCs/>
          <w:sz w:val="22"/>
          <w:szCs w:val="22"/>
        </w:rPr>
        <w:t xml:space="preserve"> to Writing Toolkit Study</w:t>
      </w:r>
    </w:p>
    <w:p w:rsidR="00503F5F" w:rsidP="00E74E9E" w14:paraId="06A9FCAE" w14:textId="335F94C4">
      <w:pPr>
        <w:spacing w:after="160" w:line="259" w:lineRule="auto"/>
        <w:rPr>
          <w:rFonts w:eastAsia="Times New Roman" w:cstheme="minorHAnsi"/>
          <w:bCs/>
          <w:iCs/>
          <w:sz w:val="22"/>
          <w:szCs w:val="22"/>
        </w:rPr>
      </w:pPr>
      <w:r w:rsidRPr="004219F9">
        <w:rPr>
          <w:rFonts w:eastAsia="Times New Roman"/>
          <w:sz w:val="22"/>
          <w:szCs w:val="22"/>
        </w:rPr>
        <w:t xml:space="preserve">Dear </w:t>
      </w:r>
      <w:r w:rsidRPr="004219F9">
        <w:rPr>
          <w:rFonts w:eastAsia="Times New Roman"/>
          <w:sz w:val="22"/>
          <w:szCs w:val="22"/>
        </w:rPr>
        <w:t>[contact]</w:t>
      </w:r>
      <w:r w:rsidRPr="5F15375C">
        <w:rPr>
          <w:rFonts w:eastAsia="Times New Roman"/>
          <w:sz w:val="22"/>
          <w:szCs w:val="22"/>
        </w:rPr>
        <w:t>,</w:t>
      </w:r>
    </w:p>
    <w:p w:rsidR="00503F5F" w:rsidP="00E74E9E" w14:paraId="0E0A6E96" w14:textId="016AF8D8">
      <w:pPr>
        <w:spacing w:after="160" w:line="259" w:lineRule="auto"/>
        <w:rPr>
          <w:rFonts w:eastAsia="Times New Roman" w:cstheme="minorHAnsi"/>
          <w:bCs/>
          <w:iCs/>
          <w:sz w:val="22"/>
          <w:szCs w:val="22"/>
        </w:rPr>
      </w:pPr>
      <w:r>
        <w:rPr>
          <w:rFonts w:eastAsia="Times New Roman" w:cstheme="minorHAnsi"/>
          <w:bCs/>
          <w:iCs/>
          <w:sz w:val="22"/>
          <w:szCs w:val="22"/>
        </w:rPr>
        <w:t xml:space="preserve">You may recall our earlier conversations about a study </w:t>
      </w:r>
      <w:r w:rsidR="00C84FC5">
        <w:rPr>
          <w:rFonts w:eastAsia="Times New Roman" w:cstheme="minorHAnsi"/>
          <w:bCs/>
          <w:iCs/>
          <w:sz w:val="22"/>
          <w:szCs w:val="22"/>
        </w:rPr>
        <w:t xml:space="preserve">conducted by Abt Global and </w:t>
      </w:r>
      <w:r>
        <w:rPr>
          <w:rFonts w:eastAsia="Times New Roman" w:cstheme="minorHAnsi"/>
          <w:bCs/>
          <w:iCs/>
          <w:sz w:val="22"/>
          <w:szCs w:val="22"/>
        </w:rPr>
        <w:t xml:space="preserve">funded by the US Department of </w:t>
      </w:r>
      <w:r w:rsidR="000C02F4">
        <w:rPr>
          <w:rFonts w:eastAsia="Times New Roman" w:cstheme="minorHAnsi"/>
          <w:bCs/>
          <w:iCs/>
          <w:sz w:val="22"/>
          <w:szCs w:val="22"/>
        </w:rPr>
        <w:t>E</w:t>
      </w:r>
      <w:r>
        <w:rPr>
          <w:rFonts w:eastAsia="Times New Roman" w:cstheme="minorHAnsi"/>
          <w:bCs/>
          <w:iCs/>
          <w:sz w:val="22"/>
          <w:szCs w:val="22"/>
        </w:rPr>
        <w:t>ducation</w:t>
      </w:r>
      <w:r w:rsidR="00FF4245">
        <w:rPr>
          <w:rFonts w:eastAsia="Times New Roman" w:cstheme="minorHAnsi"/>
          <w:bCs/>
          <w:iCs/>
          <w:sz w:val="22"/>
          <w:szCs w:val="22"/>
        </w:rPr>
        <w:t xml:space="preserve"> about evidence-based practices in writing</w:t>
      </w:r>
      <w:r>
        <w:rPr>
          <w:rFonts w:eastAsia="Times New Roman" w:cstheme="minorHAnsi"/>
          <w:bCs/>
          <w:iCs/>
          <w:sz w:val="22"/>
          <w:szCs w:val="22"/>
        </w:rPr>
        <w:t xml:space="preserve">. As I recall, </w:t>
      </w:r>
      <w:r w:rsidR="00863F19">
        <w:rPr>
          <w:rFonts w:eastAsia="Times New Roman" w:cstheme="minorHAnsi"/>
          <w:bCs/>
          <w:iCs/>
          <w:sz w:val="22"/>
          <w:szCs w:val="22"/>
        </w:rPr>
        <w:t xml:space="preserve">[short summary of prior conversation, including reasons to be interested and any </w:t>
      </w:r>
      <w:r w:rsidR="001A3F1D">
        <w:rPr>
          <w:rFonts w:eastAsia="Times New Roman" w:cstheme="minorHAnsi"/>
          <w:bCs/>
          <w:iCs/>
          <w:sz w:val="22"/>
          <w:szCs w:val="22"/>
        </w:rPr>
        <w:t>barriers to participation].</w:t>
      </w:r>
    </w:p>
    <w:p w:rsidR="001A3F1D" w:rsidP="00E74E9E" w14:paraId="6ADA4D62" w14:textId="4D189E14">
      <w:pPr>
        <w:spacing w:after="160" w:line="259" w:lineRule="auto"/>
        <w:rPr>
          <w:rFonts w:eastAsia="Times New Roman" w:cstheme="minorHAnsi"/>
          <w:bCs/>
          <w:iCs/>
          <w:sz w:val="22"/>
          <w:szCs w:val="22"/>
        </w:rPr>
      </w:pPr>
      <w:r>
        <w:rPr>
          <w:rFonts w:eastAsia="Times New Roman" w:cstheme="minorHAnsi"/>
          <w:bCs/>
          <w:iCs/>
          <w:sz w:val="22"/>
          <w:szCs w:val="22"/>
        </w:rPr>
        <w:t>I’m pleased to report that we’ve brought your (and other school and district leaders</w:t>
      </w:r>
      <w:r w:rsidR="0061684F">
        <w:rPr>
          <w:rFonts w:eastAsia="Times New Roman" w:cstheme="minorHAnsi"/>
          <w:bCs/>
          <w:iCs/>
          <w:sz w:val="22"/>
          <w:szCs w:val="22"/>
        </w:rPr>
        <w:t>’) concerns</w:t>
      </w:r>
      <w:r w:rsidR="006528B7">
        <w:rPr>
          <w:rFonts w:eastAsia="Times New Roman" w:cstheme="minorHAnsi"/>
          <w:bCs/>
          <w:iCs/>
          <w:sz w:val="22"/>
          <w:szCs w:val="22"/>
        </w:rPr>
        <w:t xml:space="preserve"> about study participation</w:t>
      </w:r>
      <w:r w:rsidR="0061684F">
        <w:rPr>
          <w:rFonts w:eastAsia="Times New Roman" w:cstheme="minorHAnsi"/>
          <w:bCs/>
          <w:iCs/>
          <w:sz w:val="22"/>
          <w:szCs w:val="22"/>
        </w:rPr>
        <w:t xml:space="preserve"> to the Department of Education</w:t>
      </w:r>
      <w:r w:rsidR="006528B7">
        <w:rPr>
          <w:rFonts w:eastAsia="Times New Roman" w:cstheme="minorHAnsi"/>
          <w:bCs/>
          <w:iCs/>
          <w:sz w:val="22"/>
          <w:szCs w:val="22"/>
        </w:rPr>
        <w:t>.</w:t>
      </w:r>
      <w:r w:rsidR="0061684F">
        <w:rPr>
          <w:rFonts w:eastAsia="Times New Roman" w:cstheme="minorHAnsi"/>
          <w:bCs/>
          <w:iCs/>
          <w:sz w:val="22"/>
          <w:szCs w:val="22"/>
        </w:rPr>
        <w:t xml:space="preserve"> </w:t>
      </w:r>
      <w:r w:rsidR="006528B7">
        <w:rPr>
          <w:rFonts w:eastAsia="Times New Roman" w:cstheme="minorHAnsi"/>
          <w:bCs/>
          <w:iCs/>
          <w:sz w:val="22"/>
          <w:szCs w:val="22"/>
        </w:rPr>
        <w:t>T</w:t>
      </w:r>
      <w:r w:rsidR="0061684F">
        <w:rPr>
          <w:rFonts w:eastAsia="Times New Roman" w:cstheme="minorHAnsi"/>
          <w:bCs/>
          <w:iCs/>
          <w:sz w:val="22"/>
          <w:szCs w:val="22"/>
        </w:rPr>
        <w:t xml:space="preserve">hey’ve allowed us to make important changes to the research design </w:t>
      </w:r>
      <w:r w:rsidR="00310817">
        <w:rPr>
          <w:rFonts w:eastAsia="Times New Roman" w:cstheme="minorHAnsi"/>
          <w:bCs/>
          <w:iCs/>
          <w:sz w:val="22"/>
          <w:szCs w:val="22"/>
        </w:rPr>
        <w:t xml:space="preserve">to facilitate </w:t>
      </w:r>
      <w:r w:rsidR="00C25647">
        <w:rPr>
          <w:rFonts w:eastAsia="Times New Roman" w:cstheme="minorHAnsi"/>
          <w:bCs/>
          <w:iCs/>
          <w:sz w:val="22"/>
          <w:szCs w:val="22"/>
        </w:rPr>
        <w:t xml:space="preserve">your </w:t>
      </w:r>
      <w:r w:rsidR="00310817">
        <w:rPr>
          <w:rFonts w:eastAsia="Times New Roman" w:cstheme="minorHAnsi"/>
          <w:bCs/>
          <w:iCs/>
          <w:sz w:val="22"/>
          <w:szCs w:val="22"/>
        </w:rPr>
        <w:t xml:space="preserve">participation. </w:t>
      </w:r>
    </w:p>
    <w:p w:rsidR="006C027C" w:rsidP="006C027C" w14:paraId="544EE2F3" w14:textId="77777777">
      <w:pPr>
        <w:spacing w:after="160" w:line="259" w:lineRule="auto"/>
        <w:rPr>
          <w:rFonts w:eastAsia="Times New Roman" w:cstheme="minorHAnsi"/>
          <w:b/>
          <w:i/>
          <w:sz w:val="22"/>
          <w:szCs w:val="22"/>
        </w:rPr>
      </w:pPr>
      <w:r>
        <w:rPr>
          <w:rFonts w:eastAsia="Times New Roman" w:cstheme="minorHAnsi"/>
          <w:b/>
          <w:i/>
          <w:sz w:val="22"/>
          <w:szCs w:val="22"/>
        </w:rPr>
        <w:t>What’s changed?</w:t>
      </w:r>
    </w:p>
    <w:p w:rsidR="006C027C" w:rsidRPr="006C027C" w:rsidP="004219F9" w14:paraId="6A489285" w14:textId="63BB46EF">
      <w:pPr>
        <w:widowControl w:val="0"/>
        <w:spacing w:after="160" w:line="259" w:lineRule="auto"/>
        <w:rPr>
          <w:rFonts w:eastAsia="Times New Roman" w:cstheme="minorHAnsi"/>
          <w:sz w:val="22"/>
          <w:szCs w:val="22"/>
        </w:rPr>
      </w:pPr>
      <w:r>
        <w:rPr>
          <w:rFonts w:eastAsia="Times New Roman" w:cstheme="minorHAnsi"/>
          <w:sz w:val="22"/>
          <w:szCs w:val="22"/>
        </w:rPr>
        <w:t xml:space="preserve">The study will no longer be a randomized controlled trial, where some study schools will not have immediate access to the Toolkit. Instead, </w:t>
      </w:r>
      <w:r w:rsidRPr="008D72E3">
        <w:rPr>
          <w:rFonts w:eastAsia="Times New Roman" w:cstheme="minorHAnsi"/>
          <w:sz w:val="22"/>
          <w:szCs w:val="22"/>
          <w:u w:val="single"/>
        </w:rPr>
        <w:t>all participating schools will now have access to the Toolkit and peer facilitator professional learning in spring 2025</w:t>
      </w:r>
      <w:r>
        <w:rPr>
          <w:rFonts w:eastAsia="Times New Roman" w:cstheme="minorHAnsi"/>
          <w:sz w:val="22"/>
          <w:szCs w:val="22"/>
        </w:rPr>
        <w:t>. Additionally, we’re now pleased to be able to provide all participating schools with $</w:t>
      </w:r>
      <w:r w:rsidR="0063376D">
        <w:rPr>
          <w:rFonts w:eastAsia="Times New Roman" w:cstheme="minorHAnsi"/>
          <w:sz w:val="22"/>
          <w:szCs w:val="22"/>
        </w:rPr>
        <w:t>5</w:t>
      </w:r>
      <w:r>
        <w:rPr>
          <w:rFonts w:eastAsia="Times New Roman" w:cstheme="minorHAnsi"/>
          <w:sz w:val="22"/>
          <w:szCs w:val="22"/>
        </w:rPr>
        <w:t>,500 to express appreciation and defray any costs associated with participation. We have also adjusted incentive amounts for educators participating in data collection (see attached FAQs</w:t>
      </w:r>
      <w:r w:rsidR="00A25F0C">
        <w:rPr>
          <w:rFonts w:eastAsia="Times New Roman" w:cstheme="minorHAnsi"/>
          <w:sz w:val="22"/>
          <w:szCs w:val="22"/>
        </w:rPr>
        <w:t xml:space="preserve"> with more detail</w:t>
      </w:r>
      <w:r>
        <w:rPr>
          <w:rFonts w:eastAsia="Times New Roman" w:cstheme="minorHAnsi"/>
          <w:sz w:val="22"/>
          <w:szCs w:val="22"/>
        </w:rPr>
        <w:t>). The resulting study will focus on the implementation of the Toolkit: we will use the data we collect in your school to improve the Toolkit and provide guidance on how to implement it in schools across the country.</w:t>
      </w:r>
    </w:p>
    <w:p w:rsidR="00F04BCA" w:rsidP="00E74E9E" w14:paraId="774C419A" w14:textId="7A216485">
      <w:pPr>
        <w:spacing w:after="160" w:line="259" w:lineRule="auto"/>
        <w:rPr>
          <w:rFonts w:eastAsia="Times New Roman" w:cstheme="minorHAnsi"/>
          <w:b/>
          <w:i/>
          <w:sz w:val="22"/>
          <w:szCs w:val="22"/>
        </w:rPr>
      </w:pPr>
      <w:r>
        <w:rPr>
          <w:rFonts w:eastAsia="Times New Roman" w:cstheme="minorHAnsi"/>
          <w:b/>
          <w:i/>
          <w:sz w:val="22"/>
          <w:szCs w:val="22"/>
        </w:rPr>
        <w:t>What’s the same?</w:t>
      </w:r>
    </w:p>
    <w:p w:rsidR="00BD3260" w:rsidRPr="007204E6" w:rsidP="00BD3260" w14:paraId="2390DF22" w14:textId="461F3E13">
      <w:pPr>
        <w:widowControl w:val="0"/>
        <w:spacing w:after="160" w:line="259" w:lineRule="auto"/>
        <w:rPr>
          <w:rFonts w:eastAsia="Times New Roman" w:cstheme="minorHAnsi"/>
          <w:sz w:val="22"/>
          <w:szCs w:val="22"/>
        </w:rPr>
      </w:pPr>
      <w:r>
        <w:rPr>
          <w:rFonts w:eastAsia="Times New Roman" w:cstheme="minorHAnsi"/>
          <w:bCs/>
          <w:iCs/>
          <w:sz w:val="22"/>
          <w:szCs w:val="22"/>
        </w:rPr>
        <w:t xml:space="preserve">Schools participating in the study will </w:t>
      </w:r>
      <w:r>
        <w:rPr>
          <w:rFonts w:eastAsia="Times New Roman" w:cstheme="minorHAnsi"/>
          <w:bCs/>
          <w:iCs/>
          <w:sz w:val="22"/>
          <w:szCs w:val="22"/>
        </w:rPr>
        <w:t xml:space="preserve">still have early access </w:t>
      </w:r>
      <w:r>
        <w:rPr>
          <w:sz w:val="22"/>
          <w:szCs w:val="22"/>
        </w:rPr>
        <w:t>to the Secondary Writing</w:t>
      </w:r>
      <w:r w:rsidRPr="61D02A64">
        <w:rPr>
          <w:sz w:val="22"/>
          <w:szCs w:val="22"/>
        </w:rPr>
        <w:t xml:space="preserve"> Toolkit</w:t>
      </w:r>
      <w:r w:rsidR="00B5295B">
        <w:rPr>
          <w:sz w:val="22"/>
          <w:szCs w:val="22"/>
        </w:rPr>
        <w:t xml:space="preserve">, which </w:t>
      </w:r>
      <w:r w:rsidRPr="61D02A64">
        <w:rPr>
          <w:sz w:val="22"/>
          <w:szCs w:val="22"/>
        </w:rPr>
        <w:t>has been developed to help educators implement the evidence-based practices outlined in the Teaching Secondary Students to Write Effectively Practice Guide (</w:t>
      </w:r>
      <w:hyperlink r:id="rId8" w:history="1">
        <w:r w:rsidRPr="61D02A64">
          <w:rPr>
            <w:rStyle w:val="Hyperlink"/>
            <w:sz w:val="22"/>
            <w:szCs w:val="22"/>
          </w:rPr>
          <w:t>https://ies.ed.gov/ncee/wwc/practiceguide/22</w:t>
        </w:r>
      </w:hyperlink>
      <w:r w:rsidRPr="61D02A64">
        <w:rPr>
          <w:sz w:val="22"/>
          <w:szCs w:val="22"/>
        </w:rPr>
        <w:t xml:space="preserve">). </w:t>
      </w:r>
      <w:r>
        <w:rPr>
          <w:rFonts w:eastAsia="Times New Roman" w:cstheme="minorHAnsi"/>
          <w:sz w:val="22"/>
          <w:szCs w:val="22"/>
        </w:rPr>
        <w:t>The Toolkit</w:t>
      </w:r>
      <w:r w:rsidR="00B5295B">
        <w:rPr>
          <w:rFonts w:eastAsia="Times New Roman" w:cstheme="minorHAnsi"/>
          <w:sz w:val="22"/>
          <w:szCs w:val="22"/>
        </w:rPr>
        <w:t xml:space="preserve"> itself has not changed: it</w:t>
      </w:r>
      <w:r w:rsidRPr="00B63C4C">
        <w:rPr>
          <w:rFonts w:eastAsia="Times New Roman" w:cstheme="minorHAnsi"/>
          <w:sz w:val="22"/>
          <w:szCs w:val="22"/>
        </w:rPr>
        <w:t xml:space="preserve"> includes </w:t>
      </w:r>
      <w:r>
        <w:rPr>
          <w:rFonts w:eastAsia="Times New Roman" w:cstheme="minorHAnsi"/>
          <w:sz w:val="22"/>
          <w:szCs w:val="22"/>
        </w:rPr>
        <w:t>resources to support</w:t>
      </w:r>
      <w:r w:rsidRPr="00B63C4C">
        <w:rPr>
          <w:rFonts w:eastAsia="Times New Roman" w:cstheme="minorHAnsi"/>
          <w:sz w:val="22"/>
          <w:szCs w:val="22"/>
        </w:rPr>
        <w:t xml:space="preserve"> </w:t>
      </w:r>
      <w:r>
        <w:rPr>
          <w:rFonts w:eastAsia="Times New Roman" w:cstheme="minorHAnsi"/>
          <w:sz w:val="22"/>
          <w:szCs w:val="22"/>
        </w:rPr>
        <w:t xml:space="preserve">teachers’ </w:t>
      </w:r>
      <w:r w:rsidRPr="00B63C4C">
        <w:rPr>
          <w:rFonts w:eastAsia="Times New Roman" w:cstheme="minorHAnsi"/>
          <w:sz w:val="22"/>
          <w:szCs w:val="22"/>
        </w:rPr>
        <w:t xml:space="preserve">Professional Learning Communities (PLCs) and </w:t>
      </w:r>
      <w:r>
        <w:rPr>
          <w:rFonts w:eastAsia="Times New Roman" w:cstheme="minorHAnsi"/>
          <w:sz w:val="22"/>
          <w:szCs w:val="22"/>
        </w:rPr>
        <w:t>use of evidence-based</w:t>
      </w:r>
      <w:r w:rsidRPr="00B63C4C">
        <w:rPr>
          <w:rFonts w:eastAsia="Times New Roman" w:cstheme="minorHAnsi"/>
          <w:sz w:val="22"/>
          <w:szCs w:val="22"/>
        </w:rPr>
        <w:t xml:space="preserve"> instructional strategies</w:t>
      </w:r>
      <w:r>
        <w:rPr>
          <w:rFonts w:eastAsia="Times New Roman" w:cstheme="minorHAnsi"/>
          <w:sz w:val="22"/>
          <w:szCs w:val="22"/>
        </w:rPr>
        <w:t xml:space="preserve"> in their own classrooms</w:t>
      </w:r>
      <w:r w:rsidRPr="00B63C4C">
        <w:rPr>
          <w:rFonts w:eastAsia="Times New Roman" w:cstheme="minorHAnsi"/>
          <w:sz w:val="22"/>
          <w:szCs w:val="22"/>
        </w:rPr>
        <w:t xml:space="preserve">. </w:t>
      </w:r>
      <w:r>
        <w:rPr>
          <w:rFonts w:eastAsia="Times New Roman" w:cstheme="minorHAnsi"/>
          <w:sz w:val="22"/>
          <w:szCs w:val="22"/>
        </w:rPr>
        <w:t>As part of this advance access, the study will provide professional learning to coaches or teachers, allowing them to serve as peer facilitators who lead the PLCs within [district]’s schools</w:t>
      </w:r>
      <w:r w:rsidRPr="007204E6">
        <w:rPr>
          <w:rFonts w:eastAsia="Times New Roman" w:cstheme="minorHAnsi"/>
          <w:sz w:val="22"/>
          <w:szCs w:val="22"/>
        </w:rPr>
        <w:t xml:space="preserve">. </w:t>
      </w:r>
      <w:r w:rsidR="0062554B">
        <w:rPr>
          <w:rFonts w:eastAsia="Times New Roman" w:cstheme="minorHAnsi"/>
          <w:sz w:val="22"/>
          <w:szCs w:val="22"/>
        </w:rPr>
        <w:t>Educators will also still participate in data collection</w:t>
      </w:r>
      <w:r w:rsidR="002C6ACA">
        <w:rPr>
          <w:rFonts w:eastAsia="Times New Roman" w:cstheme="minorHAnsi"/>
          <w:sz w:val="22"/>
          <w:szCs w:val="22"/>
        </w:rPr>
        <w:t>.</w:t>
      </w:r>
    </w:p>
    <w:p w:rsidR="007B345D" w:rsidP="00BD3260" w14:paraId="4B99C5A7" w14:textId="534144FE">
      <w:pPr>
        <w:widowControl w:val="0"/>
        <w:spacing w:after="160" w:line="259" w:lineRule="auto"/>
        <w:rPr>
          <w:rFonts w:eastAsia="Times New Roman" w:cstheme="minorHAnsi"/>
          <w:b/>
          <w:bCs/>
          <w:sz w:val="22"/>
          <w:szCs w:val="22"/>
        </w:rPr>
      </w:pPr>
      <w:r w:rsidRPr="00A449D6">
        <w:rPr>
          <w:rFonts w:eastAsia="Times New Roman" w:cstheme="minorHAnsi"/>
          <w:b/>
          <w:bCs/>
          <w:sz w:val="22"/>
          <w:szCs w:val="22"/>
        </w:rPr>
        <w:t>Will you consider being a part of this important work?</w:t>
      </w:r>
    </w:p>
    <w:p w:rsidR="007B345D" w:rsidRPr="00415A6D" w:rsidP="00BD3260" w14:paraId="1D7AC310" w14:textId="4C9DDE15">
      <w:pPr>
        <w:widowControl w:val="0"/>
        <w:spacing w:after="160" w:line="259" w:lineRule="auto"/>
        <w:rPr>
          <w:rFonts w:eastAsia="Times New Roman" w:cstheme="minorHAnsi"/>
          <w:sz w:val="22"/>
          <w:szCs w:val="22"/>
        </w:rPr>
      </w:pPr>
      <w:r w:rsidRPr="004219F9">
        <w:rPr>
          <w:rFonts w:eastAsia="Times New Roman" w:cstheme="minorHAnsi"/>
          <w:sz w:val="22"/>
          <w:szCs w:val="22"/>
        </w:rPr>
        <w:t>We have attached an FAQs document and a Memorandum of Understanding</w:t>
      </w:r>
      <w:r>
        <w:rPr>
          <w:rFonts w:eastAsia="Times New Roman" w:cstheme="minorHAnsi"/>
          <w:sz w:val="22"/>
          <w:szCs w:val="22"/>
        </w:rPr>
        <w:t xml:space="preserve"> with more detail on the </w:t>
      </w:r>
      <w:r w:rsidR="00CA1F66">
        <w:rPr>
          <w:rFonts w:eastAsia="Times New Roman" w:cstheme="minorHAnsi"/>
          <w:sz w:val="22"/>
          <w:szCs w:val="22"/>
        </w:rPr>
        <w:t>study</w:t>
      </w:r>
      <w:r>
        <w:rPr>
          <w:rFonts w:eastAsia="Times New Roman" w:cstheme="minorHAnsi"/>
          <w:sz w:val="22"/>
          <w:szCs w:val="22"/>
        </w:rPr>
        <w:t xml:space="preserve">. </w:t>
      </w:r>
      <w:r w:rsidRPr="004219F9" w:rsidR="00CA1F66">
        <w:rPr>
          <w:rFonts w:eastAsia="Times New Roman" w:cstheme="minorHAnsi"/>
          <w:i/>
          <w:iCs/>
          <w:sz w:val="22"/>
          <w:szCs w:val="22"/>
        </w:rPr>
        <w:t>[Optional: We have also attached a sample of the Toolkit materials, so you can get a sense of whether they would be useful to your teachers.]</w:t>
      </w:r>
      <w:r w:rsidR="00415A6D">
        <w:rPr>
          <w:rFonts w:eastAsia="Times New Roman" w:cstheme="minorHAnsi"/>
          <w:i/>
          <w:iCs/>
          <w:sz w:val="22"/>
          <w:szCs w:val="22"/>
        </w:rPr>
        <w:t xml:space="preserve"> </w:t>
      </w:r>
    </w:p>
    <w:p w:rsidR="00F04BCA" w:rsidRPr="00F04BCA" w:rsidP="00E74E9E" w14:paraId="5D45D60B" w14:textId="79CECB57">
      <w:pPr>
        <w:spacing w:after="160" w:line="259" w:lineRule="auto"/>
        <w:rPr>
          <w:rFonts w:eastAsia="Times New Roman" w:cstheme="minorHAnsi"/>
          <w:bCs/>
          <w:iCs/>
          <w:sz w:val="22"/>
          <w:szCs w:val="22"/>
        </w:rPr>
      </w:pPr>
      <w:r>
        <w:rPr>
          <w:rFonts w:eastAsia="Times New Roman" w:cstheme="minorHAnsi"/>
          <w:bCs/>
          <w:iCs/>
          <w:sz w:val="22"/>
          <w:szCs w:val="22"/>
        </w:rPr>
        <w:t xml:space="preserve">[Closing drawn from another approved </w:t>
      </w:r>
      <w:r w:rsidR="001C21BB">
        <w:rPr>
          <w:rFonts w:eastAsia="Times New Roman" w:cstheme="minorHAnsi"/>
          <w:bCs/>
          <w:iCs/>
          <w:sz w:val="22"/>
          <w:szCs w:val="22"/>
        </w:rPr>
        <w:t>email to match respondent, appropriate next steps]</w:t>
      </w:r>
    </w:p>
    <w:p w:rsidR="00204A14" w:rsidRPr="007204E6" w:rsidP="00204A14" w14:paraId="103EF0A0" w14:textId="77777777">
      <w:pPr>
        <w:widowControl w:val="0"/>
        <w:spacing w:line="276" w:lineRule="auto"/>
        <w:rPr>
          <w:rFonts w:eastAsia="Times New Roman" w:cstheme="minorHAnsi"/>
          <w:sz w:val="22"/>
          <w:szCs w:val="22"/>
        </w:rPr>
      </w:pPr>
      <w:r w:rsidRPr="007204E6">
        <w:rPr>
          <w:rFonts w:eastAsia="Times New Roman" w:cstheme="minorHAnsi"/>
          <w:sz w:val="22"/>
          <w:szCs w:val="22"/>
        </w:rPr>
        <w:t xml:space="preserve">&lt;Contact Name&gt; </w:t>
      </w:r>
    </w:p>
    <w:p w:rsidR="00E74E9E" w:rsidRPr="00A449D6" w:rsidP="00270E97" w14:paraId="5D5870B1" w14:textId="6AB6F8E7">
      <w:pPr>
        <w:widowControl w:val="0"/>
        <w:spacing w:line="276" w:lineRule="auto"/>
        <w:rPr>
          <w:rFonts w:eastAsia="Times New Roman" w:cstheme="minorHAnsi"/>
          <w:sz w:val="22"/>
          <w:szCs w:val="22"/>
        </w:rPr>
      </w:pPr>
      <w:r w:rsidRPr="007204E6">
        <w:rPr>
          <w:rFonts w:eastAsia="Times New Roman" w:cstheme="minorHAnsi"/>
          <w:sz w:val="22"/>
          <w:szCs w:val="22"/>
        </w:rPr>
        <w:t>&lt;Contact Role and information&gt;</w:t>
      </w:r>
      <w:r w:rsidRPr="007204E6">
        <w:rPr>
          <w:rFonts w:eastAsia="Times New Roman" w:cstheme="minorHAnsi"/>
          <w:sz w:val="22"/>
          <w:szCs w:val="22"/>
        </w:rPr>
        <w:t xml:space="preserve"> </w:t>
      </w:r>
      <w:r w:rsidRPr="00A449D6">
        <w:rPr>
          <w:rFonts w:eastAsia="Times New Roman" w:cstheme="minorHAnsi"/>
          <w:sz w:val="22"/>
          <w:szCs w:val="22"/>
        </w:rPr>
        <w:br w:type="page"/>
      </w:r>
    </w:p>
    <w:p w:rsidR="00E74E9E" w:rsidRPr="007204E6" w:rsidP="6DC93CDA" w14:paraId="24E82FD6" w14:textId="4D910048">
      <w:pPr>
        <w:spacing w:after="160" w:line="259" w:lineRule="auto"/>
        <w:rPr>
          <w:rFonts w:eastAsia="Times New Roman" w:cstheme="minorHAnsi"/>
          <w:b/>
          <w:bCs/>
        </w:rPr>
      </w:pPr>
      <w:r w:rsidRPr="007204E6">
        <w:rPr>
          <w:rFonts w:eastAsia="Times New Roman" w:cstheme="minorHAnsi"/>
          <w:b/>
          <w:bCs/>
          <w:sz w:val="22"/>
          <w:szCs w:val="22"/>
        </w:rPr>
        <w:t>Appendix A</w:t>
      </w:r>
      <w:r w:rsidRPr="007204E6" w:rsidR="5DF57D93">
        <w:rPr>
          <w:rFonts w:eastAsia="Times New Roman" w:cstheme="minorHAnsi"/>
          <w:b/>
          <w:bCs/>
          <w:sz w:val="22"/>
          <w:szCs w:val="22"/>
        </w:rPr>
        <w:t>5</w:t>
      </w:r>
      <w:r w:rsidRPr="007204E6">
        <w:rPr>
          <w:rFonts w:eastAsia="Times New Roman" w:cstheme="minorHAnsi"/>
          <w:b/>
          <w:bCs/>
          <w:sz w:val="22"/>
          <w:szCs w:val="22"/>
        </w:rPr>
        <w:t xml:space="preserve"> – Frequently Asked Questions</w:t>
      </w:r>
    </w:p>
    <w:p w:rsidR="00E74E9E" w:rsidRPr="007204E6" w:rsidP="515A06B4" w14:paraId="7A7FF00B" w14:textId="2906ADF8">
      <w:pPr>
        <w:widowControl w:val="0"/>
        <w:autoSpaceDE w:val="0"/>
        <w:autoSpaceDN w:val="0"/>
        <w:adjustRightInd w:val="0"/>
        <w:rPr>
          <w:rFonts w:eastAsia="Times New Roman" w:cstheme="minorHAnsi"/>
          <w:sz w:val="22"/>
          <w:szCs w:val="22"/>
        </w:rPr>
      </w:pPr>
      <w:r w:rsidRPr="007204E6">
        <w:rPr>
          <w:rFonts w:eastAsia="Times New Roman" w:cstheme="minorHAnsi"/>
          <w:b/>
          <w:bCs/>
          <w:sz w:val="22"/>
          <w:szCs w:val="22"/>
        </w:rPr>
        <w:t xml:space="preserve">How was my </w:t>
      </w:r>
      <w:r w:rsidRPr="007204E6" w:rsidR="00040629">
        <w:rPr>
          <w:rFonts w:eastAsia="Times New Roman" w:cstheme="minorHAnsi"/>
          <w:b/>
          <w:bCs/>
          <w:sz w:val="22"/>
          <w:szCs w:val="22"/>
        </w:rPr>
        <w:t>school</w:t>
      </w:r>
      <w:r w:rsidRPr="007204E6">
        <w:rPr>
          <w:rFonts w:eastAsia="Times New Roman" w:cstheme="minorHAnsi"/>
          <w:b/>
          <w:bCs/>
          <w:sz w:val="22"/>
          <w:szCs w:val="22"/>
        </w:rPr>
        <w:t xml:space="preserve"> selected for this study?</w:t>
      </w:r>
      <w:r w:rsidRPr="007204E6">
        <w:rPr>
          <w:rFonts w:eastAsia="Times New Roman" w:cstheme="minorHAnsi"/>
          <w:sz w:val="22"/>
          <w:szCs w:val="22"/>
        </w:rPr>
        <w:t xml:space="preserve"> The study team selected the state of </w:t>
      </w:r>
      <w:r w:rsidR="00C33B2E">
        <w:rPr>
          <w:rFonts w:eastAsia="Times New Roman" w:cstheme="minorHAnsi"/>
          <w:sz w:val="22"/>
          <w:szCs w:val="22"/>
        </w:rPr>
        <w:t>[site]</w:t>
      </w:r>
      <w:r w:rsidRPr="007204E6" w:rsidR="00281BBD">
        <w:rPr>
          <w:rFonts w:eastAsia="Times New Roman" w:cstheme="minorHAnsi"/>
          <w:sz w:val="22"/>
          <w:szCs w:val="22"/>
        </w:rPr>
        <w:t xml:space="preserve"> </w:t>
      </w:r>
      <w:r w:rsidR="006301D4">
        <w:rPr>
          <w:rFonts w:eastAsia="Times New Roman" w:cstheme="minorHAnsi"/>
          <w:sz w:val="22"/>
          <w:szCs w:val="22"/>
        </w:rPr>
        <w:t>b</w:t>
      </w:r>
      <w:r w:rsidRPr="007204E6">
        <w:rPr>
          <w:rFonts w:eastAsia="Times New Roman" w:cstheme="minorHAnsi"/>
          <w:sz w:val="22"/>
          <w:szCs w:val="22"/>
        </w:rPr>
        <w:t xml:space="preserve">ecause the </w:t>
      </w:r>
      <w:r w:rsidRPr="006679A5" w:rsidR="005B3AA9">
        <w:rPr>
          <w:rStyle w:val="normaltextrun"/>
          <w:rFonts w:cstheme="minorHAnsi"/>
          <w:color w:val="000000"/>
          <w:sz w:val="22"/>
          <w:szCs w:val="22"/>
          <w:shd w:val="clear" w:color="auto" w:fill="FFFFFF"/>
        </w:rPr>
        <w:t xml:space="preserve">toolkit and evaluation activities directly address a need in </w:t>
      </w:r>
      <w:r w:rsidR="00C33B2E">
        <w:rPr>
          <w:rStyle w:val="normaltextrun"/>
          <w:rFonts w:cstheme="minorHAnsi"/>
          <w:color w:val="000000"/>
          <w:sz w:val="22"/>
          <w:szCs w:val="22"/>
          <w:shd w:val="clear" w:color="auto" w:fill="FFFFFF"/>
        </w:rPr>
        <w:t>[site]</w:t>
      </w:r>
      <w:r w:rsidRPr="006679A5" w:rsidR="00550BC0">
        <w:rPr>
          <w:rStyle w:val="normaltextrun"/>
          <w:rFonts w:cstheme="minorHAnsi"/>
          <w:color w:val="000000"/>
          <w:sz w:val="22"/>
          <w:szCs w:val="22"/>
          <w:shd w:val="clear" w:color="auto" w:fill="FFFFFF"/>
        </w:rPr>
        <w:t xml:space="preserve"> </w:t>
      </w:r>
      <w:r w:rsidRPr="006679A5" w:rsidR="005B3AA9">
        <w:rPr>
          <w:rStyle w:val="normaltextrun"/>
          <w:rFonts w:cstheme="minorHAnsi"/>
          <w:color w:val="000000"/>
          <w:sz w:val="22"/>
          <w:szCs w:val="22"/>
          <w:shd w:val="clear" w:color="auto" w:fill="FFFFFF"/>
        </w:rPr>
        <w:t xml:space="preserve">to increase English Language Arts (ELA) </w:t>
      </w:r>
      <w:r w:rsidRPr="006679A5" w:rsidR="0096119E">
        <w:rPr>
          <w:rStyle w:val="normaltextrun"/>
          <w:rFonts w:cstheme="minorHAnsi"/>
          <w:color w:val="000000"/>
          <w:sz w:val="22"/>
          <w:szCs w:val="22"/>
          <w:shd w:val="clear" w:color="auto" w:fill="FFFFFF"/>
        </w:rPr>
        <w:t>a</w:t>
      </w:r>
      <w:r w:rsidRPr="006679A5" w:rsidR="005B3AA9">
        <w:rPr>
          <w:rStyle w:val="normaltextrun"/>
          <w:rFonts w:cstheme="minorHAnsi"/>
          <w:color w:val="000000"/>
          <w:sz w:val="22"/>
          <w:szCs w:val="22"/>
          <w:shd w:val="clear" w:color="auto" w:fill="FFFFFF"/>
        </w:rPr>
        <w:t>chievement, which includes a significant focus on writing. </w:t>
      </w:r>
      <w:r w:rsidRPr="006679A5" w:rsidR="005B3AA9">
        <w:rPr>
          <w:rStyle w:val="eop"/>
          <w:rFonts w:cstheme="minorHAnsi"/>
          <w:color w:val="000000"/>
          <w:sz w:val="22"/>
          <w:szCs w:val="22"/>
          <w:shd w:val="clear" w:color="auto" w:fill="FFFFFF"/>
        </w:rPr>
        <w:t> </w:t>
      </w:r>
    </w:p>
    <w:p w:rsidR="00E74E9E" w:rsidRPr="00A449D6" w:rsidP="00E74E9E" w14:paraId="1928C4E5" w14:textId="77777777">
      <w:pPr>
        <w:widowControl w:val="0"/>
        <w:autoSpaceDE w:val="0"/>
        <w:autoSpaceDN w:val="0"/>
        <w:adjustRightInd w:val="0"/>
        <w:rPr>
          <w:rFonts w:eastAsia="Times New Roman" w:cstheme="minorHAnsi"/>
          <w:sz w:val="22"/>
          <w:szCs w:val="22"/>
        </w:rPr>
      </w:pPr>
    </w:p>
    <w:p w:rsidR="00E74E9E" w:rsidRPr="007204E6" w:rsidP="515A06B4" w14:paraId="4C163213" w14:textId="5F71B57E">
      <w:pPr>
        <w:widowControl w:val="0"/>
        <w:autoSpaceDE w:val="0"/>
        <w:autoSpaceDN w:val="0"/>
        <w:adjustRightInd w:val="0"/>
        <w:rPr>
          <w:rFonts w:eastAsia="Times New Roman" w:cstheme="minorHAnsi"/>
          <w:sz w:val="22"/>
          <w:szCs w:val="22"/>
        </w:rPr>
      </w:pPr>
      <w:r w:rsidRPr="007204E6">
        <w:rPr>
          <w:rFonts w:eastAsia="Times New Roman" w:cstheme="minorHAnsi"/>
          <w:b/>
          <w:bCs/>
          <w:sz w:val="22"/>
          <w:szCs w:val="22"/>
        </w:rPr>
        <w:t xml:space="preserve">Does the </w:t>
      </w:r>
      <w:r w:rsidR="00281BBD">
        <w:rPr>
          <w:rFonts w:eastAsia="Times New Roman" w:cstheme="minorHAnsi"/>
          <w:b/>
          <w:bCs/>
          <w:sz w:val="22"/>
          <w:szCs w:val="22"/>
        </w:rPr>
        <w:t>[District]</w:t>
      </w:r>
      <w:r w:rsidRPr="007204E6" w:rsidR="004C5346">
        <w:rPr>
          <w:rFonts w:eastAsia="Times New Roman" w:cstheme="minorHAnsi"/>
          <w:b/>
          <w:bCs/>
          <w:sz w:val="22"/>
          <w:szCs w:val="22"/>
        </w:rPr>
        <w:t xml:space="preserve"> </w:t>
      </w:r>
      <w:r w:rsidRPr="007204E6">
        <w:rPr>
          <w:rFonts w:eastAsia="Times New Roman" w:cstheme="minorHAnsi"/>
          <w:b/>
          <w:bCs/>
          <w:sz w:val="22"/>
          <w:szCs w:val="22"/>
        </w:rPr>
        <w:t>know about the study?</w:t>
      </w:r>
      <w:r w:rsidRPr="007204E6">
        <w:rPr>
          <w:rFonts w:eastAsia="Times New Roman" w:cstheme="minorHAnsi"/>
          <w:sz w:val="22"/>
          <w:szCs w:val="22"/>
        </w:rPr>
        <w:t xml:space="preserve"> Yes. </w:t>
      </w:r>
      <w:r w:rsidR="00281BBD">
        <w:rPr>
          <w:rFonts w:eastAsia="Times New Roman" w:cstheme="minorHAnsi"/>
          <w:sz w:val="22"/>
          <w:szCs w:val="22"/>
        </w:rPr>
        <w:t>[District]</w:t>
      </w:r>
      <w:r w:rsidRPr="007204E6" w:rsidR="00281BBD">
        <w:rPr>
          <w:rFonts w:eastAsia="Times New Roman" w:cstheme="minorHAnsi"/>
          <w:sz w:val="22"/>
          <w:szCs w:val="22"/>
        </w:rPr>
        <w:t xml:space="preserve"> </w:t>
      </w:r>
      <w:r w:rsidRPr="007204E6" w:rsidR="004A3998">
        <w:rPr>
          <w:rFonts w:eastAsia="Times New Roman" w:cstheme="minorHAnsi"/>
          <w:sz w:val="22"/>
          <w:szCs w:val="22"/>
        </w:rPr>
        <w:t>supports this study and has approved the research</w:t>
      </w:r>
      <w:r w:rsidRPr="007204E6" w:rsidR="00F77D6F">
        <w:rPr>
          <w:rFonts w:eastAsia="Times New Roman" w:cstheme="minorHAnsi"/>
          <w:sz w:val="22"/>
          <w:szCs w:val="22"/>
        </w:rPr>
        <w:t xml:space="preserve"> plan. </w:t>
      </w:r>
      <w:r w:rsidRPr="007204E6">
        <w:rPr>
          <w:rFonts w:eastAsia="Times New Roman" w:cstheme="minorHAnsi"/>
          <w:sz w:val="22"/>
          <w:szCs w:val="22"/>
        </w:rPr>
        <w:t xml:space="preserve">You can view </w:t>
      </w:r>
      <w:r w:rsidRPr="007204E6" w:rsidR="00A13D0E">
        <w:rPr>
          <w:rFonts w:eastAsia="Times New Roman" w:cstheme="minorHAnsi"/>
          <w:sz w:val="22"/>
          <w:szCs w:val="22"/>
        </w:rPr>
        <w:t xml:space="preserve">the </w:t>
      </w:r>
      <w:r w:rsidRPr="007204E6" w:rsidR="00C61ECC">
        <w:rPr>
          <w:rFonts w:eastAsia="Times New Roman" w:cstheme="minorHAnsi"/>
          <w:sz w:val="22"/>
          <w:szCs w:val="22"/>
        </w:rPr>
        <w:t xml:space="preserve">approval </w:t>
      </w:r>
      <w:r w:rsidRPr="007204E6" w:rsidR="00A13D0E">
        <w:rPr>
          <w:rFonts w:eastAsia="Times New Roman" w:cstheme="minorHAnsi"/>
          <w:sz w:val="22"/>
          <w:szCs w:val="22"/>
        </w:rPr>
        <w:t xml:space="preserve">letter </w:t>
      </w:r>
      <w:r w:rsidRPr="007204E6">
        <w:rPr>
          <w:rFonts w:eastAsia="Times New Roman" w:cstheme="minorHAnsi"/>
          <w:sz w:val="22"/>
          <w:szCs w:val="22"/>
        </w:rPr>
        <w:t xml:space="preserve">and learn more about the study at </w:t>
      </w:r>
      <w:r w:rsidRPr="007204E6">
        <w:rPr>
          <w:rFonts w:cstheme="minorHAnsi"/>
          <w:sz w:val="22"/>
          <w:szCs w:val="22"/>
        </w:rPr>
        <w:t xml:space="preserve">[REL </w:t>
      </w:r>
      <w:r w:rsidRPr="007204E6" w:rsidR="00040629">
        <w:rPr>
          <w:rFonts w:cstheme="minorHAnsi"/>
          <w:sz w:val="22"/>
          <w:szCs w:val="22"/>
        </w:rPr>
        <w:t>Pacific</w:t>
      </w:r>
      <w:r w:rsidRPr="007204E6">
        <w:rPr>
          <w:rFonts w:cstheme="minorHAnsi"/>
          <w:sz w:val="22"/>
          <w:szCs w:val="22"/>
        </w:rPr>
        <w:t xml:space="preserve"> website]. </w:t>
      </w:r>
    </w:p>
    <w:p w:rsidR="00E74E9E" w:rsidRPr="00A449D6" w:rsidP="00E74E9E" w14:paraId="0A8BD52D" w14:textId="77777777">
      <w:pPr>
        <w:widowControl w:val="0"/>
        <w:autoSpaceDE w:val="0"/>
        <w:autoSpaceDN w:val="0"/>
        <w:adjustRightInd w:val="0"/>
        <w:rPr>
          <w:rFonts w:eastAsia="Times New Roman" w:cstheme="minorHAnsi"/>
          <w:sz w:val="22"/>
          <w:szCs w:val="22"/>
        </w:rPr>
      </w:pPr>
    </w:p>
    <w:p w:rsidR="00E74E9E" w:rsidP="12D5CA6E" w14:paraId="317DE3C2" w14:textId="1D5D0D4D">
      <w:pPr>
        <w:widowControl w:val="0"/>
        <w:autoSpaceDE w:val="0"/>
        <w:autoSpaceDN w:val="0"/>
        <w:adjustRightInd w:val="0"/>
        <w:rPr>
          <w:rFonts w:eastAsia="Times New Roman" w:cstheme="minorHAnsi"/>
          <w:sz w:val="22"/>
          <w:szCs w:val="22"/>
        </w:rPr>
      </w:pPr>
      <w:r w:rsidRPr="007204E6">
        <w:rPr>
          <w:rFonts w:eastAsia="Times New Roman" w:cstheme="minorHAnsi"/>
          <w:b/>
          <w:bCs/>
          <w:sz w:val="22"/>
          <w:szCs w:val="22"/>
        </w:rPr>
        <w:t xml:space="preserve">What information is being collected from participants as part of this study? </w:t>
      </w:r>
      <w:r w:rsidRPr="007204E6">
        <w:rPr>
          <w:rFonts w:eastAsia="Times New Roman" w:cstheme="minorHAnsi"/>
          <w:sz w:val="22"/>
          <w:szCs w:val="22"/>
        </w:rPr>
        <w:t>Teachers</w:t>
      </w:r>
      <w:r w:rsidRPr="007204E6" w:rsidR="00040629">
        <w:rPr>
          <w:rFonts w:eastAsia="Times New Roman" w:cstheme="minorHAnsi"/>
          <w:sz w:val="22"/>
          <w:szCs w:val="22"/>
        </w:rPr>
        <w:t xml:space="preserve"> and</w:t>
      </w:r>
      <w:r w:rsidRPr="007204E6">
        <w:rPr>
          <w:rFonts w:eastAsia="Times New Roman" w:cstheme="minorHAnsi"/>
          <w:sz w:val="22"/>
          <w:szCs w:val="22"/>
        </w:rPr>
        <w:t xml:space="preserve"> school </w:t>
      </w:r>
      <w:r w:rsidRPr="007204E6" w:rsidR="7531992E">
        <w:rPr>
          <w:rFonts w:eastAsia="Times New Roman" w:cstheme="minorHAnsi"/>
          <w:sz w:val="22"/>
          <w:szCs w:val="22"/>
        </w:rPr>
        <w:t>administrator</w:t>
      </w:r>
      <w:r w:rsidRPr="007204E6">
        <w:rPr>
          <w:rFonts w:eastAsia="Times New Roman" w:cstheme="minorHAnsi"/>
          <w:sz w:val="22"/>
          <w:szCs w:val="22"/>
        </w:rPr>
        <w:t>s will participate in the study in the following ways:</w:t>
      </w:r>
    </w:p>
    <w:p w:rsidR="006C5DBB" w:rsidP="12D5CA6E" w14:paraId="4F49476F" w14:textId="77777777">
      <w:pPr>
        <w:widowControl w:val="0"/>
        <w:autoSpaceDE w:val="0"/>
        <w:autoSpaceDN w:val="0"/>
        <w:adjustRightInd w:val="0"/>
        <w:rPr>
          <w:rFonts w:eastAsia="Times New Roman" w:cstheme="minorHAnsi"/>
          <w:sz w:val="22"/>
          <w:szCs w:val="22"/>
        </w:rPr>
      </w:pPr>
    </w:p>
    <w:tbl>
      <w:tblPr>
        <w:tblStyle w:val="TableGrid"/>
        <w:tblW w:w="0" w:type="auto"/>
        <w:tblInd w:w="1255" w:type="dxa"/>
        <w:tblLook w:val="04A0"/>
      </w:tblPr>
      <w:tblGrid>
        <w:gridCol w:w="1983"/>
        <w:gridCol w:w="1437"/>
        <w:gridCol w:w="1591"/>
        <w:gridCol w:w="1829"/>
      </w:tblGrid>
      <w:tr w14:paraId="484BAE7F" w14:textId="7FFDE95E" w:rsidTr="006679A5">
        <w:tblPrEx>
          <w:tblW w:w="0" w:type="auto"/>
          <w:tblInd w:w="1255" w:type="dxa"/>
          <w:tblLook w:val="04A0"/>
        </w:tblPrEx>
        <w:trPr>
          <w:trHeight w:val="552"/>
        </w:trPr>
        <w:tc>
          <w:tcPr>
            <w:tcW w:w="1983" w:type="dxa"/>
            <w:vAlign w:val="center"/>
          </w:tcPr>
          <w:p w:rsidR="006C5DBB" w:rsidRPr="00B84E1E" w:rsidP="00146E34" w14:paraId="6BE2DC5C" w14:textId="77777777">
            <w:pPr>
              <w:jc w:val="center"/>
              <w:rPr>
                <w:rFonts w:asciiTheme="minorHAnsi" w:hAnsiTheme="minorHAnsi" w:cstheme="minorHAnsi"/>
                <w:b/>
                <w:bCs/>
                <w:sz w:val="22"/>
                <w:szCs w:val="22"/>
              </w:rPr>
            </w:pPr>
            <w:r w:rsidRPr="00B84E1E">
              <w:rPr>
                <w:rFonts w:asciiTheme="minorHAnsi" w:hAnsiTheme="minorHAnsi" w:cstheme="minorHAnsi"/>
                <w:b/>
                <w:bCs/>
                <w:sz w:val="22"/>
                <w:szCs w:val="22"/>
              </w:rPr>
              <w:t>Participants</w:t>
            </w:r>
          </w:p>
        </w:tc>
        <w:tc>
          <w:tcPr>
            <w:tcW w:w="1437" w:type="dxa"/>
            <w:vAlign w:val="center"/>
          </w:tcPr>
          <w:p w:rsidR="006C5DBB" w:rsidRPr="00B84E1E" w:rsidP="00146E34" w14:paraId="792CA057" w14:textId="77777777">
            <w:pPr>
              <w:jc w:val="center"/>
              <w:rPr>
                <w:rFonts w:asciiTheme="minorHAnsi" w:hAnsiTheme="minorHAnsi" w:cstheme="minorHAnsi"/>
                <w:b/>
                <w:bCs/>
                <w:sz w:val="22"/>
                <w:szCs w:val="22"/>
              </w:rPr>
            </w:pPr>
            <w:r w:rsidRPr="00B84E1E">
              <w:rPr>
                <w:rFonts w:asciiTheme="minorHAnsi" w:hAnsiTheme="minorHAnsi" w:cstheme="minorHAnsi"/>
                <w:b/>
                <w:sz w:val="22"/>
                <w:szCs w:val="22"/>
              </w:rPr>
              <w:t>Activity</w:t>
            </w:r>
          </w:p>
        </w:tc>
        <w:tc>
          <w:tcPr>
            <w:tcW w:w="1591" w:type="dxa"/>
            <w:vAlign w:val="center"/>
          </w:tcPr>
          <w:p w:rsidR="006C5DBB" w:rsidRPr="00B84E1E" w:rsidP="00146E34" w14:paraId="4010319A" w14:textId="0B95112F">
            <w:pPr>
              <w:jc w:val="center"/>
              <w:rPr>
                <w:rFonts w:asciiTheme="minorHAnsi" w:hAnsiTheme="minorHAnsi" w:cstheme="minorHAnsi"/>
                <w:b/>
                <w:bCs/>
                <w:sz w:val="22"/>
                <w:szCs w:val="22"/>
                <w:vertAlign w:val="superscript"/>
              </w:rPr>
            </w:pPr>
            <w:r w:rsidRPr="00B84E1E">
              <w:rPr>
                <w:rFonts w:asciiTheme="minorHAnsi" w:hAnsiTheme="minorHAnsi" w:cstheme="minorHAnsi"/>
                <w:b/>
                <w:sz w:val="22"/>
                <w:szCs w:val="22"/>
              </w:rPr>
              <w:t>Duration</w:t>
            </w:r>
          </w:p>
        </w:tc>
        <w:tc>
          <w:tcPr>
            <w:tcW w:w="1829" w:type="dxa"/>
            <w:vAlign w:val="center"/>
          </w:tcPr>
          <w:p w:rsidR="006C5DBB" w:rsidRPr="00971D26" w:rsidP="00146E34" w14:paraId="4AEEBD26" w14:textId="33927EF0">
            <w:pPr>
              <w:jc w:val="center"/>
              <w:rPr>
                <w:rFonts w:asciiTheme="minorHAnsi" w:hAnsiTheme="minorHAnsi" w:cstheme="minorHAnsi"/>
                <w:b/>
                <w:sz w:val="22"/>
                <w:szCs w:val="22"/>
              </w:rPr>
            </w:pPr>
            <w:r w:rsidRPr="00B84E1E">
              <w:rPr>
                <w:rFonts w:cstheme="minorHAnsi"/>
                <w:b/>
                <w:sz w:val="22"/>
                <w:szCs w:val="22"/>
              </w:rPr>
              <w:t>Timing</w:t>
            </w:r>
          </w:p>
        </w:tc>
      </w:tr>
      <w:tr w14:paraId="74E4B347" w14:textId="2FD1231E" w:rsidTr="006679A5">
        <w:tblPrEx>
          <w:tblW w:w="0" w:type="auto"/>
          <w:tblInd w:w="1255" w:type="dxa"/>
          <w:tblLook w:val="04A0"/>
        </w:tblPrEx>
        <w:trPr>
          <w:trHeight w:val="552"/>
        </w:trPr>
        <w:tc>
          <w:tcPr>
            <w:tcW w:w="1983" w:type="dxa"/>
            <w:vAlign w:val="center"/>
            <w:hideMark/>
          </w:tcPr>
          <w:p w:rsidR="006C5DBB" w:rsidRPr="00B84E1E" w:rsidP="00146E34" w14:paraId="1A7217E7" w14:textId="77777777">
            <w:pPr>
              <w:jc w:val="center"/>
              <w:rPr>
                <w:rFonts w:asciiTheme="minorHAnsi" w:hAnsiTheme="minorHAnsi" w:cstheme="minorHAnsi"/>
                <w:sz w:val="22"/>
                <w:szCs w:val="22"/>
              </w:rPr>
            </w:pPr>
            <w:r w:rsidRPr="00B84E1E">
              <w:rPr>
                <w:rFonts w:asciiTheme="minorHAnsi" w:hAnsiTheme="minorHAnsi" w:cstheme="minorHAnsi"/>
                <w:sz w:val="22"/>
                <w:szCs w:val="22"/>
              </w:rPr>
              <w:t>All participating teachers</w:t>
            </w:r>
          </w:p>
        </w:tc>
        <w:tc>
          <w:tcPr>
            <w:tcW w:w="1437" w:type="dxa"/>
            <w:vAlign w:val="center"/>
            <w:hideMark/>
          </w:tcPr>
          <w:p w:rsidR="006C5DBB" w:rsidRPr="00B84E1E" w:rsidP="00146E34" w14:paraId="260BC3A0" w14:textId="77777777">
            <w:pPr>
              <w:jc w:val="center"/>
              <w:rPr>
                <w:rFonts w:asciiTheme="minorHAnsi" w:hAnsiTheme="minorHAnsi" w:cstheme="minorHAnsi"/>
                <w:sz w:val="22"/>
                <w:szCs w:val="22"/>
              </w:rPr>
            </w:pPr>
            <w:r w:rsidRPr="00B84E1E">
              <w:rPr>
                <w:rFonts w:asciiTheme="minorHAnsi" w:hAnsiTheme="minorHAnsi" w:cstheme="minorHAnsi"/>
                <w:sz w:val="22"/>
                <w:szCs w:val="22"/>
              </w:rPr>
              <w:t>Instructional log</w:t>
            </w:r>
          </w:p>
        </w:tc>
        <w:tc>
          <w:tcPr>
            <w:tcW w:w="1591" w:type="dxa"/>
            <w:vAlign w:val="center"/>
          </w:tcPr>
          <w:p w:rsidR="006C5DBB" w:rsidRPr="00B84E1E" w:rsidP="00146E34" w14:paraId="2C5C8846" w14:textId="232C10BE">
            <w:pPr>
              <w:jc w:val="center"/>
              <w:rPr>
                <w:rFonts w:asciiTheme="minorHAnsi" w:hAnsiTheme="minorHAnsi" w:cstheme="minorHAnsi"/>
                <w:sz w:val="22"/>
                <w:szCs w:val="22"/>
              </w:rPr>
            </w:pPr>
            <w:r w:rsidRPr="00B84E1E">
              <w:rPr>
                <w:rFonts w:cstheme="minorHAnsi"/>
                <w:sz w:val="22"/>
                <w:szCs w:val="22"/>
              </w:rPr>
              <w:t>15 minutes per day for 5 days</w:t>
            </w:r>
          </w:p>
        </w:tc>
        <w:tc>
          <w:tcPr>
            <w:tcW w:w="1829" w:type="dxa"/>
            <w:vAlign w:val="center"/>
          </w:tcPr>
          <w:p w:rsidR="006C5DBB" w:rsidRPr="00971D26" w:rsidP="00146E34" w14:paraId="053CFA3D" w14:textId="3F751226">
            <w:pPr>
              <w:jc w:val="center"/>
              <w:rPr>
                <w:rFonts w:asciiTheme="minorHAnsi" w:hAnsiTheme="minorHAnsi" w:cstheme="minorHAnsi"/>
                <w:sz w:val="22"/>
                <w:szCs w:val="22"/>
              </w:rPr>
            </w:pPr>
            <w:r w:rsidRPr="00B84E1E">
              <w:rPr>
                <w:rFonts w:cstheme="minorHAnsi"/>
                <w:bCs/>
                <w:sz w:val="22"/>
                <w:szCs w:val="22"/>
              </w:rPr>
              <w:t>1 week in spring 2025</w:t>
            </w:r>
          </w:p>
        </w:tc>
      </w:tr>
      <w:tr w14:paraId="532F71C5" w14:textId="46E34819" w:rsidTr="006679A5">
        <w:tblPrEx>
          <w:tblW w:w="0" w:type="auto"/>
          <w:tblInd w:w="1255" w:type="dxa"/>
          <w:tblLook w:val="04A0"/>
        </w:tblPrEx>
        <w:trPr>
          <w:trHeight w:val="828"/>
        </w:trPr>
        <w:tc>
          <w:tcPr>
            <w:tcW w:w="1983" w:type="dxa"/>
            <w:vAlign w:val="center"/>
            <w:hideMark/>
          </w:tcPr>
          <w:p w:rsidR="006C5DBB" w:rsidRPr="00B84E1E" w:rsidP="00146E34" w14:paraId="04BEA06F" w14:textId="77777777">
            <w:pPr>
              <w:jc w:val="center"/>
              <w:rPr>
                <w:rFonts w:asciiTheme="minorHAnsi" w:hAnsiTheme="minorHAnsi" w:cstheme="minorHAnsi"/>
                <w:sz w:val="22"/>
                <w:szCs w:val="22"/>
              </w:rPr>
            </w:pPr>
            <w:r w:rsidRPr="00B84E1E">
              <w:rPr>
                <w:rFonts w:asciiTheme="minorHAnsi" w:hAnsiTheme="minorHAnsi" w:cstheme="minorHAnsi"/>
                <w:sz w:val="22"/>
                <w:szCs w:val="22"/>
              </w:rPr>
              <w:t>Teachers (excluding peer facilitators)</w:t>
            </w:r>
          </w:p>
        </w:tc>
        <w:tc>
          <w:tcPr>
            <w:tcW w:w="1437" w:type="dxa"/>
            <w:vAlign w:val="center"/>
            <w:hideMark/>
          </w:tcPr>
          <w:p w:rsidR="006C5DBB" w:rsidRPr="00B84E1E" w:rsidP="00146E34" w14:paraId="201D7CB2" w14:textId="77777777">
            <w:pPr>
              <w:jc w:val="center"/>
              <w:rPr>
                <w:rFonts w:asciiTheme="minorHAnsi" w:hAnsiTheme="minorHAnsi" w:cstheme="minorHAnsi"/>
                <w:sz w:val="22"/>
                <w:szCs w:val="22"/>
              </w:rPr>
            </w:pPr>
            <w:r w:rsidRPr="00B84E1E">
              <w:rPr>
                <w:rFonts w:asciiTheme="minorHAnsi" w:hAnsiTheme="minorHAnsi" w:cstheme="minorHAnsi"/>
                <w:sz w:val="22"/>
                <w:szCs w:val="22"/>
              </w:rPr>
              <w:t>Professional Learning Tracker (Survey)</w:t>
            </w:r>
          </w:p>
        </w:tc>
        <w:tc>
          <w:tcPr>
            <w:tcW w:w="1591" w:type="dxa"/>
            <w:vAlign w:val="center"/>
          </w:tcPr>
          <w:p w:rsidR="006C5DBB" w:rsidRPr="00B84E1E" w:rsidP="00146E34" w14:paraId="26457F40" w14:textId="352C8F5C">
            <w:pPr>
              <w:jc w:val="center"/>
              <w:rPr>
                <w:rFonts w:asciiTheme="minorHAnsi" w:hAnsiTheme="minorHAnsi" w:cstheme="minorHAnsi"/>
                <w:sz w:val="22"/>
                <w:szCs w:val="22"/>
              </w:rPr>
            </w:pPr>
            <w:r w:rsidRPr="00B84E1E">
              <w:rPr>
                <w:rFonts w:cstheme="minorHAnsi"/>
                <w:sz w:val="22"/>
                <w:szCs w:val="22"/>
              </w:rPr>
              <w:t xml:space="preserve">10–12 minutes </w:t>
            </w:r>
            <w:r w:rsidRPr="00B84E1E" w:rsidR="00AE5995">
              <w:rPr>
                <w:rFonts w:cstheme="minorHAnsi"/>
                <w:sz w:val="22"/>
                <w:szCs w:val="22"/>
              </w:rPr>
              <w:t>8 times</w:t>
            </w:r>
          </w:p>
        </w:tc>
        <w:tc>
          <w:tcPr>
            <w:tcW w:w="1829" w:type="dxa"/>
            <w:vAlign w:val="center"/>
          </w:tcPr>
          <w:p w:rsidR="006C5DBB" w:rsidRPr="00971D26" w:rsidP="00146E34" w14:paraId="1851C019" w14:textId="2420A255">
            <w:pPr>
              <w:jc w:val="center"/>
              <w:rPr>
                <w:rFonts w:asciiTheme="minorHAnsi" w:hAnsiTheme="minorHAnsi" w:cstheme="minorHAnsi"/>
                <w:sz w:val="22"/>
                <w:szCs w:val="22"/>
              </w:rPr>
            </w:pPr>
            <w:r w:rsidRPr="00B84E1E">
              <w:rPr>
                <w:rFonts w:cstheme="minorHAnsi"/>
                <w:bCs/>
                <w:sz w:val="22"/>
                <w:szCs w:val="22"/>
              </w:rPr>
              <w:t>After each professional learning session</w:t>
            </w:r>
          </w:p>
        </w:tc>
      </w:tr>
      <w:tr w14:paraId="096027A1" w14:textId="1CBAEDFB" w:rsidTr="006679A5">
        <w:tblPrEx>
          <w:tblW w:w="0" w:type="auto"/>
          <w:tblInd w:w="1255" w:type="dxa"/>
          <w:tblLook w:val="04A0"/>
        </w:tblPrEx>
        <w:trPr>
          <w:trHeight w:val="828"/>
        </w:trPr>
        <w:tc>
          <w:tcPr>
            <w:tcW w:w="1983" w:type="dxa"/>
            <w:vAlign w:val="center"/>
            <w:hideMark/>
          </w:tcPr>
          <w:p w:rsidR="006C5DBB" w:rsidRPr="00B84E1E" w:rsidP="00146E34" w14:paraId="5E2C8342" w14:textId="77777777">
            <w:pPr>
              <w:jc w:val="center"/>
              <w:rPr>
                <w:rFonts w:asciiTheme="minorHAnsi" w:hAnsiTheme="minorHAnsi" w:cstheme="minorHAnsi"/>
                <w:sz w:val="22"/>
                <w:szCs w:val="22"/>
              </w:rPr>
            </w:pPr>
            <w:r w:rsidRPr="00B84E1E">
              <w:rPr>
                <w:rFonts w:asciiTheme="minorHAnsi" w:hAnsiTheme="minorHAnsi" w:cstheme="minorHAnsi"/>
                <w:sz w:val="22"/>
                <w:szCs w:val="22"/>
              </w:rPr>
              <w:t>Peer facilitators</w:t>
            </w:r>
          </w:p>
        </w:tc>
        <w:tc>
          <w:tcPr>
            <w:tcW w:w="1437" w:type="dxa"/>
            <w:vAlign w:val="center"/>
            <w:hideMark/>
          </w:tcPr>
          <w:p w:rsidR="006C5DBB" w:rsidRPr="00B84E1E" w:rsidP="00146E34" w14:paraId="6CB45C02" w14:textId="77777777">
            <w:pPr>
              <w:jc w:val="center"/>
              <w:rPr>
                <w:rFonts w:asciiTheme="minorHAnsi" w:hAnsiTheme="minorHAnsi" w:cstheme="minorHAnsi"/>
                <w:sz w:val="22"/>
                <w:szCs w:val="22"/>
              </w:rPr>
            </w:pPr>
            <w:r w:rsidRPr="00B84E1E">
              <w:rPr>
                <w:rFonts w:asciiTheme="minorHAnsi" w:hAnsiTheme="minorHAnsi" w:cstheme="minorHAnsi"/>
                <w:sz w:val="22"/>
                <w:szCs w:val="22"/>
              </w:rPr>
              <w:t>Professional Learning Tracker (Survey)</w:t>
            </w:r>
          </w:p>
        </w:tc>
        <w:tc>
          <w:tcPr>
            <w:tcW w:w="1591" w:type="dxa"/>
            <w:vAlign w:val="center"/>
          </w:tcPr>
          <w:p w:rsidR="006C5DBB" w:rsidRPr="00B84E1E" w:rsidP="00146E34" w14:paraId="5E3A9B2E" w14:textId="23EB1697">
            <w:pPr>
              <w:jc w:val="center"/>
              <w:rPr>
                <w:rFonts w:asciiTheme="minorHAnsi" w:hAnsiTheme="minorHAnsi" w:cstheme="minorHAnsi"/>
                <w:sz w:val="22"/>
                <w:szCs w:val="22"/>
              </w:rPr>
            </w:pPr>
            <w:r w:rsidRPr="00B84E1E">
              <w:rPr>
                <w:rFonts w:cstheme="minorHAnsi"/>
                <w:sz w:val="22"/>
                <w:szCs w:val="22"/>
              </w:rPr>
              <w:t xml:space="preserve">25 minutes </w:t>
            </w:r>
            <w:r w:rsidRPr="00B84E1E" w:rsidR="00AE5995">
              <w:rPr>
                <w:rFonts w:cstheme="minorHAnsi"/>
                <w:sz w:val="22"/>
                <w:szCs w:val="22"/>
              </w:rPr>
              <w:t>8 times</w:t>
            </w:r>
          </w:p>
        </w:tc>
        <w:tc>
          <w:tcPr>
            <w:tcW w:w="1829" w:type="dxa"/>
            <w:vAlign w:val="center"/>
          </w:tcPr>
          <w:p w:rsidR="006C5DBB" w:rsidRPr="00971D26" w:rsidP="00146E34" w14:paraId="4A48824F" w14:textId="2DB95322">
            <w:pPr>
              <w:jc w:val="center"/>
              <w:rPr>
                <w:rFonts w:asciiTheme="minorHAnsi" w:hAnsiTheme="minorHAnsi" w:cstheme="minorHAnsi"/>
                <w:sz w:val="22"/>
                <w:szCs w:val="22"/>
              </w:rPr>
            </w:pPr>
            <w:r w:rsidRPr="00B84E1E">
              <w:rPr>
                <w:rFonts w:cstheme="minorHAnsi"/>
                <w:bCs/>
                <w:sz w:val="22"/>
                <w:szCs w:val="22"/>
              </w:rPr>
              <w:t>After each professional learning session</w:t>
            </w:r>
          </w:p>
        </w:tc>
      </w:tr>
      <w:tr w14:paraId="1FF7DE39" w14:textId="1B81669D" w:rsidTr="006679A5">
        <w:tblPrEx>
          <w:tblW w:w="0" w:type="auto"/>
          <w:tblInd w:w="1255" w:type="dxa"/>
          <w:tblLook w:val="04A0"/>
        </w:tblPrEx>
        <w:trPr>
          <w:trHeight w:val="276"/>
        </w:trPr>
        <w:tc>
          <w:tcPr>
            <w:tcW w:w="1983" w:type="dxa"/>
            <w:vAlign w:val="center"/>
            <w:hideMark/>
          </w:tcPr>
          <w:p w:rsidR="006C5DBB" w:rsidRPr="00B84E1E" w:rsidP="00146E34" w14:paraId="48DCFEE4" w14:textId="77777777">
            <w:pPr>
              <w:jc w:val="center"/>
              <w:rPr>
                <w:rFonts w:asciiTheme="minorHAnsi" w:hAnsiTheme="minorHAnsi" w:cstheme="minorHAnsi"/>
                <w:sz w:val="22"/>
                <w:szCs w:val="22"/>
              </w:rPr>
            </w:pPr>
            <w:r w:rsidRPr="00B84E1E">
              <w:rPr>
                <w:rFonts w:asciiTheme="minorHAnsi" w:hAnsiTheme="minorHAnsi" w:cstheme="minorHAnsi"/>
                <w:sz w:val="22"/>
                <w:szCs w:val="22"/>
              </w:rPr>
              <w:t>Teachers and peer facilitators</w:t>
            </w:r>
          </w:p>
        </w:tc>
        <w:tc>
          <w:tcPr>
            <w:tcW w:w="1437" w:type="dxa"/>
            <w:vAlign w:val="center"/>
            <w:hideMark/>
          </w:tcPr>
          <w:p w:rsidR="006C5DBB" w:rsidRPr="00B84E1E" w:rsidP="00146E34" w14:paraId="612B3B88" w14:textId="77777777">
            <w:pPr>
              <w:jc w:val="center"/>
              <w:rPr>
                <w:rFonts w:asciiTheme="minorHAnsi" w:hAnsiTheme="minorHAnsi" w:cstheme="minorHAnsi"/>
                <w:sz w:val="22"/>
                <w:szCs w:val="22"/>
              </w:rPr>
            </w:pPr>
            <w:r w:rsidRPr="00B84E1E">
              <w:rPr>
                <w:rFonts w:asciiTheme="minorHAnsi" w:hAnsiTheme="minorHAnsi" w:cstheme="minorHAnsi"/>
                <w:sz w:val="22"/>
                <w:szCs w:val="22"/>
              </w:rPr>
              <w:t>Focus group</w:t>
            </w:r>
          </w:p>
        </w:tc>
        <w:tc>
          <w:tcPr>
            <w:tcW w:w="1591" w:type="dxa"/>
            <w:vAlign w:val="center"/>
          </w:tcPr>
          <w:p w:rsidR="006C5DBB" w:rsidRPr="00B84E1E" w:rsidP="00146E34" w14:paraId="5297ADEA" w14:textId="0E900B23">
            <w:pPr>
              <w:jc w:val="center"/>
              <w:rPr>
                <w:rFonts w:asciiTheme="minorHAnsi" w:hAnsiTheme="minorHAnsi" w:cstheme="minorHAnsi"/>
                <w:sz w:val="22"/>
                <w:szCs w:val="22"/>
              </w:rPr>
            </w:pPr>
            <w:r w:rsidRPr="00B84E1E">
              <w:rPr>
                <w:rFonts w:cstheme="minorHAnsi"/>
                <w:bCs/>
                <w:sz w:val="22"/>
                <w:szCs w:val="22"/>
              </w:rPr>
              <w:t>60 minutes</w:t>
            </w:r>
          </w:p>
        </w:tc>
        <w:tc>
          <w:tcPr>
            <w:tcW w:w="1829" w:type="dxa"/>
            <w:vAlign w:val="center"/>
          </w:tcPr>
          <w:p w:rsidR="006C5DBB" w:rsidRPr="00971D26" w:rsidP="00146E34" w14:paraId="4E4A5925" w14:textId="4B773759">
            <w:pPr>
              <w:jc w:val="center"/>
              <w:rPr>
                <w:rFonts w:asciiTheme="minorHAnsi" w:hAnsiTheme="minorHAnsi" w:cstheme="minorHAnsi"/>
                <w:sz w:val="22"/>
                <w:szCs w:val="22"/>
              </w:rPr>
            </w:pPr>
            <w:r w:rsidRPr="00B84E1E">
              <w:rPr>
                <w:rFonts w:cstheme="minorHAnsi"/>
                <w:sz w:val="22"/>
                <w:szCs w:val="22"/>
              </w:rPr>
              <w:t>Late spring 2025</w:t>
            </w:r>
          </w:p>
        </w:tc>
      </w:tr>
      <w:tr w14:paraId="462FBABF" w14:textId="2A6D8B2D" w:rsidTr="006679A5">
        <w:tblPrEx>
          <w:tblW w:w="0" w:type="auto"/>
          <w:tblInd w:w="1255" w:type="dxa"/>
          <w:tblLook w:val="04A0"/>
        </w:tblPrEx>
        <w:trPr>
          <w:trHeight w:val="276"/>
        </w:trPr>
        <w:tc>
          <w:tcPr>
            <w:tcW w:w="1983" w:type="dxa"/>
            <w:vAlign w:val="center"/>
            <w:hideMark/>
          </w:tcPr>
          <w:p w:rsidR="006C5DBB" w:rsidRPr="00B84E1E" w:rsidP="00146E34" w14:paraId="0314FFFC" w14:textId="77777777">
            <w:pPr>
              <w:jc w:val="center"/>
              <w:rPr>
                <w:rFonts w:asciiTheme="minorHAnsi" w:hAnsiTheme="minorHAnsi" w:cstheme="minorHAnsi"/>
                <w:sz w:val="22"/>
                <w:szCs w:val="22"/>
              </w:rPr>
            </w:pPr>
            <w:r w:rsidRPr="00B84E1E">
              <w:rPr>
                <w:rFonts w:asciiTheme="minorHAnsi" w:hAnsiTheme="minorHAnsi" w:cstheme="minorHAnsi"/>
                <w:sz w:val="22"/>
                <w:szCs w:val="22"/>
              </w:rPr>
              <w:t>Administrators</w:t>
            </w:r>
          </w:p>
        </w:tc>
        <w:tc>
          <w:tcPr>
            <w:tcW w:w="1437" w:type="dxa"/>
            <w:vAlign w:val="center"/>
            <w:hideMark/>
          </w:tcPr>
          <w:p w:rsidR="006C5DBB" w:rsidRPr="00B84E1E" w:rsidP="00146E34" w14:paraId="57AD20C4" w14:textId="77777777">
            <w:pPr>
              <w:jc w:val="center"/>
              <w:rPr>
                <w:rFonts w:asciiTheme="minorHAnsi" w:hAnsiTheme="minorHAnsi" w:cstheme="minorHAnsi"/>
                <w:sz w:val="22"/>
                <w:szCs w:val="22"/>
              </w:rPr>
            </w:pPr>
            <w:r w:rsidRPr="00B84E1E">
              <w:rPr>
                <w:rFonts w:asciiTheme="minorHAnsi" w:hAnsiTheme="minorHAnsi" w:cstheme="minorHAnsi"/>
                <w:sz w:val="22"/>
                <w:szCs w:val="22"/>
              </w:rPr>
              <w:t>Survey</w:t>
            </w:r>
          </w:p>
        </w:tc>
        <w:tc>
          <w:tcPr>
            <w:tcW w:w="1591" w:type="dxa"/>
            <w:vAlign w:val="center"/>
          </w:tcPr>
          <w:p w:rsidR="006C5DBB" w:rsidRPr="00B84E1E" w:rsidP="00146E34" w14:paraId="27CEDE37" w14:textId="301EE954">
            <w:pPr>
              <w:jc w:val="center"/>
              <w:rPr>
                <w:rFonts w:asciiTheme="minorHAnsi" w:hAnsiTheme="minorHAnsi" w:cstheme="minorHAnsi"/>
                <w:sz w:val="22"/>
                <w:szCs w:val="22"/>
              </w:rPr>
            </w:pPr>
            <w:r w:rsidRPr="00B84E1E">
              <w:rPr>
                <w:rFonts w:asciiTheme="minorHAnsi" w:hAnsiTheme="minorHAnsi" w:cstheme="minorHAnsi"/>
                <w:sz w:val="22"/>
                <w:szCs w:val="22"/>
              </w:rPr>
              <w:t>10 minutes</w:t>
            </w:r>
          </w:p>
        </w:tc>
        <w:tc>
          <w:tcPr>
            <w:tcW w:w="1829" w:type="dxa"/>
            <w:vAlign w:val="center"/>
          </w:tcPr>
          <w:p w:rsidR="006C5DBB" w:rsidRPr="00971D26" w:rsidP="00146E34" w14:paraId="4780FAB7" w14:textId="06B7912D">
            <w:pPr>
              <w:jc w:val="center"/>
              <w:rPr>
                <w:rFonts w:asciiTheme="minorHAnsi" w:hAnsiTheme="minorHAnsi" w:cstheme="minorHAnsi"/>
                <w:sz w:val="22"/>
                <w:szCs w:val="22"/>
              </w:rPr>
            </w:pPr>
            <w:r w:rsidRPr="00B84E1E">
              <w:rPr>
                <w:rFonts w:cstheme="minorHAnsi"/>
                <w:sz w:val="22"/>
                <w:szCs w:val="22"/>
              </w:rPr>
              <w:t>Late spring 2025</w:t>
            </w:r>
          </w:p>
        </w:tc>
      </w:tr>
    </w:tbl>
    <w:p w:rsidR="006C5DBB" w:rsidRPr="007204E6" w:rsidP="12D5CA6E" w14:paraId="0D365B5C" w14:textId="77777777">
      <w:pPr>
        <w:widowControl w:val="0"/>
        <w:autoSpaceDE w:val="0"/>
        <w:autoSpaceDN w:val="0"/>
        <w:adjustRightInd w:val="0"/>
        <w:rPr>
          <w:rFonts w:eastAsia="Times New Roman" w:cstheme="minorHAnsi"/>
          <w:sz w:val="22"/>
          <w:szCs w:val="22"/>
        </w:rPr>
      </w:pPr>
    </w:p>
    <w:p w:rsidR="008C0745" w:rsidRPr="007204E6" w:rsidP="00B77F36" w14:paraId="7857C06F" w14:textId="7DF6D073">
      <w:pPr>
        <w:widowControl w:val="0"/>
        <w:autoSpaceDE w:val="0"/>
        <w:autoSpaceDN w:val="0"/>
        <w:adjustRightInd w:val="0"/>
        <w:rPr>
          <w:rFonts w:cstheme="minorHAnsi"/>
          <w:sz w:val="22"/>
          <w:szCs w:val="22"/>
        </w:rPr>
      </w:pPr>
      <w:r w:rsidRPr="00A449D6">
        <w:rPr>
          <w:rFonts w:eastAsia="Times New Roman" w:cstheme="minorHAnsi"/>
          <w:b/>
          <w:sz w:val="22"/>
          <w:szCs w:val="22"/>
        </w:rPr>
        <w:br/>
      </w:r>
      <w:r w:rsidRPr="5F15375C">
        <w:rPr>
          <w:rFonts w:eastAsia="Times New Roman"/>
          <w:b/>
          <w:sz w:val="22"/>
          <w:szCs w:val="22"/>
        </w:rPr>
        <w:t>How will privacy and confidentiality of all data be ensured?</w:t>
      </w:r>
      <w:r w:rsidRPr="5F15375C">
        <w:t xml:space="preserve"> </w:t>
      </w:r>
      <w:r w:rsidRPr="5F15375C">
        <w:rPr>
          <w:sz w:val="22"/>
          <w:szCs w:val="22"/>
        </w:rPr>
        <w:t xml:space="preserve">Information collected for this project comes under the confidentiality and data protection requirements of the Institute of Education Sciences (The Education Sciences Reform Act of 2002, Title I, Part E, Section 183). </w:t>
      </w:r>
      <w:r w:rsidRPr="5F15375C" w:rsidR="00575764">
        <w:rPr>
          <w:sz w:val="22"/>
          <w:szCs w:val="22"/>
        </w:rPr>
        <w:t>The research team will store</w:t>
      </w:r>
      <w:r w:rsidRPr="5F15375C" w:rsidR="00575764">
        <w:rPr>
          <w:spacing w:val="-4"/>
          <w:sz w:val="22"/>
          <w:szCs w:val="22"/>
        </w:rPr>
        <w:t xml:space="preserve"> </w:t>
      </w:r>
      <w:r w:rsidRPr="5F15375C" w:rsidR="00575764">
        <w:rPr>
          <w:sz w:val="22"/>
          <w:szCs w:val="22"/>
        </w:rPr>
        <w:t>your</w:t>
      </w:r>
      <w:r w:rsidRPr="5F15375C" w:rsidR="00575764">
        <w:rPr>
          <w:spacing w:val="-4"/>
          <w:sz w:val="22"/>
          <w:szCs w:val="22"/>
        </w:rPr>
        <w:t xml:space="preserve"> </w:t>
      </w:r>
      <w:r w:rsidRPr="5F15375C" w:rsidR="00575764">
        <w:rPr>
          <w:sz w:val="22"/>
          <w:szCs w:val="22"/>
        </w:rPr>
        <w:t>completed</w:t>
      </w:r>
      <w:r w:rsidRPr="5F15375C" w:rsidR="00575764">
        <w:rPr>
          <w:spacing w:val="-3"/>
          <w:sz w:val="22"/>
          <w:szCs w:val="22"/>
        </w:rPr>
        <w:t xml:space="preserve"> </w:t>
      </w:r>
      <w:r w:rsidRPr="5F15375C" w:rsidR="00575764">
        <w:rPr>
          <w:sz w:val="22"/>
          <w:szCs w:val="22"/>
        </w:rPr>
        <w:t>surveys</w:t>
      </w:r>
      <w:r w:rsidRPr="5F15375C" w:rsidR="00575764">
        <w:rPr>
          <w:spacing w:val="-3"/>
          <w:sz w:val="22"/>
          <w:szCs w:val="22"/>
        </w:rPr>
        <w:t xml:space="preserve"> </w:t>
      </w:r>
      <w:r w:rsidRPr="5F15375C" w:rsidR="00575764">
        <w:rPr>
          <w:sz w:val="22"/>
          <w:szCs w:val="22"/>
        </w:rPr>
        <w:t>and</w:t>
      </w:r>
      <w:r w:rsidRPr="5F15375C" w:rsidR="00575764">
        <w:rPr>
          <w:spacing w:val="-3"/>
          <w:sz w:val="22"/>
          <w:szCs w:val="22"/>
        </w:rPr>
        <w:t xml:space="preserve"> </w:t>
      </w:r>
      <w:r w:rsidRPr="5F15375C" w:rsidR="00575764">
        <w:rPr>
          <w:sz w:val="22"/>
          <w:szCs w:val="22"/>
        </w:rPr>
        <w:t>interview records</w:t>
      </w:r>
      <w:r w:rsidRPr="5F15375C" w:rsidR="00575764">
        <w:rPr>
          <w:spacing w:val="-3"/>
          <w:sz w:val="22"/>
          <w:szCs w:val="22"/>
        </w:rPr>
        <w:t xml:space="preserve"> </w:t>
      </w:r>
      <w:r w:rsidRPr="5F15375C" w:rsidR="00575764">
        <w:rPr>
          <w:sz w:val="22"/>
          <w:szCs w:val="22"/>
        </w:rPr>
        <w:t>in</w:t>
      </w:r>
      <w:r w:rsidRPr="5F15375C" w:rsidR="00575764">
        <w:rPr>
          <w:spacing w:val="-3"/>
          <w:sz w:val="22"/>
          <w:szCs w:val="22"/>
        </w:rPr>
        <w:t xml:space="preserve"> </w:t>
      </w:r>
      <w:r w:rsidRPr="5F15375C" w:rsidR="00575764">
        <w:rPr>
          <w:sz w:val="22"/>
          <w:szCs w:val="22"/>
        </w:rPr>
        <w:t xml:space="preserve">locked filing cabinets and electronic files will be stored on password protected computers. </w:t>
      </w:r>
      <w:r w:rsidRPr="5F15375C" w:rsidR="00A666E7">
        <w:rPr>
          <w:sz w:val="22"/>
          <w:szCs w:val="22"/>
        </w:rPr>
        <w:t>The study team will replace personally identifiable information (PII) with study-specific identifiers immediately after receiving all data and all PII will then be destroyed.</w:t>
      </w:r>
      <w:r w:rsidRPr="5F15375C" w:rsidR="00493169">
        <w:rPr>
          <w:sz w:val="22"/>
          <w:szCs w:val="22"/>
        </w:rPr>
        <w:t xml:space="preserve"> Abt will never include your name or your individual information in any report. Responses to this data collection will be used for statistical purposes only and responses will not be associated</w:t>
      </w:r>
      <w:r w:rsidRPr="5F15375C" w:rsidR="00493169">
        <w:rPr>
          <w:b/>
          <w:i/>
          <w:sz w:val="22"/>
          <w:szCs w:val="22"/>
        </w:rPr>
        <w:t xml:space="preserve"> </w:t>
      </w:r>
      <w:r w:rsidRPr="5F15375C" w:rsidR="00493169">
        <w:rPr>
          <w:sz w:val="22"/>
          <w:szCs w:val="22"/>
        </w:rPr>
        <w:t xml:space="preserve">with a specific school or individual. Abt will report findings only at the district level and will name </w:t>
      </w:r>
      <w:r w:rsidRPr="5F15375C" w:rsidR="00FD09D4">
        <w:rPr>
          <w:sz w:val="22"/>
          <w:szCs w:val="22"/>
        </w:rPr>
        <w:t xml:space="preserve">[District] </w:t>
      </w:r>
      <w:r w:rsidRPr="5F15375C" w:rsidR="00493169">
        <w:rPr>
          <w:sz w:val="22"/>
          <w:szCs w:val="22"/>
        </w:rPr>
        <w:t>as the district.</w:t>
      </w:r>
      <w:r w:rsidRPr="00DC65AE" w:rsidR="00493169">
        <w:rPr>
          <w:sz w:val="22"/>
          <w:szCs w:val="22"/>
        </w:rPr>
        <w:t xml:space="preserve"> </w:t>
      </w:r>
      <w:r w:rsidRPr="5F15375C" w:rsidR="00493169">
        <w:rPr>
          <w:sz w:val="22"/>
          <w:szCs w:val="22"/>
        </w:rPr>
        <w:t xml:space="preserve">Abt will not use your information for any other purpose than this study. Abt will destroy all data stored at Abt in 2031, five years after the end of the study, as required by </w:t>
      </w:r>
      <w:r w:rsidRPr="5F15375C" w:rsidR="00B31BEC">
        <w:rPr>
          <w:sz w:val="22"/>
          <w:szCs w:val="22"/>
        </w:rPr>
        <w:t>the US Department of Education</w:t>
      </w:r>
      <w:r w:rsidRPr="5F15375C" w:rsidR="00493169">
        <w:rPr>
          <w:sz w:val="22"/>
          <w:szCs w:val="22"/>
        </w:rPr>
        <w:t>.</w:t>
      </w:r>
    </w:p>
    <w:p w:rsidR="003A4FE9" w:rsidRPr="007204E6" w:rsidP="00B77F36" w14:paraId="18A00E6F" w14:textId="14D798BF">
      <w:pPr>
        <w:rPr>
          <w:rFonts w:cstheme="minorHAnsi"/>
          <w:sz w:val="22"/>
          <w:szCs w:val="22"/>
        </w:rPr>
      </w:pPr>
    </w:p>
    <w:p w:rsidR="00595F44" w:rsidP="00595F44" w14:paraId="78E99634" w14:textId="7C5BEF12">
      <w:pPr>
        <w:widowControl w:val="0"/>
        <w:autoSpaceDE w:val="0"/>
        <w:autoSpaceDN w:val="0"/>
        <w:adjustRightInd w:val="0"/>
        <w:rPr>
          <w:rFonts w:eastAsia="Times New Roman" w:cstheme="minorHAnsi"/>
          <w:sz w:val="22"/>
          <w:szCs w:val="22"/>
        </w:rPr>
      </w:pPr>
      <w:r w:rsidRPr="5F15375C">
        <w:rPr>
          <w:rFonts w:eastAsia="Times New Roman"/>
          <w:b/>
          <w:sz w:val="22"/>
          <w:szCs w:val="22"/>
        </w:rPr>
        <w:t xml:space="preserve">How will REL Pacific express appreciation for and defray costs of my schools’ participation in the study? </w:t>
      </w:r>
      <w:r w:rsidRPr="5F15375C">
        <w:rPr>
          <w:rFonts w:eastAsia="Times New Roman"/>
          <w:sz w:val="22"/>
          <w:szCs w:val="22"/>
        </w:rPr>
        <w:t>Participating schools will receive $</w:t>
      </w:r>
      <w:r w:rsidR="00DC65AE">
        <w:rPr>
          <w:rFonts w:eastAsia="Times New Roman"/>
          <w:sz w:val="22"/>
          <w:szCs w:val="22"/>
        </w:rPr>
        <w:t>5</w:t>
      </w:r>
      <w:r w:rsidRPr="5F15375C">
        <w:rPr>
          <w:rFonts w:eastAsia="Times New Roman"/>
          <w:sz w:val="22"/>
          <w:szCs w:val="22"/>
        </w:rPr>
        <w:t xml:space="preserve">,500 </w:t>
      </w:r>
      <w:r w:rsidRPr="5F15375C" w:rsidR="00AD1640">
        <w:rPr>
          <w:rFonts w:eastAsia="Times New Roman"/>
          <w:sz w:val="22"/>
          <w:szCs w:val="22"/>
        </w:rPr>
        <w:t>to express appreciation for schools’ willingness to participate and defray any costs associated with study participation.</w:t>
      </w:r>
    </w:p>
    <w:p w:rsidR="001854BB" w:rsidP="00EB3FE9" w14:paraId="7B732C38" w14:textId="77777777">
      <w:pPr>
        <w:widowControl w:val="0"/>
        <w:autoSpaceDE w:val="0"/>
        <w:autoSpaceDN w:val="0"/>
        <w:adjustRightInd w:val="0"/>
        <w:rPr>
          <w:rFonts w:eastAsia="Times New Roman" w:cstheme="minorHAnsi"/>
          <w:b/>
          <w:sz w:val="22"/>
          <w:szCs w:val="22"/>
        </w:rPr>
      </w:pPr>
    </w:p>
    <w:p w:rsidR="00D42C92" w:rsidP="00D42C92" w14:paraId="38BF4F98" w14:textId="38223BCA">
      <w:pPr>
        <w:widowControl w:val="0"/>
        <w:autoSpaceDE w:val="0"/>
        <w:autoSpaceDN w:val="0"/>
        <w:adjustRightInd w:val="0"/>
        <w:rPr>
          <w:rFonts w:eastAsia="Times New Roman"/>
          <w:sz w:val="22"/>
          <w:szCs w:val="22"/>
        </w:rPr>
      </w:pPr>
      <w:r w:rsidRPr="596301D8">
        <w:rPr>
          <w:rFonts w:eastAsia="Times New Roman"/>
          <w:b/>
          <w:bCs/>
          <w:sz w:val="22"/>
          <w:szCs w:val="22"/>
        </w:rPr>
        <w:t xml:space="preserve">How will </w:t>
      </w:r>
      <w:r w:rsidRPr="596301D8" w:rsidR="0059107A">
        <w:rPr>
          <w:rFonts w:eastAsia="Times New Roman"/>
          <w:b/>
          <w:bCs/>
          <w:sz w:val="22"/>
          <w:szCs w:val="22"/>
        </w:rPr>
        <w:t xml:space="preserve">REL Pacific </w:t>
      </w:r>
      <w:r w:rsidRPr="596301D8">
        <w:rPr>
          <w:rFonts w:eastAsia="Times New Roman"/>
          <w:b/>
          <w:bCs/>
          <w:sz w:val="22"/>
          <w:szCs w:val="22"/>
        </w:rPr>
        <w:t>express appreciation for my participation in the study?</w:t>
      </w:r>
      <w:r w:rsidRPr="596301D8" w:rsidR="007759A1">
        <w:rPr>
          <w:rFonts w:eastAsia="Times New Roman"/>
          <w:b/>
          <w:bCs/>
          <w:sz w:val="22"/>
          <w:szCs w:val="22"/>
        </w:rPr>
        <w:t xml:space="preserve"> </w:t>
      </w:r>
      <w:r w:rsidRPr="596301D8" w:rsidR="000D2035">
        <w:rPr>
          <w:rFonts w:eastAsia="Times New Roman"/>
          <w:sz w:val="22"/>
          <w:szCs w:val="22"/>
        </w:rPr>
        <w:t>T</w:t>
      </w:r>
      <w:r w:rsidRPr="596301D8">
        <w:rPr>
          <w:rFonts w:eastAsia="Times New Roman"/>
          <w:sz w:val="22"/>
          <w:szCs w:val="22"/>
        </w:rPr>
        <w:t>eachers</w:t>
      </w:r>
      <w:r w:rsidRPr="596301D8" w:rsidR="007570F7">
        <w:rPr>
          <w:rFonts w:eastAsia="Times New Roman"/>
          <w:sz w:val="22"/>
          <w:szCs w:val="22"/>
        </w:rPr>
        <w:t xml:space="preserve">, peer </w:t>
      </w:r>
      <w:r w:rsidRPr="596301D8" w:rsidR="007C0B08">
        <w:rPr>
          <w:rFonts w:eastAsia="Times New Roman"/>
          <w:sz w:val="22"/>
          <w:szCs w:val="22"/>
        </w:rPr>
        <w:t>facilitators</w:t>
      </w:r>
      <w:r w:rsidRPr="596301D8" w:rsidR="007570F7">
        <w:rPr>
          <w:rFonts w:eastAsia="Times New Roman"/>
          <w:sz w:val="22"/>
          <w:szCs w:val="22"/>
        </w:rPr>
        <w:t xml:space="preserve">, </w:t>
      </w:r>
      <w:r w:rsidRPr="596301D8" w:rsidR="007570F7">
        <w:rPr>
          <w:rFonts w:eastAsia="Times New Roman"/>
          <w:sz w:val="22"/>
          <w:szCs w:val="22"/>
        </w:rPr>
        <w:t xml:space="preserve">and administrators will </w:t>
      </w:r>
      <w:r w:rsidRPr="596301D8" w:rsidR="009632FB">
        <w:rPr>
          <w:rFonts w:eastAsia="Times New Roman"/>
          <w:sz w:val="22"/>
          <w:szCs w:val="22"/>
        </w:rPr>
        <w:t>each receive an incentive for participation in data collection activities</w:t>
      </w:r>
      <w:r w:rsidRPr="596301D8">
        <w:rPr>
          <w:rFonts w:eastAsia="Times New Roman"/>
          <w:sz w:val="22"/>
          <w:szCs w:val="22"/>
        </w:rPr>
        <w:t>. In total:</w:t>
      </w:r>
    </w:p>
    <w:p w:rsidR="00D42C92" w:rsidP="00D42C92" w14:paraId="1E5D441A" w14:textId="77777777">
      <w:pPr>
        <w:widowControl w:val="0"/>
        <w:autoSpaceDE w:val="0"/>
        <w:autoSpaceDN w:val="0"/>
        <w:adjustRightInd w:val="0"/>
        <w:rPr>
          <w:rFonts w:eastAsia="Times New Roman" w:cstheme="minorHAnsi"/>
          <w:sz w:val="22"/>
          <w:szCs w:val="22"/>
        </w:rPr>
      </w:pPr>
    </w:p>
    <w:p w:rsidR="00D42C92" w:rsidP="00D42C92" w14:paraId="7B0A50AA" w14:textId="77777777">
      <w:pPr>
        <w:pStyle w:val="ListParagraph"/>
        <w:widowControl w:val="0"/>
        <w:numPr>
          <w:ilvl w:val="0"/>
          <w:numId w:val="6"/>
        </w:numPr>
        <w:autoSpaceDE w:val="0"/>
        <w:autoSpaceDN w:val="0"/>
        <w:adjustRightInd w:val="0"/>
        <w:rPr>
          <w:rFonts w:eastAsia="Times New Roman" w:cstheme="minorHAnsi"/>
          <w:sz w:val="22"/>
          <w:szCs w:val="22"/>
        </w:rPr>
      </w:pPr>
      <w:r w:rsidRPr="008D72E3">
        <w:rPr>
          <w:rFonts w:eastAsia="Times New Roman" w:cstheme="minorHAnsi"/>
          <w:sz w:val="22"/>
          <w:szCs w:val="22"/>
        </w:rPr>
        <w:t xml:space="preserve">Teachers who are not serving as peer facilitators may receive up to $350. </w:t>
      </w:r>
    </w:p>
    <w:p w:rsidR="00D42C92" w:rsidP="00D42C92" w14:paraId="55C584F0" w14:textId="77777777">
      <w:pPr>
        <w:pStyle w:val="ListParagraph"/>
        <w:widowControl w:val="0"/>
        <w:numPr>
          <w:ilvl w:val="0"/>
          <w:numId w:val="6"/>
        </w:numPr>
        <w:autoSpaceDE w:val="0"/>
        <w:autoSpaceDN w:val="0"/>
        <w:adjustRightInd w:val="0"/>
        <w:rPr>
          <w:rFonts w:eastAsia="Times New Roman" w:cstheme="minorHAnsi"/>
          <w:sz w:val="22"/>
          <w:szCs w:val="22"/>
        </w:rPr>
      </w:pPr>
      <w:r w:rsidRPr="008D72E3">
        <w:rPr>
          <w:rFonts w:eastAsia="Times New Roman" w:cstheme="minorHAnsi"/>
          <w:sz w:val="22"/>
          <w:szCs w:val="22"/>
        </w:rPr>
        <w:t xml:space="preserve">Peer facilitators who are not teachers may receive up to $450. </w:t>
      </w:r>
    </w:p>
    <w:p w:rsidR="00D42C92" w:rsidRPr="008D72E3" w:rsidP="00D42C92" w14:paraId="1589DCB5" w14:textId="77777777">
      <w:pPr>
        <w:pStyle w:val="ListParagraph"/>
        <w:widowControl w:val="0"/>
        <w:numPr>
          <w:ilvl w:val="0"/>
          <w:numId w:val="6"/>
        </w:numPr>
        <w:autoSpaceDE w:val="0"/>
        <w:autoSpaceDN w:val="0"/>
        <w:adjustRightInd w:val="0"/>
        <w:rPr>
          <w:rFonts w:eastAsia="Times New Roman" w:cstheme="minorHAnsi"/>
          <w:sz w:val="22"/>
          <w:szCs w:val="22"/>
        </w:rPr>
      </w:pPr>
      <w:r w:rsidRPr="008D72E3">
        <w:rPr>
          <w:rFonts w:eastAsia="Times New Roman" w:cstheme="minorHAnsi"/>
          <w:sz w:val="22"/>
          <w:szCs w:val="22"/>
        </w:rPr>
        <w:t xml:space="preserve">Teachers serving as peer facilitators may receive up to $550.    </w:t>
      </w:r>
    </w:p>
    <w:p w:rsidR="001658C5" w:rsidP="00EB3FE9" w14:paraId="7CF1A455" w14:textId="77777777">
      <w:pPr>
        <w:widowControl w:val="0"/>
        <w:autoSpaceDE w:val="0"/>
        <w:autoSpaceDN w:val="0"/>
        <w:adjustRightInd w:val="0"/>
        <w:rPr>
          <w:rFonts w:eastAsia="Times New Roman" w:cstheme="minorHAnsi"/>
          <w:sz w:val="22"/>
          <w:szCs w:val="22"/>
        </w:rPr>
      </w:pPr>
    </w:p>
    <w:p w:rsidR="00E74E9E" w:rsidRPr="002E13A9" w:rsidP="00EB3FE9" w14:paraId="45112798" w14:textId="354D2FFC">
      <w:pPr>
        <w:widowControl w:val="0"/>
        <w:autoSpaceDE w:val="0"/>
        <w:autoSpaceDN w:val="0"/>
        <w:adjustRightInd w:val="0"/>
        <w:rPr>
          <w:rFonts w:eastAsia="Times New Roman" w:cstheme="minorHAnsi"/>
          <w:sz w:val="22"/>
          <w:szCs w:val="22"/>
        </w:rPr>
      </w:pPr>
      <w:r>
        <w:rPr>
          <w:rFonts w:eastAsia="Times New Roman" w:cstheme="minorHAnsi"/>
          <w:sz w:val="22"/>
          <w:szCs w:val="22"/>
        </w:rPr>
        <w:t>Incentive amounts will be distributed</w:t>
      </w:r>
      <w:r w:rsidR="00EB3FE9">
        <w:rPr>
          <w:rFonts w:eastAsia="Times New Roman" w:cstheme="minorHAnsi"/>
          <w:sz w:val="22"/>
          <w:szCs w:val="22"/>
        </w:rPr>
        <w:t xml:space="preserve"> as detailed in the table below</w:t>
      </w:r>
      <w:r w:rsidR="009632FB">
        <w:rPr>
          <w:rFonts w:eastAsia="Times New Roman" w:cstheme="minorHAnsi"/>
          <w:sz w:val="22"/>
          <w:szCs w:val="22"/>
        </w:rPr>
        <w:t>.</w:t>
      </w:r>
      <w:r w:rsidR="00C75C03">
        <w:rPr>
          <w:rFonts w:eastAsia="Times New Roman" w:cstheme="minorHAnsi"/>
          <w:sz w:val="22"/>
          <w:szCs w:val="22"/>
        </w:rPr>
        <w:t xml:space="preserve"> </w:t>
      </w:r>
    </w:p>
    <w:p w:rsidR="00E74E9E" w:rsidP="00E74E9E" w14:paraId="3E28CF81" w14:textId="77777777">
      <w:pPr>
        <w:widowControl w:val="0"/>
        <w:autoSpaceDE w:val="0"/>
        <w:autoSpaceDN w:val="0"/>
        <w:adjustRightInd w:val="0"/>
        <w:rPr>
          <w:rFonts w:eastAsia="Times New Roman" w:cstheme="minorHAnsi"/>
          <w:sz w:val="22"/>
          <w:szCs w:val="22"/>
        </w:rPr>
      </w:pPr>
    </w:p>
    <w:tbl>
      <w:tblPr>
        <w:tblStyle w:val="TableGrid"/>
        <w:tblW w:w="6193" w:type="dxa"/>
        <w:tblInd w:w="2065" w:type="dxa"/>
        <w:tblLook w:val="04A0"/>
      </w:tblPr>
      <w:tblGrid>
        <w:gridCol w:w="1977"/>
        <w:gridCol w:w="1894"/>
        <w:gridCol w:w="1152"/>
        <w:gridCol w:w="1170"/>
      </w:tblGrid>
      <w:tr w14:paraId="2ABDA84D" w14:textId="77777777" w:rsidTr="002E13A9">
        <w:tblPrEx>
          <w:tblW w:w="6193" w:type="dxa"/>
          <w:tblInd w:w="2065" w:type="dxa"/>
          <w:tblLook w:val="04A0"/>
        </w:tblPrEx>
        <w:trPr>
          <w:trHeight w:val="552"/>
        </w:trPr>
        <w:tc>
          <w:tcPr>
            <w:tcW w:w="1983" w:type="dxa"/>
            <w:vAlign w:val="center"/>
          </w:tcPr>
          <w:p w:rsidR="00D35224" w:rsidRPr="002E13A9" w:rsidP="002E13A9" w14:paraId="7EB2B944" w14:textId="0B0C145B">
            <w:pPr>
              <w:jc w:val="center"/>
              <w:rPr>
                <w:rFonts w:asciiTheme="minorHAnsi" w:hAnsiTheme="minorHAnsi" w:cstheme="minorHAnsi"/>
                <w:b/>
                <w:bCs/>
                <w:sz w:val="22"/>
                <w:szCs w:val="22"/>
              </w:rPr>
            </w:pPr>
            <w:r w:rsidRPr="00B84E1E">
              <w:rPr>
                <w:rFonts w:asciiTheme="minorHAnsi" w:hAnsiTheme="minorHAnsi" w:cstheme="minorHAnsi"/>
                <w:b/>
                <w:bCs/>
                <w:sz w:val="22"/>
                <w:szCs w:val="22"/>
              </w:rPr>
              <w:t>Participants</w:t>
            </w:r>
          </w:p>
        </w:tc>
        <w:tc>
          <w:tcPr>
            <w:tcW w:w="1902" w:type="dxa"/>
            <w:vAlign w:val="center"/>
          </w:tcPr>
          <w:p w:rsidR="00D35224" w:rsidRPr="002E13A9" w:rsidP="002E13A9" w14:paraId="297A6C93" w14:textId="77777777">
            <w:pPr>
              <w:jc w:val="center"/>
              <w:rPr>
                <w:rFonts w:asciiTheme="minorHAnsi" w:hAnsiTheme="minorHAnsi" w:cstheme="minorHAnsi"/>
                <w:b/>
                <w:bCs/>
                <w:sz w:val="22"/>
                <w:szCs w:val="22"/>
              </w:rPr>
            </w:pPr>
            <w:r w:rsidRPr="002E13A9">
              <w:rPr>
                <w:rFonts w:cstheme="minorHAnsi"/>
                <w:b/>
                <w:sz w:val="22"/>
                <w:szCs w:val="22"/>
              </w:rPr>
              <w:t>Activity</w:t>
            </w:r>
          </w:p>
        </w:tc>
        <w:tc>
          <w:tcPr>
            <w:tcW w:w="1154" w:type="dxa"/>
            <w:vAlign w:val="center"/>
          </w:tcPr>
          <w:p w:rsidR="00D35224" w:rsidRPr="002E13A9" w:rsidP="00D35224" w14:paraId="24B3ECBB" w14:textId="34071512">
            <w:pPr>
              <w:jc w:val="center"/>
              <w:rPr>
                <w:rFonts w:asciiTheme="minorHAnsi" w:hAnsiTheme="minorHAnsi" w:cstheme="minorHAnsi"/>
                <w:b/>
                <w:sz w:val="22"/>
                <w:szCs w:val="22"/>
              </w:rPr>
            </w:pPr>
            <w:r w:rsidRPr="00B84E1E">
              <w:rPr>
                <w:rFonts w:asciiTheme="minorHAnsi" w:hAnsiTheme="minorHAnsi" w:cstheme="minorHAnsi"/>
                <w:b/>
                <w:sz w:val="22"/>
                <w:szCs w:val="22"/>
              </w:rPr>
              <w:t>Duration</w:t>
            </w:r>
          </w:p>
        </w:tc>
        <w:tc>
          <w:tcPr>
            <w:tcW w:w="1154" w:type="dxa"/>
            <w:vAlign w:val="center"/>
          </w:tcPr>
          <w:p w:rsidR="00D35224" w:rsidRPr="002E13A9" w:rsidP="00186BC2" w14:paraId="58A41B71" w14:textId="4EC86A3E">
            <w:pPr>
              <w:jc w:val="center"/>
              <w:rPr>
                <w:rFonts w:asciiTheme="minorHAnsi" w:hAnsiTheme="minorHAnsi" w:cstheme="minorHAnsi"/>
                <w:b/>
                <w:bCs/>
                <w:sz w:val="22"/>
                <w:szCs w:val="22"/>
                <w:vertAlign w:val="superscript"/>
              </w:rPr>
            </w:pPr>
            <w:r w:rsidRPr="00186BC2">
              <w:rPr>
                <w:rFonts w:cstheme="minorHAnsi"/>
                <w:b/>
                <w:sz w:val="22"/>
                <w:szCs w:val="22"/>
              </w:rPr>
              <w:t>Incentive</w:t>
            </w:r>
            <w:r w:rsidRPr="00A024F7" w:rsidR="000C65AD">
              <w:rPr>
                <w:rFonts w:cstheme="minorHAnsi"/>
                <w:b/>
                <w:sz w:val="22"/>
                <w:szCs w:val="22"/>
              </w:rPr>
              <w:t>s Up To</w:t>
            </w:r>
          </w:p>
        </w:tc>
      </w:tr>
      <w:tr w14:paraId="475249B9" w14:textId="77777777" w:rsidTr="002E13A9">
        <w:tblPrEx>
          <w:tblW w:w="6193" w:type="dxa"/>
          <w:tblInd w:w="2065" w:type="dxa"/>
          <w:tblLook w:val="04A0"/>
        </w:tblPrEx>
        <w:trPr>
          <w:trHeight w:val="552"/>
        </w:trPr>
        <w:tc>
          <w:tcPr>
            <w:tcW w:w="1983" w:type="dxa"/>
            <w:vAlign w:val="center"/>
            <w:hideMark/>
          </w:tcPr>
          <w:p w:rsidR="00D35224" w:rsidRPr="002E13A9" w:rsidP="002E13A9" w14:paraId="48EE5B2D" w14:textId="20E6AA01">
            <w:pPr>
              <w:jc w:val="center"/>
              <w:rPr>
                <w:rFonts w:asciiTheme="minorHAnsi" w:hAnsiTheme="minorHAnsi" w:cstheme="minorHAnsi"/>
                <w:sz w:val="22"/>
                <w:szCs w:val="22"/>
              </w:rPr>
            </w:pPr>
            <w:r w:rsidRPr="00B84E1E">
              <w:rPr>
                <w:rFonts w:cstheme="minorHAnsi"/>
                <w:sz w:val="22"/>
                <w:szCs w:val="22"/>
              </w:rPr>
              <w:t>All participating t</w:t>
            </w:r>
            <w:r w:rsidRPr="002E13A9">
              <w:rPr>
                <w:rFonts w:cstheme="minorHAnsi"/>
                <w:sz w:val="22"/>
                <w:szCs w:val="22"/>
              </w:rPr>
              <w:t>eacher</w:t>
            </w:r>
            <w:r w:rsidRPr="00B84E1E">
              <w:rPr>
                <w:rFonts w:cstheme="minorHAnsi"/>
                <w:sz w:val="22"/>
                <w:szCs w:val="22"/>
              </w:rPr>
              <w:t>s</w:t>
            </w:r>
          </w:p>
        </w:tc>
        <w:tc>
          <w:tcPr>
            <w:tcW w:w="1902" w:type="dxa"/>
            <w:vAlign w:val="center"/>
            <w:hideMark/>
          </w:tcPr>
          <w:p w:rsidR="00D35224" w:rsidRPr="002E13A9" w:rsidP="002E13A9" w14:paraId="7B2CB8F1" w14:textId="77777777">
            <w:pPr>
              <w:jc w:val="center"/>
              <w:rPr>
                <w:rFonts w:asciiTheme="minorHAnsi" w:hAnsiTheme="minorHAnsi" w:cstheme="minorHAnsi"/>
                <w:sz w:val="22"/>
                <w:szCs w:val="22"/>
              </w:rPr>
            </w:pPr>
            <w:r w:rsidRPr="002E13A9">
              <w:rPr>
                <w:rFonts w:cstheme="minorHAnsi"/>
                <w:sz w:val="22"/>
                <w:szCs w:val="22"/>
              </w:rPr>
              <w:t>Instructional log</w:t>
            </w:r>
          </w:p>
        </w:tc>
        <w:tc>
          <w:tcPr>
            <w:tcW w:w="1154" w:type="dxa"/>
            <w:vAlign w:val="center"/>
          </w:tcPr>
          <w:p w:rsidR="00D35224" w:rsidRPr="002E13A9" w:rsidP="00D35224" w14:paraId="10AE719B" w14:textId="0EC03387">
            <w:pPr>
              <w:jc w:val="center"/>
              <w:rPr>
                <w:rFonts w:asciiTheme="minorHAnsi" w:hAnsiTheme="minorHAnsi" w:cstheme="minorHAnsi"/>
                <w:sz w:val="22"/>
                <w:szCs w:val="22"/>
              </w:rPr>
            </w:pPr>
            <w:r w:rsidRPr="00B84E1E">
              <w:rPr>
                <w:rFonts w:cstheme="minorHAnsi"/>
                <w:sz w:val="22"/>
                <w:szCs w:val="22"/>
              </w:rPr>
              <w:t>15 minutes per day for 5 days</w:t>
            </w:r>
          </w:p>
        </w:tc>
        <w:tc>
          <w:tcPr>
            <w:tcW w:w="1154" w:type="dxa"/>
            <w:vAlign w:val="center"/>
            <w:hideMark/>
          </w:tcPr>
          <w:p w:rsidR="00D35224" w:rsidRPr="002E13A9" w:rsidP="002E13A9" w14:paraId="7DBFEF75" w14:textId="7EF604D7">
            <w:pPr>
              <w:jc w:val="center"/>
              <w:rPr>
                <w:rFonts w:asciiTheme="minorHAnsi" w:hAnsiTheme="minorHAnsi" w:cstheme="minorHAnsi"/>
                <w:sz w:val="22"/>
                <w:szCs w:val="22"/>
              </w:rPr>
            </w:pPr>
            <w:r w:rsidRPr="002E13A9">
              <w:rPr>
                <w:rFonts w:cstheme="minorHAnsi"/>
                <w:sz w:val="22"/>
                <w:szCs w:val="22"/>
              </w:rPr>
              <w:t>$100</w:t>
            </w:r>
            <w:r w:rsidRPr="00B84E1E" w:rsidR="00AF6531">
              <w:rPr>
                <w:rFonts w:cstheme="minorHAnsi"/>
                <w:b/>
                <w:sz w:val="22"/>
                <w:szCs w:val="22"/>
                <w:vertAlign w:val="superscript"/>
              </w:rPr>
              <w:t>1</w:t>
            </w:r>
          </w:p>
        </w:tc>
      </w:tr>
      <w:tr w14:paraId="1319681D" w14:textId="77777777" w:rsidTr="002E13A9">
        <w:tblPrEx>
          <w:tblW w:w="6193" w:type="dxa"/>
          <w:tblInd w:w="2065" w:type="dxa"/>
          <w:tblLook w:val="04A0"/>
        </w:tblPrEx>
        <w:trPr>
          <w:trHeight w:val="828"/>
        </w:trPr>
        <w:tc>
          <w:tcPr>
            <w:tcW w:w="1983" w:type="dxa"/>
            <w:vAlign w:val="center"/>
            <w:hideMark/>
          </w:tcPr>
          <w:p w:rsidR="00D35224" w:rsidRPr="002E13A9" w:rsidP="002E13A9" w14:paraId="3AE31F8A" w14:textId="4DCB59E4">
            <w:pPr>
              <w:jc w:val="center"/>
              <w:rPr>
                <w:rFonts w:asciiTheme="minorHAnsi" w:hAnsiTheme="minorHAnsi" w:cstheme="minorHAnsi"/>
                <w:sz w:val="22"/>
                <w:szCs w:val="22"/>
              </w:rPr>
            </w:pPr>
            <w:r w:rsidRPr="002E13A9">
              <w:rPr>
                <w:rFonts w:cstheme="minorHAnsi"/>
                <w:sz w:val="22"/>
                <w:szCs w:val="22"/>
              </w:rPr>
              <w:t>Teacher</w:t>
            </w:r>
            <w:r w:rsidRPr="00B84E1E">
              <w:rPr>
                <w:rFonts w:cstheme="minorHAnsi"/>
                <w:sz w:val="22"/>
                <w:szCs w:val="22"/>
              </w:rPr>
              <w:t>s</w:t>
            </w:r>
            <w:r w:rsidRPr="002E13A9">
              <w:rPr>
                <w:rFonts w:cstheme="minorHAnsi"/>
                <w:sz w:val="22"/>
                <w:szCs w:val="22"/>
              </w:rPr>
              <w:t xml:space="preserve"> (exclud</w:t>
            </w:r>
            <w:r w:rsidRPr="00B84E1E">
              <w:rPr>
                <w:rFonts w:cstheme="minorHAnsi"/>
                <w:sz w:val="22"/>
                <w:szCs w:val="22"/>
              </w:rPr>
              <w:t>ing</w:t>
            </w:r>
            <w:r w:rsidRPr="002E13A9">
              <w:rPr>
                <w:rFonts w:cstheme="minorHAnsi"/>
                <w:sz w:val="22"/>
                <w:szCs w:val="22"/>
              </w:rPr>
              <w:t xml:space="preserve"> peer facilitators)</w:t>
            </w:r>
          </w:p>
        </w:tc>
        <w:tc>
          <w:tcPr>
            <w:tcW w:w="1902" w:type="dxa"/>
            <w:vAlign w:val="center"/>
            <w:hideMark/>
          </w:tcPr>
          <w:p w:rsidR="00D35224" w:rsidRPr="002E13A9" w:rsidP="002E13A9" w14:paraId="363DC919" w14:textId="77777777">
            <w:pPr>
              <w:jc w:val="center"/>
              <w:rPr>
                <w:rFonts w:asciiTheme="minorHAnsi" w:hAnsiTheme="minorHAnsi" w:cstheme="minorHAnsi"/>
                <w:sz w:val="22"/>
                <w:szCs w:val="22"/>
              </w:rPr>
            </w:pPr>
            <w:r w:rsidRPr="002E13A9">
              <w:rPr>
                <w:rFonts w:cstheme="minorHAnsi"/>
                <w:sz w:val="22"/>
                <w:szCs w:val="22"/>
              </w:rPr>
              <w:t>Professional Learning Tracker (Survey)</w:t>
            </w:r>
          </w:p>
        </w:tc>
        <w:tc>
          <w:tcPr>
            <w:tcW w:w="1154" w:type="dxa"/>
            <w:vAlign w:val="center"/>
          </w:tcPr>
          <w:p w:rsidR="00D35224" w:rsidRPr="002E13A9" w:rsidP="00D35224" w14:paraId="3127D892" w14:textId="505DBEC8">
            <w:pPr>
              <w:jc w:val="center"/>
              <w:rPr>
                <w:rFonts w:asciiTheme="minorHAnsi" w:hAnsiTheme="minorHAnsi" w:cstheme="minorHAnsi"/>
                <w:sz w:val="22"/>
                <w:szCs w:val="22"/>
              </w:rPr>
            </w:pPr>
            <w:r w:rsidRPr="00B84E1E">
              <w:rPr>
                <w:rFonts w:cstheme="minorHAnsi"/>
                <w:sz w:val="22"/>
                <w:szCs w:val="22"/>
              </w:rPr>
              <w:t xml:space="preserve">10–12 minutes </w:t>
            </w:r>
            <w:r w:rsidRPr="00B84E1E" w:rsidR="00AE5995">
              <w:rPr>
                <w:rFonts w:cstheme="minorHAnsi"/>
                <w:sz w:val="22"/>
                <w:szCs w:val="22"/>
              </w:rPr>
              <w:t>8 times</w:t>
            </w:r>
          </w:p>
        </w:tc>
        <w:tc>
          <w:tcPr>
            <w:tcW w:w="1154" w:type="dxa"/>
            <w:vAlign w:val="center"/>
            <w:hideMark/>
          </w:tcPr>
          <w:p w:rsidR="00D35224" w:rsidRPr="002E13A9" w:rsidP="002E13A9" w14:paraId="7B58A75C" w14:textId="17E61278">
            <w:pPr>
              <w:jc w:val="center"/>
              <w:rPr>
                <w:rFonts w:asciiTheme="minorHAnsi" w:hAnsiTheme="minorHAnsi" w:cstheme="minorHAnsi"/>
                <w:sz w:val="22"/>
                <w:szCs w:val="22"/>
              </w:rPr>
            </w:pPr>
            <w:r w:rsidRPr="002E13A9">
              <w:rPr>
                <w:rFonts w:cstheme="minorHAnsi"/>
                <w:sz w:val="22"/>
                <w:szCs w:val="22"/>
              </w:rPr>
              <w:t>$100</w:t>
            </w:r>
            <w:r w:rsidRPr="00B84E1E" w:rsidR="00AF6531">
              <w:rPr>
                <w:rFonts w:cstheme="minorHAnsi"/>
                <w:b/>
                <w:sz w:val="22"/>
                <w:szCs w:val="22"/>
                <w:vertAlign w:val="superscript"/>
              </w:rPr>
              <w:t>1</w:t>
            </w:r>
            <w:r w:rsidRPr="00B84E1E" w:rsidR="007D5EDB">
              <w:rPr>
                <w:rFonts w:cstheme="minorHAnsi"/>
                <w:sz w:val="22"/>
                <w:szCs w:val="22"/>
              </w:rPr>
              <w:t xml:space="preserve"> </w:t>
            </w:r>
          </w:p>
        </w:tc>
      </w:tr>
      <w:tr w14:paraId="071C66B4" w14:textId="77777777" w:rsidTr="002E13A9">
        <w:tblPrEx>
          <w:tblW w:w="6193" w:type="dxa"/>
          <w:tblInd w:w="2065" w:type="dxa"/>
          <w:tblLook w:val="04A0"/>
        </w:tblPrEx>
        <w:trPr>
          <w:trHeight w:val="828"/>
        </w:trPr>
        <w:tc>
          <w:tcPr>
            <w:tcW w:w="1983" w:type="dxa"/>
            <w:vAlign w:val="center"/>
            <w:hideMark/>
          </w:tcPr>
          <w:p w:rsidR="00D35224" w:rsidRPr="002E13A9" w:rsidP="002E13A9" w14:paraId="50BBE565" w14:textId="41729098">
            <w:pPr>
              <w:jc w:val="center"/>
              <w:rPr>
                <w:rFonts w:asciiTheme="minorHAnsi" w:hAnsiTheme="minorHAnsi" w:cstheme="minorHAnsi"/>
                <w:sz w:val="22"/>
                <w:szCs w:val="22"/>
              </w:rPr>
            </w:pPr>
            <w:r w:rsidRPr="002E13A9">
              <w:rPr>
                <w:rFonts w:cstheme="minorHAnsi"/>
                <w:sz w:val="22"/>
                <w:szCs w:val="22"/>
              </w:rPr>
              <w:t>Peer facilitator</w:t>
            </w:r>
            <w:r w:rsidRPr="00B84E1E">
              <w:rPr>
                <w:rFonts w:cstheme="minorHAnsi"/>
                <w:sz w:val="22"/>
                <w:szCs w:val="22"/>
              </w:rPr>
              <w:t>s</w:t>
            </w:r>
          </w:p>
        </w:tc>
        <w:tc>
          <w:tcPr>
            <w:tcW w:w="1902" w:type="dxa"/>
            <w:vAlign w:val="center"/>
            <w:hideMark/>
          </w:tcPr>
          <w:p w:rsidR="00D35224" w:rsidRPr="002E13A9" w:rsidP="002E13A9" w14:paraId="535C2AC2" w14:textId="77777777">
            <w:pPr>
              <w:jc w:val="center"/>
              <w:rPr>
                <w:rFonts w:asciiTheme="minorHAnsi" w:hAnsiTheme="minorHAnsi" w:cstheme="minorHAnsi"/>
                <w:sz w:val="22"/>
                <w:szCs w:val="22"/>
              </w:rPr>
            </w:pPr>
            <w:r w:rsidRPr="002E13A9">
              <w:rPr>
                <w:rFonts w:cstheme="minorHAnsi"/>
                <w:sz w:val="22"/>
                <w:szCs w:val="22"/>
              </w:rPr>
              <w:t>Professional Learning Tracker (Survey)</w:t>
            </w:r>
          </w:p>
        </w:tc>
        <w:tc>
          <w:tcPr>
            <w:tcW w:w="1154" w:type="dxa"/>
            <w:vAlign w:val="center"/>
          </w:tcPr>
          <w:p w:rsidR="00D35224" w:rsidRPr="002E13A9" w:rsidP="00D35224" w14:paraId="1B4CE0BA" w14:textId="0E5E2BB4">
            <w:pPr>
              <w:jc w:val="center"/>
              <w:rPr>
                <w:rFonts w:asciiTheme="minorHAnsi" w:hAnsiTheme="minorHAnsi" w:cstheme="minorHAnsi"/>
                <w:sz w:val="22"/>
                <w:szCs w:val="22"/>
              </w:rPr>
            </w:pPr>
            <w:r w:rsidRPr="00B84E1E">
              <w:rPr>
                <w:rFonts w:cstheme="minorHAnsi"/>
                <w:sz w:val="22"/>
                <w:szCs w:val="22"/>
              </w:rPr>
              <w:t xml:space="preserve">25 minutes </w:t>
            </w:r>
            <w:r w:rsidRPr="00B84E1E" w:rsidR="00B84E1E">
              <w:rPr>
                <w:rFonts w:cstheme="minorHAnsi"/>
                <w:sz w:val="22"/>
                <w:szCs w:val="22"/>
              </w:rPr>
              <w:t>8 times</w:t>
            </w:r>
          </w:p>
        </w:tc>
        <w:tc>
          <w:tcPr>
            <w:tcW w:w="1154" w:type="dxa"/>
            <w:vAlign w:val="center"/>
            <w:hideMark/>
          </w:tcPr>
          <w:p w:rsidR="00D35224" w:rsidRPr="002E13A9" w:rsidP="002E13A9" w14:paraId="11E130DE" w14:textId="4D8515A1">
            <w:pPr>
              <w:jc w:val="center"/>
              <w:rPr>
                <w:rFonts w:asciiTheme="minorHAnsi" w:hAnsiTheme="minorHAnsi" w:cstheme="minorHAnsi"/>
                <w:sz w:val="22"/>
                <w:szCs w:val="22"/>
              </w:rPr>
            </w:pPr>
            <w:r w:rsidRPr="002E13A9">
              <w:rPr>
                <w:rFonts w:cstheme="minorHAnsi"/>
                <w:sz w:val="22"/>
                <w:szCs w:val="22"/>
              </w:rPr>
              <w:t>$300</w:t>
            </w:r>
            <w:r w:rsidRPr="00B84E1E" w:rsidR="00AF6531">
              <w:rPr>
                <w:rFonts w:cstheme="minorHAnsi"/>
                <w:b/>
                <w:sz w:val="22"/>
                <w:szCs w:val="22"/>
                <w:vertAlign w:val="superscript"/>
              </w:rPr>
              <w:t>1</w:t>
            </w:r>
          </w:p>
        </w:tc>
      </w:tr>
      <w:tr w14:paraId="727A34CF" w14:textId="77777777" w:rsidTr="002E13A9">
        <w:tblPrEx>
          <w:tblW w:w="6193" w:type="dxa"/>
          <w:tblInd w:w="2065" w:type="dxa"/>
          <w:tblLook w:val="04A0"/>
        </w:tblPrEx>
        <w:trPr>
          <w:trHeight w:val="276"/>
        </w:trPr>
        <w:tc>
          <w:tcPr>
            <w:tcW w:w="1983" w:type="dxa"/>
            <w:vAlign w:val="center"/>
            <w:hideMark/>
          </w:tcPr>
          <w:p w:rsidR="00D35224" w:rsidRPr="002E13A9" w:rsidP="002E13A9" w14:paraId="679CC7C0" w14:textId="7BD5250F">
            <w:pPr>
              <w:jc w:val="center"/>
              <w:rPr>
                <w:rFonts w:asciiTheme="minorHAnsi" w:hAnsiTheme="minorHAnsi" w:cstheme="minorHAnsi"/>
                <w:sz w:val="22"/>
                <w:szCs w:val="22"/>
              </w:rPr>
            </w:pPr>
            <w:r w:rsidRPr="002E13A9">
              <w:rPr>
                <w:rFonts w:cstheme="minorHAnsi"/>
                <w:sz w:val="22"/>
                <w:szCs w:val="22"/>
              </w:rPr>
              <w:t>Teacher</w:t>
            </w:r>
            <w:r w:rsidRPr="00B84E1E">
              <w:rPr>
                <w:rFonts w:cstheme="minorHAnsi"/>
                <w:sz w:val="22"/>
                <w:szCs w:val="22"/>
              </w:rPr>
              <w:t>s</w:t>
            </w:r>
            <w:r w:rsidRPr="002E13A9">
              <w:rPr>
                <w:rFonts w:cstheme="minorHAnsi"/>
                <w:sz w:val="22"/>
                <w:szCs w:val="22"/>
              </w:rPr>
              <w:t xml:space="preserve"> and peer facilitator</w:t>
            </w:r>
            <w:r w:rsidRPr="00B84E1E">
              <w:rPr>
                <w:rFonts w:cstheme="minorHAnsi"/>
                <w:sz w:val="22"/>
                <w:szCs w:val="22"/>
              </w:rPr>
              <w:t>s</w:t>
            </w:r>
          </w:p>
        </w:tc>
        <w:tc>
          <w:tcPr>
            <w:tcW w:w="1902" w:type="dxa"/>
            <w:vAlign w:val="center"/>
            <w:hideMark/>
          </w:tcPr>
          <w:p w:rsidR="00D35224" w:rsidRPr="002E13A9" w:rsidP="002E13A9" w14:paraId="04A81215" w14:textId="77777777">
            <w:pPr>
              <w:jc w:val="center"/>
              <w:rPr>
                <w:rFonts w:asciiTheme="minorHAnsi" w:hAnsiTheme="minorHAnsi" w:cstheme="minorHAnsi"/>
                <w:sz w:val="22"/>
                <w:szCs w:val="22"/>
              </w:rPr>
            </w:pPr>
            <w:r w:rsidRPr="002E13A9">
              <w:rPr>
                <w:rFonts w:cstheme="minorHAnsi"/>
                <w:sz w:val="22"/>
                <w:szCs w:val="22"/>
              </w:rPr>
              <w:t>Focus group</w:t>
            </w:r>
          </w:p>
        </w:tc>
        <w:tc>
          <w:tcPr>
            <w:tcW w:w="1154" w:type="dxa"/>
            <w:vAlign w:val="center"/>
          </w:tcPr>
          <w:p w:rsidR="00D35224" w:rsidRPr="002E13A9" w:rsidP="00D35224" w14:paraId="2565846C" w14:textId="44C69732">
            <w:pPr>
              <w:jc w:val="center"/>
              <w:rPr>
                <w:rFonts w:asciiTheme="minorHAnsi" w:hAnsiTheme="minorHAnsi" w:cstheme="minorHAnsi"/>
                <w:sz w:val="22"/>
                <w:szCs w:val="22"/>
              </w:rPr>
            </w:pPr>
            <w:r w:rsidRPr="00B84E1E">
              <w:rPr>
                <w:rFonts w:cstheme="minorHAnsi"/>
                <w:bCs/>
                <w:sz w:val="22"/>
                <w:szCs w:val="22"/>
              </w:rPr>
              <w:t>60 minutes</w:t>
            </w:r>
          </w:p>
        </w:tc>
        <w:tc>
          <w:tcPr>
            <w:tcW w:w="1154" w:type="dxa"/>
            <w:vAlign w:val="center"/>
            <w:hideMark/>
          </w:tcPr>
          <w:p w:rsidR="00D35224" w:rsidRPr="002E13A9" w:rsidP="002E13A9" w14:paraId="3ECA505F" w14:textId="5EEE39F8">
            <w:pPr>
              <w:jc w:val="center"/>
              <w:rPr>
                <w:rFonts w:asciiTheme="minorHAnsi" w:hAnsiTheme="minorHAnsi" w:cstheme="minorHAnsi"/>
                <w:sz w:val="22"/>
                <w:szCs w:val="22"/>
              </w:rPr>
            </w:pPr>
            <w:r w:rsidRPr="002E13A9">
              <w:rPr>
                <w:rFonts w:cstheme="minorHAnsi"/>
                <w:sz w:val="22"/>
                <w:szCs w:val="22"/>
              </w:rPr>
              <w:t>$150</w:t>
            </w:r>
          </w:p>
        </w:tc>
      </w:tr>
      <w:tr w14:paraId="11449C49" w14:textId="77777777" w:rsidTr="002E13A9">
        <w:tblPrEx>
          <w:tblW w:w="6193" w:type="dxa"/>
          <w:tblInd w:w="2065" w:type="dxa"/>
          <w:tblLook w:val="04A0"/>
        </w:tblPrEx>
        <w:trPr>
          <w:trHeight w:val="276"/>
        </w:trPr>
        <w:tc>
          <w:tcPr>
            <w:tcW w:w="1983" w:type="dxa"/>
            <w:vAlign w:val="center"/>
            <w:hideMark/>
          </w:tcPr>
          <w:p w:rsidR="00D35224" w:rsidRPr="002E13A9" w:rsidP="002E13A9" w14:paraId="5548E368" w14:textId="2A1462BB">
            <w:pPr>
              <w:jc w:val="center"/>
              <w:rPr>
                <w:rFonts w:asciiTheme="minorHAnsi" w:hAnsiTheme="minorHAnsi" w:cstheme="minorHAnsi"/>
                <w:sz w:val="22"/>
                <w:szCs w:val="22"/>
              </w:rPr>
            </w:pPr>
            <w:r w:rsidRPr="002E13A9">
              <w:rPr>
                <w:rFonts w:cstheme="minorHAnsi"/>
                <w:sz w:val="22"/>
                <w:szCs w:val="22"/>
              </w:rPr>
              <w:t>Administrator</w:t>
            </w:r>
            <w:r w:rsidRPr="00B84E1E">
              <w:rPr>
                <w:rFonts w:cstheme="minorHAnsi"/>
                <w:sz w:val="22"/>
                <w:szCs w:val="22"/>
              </w:rPr>
              <w:t>s</w:t>
            </w:r>
          </w:p>
        </w:tc>
        <w:tc>
          <w:tcPr>
            <w:tcW w:w="1902" w:type="dxa"/>
            <w:vAlign w:val="center"/>
            <w:hideMark/>
          </w:tcPr>
          <w:p w:rsidR="00D35224" w:rsidRPr="002E13A9" w:rsidP="002E13A9" w14:paraId="6848F082" w14:textId="77777777">
            <w:pPr>
              <w:jc w:val="center"/>
              <w:rPr>
                <w:rFonts w:asciiTheme="minorHAnsi" w:hAnsiTheme="minorHAnsi" w:cstheme="minorHAnsi"/>
                <w:sz w:val="22"/>
                <w:szCs w:val="22"/>
              </w:rPr>
            </w:pPr>
            <w:r w:rsidRPr="002E13A9">
              <w:rPr>
                <w:rFonts w:cstheme="minorHAnsi"/>
                <w:sz w:val="22"/>
                <w:szCs w:val="22"/>
              </w:rPr>
              <w:t>Survey</w:t>
            </w:r>
          </w:p>
        </w:tc>
        <w:tc>
          <w:tcPr>
            <w:tcW w:w="1154" w:type="dxa"/>
            <w:vAlign w:val="center"/>
          </w:tcPr>
          <w:p w:rsidR="00D35224" w:rsidRPr="002E13A9" w:rsidP="00D35224" w14:paraId="2C16C416" w14:textId="11A33E05">
            <w:pPr>
              <w:jc w:val="center"/>
              <w:rPr>
                <w:rFonts w:asciiTheme="minorHAnsi" w:hAnsiTheme="minorHAnsi" w:cstheme="minorHAnsi"/>
                <w:sz w:val="22"/>
                <w:szCs w:val="22"/>
              </w:rPr>
            </w:pPr>
            <w:r w:rsidRPr="00B84E1E">
              <w:rPr>
                <w:rFonts w:asciiTheme="minorHAnsi" w:hAnsiTheme="minorHAnsi" w:cstheme="minorHAnsi"/>
                <w:sz w:val="22"/>
                <w:szCs w:val="22"/>
              </w:rPr>
              <w:t>10 minutes</w:t>
            </w:r>
          </w:p>
        </w:tc>
        <w:tc>
          <w:tcPr>
            <w:tcW w:w="1154" w:type="dxa"/>
            <w:vAlign w:val="center"/>
            <w:hideMark/>
          </w:tcPr>
          <w:p w:rsidR="00D35224" w:rsidRPr="002E13A9" w:rsidP="002E13A9" w14:paraId="513FA25D" w14:textId="1762DBE2">
            <w:pPr>
              <w:jc w:val="center"/>
              <w:rPr>
                <w:rFonts w:asciiTheme="minorHAnsi" w:hAnsiTheme="minorHAnsi" w:cstheme="minorHAnsi"/>
                <w:sz w:val="22"/>
                <w:szCs w:val="22"/>
              </w:rPr>
            </w:pPr>
            <w:r w:rsidRPr="002E13A9">
              <w:rPr>
                <w:rFonts w:cstheme="minorHAnsi"/>
                <w:sz w:val="22"/>
                <w:szCs w:val="22"/>
              </w:rPr>
              <w:t>$75</w:t>
            </w:r>
          </w:p>
        </w:tc>
      </w:tr>
    </w:tbl>
    <w:p w:rsidR="000950EE" w:rsidRPr="002E13A9" w:rsidP="002E13A9" w14:paraId="102C4F79" w14:textId="7EA7A467">
      <w:pPr>
        <w:ind w:left="2070" w:right="1080"/>
        <w:rPr>
          <w:sz w:val="18"/>
          <w:szCs w:val="18"/>
        </w:rPr>
      </w:pPr>
      <w:r w:rsidRPr="002E13A9">
        <w:rPr>
          <w:sz w:val="18"/>
          <w:szCs w:val="18"/>
          <w:vertAlign w:val="superscript"/>
        </w:rPr>
        <w:t xml:space="preserve">1 </w:t>
      </w:r>
      <w:r w:rsidRPr="002E13A9">
        <w:rPr>
          <w:sz w:val="18"/>
          <w:szCs w:val="18"/>
        </w:rPr>
        <w:t xml:space="preserve">Incentives for the instructional log and professional learning tracker will be prorated </w:t>
      </w:r>
      <w:r w:rsidR="00AF6531">
        <w:rPr>
          <w:sz w:val="18"/>
          <w:szCs w:val="18"/>
        </w:rPr>
        <w:t xml:space="preserve">evenly </w:t>
      </w:r>
      <w:r w:rsidRPr="002E13A9">
        <w:rPr>
          <w:sz w:val="18"/>
          <w:szCs w:val="18"/>
        </w:rPr>
        <w:t>on the number of days completed.</w:t>
      </w:r>
      <w:r w:rsidR="00AF6531">
        <w:rPr>
          <w:sz w:val="18"/>
          <w:szCs w:val="18"/>
        </w:rPr>
        <w:t xml:space="preserve"> Prorated incentive awards will be rounded up </w:t>
      </w:r>
      <w:r w:rsidR="004955A4">
        <w:rPr>
          <w:sz w:val="18"/>
          <w:szCs w:val="18"/>
        </w:rPr>
        <w:t>to the nearest $5.</w:t>
      </w:r>
    </w:p>
    <w:p w:rsidR="00C75C03" w:rsidP="00E74E9E" w14:paraId="3070E883" w14:textId="77777777">
      <w:pPr>
        <w:widowControl w:val="0"/>
        <w:autoSpaceDE w:val="0"/>
        <w:autoSpaceDN w:val="0"/>
        <w:adjustRightInd w:val="0"/>
        <w:rPr>
          <w:rFonts w:eastAsia="Times New Roman" w:cstheme="minorHAnsi"/>
          <w:sz w:val="22"/>
          <w:szCs w:val="22"/>
        </w:rPr>
      </w:pPr>
    </w:p>
    <w:p w:rsidR="00EB3FE9" w:rsidRPr="002E13A9" w:rsidP="00D42C92" w14:paraId="16344EE3" w14:textId="22F43424">
      <w:pPr>
        <w:widowControl w:val="0"/>
        <w:autoSpaceDE w:val="0"/>
        <w:autoSpaceDN w:val="0"/>
        <w:adjustRightInd w:val="0"/>
        <w:rPr>
          <w:rFonts w:eastAsia="Times New Roman" w:cstheme="minorHAnsi"/>
          <w:sz w:val="22"/>
          <w:szCs w:val="22"/>
        </w:rPr>
      </w:pPr>
      <w:r>
        <w:rPr>
          <w:rFonts w:eastAsia="Times New Roman" w:cstheme="minorHAnsi"/>
          <w:sz w:val="22"/>
          <w:szCs w:val="22"/>
        </w:rPr>
        <w:t>Y</w:t>
      </w:r>
      <w:r w:rsidRPr="00C75C03">
        <w:rPr>
          <w:rFonts w:eastAsia="Times New Roman" w:cstheme="minorHAnsi"/>
          <w:sz w:val="22"/>
          <w:szCs w:val="22"/>
        </w:rPr>
        <w:t xml:space="preserve">our </w:t>
      </w:r>
      <w:r>
        <w:rPr>
          <w:rFonts w:eastAsia="Times New Roman" w:cstheme="minorHAnsi"/>
          <w:sz w:val="22"/>
          <w:szCs w:val="22"/>
        </w:rPr>
        <w:t xml:space="preserve">incentive </w:t>
      </w:r>
      <w:r w:rsidRPr="00C75C03">
        <w:rPr>
          <w:rFonts w:eastAsia="Times New Roman" w:cstheme="minorHAnsi"/>
          <w:sz w:val="22"/>
          <w:szCs w:val="22"/>
        </w:rPr>
        <w:t xml:space="preserve">may come in the form of a gift card or, depending on district policy, another form. We may provide respondents with higher compensation values (over $200) with an option to receive compensation in the form of a check. </w:t>
      </w:r>
    </w:p>
    <w:p w:rsidR="00EB3FE9" w:rsidRPr="00A449D6" w:rsidP="00E74E9E" w14:paraId="44F88853" w14:textId="77777777">
      <w:pPr>
        <w:widowControl w:val="0"/>
        <w:autoSpaceDE w:val="0"/>
        <w:autoSpaceDN w:val="0"/>
        <w:adjustRightInd w:val="0"/>
        <w:rPr>
          <w:rFonts w:eastAsia="Times New Roman" w:cstheme="minorHAnsi"/>
          <w:sz w:val="22"/>
          <w:szCs w:val="22"/>
        </w:rPr>
      </w:pPr>
    </w:p>
    <w:p w:rsidR="00E74E9E" w:rsidRPr="007204E6" w:rsidP="00E74E9E" w14:paraId="3EAD672C" w14:textId="6B736B1B">
      <w:pPr>
        <w:widowControl w:val="0"/>
        <w:autoSpaceDE w:val="0"/>
        <w:autoSpaceDN w:val="0"/>
        <w:adjustRightInd w:val="0"/>
        <w:rPr>
          <w:rFonts w:eastAsia="Times New Roman" w:cstheme="minorHAnsi"/>
          <w:sz w:val="22"/>
          <w:szCs w:val="22"/>
        </w:rPr>
      </w:pPr>
      <w:r w:rsidRPr="007204E6">
        <w:rPr>
          <w:rFonts w:eastAsia="Times New Roman" w:cstheme="minorHAnsi"/>
          <w:b/>
          <w:bCs/>
          <w:sz w:val="22"/>
          <w:szCs w:val="22"/>
        </w:rPr>
        <w:t>What is the purpose of the study</w:t>
      </w:r>
      <w:r w:rsidRPr="007204E6" w:rsidR="008F5EE9">
        <w:rPr>
          <w:rFonts w:eastAsia="Times New Roman" w:cstheme="minorHAnsi"/>
          <w:b/>
          <w:bCs/>
          <w:sz w:val="22"/>
          <w:szCs w:val="22"/>
        </w:rPr>
        <w:t>,</w:t>
      </w:r>
      <w:r w:rsidRPr="007204E6">
        <w:rPr>
          <w:rFonts w:eastAsia="Times New Roman" w:cstheme="minorHAnsi"/>
          <w:b/>
          <w:bCs/>
          <w:sz w:val="22"/>
          <w:szCs w:val="22"/>
        </w:rPr>
        <w:t xml:space="preserve"> and how will the results be used? </w:t>
      </w:r>
      <w:r w:rsidRPr="007204E6">
        <w:rPr>
          <w:rFonts w:eastAsia="Times New Roman" w:cstheme="minorHAnsi"/>
          <w:sz w:val="22"/>
          <w:szCs w:val="22"/>
        </w:rPr>
        <w:t>As you may appreciate, there is often a gap between knowing an education practice works for students and being able to use that practice in the complex, demanding world of schools. This toolkit is designed to make it easier for teachers to internalize evidence-based practices, and the study is designed to determine how well the toolkit works to change instruction and learning.</w:t>
      </w:r>
      <w:r w:rsidRPr="007204E6">
        <w:rPr>
          <w:rFonts w:eastAsia="Times New Roman" w:cstheme="minorHAnsi"/>
          <w:b/>
          <w:bCs/>
          <w:sz w:val="22"/>
          <w:szCs w:val="22"/>
        </w:rPr>
        <w:t xml:space="preserve"> </w:t>
      </w:r>
      <w:r w:rsidRPr="007204E6">
        <w:rPr>
          <w:rFonts w:eastAsia="Times New Roman" w:cstheme="minorHAnsi"/>
          <w:sz w:val="22"/>
          <w:szCs w:val="22"/>
        </w:rPr>
        <w:t xml:space="preserve">We will use study findings to help other districts and schools—including but not limited to study schools—use these resources effectively. </w:t>
      </w:r>
    </w:p>
    <w:p w:rsidR="00E74E9E" w:rsidRPr="00A449D6" w:rsidP="00E74E9E" w14:paraId="1D5BDEA0" w14:textId="77777777">
      <w:pPr>
        <w:widowControl w:val="0"/>
        <w:autoSpaceDE w:val="0"/>
        <w:autoSpaceDN w:val="0"/>
        <w:adjustRightInd w:val="0"/>
        <w:rPr>
          <w:rFonts w:eastAsia="Times New Roman" w:cstheme="minorHAnsi"/>
          <w:szCs w:val="20"/>
        </w:rPr>
      </w:pPr>
    </w:p>
    <w:p w:rsidR="00E74E9E" w:rsidRPr="007204E6" w:rsidP="00E74E9E" w14:paraId="68785938" w14:textId="0B8762F5">
      <w:pPr>
        <w:widowControl w:val="0"/>
        <w:autoSpaceDE w:val="0"/>
        <w:autoSpaceDN w:val="0"/>
        <w:adjustRightInd w:val="0"/>
        <w:rPr>
          <w:rFonts w:eastAsia="Times New Roman" w:cstheme="minorHAnsi"/>
          <w:sz w:val="22"/>
          <w:szCs w:val="22"/>
        </w:rPr>
      </w:pPr>
      <w:r w:rsidRPr="007204E6">
        <w:rPr>
          <w:rFonts w:eastAsia="Times New Roman" w:cstheme="minorHAnsi"/>
          <w:b/>
          <w:bCs/>
          <w:sz w:val="22"/>
          <w:szCs w:val="22"/>
        </w:rPr>
        <w:t>Who is conducting the study?</w:t>
      </w:r>
      <w:r w:rsidRPr="007204E6">
        <w:rPr>
          <w:rFonts w:eastAsia="Times New Roman" w:cstheme="minorHAnsi"/>
          <w:sz w:val="22"/>
          <w:szCs w:val="22"/>
        </w:rPr>
        <w:t xml:space="preserve"> REL </w:t>
      </w:r>
      <w:r w:rsidRPr="007204E6" w:rsidR="00040629">
        <w:rPr>
          <w:rFonts w:eastAsia="Times New Roman" w:cstheme="minorHAnsi"/>
          <w:sz w:val="22"/>
          <w:szCs w:val="22"/>
        </w:rPr>
        <w:t>Pacific</w:t>
      </w:r>
      <w:r w:rsidRPr="007204E6">
        <w:rPr>
          <w:rFonts w:eastAsia="Times New Roman" w:cstheme="minorHAnsi"/>
          <w:sz w:val="22"/>
          <w:szCs w:val="22"/>
        </w:rPr>
        <w:t>, a federally funded research and technical assistance organization</w:t>
      </w:r>
      <w:r w:rsidRPr="007204E6" w:rsidR="00145B61">
        <w:rPr>
          <w:rFonts w:eastAsia="Times New Roman" w:cstheme="minorHAnsi"/>
          <w:sz w:val="22"/>
          <w:szCs w:val="22"/>
        </w:rPr>
        <w:t>,</w:t>
      </w:r>
      <w:r w:rsidRPr="007204E6">
        <w:rPr>
          <w:rFonts w:eastAsia="Times New Roman" w:cstheme="minorHAnsi"/>
          <w:sz w:val="22"/>
          <w:szCs w:val="22"/>
        </w:rPr>
        <w:t xml:space="preserve"> is developing and studying the toolkit. </w:t>
      </w:r>
      <w:r w:rsidRPr="007204E6" w:rsidR="00040629">
        <w:rPr>
          <w:rFonts w:eastAsia="Times New Roman" w:cstheme="minorHAnsi"/>
          <w:sz w:val="22"/>
          <w:szCs w:val="22"/>
        </w:rPr>
        <w:t xml:space="preserve">Our partners at </w:t>
      </w:r>
      <w:r w:rsidRPr="007204E6">
        <w:rPr>
          <w:rFonts w:eastAsia="Times New Roman" w:cstheme="minorHAnsi"/>
          <w:sz w:val="22"/>
          <w:szCs w:val="22"/>
        </w:rPr>
        <w:t>WestEd</w:t>
      </w:r>
      <w:r w:rsidRPr="007204E6" w:rsidR="00040629">
        <w:rPr>
          <w:rFonts w:eastAsia="Times New Roman" w:cstheme="minorHAnsi"/>
          <w:sz w:val="22"/>
          <w:szCs w:val="22"/>
        </w:rPr>
        <w:t xml:space="preserve"> develop</w:t>
      </w:r>
      <w:r w:rsidRPr="007204E6" w:rsidR="00C61ECC">
        <w:rPr>
          <w:rFonts w:eastAsia="Times New Roman" w:cstheme="minorHAnsi"/>
          <w:sz w:val="22"/>
          <w:szCs w:val="22"/>
        </w:rPr>
        <w:t>ed</w:t>
      </w:r>
      <w:r w:rsidRPr="007204E6" w:rsidR="00040629">
        <w:rPr>
          <w:rFonts w:eastAsia="Times New Roman" w:cstheme="minorHAnsi"/>
          <w:sz w:val="22"/>
          <w:szCs w:val="22"/>
        </w:rPr>
        <w:t xml:space="preserve"> </w:t>
      </w:r>
      <w:r w:rsidRPr="007204E6">
        <w:rPr>
          <w:rFonts w:eastAsia="Times New Roman" w:cstheme="minorHAnsi"/>
          <w:sz w:val="22"/>
          <w:szCs w:val="22"/>
        </w:rPr>
        <w:t>the toolkit</w:t>
      </w:r>
      <w:r w:rsidRPr="007204E6" w:rsidR="00B86370">
        <w:rPr>
          <w:rFonts w:eastAsia="Times New Roman" w:cstheme="minorHAnsi"/>
          <w:sz w:val="22"/>
          <w:szCs w:val="22"/>
        </w:rPr>
        <w:t>,</w:t>
      </w:r>
      <w:r w:rsidRPr="007204E6">
        <w:rPr>
          <w:rFonts w:eastAsia="Times New Roman" w:cstheme="minorHAnsi"/>
          <w:sz w:val="22"/>
          <w:szCs w:val="22"/>
        </w:rPr>
        <w:t xml:space="preserve"> and another organization (</w:t>
      </w:r>
      <w:r w:rsidRPr="007204E6" w:rsidR="00835090">
        <w:rPr>
          <w:rFonts w:eastAsia="Times New Roman" w:cstheme="minorHAnsi"/>
          <w:sz w:val="22"/>
          <w:szCs w:val="22"/>
        </w:rPr>
        <w:t>Abt Global</w:t>
      </w:r>
      <w:r w:rsidRPr="007204E6">
        <w:rPr>
          <w:rFonts w:eastAsia="Times New Roman" w:cstheme="minorHAnsi"/>
          <w:sz w:val="22"/>
          <w:szCs w:val="22"/>
        </w:rPr>
        <w:t xml:space="preserve">) will study implementation. </w:t>
      </w:r>
    </w:p>
    <w:p w:rsidR="00E74E9E" w:rsidRPr="00A449D6" w:rsidP="00E74E9E" w14:paraId="6C03A2EA" w14:textId="77777777">
      <w:pPr>
        <w:widowControl w:val="0"/>
        <w:autoSpaceDE w:val="0"/>
        <w:autoSpaceDN w:val="0"/>
        <w:adjustRightInd w:val="0"/>
        <w:rPr>
          <w:rFonts w:eastAsia="Times New Roman" w:cstheme="minorHAnsi"/>
          <w:sz w:val="22"/>
          <w:szCs w:val="22"/>
        </w:rPr>
      </w:pPr>
    </w:p>
    <w:p w:rsidR="00E74E9E" w:rsidRPr="00A449D6" w:rsidP="00E74E9E" w14:paraId="628DE896" w14:textId="6FC27C5F">
      <w:pPr>
        <w:widowControl w:val="0"/>
        <w:autoSpaceDE w:val="0"/>
        <w:autoSpaceDN w:val="0"/>
        <w:adjustRightInd w:val="0"/>
        <w:rPr>
          <w:rFonts w:eastAsia="Times New Roman" w:cstheme="minorHAnsi"/>
          <w:sz w:val="22"/>
          <w:szCs w:val="22"/>
        </w:rPr>
      </w:pPr>
      <w:r w:rsidRPr="00A449D6">
        <w:rPr>
          <w:rFonts w:eastAsia="Times New Roman" w:cstheme="minorHAnsi"/>
          <w:b/>
          <w:sz w:val="22"/>
          <w:szCs w:val="22"/>
        </w:rPr>
        <w:t>Who will get the study results?</w:t>
      </w:r>
      <w:r w:rsidRPr="00A449D6">
        <w:rPr>
          <w:rFonts w:eastAsia="Times New Roman" w:cstheme="minorHAnsi"/>
          <w:sz w:val="22"/>
          <w:szCs w:val="22"/>
        </w:rPr>
        <w:t xml:space="preserve"> The study results will be summarized across all study participants</w:t>
      </w:r>
      <w:r w:rsidRPr="00A449D6" w:rsidR="009C6479">
        <w:rPr>
          <w:rFonts w:eastAsia="Times New Roman" w:cstheme="minorHAnsi"/>
          <w:sz w:val="22"/>
          <w:szCs w:val="22"/>
        </w:rPr>
        <w:t>,</w:t>
      </w:r>
      <w:r w:rsidRPr="00A449D6">
        <w:rPr>
          <w:rFonts w:eastAsia="Times New Roman" w:cstheme="minorHAnsi"/>
          <w:sz w:val="22"/>
          <w:szCs w:val="22"/>
        </w:rPr>
        <w:t xml:space="preserve"> and REL </w:t>
      </w:r>
      <w:r w:rsidRPr="00A449D6" w:rsidR="00B30C1E">
        <w:rPr>
          <w:rFonts w:eastAsia="Times New Roman" w:cstheme="minorHAnsi"/>
          <w:sz w:val="22"/>
          <w:szCs w:val="22"/>
        </w:rPr>
        <w:t xml:space="preserve">Pacific </w:t>
      </w:r>
      <w:r w:rsidRPr="00A449D6">
        <w:rPr>
          <w:rFonts w:eastAsia="Times New Roman" w:cstheme="minorHAnsi"/>
          <w:sz w:val="22"/>
          <w:szCs w:val="22"/>
        </w:rPr>
        <w:t xml:space="preserve">will </w:t>
      </w:r>
      <w:r w:rsidRPr="00A449D6" w:rsidR="00FA0BA7">
        <w:rPr>
          <w:rFonts w:eastAsia="Times New Roman" w:cstheme="minorHAnsi"/>
          <w:sz w:val="22"/>
          <w:szCs w:val="22"/>
        </w:rPr>
        <w:t>develop a report of results for the federal Department of Education. The</w:t>
      </w:r>
      <w:r w:rsidR="003E34E2">
        <w:rPr>
          <w:rFonts w:eastAsia="Times New Roman" w:cstheme="minorHAnsi"/>
          <w:sz w:val="22"/>
          <w:szCs w:val="22"/>
        </w:rPr>
        <w:t xml:space="preserve">se </w:t>
      </w:r>
      <w:r w:rsidR="00BA7303">
        <w:rPr>
          <w:rFonts w:eastAsia="Times New Roman" w:cstheme="minorHAnsi"/>
          <w:sz w:val="22"/>
          <w:szCs w:val="22"/>
        </w:rPr>
        <w:t>aggregated</w:t>
      </w:r>
      <w:r w:rsidRPr="00A449D6" w:rsidR="00FA0BA7">
        <w:rPr>
          <w:rFonts w:eastAsia="Times New Roman" w:cstheme="minorHAnsi"/>
          <w:sz w:val="22"/>
          <w:szCs w:val="22"/>
        </w:rPr>
        <w:t xml:space="preserve"> results will also be shared with participants and </w:t>
      </w:r>
      <w:r w:rsidR="00465EF0">
        <w:rPr>
          <w:rFonts w:eastAsia="Times New Roman" w:cstheme="minorHAnsi"/>
          <w:sz w:val="22"/>
          <w:szCs w:val="22"/>
        </w:rPr>
        <w:t>education leaders in your school and district</w:t>
      </w:r>
      <w:r w:rsidRPr="00A449D6" w:rsidR="00FA0BA7">
        <w:rPr>
          <w:rFonts w:eastAsia="Times New Roman" w:cstheme="minorHAnsi"/>
          <w:sz w:val="22"/>
          <w:szCs w:val="22"/>
        </w:rPr>
        <w:t xml:space="preserve">. </w:t>
      </w:r>
      <w:r w:rsidRPr="00A449D6" w:rsidR="0022158F">
        <w:rPr>
          <w:rFonts w:eastAsia="Times New Roman" w:cstheme="minorHAnsi"/>
          <w:sz w:val="22"/>
          <w:szCs w:val="22"/>
        </w:rPr>
        <w:t xml:space="preserve">The report will be </w:t>
      </w:r>
      <w:r w:rsidR="00465EF0">
        <w:rPr>
          <w:rFonts w:eastAsia="Times New Roman" w:cstheme="minorHAnsi"/>
          <w:sz w:val="22"/>
          <w:szCs w:val="22"/>
        </w:rPr>
        <w:t>peer-</w:t>
      </w:r>
      <w:r w:rsidRPr="00A449D6" w:rsidR="0022158F">
        <w:rPr>
          <w:rFonts w:eastAsia="Times New Roman" w:cstheme="minorHAnsi"/>
          <w:sz w:val="22"/>
          <w:szCs w:val="22"/>
        </w:rPr>
        <w:t xml:space="preserve">reviewed and will be made </w:t>
      </w:r>
      <w:r w:rsidRPr="00A449D6" w:rsidR="00720035">
        <w:rPr>
          <w:rFonts w:eastAsia="Times New Roman" w:cstheme="minorHAnsi"/>
          <w:sz w:val="22"/>
          <w:szCs w:val="22"/>
        </w:rPr>
        <w:t xml:space="preserve">publicly </w:t>
      </w:r>
      <w:r w:rsidRPr="00A449D6" w:rsidR="0022158F">
        <w:rPr>
          <w:rFonts w:eastAsia="Times New Roman" w:cstheme="minorHAnsi"/>
          <w:sz w:val="22"/>
          <w:szCs w:val="22"/>
        </w:rPr>
        <w:t xml:space="preserve">available through </w:t>
      </w:r>
      <w:r w:rsidRPr="00A449D6" w:rsidR="0048104C">
        <w:rPr>
          <w:rFonts w:eastAsia="Times New Roman" w:cstheme="minorHAnsi"/>
          <w:sz w:val="22"/>
          <w:szCs w:val="22"/>
        </w:rPr>
        <w:t xml:space="preserve">the </w:t>
      </w:r>
      <w:r w:rsidR="00465EF0">
        <w:rPr>
          <w:rFonts w:eastAsia="Times New Roman" w:cstheme="minorHAnsi"/>
          <w:sz w:val="22"/>
          <w:szCs w:val="22"/>
        </w:rPr>
        <w:t xml:space="preserve">Department of Education’s </w:t>
      </w:r>
      <w:r w:rsidRPr="00A449D6" w:rsidR="0048104C">
        <w:rPr>
          <w:rFonts w:eastAsia="Times New Roman" w:cstheme="minorHAnsi"/>
          <w:sz w:val="22"/>
          <w:szCs w:val="22"/>
        </w:rPr>
        <w:t>Institute of Education Sciences</w:t>
      </w:r>
      <w:r w:rsidRPr="00A449D6" w:rsidR="009210BF">
        <w:rPr>
          <w:rFonts w:eastAsia="Times New Roman" w:cstheme="minorHAnsi"/>
          <w:sz w:val="22"/>
          <w:szCs w:val="22"/>
        </w:rPr>
        <w:t xml:space="preserve"> (IES)</w:t>
      </w:r>
      <w:r w:rsidRPr="00A449D6" w:rsidR="0048104C">
        <w:rPr>
          <w:rFonts w:eastAsia="Times New Roman" w:cstheme="minorHAnsi"/>
          <w:sz w:val="22"/>
          <w:szCs w:val="22"/>
        </w:rPr>
        <w:t xml:space="preserve">. The study findings will also be shared with the toolkit development </w:t>
      </w:r>
      <w:r w:rsidRPr="00A449D6" w:rsidR="0048104C">
        <w:rPr>
          <w:rFonts w:eastAsia="Times New Roman" w:cstheme="minorHAnsi"/>
          <w:sz w:val="22"/>
          <w:szCs w:val="22"/>
        </w:rPr>
        <w:t>partners</w:t>
      </w:r>
      <w:r w:rsidRPr="00A449D6" w:rsidR="00B226FE">
        <w:rPr>
          <w:rFonts w:eastAsia="Times New Roman" w:cstheme="minorHAnsi"/>
          <w:sz w:val="22"/>
          <w:szCs w:val="22"/>
        </w:rPr>
        <w:t>,</w:t>
      </w:r>
      <w:r w:rsidRPr="00A449D6" w:rsidR="0048104C">
        <w:rPr>
          <w:rFonts w:eastAsia="Times New Roman" w:cstheme="minorHAnsi"/>
          <w:sz w:val="22"/>
          <w:szCs w:val="22"/>
        </w:rPr>
        <w:t xml:space="preserve"> and the toolkit will be </w:t>
      </w:r>
      <w:r w:rsidRPr="00A449D6" w:rsidR="00E937EC">
        <w:rPr>
          <w:rFonts w:eastAsia="Times New Roman" w:cstheme="minorHAnsi"/>
          <w:sz w:val="22"/>
          <w:szCs w:val="22"/>
        </w:rPr>
        <w:t xml:space="preserve">made publicly </w:t>
      </w:r>
      <w:r w:rsidRPr="00A449D6" w:rsidR="0048104C">
        <w:rPr>
          <w:rFonts w:eastAsia="Times New Roman" w:cstheme="minorHAnsi"/>
          <w:sz w:val="22"/>
          <w:szCs w:val="22"/>
        </w:rPr>
        <w:t xml:space="preserve">available </w:t>
      </w:r>
      <w:r w:rsidRPr="00A449D6" w:rsidR="00E937EC">
        <w:rPr>
          <w:rFonts w:eastAsia="Times New Roman" w:cstheme="minorHAnsi"/>
          <w:sz w:val="22"/>
          <w:szCs w:val="22"/>
        </w:rPr>
        <w:t xml:space="preserve">on the </w:t>
      </w:r>
      <w:r w:rsidRPr="00A449D6" w:rsidR="0048104C">
        <w:rPr>
          <w:rFonts w:eastAsia="Times New Roman" w:cstheme="minorHAnsi"/>
          <w:sz w:val="22"/>
          <w:szCs w:val="22"/>
        </w:rPr>
        <w:t>IES</w:t>
      </w:r>
      <w:r w:rsidRPr="00A449D6" w:rsidR="00E937EC">
        <w:rPr>
          <w:rFonts w:eastAsia="Times New Roman" w:cstheme="minorHAnsi"/>
          <w:sz w:val="22"/>
          <w:szCs w:val="22"/>
        </w:rPr>
        <w:t xml:space="preserve"> website</w:t>
      </w:r>
      <w:r w:rsidRPr="00A449D6" w:rsidR="0048104C">
        <w:rPr>
          <w:rFonts w:eastAsia="Times New Roman" w:cstheme="minorHAnsi"/>
          <w:sz w:val="22"/>
          <w:szCs w:val="22"/>
        </w:rPr>
        <w:t xml:space="preserve">. </w:t>
      </w:r>
    </w:p>
    <w:p w:rsidR="00E74E9E" w:rsidRPr="002E13A9" w:rsidP="00E74E9E" w14:paraId="7920ACD0" w14:textId="77777777">
      <w:pPr>
        <w:widowControl w:val="0"/>
        <w:autoSpaceDE w:val="0"/>
        <w:autoSpaceDN w:val="0"/>
        <w:adjustRightInd w:val="0"/>
        <w:rPr>
          <w:rFonts w:cstheme="minorHAnsi"/>
          <w:sz w:val="22"/>
          <w:szCs w:val="22"/>
        </w:rPr>
      </w:pPr>
    </w:p>
    <w:p w:rsidR="00E74E9E" w:rsidRPr="002E13A9" w:rsidP="23B20399" w14:paraId="599C5DAF" w14:textId="6EDE9E41">
      <w:pPr>
        <w:widowControl w:val="0"/>
        <w:autoSpaceDE w:val="0"/>
        <w:autoSpaceDN w:val="0"/>
        <w:adjustRightInd w:val="0"/>
        <w:rPr>
          <w:rFonts w:eastAsia="Calibri"/>
          <w:color w:val="000000" w:themeColor="text1"/>
          <w:sz w:val="22"/>
          <w:szCs w:val="22"/>
        </w:rPr>
      </w:pPr>
      <w:r w:rsidRPr="23B20399">
        <w:rPr>
          <w:rFonts w:eastAsia="Times New Roman"/>
          <w:b/>
          <w:bCs/>
          <w:sz w:val="22"/>
          <w:szCs w:val="22"/>
        </w:rPr>
        <w:t>Who can I contact if I have more questions or concerns</w:t>
      </w:r>
      <w:r w:rsidRPr="23B20399" w:rsidR="233F91D7">
        <w:rPr>
          <w:rFonts w:eastAsia="Times New Roman"/>
          <w:b/>
          <w:bCs/>
          <w:sz w:val="22"/>
          <w:szCs w:val="22"/>
        </w:rPr>
        <w:t xml:space="preserve"> about the study</w:t>
      </w:r>
      <w:r w:rsidRPr="23B20399">
        <w:rPr>
          <w:rFonts w:eastAsia="Times New Roman"/>
          <w:b/>
          <w:bCs/>
          <w:sz w:val="22"/>
          <w:szCs w:val="22"/>
        </w:rPr>
        <w:t>?</w:t>
      </w:r>
      <w:r w:rsidRPr="23B20399">
        <w:rPr>
          <w:rFonts w:eastAsia="Times New Roman"/>
          <w:sz w:val="22"/>
          <w:szCs w:val="22"/>
        </w:rPr>
        <w:t xml:space="preserve"> If you have general questions, you can contact </w:t>
      </w:r>
      <w:r w:rsidRPr="23B20399" w:rsidR="0D40A129">
        <w:rPr>
          <w:rFonts w:eastAsia="Times New Roman"/>
          <w:sz w:val="22"/>
          <w:szCs w:val="22"/>
        </w:rPr>
        <w:t>Nicole Arshan</w:t>
      </w:r>
      <w:r w:rsidRPr="23B20399">
        <w:rPr>
          <w:rFonts w:eastAsia="Times New Roman"/>
          <w:sz w:val="22"/>
          <w:szCs w:val="22"/>
        </w:rPr>
        <w:t xml:space="preserve">. She is available by email </w:t>
      </w:r>
      <w:r w:rsidRPr="23B20399" w:rsidR="5F05B23A">
        <w:rPr>
          <w:rFonts w:eastAsia="Times New Roman"/>
          <w:sz w:val="22"/>
          <w:szCs w:val="22"/>
        </w:rPr>
        <w:t>(</w:t>
      </w:r>
      <w:hyperlink r:id="rId10" w:history="1">
        <w:r w:rsidRPr="23B20399" w:rsidR="0D40A129">
          <w:rPr>
            <w:rStyle w:val="Hyperlink"/>
            <w:rFonts w:eastAsia="Times New Roman"/>
            <w:sz w:val="22"/>
            <w:szCs w:val="22"/>
          </w:rPr>
          <w:t>writingstudy@abtglobal.com</w:t>
        </w:r>
      </w:hyperlink>
      <w:r w:rsidRPr="23B20399" w:rsidR="5F05B23A">
        <w:rPr>
          <w:rFonts w:eastAsia="Times New Roman"/>
          <w:sz w:val="22"/>
          <w:szCs w:val="22"/>
        </w:rPr>
        <w:t xml:space="preserve">) </w:t>
      </w:r>
      <w:r w:rsidRPr="23B20399">
        <w:rPr>
          <w:rFonts w:eastAsia="Times New Roman"/>
          <w:sz w:val="22"/>
          <w:szCs w:val="22"/>
        </w:rPr>
        <w:t>or by phone (</w:t>
      </w:r>
      <w:r w:rsidRPr="23B20399" w:rsidR="78CD34AB">
        <w:rPr>
          <w:sz w:val="22"/>
          <w:szCs w:val="22"/>
        </w:rPr>
        <w:t>301-347-5641</w:t>
      </w:r>
      <w:r w:rsidRPr="23B20399">
        <w:rPr>
          <w:rFonts w:eastAsia="Times New Roman"/>
          <w:sz w:val="22"/>
          <w:szCs w:val="22"/>
        </w:rPr>
        <w:t xml:space="preserve">). </w:t>
      </w:r>
      <w:r w:rsidRPr="23B20399">
        <w:rPr>
          <w:sz w:val="22"/>
          <w:szCs w:val="22"/>
        </w:rPr>
        <w:t xml:space="preserve">If you have concerns or questions about your rights as a participant, contact </w:t>
      </w:r>
      <w:r w:rsidRPr="23B20399" w:rsidR="18EB7AC6">
        <w:rPr>
          <w:sz w:val="22"/>
          <w:szCs w:val="22"/>
        </w:rPr>
        <w:t>Abt</w:t>
      </w:r>
      <w:r w:rsidRPr="23B20399" w:rsidR="4F6CF3BE">
        <w:rPr>
          <w:sz w:val="22"/>
          <w:szCs w:val="22"/>
        </w:rPr>
        <w:t>’</w:t>
      </w:r>
      <w:r w:rsidRPr="23B20399">
        <w:rPr>
          <w:sz w:val="22"/>
          <w:szCs w:val="22"/>
        </w:rPr>
        <w:t>s Human Subjects Protection Committee (which is responsible for the protection of project participants)</w:t>
      </w:r>
      <w:r w:rsidRPr="23B20399" w:rsidR="56180D3C">
        <w:rPr>
          <w:sz w:val="22"/>
          <w:szCs w:val="22"/>
        </w:rPr>
        <w:t xml:space="preserve"> at </w:t>
      </w:r>
      <w:r w:rsidRPr="002E13A9" w:rsidR="56180D3C">
        <w:rPr>
          <w:rFonts w:eastAsia="Calibri"/>
          <w:color w:val="000000" w:themeColor="text1"/>
          <w:sz w:val="22"/>
          <w:szCs w:val="22"/>
        </w:rPr>
        <w:t xml:space="preserve">877-520-6835. </w:t>
      </w:r>
    </w:p>
    <w:p w:rsidR="005E0BAF" w:rsidRPr="002E13A9" w:rsidP="61DF7DE3" w14:paraId="16C41FC4" w14:textId="77777777">
      <w:pPr>
        <w:widowControl w:val="0"/>
        <w:autoSpaceDE w:val="0"/>
        <w:autoSpaceDN w:val="0"/>
        <w:adjustRightInd w:val="0"/>
        <w:rPr>
          <w:rFonts w:eastAsia="Calibri" w:cstheme="minorHAnsi"/>
          <w:color w:val="000000" w:themeColor="text1"/>
          <w:sz w:val="22"/>
          <w:szCs w:val="22"/>
        </w:rPr>
      </w:pPr>
    </w:p>
    <w:p w:rsidR="002F7C91" w:rsidRPr="00186BC2" w:rsidP="61DF7DE3" w14:paraId="252D3DB4" w14:textId="11EB9FDE">
      <w:pPr>
        <w:widowControl w:val="0"/>
        <w:autoSpaceDE w:val="0"/>
        <w:autoSpaceDN w:val="0"/>
        <w:adjustRightInd w:val="0"/>
        <w:rPr>
          <w:rFonts w:eastAsia="Calibri" w:cstheme="minorHAnsi"/>
          <w:color w:val="000000" w:themeColor="text1"/>
          <w:sz w:val="22"/>
          <w:szCs w:val="22"/>
        </w:rPr>
      </w:pPr>
      <w:r w:rsidRPr="002E13A9">
        <w:rPr>
          <w:rFonts w:eastAsia="Calibri" w:cstheme="minorHAnsi"/>
          <w:b/>
          <w:bCs/>
          <w:color w:val="000000" w:themeColor="text1"/>
          <w:sz w:val="22"/>
          <w:szCs w:val="22"/>
        </w:rPr>
        <w:t>Who can I contact if I have questions about the toolkit</w:t>
      </w:r>
      <w:r w:rsidRPr="002E13A9" w:rsidR="00023AEA">
        <w:rPr>
          <w:rFonts w:eastAsia="Calibri" w:cstheme="minorHAnsi"/>
          <w:b/>
          <w:bCs/>
          <w:color w:val="000000" w:themeColor="text1"/>
          <w:sz w:val="22"/>
          <w:szCs w:val="22"/>
        </w:rPr>
        <w:t>?</w:t>
      </w:r>
      <w:r w:rsidRPr="002E13A9" w:rsidR="00023AEA">
        <w:rPr>
          <w:rFonts w:eastAsia="Calibri" w:cstheme="minorHAnsi"/>
          <w:color w:val="000000" w:themeColor="text1"/>
          <w:sz w:val="22"/>
          <w:szCs w:val="22"/>
        </w:rPr>
        <w:t xml:space="preserve"> If you have questions about the toolkit, its </w:t>
      </w:r>
      <w:r w:rsidRPr="002E13A9" w:rsidR="00585387">
        <w:rPr>
          <w:rFonts w:eastAsia="Calibri" w:cstheme="minorHAnsi"/>
          <w:color w:val="000000" w:themeColor="text1"/>
          <w:sz w:val="22"/>
          <w:szCs w:val="22"/>
        </w:rPr>
        <w:t>content,</w:t>
      </w:r>
      <w:r w:rsidRPr="002E13A9" w:rsidR="00023AEA">
        <w:rPr>
          <w:rFonts w:eastAsia="Calibri" w:cstheme="minorHAnsi"/>
          <w:color w:val="000000" w:themeColor="text1"/>
          <w:sz w:val="22"/>
          <w:szCs w:val="22"/>
        </w:rPr>
        <w:t xml:space="preserve"> </w:t>
      </w:r>
      <w:r w:rsidRPr="002E13A9" w:rsidR="00034BDD">
        <w:rPr>
          <w:rFonts w:eastAsia="Calibri" w:cstheme="minorHAnsi"/>
          <w:color w:val="000000" w:themeColor="text1"/>
          <w:sz w:val="22"/>
          <w:szCs w:val="22"/>
        </w:rPr>
        <w:t xml:space="preserve">or </w:t>
      </w:r>
      <w:r w:rsidRPr="002E13A9" w:rsidR="00023AEA">
        <w:rPr>
          <w:rFonts w:eastAsia="Calibri" w:cstheme="minorHAnsi"/>
          <w:color w:val="000000" w:themeColor="text1"/>
          <w:sz w:val="22"/>
          <w:szCs w:val="22"/>
        </w:rPr>
        <w:t>components, please contact</w:t>
      </w:r>
      <w:r w:rsidRPr="002E13A9" w:rsidR="00701995">
        <w:rPr>
          <w:rFonts w:eastAsia="Calibri" w:cstheme="minorHAnsi"/>
          <w:color w:val="000000" w:themeColor="text1"/>
          <w:sz w:val="22"/>
          <w:szCs w:val="22"/>
        </w:rPr>
        <w:t xml:space="preserve"> Sheila Arens at REL Pacific by email at </w:t>
      </w:r>
      <w:hyperlink r:id="rId11" w:history="1">
        <w:r w:rsidRPr="002E13A9" w:rsidR="00701995">
          <w:rPr>
            <w:rStyle w:val="Hyperlink"/>
            <w:rFonts w:eastAsia="Calibri" w:cstheme="minorHAnsi"/>
            <w:sz w:val="22"/>
            <w:szCs w:val="22"/>
          </w:rPr>
          <w:t>sarens@mcrel.org</w:t>
        </w:r>
      </w:hyperlink>
      <w:r w:rsidRPr="00186BC2" w:rsidR="00701995">
        <w:rPr>
          <w:rFonts w:eastAsia="Calibri" w:cstheme="minorHAnsi"/>
          <w:color w:val="000000" w:themeColor="text1"/>
          <w:sz w:val="22"/>
          <w:szCs w:val="22"/>
        </w:rPr>
        <w:t xml:space="preserve">. </w:t>
      </w:r>
    </w:p>
    <w:p w:rsidR="002F7C91" w:rsidRPr="00186BC2" w14:paraId="1760C6D1" w14:textId="77777777">
      <w:pPr>
        <w:spacing w:after="160" w:line="259" w:lineRule="auto"/>
        <w:rPr>
          <w:rFonts w:eastAsia="Calibri" w:cstheme="minorHAnsi"/>
          <w:color w:val="000000" w:themeColor="text1"/>
          <w:sz w:val="22"/>
          <w:szCs w:val="22"/>
        </w:rPr>
      </w:pPr>
      <w:r w:rsidRPr="00186BC2">
        <w:rPr>
          <w:rFonts w:eastAsia="Calibri" w:cstheme="minorHAnsi"/>
          <w:color w:val="000000" w:themeColor="text1"/>
          <w:sz w:val="22"/>
          <w:szCs w:val="22"/>
        </w:rPr>
        <w:br w:type="page"/>
      </w:r>
    </w:p>
    <w:p w:rsidR="002F7C91" w:rsidRPr="007204E6" w:rsidP="002F7C91" w14:paraId="12CC9E68" w14:textId="1D2549D0">
      <w:pPr>
        <w:keepNext/>
        <w:keepLines/>
        <w:spacing w:after="160" w:line="259" w:lineRule="auto"/>
        <w:outlineLvl w:val="2"/>
        <w:rPr>
          <w:rFonts w:eastAsia="Times New Roman" w:cstheme="minorHAnsi"/>
          <w:b/>
          <w:bCs/>
          <w:sz w:val="22"/>
          <w:szCs w:val="22"/>
        </w:rPr>
      </w:pPr>
      <w:bookmarkStart w:id="3" w:name="_Hlk140831501"/>
      <w:r w:rsidRPr="007204E6">
        <w:rPr>
          <w:rFonts w:eastAsia="Times New Roman" w:cstheme="minorHAnsi"/>
          <w:b/>
          <w:bCs/>
          <w:sz w:val="22"/>
          <w:szCs w:val="22"/>
        </w:rPr>
        <w:t>Appendix A</w:t>
      </w:r>
      <w:r w:rsidRPr="007204E6" w:rsidR="00E50A50">
        <w:rPr>
          <w:rFonts w:eastAsia="Times New Roman" w:cstheme="minorHAnsi"/>
          <w:b/>
          <w:bCs/>
          <w:sz w:val="22"/>
          <w:szCs w:val="22"/>
        </w:rPr>
        <w:t>6</w:t>
      </w:r>
      <w:r w:rsidRPr="007204E6">
        <w:rPr>
          <w:rFonts w:eastAsia="Times New Roman" w:cstheme="minorHAnsi"/>
          <w:b/>
          <w:bCs/>
          <w:sz w:val="22"/>
          <w:szCs w:val="22"/>
        </w:rPr>
        <w:t xml:space="preserve"> – </w:t>
      </w:r>
      <w:r w:rsidRPr="007204E6" w:rsidR="00F87DD5">
        <w:rPr>
          <w:rFonts w:eastAsia="Times New Roman" w:cstheme="minorHAnsi"/>
          <w:b/>
          <w:bCs/>
          <w:sz w:val="22"/>
          <w:szCs w:val="22"/>
        </w:rPr>
        <w:t>Hawaii State Department of Education Research Approval Letter</w:t>
      </w:r>
    </w:p>
    <w:bookmarkEnd w:id="3"/>
    <w:p w:rsidR="00F87DD5" w:rsidRPr="007204E6" w:rsidP="002F7C91" w14:paraId="5E185BBC" w14:textId="5538B3B8">
      <w:pPr>
        <w:keepNext/>
        <w:keepLines/>
        <w:spacing w:after="160" w:line="259" w:lineRule="auto"/>
        <w:outlineLvl w:val="2"/>
        <w:rPr>
          <w:rFonts w:eastAsia="Times New Roman" w:cstheme="minorHAnsi"/>
          <w:b/>
          <w:bCs/>
          <w:sz w:val="22"/>
          <w:szCs w:val="22"/>
        </w:rPr>
      </w:pPr>
      <w:r w:rsidRPr="007204E6">
        <w:rPr>
          <w:rFonts w:eastAsia="Times New Roman" w:cstheme="minorHAnsi"/>
          <w:b/>
          <w:bCs/>
          <w:noProof/>
          <w:sz w:val="22"/>
          <w:szCs w:val="22"/>
        </w:rPr>
        <w:drawing>
          <wp:inline distT="0" distB="0" distL="0" distR="0">
            <wp:extent cx="5943600" cy="7666990"/>
            <wp:effectExtent l="0" t="0" r="0" b="0"/>
            <wp:docPr id="2144023855"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23855" name="Picture 1" descr="A close-up of a letter&#10;&#10;Description automatically generated"/>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7666990"/>
                    </a:xfrm>
                    <a:prstGeom prst="rect">
                      <a:avLst/>
                    </a:prstGeom>
                  </pic:spPr>
                </pic:pic>
              </a:graphicData>
            </a:graphic>
          </wp:inline>
        </w:drawing>
      </w:r>
    </w:p>
    <w:p w:rsidR="00BF39B0" w:rsidRPr="007204E6" w:rsidP="002F7C91" w14:paraId="0323173C" w14:textId="2F0C2A88">
      <w:pPr>
        <w:keepNext/>
        <w:keepLines/>
        <w:spacing w:after="160" w:line="259" w:lineRule="auto"/>
        <w:outlineLvl w:val="2"/>
        <w:rPr>
          <w:rFonts w:eastAsia="Times New Roman" w:cstheme="minorHAnsi"/>
          <w:b/>
          <w:bCs/>
          <w:sz w:val="22"/>
          <w:szCs w:val="22"/>
        </w:rPr>
      </w:pPr>
      <w:r w:rsidRPr="007204E6">
        <w:rPr>
          <w:rFonts w:eastAsia="Times New Roman" w:cstheme="minorHAnsi"/>
          <w:b/>
          <w:bCs/>
          <w:noProof/>
          <w:sz w:val="22"/>
          <w:szCs w:val="22"/>
        </w:rPr>
        <w:drawing>
          <wp:inline distT="0" distB="0" distL="0" distR="0">
            <wp:extent cx="5943600" cy="7630795"/>
            <wp:effectExtent l="0" t="0" r="0" b="8255"/>
            <wp:docPr id="997448773"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48773" name="Picture 2" descr="A close-up of a document&#10;&#10;Description automatically generated"/>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7630795"/>
                    </a:xfrm>
                    <a:prstGeom prst="rect">
                      <a:avLst/>
                    </a:prstGeom>
                  </pic:spPr>
                </pic:pic>
              </a:graphicData>
            </a:graphic>
          </wp:inline>
        </w:drawing>
      </w:r>
    </w:p>
    <w:p w:rsidR="00BF39B0" w:rsidRPr="007204E6" w:rsidP="002F7C91" w14:paraId="21B26B11" w14:textId="77777777">
      <w:pPr>
        <w:keepNext/>
        <w:keepLines/>
        <w:spacing w:after="160" w:line="259" w:lineRule="auto"/>
        <w:outlineLvl w:val="2"/>
        <w:rPr>
          <w:rFonts w:eastAsia="Times New Roman" w:cstheme="minorHAnsi"/>
          <w:b/>
          <w:bCs/>
          <w:sz w:val="22"/>
          <w:szCs w:val="22"/>
        </w:rPr>
      </w:pPr>
    </w:p>
    <w:p w:rsidR="005E0BAF" w:rsidRPr="007204E6" w:rsidP="61DF7DE3" w14:paraId="77D7191F" w14:textId="3604DF81">
      <w:pPr>
        <w:widowControl w:val="0"/>
        <w:autoSpaceDE w:val="0"/>
        <w:autoSpaceDN w:val="0"/>
        <w:adjustRightInd w:val="0"/>
        <w:rPr>
          <w:rFonts w:cstheme="minorHAnsi"/>
          <w:sz w:val="22"/>
          <w:szCs w:val="22"/>
        </w:rPr>
      </w:pPr>
      <w:r w:rsidRPr="007204E6">
        <w:rPr>
          <w:rFonts w:cstheme="minorHAnsi"/>
          <w:noProof/>
          <w:sz w:val="22"/>
          <w:szCs w:val="22"/>
        </w:rPr>
        <w:drawing>
          <wp:inline distT="0" distB="0" distL="0" distR="0">
            <wp:extent cx="5943600" cy="7648575"/>
            <wp:effectExtent l="0" t="0" r="0" b="9525"/>
            <wp:docPr id="1201047808"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47808" name="Picture 3" descr="A close-up of a document&#10;&#10;Description automatically generated"/>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7648575"/>
                    </a:xfrm>
                    <a:prstGeom prst="rect">
                      <a:avLst/>
                    </a:prstGeom>
                  </pic:spPr>
                </pic:pic>
              </a:graphicData>
            </a:graphic>
          </wp:inline>
        </w:drawing>
      </w:r>
    </w:p>
    <w:p w:rsidR="00E74E9E" w:rsidRPr="002E13A9" w:rsidP="00E74E9E" w14:paraId="6F65E1A8" w14:textId="5BEF1210">
      <w:pPr>
        <w:rPr>
          <w:rFonts w:eastAsiaTheme="majorEastAsia" w:cstheme="minorHAnsi"/>
          <w:color w:val="2F5496" w:themeColor="accent1" w:themeShade="BF"/>
          <w:sz w:val="32"/>
          <w:szCs w:val="32"/>
        </w:rPr>
      </w:pPr>
    </w:p>
    <w:sectPr>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E9E" w:rsidRPr="00E74E9E" w14:paraId="009EA017" w14:textId="26DC6041">
    <w:pPr>
      <w:pStyle w:val="Footer"/>
      <w:jc w:val="right"/>
      <w:rPr>
        <w:sz w:val="20"/>
        <w:szCs w:val="20"/>
      </w:rPr>
    </w:pPr>
    <w:r w:rsidRPr="00E74E9E">
      <w:rPr>
        <w:sz w:val="20"/>
        <w:szCs w:val="20"/>
      </w:rPr>
      <w:t xml:space="preserve">Regional Educational Laboratory </w:t>
    </w:r>
    <w:r w:rsidR="008C31A7">
      <w:rPr>
        <w:sz w:val="20"/>
        <w:szCs w:val="20"/>
      </w:rPr>
      <w:t>Pacific</w:t>
    </w:r>
    <w:r w:rsidRPr="00E74E9E">
      <w:rPr>
        <w:sz w:val="20"/>
        <w:szCs w:val="20"/>
      </w:rPr>
      <w:t xml:space="preserve"> Toolkit Evaluation</w:t>
    </w:r>
  </w:p>
  <w:p w:rsidR="00E74E9E" w:rsidRPr="00E74E9E" w14:paraId="7416EC6E" w14:textId="24AC49F9">
    <w:pPr>
      <w:pStyle w:val="Footer"/>
      <w:jc w:val="right"/>
      <w:rPr>
        <w:sz w:val="20"/>
        <w:szCs w:val="20"/>
      </w:rPr>
    </w:pPr>
    <w:r w:rsidRPr="00E74E9E">
      <w:rPr>
        <w:sz w:val="20"/>
        <w:szCs w:val="20"/>
      </w:rPr>
      <w:t xml:space="preserve"> </w:t>
    </w:r>
    <w:sdt>
      <w:sdtPr>
        <w:rPr>
          <w:sz w:val="20"/>
          <w:szCs w:val="20"/>
        </w:rPr>
        <w:id w:val="-234321886"/>
        <w:docPartObj>
          <w:docPartGallery w:val="Page Numbers (Bottom of Page)"/>
          <w:docPartUnique/>
        </w:docPartObj>
      </w:sdtPr>
      <w:sdtEndPr>
        <w:rPr>
          <w:noProof/>
        </w:rPr>
      </w:sdtEndPr>
      <w:sdtContent>
        <w:r w:rsidRPr="00E74E9E">
          <w:rPr>
            <w:sz w:val="20"/>
            <w:szCs w:val="20"/>
          </w:rPr>
          <w:fldChar w:fldCharType="begin"/>
        </w:r>
        <w:r w:rsidRPr="00E74E9E">
          <w:rPr>
            <w:sz w:val="20"/>
            <w:szCs w:val="20"/>
          </w:rPr>
          <w:instrText xml:space="preserve"> PAGE   \* MERGEFORMAT </w:instrText>
        </w:r>
        <w:r w:rsidRPr="00E74E9E">
          <w:rPr>
            <w:sz w:val="20"/>
            <w:szCs w:val="20"/>
          </w:rPr>
          <w:fldChar w:fldCharType="separate"/>
        </w:r>
        <w:r w:rsidRPr="00E74E9E">
          <w:rPr>
            <w:noProof/>
            <w:sz w:val="20"/>
            <w:szCs w:val="20"/>
          </w:rPr>
          <w:t>2</w:t>
        </w:r>
        <w:r w:rsidRPr="00E74E9E">
          <w:rPr>
            <w:noProof/>
            <w:sz w:val="20"/>
            <w:szCs w:val="20"/>
          </w:rPr>
          <w:fldChar w:fldCharType="end"/>
        </w:r>
      </w:sdtContent>
    </w:sdt>
  </w:p>
  <w:p w:rsidR="00E74E9E" w14:paraId="51484EBB" w14:textId="7321D5E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82276"/>
    <w:multiLevelType w:val="hybridMultilevel"/>
    <w:tmpl w:val="5ECAD7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E3771C"/>
    <w:multiLevelType w:val="hybridMultilevel"/>
    <w:tmpl w:val="62C6B8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863FF1"/>
    <w:multiLevelType w:val="hybridMultilevel"/>
    <w:tmpl w:val="99AE4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4C2603"/>
    <w:multiLevelType w:val="hybridMultilevel"/>
    <w:tmpl w:val="13642E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FA5793D"/>
    <w:multiLevelType w:val="hybridMultilevel"/>
    <w:tmpl w:val="B7F0E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2924639"/>
    <w:multiLevelType w:val="hybridMultilevel"/>
    <w:tmpl w:val="8ABA8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AA9096C"/>
    <w:multiLevelType w:val="multilevel"/>
    <w:tmpl w:val="F4D8BBA2"/>
    <w:lvl w:ilvl="0">
      <w:start w:val="1"/>
      <w:numFmt w:val="decimal"/>
      <w:lvlText w:val="%1."/>
      <w:lvlJc w:val="left"/>
      <w:pPr>
        <w:tabs>
          <w:tab w:val="num" w:pos="720"/>
        </w:tabs>
        <w:ind w:left="360" w:hanging="360"/>
      </w:pPr>
      <w:rPr>
        <w:rFonts w:hint="default"/>
      </w:rPr>
    </w:lvl>
    <w:lvl w:ilvl="1">
      <w:start w:val="1"/>
      <w:numFmt w:val="decimal"/>
      <w:pStyle w:val="Heading2"/>
      <w:lvlText w:val="%2."/>
      <w:lvlJc w:val="left"/>
      <w:pPr>
        <w:tabs>
          <w:tab w:val="num" w:pos="1800"/>
        </w:tabs>
        <w:ind w:left="792" w:hanging="432"/>
      </w:pPr>
      <w:rPr>
        <w:rFonts w:hint="default"/>
        <w:i w:val="0"/>
        <w:iCs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260066372">
    <w:abstractNumId w:val="1"/>
  </w:num>
  <w:num w:numId="2" w16cid:durableId="834418302">
    <w:abstractNumId w:val="3"/>
  </w:num>
  <w:num w:numId="3" w16cid:durableId="272713879">
    <w:abstractNumId w:val="2"/>
  </w:num>
  <w:num w:numId="4" w16cid:durableId="1989287957">
    <w:abstractNumId w:val="6"/>
  </w:num>
  <w:num w:numId="5" w16cid:durableId="1103722185">
    <w:abstractNumId w:val="4"/>
  </w:num>
  <w:num w:numId="6" w16cid:durableId="238179989">
    <w:abstractNumId w:val="5"/>
  </w:num>
  <w:num w:numId="7" w16cid:durableId="117599726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9E"/>
    <w:rsid w:val="00000718"/>
    <w:rsid w:val="00006677"/>
    <w:rsid w:val="00006B62"/>
    <w:rsid w:val="00014398"/>
    <w:rsid w:val="0001493D"/>
    <w:rsid w:val="00017580"/>
    <w:rsid w:val="000177B3"/>
    <w:rsid w:val="00023AEA"/>
    <w:rsid w:val="00026471"/>
    <w:rsid w:val="00030FD7"/>
    <w:rsid w:val="00032D18"/>
    <w:rsid w:val="00034598"/>
    <w:rsid w:val="00034B96"/>
    <w:rsid w:val="00034BDD"/>
    <w:rsid w:val="000371C5"/>
    <w:rsid w:val="00037353"/>
    <w:rsid w:val="000374C0"/>
    <w:rsid w:val="0003789E"/>
    <w:rsid w:val="00037A9D"/>
    <w:rsid w:val="00040629"/>
    <w:rsid w:val="00043BCF"/>
    <w:rsid w:val="000463AE"/>
    <w:rsid w:val="00046EB6"/>
    <w:rsid w:val="00047656"/>
    <w:rsid w:val="00051355"/>
    <w:rsid w:val="0005154F"/>
    <w:rsid w:val="0006259B"/>
    <w:rsid w:val="0006296B"/>
    <w:rsid w:val="00064200"/>
    <w:rsid w:val="00076549"/>
    <w:rsid w:val="00077848"/>
    <w:rsid w:val="0008472A"/>
    <w:rsid w:val="0008772D"/>
    <w:rsid w:val="00091440"/>
    <w:rsid w:val="00092952"/>
    <w:rsid w:val="000936D4"/>
    <w:rsid w:val="00094DA9"/>
    <w:rsid w:val="000950EE"/>
    <w:rsid w:val="000A64EA"/>
    <w:rsid w:val="000B0ADA"/>
    <w:rsid w:val="000B3D29"/>
    <w:rsid w:val="000B7410"/>
    <w:rsid w:val="000C02F4"/>
    <w:rsid w:val="000C65AD"/>
    <w:rsid w:val="000D02A9"/>
    <w:rsid w:val="000D2035"/>
    <w:rsid w:val="000D3755"/>
    <w:rsid w:val="000D58C4"/>
    <w:rsid w:val="000D6244"/>
    <w:rsid w:val="000D6837"/>
    <w:rsid w:val="000D7492"/>
    <w:rsid w:val="000E15F2"/>
    <w:rsid w:val="000E234D"/>
    <w:rsid w:val="000E6E07"/>
    <w:rsid w:val="000E7167"/>
    <w:rsid w:val="000F7BBA"/>
    <w:rsid w:val="000F7F7A"/>
    <w:rsid w:val="00100838"/>
    <w:rsid w:val="00102D82"/>
    <w:rsid w:val="00115220"/>
    <w:rsid w:val="001176FC"/>
    <w:rsid w:val="00133B28"/>
    <w:rsid w:val="001345EB"/>
    <w:rsid w:val="00134EE1"/>
    <w:rsid w:val="00136217"/>
    <w:rsid w:val="0014135A"/>
    <w:rsid w:val="00141C01"/>
    <w:rsid w:val="00145B61"/>
    <w:rsid w:val="00146E34"/>
    <w:rsid w:val="00147049"/>
    <w:rsid w:val="0016200E"/>
    <w:rsid w:val="001636C6"/>
    <w:rsid w:val="00164196"/>
    <w:rsid w:val="00165739"/>
    <w:rsid w:val="001658C5"/>
    <w:rsid w:val="00170A1E"/>
    <w:rsid w:val="00173FCC"/>
    <w:rsid w:val="001741C3"/>
    <w:rsid w:val="0017482D"/>
    <w:rsid w:val="00175E2D"/>
    <w:rsid w:val="0017661A"/>
    <w:rsid w:val="00179E91"/>
    <w:rsid w:val="00181CC6"/>
    <w:rsid w:val="001829BC"/>
    <w:rsid w:val="0018327F"/>
    <w:rsid w:val="001842BE"/>
    <w:rsid w:val="001854BB"/>
    <w:rsid w:val="001869E6"/>
    <w:rsid w:val="00186BC2"/>
    <w:rsid w:val="001913D8"/>
    <w:rsid w:val="00191D0F"/>
    <w:rsid w:val="00193350"/>
    <w:rsid w:val="00194F8E"/>
    <w:rsid w:val="001A2666"/>
    <w:rsid w:val="001A30B3"/>
    <w:rsid w:val="001A3F1D"/>
    <w:rsid w:val="001A42E0"/>
    <w:rsid w:val="001B28D6"/>
    <w:rsid w:val="001B2E9C"/>
    <w:rsid w:val="001B582E"/>
    <w:rsid w:val="001B7813"/>
    <w:rsid w:val="001C0BC5"/>
    <w:rsid w:val="001C1621"/>
    <w:rsid w:val="001C21BB"/>
    <w:rsid w:val="001C3A4B"/>
    <w:rsid w:val="001C41B4"/>
    <w:rsid w:val="001C796D"/>
    <w:rsid w:val="001D01C8"/>
    <w:rsid w:val="001D0396"/>
    <w:rsid w:val="001D147A"/>
    <w:rsid w:val="001D18EB"/>
    <w:rsid w:val="001D21E7"/>
    <w:rsid w:val="001D2FDB"/>
    <w:rsid w:val="001E0F16"/>
    <w:rsid w:val="001E207E"/>
    <w:rsid w:val="001E40BA"/>
    <w:rsid w:val="001E43C5"/>
    <w:rsid w:val="00204A14"/>
    <w:rsid w:val="0020760C"/>
    <w:rsid w:val="00207998"/>
    <w:rsid w:val="00213ADD"/>
    <w:rsid w:val="002152DE"/>
    <w:rsid w:val="00216311"/>
    <w:rsid w:val="00216A80"/>
    <w:rsid w:val="00217580"/>
    <w:rsid w:val="0022030F"/>
    <w:rsid w:val="0022158F"/>
    <w:rsid w:val="00227DB4"/>
    <w:rsid w:val="0023132B"/>
    <w:rsid w:val="002324F7"/>
    <w:rsid w:val="00233B60"/>
    <w:rsid w:val="00233B79"/>
    <w:rsid w:val="002341C5"/>
    <w:rsid w:val="00237309"/>
    <w:rsid w:val="00237603"/>
    <w:rsid w:val="00240AD4"/>
    <w:rsid w:val="00240DE5"/>
    <w:rsid w:val="00242634"/>
    <w:rsid w:val="002456F3"/>
    <w:rsid w:val="002478AA"/>
    <w:rsid w:val="00254550"/>
    <w:rsid w:val="00256358"/>
    <w:rsid w:val="00256A8B"/>
    <w:rsid w:val="002608ED"/>
    <w:rsid w:val="0026782B"/>
    <w:rsid w:val="00270E97"/>
    <w:rsid w:val="00273848"/>
    <w:rsid w:val="00273D05"/>
    <w:rsid w:val="00275C37"/>
    <w:rsid w:val="00281434"/>
    <w:rsid w:val="00281BBD"/>
    <w:rsid w:val="00283957"/>
    <w:rsid w:val="002860AB"/>
    <w:rsid w:val="00287F7E"/>
    <w:rsid w:val="00290E6A"/>
    <w:rsid w:val="00291657"/>
    <w:rsid w:val="00293117"/>
    <w:rsid w:val="00294C85"/>
    <w:rsid w:val="002963CD"/>
    <w:rsid w:val="0029756D"/>
    <w:rsid w:val="002A14A3"/>
    <w:rsid w:val="002A5230"/>
    <w:rsid w:val="002A7306"/>
    <w:rsid w:val="002B2EFE"/>
    <w:rsid w:val="002B33CC"/>
    <w:rsid w:val="002B3C0E"/>
    <w:rsid w:val="002B73F2"/>
    <w:rsid w:val="002C0B0C"/>
    <w:rsid w:val="002C2BC1"/>
    <w:rsid w:val="002C6ACA"/>
    <w:rsid w:val="002C7241"/>
    <w:rsid w:val="002C7F22"/>
    <w:rsid w:val="002D1B35"/>
    <w:rsid w:val="002D7012"/>
    <w:rsid w:val="002E13A9"/>
    <w:rsid w:val="002F030E"/>
    <w:rsid w:val="002F0645"/>
    <w:rsid w:val="002F1C08"/>
    <w:rsid w:val="002F2F56"/>
    <w:rsid w:val="002F67A6"/>
    <w:rsid w:val="002F6B8D"/>
    <w:rsid w:val="002F7C91"/>
    <w:rsid w:val="002F7D4D"/>
    <w:rsid w:val="00300E8D"/>
    <w:rsid w:val="00301337"/>
    <w:rsid w:val="00304D45"/>
    <w:rsid w:val="00307FAF"/>
    <w:rsid w:val="00310817"/>
    <w:rsid w:val="003153E5"/>
    <w:rsid w:val="003228B1"/>
    <w:rsid w:val="00323615"/>
    <w:rsid w:val="00323827"/>
    <w:rsid w:val="003240AC"/>
    <w:rsid w:val="0032421C"/>
    <w:rsid w:val="00333349"/>
    <w:rsid w:val="00341104"/>
    <w:rsid w:val="00345B9C"/>
    <w:rsid w:val="00347C1C"/>
    <w:rsid w:val="00351D06"/>
    <w:rsid w:val="00351EF0"/>
    <w:rsid w:val="00352189"/>
    <w:rsid w:val="0035743C"/>
    <w:rsid w:val="00357BC8"/>
    <w:rsid w:val="00357FDA"/>
    <w:rsid w:val="00360DCA"/>
    <w:rsid w:val="003673F1"/>
    <w:rsid w:val="0037505E"/>
    <w:rsid w:val="00380CFB"/>
    <w:rsid w:val="00383D87"/>
    <w:rsid w:val="003876DD"/>
    <w:rsid w:val="00394E27"/>
    <w:rsid w:val="003A17BB"/>
    <w:rsid w:val="003A218A"/>
    <w:rsid w:val="003A2E3D"/>
    <w:rsid w:val="003A4FE9"/>
    <w:rsid w:val="003B2BC3"/>
    <w:rsid w:val="003B373B"/>
    <w:rsid w:val="003C3E77"/>
    <w:rsid w:val="003C4B85"/>
    <w:rsid w:val="003C56C8"/>
    <w:rsid w:val="003C6113"/>
    <w:rsid w:val="003C6C11"/>
    <w:rsid w:val="003C7D80"/>
    <w:rsid w:val="003D655F"/>
    <w:rsid w:val="003E0F18"/>
    <w:rsid w:val="003E34E2"/>
    <w:rsid w:val="003E3DE0"/>
    <w:rsid w:val="003F2CCE"/>
    <w:rsid w:val="003F524C"/>
    <w:rsid w:val="003F6071"/>
    <w:rsid w:val="004001F9"/>
    <w:rsid w:val="0040195B"/>
    <w:rsid w:val="00410F17"/>
    <w:rsid w:val="00413BEA"/>
    <w:rsid w:val="00415A6D"/>
    <w:rsid w:val="00421249"/>
    <w:rsid w:val="004219F9"/>
    <w:rsid w:val="00424658"/>
    <w:rsid w:val="00424EE9"/>
    <w:rsid w:val="00425E91"/>
    <w:rsid w:val="00426AC7"/>
    <w:rsid w:val="004277E8"/>
    <w:rsid w:val="00432AD2"/>
    <w:rsid w:val="004353BC"/>
    <w:rsid w:val="00436046"/>
    <w:rsid w:val="004434D4"/>
    <w:rsid w:val="00444DDE"/>
    <w:rsid w:val="00445D87"/>
    <w:rsid w:val="004501F7"/>
    <w:rsid w:val="004526BE"/>
    <w:rsid w:val="004556E1"/>
    <w:rsid w:val="00456C91"/>
    <w:rsid w:val="00456D56"/>
    <w:rsid w:val="004600CC"/>
    <w:rsid w:val="004606EE"/>
    <w:rsid w:val="00463613"/>
    <w:rsid w:val="00464604"/>
    <w:rsid w:val="00465EF0"/>
    <w:rsid w:val="00467AD3"/>
    <w:rsid w:val="00472008"/>
    <w:rsid w:val="0048104C"/>
    <w:rsid w:val="0048337D"/>
    <w:rsid w:val="00483B97"/>
    <w:rsid w:val="00484828"/>
    <w:rsid w:val="0048601B"/>
    <w:rsid w:val="00491CD7"/>
    <w:rsid w:val="00493169"/>
    <w:rsid w:val="00493B93"/>
    <w:rsid w:val="004955A4"/>
    <w:rsid w:val="004977DB"/>
    <w:rsid w:val="004A00E0"/>
    <w:rsid w:val="004A0703"/>
    <w:rsid w:val="004A3998"/>
    <w:rsid w:val="004A4BC9"/>
    <w:rsid w:val="004B2515"/>
    <w:rsid w:val="004B374E"/>
    <w:rsid w:val="004B6841"/>
    <w:rsid w:val="004B684B"/>
    <w:rsid w:val="004B6CF9"/>
    <w:rsid w:val="004B6E2E"/>
    <w:rsid w:val="004B7BCD"/>
    <w:rsid w:val="004B7F7D"/>
    <w:rsid w:val="004C0FB8"/>
    <w:rsid w:val="004C1F4E"/>
    <w:rsid w:val="004C201D"/>
    <w:rsid w:val="004C5346"/>
    <w:rsid w:val="004C6471"/>
    <w:rsid w:val="004C7817"/>
    <w:rsid w:val="004D5F54"/>
    <w:rsid w:val="004D6B66"/>
    <w:rsid w:val="004E2863"/>
    <w:rsid w:val="004E2F0E"/>
    <w:rsid w:val="004E305A"/>
    <w:rsid w:val="004E4811"/>
    <w:rsid w:val="004E5E32"/>
    <w:rsid w:val="004E6DB0"/>
    <w:rsid w:val="004F3015"/>
    <w:rsid w:val="004F4A22"/>
    <w:rsid w:val="004F5DD0"/>
    <w:rsid w:val="004F5F93"/>
    <w:rsid w:val="005023A1"/>
    <w:rsid w:val="00503B8E"/>
    <w:rsid w:val="00503F5F"/>
    <w:rsid w:val="00504118"/>
    <w:rsid w:val="005058C2"/>
    <w:rsid w:val="00506116"/>
    <w:rsid w:val="0050636E"/>
    <w:rsid w:val="0051203C"/>
    <w:rsid w:val="0051518C"/>
    <w:rsid w:val="005208AB"/>
    <w:rsid w:val="00520D54"/>
    <w:rsid w:val="0052187B"/>
    <w:rsid w:val="00521C8C"/>
    <w:rsid w:val="005256DD"/>
    <w:rsid w:val="00526588"/>
    <w:rsid w:val="00527990"/>
    <w:rsid w:val="0053708D"/>
    <w:rsid w:val="0054506F"/>
    <w:rsid w:val="005458EB"/>
    <w:rsid w:val="00547C6B"/>
    <w:rsid w:val="00550BC0"/>
    <w:rsid w:val="005519B2"/>
    <w:rsid w:val="005533C0"/>
    <w:rsid w:val="0055573A"/>
    <w:rsid w:val="005608E5"/>
    <w:rsid w:val="0056387C"/>
    <w:rsid w:val="00564178"/>
    <w:rsid w:val="005644C0"/>
    <w:rsid w:val="005661FE"/>
    <w:rsid w:val="00567AEF"/>
    <w:rsid w:val="005715C9"/>
    <w:rsid w:val="005728E7"/>
    <w:rsid w:val="00573134"/>
    <w:rsid w:val="00575764"/>
    <w:rsid w:val="0057669C"/>
    <w:rsid w:val="00577C54"/>
    <w:rsid w:val="005829FC"/>
    <w:rsid w:val="00583D2B"/>
    <w:rsid w:val="00583E25"/>
    <w:rsid w:val="005845D0"/>
    <w:rsid w:val="00585387"/>
    <w:rsid w:val="0058554C"/>
    <w:rsid w:val="0059107A"/>
    <w:rsid w:val="00595F44"/>
    <w:rsid w:val="00597517"/>
    <w:rsid w:val="00597CA8"/>
    <w:rsid w:val="005A0B4B"/>
    <w:rsid w:val="005A3184"/>
    <w:rsid w:val="005A5349"/>
    <w:rsid w:val="005A5693"/>
    <w:rsid w:val="005A7ED5"/>
    <w:rsid w:val="005B3AA9"/>
    <w:rsid w:val="005C46BF"/>
    <w:rsid w:val="005C73A8"/>
    <w:rsid w:val="005D20D5"/>
    <w:rsid w:val="005E0BAF"/>
    <w:rsid w:val="005E1608"/>
    <w:rsid w:val="005E2D08"/>
    <w:rsid w:val="005E4A28"/>
    <w:rsid w:val="005E55B2"/>
    <w:rsid w:val="005E5F73"/>
    <w:rsid w:val="005F0FAF"/>
    <w:rsid w:val="005F6ABE"/>
    <w:rsid w:val="006004C5"/>
    <w:rsid w:val="00604B42"/>
    <w:rsid w:val="00605092"/>
    <w:rsid w:val="00605878"/>
    <w:rsid w:val="00605F32"/>
    <w:rsid w:val="00606BED"/>
    <w:rsid w:val="0061183E"/>
    <w:rsid w:val="0061684F"/>
    <w:rsid w:val="00617AE9"/>
    <w:rsid w:val="00620311"/>
    <w:rsid w:val="00620357"/>
    <w:rsid w:val="006249AD"/>
    <w:rsid w:val="0062554B"/>
    <w:rsid w:val="006277BD"/>
    <w:rsid w:val="006301D4"/>
    <w:rsid w:val="0063025B"/>
    <w:rsid w:val="0063376D"/>
    <w:rsid w:val="006339FF"/>
    <w:rsid w:val="00633FBC"/>
    <w:rsid w:val="00635929"/>
    <w:rsid w:val="00636D77"/>
    <w:rsid w:val="00641840"/>
    <w:rsid w:val="006528B7"/>
    <w:rsid w:val="006553C7"/>
    <w:rsid w:val="006564F2"/>
    <w:rsid w:val="00657FBD"/>
    <w:rsid w:val="00664223"/>
    <w:rsid w:val="006679A5"/>
    <w:rsid w:val="0067129D"/>
    <w:rsid w:val="006719B8"/>
    <w:rsid w:val="00686333"/>
    <w:rsid w:val="00690253"/>
    <w:rsid w:val="006933B3"/>
    <w:rsid w:val="006A2405"/>
    <w:rsid w:val="006A4269"/>
    <w:rsid w:val="006A5351"/>
    <w:rsid w:val="006B084A"/>
    <w:rsid w:val="006B0D5B"/>
    <w:rsid w:val="006B300C"/>
    <w:rsid w:val="006B3C09"/>
    <w:rsid w:val="006B439C"/>
    <w:rsid w:val="006B5F4F"/>
    <w:rsid w:val="006C027C"/>
    <w:rsid w:val="006C1BA0"/>
    <w:rsid w:val="006C34CB"/>
    <w:rsid w:val="006C4344"/>
    <w:rsid w:val="006C4634"/>
    <w:rsid w:val="006C5CAD"/>
    <w:rsid w:val="006C5DBB"/>
    <w:rsid w:val="006E52D1"/>
    <w:rsid w:val="006E63EA"/>
    <w:rsid w:val="006E6B32"/>
    <w:rsid w:val="006E7531"/>
    <w:rsid w:val="006F31CF"/>
    <w:rsid w:val="006F355C"/>
    <w:rsid w:val="006F365A"/>
    <w:rsid w:val="006F3B80"/>
    <w:rsid w:val="006F4994"/>
    <w:rsid w:val="006F7F94"/>
    <w:rsid w:val="00700464"/>
    <w:rsid w:val="007005C1"/>
    <w:rsid w:val="007017C7"/>
    <w:rsid w:val="00701995"/>
    <w:rsid w:val="0070343D"/>
    <w:rsid w:val="00703995"/>
    <w:rsid w:val="0070410A"/>
    <w:rsid w:val="0070749D"/>
    <w:rsid w:val="0071017E"/>
    <w:rsid w:val="00712EF3"/>
    <w:rsid w:val="007153B0"/>
    <w:rsid w:val="007158F9"/>
    <w:rsid w:val="00720035"/>
    <w:rsid w:val="00720133"/>
    <w:rsid w:val="007204E6"/>
    <w:rsid w:val="00721A1F"/>
    <w:rsid w:val="00726B38"/>
    <w:rsid w:val="007306C4"/>
    <w:rsid w:val="00733731"/>
    <w:rsid w:val="00734103"/>
    <w:rsid w:val="00737669"/>
    <w:rsid w:val="00741B22"/>
    <w:rsid w:val="0074304A"/>
    <w:rsid w:val="007468B4"/>
    <w:rsid w:val="0074695D"/>
    <w:rsid w:val="00747273"/>
    <w:rsid w:val="00751676"/>
    <w:rsid w:val="00753ED7"/>
    <w:rsid w:val="007570F7"/>
    <w:rsid w:val="007573F1"/>
    <w:rsid w:val="00757C3F"/>
    <w:rsid w:val="0076091C"/>
    <w:rsid w:val="00760AC5"/>
    <w:rsid w:val="00761090"/>
    <w:rsid w:val="0076192E"/>
    <w:rsid w:val="00762A31"/>
    <w:rsid w:val="0077191A"/>
    <w:rsid w:val="00771F13"/>
    <w:rsid w:val="00774007"/>
    <w:rsid w:val="007759A1"/>
    <w:rsid w:val="00780A7F"/>
    <w:rsid w:val="00782B08"/>
    <w:rsid w:val="007833EA"/>
    <w:rsid w:val="00784E2E"/>
    <w:rsid w:val="00785D5A"/>
    <w:rsid w:val="007905C4"/>
    <w:rsid w:val="0079257D"/>
    <w:rsid w:val="00794C22"/>
    <w:rsid w:val="007A62CC"/>
    <w:rsid w:val="007B27DA"/>
    <w:rsid w:val="007B345D"/>
    <w:rsid w:val="007B5B39"/>
    <w:rsid w:val="007B771C"/>
    <w:rsid w:val="007B7D73"/>
    <w:rsid w:val="007C05E3"/>
    <w:rsid w:val="007C0B08"/>
    <w:rsid w:val="007C14D0"/>
    <w:rsid w:val="007C3522"/>
    <w:rsid w:val="007D1EA0"/>
    <w:rsid w:val="007D4B66"/>
    <w:rsid w:val="007D5EDB"/>
    <w:rsid w:val="007D7353"/>
    <w:rsid w:val="007D7E31"/>
    <w:rsid w:val="007E3903"/>
    <w:rsid w:val="007E4A31"/>
    <w:rsid w:val="007F537E"/>
    <w:rsid w:val="007F6511"/>
    <w:rsid w:val="007F76BD"/>
    <w:rsid w:val="0080531F"/>
    <w:rsid w:val="00813136"/>
    <w:rsid w:val="008178F1"/>
    <w:rsid w:val="008235B8"/>
    <w:rsid w:val="00831A0C"/>
    <w:rsid w:val="0083388C"/>
    <w:rsid w:val="00835090"/>
    <w:rsid w:val="0083746A"/>
    <w:rsid w:val="0084224C"/>
    <w:rsid w:val="008451E4"/>
    <w:rsid w:val="0084666A"/>
    <w:rsid w:val="00847369"/>
    <w:rsid w:val="008477AD"/>
    <w:rsid w:val="008562C1"/>
    <w:rsid w:val="00860B8B"/>
    <w:rsid w:val="0086313F"/>
    <w:rsid w:val="00863528"/>
    <w:rsid w:val="00863F19"/>
    <w:rsid w:val="00864FF2"/>
    <w:rsid w:val="0086512D"/>
    <w:rsid w:val="00871B3A"/>
    <w:rsid w:val="00871F84"/>
    <w:rsid w:val="00872C65"/>
    <w:rsid w:val="00874BA5"/>
    <w:rsid w:val="0087737B"/>
    <w:rsid w:val="00877C9A"/>
    <w:rsid w:val="00883FDD"/>
    <w:rsid w:val="008859E6"/>
    <w:rsid w:val="00886B29"/>
    <w:rsid w:val="00887C12"/>
    <w:rsid w:val="00890D0A"/>
    <w:rsid w:val="00891C6B"/>
    <w:rsid w:val="008937DD"/>
    <w:rsid w:val="00897635"/>
    <w:rsid w:val="008A1FDD"/>
    <w:rsid w:val="008A239C"/>
    <w:rsid w:val="008A23E7"/>
    <w:rsid w:val="008A2A4C"/>
    <w:rsid w:val="008A66B4"/>
    <w:rsid w:val="008B12F7"/>
    <w:rsid w:val="008B2950"/>
    <w:rsid w:val="008B6032"/>
    <w:rsid w:val="008C0745"/>
    <w:rsid w:val="008C0FA7"/>
    <w:rsid w:val="008C31A7"/>
    <w:rsid w:val="008C6805"/>
    <w:rsid w:val="008C7211"/>
    <w:rsid w:val="008C7BEA"/>
    <w:rsid w:val="008D375E"/>
    <w:rsid w:val="008D72E3"/>
    <w:rsid w:val="008E2B3F"/>
    <w:rsid w:val="008E2FBE"/>
    <w:rsid w:val="008E51DA"/>
    <w:rsid w:val="008E5787"/>
    <w:rsid w:val="008F1AEA"/>
    <w:rsid w:val="008F1D51"/>
    <w:rsid w:val="008F4D38"/>
    <w:rsid w:val="008F5CD9"/>
    <w:rsid w:val="008F5EE9"/>
    <w:rsid w:val="008F62F2"/>
    <w:rsid w:val="00900674"/>
    <w:rsid w:val="00900C5C"/>
    <w:rsid w:val="00901D5A"/>
    <w:rsid w:val="00903CEA"/>
    <w:rsid w:val="00905C57"/>
    <w:rsid w:val="00912CAB"/>
    <w:rsid w:val="00915B92"/>
    <w:rsid w:val="009163C8"/>
    <w:rsid w:val="00916A76"/>
    <w:rsid w:val="00916F4D"/>
    <w:rsid w:val="009210BF"/>
    <w:rsid w:val="00922123"/>
    <w:rsid w:val="00933A8F"/>
    <w:rsid w:val="00933C72"/>
    <w:rsid w:val="00935B45"/>
    <w:rsid w:val="00935BA0"/>
    <w:rsid w:val="00936108"/>
    <w:rsid w:val="00940D22"/>
    <w:rsid w:val="00941FC9"/>
    <w:rsid w:val="00944C96"/>
    <w:rsid w:val="00946CCE"/>
    <w:rsid w:val="0094711C"/>
    <w:rsid w:val="00947A5F"/>
    <w:rsid w:val="00947E8C"/>
    <w:rsid w:val="009502D9"/>
    <w:rsid w:val="00951F21"/>
    <w:rsid w:val="0095308B"/>
    <w:rsid w:val="00955869"/>
    <w:rsid w:val="0096119E"/>
    <w:rsid w:val="009627AF"/>
    <w:rsid w:val="009632FB"/>
    <w:rsid w:val="00963867"/>
    <w:rsid w:val="009648A1"/>
    <w:rsid w:val="0096521F"/>
    <w:rsid w:val="00965C37"/>
    <w:rsid w:val="00966E60"/>
    <w:rsid w:val="00967C22"/>
    <w:rsid w:val="00971D26"/>
    <w:rsid w:val="00974EBE"/>
    <w:rsid w:val="0097737B"/>
    <w:rsid w:val="00980B38"/>
    <w:rsid w:val="00983527"/>
    <w:rsid w:val="009902FC"/>
    <w:rsid w:val="00992906"/>
    <w:rsid w:val="009956DF"/>
    <w:rsid w:val="00996859"/>
    <w:rsid w:val="009977C3"/>
    <w:rsid w:val="009A5BC9"/>
    <w:rsid w:val="009A617A"/>
    <w:rsid w:val="009B0180"/>
    <w:rsid w:val="009B06A6"/>
    <w:rsid w:val="009B4C90"/>
    <w:rsid w:val="009B5A7B"/>
    <w:rsid w:val="009C018B"/>
    <w:rsid w:val="009C33E9"/>
    <w:rsid w:val="009C4BDF"/>
    <w:rsid w:val="009C5667"/>
    <w:rsid w:val="009C6479"/>
    <w:rsid w:val="009C68FC"/>
    <w:rsid w:val="009C693B"/>
    <w:rsid w:val="009D1DB5"/>
    <w:rsid w:val="009D2A01"/>
    <w:rsid w:val="009D469F"/>
    <w:rsid w:val="009D4AD7"/>
    <w:rsid w:val="009E0532"/>
    <w:rsid w:val="009E2B75"/>
    <w:rsid w:val="009E6941"/>
    <w:rsid w:val="009F1D3F"/>
    <w:rsid w:val="009F2A69"/>
    <w:rsid w:val="009F612D"/>
    <w:rsid w:val="00A024F7"/>
    <w:rsid w:val="00A0594F"/>
    <w:rsid w:val="00A07B6E"/>
    <w:rsid w:val="00A07E13"/>
    <w:rsid w:val="00A113F1"/>
    <w:rsid w:val="00A11C4B"/>
    <w:rsid w:val="00A13760"/>
    <w:rsid w:val="00A13D0E"/>
    <w:rsid w:val="00A20A1C"/>
    <w:rsid w:val="00A25F0C"/>
    <w:rsid w:val="00A26DC0"/>
    <w:rsid w:val="00A306B1"/>
    <w:rsid w:val="00A31019"/>
    <w:rsid w:val="00A32B46"/>
    <w:rsid w:val="00A32B5B"/>
    <w:rsid w:val="00A33E47"/>
    <w:rsid w:val="00A34F36"/>
    <w:rsid w:val="00A35D9B"/>
    <w:rsid w:val="00A369E1"/>
    <w:rsid w:val="00A41B46"/>
    <w:rsid w:val="00A42538"/>
    <w:rsid w:val="00A438E5"/>
    <w:rsid w:val="00A44804"/>
    <w:rsid w:val="00A449D6"/>
    <w:rsid w:val="00A45C0B"/>
    <w:rsid w:val="00A465DD"/>
    <w:rsid w:val="00A46CA1"/>
    <w:rsid w:val="00A46E1D"/>
    <w:rsid w:val="00A50397"/>
    <w:rsid w:val="00A52449"/>
    <w:rsid w:val="00A55560"/>
    <w:rsid w:val="00A6237F"/>
    <w:rsid w:val="00A63078"/>
    <w:rsid w:val="00A648FC"/>
    <w:rsid w:val="00A666E7"/>
    <w:rsid w:val="00A70D35"/>
    <w:rsid w:val="00A72049"/>
    <w:rsid w:val="00A8137E"/>
    <w:rsid w:val="00A861F7"/>
    <w:rsid w:val="00A900BF"/>
    <w:rsid w:val="00A93C28"/>
    <w:rsid w:val="00A968A4"/>
    <w:rsid w:val="00A976B0"/>
    <w:rsid w:val="00A97923"/>
    <w:rsid w:val="00AA47A3"/>
    <w:rsid w:val="00AA4D9F"/>
    <w:rsid w:val="00AA74BD"/>
    <w:rsid w:val="00AB16A2"/>
    <w:rsid w:val="00AB54D8"/>
    <w:rsid w:val="00AC45DB"/>
    <w:rsid w:val="00AD1640"/>
    <w:rsid w:val="00AD6FD0"/>
    <w:rsid w:val="00AE3D20"/>
    <w:rsid w:val="00AE4855"/>
    <w:rsid w:val="00AE5995"/>
    <w:rsid w:val="00AF6531"/>
    <w:rsid w:val="00AF6BE8"/>
    <w:rsid w:val="00B0263F"/>
    <w:rsid w:val="00B07106"/>
    <w:rsid w:val="00B10214"/>
    <w:rsid w:val="00B10494"/>
    <w:rsid w:val="00B169AF"/>
    <w:rsid w:val="00B16A94"/>
    <w:rsid w:val="00B226FE"/>
    <w:rsid w:val="00B235CF"/>
    <w:rsid w:val="00B24451"/>
    <w:rsid w:val="00B25FF8"/>
    <w:rsid w:val="00B263FF"/>
    <w:rsid w:val="00B273D4"/>
    <w:rsid w:val="00B27413"/>
    <w:rsid w:val="00B30C1E"/>
    <w:rsid w:val="00B31BEC"/>
    <w:rsid w:val="00B33310"/>
    <w:rsid w:val="00B37DC9"/>
    <w:rsid w:val="00B40D06"/>
    <w:rsid w:val="00B41423"/>
    <w:rsid w:val="00B415C6"/>
    <w:rsid w:val="00B4382C"/>
    <w:rsid w:val="00B44F5F"/>
    <w:rsid w:val="00B50385"/>
    <w:rsid w:val="00B5295B"/>
    <w:rsid w:val="00B53FB7"/>
    <w:rsid w:val="00B55151"/>
    <w:rsid w:val="00B615A5"/>
    <w:rsid w:val="00B63C4C"/>
    <w:rsid w:val="00B65163"/>
    <w:rsid w:val="00B65E9D"/>
    <w:rsid w:val="00B662C9"/>
    <w:rsid w:val="00B66B8E"/>
    <w:rsid w:val="00B76DC8"/>
    <w:rsid w:val="00B77F36"/>
    <w:rsid w:val="00B8174D"/>
    <w:rsid w:val="00B81DA5"/>
    <w:rsid w:val="00B83DFD"/>
    <w:rsid w:val="00B84E1E"/>
    <w:rsid w:val="00B855AA"/>
    <w:rsid w:val="00B85D90"/>
    <w:rsid w:val="00B86370"/>
    <w:rsid w:val="00B86BCC"/>
    <w:rsid w:val="00B9006E"/>
    <w:rsid w:val="00B90642"/>
    <w:rsid w:val="00B931E7"/>
    <w:rsid w:val="00B93F6B"/>
    <w:rsid w:val="00B94327"/>
    <w:rsid w:val="00B94A70"/>
    <w:rsid w:val="00B96084"/>
    <w:rsid w:val="00B96C9C"/>
    <w:rsid w:val="00B97CDC"/>
    <w:rsid w:val="00BA0453"/>
    <w:rsid w:val="00BA100F"/>
    <w:rsid w:val="00BA3EAB"/>
    <w:rsid w:val="00BA4ABC"/>
    <w:rsid w:val="00BA7303"/>
    <w:rsid w:val="00BA7E30"/>
    <w:rsid w:val="00BB09BE"/>
    <w:rsid w:val="00BB122A"/>
    <w:rsid w:val="00BB1304"/>
    <w:rsid w:val="00BB609A"/>
    <w:rsid w:val="00BD12F5"/>
    <w:rsid w:val="00BD15EC"/>
    <w:rsid w:val="00BD160A"/>
    <w:rsid w:val="00BD3064"/>
    <w:rsid w:val="00BD31FC"/>
    <w:rsid w:val="00BD3260"/>
    <w:rsid w:val="00BD4D3A"/>
    <w:rsid w:val="00BD6B6F"/>
    <w:rsid w:val="00BD6C6A"/>
    <w:rsid w:val="00BE45BF"/>
    <w:rsid w:val="00BF0CD7"/>
    <w:rsid w:val="00BF18D3"/>
    <w:rsid w:val="00BF39B0"/>
    <w:rsid w:val="00BF428D"/>
    <w:rsid w:val="00BF4E2E"/>
    <w:rsid w:val="00C05B48"/>
    <w:rsid w:val="00C05BD5"/>
    <w:rsid w:val="00C07C37"/>
    <w:rsid w:val="00C152A4"/>
    <w:rsid w:val="00C15FE1"/>
    <w:rsid w:val="00C17D90"/>
    <w:rsid w:val="00C2097E"/>
    <w:rsid w:val="00C21C03"/>
    <w:rsid w:val="00C22AA8"/>
    <w:rsid w:val="00C22B38"/>
    <w:rsid w:val="00C24F1A"/>
    <w:rsid w:val="00C25647"/>
    <w:rsid w:val="00C30D73"/>
    <w:rsid w:val="00C33B2E"/>
    <w:rsid w:val="00C33D3B"/>
    <w:rsid w:val="00C34F08"/>
    <w:rsid w:val="00C35127"/>
    <w:rsid w:val="00C37210"/>
    <w:rsid w:val="00C43118"/>
    <w:rsid w:val="00C4324E"/>
    <w:rsid w:val="00C442F1"/>
    <w:rsid w:val="00C4437A"/>
    <w:rsid w:val="00C46F62"/>
    <w:rsid w:val="00C47207"/>
    <w:rsid w:val="00C47260"/>
    <w:rsid w:val="00C60ECD"/>
    <w:rsid w:val="00C61ECC"/>
    <w:rsid w:val="00C6635F"/>
    <w:rsid w:val="00C66CE9"/>
    <w:rsid w:val="00C70F5E"/>
    <w:rsid w:val="00C717B4"/>
    <w:rsid w:val="00C721A6"/>
    <w:rsid w:val="00C74385"/>
    <w:rsid w:val="00C74BEC"/>
    <w:rsid w:val="00C74FAC"/>
    <w:rsid w:val="00C75C03"/>
    <w:rsid w:val="00C81ED7"/>
    <w:rsid w:val="00C835FC"/>
    <w:rsid w:val="00C83605"/>
    <w:rsid w:val="00C84FC5"/>
    <w:rsid w:val="00C855E5"/>
    <w:rsid w:val="00C86317"/>
    <w:rsid w:val="00C90309"/>
    <w:rsid w:val="00C920B8"/>
    <w:rsid w:val="00C93232"/>
    <w:rsid w:val="00C93D68"/>
    <w:rsid w:val="00C95F88"/>
    <w:rsid w:val="00CA1F66"/>
    <w:rsid w:val="00CA2DC8"/>
    <w:rsid w:val="00CA59A8"/>
    <w:rsid w:val="00CA7020"/>
    <w:rsid w:val="00CA7B80"/>
    <w:rsid w:val="00CB0D54"/>
    <w:rsid w:val="00CB0EF2"/>
    <w:rsid w:val="00CB4297"/>
    <w:rsid w:val="00CC44BA"/>
    <w:rsid w:val="00CC587B"/>
    <w:rsid w:val="00CD068A"/>
    <w:rsid w:val="00CD2E70"/>
    <w:rsid w:val="00CD4B8D"/>
    <w:rsid w:val="00CE5C09"/>
    <w:rsid w:val="00CE6E48"/>
    <w:rsid w:val="00CF0073"/>
    <w:rsid w:val="00CF09B1"/>
    <w:rsid w:val="00CF122F"/>
    <w:rsid w:val="00CF3F7A"/>
    <w:rsid w:val="00D01A1F"/>
    <w:rsid w:val="00D03B7D"/>
    <w:rsid w:val="00D03C7B"/>
    <w:rsid w:val="00D05065"/>
    <w:rsid w:val="00D05E2F"/>
    <w:rsid w:val="00D06A07"/>
    <w:rsid w:val="00D1218C"/>
    <w:rsid w:val="00D13F2B"/>
    <w:rsid w:val="00D200FD"/>
    <w:rsid w:val="00D20826"/>
    <w:rsid w:val="00D21A58"/>
    <w:rsid w:val="00D22BD9"/>
    <w:rsid w:val="00D318CC"/>
    <w:rsid w:val="00D3484D"/>
    <w:rsid w:val="00D35224"/>
    <w:rsid w:val="00D42C92"/>
    <w:rsid w:val="00D44907"/>
    <w:rsid w:val="00D45F77"/>
    <w:rsid w:val="00D5244A"/>
    <w:rsid w:val="00D52C18"/>
    <w:rsid w:val="00D61A17"/>
    <w:rsid w:val="00D63A28"/>
    <w:rsid w:val="00D678B3"/>
    <w:rsid w:val="00D72311"/>
    <w:rsid w:val="00D72382"/>
    <w:rsid w:val="00D74699"/>
    <w:rsid w:val="00D759BA"/>
    <w:rsid w:val="00D75E6E"/>
    <w:rsid w:val="00D76806"/>
    <w:rsid w:val="00D778D7"/>
    <w:rsid w:val="00D82081"/>
    <w:rsid w:val="00D916FA"/>
    <w:rsid w:val="00D945BB"/>
    <w:rsid w:val="00D977C8"/>
    <w:rsid w:val="00DA0FE0"/>
    <w:rsid w:val="00DA2F27"/>
    <w:rsid w:val="00DA7019"/>
    <w:rsid w:val="00DA7648"/>
    <w:rsid w:val="00DB12AC"/>
    <w:rsid w:val="00DB1677"/>
    <w:rsid w:val="00DB31A4"/>
    <w:rsid w:val="00DB67A1"/>
    <w:rsid w:val="00DC0898"/>
    <w:rsid w:val="00DC65AE"/>
    <w:rsid w:val="00DC6CA4"/>
    <w:rsid w:val="00DD0213"/>
    <w:rsid w:val="00DD07C0"/>
    <w:rsid w:val="00DD4A48"/>
    <w:rsid w:val="00DD5616"/>
    <w:rsid w:val="00DD6060"/>
    <w:rsid w:val="00DE202D"/>
    <w:rsid w:val="00DE3293"/>
    <w:rsid w:val="00DE6624"/>
    <w:rsid w:val="00DF2228"/>
    <w:rsid w:val="00E01A0F"/>
    <w:rsid w:val="00E11625"/>
    <w:rsid w:val="00E119F1"/>
    <w:rsid w:val="00E12267"/>
    <w:rsid w:val="00E21FA6"/>
    <w:rsid w:val="00E24817"/>
    <w:rsid w:val="00E24E44"/>
    <w:rsid w:val="00E31346"/>
    <w:rsid w:val="00E36CBD"/>
    <w:rsid w:val="00E42088"/>
    <w:rsid w:val="00E43BC7"/>
    <w:rsid w:val="00E45A17"/>
    <w:rsid w:val="00E46765"/>
    <w:rsid w:val="00E50A50"/>
    <w:rsid w:val="00E527DE"/>
    <w:rsid w:val="00E5531A"/>
    <w:rsid w:val="00E55925"/>
    <w:rsid w:val="00E55A50"/>
    <w:rsid w:val="00E60A50"/>
    <w:rsid w:val="00E60BE7"/>
    <w:rsid w:val="00E71162"/>
    <w:rsid w:val="00E73376"/>
    <w:rsid w:val="00E74E9E"/>
    <w:rsid w:val="00E7649A"/>
    <w:rsid w:val="00E77BAC"/>
    <w:rsid w:val="00E82F85"/>
    <w:rsid w:val="00E879EF"/>
    <w:rsid w:val="00E87D46"/>
    <w:rsid w:val="00E91805"/>
    <w:rsid w:val="00E937EC"/>
    <w:rsid w:val="00E94F0A"/>
    <w:rsid w:val="00E95BFD"/>
    <w:rsid w:val="00E97FF5"/>
    <w:rsid w:val="00EA00CD"/>
    <w:rsid w:val="00EA3517"/>
    <w:rsid w:val="00EA4F37"/>
    <w:rsid w:val="00EA7AF0"/>
    <w:rsid w:val="00EB024A"/>
    <w:rsid w:val="00EB0C6A"/>
    <w:rsid w:val="00EB19A6"/>
    <w:rsid w:val="00EB3FE9"/>
    <w:rsid w:val="00EB526F"/>
    <w:rsid w:val="00EB5838"/>
    <w:rsid w:val="00EB76FF"/>
    <w:rsid w:val="00EB7C38"/>
    <w:rsid w:val="00EC0290"/>
    <w:rsid w:val="00EC0764"/>
    <w:rsid w:val="00EC3259"/>
    <w:rsid w:val="00EC32C7"/>
    <w:rsid w:val="00EC3949"/>
    <w:rsid w:val="00ED3067"/>
    <w:rsid w:val="00ED4243"/>
    <w:rsid w:val="00ED4DAB"/>
    <w:rsid w:val="00EE42BC"/>
    <w:rsid w:val="00EE440E"/>
    <w:rsid w:val="00EE4F53"/>
    <w:rsid w:val="00EF1D2D"/>
    <w:rsid w:val="00EF2D47"/>
    <w:rsid w:val="00EF4DEE"/>
    <w:rsid w:val="00EF6E16"/>
    <w:rsid w:val="00F0434B"/>
    <w:rsid w:val="00F04BCA"/>
    <w:rsid w:val="00F05E95"/>
    <w:rsid w:val="00F07024"/>
    <w:rsid w:val="00F100D8"/>
    <w:rsid w:val="00F150C8"/>
    <w:rsid w:val="00F1548E"/>
    <w:rsid w:val="00F17506"/>
    <w:rsid w:val="00F2123B"/>
    <w:rsid w:val="00F241F8"/>
    <w:rsid w:val="00F24B4B"/>
    <w:rsid w:val="00F24EF3"/>
    <w:rsid w:val="00F2628A"/>
    <w:rsid w:val="00F2759F"/>
    <w:rsid w:val="00F27A09"/>
    <w:rsid w:val="00F304E4"/>
    <w:rsid w:val="00F361E9"/>
    <w:rsid w:val="00F40614"/>
    <w:rsid w:val="00F40FF8"/>
    <w:rsid w:val="00F4170A"/>
    <w:rsid w:val="00F4211A"/>
    <w:rsid w:val="00F461A3"/>
    <w:rsid w:val="00F545CE"/>
    <w:rsid w:val="00F600CD"/>
    <w:rsid w:val="00F60D52"/>
    <w:rsid w:val="00F65D71"/>
    <w:rsid w:val="00F70680"/>
    <w:rsid w:val="00F71D5F"/>
    <w:rsid w:val="00F71DBB"/>
    <w:rsid w:val="00F7215B"/>
    <w:rsid w:val="00F72CF7"/>
    <w:rsid w:val="00F7780A"/>
    <w:rsid w:val="00F77D6F"/>
    <w:rsid w:val="00F814D1"/>
    <w:rsid w:val="00F8270A"/>
    <w:rsid w:val="00F83DD2"/>
    <w:rsid w:val="00F85216"/>
    <w:rsid w:val="00F87DD5"/>
    <w:rsid w:val="00F91749"/>
    <w:rsid w:val="00F94824"/>
    <w:rsid w:val="00FA0BA7"/>
    <w:rsid w:val="00FA4240"/>
    <w:rsid w:val="00FA558F"/>
    <w:rsid w:val="00FB1D6B"/>
    <w:rsid w:val="00FB431C"/>
    <w:rsid w:val="00FB6AAD"/>
    <w:rsid w:val="00FB7412"/>
    <w:rsid w:val="00FB7C4D"/>
    <w:rsid w:val="00FC02FE"/>
    <w:rsid w:val="00FC54C2"/>
    <w:rsid w:val="00FC579C"/>
    <w:rsid w:val="00FD05AD"/>
    <w:rsid w:val="00FD09D4"/>
    <w:rsid w:val="00FD3AFF"/>
    <w:rsid w:val="00FD40E2"/>
    <w:rsid w:val="00FD7108"/>
    <w:rsid w:val="00FE0B53"/>
    <w:rsid w:val="00FE2B36"/>
    <w:rsid w:val="00FE4EC9"/>
    <w:rsid w:val="00FF27B3"/>
    <w:rsid w:val="00FF4245"/>
    <w:rsid w:val="00FF6CE8"/>
    <w:rsid w:val="013CD321"/>
    <w:rsid w:val="023E4E2A"/>
    <w:rsid w:val="029CC5D7"/>
    <w:rsid w:val="03810F40"/>
    <w:rsid w:val="038FE9A3"/>
    <w:rsid w:val="0476DD72"/>
    <w:rsid w:val="05345CAA"/>
    <w:rsid w:val="05CD775F"/>
    <w:rsid w:val="06051D7A"/>
    <w:rsid w:val="06063535"/>
    <w:rsid w:val="0648CC3F"/>
    <w:rsid w:val="08296362"/>
    <w:rsid w:val="0AB00EF4"/>
    <w:rsid w:val="0C35D94D"/>
    <w:rsid w:val="0C5F38B3"/>
    <w:rsid w:val="0C752FBF"/>
    <w:rsid w:val="0CEAE44F"/>
    <w:rsid w:val="0D40A129"/>
    <w:rsid w:val="0D4D0691"/>
    <w:rsid w:val="0E587F6D"/>
    <w:rsid w:val="0EEBA2BF"/>
    <w:rsid w:val="0F8DDC49"/>
    <w:rsid w:val="0FA82198"/>
    <w:rsid w:val="103FFAEA"/>
    <w:rsid w:val="120B6CD7"/>
    <w:rsid w:val="12C4D245"/>
    <w:rsid w:val="12D5CA6E"/>
    <w:rsid w:val="1460A2A6"/>
    <w:rsid w:val="15211272"/>
    <w:rsid w:val="155C44EC"/>
    <w:rsid w:val="15BFEC79"/>
    <w:rsid w:val="1732FE68"/>
    <w:rsid w:val="17A96E62"/>
    <w:rsid w:val="18EB7AC6"/>
    <w:rsid w:val="193093B1"/>
    <w:rsid w:val="19DED94F"/>
    <w:rsid w:val="1BD461FE"/>
    <w:rsid w:val="1C2E01F6"/>
    <w:rsid w:val="1CFDA549"/>
    <w:rsid w:val="1D26A721"/>
    <w:rsid w:val="1D2FA99A"/>
    <w:rsid w:val="1D396EA6"/>
    <w:rsid w:val="1DC695C9"/>
    <w:rsid w:val="1DC8D908"/>
    <w:rsid w:val="1E0A9099"/>
    <w:rsid w:val="1F0EC9BD"/>
    <w:rsid w:val="202614A1"/>
    <w:rsid w:val="20647B3B"/>
    <w:rsid w:val="20B398CD"/>
    <w:rsid w:val="214DD0CF"/>
    <w:rsid w:val="22133E56"/>
    <w:rsid w:val="2272EF15"/>
    <w:rsid w:val="22B3E24C"/>
    <w:rsid w:val="233F91D7"/>
    <w:rsid w:val="2382F3A0"/>
    <w:rsid w:val="23884C6A"/>
    <w:rsid w:val="23B20399"/>
    <w:rsid w:val="249A1CA3"/>
    <w:rsid w:val="252E454C"/>
    <w:rsid w:val="25B87F51"/>
    <w:rsid w:val="275615AE"/>
    <w:rsid w:val="28EC15E5"/>
    <w:rsid w:val="296AB0AC"/>
    <w:rsid w:val="29EEE2CE"/>
    <w:rsid w:val="2A1EF431"/>
    <w:rsid w:val="2A453750"/>
    <w:rsid w:val="2AD38D01"/>
    <w:rsid w:val="2AD3D502"/>
    <w:rsid w:val="2AF4B315"/>
    <w:rsid w:val="2CB5A93E"/>
    <w:rsid w:val="2D7D0396"/>
    <w:rsid w:val="2EAE15FE"/>
    <w:rsid w:val="2EF4C334"/>
    <w:rsid w:val="2F6A0543"/>
    <w:rsid w:val="31BCD2B3"/>
    <w:rsid w:val="32C61F2D"/>
    <w:rsid w:val="34DF5D5A"/>
    <w:rsid w:val="360DFEC8"/>
    <w:rsid w:val="3628AABE"/>
    <w:rsid w:val="365B47C3"/>
    <w:rsid w:val="371ED82B"/>
    <w:rsid w:val="379745E4"/>
    <w:rsid w:val="37D9F924"/>
    <w:rsid w:val="382961EA"/>
    <w:rsid w:val="389E813A"/>
    <w:rsid w:val="390E3163"/>
    <w:rsid w:val="3990458E"/>
    <w:rsid w:val="3A012B1D"/>
    <w:rsid w:val="3A42E379"/>
    <w:rsid w:val="3B32887D"/>
    <w:rsid w:val="3BDEB3DA"/>
    <w:rsid w:val="3BEB6CAF"/>
    <w:rsid w:val="3C56C475"/>
    <w:rsid w:val="3D3C18B5"/>
    <w:rsid w:val="3D3E6E51"/>
    <w:rsid w:val="3E33BCA3"/>
    <w:rsid w:val="3F6DB20F"/>
    <w:rsid w:val="3F919F05"/>
    <w:rsid w:val="400ED0CD"/>
    <w:rsid w:val="404177BD"/>
    <w:rsid w:val="40C5BA71"/>
    <w:rsid w:val="42CE3909"/>
    <w:rsid w:val="43276790"/>
    <w:rsid w:val="43E205AE"/>
    <w:rsid w:val="43E90B12"/>
    <w:rsid w:val="44DF9296"/>
    <w:rsid w:val="45C95E1F"/>
    <w:rsid w:val="45F2ACD3"/>
    <w:rsid w:val="46E684D2"/>
    <w:rsid w:val="46F97888"/>
    <w:rsid w:val="48C3F47D"/>
    <w:rsid w:val="48FC6A8F"/>
    <w:rsid w:val="49D51672"/>
    <w:rsid w:val="4A4B588B"/>
    <w:rsid w:val="4DE374E9"/>
    <w:rsid w:val="4EDBC86B"/>
    <w:rsid w:val="4F6CF3BE"/>
    <w:rsid w:val="4FB9F2D7"/>
    <w:rsid w:val="50C642AE"/>
    <w:rsid w:val="514CCB3E"/>
    <w:rsid w:val="515A06B4"/>
    <w:rsid w:val="51C247A0"/>
    <w:rsid w:val="521B2690"/>
    <w:rsid w:val="521B31D0"/>
    <w:rsid w:val="537B580D"/>
    <w:rsid w:val="53B8B791"/>
    <w:rsid w:val="54165D6D"/>
    <w:rsid w:val="54F4397B"/>
    <w:rsid w:val="55AA650B"/>
    <w:rsid w:val="55C660A5"/>
    <w:rsid w:val="55F52264"/>
    <w:rsid w:val="56180D3C"/>
    <w:rsid w:val="569DBB78"/>
    <w:rsid w:val="575EA9D5"/>
    <w:rsid w:val="583134F4"/>
    <w:rsid w:val="58725F93"/>
    <w:rsid w:val="59039494"/>
    <w:rsid w:val="596301D8"/>
    <w:rsid w:val="5AE034D8"/>
    <w:rsid w:val="5B5AFFF1"/>
    <w:rsid w:val="5C8D2F37"/>
    <w:rsid w:val="5CCA7608"/>
    <w:rsid w:val="5D31F1BD"/>
    <w:rsid w:val="5D77E1CA"/>
    <w:rsid w:val="5D9C4E93"/>
    <w:rsid w:val="5DF57D93"/>
    <w:rsid w:val="5E049C40"/>
    <w:rsid w:val="5F05B23A"/>
    <w:rsid w:val="5F15375C"/>
    <w:rsid w:val="5F32D5D3"/>
    <w:rsid w:val="5F514751"/>
    <w:rsid w:val="5F76FBFE"/>
    <w:rsid w:val="5FBA8779"/>
    <w:rsid w:val="60495ADD"/>
    <w:rsid w:val="60DB2226"/>
    <w:rsid w:val="60ED17B2"/>
    <w:rsid w:val="61D02A64"/>
    <w:rsid w:val="61DF7DE3"/>
    <w:rsid w:val="62512994"/>
    <w:rsid w:val="6269B45A"/>
    <w:rsid w:val="63A29D2D"/>
    <w:rsid w:val="63B1F972"/>
    <w:rsid w:val="64961B3F"/>
    <w:rsid w:val="64B15EBF"/>
    <w:rsid w:val="64DB817E"/>
    <w:rsid w:val="64E8AA86"/>
    <w:rsid w:val="65209C18"/>
    <w:rsid w:val="65D959AA"/>
    <w:rsid w:val="664FC23A"/>
    <w:rsid w:val="669B236B"/>
    <w:rsid w:val="67173B76"/>
    <w:rsid w:val="672B1EB8"/>
    <w:rsid w:val="672CC745"/>
    <w:rsid w:val="6752BB35"/>
    <w:rsid w:val="684C189C"/>
    <w:rsid w:val="6922C939"/>
    <w:rsid w:val="69E90D08"/>
    <w:rsid w:val="69F90C4F"/>
    <w:rsid w:val="6A131C8F"/>
    <w:rsid w:val="6B64F223"/>
    <w:rsid w:val="6B84D69A"/>
    <w:rsid w:val="6B95BD4A"/>
    <w:rsid w:val="6B9E98BE"/>
    <w:rsid w:val="6CE4E5FC"/>
    <w:rsid w:val="6CF3BC6B"/>
    <w:rsid w:val="6D22D958"/>
    <w:rsid w:val="6DC93CDA"/>
    <w:rsid w:val="6F973105"/>
    <w:rsid w:val="6FEE3581"/>
    <w:rsid w:val="7065B805"/>
    <w:rsid w:val="7083E3AE"/>
    <w:rsid w:val="70E00FFF"/>
    <w:rsid w:val="71C940FD"/>
    <w:rsid w:val="71D08D67"/>
    <w:rsid w:val="721841AF"/>
    <w:rsid w:val="733244C4"/>
    <w:rsid w:val="7379A673"/>
    <w:rsid w:val="73E24457"/>
    <w:rsid w:val="746029F3"/>
    <w:rsid w:val="74FC4E77"/>
    <w:rsid w:val="7531992E"/>
    <w:rsid w:val="7620AD5C"/>
    <w:rsid w:val="78571E07"/>
    <w:rsid w:val="78BEF1C7"/>
    <w:rsid w:val="78CD34AB"/>
    <w:rsid w:val="78EEAB90"/>
    <w:rsid w:val="7901FAC6"/>
    <w:rsid w:val="79BDF301"/>
    <w:rsid w:val="7AD80EBE"/>
    <w:rsid w:val="7AE09247"/>
    <w:rsid w:val="7B75FD5A"/>
    <w:rsid w:val="7CF85AC0"/>
    <w:rsid w:val="7CFC12A1"/>
    <w:rsid w:val="7DF0A6B2"/>
    <w:rsid w:val="7E0FF731"/>
    <w:rsid w:val="7EC53AB8"/>
    <w:rsid w:val="7ED6E036"/>
    <w:rsid w:val="7FD0B54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9767863"/>
  <w15:chartTrackingRefBased/>
  <w15:docId w15:val="{8E52B05A-4997-4A4D-90C6-509568C4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E9E"/>
    <w:pPr>
      <w:spacing w:after="0" w:line="240" w:lineRule="auto"/>
    </w:pPr>
    <w:rPr>
      <w:sz w:val="24"/>
      <w:szCs w:val="24"/>
    </w:rPr>
  </w:style>
  <w:style w:type="paragraph" w:styleId="Heading1">
    <w:name w:val="heading 1"/>
    <w:basedOn w:val="Normal"/>
    <w:next w:val="Normal"/>
    <w:link w:val="Heading1Char"/>
    <w:uiPriority w:val="9"/>
    <w:qFormat/>
    <w:rsid w:val="00E74E9E"/>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1"/>
    <w:link w:val="Heading2Char"/>
    <w:qFormat/>
    <w:rsid w:val="00E74E9E"/>
    <w:pPr>
      <w:keepNext/>
      <w:numPr>
        <w:ilvl w:val="1"/>
        <w:numId w:val="4"/>
      </w:numPr>
      <w:spacing w:before="240" w:after="60"/>
      <w:outlineLvl w:val="1"/>
    </w:pPr>
    <w:rPr>
      <w:rFonts w:ascii="Trebuchet MS" w:eastAsia="Times New Roman" w:hAnsi="Trebuchet MS" w:cs="Arial"/>
      <w:bCs/>
      <w:iCs/>
      <w:sz w:val="22"/>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E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E74E9E"/>
    <w:rPr>
      <w:rFonts w:ascii="Trebuchet MS" w:eastAsia="Times New Roman" w:hAnsi="Trebuchet MS" w:cs="Arial"/>
      <w:bCs/>
      <w:iCs/>
      <w:szCs w:val="28"/>
      <w:lang w:val="en-GB" w:eastAsia="en-GB"/>
    </w:rPr>
  </w:style>
  <w:style w:type="paragraph" w:customStyle="1" w:styleId="BodyText1">
    <w:name w:val="Body Text1"/>
    <w:basedOn w:val="Normal"/>
    <w:link w:val="bodytextChar"/>
    <w:rsid w:val="00E74E9E"/>
    <w:pPr>
      <w:spacing w:after="120" w:line="276" w:lineRule="auto"/>
      <w:ind w:left="454"/>
    </w:pPr>
    <w:rPr>
      <w:rFonts w:ascii="Trebuchet MS" w:eastAsia="Times New Roman" w:hAnsi="Trebuchet MS" w:cs="Times New Roman"/>
      <w:sz w:val="22"/>
      <w:lang w:val="en-GB" w:eastAsia="en-GB"/>
    </w:rPr>
  </w:style>
  <w:style w:type="character" w:customStyle="1" w:styleId="bodytextChar">
    <w:name w:val="body text Char"/>
    <w:link w:val="BodyText1"/>
    <w:rsid w:val="00E74E9E"/>
    <w:rPr>
      <w:rFonts w:ascii="Trebuchet MS" w:eastAsia="Times New Roman" w:hAnsi="Trebuchet MS" w:cs="Times New Roman"/>
      <w:szCs w:val="24"/>
      <w:lang w:val="en-GB" w:eastAsia="en-GB"/>
    </w:rPr>
  </w:style>
  <w:style w:type="table" w:styleId="TableGrid">
    <w:name w:val="Table Grid"/>
    <w:basedOn w:val="TableNormal"/>
    <w:uiPriority w:val="39"/>
    <w:rsid w:val="00E74E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4E9E"/>
    <w:rPr>
      <w:sz w:val="16"/>
      <w:szCs w:val="16"/>
    </w:rPr>
  </w:style>
  <w:style w:type="paragraph" w:styleId="CommentText">
    <w:name w:val="annotation text"/>
    <w:basedOn w:val="Normal"/>
    <w:link w:val="CommentTextChar"/>
    <w:uiPriority w:val="99"/>
    <w:unhideWhenUsed/>
    <w:qFormat/>
    <w:rsid w:val="00E74E9E"/>
    <w:rPr>
      <w:sz w:val="20"/>
      <w:szCs w:val="20"/>
    </w:rPr>
  </w:style>
  <w:style w:type="character" w:customStyle="1" w:styleId="CommentTextChar">
    <w:name w:val="Comment Text Char"/>
    <w:basedOn w:val="DefaultParagraphFont"/>
    <w:link w:val="CommentText"/>
    <w:uiPriority w:val="99"/>
    <w:qFormat/>
    <w:rsid w:val="00E74E9E"/>
    <w:rPr>
      <w:sz w:val="20"/>
      <w:szCs w:val="20"/>
    </w:rPr>
  </w:style>
  <w:style w:type="paragraph" w:styleId="CommentSubject">
    <w:name w:val="annotation subject"/>
    <w:basedOn w:val="CommentText"/>
    <w:next w:val="CommentText"/>
    <w:link w:val="CommentSubjectChar"/>
    <w:uiPriority w:val="99"/>
    <w:semiHidden/>
    <w:unhideWhenUsed/>
    <w:rsid w:val="00E74E9E"/>
    <w:rPr>
      <w:b/>
      <w:bCs/>
    </w:rPr>
  </w:style>
  <w:style w:type="character" w:customStyle="1" w:styleId="CommentSubjectChar">
    <w:name w:val="Comment Subject Char"/>
    <w:basedOn w:val="CommentTextChar"/>
    <w:link w:val="CommentSubject"/>
    <w:uiPriority w:val="99"/>
    <w:semiHidden/>
    <w:rsid w:val="00E74E9E"/>
    <w:rPr>
      <w:b/>
      <w:bCs/>
      <w:sz w:val="20"/>
      <w:szCs w:val="20"/>
    </w:rPr>
  </w:style>
  <w:style w:type="paragraph" w:styleId="ListParagraph">
    <w:name w:val="List Paragraph"/>
    <w:basedOn w:val="Normal"/>
    <w:uiPriority w:val="34"/>
    <w:qFormat/>
    <w:rsid w:val="00E74E9E"/>
    <w:pPr>
      <w:ind w:left="720"/>
      <w:contextualSpacing/>
    </w:pPr>
  </w:style>
  <w:style w:type="paragraph" w:styleId="FootnoteText">
    <w:name w:val="footnote text"/>
    <w:basedOn w:val="Normal"/>
    <w:link w:val="FootnoteTextChar"/>
    <w:uiPriority w:val="99"/>
    <w:unhideWhenUsed/>
    <w:rsid w:val="00E74E9E"/>
    <w:rPr>
      <w:rFonts w:ascii="Times New Roman" w:eastAsia="Cambria" w:hAnsi="Times New Roman" w:cs="Times New Roman"/>
      <w:sz w:val="20"/>
      <w:szCs w:val="20"/>
    </w:rPr>
  </w:style>
  <w:style w:type="character" w:customStyle="1" w:styleId="FootnoteTextChar">
    <w:name w:val="Footnote Text Char"/>
    <w:basedOn w:val="DefaultParagraphFont"/>
    <w:link w:val="FootnoteText"/>
    <w:uiPriority w:val="99"/>
    <w:rsid w:val="00E74E9E"/>
    <w:rPr>
      <w:rFonts w:ascii="Times New Roman" w:eastAsia="Cambria" w:hAnsi="Times New Roman" w:cs="Times New Roman"/>
      <w:sz w:val="20"/>
      <w:szCs w:val="20"/>
    </w:rPr>
  </w:style>
  <w:style w:type="character" w:styleId="FootnoteReference">
    <w:name w:val="footnote reference"/>
    <w:uiPriority w:val="99"/>
    <w:unhideWhenUsed/>
    <w:rsid w:val="00E74E9E"/>
    <w:rPr>
      <w:vertAlign w:val="superscript"/>
    </w:rPr>
  </w:style>
  <w:style w:type="paragraph" w:styleId="Header">
    <w:name w:val="header"/>
    <w:basedOn w:val="Normal"/>
    <w:link w:val="HeaderChar"/>
    <w:uiPriority w:val="99"/>
    <w:unhideWhenUsed/>
    <w:rsid w:val="00E74E9E"/>
    <w:pPr>
      <w:tabs>
        <w:tab w:val="center" w:pos="4680"/>
        <w:tab w:val="right" w:pos="9360"/>
      </w:tabs>
    </w:pPr>
  </w:style>
  <w:style w:type="character" w:customStyle="1" w:styleId="HeaderChar">
    <w:name w:val="Header Char"/>
    <w:basedOn w:val="DefaultParagraphFont"/>
    <w:link w:val="Header"/>
    <w:uiPriority w:val="99"/>
    <w:rsid w:val="00E74E9E"/>
    <w:rPr>
      <w:sz w:val="24"/>
      <w:szCs w:val="24"/>
    </w:rPr>
  </w:style>
  <w:style w:type="paragraph" w:styleId="Footer">
    <w:name w:val="footer"/>
    <w:basedOn w:val="Normal"/>
    <w:link w:val="FooterChar"/>
    <w:uiPriority w:val="99"/>
    <w:unhideWhenUsed/>
    <w:rsid w:val="00E74E9E"/>
    <w:pPr>
      <w:tabs>
        <w:tab w:val="center" w:pos="4680"/>
        <w:tab w:val="right" w:pos="9360"/>
      </w:tabs>
    </w:pPr>
  </w:style>
  <w:style w:type="character" w:customStyle="1" w:styleId="FooterChar">
    <w:name w:val="Footer Char"/>
    <w:basedOn w:val="DefaultParagraphFont"/>
    <w:link w:val="Footer"/>
    <w:uiPriority w:val="99"/>
    <w:rsid w:val="00E74E9E"/>
    <w:rPr>
      <w:sz w:val="24"/>
      <w:szCs w:val="24"/>
    </w:rPr>
  </w:style>
  <w:style w:type="paragraph" w:styleId="NormalWeb">
    <w:name w:val="Normal (Web)"/>
    <w:basedOn w:val="Normal"/>
    <w:uiPriority w:val="99"/>
    <w:unhideWhenUsed/>
    <w:rsid w:val="00E74E9E"/>
    <w:pPr>
      <w:spacing w:before="100" w:beforeAutospacing="1" w:after="100" w:afterAutospacing="1"/>
    </w:pPr>
    <w:rPr>
      <w:rFonts w:ascii="Times New Roman" w:eastAsia="Times New Roman" w:hAnsi="Times New Roman" w:cs="Times New Roman"/>
    </w:rPr>
  </w:style>
  <w:style w:type="paragraph" w:customStyle="1" w:styleId="RELHead5">
    <w:name w:val="REL Head 5"/>
    <w:basedOn w:val="Normal"/>
    <w:rsid w:val="00E74E9E"/>
    <w:pPr>
      <w:keepNext/>
      <w:keepLines/>
      <w:widowControl w:val="0"/>
      <w:spacing w:before="120" w:line="480" w:lineRule="auto"/>
      <w:outlineLvl w:val="3"/>
    </w:pPr>
    <w:rPr>
      <w:rFonts w:ascii="Times New Roman" w:eastAsia="Times New Roman" w:hAnsi="Times New Roman" w:cs="Times New Roman"/>
      <w:b/>
      <w:bCs/>
      <w:szCs w:val="36"/>
    </w:rPr>
  </w:style>
  <w:style w:type="paragraph" w:customStyle="1" w:styleId="Default">
    <w:name w:val="Default"/>
    <w:rsid w:val="00E74E9E"/>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unhideWhenUsed/>
    <w:rsid w:val="00E74E9E"/>
    <w:rPr>
      <w:color w:val="605E5C"/>
      <w:shd w:val="clear" w:color="auto" w:fill="E1DFDD"/>
    </w:rPr>
  </w:style>
  <w:style w:type="character" w:styleId="Mention">
    <w:name w:val="Mention"/>
    <w:basedOn w:val="DefaultParagraphFont"/>
    <w:uiPriority w:val="99"/>
    <w:unhideWhenUsed/>
    <w:rsid w:val="00E74E9E"/>
    <w:rPr>
      <w:color w:val="2B579A"/>
      <w:shd w:val="clear" w:color="auto" w:fill="E1DFDD"/>
    </w:rPr>
  </w:style>
  <w:style w:type="paragraph" w:styleId="Revision">
    <w:name w:val="Revision"/>
    <w:hidden/>
    <w:uiPriority w:val="99"/>
    <w:semiHidden/>
    <w:rsid w:val="00E74E9E"/>
    <w:pPr>
      <w:spacing w:after="0" w:line="240" w:lineRule="auto"/>
    </w:pPr>
    <w:rPr>
      <w:sz w:val="24"/>
      <w:szCs w:val="24"/>
    </w:rPr>
  </w:style>
  <w:style w:type="character" w:customStyle="1" w:styleId="apple-converted-space">
    <w:name w:val="apple-converted-space"/>
    <w:basedOn w:val="DefaultParagraphFont"/>
    <w:rsid w:val="00E74E9E"/>
  </w:style>
  <w:style w:type="character" w:styleId="Hyperlink">
    <w:name w:val="Hyperlink"/>
    <w:basedOn w:val="DefaultParagraphFont"/>
    <w:uiPriority w:val="99"/>
    <w:unhideWhenUsed/>
    <w:rsid w:val="00E74E9E"/>
    <w:rPr>
      <w:color w:val="0563C1" w:themeColor="hyperlink"/>
      <w:u w:val="single"/>
    </w:rPr>
  </w:style>
  <w:style w:type="paragraph" w:customStyle="1" w:styleId="paragraph">
    <w:name w:val="paragraph"/>
    <w:basedOn w:val="Normal"/>
    <w:rsid w:val="00E74E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74E9E"/>
  </w:style>
  <w:style w:type="character" w:customStyle="1" w:styleId="eop">
    <w:name w:val="eop"/>
    <w:basedOn w:val="DefaultParagraphFont"/>
    <w:rsid w:val="00E74E9E"/>
  </w:style>
  <w:style w:type="character" w:customStyle="1" w:styleId="contextualspellingandgrammarerror">
    <w:name w:val="contextualspellingandgrammarerror"/>
    <w:basedOn w:val="DefaultParagraphFont"/>
    <w:rsid w:val="00E74E9E"/>
  </w:style>
  <w:style w:type="character" w:customStyle="1" w:styleId="superscript">
    <w:name w:val="superscript"/>
    <w:basedOn w:val="DefaultParagraphFont"/>
    <w:rsid w:val="00E74E9E"/>
  </w:style>
  <w:style w:type="table" w:customStyle="1" w:styleId="TableGrid3">
    <w:name w:val="Table Grid3"/>
    <w:basedOn w:val="TableNormal"/>
    <w:next w:val="TableGrid"/>
    <w:uiPriority w:val="59"/>
    <w:rsid w:val="00E74E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E74E9E"/>
  </w:style>
  <w:style w:type="character" w:styleId="HTMLCite">
    <w:name w:val="HTML Cite"/>
    <w:basedOn w:val="DefaultParagraphFont"/>
    <w:uiPriority w:val="99"/>
    <w:semiHidden/>
    <w:unhideWhenUsed/>
    <w:rsid w:val="00E74E9E"/>
    <w:rPr>
      <w:i/>
      <w:iCs/>
    </w:rPr>
  </w:style>
  <w:style w:type="character" w:customStyle="1" w:styleId="retrieval">
    <w:name w:val="retrieval"/>
    <w:basedOn w:val="DefaultParagraphFont"/>
    <w:rsid w:val="00E74E9E"/>
  </w:style>
  <w:style w:type="paragraph" w:customStyle="1" w:styleId="RELNormalnoindent">
    <w:name w:val="REL Normal no indent"/>
    <w:qFormat/>
    <w:rsid w:val="00E74E9E"/>
    <w:pPr>
      <w:spacing w:after="0" w:line="480" w:lineRule="auto"/>
    </w:pPr>
    <w:rPr>
      <w:rFonts w:ascii="Times New Roman" w:eastAsia="Cambria" w:hAnsi="Times New Roman" w:cs="Times New Roman"/>
      <w:sz w:val="24"/>
      <w:szCs w:val="24"/>
    </w:rPr>
  </w:style>
  <w:style w:type="character" w:styleId="FollowedHyperlink">
    <w:name w:val="FollowedHyperlink"/>
    <w:basedOn w:val="DefaultParagraphFont"/>
    <w:uiPriority w:val="99"/>
    <w:semiHidden/>
    <w:unhideWhenUsed/>
    <w:rsid w:val="00E74E9E"/>
    <w:rPr>
      <w:color w:val="954F72" w:themeColor="followedHyperlink"/>
      <w:u w:val="single"/>
    </w:rPr>
  </w:style>
  <w:style w:type="table" w:customStyle="1" w:styleId="TableGrid1">
    <w:name w:val="Table Grid1"/>
    <w:basedOn w:val="TableNormal"/>
    <w:next w:val="TableGrid"/>
    <w:uiPriority w:val="39"/>
    <w:rsid w:val="00E7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E74E9E"/>
  </w:style>
  <w:style w:type="character" w:customStyle="1" w:styleId="WW8Num1z1">
    <w:name w:val="WW8Num1z1"/>
    <w:rsid w:val="00E74E9E"/>
  </w:style>
  <w:style w:type="character" w:customStyle="1" w:styleId="WW8Num1z2">
    <w:name w:val="WW8Num1z2"/>
    <w:rsid w:val="00E74E9E"/>
  </w:style>
  <w:style w:type="character" w:customStyle="1" w:styleId="WW8Num1z3">
    <w:name w:val="WW8Num1z3"/>
    <w:rsid w:val="00E74E9E"/>
  </w:style>
  <w:style w:type="character" w:customStyle="1" w:styleId="WW8Num1z4">
    <w:name w:val="WW8Num1z4"/>
    <w:rsid w:val="00E74E9E"/>
  </w:style>
  <w:style w:type="character" w:customStyle="1" w:styleId="WW8Num1z5">
    <w:name w:val="WW8Num1z5"/>
    <w:rsid w:val="00E74E9E"/>
  </w:style>
  <w:style w:type="character" w:customStyle="1" w:styleId="WW8Num1z6">
    <w:name w:val="WW8Num1z6"/>
    <w:rsid w:val="00E74E9E"/>
  </w:style>
  <w:style w:type="character" w:customStyle="1" w:styleId="WW8Num1z7">
    <w:name w:val="WW8Num1z7"/>
    <w:rsid w:val="00E74E9E"/>
  </w:style>
  <w:style w:type="character" w:customStyle="1" w:styleId="WW8Num1z8">
    <w:name w:val="WW8Num1z8"/>
    <w:rsid w:val="00E74E9E"/>
  </w:style>
  <w:style w:type="character" w:customStyle="1" w:styleId="WW8Num2z0">
    <w:name w:val="WW8Num2z0"/>
    <w:rsid w:val="00E74E9E"/>
  </w:style>
  <w:style w:type="character" w:customStyle="1" w:styleId="WW8Num2z1">
    <w:name w:val="WW8Num2z1"/>
    <w:rsid w:val="00E74E9E"/>
  </w:style>
  <w:style w:type="character" w:customStyle="1" w:styleId="WW8Num2z2">
    <w:name w:val="WW8Num2z2"/>
    <w:rsid w:val="00E74E9E"/>
  </w:style>
  <w:style w:type="character" w:customStyle="1" w:styleId="WW8Num2z3">
    <w:name w:val="WW8Num2z3"/>
    <w:rsid w:val="00E74E9E"/>
  </w:style>
  <w:style w:type="character" w:customStyle="1" w:styleId="WW8Num2z4">
    <w:name w:val="WW8Num2z4"/>
    <w:rsid w:val="00E74E9E"/>
  </w:style>
  <w:style w:type="character" w:customStyle="1" w:styleId="WW8Num2z5">
    <w:name w:val="WW8Num2z5"/>
    <w:rsid w:val="00E74E9E"/>
  </w:style>
  <w:style w:type="character" w:customStyle="1" w:styleId="WW8Num2z6">
    <w:name w:val="WW8Num2z6"/>
    <w:rsid w:val="00E74E9E"/>
  </w:style>
  <w:style w:type="character" w:customStyle="1" w:styleId="WW8Num2z7">
    <w:name w:val="WW8Num2z7"/>
    <w:rsid w:val="00E74E9E"/>
  </w:style>
  <w:style w:type="character" w:customStyle="1" w:styleId="WW8Num2z8">
    <w:name w:val="WW8Num2z8"/>
    <w:rsid w:val="00E74E9E"/>
  </w:style>
  <w:style w:type="character" w:customStyle="1" w:styleId="WW8Num3z0">
    <w:name w:val="WW8Num3z0"/>
    <w:rsid w:val="00E74E9E"/>
    <w:rPr>
      <w:rFonts w:ascii="Symbol" w:hAnsi="Symbol" w:cs="Symbol"/>
    </w:rPr>
  </w:style>
  <w:style w:type="character" w:customStyle="1" w:styleId="WW8Num3z1">
    <w:name w:val="WW8Num3z1"/>
    <w:rsid w:val="00E74E9E"/>
    <w:rPr>
      <w:rFonts w:ascii="Courier New" w:hAnsi="Courier New" w:cs="Times"/>
    </w:rPr>
  </w:style>
  <w:style w:type="character" w:customStyle="1" w:styleId="WW8Num3z2">
    <w:name w:val="WW8Num3z2"/>
    <w:rsid w:val="00E74E9E"/>
    <w:rPr>
      <w:rFonts w:ascii="Wingdings" w:hAnsi="Wingdings" w:cs="Wingdings"/>
    </w:rPr>
  </w:style>
  <w:style w:type="character" w:customStyle="1" w:styleId="WW8Num4z0">
    <w:name w:val="WW8Num4z0"/>
    <w:rsid w:val="00E74E9E"/>
  </w:style>
  <w:style w:type="character" w:customStyle="1" w:styleId="WW8Num4z1">
    <w:name w:val="WW8Num4z1"/>
    <w:rsid w:val="00E74E9E"/>
  </w:style>
  <w:style w:type="character" w:customStyle="1" w:styleId="WW8Num4z2">
    <w:name w:val="WW8Num4z2"/>
    <w:rsid w:val="00E74E9E"/>
  </w:style>
  <w:style w:type="character" w:customStyle="1" w:styleId="WW8Num4z3">
    <w:name w:val="WW8Num4z3"/>
    <w:rsid w:val="00E74E9E"/>
  </w:style>
  <w:style w:type="character" w:customStyle="1" w:styleId="WW8Num4z4">
    <w:name w:val="WW8Num4z4"/>
    <w:rsid w:val="00E74E9E"/>
  </w:style>
  <w:style w:type="character" w:customStyle="1" w:styleId="WW8Num4z5">
    <w:name w:val="WW8Num4z5"/>
    <w:rsid w:val="00E74E9E"/>
  </w:style>
  <w:style w:type="character" w:customStyle="1" w:styleId="WW8Num4z6">
    <w:name w:val="WW8Num4z6"/>
    <w:rsid w:val="00E74E9E"/>
  </w:style>
  <w:style w:type="character" w:customStyle="1" w:styleId="WW8Num4z7">
    <w:name w:val="WW8Num4z7"/>
    <w:rsid w:val="00E74E9E"/>
  </w:style>
  <w:style w:type="character" w:customStyle="1" w:styleId="WW8Num4z8">
    <w:name w:val="WW8Num4z8"/>
    <w:rsid w:val="00E74E9E"/>
  </w:style>
  <w:style w:type="character" w:customStyle="1" w:styleId="WW8Num5z0">
    <w:name w:val="WW8Num5z0"/>
    <w:rsid w:val="00E74E9E"/>
  </w:style>
  <w:style w:type="character" w:customStyle="1" w:styleId="WW8Num5z1">
    <w:name w:val="WW8Num5z1"/>
    <w:rsid w:val="00E74E9E"/>
  </w:style>
  <w:style w:type="character" w:customStyle="1" w:styleId="WW8Num5z2">
    <w:name w:val="WW8Num5z2"/>
    <w:rsid w:val="00E74E9E"/>
  </w:style>
  <w:style w:type="character" w:customStyle="1" w:styleId="WW8Num5z3">
    <w:name w:val="WW8Num5z3"/>
    <w:rsid w:val="00E74E9E"/>
  </w:style>
  <w:style w:type="character" w:customStyle="1" w:styleId="WW8Num5z4">
    <w:name w:val="WW8Num5z4"/>
    <w:rsid w:val="00E74E9E"/>
  </w:style>
  <w:style w:type="character" w:customStyle="1" w:styleId="WW8Num5z5">
    <w:name w:val="WW8Num5z5"/>
    <w:rsid w:val="00E74E9E"/>
  </w:style>
  <w:style w:type="character" w:customStyle="1" w:styleId="WW8Num5z6">
    <w:name w:val="WW8Num5z6"/>
    <w:rsid w:val="00E74E9E"/>
  </w:style>
  <w:style w:type="character" w:customStyle="1" w:styleId="WW8Num5z7">
    <w:name w:val="WW8Num5z7"/>
    <w:rsid w:val="00E74E9E"/>
  </w:style>
  <w:style w:type="character" w:customStyle="1" w:styleId="WW8Num5z8">
    <w:name w:val="WW8Num5z8"/>
    <w:rsid w:val="00E74E9E"/>
  </w:style>
  <w:style w:type="character" w:customStyle="1" w:styleId="WW8Num6z0">
    <w:name w:val="WW8Num6z0"/>
    <w:rsid w:val="00E74E9E"/>
    <w:rPr>
      <w:rFonts w:ascii="Symbol" w:hAnsi="Symbol" w:cs="Symbol"/>
    </w:rPr>
  </w:style>
  <w:style w:type="character" w:customStyle="1" w:styleId="WW8Num6z1">
    <w:name w:val="WW8Num6z1"/>
    <w:rsid w:val="00E74E9E"/>
    <w:rPr>
      <w:rFonts w:ascii="Courier New" w:hAnsi="Courier New" w:cs="Times"/>
    </w:rPr>
  </w:style>
  <w:style w:type="character" w:customStyle="1" w:styleId="WW8Num6z2">
    <w:name w:val="WW8Num6z2"/>
    <w:rsid w:val="00E74E9E"/>
    <w:rPr>
      <w:rFonts w:ascii="Wingdings" w:hAnsi="Wingdings" w:cs="Wingdings"/>
    </w:rPr>
  </w:style>
  <w:style w:type="character" w:customStyle="1" w:styleId="WW8Num7z0">
    <w:name w:val="WW8Num7z0"/>
    <w:rsid w:val="00E74E9E"/>
    <w:rPr>
      <w:rFonts w:ascii="Symbol" w:hAnsi="Symbol" w:cs="Symbol"/>
    </w:rPr>
  </w:style>
  <w:style w:type="character" w:customStyle="1" w:styleId="WW8Num7z1">
    <w:name w:val="WW8Num7z1"/>
    <w:rsid w:val="00E74E9E"/>
    <w:rPr>
      <w:rFonts w:ascii="Courier New" w:hAnsi="Courier New" w:cs="Times"/>
    </w:rPr>
  </w:style>
  <w:style w:type="character" w:customStyle="1" w:styleId="WW8Num7z2">
    <w:name w:val="WW8Num7z2"/>
    <w:rsid w:val="00E74E9E"/>
    <w:rPr>
      <w:rFonts w:ascii="Wingdings" w:hAnsi="Wingdings" w:cs="Wingdings"/>
    </w:rPr>
  </w:style>
  <w:style w:type="character" w:customStyle="1" w:styleId="WW8Num8z0">
    <w:name w:val="WW8Num8z0"/>
    <w:rsid w:val="00E74E9E"/>
  </w:style>
  <w:style w:type="character" w:customStyle="1" w:styleId="WW8Num8z1">
    <w:name w:val="WW8Num8z1"/>
    <w:rsid w:val="00E74E9E"/>
  </w:style>
  <w:style w:type="character" w:customStyle="1" w:styleId="WW8Num8z2">
    <w:name w:val="WW8Num8z2"/>
    <w:rsid w:val="00E74E9E"/>
  </w:style>
  <w:style w:type="character" w:customStyle="1" w:styleId="WW8Num8z3">
    <w:name w:val="WW8Num8z3"/>
    <w:rsid w:val="00E74E9E"/>
  </w:style>
  <w:style w:type="character" w:customStyle="1" w:styleId="WW8Num8z4">
    <w:name w:val="WW8Num8z4"/>
    <w:rsid w:val="00E74E9E"/>
  </w:style>
  <w:style w:type="character" w:customStyle="1" w:styleId="WW8Num8z5">
    <w:name w:val="WW8Num8z5"/>
    <w:rsid w:val="00E74E9E"/>
  </w:style>
  <w:style w:type="character" w:customStyle="1" w:styleId="WW8Num8z6">
    <w:name w:val="WW8Num8z6"/>
    <w:rsid w:val="00E74E9E"/>
  </w:style>
  <w:style w:type="character" w:customStyle="1" w:styleId="WW8Num8z7">
    <w:name w:val="WW8Num8z7"/>
    <w:rsid w:val="00E74E9E"/>
  </w:style>
  <w:style w:type="character" w:customStyle="1" w:styleId="WW8Num8z8">
    <w:name w:val="WW8Num8z8"/>
    <w:rsid w:val="00E74E9E"/>
  </w:style>
  <w:style w:type="character" w:customStyle="1" w:styleId="WW8Num9z0">
    <w:name w:val="WW8Num9z0"/>
    <w:rsid w:val="00E74E9E"/>
    <w:rPr>
      <w:rFonts w:ascii="Symbol" w:hAnsi="Symbol" w:cs="Symbol"/>
    </w:rPr>
  </w:style>
  <w:style w:type="character" w:customStyle="1" w:styleId="WW8Num9z1">
    <w:name w:val="WW8Num9z1"/>
    <w:rsid w:val="00E74E9E"/>
    <w:rPr>
      <w:rFonts w:ascii="Courier New" w:hAnsi="Courier New" w:cs="Times"/>
    </w:rPr>
  </w:style>
  <w:style w:type="character" w:customStyle="1" w:styleId="WW8Num9z2">
    <w:name w:val="WW8Num9z2"/>
    <w:rsid w:val="00E74E9E"/>
    <w:rPr>
      <w:rFonts w:ascii="Wingdings" w:hAnsi="Wingdings" w:cs="Wingdings"/>
    </w:rPr>
  </w:style>
  <w:style w:type="character" w:customStyle="1" w:styleId="WW8Num10z0">
    <w:name w:val="WW8Num10z0"/>
    <w:rsid w:val="00E74E9E"/>
    <w:rPr>
      <w:rFonts w:ascii="Symbol" w:hAnsi="Symbol" w:cs="Symbol"/>
    </w:rPr>
  </w:style>
  <w:style w:type="character" w:customStyle="1" w:styleId="WW8Num10z1">
    <w:name w:val="WW8Num10z1"/>
    <w:rsid w:val="00E74E9E"/>
    <w:rPr>
      <w:rFonts w:ascii="Courier New" w:hAnsi="Courier New" w:cs="Times"/>
    </w:rPr>
  </w:style>
  <w:style w:type="character" w:customStyle="1" w:styleId="WW8Num10z2">
    <w:name w:val="WW8Num10z2"/>
    <w:rsid w:val="00E74E9E"/>
    <w:rPr>
      <w:rFonts w:ascii="Wingdings" w:hAnsi="Wingdings" w:cs="Wingdings"/>
    </w:rPr>
  </w:style>
  <w:style w:type="character" w:customStyle="1" w:styleId="WW8Num11z0">
    <w:name w:val="WW8Num11z0"/>
    <w:rsid w:val="00E74E9E"/>
    <w:rPr>
      <w:rFonts w:ascii="Symbol" w:hAnsi="Symbol" w:cs="Symbol"/>
    </w:rPr>
  </w:style>
  <w:style w:type="character" w:customStyle="1" w:styleId="WW8Num11z1">
    <w:name w:val="WW8Num11z1"/>
    <w:rsid w:val="00E74E9E"/>
  </w:style>
  <w:style w:type="character" w:customStyle="1" w:styleId="WW8Num11z2">
    <w:name w:val="WW8Num11z2"/>
    <w:rsid w:val="00E74E9E"/>
  </w:style>
  <w:style w:type="character" w:customStyle="1" w:styleId="WW8Num11z3">
    <w:name w:val="WW8Num11z3"/>
    <w:rsid w:val="00E74E9E"/>
  </w:style>
  <w:style w:type="character" w:customStyle="1" w:styleId="WW8Num11z4">
    <w:name w:val="WW8Num11z4"/>
    <w:rsid w:val="00E74E9E"/>
  </w:style>
  <w:style w:type="character" w:customStyle="1" w:styleId="WW8Num11z5">
    <w:name w:val="WW8Num11z5"/>
    <w:rsid w:val="00E74E9E"/>
  </w:style>
  <w:style w:type="character" w:customStyle="1" w:styleId="WW8Num11z6">
    <w:name w:val="WW8Num11z6"/>
    <w:rsid w:val="00E74E9E"/>
  </w:style>
  <w:style w:type="character" w:customStyle="1" w:styleId="WW8Num11z7">
    <w:name w:val="WW8Num11z7"/>
    <w:rsid w:val="00E74E9E"/>
  </w:style>
  <w:style w:type="character" w:customStyle="1" w:styleId="WW8Num11z8">
    <w:name w:val="WW8Num11z8"/>
    <w:rsid w:val="00E74E9E"/>
  </w:style>
  <w:style w:type="paragraph" w:customStyle="1" w:styleId="Heading">
    <w:name w:val="Heading"/>
    <w:basedOn w:val="Normal"/>
    <w:next w:val="TextBody"/>
    <w:rsid w:val="00E74E9E"/>
    <w:pPr>
      <w:keepNext/>
      <w:suppressAutoHyphens/>
      <w:spacing w:before="240" w:after="120"/>
    </w:pPr>
    <w:rPr>
      <w:rFonts w:ascii="Liberation Sans" w:eastAsia="Droid Sans Fallback" w:hAnsi="Liberation Sans" w:cs="FreeSans"/>
      <w:sz w:val="28"/>
      <w:szCs w:val="28"/>
      <w:lang w:eastAsia="zh-CN"/>
    </w:rPr>
  </w:style>
  <w:style w:type="paragraph" w:customStyle="1" w:styleId="TextBody">
    <w:name w:val="Text Body"/>
    <w:basedOn w:val="Normal"/>
    <w:rsid w:val="00E74E9E"/>
    <w:pPr>
      <w:suppressAutoHyphens/>
      <w:spacing w:after="140" w:line="288" w:lineRule="auto"/>
    </w:pPr>
    <w:rPr>
      <w:rFonts w:ascii="Times" w:eastAsia="Times" w:hAnsi="Times" w:cs="Times"/>
      <w:szCs w:val="20"/>
      <w:lang w:eastAsia="zh-CN"/>
    </w:rPr>
  </w:style>
  <w:style w:type="paragraph" w:styleId="List">
    <w:name w:val="List"/>
    <w:basedOn w:val="TextBody"/>
    <w:rsid w:val="00E74E9E"/>
    <w:rPr>
      <w:rFonts w:cs="FreeSans"/>
    </w:rPr>
  </w:style>
  <w:style w:type="paragraph" w:styleId="Caption">
    <w:name w:val="caption"/>
    <w:basedOn w:val="Normal"/>
    <w:rsid w:val="00E74E9E"/>
    <w:pPr>
      <w:suppressLineNumbers/>
      <w:suppressAutoHyphens/>
      <w:spacing w:before="120" w:after="120"/>
    </w:pPr>
    <w:rPr>
      <w:rFonts w:ascii="Times" w:eastAsia="Times" w:hAnsi="Times" w:cs="FreeSans"/>
      <w:i/>
      <w:iCs/>
      <w:lang w:eastAsia="zh-CN"/>
    </w:rPr>
  </w:style>
  <w:style w:type="paragraph" w:customStyle="1" w:styleId="Index">
    <w:name w:val="Index"/>
    <w:basedOn w:val="Normal"/>
    <w:rsid w:val="00E74E9E"/>
    <w:pPr>
      <w:suppressLineNumbers/>
      <w:suppressAutoHyphens/>
    </w:pPr>
    <w:rPr>
      <w:rFonts w:ascii="Times" w:eastAsia="Times" w:hAnsi="Times" w:cs="FreeSans"/>
      <w:szCs w:val="20"/>
      <w:lang w:eastAsia="zh-CN"/>
    </w:rPr>
  </w:style>
  <w:style w:type="paragraph" w:customStyle="1" w:styleId="TextBodyIndent">
    <w:name w:val="Text Body Indent"/>
    <w:basedOn w:val="Normal"/>
    <w:rsid w:val="00E74E9E"/>
    <w:pPr>
      <w:suppressAutoHyphens/>
      <w:ind w:left="1080" w:hanging="720"/>
    </w:pPr>
    <w:rPr>
      <w:rFonts w:ascii="Times" w:eastAsia="Times" w:hAnsi="Times" w:cs="Times"/>
      <w:szCs w:val="20"/>
      <w:lang w:eastAsia="zh-CN"/>
    </w:rPr>
  </w:style>
  <w:style w:type="paragraph" w:styleId="BodyTextIndent2">
    <w:name w:val="Body Text Indent 2"/>
    <w:basedOn w:val="Normal"/>
    <w:link w:val="BodyTextIndent2Char"/>
    <w:rsid w:val="00E74E9E"/>
    <w:pPr>
      <w:suppressAutoHyphens/>
      <w:ind w:left="360"/>
    </w:pPr>
    <w:rPr>
      <w:rFonts w:ascii="Times" w:eastAsia="Times" w:hAnsi="Times" w:cs="Times"/>
      <w:szCs w:val="20"/>
      <w:lang w:eastAsia="zh-CN"/>
    </w:rPr>
  </w:style>
  <w:style w:type="character" w:customStyle="1" w:styleId="BodyTextIndent2Char">
    <w:name w:val="Body Text Indent 2 Char"/>
    <w:basedOn w:val="DefaultParagraphFont"/>
    <w:link w:val="BodyTextIndent2"/>
    <w:rsid w:val="00E74E9E"/>
    <w:rPr>
      <w:rFonts w:ascii="Times" w:eastAsia="Times" w:hAnsi="Times" w:cs="Times"/>
      <w:sz w:val="24"/>
      <w:szCs w:val="20"/>
      <w:lang w:eastAsia="zh-CN"/>
    </w:rPr>
  </w:style>
  <w:style w:type="paragraph" w:styleId="BodyTextIndent3">
    <w:name w:val="Body Text Indent 3"/>
    <w:basedOn w:val="Normal"/>
    <w:link w:val="BodyTextIndent3Char"/>
    <w:rsid w:val="00E74E9E"/>
    <w:pPr>
      <w:suppressAutoHyphens/>
      <w:ind w:left="720" w:hanging="360"/>
    </w:pPr>
    <w:rPr>
      <w:rFonts w:ascii="Times" w:eastAsia="Times" w:hAnsi="Times" w:cs="Times"/>
      <w:szCs w:val="20"/>
      <w:lang w:eastAsia="zh-CN"/>
    </w:rPr>
  </w:style>
  <w:style w:type="character" w:customStyle="1" w:styleId="BodyTextIndent3Char">
    <w:name w:val="Body Text Indent 3 Char"/>
    <w:basedOn w:val="DefaultParagraphFont"/>
    <w:link w:val="BodyTextIndent3"/>
    <w:rsid w:val="00E74E9E"/>
    <w:rPr>
      <w:rFonts w:ascii="Times" w:eastAsia="Times" w:hAnsi="Times" w:cs="Times"/>
      <w:sz w:val="24"/>
      <w:szCs w:val="20"/>
      <w:lang w:eastAsia="zh-CN"/>
    </w:rPr>
  </w:style>
  <w:style w:type="paragraph" w:customStyle="1" w:styleId="Mark">
    <w:name w:val="Mark"/>
    <w:basedOn w:val="Normal"/>
    <w:rsid w:val="00E74E9E"/>
    <w:pPr>
      <w:jc w:val="center"/>
    </w:pPr>
    <w:rPr>
      <w:rFonts w:ascii="Trebuchet MS" w:eastAsia="Times New Roman" w:hAnsi="Trebuchet MS" w:cs="Times New Roman"/>
      <w:b/>
      <w:sz w:val="22"/>
      <w:lang w:val="en-GB" w:eastAsia="en-GB"/>
    </w:rPr>
  </w:style>
  <w:style w:type="table" w:customStyle="1" w:styleId="TableGrid2">
    <w:name w:val="Table Grid2"/>
    <w:basedOn w:val="TableNormal"/>
    <w:next w:val="TableGrid"/>
    <w:uiPriority w:val="39"/>
    <w:rsid w:val="00E74E9E"/>
    <w:pPr>
      <w:spacing w:after="0" w:line="240" w:lineRule="auto"/>
    </w:pPr>
    <w:rPr>
      <w:rFonts w:ascii="Liberation Serif" w:eastAsia="Droid Sans Fallback" w:hAnsi="Liberation Serif" w:cs="FreeSans"/>
      <w:sz w:val="24"/>
      <w:szCs w:val="24"/>
      <w:lang w:val="en-IN"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4E9E"/>
    <w:rPr>
      <w:color w:val="808080"/>
    </w:rPr>
  </w:style>
  <w:style w:type="paragraph" w:customStyle="1" w:styleId="m1136095350564558812default">
    <w:name w:val="m_1136095350564558812default"/>
    <w:basedOn w:val="Normal"/>
    <w:rsid w:val="00E74E9E"/>
    <w:pPr>
      <w:spacing w:before="100" w:beforeAutospacing="1" w:after="100" w:afterAutospacing="1"/>
    </w:pPr>
    <w:rPr>
      <w:rFonts w:ascii="Times New Roman" w:eastAsia="Times New Roman" w:hAnsi="Times New Roman" w:cs="Times New Roman"/>
    </w:rPr>
  </w:style>
  <w:style w:type="paragraph" w:customStyle="1" w:styleId="pf0">
    <w:name w:val="pf0"/>
    <w:basedOn w:val="Normal"/>
    <w:rsid w:val="00E74E9E"/>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E74E9E"/>
    <w:rPr>
      <w:rFonts w:ascii="Segoe UI" w:hAnsi="Segoe UI" w:cs="Segoe UI" w:hint="default"/>
      <w:sz w:val="18"/>
      <w:szCs w:val="18"/>
    </w:rPr>
  </w:style>
  <w:style w:type="paragraph" w:customStyle="1" w:styleId="BodyTextBoldItalic">
    <w:name w:val="Body Text Bold Italic"/>
    <w:basedOn w:val="Normal"/>
    <w:uiPriority w:val="1"/>
    <w:qFormat/>
    <w:rsid w:val="515A06B4"/>
    <w:pPr>
      <w:spacing w:after="180"/>
    </w:pPr>
    <w:rPr>
      <w:rFonts w:ascii="Calibri" w:eastAsia="Calibri" w:hAnsi="Calibri" w:cs="Arial"/>
      <w:b/>
      <w:bCs/>
      <w:i/>
      <w:iCs/>
      <w:sz w:val="22"/>
      <w:szCs w:val="22"/>
    </w:rPr>
  </w:style>
  <w:style w:type="paragraph" w:styleId="BodyText">
    <w:name w:val="Body Text"/>
    <w:basedOn w:val="Normal"/>
    <w:link w:val="BodyTextChar0"/>
    <w:uiPriority w:val="99"/>
    <w:unhideWhenUsed/>
    <w:rsid w:val="00463613"/>
    <w:pPr>
      <w:spacing w:after="120"/>
    </w:pPr>
  </w:style>
  <w:style w:type="character" w:customStyle="1" w:styleId="BodyTextChar0">
    <w:name w:val="Body Text Char"/>
    <w:basedOn w:val="DefaultParagraphFont"/>
    <w:link w:val="BodyText"/>
    <w:uiPriority w:val="99"/>
    <w:rsid w:val="004636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inda_caswell@abtassoc.com" TargetMode="External" /><Relationship Id="rId11" Type="http://schemas.openxmlformats.org/officeDocument/2006/relationships/hyperlink" Target="mailto:sarens@mcrel.org" TargetMode="External" /><Relationship Id="rId12" Type="http://schemas.openxmlformats.org/officeDocument/2006/relationships/image" Target="media/image1.jpeg"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ies.ed.gov/ncee/wwc/practiceguide/22" TargetMode="External" /><Relationship Id="rId9" Type="http://schemas.openxmlformats.org/officeDocument/2006/relationships/hyperlink" Target="mailto:WritingStudy@abtgloba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49" ma:contentTypeDescription="Create a new document." ma:contentTypeScope="" ma:versionID="b43a8f01ed1c366d2995ea846c821713">
  <xsd:schema xmlns:xsd="http://www.w3.org/2001/XMLSchema" xmlns:xs="http://www.w3.org/2001/XMLSchema" xmlns:p="http://schemas.microsoft.com/office/2006/metadata/properties" xmlns:ns2="6ed4f710-a888-49b6-a3ba-a65a9384835f" xmlns:ns3="ffcb171c-5eb6-4b7e-bff7-850b4441ed9e" xmlns:ns4="2a2db8c4-56ab-4882-a5d0-0fe8165c6658" targetNamespace="http://schemas.microsoft.com/office/2006/metadata/properties" ma:root="true" ma:fieldsID="d83529d823c1c3c445795789a6ff5084" ns2:_="" ns3:_="" ns4:_="">
    <xsd:import namespace="6ed4f710-a888-49b6-a3ba-a65a9384835f"/>
    <xsd:import namespace="ffcb171c-5eb6-4b7e-bff7-850b4441ed9e"/>
    <xsd:import namespace="2a2db8c4-56ab-4882-a5d0-0fe8165c6658"/>
    <xsd:element name="properties">
      <xsd:complexType>
        <xsd:sequence>
          <xsd:element name="documentManagement">
            <xsd:complexType>
              <xsd:all>
                <xsd:element ref="ns2:Notes" minOccurs="0"/>
                <xsd:element ref="ns2:TodaysDate" minOccurs="0"/>
                <xsd:element ref="ns2:q6nh"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Description" minOccurs="0"/>
                <xsd:element ref="ns2:Link_x0020_to_x0020_Full_x0020_Report" minOccurs="0"/>
                <xsd:element ref="ns2:Time_x0020_Mod"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Notesonforms" minOccurs="0"/>
                <xsd:element ref="ns2:MediaServiceObjectDetectorVersions" minOccurs="0"/>
                <xsd:element ref="ns2:DateAdd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Notes" ma:index="1" nillable="true" ma:displayName="Notes" ma:format="Dropdown" ma:internalName="Notes" ma:readOnly="false">
      <xsd:simpleType>
        <xsd:restriction base="dms:Note">
          <xsd:maxLength value="255"/>
        </xsd:restriction>
      </xsd:simpleType>
    </xsd:element>
    <xsd:element name="TodaysDate" ma:index="2" nillable="true" ma:displayName="Today's Date" ma:description="Enter today's date" ma:format="DateOnly" ma:internalName="TodaysDate" ma:readOnly="false">
      <xsd:simpleType>
        <xsd:restriction base="dms:DateTime"/>
      </xsd:simpleType>
    </xsd:element>
    <xsd:element name="q6nh" ma:index="3" nillable="true" ma:displayName="Contact Person" ma:list="UserInfo" ma:internalName="q6nh"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description="" ma:hidden="true" ma:internalName="MediaServiceMetadata" ma:readOnly="true">
      <xsd:simpleType>
        <xsd:restriction base="dms:Note"/>
      </xsd:simpleType>
    </xsd:element>
    <xsd:element name="MediaServiceFastMetadata" ma:index="8" nillable="true" ma:displayName="MediaServiceFastMetadata" ma:description="" ma:hidden="true" ma:internalName="MediaServiceFastMetadata" ma:readOnly="true">
      <xsd:simpleType>
        <xsd:restriction base="dms:Note"/>
      </xsd:simpleType>
    </xsd:element>
    <xsd:element name="MediaServiceDateTaken" ma:index="9" nillable="true" ma:displayName="MediaServiceDateTaken" ma:descriptio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descrip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escription" ma:index="18" nillable="true" ma:displayName="Description" ma:format="Dropdown" ma:hidden="true" ma:internalName="Description" ma:readOnly="false">
      <xsd:simpleType>
        <xsd:restriction base="dms:Note"/>
      </xsd:simpleType>
    </xsd:element>
    <xsd:element name="Link_x0020_to_x0020_Full_x0020_Report" ma:index="23" nillable="true" ma:displayName="Link to full report" ma:description="Enter hyperlink for full report" ma:format="Hyperlink" ma:hidden="true" ma:internalName="Link_x0020_to_x0020_Full_x0020_Repor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ime_x0020_Mod" ma:index="24" nillable="true" ma:displayName="Time Mod" ma:default="[today]" ma:format="DateOnly" ma:hidden="true" ma:internalName="Time_x0020_Mod" ma:readOnly="false">
      <xsd:simpleType>
        <xsd:restriction base="dms:DateTim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hidden="true" ma:internalName="MediaServiceKeyPoints" ma:readOnly="true">
      <xsd:simpleType>
        <xsd:restriction base="dms:Note"/>
      </xsd:simpleType>
    </xsd:element>
    <xsd:element name="MediaLengthInSeconds" ma:index="27" nillable="true" ma:displayName="Length (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Notesonforms" ma:index="31" nillable="true" ma:displayName="Notes on forms" ma:format="Dropdown" ma:internalName="Notesonforms">
      <xsd:simpleType>
        <xsd:restriction base="dms:Note">
          <xsd:maxLength value="255"/>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DateAdded" ma:index="33" nillable="true" ma:displayName="Date Submitted" ma:default="[today]" ma:format="DateOnly" ma:internalName="DateAdded">
      <xsd:simpleType>
        <xsd:restriction base="dms:DateTime"/>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3130df0-897c-4bb5-a672-9076d4f15938}" ma:internalName="TaxCatchAll" ma:readOnly="false"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Plai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 xmlns="6ed4f710-a888-49b6-a3ba-a65a9384835f" xsi:nil="true"/>
    <q6nh xmlns="6ed4f710-a888-49b6-a3ba-a65a9384835f">
      <UserInfo>
        <DisplayName/>
        <AccountId xsi:nil="true"/>
        <AccountType/>
      </UserInfo>
    </q6nh>
    <TodaysDate xmlns="6ed4f710-a888-49b6-a3ba-a65a9384835f" xsi:nil="true"/>
    <Link_x0020_to_x0020_Full_x0020_Report xmlns="6ed4f710-a888-49b6-a3ba-a65a9384835f">
      <Url xsi:nil="true"/>
      <Description xsi:nil="true"/>
    </Link_x0020_to_x0020_Full_x0020_Report>
    <Notesonforms xmlns="6ed4f710-a888-49b6-a3ba-a65a9384835f" xsi:nil="true"/>
    <lcf76f155ced4ddcb4097134ff3c332f xmlns="6ed4f710-a888-49b6-a3ba-a65a9384835f">
      <Terms xmlns="http://schemas.microsoft.com/office/infopath/2007/PartnerControls"/>
    </lcf76f155ced4ddcb4097134ff3c332f>
    <DateAdded xmlns="6ed4f710-a888-49b6-a3ba-a65a9384835f">2024-11-21T19:55:49+00:00</DateAdded>
    <Time_x0020_Mod xmlns="6ed4f710-a888-49b6-a3ba-a65a9384835f">2024-11-21T19:55:49+00:00</Time_x0020_Mod>
    <TaxCatchAll xmlns="2a2db8c4-56ab-4882-a5d0-0fe8165c6658" xsi:nil="true"/>
    <Notes xmlns="6ed4f710-a888-49b6-a3ba-a65a9384835f" xsi:nil="true"/>
  </documentManagement>
</p:properties>
</file>

<file path=customXml/itemProps1.xml><?xml version="1.0" encoding="utf-8"?>
<ds:datastoreItem xmlns:ds="http://schemas.openxmlformats.org/officeDocument/2006/customXml" ds:itemID="{E2B83115-4246-41E1-ADF2-6CC549701D6F}">
  <ds:schemaRefs>
    <ds:schemaRef ds:uri="http://schemas.openxmlformats.org/officeDocument/2006/bibliography"/>
  </ds:schemaRefs>
</ds:datastoreItem>
</file>

<file path=customXml/itemProps2.xml><?xml version="1.0" encoding="utf-8"?>
<ds:datastoreItem xmlns:ds="http://schemas.openxmlformats.org/officeDocument/2006/customXml" ds:itemID="{F8B2FB93-C9D6-470D-A086-8379C689E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1698D-E85D-4B56-9D03-27B4889B5029}">
  <ds:schemaRefs>
    <ds:schemaRef ds:uri="http://schemas.microsoft.com/sharepoint/v3/contenttype/forms"/>
  </ds:schemaRefs>
</ds:datastoreItem>
</file>

<file path=customXml/itemProps4.xml><?xml version="1.0" encoding="utf-8"?>
<ds:datastoreItem xmlns:ds="http://schemas.openxmlformats.org/officeDocument/2006/customXml" ds:itemID="{321EB8FE-F928-45BD-84CC-AB3B329FF921}">
  <ds:schemaRefs>
    <ds:schemaRef ds:uri="http://schemas.microsoft.com/office/2006/documentManagement/types"/>
    <ds:schemaRef ds:uri="http://purl.org/dc/terms/"/>
    <ds:schemaRef ds:uri="http://schemas.microsoft.com/office/infopath/2007/PartnerControls"/>
    <ds:schemaRef ds:uri="http://purl.org/dc/dcmitype/"/>
    <ds:schemaRef ds:uri="2a2db8c4-56ab-4882-a5d0-0fe8165c6658"/>
    <ds:schemaRef ds:uri="http://purl.org/dc/elements/1.1/"/>
    <ds:schemaRef ds:uri="http://schemas.openxmlformats.org/package/2006/metadata/core-properties"/>
    <ds:schemaRef ds:uri="6ed4f710-a888-49b6-a3ba-a65a9384835f"/>
    <ds:schemaRef ds:uri="ffcb171c-5eb6-4b7e-bff7-850b4441ed9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3560</Words>
  <Characters>20292</Characters>
  <Application>Microsoft Office Word</Application>
  <DocSecurity>0</DocSecurity>
  <Lines>169</Lines>
  <Paragraphs>47</Paragraphs>
  <ScaleCrop>false</ScaleCrop>
  <Company>Project</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Elizabeth</dc:creator>
  <cp:lastModifiedBy>Pearson, Juliana</cp:lastModifiedBy>
  <cp:revision>2</cp:revision>
  <dcterms:created xsi:type="dcterms:W3CDTF">2024-11-22T20:22:00Z</dcterms:created>
  <dcterms:modified xsi:type="dcterms:W3CDTF">2024-11-22T20:22:00Z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MediaServiceImageTags">
    <vt:lpwstr/>
  </property>
</Properties>
</file>